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E0512F" w:rsidRDefault="004E0B73">
      <w:r w:rsidRPr="00E0512F">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xml:space="preserve">    </w:t>
                    </w:r>
                  </w:p>
                  <w:p w:rsidR="00170890" w:rsidRDefault="00170890" w:rsidP="00170890">
                    <w:pPr>
                      <w:widowControl w:val="0"/>
                    </w:pPr>
                    <w:r>
                      <w:t> </w:t>
                    </w:r>
                  </w:p>
                  <w:p w:rsidR="00170890" w:rsidRDefault="00170890" w:rsidP="00170890">
                    <w:pPr>
                      <w:widowControl w:val="0"/>
                      <w:jc w:val="center"/>
                      <w:rPr>
                        <w:b/>
                        <w:bCs/>
                        <w:color w:val="0066FF"/>
                      </w:rPr>
                    </w:pPr>
                  </w:p>
                  <w:p w:rsidR="00170890" w:rsidRDefault="00170890" w:rsidP="00170890">
                    <w:pPr>
                      <w:widowControl w:val="0"/>
                      <w:jc w:val="center"/>
                      <w:rPr>
                        <w:b/>
                        <w:bCs/>
                        <w:color w:val="0066FF"/>
                      </w:rPr>
                    </w:pPr>
                  </w:p>
                  <w:p w:rsidR="00170890" w:rsidRPr="00222441" w:rsidRDefault="00170890" w:rsidP="00170890">
                    <w:pPr>
                      <w:widowControl w:val="0"/>
                      <w:jc w:val="center"/>
                      <w:rPr>
                        <w:b/>
                        <w:bCs/>
                        <w:color w:val="0066FF"/>
                        <w:sz w:val="22"/>
                      </w:rPr>
                    </w:pPr>
                    <w:r w:rsidRPr="00222441">
                      <w:rPr>
                        <w:b/>
                        <w:bCs/>
                        <w:color w:val="0066FF"/>
                        <w:sz w:val="22"/>
                      </w:rPr>
                      <w:t>Российская Федерация</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 </w:t>
                    </w:r>
                  </w:p>
                  <w:p w:rsidR="00170890" w:rsidRPr="00222441" w:rsidRDefault="00170890" w:rsidP="00170890">
                    <w:pPr>
                      <w:widowControl w:val="0"/>
                      <w:jc w:val="center"/>
                      <w:rPr>
                        <w:b/>
                        <w:bCs/>
                        <w:szCs w:val="18"/>
                      </w:rPr>
                    </w:pPr>
                    <w:r w:rsidRPr="00222441">
                      <w:rPr>
                        <w:b/>
                        <w:bCs/>
                        <w:szCs w:val="18"/>
                      </w:rPr>
                      <w:t>КОМСОМОЛЬСКИЙ МУНИЦИПАЛЬНЫЙ РАЙОН</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rFonts w:ascii="Palatino Linotype" w:hAnsi="Palatino Linotype"/>
                        <w:b/>
                        <w:bCs/>
                        <w:sz w:val="72"/>
                        <w:szCs w:val="72"/>
                      </w:rPr>
                    </w:pPr>
                  </w:p>
                  <w:p w:rsidR="00170890" w:rsidRPr="00262E92" w:rsidRDefault="00170890"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70890" w:rsidRDefault="00170890"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b/>
                        <w:bCs/>
                        <w:sz w:val="30"/>
                        <w:szCs w:val="30"/>
                      </w:rPr>
                    </w:pPr>
                    <w:r>
                      <w:rPr>
                        <w:b/>
                        <w:bCs/>
                        <w:sz w:val="30"/>
                        <w:szCs w:val="30"/>
                      </w:rPr>
                      <w:t> </w:t>
                    </w:r>
                  </w:p>
                  <w:p w:rsidR="00170890" w:rsidRPr="00222441" w:rsidRDefault="00446D8E" w:rsidP="00170890">
                    <w:pPr>
                      <w:widowControl w:val="0"/>
                      <w:jc w:val="center"/>
                      <w:rPr>
                        <w:b/>
                        <w:bCs/>
                        <w:sz w:val="52"/>
                        <w:szCs w:val="30"/>
                      </w:rPr>
                    </w:pPr>
                    <w:r>
                      <w:rPr>
                        <w:b/>
                        <w:bCs/>
                        <w:sz w:val="52"/>
                        <w:szCs w:val="30"/>
                      </w:rPr>
                      <w:t>№</w:t>
                    </w:r>
                    <w:r w:rsidR="00073FEC">
                      <w:rPr>
                        <w:b/>
                        <w:bCs/>
                        <w:sz w:val="52"/>
                        <w:szCs w:val="30"/>
                      </w:rPr>
                      <w:t>9</w:t>
                    </w:r>
                  </w:p>
                  <w:p w:rsidR="00170890" w:rsidRPr="00222441" w:rsidRDefault="00170890" w:rsidP="00625C34">
                    <w:pPr>
                      <w:widowControl w:val="0"/>
                      <w:jc w:val="center"/>
                      <w:rPr>
                        <w:b/>
                        <w:bCs/>
                        <w:sz w:val="30"/>
                        <w:szCs w:val="30"/>
                      </w:rPr>
                    </w:pPr>
                    <w:r w:rsidRPr="00222441">
                      <w:rPr>
                        <w:b/>
                        <w:bCs/>
                        <w:sz w:val="52"/>
                        <w:szCs w:val="30"/>
                      </w:rPr>
                      <w:t xml:space="preserve"> </w:t>
                    </w:r>
                    <w:r w:rsidR="003E3899">
                      <w:rPr>
                        <w:b/>
                        <w:bCs/>
                        <w:sz w:val="52"/>
                        <w:szCs w:val="30"/>
                      </w:rPr>
                      <w:t xml:space="preserve"> </w:t>
                    </w:r>
                    <w:r w:rsidR="00073FEC">
                      <w:rPr>
                        <w:b/>
                        <w:bCs/>
                        <w:sz w:val="52"/>
                        <w:szCs w:val="30"/>
                      </w:rPr>
                      <w:t>26 февраля 2021</w:t>
                    </w:r>
                    <w:r w:rsidR="00F1470D">
                      <w:rPr>
                        <w:b/>
                        <w:bCs/>
                        <w:sz w:val="52"/>
                        <w:szCs w:val="30"/>
                      </w:rPr>
                      <w:t>г.</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r>
                      <w:rPr>
                        <w:b/>
                        <w:bCs/>
                        <w:sz w:val="30"/>
                        <w:szCs w:val="30"/>
                      </w:rPr>
                      <w:t>Официальное издание</w:t>
                    </w: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txbxContent>
              </v:textbox>
            </v:shape>
          </v:group>
        </w:pict>
      </w:r>
      <w:r w:rsidR="00604CF5" w:rsidRPr="00E0512F">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E0512F" w:rsidRDefault="00490378"/>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F1470D" w:rsidRPr="00E0512F" w:rsidRDefault="00F1470D">
      <w:pPr>
        <w:sectPr w:rsidR="00F1470D" w:rsidRPr="00E0512F"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E0512F" w:rsidTr="008533B5">
        <w:trPr>
          <w:trHeight w:val="292"/>
        </w:trPr>
        <w:tc>
          <w:tcPr>
            <w:tcW w:w="10260" w:type="dxa"/>
            <w:gridSpan w:val="3"/>
            <w:tcMar>
              <w:top w:w="58" w:type="dxa"/>
              <w:left w:w="58" w:type="dxa"/>
              <w:bottom w:w="58" w:type="dxa"/>
              <w:right w:w="58" w:type="dxa"/>
            </w:tcMar>
            <w:hideMark/>
          </w:tcPr>
          <w:p w:rsidR="001D1DE9" w:rsidRPr="00E0512F" w:rsidRDefault="001D1DE9" w:rsidP="008533B5">
            <w:pPr>
              <w:widowControl w:val="0"/>
              <w:jc w:val="center"/>
              <w:rPr>
                <w:b/>
                <w:bCs/>
                <w:sz w:val="28"/>
                <w:szCs w:val="28"/>
              </w:rPr>
            </w:pPr>
            <w:r w:rsidRPr="00E0512F">
              <w:rPr>
                <w:b/>
                <w:bCs/>
                <w:sz w:val="28"/>
                <w:szCs w:val="28"/>
              </w:rPr>
              <w:lastRenderedPageBreak/>
              <w:t>Содержание</w:t>
            </w:r>
          </w:p>
        </w:tc>
      </w:tr>
      <w:tr w:rsidR="001D1DE9" w:rsidRPr="00E0512F" w:rsidTr="008533B5">
        <w:trPr>
          <w:trHeight w:val="297"/>
        </w:trPr>
        <w:tc>
          <w:tcPr>
            <w:tcW w:w="10260" w:type="dxa"/>
            <w:gridSpan w:val="3"/>
            <w:tcMar>
              <w:top w:w="58" w:type="dxa"/>
              <w:left w:w="58" w:type="dxa"/>
              <w:bottom w:w="58" w:type="dxa"/>
              <w:right w:w="58" w:type="dxa"/>
            </w:tcMar>
          </w:tcPr>
          <w:p w:rsidR="001D1DE9" w:rsidRPr="00E0512F" w:rsidRDefault="00084B88" w:rsidP="008533B5">
            <w:pPr>
              <w:widowControl w:val="0"/>
              <w:jc w:val="center"/>
              <w:rPr>
                <w:b/>
                <w:bCs/>
              </w:rPr>
            </w:pPr>
            <w:r w:rsidRPr="00E0512F">
              <w:rPr>
                <w:b/>
                <w:bCs/>
              </w:rPr>
              <w:t>Постановления Администрации Комсомольского муниципального района Ивановской области</w:t>
            </w:r>
          </w:p>
        </w:tc>
      </w:tr>
      <w:tr w:rsidR="001D1DE9" w:rsidRPr="00E0512F" w:rsidTr="008533B5">
        <w:trPr>
          <w:trHeight w:val="291"/>
        </w:trPr>
        <w:tc>
          <w:tcPr>
            <w:tcW w:w="10260" w:type="dxa"/>
            <w:gridSpan w:val="3"/>
            <w:tcMar>
              <w:top w:w="58" w:type="dxa"/>
              <w:left w:w="58" w:type="dxa"/>
              <w:bottom w:w="58" w:type="dxa"/>
              <w:right w:w="58" w:type="dxa"/>
            </w:tcMar>
            <w:hideMark/>
          </w:tcPr>
          <w:p w:rsidR="001D1DE9" w:rsidRPr="00E0512F" w:rsidRDefault="001D1DE9" w:rsidP="008533B5">
            <w:pPr>
              <w:widowControl w:val="0"/>
              <w:jc w:val="center"/>
            </w:pPr>
          </w:p>
        </w:tc>
      </w:tr>
      <w:tr w:rsidR="001D1DE9" w:rsidRPr="00E0512F" w:rsidTr="008533B5">
        <w:trPr>
          <w:trHeight w:val="1265"/>
        </w:trPr>
        <w:tc>
          <w:tcPr>
            <w:tcW w:w="1901" w:type="dxa"/>
            <w:tcMar>
              <w:top w:w="58" w:type="dxa"/>
              <w:left w:w="58" w:type="dxa"/>
              <w:bottom w:w="58" w:type="dxa"/>
              <w:right w:w="58" w:type="dxa"/>
            </w:tcMar>
            <w:hideMark/>
          </w:tcPr>
          <w:p w:rsidR="001D1DE9" w:rsidRPr="00E0512F" w:rsidRDefault="00073FEC" w:rsidP="008533B5">
            <w:pPr>
              <w:widowControl w:val="0"/>
            </w:pPr>
            <w:r w:rsidRPr="00E0512F">
              <w:t>№15/1 от 29.01.2021</w:t>
            </w:r>
          </w:p>
        </w:tc>
        <w:tc>
          <w:tcPr>
            <w:tcW w:w="7513" w:type="dxa"/>
            <w:tcMar>
              <w:top w:w="58" w:type="dxa"/>
              <w:left w:w="58" w:type="dxa"/>
              <w:bottom w:w="58" w:type="dxa"/>
              <w:right w:w="58" w:type="dxa"/>
            </w:tcMar>
            <w:hideMark/>
          </w:tcPr>
          <w:p w:rsidR="00DE425A" w:rsidRPr="00E0512F" w:rsidRDefault="00DE425A" w:rsidP="00DE425A">
            <w:pPr>
              <w:ind w:firstLine="709"/>
              <w:jc w:val="center"/>
              <w:rPr>
                <w:sz w:val="24"/>
                <w:szCs w:val="24"/>
              </w:rPr>
            </w:pPr>
            <w:r w:rsidRPr="00E0512F">
              <w:rPr>
                <w:sz w:val="24"/>
                <w:szCs w:val="24"/>
              </w:rPr>
              <w:t>Об установлении и исполнении расходного обязательства</w:t>
            </w:r>
          </w:p>
          <w:p w:rsidR="00DE425A" w:rsidRPr="00E0512F" w:rsidRDefault="00DE425A" w:rsidP="00DE425A">
            <w:pPr>
              <w:ind w:firstLine="709"/>
              <w:jc w:val="center"/>
              <w:rPr>
                <w:sz w:val="24"/>
                <w:szCs w:val="24"/>
              </w:rPr>
            </w:pPr>
            <w:r w:rsidRPr="00E0512F">
              <w:rPr>
                <w:sz w:val="24"/>
                <w:szCs w:val="24"/>
              </w:rPr>
              <w:t>Комсомольского муниципального района, подлежащего исполнению за счет субсидии предоставленной из бюджета Ивановской области в 2021-2023 годах бюджету Комсомольского муниципального района субсидии, на софинансирование  расходных обязательств на  проведение кадастровых</w:t>
            </w:r>
          </w:p>
          <w:p w:rsidR="001D1DE9" w:rsidRPr="00E0512F" w:rsidRDefault="00DE425A" w:rsidP="00DE425A">
            <w:pPr>
              <w:ind w:firstLine="709"/>
              <w:jc w:val="center"/>
            </w:pPr>
            <w:r w:rsidRPr="00E0512F">
              <w:rPr>
                <w:sz w:val="24"/>
                <w:szCs w:val="24"/>
              </w:rPr>
              <w:t xml:space="preserve"> работ в отношении неиспользуемых земель  из состава  земель сельскохозяйственного назначения, в 2021 году</w:t>
            </w:r>
          </w:p>
        </w:tc>
        <w:tc>
          <w:tcPr>
            <w:tcW w:w="846" w:type="dxa"/>
            <w:tcMar>
              <w:top w:w="58" w:type="dxa"/>
              <w:left w:w="58" w:type="dxa"/>
              <w:bottom w:w="58" w:type="dxa"/>
              <w:right w:w="58" w:type="dxa"/>
            </w:tcMar>
            <w:hideMark/>
          </w:tcPr>
          <w:p w:rsidR="001D1DE9" w:rsidRPr="00E0512F" w:rsidRDefault="001D1DE9" w:rsidP="008533B5">
            <w:pPr>
              <w:widowControl w:val="0"/>
              <w:jc w:val="center"/>
            </w:pPr>
          </w:p>
        </w:tc>
      </w:tr>
      <w:tr w:rsidR="001D1DE9" w:rsidRPr="00E0512F" w:rsidTr="008533B5">
        <w:trPr>
          <w:trHeight w:val="1265"/>
        </w:trPr>
        <w:tc>
          <w:tcPr>
            <w:tcW w:w="1901" w:type="dxa"/>
            <w:tcMar>
              <w:top w:w="58" w:type="dxa"/>
              <w:left w:w="58" w:type="dxa"/>
              <w:bottom w:w="58" w:type="dxa"/>
              <w:right w:w="58" w:type="dxa"/>
            </w:tcMar>
          </w:tcPr>
          <w:p w:rsidR="001D1DE9" w:rsidRPr="00E0512F" w:rsidRDefault="00073FEC" w:rsidP="008533B5">
            <w:pPr>
              <w:widowControl w:val="0"/>
            </w:pPr>
            <w:r w:rsidRPr="00E0512F">
              <w:t>№28</w:t>
            </w:r>
            <w:r w:rsidR="00DF2900" w:rsidRPr="00E0512F">
              <w:t xml:space="preserve"> от 12.02.2021</w:t>
            </w:r>
          </w:p>
        </w:tc>
        <w:tc>
          <w:tcPr>
            <w:tcW w:w="7513" w:type="dxa"/>
            <w:tcMar>
              <w:top w:w="58" w:type="dxa"/>
              <w:left w:w="58" w:type="dxa"/>
              <w:bottom w:w="58" w:type="dxa"/>
              <w:right w:w="58" w:type="dxa"/>
            </w:tcMar>
          </w:tcPr>
          <w:p w:rsidR="00DE425A" w:rsidRPr="00E0512F" w:rsidRDefault="00DE425A" w:rsidP="00DE425A">
            <w:pPr>
              <w:ind w:firstLine="709"/>
              <w:jc w:val="center"/>
              <w:rPr>
                <w:sz w:val="24"/>
                <w:szCs w:val="24"/>
              </w:rPr>
            </w:pPr>
            <w:r w:rsidRPr="00E0512F">
              <w:rPr>
                <w:sz w:val="24"/>
                <w:szCs w:val="24"/>
              </w:rPr>
              <w:t>Об установлении и исполнении расходного обязательства</w:t>
            </w:r>
          </w:p>
          <w:p w:rsidR="001D1DE9" w:rsidRPr="00E0512F" w:rsidRDefault="00DE425A" w:rsidP="00DE425A">
            <w:pPr>
              <w:ind w:firstLine="709"/>
              <w:jc w:val="center"/>
            </w:pPr>
            <w:r w:rsidRPr="00E0512F">
              <w:rPr>
                <w:sz w:val="24"/>
                <w:szCs w:val="24"/>
              </w:rPr>
              <w:t>Комсомольского муниципального района, подлежащего исполнению за счет субсидии предоставленной из бюджета Ивановской области  в 2021-2023 годах бюджету Комсомольского муниципального района субсидии, на софинансирование  расходных обязательств на разработку проектно-сметной  документации объектов социальной и инженерной инфраструктуры населенных пунктов, расположенных в сельской местности, на 2021год</w:t>
            </w:r>
          </w:p>
        </w:tc>
        <w:tc>
          <w:tcPr>
            <w:tcW w:w="846" w:type="dxa"/>
            <w:tcMar>
              <w:top w:w="58" w:type="dxa"/>
              <w:left w:w="58" w:type="dxa"/>
              <w:bottom w:w="58" w:type="dxa"/>
              <w:right w:w="58" w:type="dxa"/>
            </w:tcMar>
          </w:tcPr>
          <w:p w:rsidR="001D1DE9" w:rsidRPr="00E0512F" w:rsidRDefault="001D1DE9" w:rsidP="008533B5">
            <w:pPr>
              <w:widowControl w:val="0"/>
              <w:jc w:val="center"/>
            </w:pPr>
          </w:p>
        </w:tc>
      </w:tr>
      <w:tr w:rsidR="001D1DE9" w:rsidRPr="00E0512F" w:rsidTr="008533B5">
        <w:trPr>
          <w:trHeight w:val="1265"/>
        </w:trPr>
        <w:tc>
          <w:tcPr>
            <w:tcW w:w="1901" w:type="dxa"/>
            <w:tcMar>
              <w:top w:w="58" w:type="dxa"/>
              <w:left w:w="58" w:type="dxa"/>
              <w:bottom w:w="58" w:type="dxa"/>
              <w:right w:w="58" w:type="dxa"/>
            </w:tcMar>
          </w:tcPr>
          <w:p w:rsidR="001D1DE9" w:rsidRPr="00E0512F" w:rsidRDefault="00DF2900" w:rsidP="008533B5">
            <w:pPr>
              <w:widowControl w:val="0"/>
            </w:pPr>
            <w:r w:rsidRPr="00E0512F">
              <w:t>№30 от 16.02.2021</w:t>
            </w:r>
          </w:p>
        </w:tc>
        <w:tc>
          <w:tcPr>
            <w:tcW w:w="7513" w:type="dxa"/>
            <w:tcMar>
              <w:top w:w="58" w:type="dxa"/>
              <w:left w:w="58" w:type="dxa"/>
              <w:bottom w:w="58" w:type="dxa"/>
              <w:right w:w="58" w:type="dxa"/>
            </w:tcMar>
          </w:tcPr>
          <w:p w:rsidR="00DE425A" w:rsidRPr="00E0512F" w:rsidRDefault="00DE425A" w:rsidP="00DE425A">
            <w:pPr>
              <w:ind w:firstLine="709"/>
              <w:jc w:val="center"/>
              <w:rPr>
                <w:sz w:val="24"/>
                <w:szCs w:val="24"/>
              </w:rPr>
            </w:pPr>
            <w:r w:rsidRPr="00E0512F">
              <w:rPr>
                <w:sz w:val="24"/>
                <w:szCs w:val="24"/>
              </w:rPr>
              <w:t>Об установлении и исполнении расходного обязательства</w:t>
            </w:r>
          </w:p>
          <w:p w:rsidR="00DE425A" w:rsidRPr="00E0512F" w:rsidRDefault="00DE425A" w:rsidP="00DE425A">
            <w:pPr>
              <w:ind w:firstLine="709"/>
              <w:jc w:val="center"/>
              <w:rPr>
                <w:sz w:val="24"/>
                <w:szCs w:val="24"/>
              </w:rPr>
            </w:pPr>
            <w:r w:rsidRPr="00E0512F">
              <w:rPr>
                <w:sz w:val="24"/>
                <w:szCs w:val="24"/>
              </w:rPr>
              <w:t>Комсомольского муниципального района, подлежащего исполнению за счет субсидии предоставленной из бюджета Ивановской области  в 2021-2023 годах бюджету Комсомольского муниципального района субсидии, на софинансирование  расходных обязательств на разработку (корректировку) проектной  документации и газификацию населенных пунктов, объектов</w:t>
            </w:r>
          </w:p>
          <w:p w:rsidR="001D1DE9" w:rsidRPr="00E0512F" w:rsidRDefault="00DE425A" w:rsidP="00DE425A">
            <w:pPr>
              <w:ind w:firstLine="709"/>
              <w:jc w:val="center"/>
            </w:pPr>
            <w:r w:rsidRPr="00E0512F">
              <w:rPr>
                <w:sz w:val="24"/>
                <w:szCs w:val="24"/>
              </w:rPr>
              <w:t xml:space="preserve"> социальной инфраструктуры  Ивановской области, на 2021-2022 годы</w:t>
            </w:r>
          </w:p>
        </w:tc>
        <w:tc>
          <w:tcPr>
            <w:tcW w:w="846" w:type="dxa"/>
            <w:tcMar>
              <w:top w:w="58" w:type="dxa"/>
              <w:left w:w="58" w:type="dxa"/>
              <w:bottom w:w="58" w:type="dxa"/>
              <w:right w:w="58" w:type="dxa"/>
            </w:tcMar>
          </w:tcPr>
          <w:p w:rsidR="001D1DE9" w:rsidRPr="00E0512F" w:rsidRDefault="001D1DE9" w:rsidP="008533B5">
            <w:pPr>
              <w:widowControl w:val="0"/>
              <w:jc w:val="center"/>
            </w:pPr>
          </w:p>
        </w:tc>
      </w:tr>
      <w:tr w:rsidR="001D1DE9" w:rsidRPr="00E0512F" w:rsidTr="008533B5">
        <w:trPr>
          <w:trHeight w:val="1265"/>
        </w:trPr>
        <w:tc>
          <w:tcPr>
            <w:tcW w:w="1901" w:type="dxa"/>
            <w:tcMar>
              <w:top w:w="58" w:type="dxa"/>
              <w:left w:w="58" w:type="dxa"/>
              <w:bottom w:w="58" w:type="dxa"/>
              <w:right w:w="58" w:type="dxa"/>
            </w:tcMar>
          </w:tcPr>
          <w:p w:rsidR="001D1DE9" w:rsidRPr="00E0512F" w:rsidRDefault="00DE425A" w:rsidP="008533B5">
            <w:pPr>
              <w:widowControl w:val="0"/>
            </w:pPr>
            <w:r w:rsidRPr="00E0512F">
              <w:t>№31 от 19.02.2021</w:t>
            </w:r>
          </w:p>
        </w:tc>
        <w:tc>
          <w:tcPr>
            <w:tcW w:w="7513" w:type="dxa"/>
            <w:tcMar>
              <w:top w:w="58" w:type="dxa"/>
              <w:left w:w="58" w:type="dxa"/>
              <w:bottom w:w="58" w:type="dxa"/>
              <w:right w:w="58" w:type="dxa"/>
            </w:tcMar>
          </w:tcPr>
          <w:p w:rsidR="001D1DE9" w:rsidRPr="00E0512F" w:rsidRDefault="00F31D9F" w:rsidP="008533B5">
            <w:pPr>
              <w:widowControl w:val="0"/>
              <w:jc w:val="both"/>
              <w:rPr>
                <w:sz w:val="24"/>
                <w:szCs w:val="24"/>
              </w:rPr>
            </w:pPr>
            <w:r w:rsidRPr="00E0512F">
              <w:rPr>
                <w:sz w:val="24"/>
                <w:szCs w:val="24"/>
              </w:rPr>
              <w:t>О внесении изменений в постановление Администрации Комсомольского муниципального района  от 03.04.2017г. №85 «Об утверждении муниципальной программы «Осуществление финансовой политики Комсомольского муниципального района»</w:t>
            </w:r>
          </w:p>
        </w:tc>
        <w:tc>
          <w:tcPr>
            <w:tcW w:w="846" w:type="dxa"/>
            <w:tcMar>
              <w:top w:w="58" w:type="dxa"/>
              <w:left w:w="58" w:type="dxa"/>
              <w:bottom w:w="58" w:type="dxa"/>
              <w:right w:w="58" w:type="dxa"/>
            </w:tcMar>
          </w:tcPr>
          <w:p w:rsidR="001D1DE9" w:rsidRPr="00E0512F" w:rsidRDefault="001D1DE9" w:rsidP="008533B5">
            <w:pPr>
              <w:widowControl w:val="0"/>
              <w:jc w:val="center"/>
            </w:pPr>
          </w:p>
        </w:tc>
      </w:tr>
      <w:tr w:rsidR="00DE425A" w:rsidRPr="00E0512F" w:rsidTr="00ED4961">
        <w:trPr>
          <w:trHeight w:val="1265"/>
        </w:trPr>
        <w:tc>
          <w:tcPr>
            <w:tcW w:w="10260" w:type="dxa"/>
            <w:gridSpan w:val="3"/>
            <w:tcMar>
              <w:top w:w="58" w:type="dxa"/>
              <w:left w:w="58" w:type="dxa"/>
              <w:bottom w:w="58" w:type="dxa"/>
              <w:right w:w="58" w:type="dxa"/>
            </w:tcMar>
          </w:tcPr>
          <w:p w:rsidR="00DE425A" w:rsidRPr="00E0512F" w:rsidRDefault="00DE425A" w:rsidP="008533B5">
            <w:pPr>
              <w:widowControl w:val="0"/>
              <w:jc w:val="center"/>
            </w:pPr>
            <w:r w:rsidRPr="00E0512F">
              <w:t>Решения Совета Комсомольского муниципального района Ивановской области</w:t>
            </w:r>
          </w:p>
        </w:tc>
      </w:tr>
      <w:tr w:rsidR="00DE425A" w:rsidRPr="00E0512F" w:rsidTr="008533B5">
        <w:trPr>
          <w:trHeight w:val="1265"/>
        </w:trPr>
        <w:tc>
          <w:tcPr>
            <w:tcW w:w="1901" w:type="dxa"/>
            <w:tcMar>
              <w:top w:w="58" w:type="dxa"/>
              <w:left w:w="58" w:type="dxa"/>
              <w:bottom w:w="58" w:type="dxa"/>
              <w:right w:w="58" w:type="dxa"/>
            </w:tcMar>
          </w:tcPr>
          <w:p w:rsidR="00DE425A" w:rsidRPr="00E0512F" w:rsidRDefault="00E0512F" w:rsidP="008533B5">
            <w:pPr>
              <w:widowControl w:val="0"/>
              <w:rPr>
                <w:sz w:val="24"/>
                <w:szCs w:val="24"/>
              </w:rPr>
            </w:pPr>
            <w:r w:rsidRPr="00E0512F">
              <w:rPr>
                <w:sz w:val="24"/>
                <w:szCs w:val="24"/>
              </w:rPr>
              <w:t>№55 от 25.02.2021</w:t>
            </w:r>
          </w:p>
        </w:tc>
        <w:tc>
          <w:tcPr>
            <w:tcW w:w="7513" w:type="dxa"/>
            <w:tcMar>
              <w:top w:w="58" w:type="dxa"/>
              <w:left w:w="58" w:type="dxa"/>
              <w:bottom w:w="58" w:type="dxa"/>
              <w:right w:w="58" w:type="dxa"/>
            </w:tcMar>
          </w:tcPr>
          <w:p w:rsidR="00E0512F" w:rsidRPr="00E0512F" w:rsidRDefault="00E0512F" w:rsidP="00E0512F">
            <w:pPr>
              <w:pStyle w:val="a4"/>
              <w:jc w:val="center"/>
              <w:rPr>
                <w:rFonts w:ascii="Times New Roman" w:hAnsi="Times New Roman"/>
                <w:bCs/>
                <w:sz w:val="24"/>
                <w:szCs w:val="24"/>
              </w:rPr>
            </w:pPr>
            <w:r w:rsidRPr="00E0512F">
              <w:rPr>
                <w:rFonts w:ascii="Times New Roman" w:hAnsi="Times New Roman"/>
                <w:bCs/>
                <w:sz w:val="24"/>
                <w:szCs w:val="24"/>
              </w:rPr>
              <w:t>О внесении изменений в решение Совета Комсомольского муниципального района  от 14 декабря 2020 года №29 «О бюджете Комсомольского муниципального района на 2021 год и на плановый период 2022 и 2023 годов»</w:t>
            </w:r>
          </w:p>
          <w:p w:rsidR="00E0512F" w:rsidRPr="00E0512F" w:rsidRDefault="00E0512F" w:rsidP="00E0512F">
            <w:pPr>
              <w:pStyle w:val="a4"/>
              <w:rPr>
                <w:rFonts w:ascii="Times New Roman" w:hAnsi="Times New Roman"/>
                <w:b/>
                <w:bCs/>
                <w:sz w:val="6"/>
                <w:szCs w:val="20"/>
              </w:rPr>
            </w:pPr>
          </w:p>
          <w:p w:rsidR="00E0512F" w:rsidRPr="00E0512F" w:rsidRDefault="00E0512F" w:rsidP="00E0512F">
            <w:pPr>
              <w:pStyle w:val="a4"/>
              <w:rPr>
                <w:rFonts w:ascii="Times New Roman" w:hAnsi="Times New Roman"/>
                <w:b/>
                <w:bCs/>
                <w:sz w:val="6"/>
                <w:szCs w:val="20"/>
              </w:rPr>
            </w:pPr>
          </w:p>
          <w:p w:rsidR="00E0512F" w:rsidRPr="00E0512F" w:rsidRDefault="00E0512F" w:rsidP="00E0512F">
            <w:pPr>
              <w:pStyle w:val="a4"/>
              <w:rPr>
                <w:rFonts w:ascii="Times New Roman" w:hAnsi="Times New Roman"/>
                <w:b/>
                <w:bCs/>
                <w:sz w:val="6"/>
                <w:szCs w:val="20"/>
              </w:rPr>
            </w:pPr>
          </w:p>
          <w:p w:rsidR="00DE425A" w:rsidRPr="00E0512F" w:rsidRDefault="00DE425A" w:rsidP="008533B5">
            <w:pPr>
              <w:widowControl w:val="0"/>
              <w:jc w:val="both"/>
            </w:pPr>
          </w:p>
        </w:tc>
        <w:tc>
          <w:tcPr>
            <w:tcW w:w="846" w:type="dxa"/>
            <w:tcMar>
              <w:top w:w="58" w:type="dxa"/>
              <w:left w:w="58" w:type="dxa"/>
              <w:bottom w:w="58" w:type="dxa"/>
              <w:right w:w="58" w:type="dxa"/>
            </w:tcMar>
          </w:tcPr>
          <w:p w:rsidR="00DE425A" w:rsidRPr="00E0512F" w:rsidRDefault="00DE425A" w:rsidP="008533B5">
            <w:pPr>
              <w:widowControl w:val="0"/>
              <w:jc w:val="center"/>
            </w:pPr>
          </w:p>
        </w:tc>
      </w:tr>
      <w:tr w:rsidR="00E0512F" w:rsidRPr="00E0512F" w:rsidTr="008533B5">
        <w:trPr>
          <w:trHeight w:val="1265"/>
        </w:trPr>
        <w:tc>
          <w:tcPr>
            <w:tcW w:w="1901" w:type="dxa"/>
            <w:tcMar>
              <w:top w:w="58" w:type="dxa"/>
              <w:left w:w="58" w:type="dxa"/>
              <w:bottom w:w="58" w:type="dxa"/>
              <w:right w:w="58" w:type="dxa"/>
            </w:tcMar>
          </w:tcPr>
          <w:p w:rsidR="00E0512F" w:rsidRPr="00E0512F" w:rsidRDefault="00E0512F" w:rsidP="00353EE9">
            <w:pPr>
              <w:widowControl w:val="0"/>
              <w:rPr>
                <w:sz w:val="24"/>
                <w:szCs w:val="24"/>
              </w:rPr>
            </w:pPr>
            <w:r w:rsidRPr="00E0512F">
              <w:rPr>
                <w:sz w:val="24"/>
                <w:szCs w:val="24"/>
              </w:rPr>
              <w:t>№56 от 25.02.2021</w:t>
            </w:r>
          </w:p>
        </w:tc>
        <w:tc>
          <w:tcPr>
            <w:tcW w:w="7513" w:type="dxa"/>
            <w:tcMar>
              <w:top w:w="58" w:type="dxa"/>
              <w:left w:w="58" w:type="dxa"/>
              <w:bottom w:w="58" w:type="dxa"/>
              <w:right w:w="58" w:type="dxa"/>
            </w:tcMar>
          </w:tcPr>
          <w:p w:rsidR="00E0512F" w:rsidRPr="00E0512F" w:rsidRDefault="00E0512F" w:rsidP="00353EE9">
            <w:pPr>
              <w:jc w:val="center"/>
              <w:rPr>
                <w:sz w:val="24"/>
                <w:szCs w:val="24"/>
              </w:rPr>
            </w:pPr>
            <w:r w:rsidRPr="00E0512F">
              <w:rPr>
                <w:sz w:val="24"/>
                <w:szCs w:val="24"/>
              </w:rPr>
              <w:t>О внесении изменений в решение Совета Комсомольского муниципального района от 14.12.2018г. № 367 «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E0512F" w:rsidRPr="00E0512F" w:rsidRDefault="00E0512F" w:rsidP="00353EE9">
            <w:pPr>
              <w:widowControl w:val="0"/>
              <w:jc w:val="both"/>
            </w:pPr>
          </w:p>
        </w:tc>
        <w:tc>
          <w:tcPr>
            <w:tcW w:w="846" w:type="dxa"/>
            <w:tcMar>
              <w:top w:w="58" w:type="dxa"/>
              <w:left w:w="58" w:type="dxa"/>
              <w:bottom w:w="58" w:type="dxa"/>
              <w:right w:w="58" w:type="dxa"/>
            </w:tcMar>
          </w:tcPr>
          <w:p w:rsidR="00E0512F" w:rsidRPr="00E0512F" w:rsidRDefault="00E0512F" w:rsidP="008533B5">
            <w:pPr>
              <w:widowControl w:val="0"/>
              <w:jc w:val="center"/>
            </w:pPr>
          </w:p>
        </w:tc>
      </w:tr>
    </w:tbl>
    <w:p w:rsidR="001D1DE9" w:rsidRPr="00E0512F" w:rsidRDefault="001D1DE9" w:rsidP="001D1DE9"/>
    <w:p w:rsidR="001D1DE9" w:rsidRPr="00E0512F" w:rsidRDefault="001D1DE9" w:rsidP="001D1DE9"/>
    <w:p w:rsidR="00084B88" w:rsidRPr="00E0512F" w:rsidRDefault="00084B88"/>
    <w:p w:rsidR="00084B88" w:rsidRPr="00E0512F" w:rsidRDefault="00084B88"/>
    <w:p w:rsidR="00DE425A" w:rsidRPr="00E0512F" w:rsidRDefault="00DE425A" w:rsidP="00DE425A">
      <w:pPr>
        <w:jc w:val="center"/>
        <w:rPr>
          <w:sz w:val="24"/>
          <w:szCs w:val="24"/>
        </w:rPr>
      </w:pPr>
      <w:r w:rsidRPr="00E0512F">
        <w:rPr>
          <w:noProof/>
          <w:color w:val="000080"/>
          <w:sz w:val="24"/>
          <w:szCs w:val="24"/>
        </w:rPr>
        <w:drawing>
          <wp:inline distT="0" distB="0" distL="0" distR="0">
            <wp:extent cx="543560" cy="681355"/>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DE425A" w:rsidRPr="00E0512F" w:rsidRDefault="00DE425A" w:rsidP="00DE425A">
      <w:pPr>
        <w:jc w:val="center"/>
        <w:rPr>
          <w:sz w:val="24"/>
          <w:szCs w:val="24"/>
        </w:rPr>
      </w:pPr>
    </w:p>
    <w:p w:rsidR="00DE425A" w:rsidRPr="00E0512F" w:rsidRDefault="00DE425A" w:rsidP="00DE425A">
      <w:pPr>
        <w:keepNext/>
        <w:jc w:val="center"/>
        <w:outlineLvl w:val="0"/>
        <w:rPr>
          <w:b/>
          <w:bCs/>
          <w:color w:val="003366"/>
          <w:sz w:val="36"/>
          <w:szCs w:val="24"/>
        </w:rPr>
      </w:pPr>
      <w:r w:rsidRPr="00E0512F">
        <w:rPr>
          <w:b/>
          <w:bCs/>
          <w:color w:val="003366"/>
          <w:sz w:val="36"/>
          <w:szCs w:val="24"/>
        </w:rPr>
        <w:t>ПОСТАНОВЛЕНИЕ</w:t>
      </w:r>
    </w:p>
    <w:p w:rsidR="00DE425A" w:rsidRPr="00E0512F" w:rsidRDefault="00DE425A" w:rsidP="00DE425A">
      <w:pPr>
        <w:jc w:val="center"/>
        <w:rPr>
          <w:b/>
          <w:color w:val="003366"/>
          <w:sz w:val="24"/>
          <w:szCs w:val="24"/>
        </w:rPr>
      </w:pPr>
      <w:r w:rsidRPr="00E0512F">
        <w:rPr>
          <w:b/>
          <w:color w:val="003366"/>
          <w:sz w:val="24"/>
          <w:szCs w:val="24"/>
        </w:rPr>
        <w:t>АДМИНИСТРАЦИИ</w:t>
      </w:r>
    </w:p>
    <w:p w:rsidR="00DE425A" w:rsidRPr="00E0512F" w:rsidRDefault="00DE425A" w:rsidP="00DE425A">
      <w:pPr>
        <w:jc w:val="center"/>
        <w:rPr>
          <w:b/>
          <w:color w:val="003366"/>
          <w:sz w:val="24"/>
          <w:szCs w:val="24"/>
        </w:rPr>
      </w:pPr>
      <w:r w:rsidRPr="00E0512F">
        <w:rPr>
          <w:b/>
          <w:color w:val="003366"/>
          <w:sz w:val="24"/>
          <w:szCs w:val="24"/>
        </w:rPr>
        <w:t xml:space="preserve"> КОМСОМОЛЬСКОГО МУНИЦИПАЛЬНОГО  РАЙОНА</w:t>
      </w:r>
    </w:p>
    <w:p w:rsidR="00DE425A" w:rsidRPr="00E0512F" w:rsidRDefault="00DE425A" w:rsidP="00DE425A">
      <w:pPr>
        <w:jc w:val="center"/>
        <w:rPr>
          <w:b/>
          <w:color w:val="003366"/>
          <w:sz w:val="24"/>
          <w:szCs w:val="24"/>
        </w:rPr>
      </w:pPr>
      <w:r w:rsidRPr="00E0512F">
        <w:rPr>
          <w:b/>
          <w:color w:val="003366"/>
          <w:sz w:val="24"/>
          <w:szCs w:val="24"/>
        </w:rPr>
        <w:t>ИВАНОВСКОЙ ОБЛАСТИ</w:t>
      </w:r>
    </w:p>
    <w:p w:rsidR="00DE425A" w:rsidRPr="00E0512F" w:rsidRDefault="00DE425A" w:rsidP="00DE425A">
      <w:pPr>
        <w:jc w:val="center"/>
        <w:rPr>
          <w:sz w:val="24"/>
          <w:szCs w:val="24"/>
        </w:rPr>
      </w:pPr>
    </w:p>
    <w:tbl>
      <w:tblPr>
        <w:tblW w:w="10091" w:type="dxa"/>
        <w:tblInd w:w="108" w:type="dxa"/>
        <w:tblBorders>
          <w:top w:val="single" w:sz="4" w:space="0" w:color="auto"/>
        </w:tblBorders>
        <w:tblLayout w:type="fixed"/>
        <w:tblLook w:val="0000"/>
      </w:tblPr>
      <w:tblGrid>
        <w:gridCol w:w="10091"/>
      </w:tblGrid>
      <w:tr w:rsidR="00DE425A" w:rsidRPr="00E0512F" w:rsidTr="001F74B7">
        <w:trPr>
          <w:trHeight w:val="100"/>
        </w:trPr>
        <w:tc>
          <w:tcPr>
            <w:tcW w:w="10091" w:type="dxa"/>
            <w:tcBorders>
              <w:top w:val="thinThickThinSmallGap" w:sz="24" w:space="0" w:color="auto"/>
              <w:left w:val="nil"/>
              <w:bottom w:val="nil"/>
              <w:right w:val="nil"/>
            </w:tcBorders>
          </w:tcPr>
          <w:p w:rsidR="00DE425A" w:rsidRPr="00E0512F" w:rsidRDefault="00DE425A" w:rsidP="001F74B7">
            <w:pPr>
              <w:jc w:val="center"/>
              <w:rPr>
                <w:color w:val="003366"/>
                <w:szCs w:val="24"/>
              </w:rPr>
            </w:pPr>
            <w:r w:rsidRPr="00E0512F">
              <w:rPr>
                <w:color w:val="003366"/>
                <w:szCs w:val="24"/>
              </w:rPr>
              <w:t xml:space="preserve">155150, Ивановская область, г. Комсомольск, ул.50 лет ВЛКСМ, д.2, </w:t>
            </w:r>
            <w:r w:rsidRPr="00E0512F">
              <w:rPr>
                <w:color w:val="003366"/>
              </w:rPr>
              <w:t>ИНН 3714002224,КПП 371401001,</w:t>
            </w:r>
          </w:p>
          <w:p w:rsidR="00DE425A" w:rsidRPr="00E0512F" w:rsidRDefault="00DE425A" w:rsidP="001F74B7">
            <w:pPr>
              <w:jc w:val="center"/>
              <w:rPr>
                <w:color w:val="003366"/>
              </w:rPr>
            </w:pPr>
            <w:r w:rsidRPr="00E0512F">
              <w:rPr>
                <w:color w:val="003366"/>
              </w:rPr>
              <w:t xml:space="preserve">ОГРН 1023701625595, </w:t>
            </w:r>
            <w:r w:rsidRPr="00E0512F">
              <w:rPr>
                <w:color w:val="003366"/>
                <w:szCs w:val="24"/>
              </w:rPr>
              <w:t>Тел./Факс (49352) 4-11-78</w:t>
            </w:r>
            <w:r w:rsidRPr="00E0512F">
              <w:rPr>
                <w:color w:val="003366"/>
              </w:rPr>
              <w:t xml:space="preserve">, e-mail: </w:t>
            </w:r>
            <w:hyperlink r:id="rId11" w:history="1">
              <w:r w:rsidRPr="00E0512F">
                <w:rPr>
                  <w:color w:val="0000FF"/>
                  <w:u w:val="single"/>
                </w:rPr>
                <w:t>admin.komsomolsk@mail.ru</w:t>
              </w:r>
            </w:hyperlink>
          </w:p>
          <w:p w:rsidR="00DE425A" w:rsidRPr="00E0512F" w:rsidRDefault="00DE425A" w:rsidP="001F74B7">
            <w:pPr>
              <w:rPr>
                <w:color w:val="003366"/>
                <w:sz w:val="28"/>
                <w:szCs w:val="28"/>
              </w:rPr>
            </w:pPr>
          </w:p>
          <w:p w:rsidR="00DE425A" w:rsidRPr="00E0512F" w:rsidRDefault="00DE425A" w:rsidP="001F74B7">
            <w:pPr>
              <w:rPr>
                <w:color w:val="003366"/>
                <w:sz w:val="28"/>
                <w:szCs w:val="28"/>
              </w:rPr>
            </w:pPr>
          </w:p>
        </w:tc>
      </w:tr>
    </w:tbl>
    <w:p w:rsidR="00DE425A" w:rsidRPr="00E0512F" w:rsidRDefault="00DE425A" w:rsidP="00DE425A">
      <w:pPr>
        <w:ind w:firstLine="709"/>
        <w:jc w:val="center"/>
        <w:rPr>
          <w:b/>
          <w:sz w:val="26"/>
          <w:szCs w:val="26"/>
        </w:rPr>
      </w:pPr>
      <w:r w:rsidRPr="00E0512F">
        <w:rPr>
          <w:sz w:val="26"/>
          <w:szCs w:val="26"/>
          <w:u w:val="single"/>
        </w:rPr>
        <w:t xml:space="preserve">«   29    »     01          </w:t>
      </w:r>
      <w:r w:rsidRPr="00E0512F">
        <w:rPr>
          <w:sz w:val="26"/>
          <w:szCs w:val="26"/>
        </w:rPr>
        <w:t>2021г. №  15-1</w:t>
      </w:r>
    </w:p>
    <w:p w:rsidR="00DE425A" w:rsidRPr="00E0512F" w:rsidRDefault="00DE425A" w:rsidP="00DE425A">
      <w:pPr>
        <w:ind w:firstLine="709"/>
        <w:jc w:val="center"/>
        <w:rPr>
          <w:b/>
          <w:sz w:val="26"/>
          <w:szCs w:val="26"/>
        </w:rPr>
      </w:pPr>
    </w:p>
    <w:p w:rsidR="00DE425A" w:rsidRPr="00E0512F" w:rsidRDefault="00DE425A" w:rsidP="00DE425A">
      <w:pPr>
        <w:ind w:firstLine="709"/>
        <w:jc w:val="center"/>
        <w:rPr>
          <w:b/>
          <w:sz w:val="26"/>
          <w:szCs w:val="26"/>
        </w:rPr>
      </w:pPr>
    </w:p>
    <w:p w:rsidR="00DE425A" w:rsidRPr="00E0512F" w:rsidRDefault="00DE425A" w:rsidP="00DE425A">
      <w:pPr>
        <w:ind w:firstLine="709"/>
        <w:jc w:val="center"/>
        <w:rPr>
          <w:b/>
          <w:sz w:val="26"/>
          <w:szCs w:val="26"/>
        </w:rPr>
      </w:pPr>
      <w:r w:rsidRPr="00E0512F">
        <w:rPr>
          <w:b/>
          <w:sz w:val="26"/>
          <w:szCs w:val="26"/>
        </w:rPr>
        <w:t>Об установлении и исполнении расходного обязательства</w:t>
      </w:r>
    </w:p>
    <w:p w:rsidR="00DE425A" w:rsidRPr="00E0512F" w:rsidRDefault="00DE425A" w:rsidP="00DE425A">
      <w:pPr>
        <w:ind w:firstLine="709"/>
        <w:jc w:val="center"/>
        <w:rPr>
          <w:b/>
          <w:sz w:val="26"/>
          <w:szCs w:val="26"/>
        </w:rPr>
      </w:pPr>
      <w:r w:rsidRPr="00E0512F">
        <w:rPr>
          <w:b/>
          <w:sz w:val="26"/>
          <w:szCs w:val="26"/>
        </w:rPr>
        <w:t>Комсомольского муниципального района, подлежащего исполнению за счет субсидии предоставленной из бюджета Ивановской области в 2021-2023 годах бюджету Комсомольского муниципального района субсидии, на софинансирование  расходных обязательств на  проведение кадастровых</w:t>
      </w:r>
    </w:p>
    <w:p w:rsidR="00DE425A" w:rsidRPr="00E0512F" w:rsidRDefault="00DE425A" w:rsidP="00DE425A">
      <w:pPr>
        <w:ind w:firstLine="709"/>
        <w:jc w:val="center"/>
        <w:rPr>
          <w:b/>
          <w:sz w:val="26"/>
          <w:szCs w:val="26"/>
        </w:rPr>
      </w:pPr>
      <w:r w:rsidRPr="00E0512F">
        <w:rPr>
          <w:b/>
          <w:sz w:val="26"/>
          <w:szCs w:val="26"/>
        </w:rPr>
        <w:t xml:space="preserve"> работ в отношении неиспользуемых земель  из состава  земель сельскохозяйственного назначения, в 2021 году</w:t>
      </w:r>
    </w:p>
    <w:p w:rsidR="00DE425A" w:rsidRPr="00E0512F" w:rsidRDefault="00DE425A" w:rsidP="00DE425A">
      <w:pPr>
        <w:ind w:firstLine="709"/>
        <w:jc w:val="center"/>
        <w:rPr>
          <w:b/>
          <w:sz w:val="26"/>
          <w:szCs w:val="26"/>
        </w:rPr>
      </w:pPr>
    </w:p>
    <w:p w:rsidR="00DE425A" w:rsidRPr="00E0512F" w:rsidRDefault="00DE425A" w:rsidP="00DE425A">
      <w:pPr>
        <w:ind w:firstLine="709"/>
        <w:jc w:val="center"/>
        <w:rPr>
          <w:b/>
          <w:sz w:val="26"/>
          <w:szCs w:val="26"/>
        </w:rPr>
      </w:pPr>
    </w:p>
    <w:p w:rsidR="00DE425A" w:rsidRPr="00E0512F" w:rsidRDefault="00DE425A" w:rsidP="00DE425A">
      <w:pPr>
        <w:autoSpaceDE w:val="0"/>
        <w:autoSpaceDN w:val="0"/>
        <w:adjustRightInd w:val="0"/>
        <w:jc w:val="both"/>
        <w:rPr>
          <w:sz w:val="26"/>
          <w:szCs w:val="26"/>
        </w:rPr>
      </w:pPr>
      <w:r w:rsidRPr="00E0512F">
        <w:rPr>
          <w:b/>
          <w:sz w:val="26"/>
          <w:szCs w:val="26"/>
        </w:rPr>
        <w:t xml:space="preserve">           </w:t>
      </w:r>
      <w:r w:rsidRPr="00E0512F">
        <w:rPr>
          <w:sz w:val="26"/>
          <w:szCs w:val="26"/>
        </w:rPr>
        <w:t xml:space="preserve">В соответствии с Бюджетным кодексом Российской Федерации, Федерального закона от 06.10.2003 № 131-ФЗ «Об общих принципах организации местного самоуправления в Российской Федерации», Законом Ивановской области от 23.12.2020  №89-ОЗ  «Об областном бюджете на 2021 год и плановый период 2022 и 2023 годов», </w:t>
      </w:r>
    </w:p>
    <w:p w:rsidR="00DE425A" w:rsidRPr="00E0512F" w:rsidRDefault="00DE425A" w:rsidP="00DE425A">
      <w:pPr>
        <w:jc w:val="both"/>
        <w:rPr>
          <w:sz w:val="26"/>
          <w:szCs w:val="26"/>
        </w:rPr>
      </w:pPr>
      <w:r w:rsidRPr="00E0512F">
        <w:rPr>
          <w:sz w:val="26"/>
          <w:szCs w:val="26"/>
        </w:rPr>
        <w:t xml:space="preserve">Порядком предоставления и распределения субсидий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приведенным в приложении к подпрограмме «Развитие мелиоративного комплекса Ивановской области» приложения 5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утвержденной постановлением Правительства Ивановской области от 13.11.2013 №451-п, постановлением Администрации Комсомольского муниципального района Ивановской области №980 от 27.11.2013г «Об утверждении муниципальной программы «Развитие сельского хозяйства и регулирование рынков сельскохозяйственной продукции, сырья и продовольствия в </w:t>
      </w:r>
      <w:r w:rsidRPr="00E0512F">
        <w:rPr>
          <w:sz w:val="26"/>
          <w:szCs w:val="26"/>
        </w:rPr>
        <w:lastRenderedPageBreak/>
        <w:t>Комсомольском муниципальном районе на 2014-2024 годы»,</w:t>
      </w:r>
      <w:r w:rsidRPr="00E0512F">
        <w:rPr>
          <w:color w:val="FF0000"/>
          <w:sz w:val="26"/>
          <w:szCs w:val="26"/>
        </w:rPr>
        <w:t xml:space="preserve"> </w:t>
      </w:r>
      <w:r w:rsidRPr="00E0512F">
        <w:rPr>
          <w:sz w:val="26"/>
          <w:szCs w:val="26"/>
        </w:rPr>
        <w:t>Администрация Комсомольского  муниципального района</w:t>
      </w:r>
    </w:p>
    <w:p w:rsidR="00DE425A" w:rsidRPr="00E0512F" w:rsidRDefault="00DE425A" w:rsidP="00DE425A">
      <w:pPr>
        <w:jc w:val="both"/>
        <w:rPr>
          <w:b/>
          <w:sz w:val="26"/>
          <w:szCs w:val="26"/>
        </w:rPr>
      </w:pPr>
      <w:r w:rsidRPr="00E0512F">
        <w:rPr>
          <w:sz w:val="26"/>
          <w:szCs w:val="26"/>
        </w:rPr>
        <w:t xml:space="preserve">  </w:t>
      </w:r>
      <w:r w:rsidRPr="00E0512F">
        <w:rPr>
          <w:b/>
          <w:sz w:val="26"/>
          <w:szCs w:val="26"/>
        </w:rPr>
        <w:t>п</w:t>
      </w:r>
      <w:r w:rsidRPr="00E0512F">
        <w:rPr>
          <w:sz w:val="26"/>
          <w:szCs w:val="26"/>
        </w:rPr>
        <w:t xml:space="preserve"> </w:t>
      </w:r>
      <w:r w:rsidRPr="00E0512F">
        <w:rPr>
          <w:b/>
          <w:sz w:val="26"/>
          <w:szCs w:val="26"/>
        </w:rPr>
        <w:t>о с т а н о в л я е т:</w:t>
      </w:r>
    </w:p>
    <w:p w:rsidR="00DE425A" w:rsidRPr="00E0512F" w:rsidRDefault="00DE425A" w:rsidP="00DE425A">
      <w:pPr>
        <w:jc w:val="both"/>
        <w:rPr>
          <w:b/>
          <w:sz w:val="26"/>
          <w:szCs w:val="26"/>
        </w:rPr>
      </w:pPr>
    </w:p>
    <w:p w:rsidR="00DE425A" w:rsidRPr="00E0512F" w:rsidRDefault="00DE425A" w:rsidP="00D16F19">
      <w:pPr>
        <w:numPr>
          <w:ilvl w:val="0"/>
          <w:numId w:val="1"/>
        </w:numPr>
        <w:autoSpaceDE w:val="0"/>
        <w:autoSpaceDN w:val="0"/>
        <w:adjustRightInd w:val="0"/>
        <w:ind w:left="142" w:firstLine="425"/>
        <w:jc w:val="both"/>
        <w:rPr>
          <w:sz w:val="26"/>
          <w:szCs w:val="26"/>
        </w:rPr>
      </w:pPr>
      <w:r w:rsidRPr="00E0512F">
        <w:rPr>
          <w:sz w:val="26"/>
          <w:szCs w:val="26"/>
        </w:rPr>
        <w:t>Установить, что в 2021 году финансовое обеспечение расходов, связанных с выполнением работ на проведение кадастровых работ в отношении неиспользуемых земель из состава земель сельскохозяйственного назначения на территории Комсомольского муниципального района Ивановской области, является расходным обязательством Комсомольского муниципального района.</w:t>
      </w:r>
    </w:p>
    <w:p w:rsidR="00DE425A" w:rsidRPr="00E0512F" w:rsidRDefault="00DE425A" w:rsidP="00DE425A">
      <w:pPr>
        <w:autoSpaceDE w:val="0"/>
        <w:autoSpaceDN w:val="0"/>
        <w:adjustRightInd w:val="0"/>
        <w:ind w:left="142"/>
        <w:jc w:val="both"/>
        <w:rPr>
          <w:sz w:val="26"/>
          <w:szCs w:val="26"/>
        </w:rPr>
      </w:pPr>
      <w:r w:rsidRPr="00E0512F">
        <w:rPr>
          <w:sz w:val="26"/>
          <w:szCs w:val="26"/>
        </w:rPr>
        <w:t xml:space="preserve">            2. Финансовое обеспечение расходного обязательства, указанного в пункте 1 настоящего постановления, осуществляется за счет средств:</w:t>
      </w:r>
    </w:p>
    <w:p w:rsidR="00DE425A" w:rsidRPr="00E0512F" w:rsidRDefault="00DE425A" w:rsidP="00DE425A">
      <w:pPr>
        <w:jc w:val="both"/>
        <w:rPr>
          <w:sz w:val="26"/>
          <w:szCs w:val="26"/>
        </w:rPr>
      </w:pPr>
      <w:r w:rsidRPr="00E0512F">
        <w:rPr>
          <w:sz w:val="26"/>
          <w:szCs w:val="26"/>
        </w:rPr>
        <w:t xml:space="preserve">             2.1. бюджета Комсомольского муниципального района, предусмотренные на выше указанные цели в размере не менее 5% от  общего объема  расходов;</w:t>
      </w:r>
    </w:p>
    <w:p w:rsidR="00DE425A" w:rsidRPr="00E0512F" w:rsidRDefault="00DE425A" w:rsidP="00DE425A">
      <w:pPr>
        <w:autoSpaceDE w:val="0"/>
        <w:autoSpaceDN w:val="0"/>
        <w:adjustRightInd w:val="0"/>
        <w:ind w:firstLine="426"/>
        <w:jc w:val="both"/>
        <w:rPr>
          <w:sz w:val="26"/>
          <w:szCs w:val="26"/>
        </w:rPr>
      </w:pPr>
      <w:r w:rsidRPr="00E0512F">
        <w:rPr>
          <w:sz w:val="26"/>
          <w:szCs w:val="26"/>
        </w:rPr>
        <w:t xml:space="preserve">      2.2. субсидии, выделяемой из бюджета Ивановской области в целях софинансирования  расходного обязательства Комсомольского муниципального района на  проведение кадастровых работ в отношении неиспользуемых земель из состава  земель сельскохозяйственного назначения.                                                                                                                                                                                                                                                                                                                                                                                                                                                                       3.      Определить   Администрацию  Комсомольского   муниципального   района, в лице Управления земельно-имущественных отношений Администрации  Комсомольского   муниципального района Ивановской области,  уполномоченным органом по реализации расходного  обязательства  Комсомольского муниципального района  Ивановской области на  проведение кадастровых работ в отношении неиспользуемых земель из состава земель сельскохозяйственного назначения на территории Комсомольского муниципального района Ивановской области  </w:t>
      </w:r>
      <w:r w:rsidRPr="00E0512F">
        <w:rPr>
          <w:color w:val="332E2D"/>
          <w:spacing w:val="2"/>
          <w:sz w:val="26"/>
          <w:szCs w:val="26"/>
        </w:rPr>
        <w:t>в рамках реализации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в 2021 году.</w:t>
      </w:r>
    </w:p>
    <w:p w:rsidR="00DE425A" w:rsidRPr="00E0512F" w:rsidRDefault="00DE425A" w:rsidP="00DE425A">
      <w:pPr>
        <w:autoSpaceDE w:val="0"/>
        <w:autoSpaceDN w:val="0"/>
        <w:adjustRightInd w:val="0"/>
        <w:jc w:val="both"/>
        <w:rPr>
          <w:sz w:val="26"/>
          <w:szCs w:val="26"/>
        </w:rPr>
      </w:pPr>
      <w:r w:rsidRPr="00E0512F">
        <w:rPr>
          <w:sz w:val="26"/>
          <w:szCs w:val="26"/>
        </w:rPr>
        <w:t xml:space="preserve">             4. Финансовому управлению Администрации Комсомольского муниципального района:</w:t>
      </w:r>
    </w:p>
    <w:p w:rsidR="00DE425A" w:rsidRPr="00E0512F" w:rsidRDefault="00DE425A" w:rsidP="00DE425A">
      <w:pPr>
        <w:autoSpaceDE w:val="0"/>
        <w:autoSpaceDN w:val="0"/>
        <w:adjustRightInd w:val="0"/>
        <w:jc w:val="both"/>
        <w:rPr>
          <w:sz w:val="26"/>
          <w:szCs w:val="26"/>
        </w:rPr>
      </w:pPr>
      <w:r w:rsidRPr="00E0512F">
        <w:rPr>
          <w:sz w:val="26"/>
          <w:szCs w:val="26"/>
        </w:rPr>
        <w:t>-       по мере поступления из областного бюджета субсидии на  проведение кадастровых работ в отношении неиспользуемых земель из состава  земель сельскохозяйственного назначения на территории Комсомольского муниципального района Ивановской области, доводить до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w:t>
      </w:r>
    </w:p>
    <w:p w:rsidR="00DE425A" w:rsidRPr="00E0512F" w:rsidRDefault="00DE425A" w:rsidP="00DE425A">
      <w:pPr>
        <w:autoSpaceDE w:val="0"/>
        <w:autoSpaceDN w:val="0"/>
        <w:adjustRightInd w:val="0"/>
        <w:jc w:val="both"/>
        <w:rPr>
          <w:sz w:val="26"/>
          <w:szCs w:val="26"/>
        </w:rPr>
      </w:pPr>
      <w:r w:rsidRPr="00E0512F">
        <w:rPr>
          <w:sz w:val="26"/>
          <w:szCs w:val="26"/>
        </w:rPr>
        <w:t xml:space="preserve">           5.  Администрации Комсомольского муниципального района:</w:t>
      </w:r>
    </w:p>
    <w:p w:rsidR="00DE425A" w:rsidRPr="00E0512F" w:rsidRDefault="00DE425A" w:rsidP="00DE425A">
      <w:pPr>
        <w:ind w:firstLine="709"/>
        <w:jc w:val="both"/>
        <w:rPr>
          <w:sz w:val="26"/>
          <w:szCs w:val="26"/>
        </w:rPr>
      </w:pPr>
      <w:r w:rsidRPr="00E0512F">
        <w:rPr>
          <w:sz w:val="26"/>
          <w:szCs w:val="26"/>
        </w:rPr>
        <w:t>- предоставлять   в Департамент  сельского хозяйства и продовольствия Ивановской   области отчет об использовании субсидии по форме и в сроки, утвержденные Департаментом сельского хозяйства и продовольствия Ивановской области;</w:t>
      </w:r>
    </w:p>
    <w:p w:rsidR="00DE425A" w:rsidRPr="00E0512F" w:rsidRDefault="00DE425A" w:rsidP="00DE425A">
      <w:pPr>
        <w:autoSpaceDE w:val="0"/>
        <w:autoSpaceDN w:val="0"/>
        <w:adjustRightInd w:val="0"/>
        <w:jc w:val="both"/>
        <w:rPr>
          <w:sz w:val="26"/>
          <w:szCs w:val="26"/>
        </w:rPr>
      </w:pPr>
      <w:r w:rsidRPr="00E0512F">
        <w:rPr>
          <w:sz w:val="26"/>
          <w:szCs w:val="26"/>
        </w:rPr>
        <w:t xml:space="preserve">        -  обеспечить целевое использование субсидии предоставленной на реализацию расходов на  проведение кадастровых работ в отношении неиспользуемых земель из состава земель сельскохозяйственного назначения на территории Комсомольского муниципального района Ивановской области.</w:t>
      </w:r>
    </w:p>
    <w:p w:rsidR="00DE425A" w:rsidRPr="00E0512F" w:rsidRDefault="00DE425A" w:rsidP="00DE425A">
      <w:pPr>
        <w:autoSpaceDE w:val="0"/>
        <w:autoSpaceDN w:val="0"/>
        <w:adjustRightInd w:val="0"/>
        <w:jc w:val="both"/>
        <w:rPr>
          <w:sz w:val="26"/>
          <w:szCs w:val="26"/>
        </w:rPr>
      </w:pPr>
      <w:r w:rsidRPr="00E0512F">
        <w:rPr>
          <w:sz w:val="26"/>
          <w:szCs w:val="26"/>
        </w:rPr>
        <w:t xml:space="preserve">           6.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DE425A" w:rsidRPr="00E0512F" w:rsidTr="001F74B7">
        <w:trPr>
          <w:trHeight w:val="1470"/>
        </w:trPr>
        <w:tc>
          <w:tcPr>
            <w:tcW w:w="9889" w:type="dxa"/>
            <w:tcBorders>
              <w:top w:val="nil"/>
              <w:left w:val="nil"/>
              <w:bottom w:val="nil"/>
              <w:right w:val="nil"/>
            </w:tcBorders>
          </w:tcPr>
          <w:p w:rsidR="00DE425A" w:rsidRPr="00E0512F" w:rsidRDefault="00DE425A" w:rsidP="001F74B7">
            <w:pPr>
              <w:rPr>
                <w:sz w:val="26"/>
                <w:szCs w:val="26"/>
              </w:rPr>
            </w:pPr>
            <w:r w:rsidRPr="00E0512F">
              <w:rPr>
                <w:sz w:val="26"/>
                <w:szCs w:val="26"/>
              </w:rPr>
              <w:lastRenderedPageBreak/>
              <w:t xml:space="preserve">        7.    Настоящее  постановление вступает в  силу со  дня его официального опубликования   </w:t>
            </w:r>
          </w:p>
          <w:p w:rsidR="00DE425A" w:rsidRPr="00E0512F" w:rsidRDefault="00DE425A" w:rsidP="001F74B7">
            <w:pPr>
              <w:jc w:val="both"/>
              <w:rPr>
                <w:sz w:val="26"/>
                <w:szCs w:val="26"/>
              </w:rPr>
            </w:pPr>
            <w:r w:rsidRPr="00E0512F">
              <w:rPr>
                <w:sz w:val="26"/>
                <w:szCs w:val="26"/>
              </w:rPr>
              <w:t xml:space="preserve">       8.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w:t>
            </w:r>
          </w:p>
          <w:p w:rsidR="00DE425A" w:rsidRPr="00E0512F" w:rsidRDefault="00DE425A" w:rsidP="001F74B7">
            <w:pPr>
              <w:rPr>
                <w:b/>
                <w:sz w:val="26"/>
                <w:szCs w:val="26"/>
              </w:rPr>
            </w:pPr>
            <w:r w:rsidRPr="00E0512F">
              <w:rPr>
                <w:sz w:val="26"/>
                <w:szCs w:val="26"/>
              </w:rPr>
              <w:t xml:space="preserve">    </w:t>
            </w:r>
            <w:r w:rsidRPr="00E0512F">
              <w:rPr>
                <w:b/>
                <w:sz w:val="26"/>
                <w:szCs w:val="26"/>
              </w:rPr>
              <w:t xml:space="preserve">   </w:t>
            </w:r>
          </w:p>
          <w:p w:rsidR="00DE425A" w:rsidRPr="00E0512F" w:rsidRDefault="00DE425A" w:rsidP="001F74B7">
            <w:pPr>
              <w:rPr>
                <w:b/>
                <w:sz w:val="26"/>
                <w:szCs w:val="26"/>
              </w:rPr>
            </w:pPr>
            <w:r w:rsidRPr="00E0512F">
              <w:rPr>
                <w:b/>
                <w:sz w:val="26"/>
                <w:szCs w:val="26"/>
              </w:rPr>
              <w:t xml:space="preserve">Глава Комсомольского   муниципального района                         О.В.Бузулуцкая                                           </w:t>
            </w:r>
          </w:p>
        </w:tc>
      </w:tr>
    </w:tbl>
    <w:p w:rsidR="00DE425A" w:rsidRPr="00E0512F" w:rsidRDefault="00DE425A" w:rsidP="00DE425A">
      <w:pPr>
        <w:pStyle w:val="ConsPlusNormal"/>
        <w:jc w:val="right"/>
        <w:rPr>
          <w:rFonts w:ascii="Times New Roman" w:hAnsi="Times New Roman" w:cs="Times New Roman"/>
          <w:sz w:val="26"/>
          <w:szCs w:val="26"/>
        </w:rPr>
      </w:pPr>
      <w:r w:rsidRPr="00E0512F">
        <w:rPr>
          <w:rFonts w:ascii="Times New Roman" w:hAnsi="Times New Roman" w:cs="Times New Roman"/>
          <w:sz w:val="26"/>
          <w:szCs w:val="26"/>
        </w:rPr>
        <w:tab/>
      </w:r>
    </w:p>
    <w:p w:rsidR="00DE425A" w:rsidRPr="00E0512F" w:rsidRDefault="00DE425A" w:rsidP="00DE425A">
      <w:pPr>
        <w:rPr>
          <w:sz w:val="26"/>
          <w:szCs w:val="26"/>
        </w:rPr>
      </w:pPr>
    </w:p>
    <w:p w:rsidR="00786FD7" w:rsidRPr="00E0512F" w:rsidRDefault="00786FD7"/>
    <w:p w:rsidR="00786FD7" w:rsidRPr="00E0512F" w:rsidRDefault="00786FD7"/>
    <w:p w:rsidR="00DE425A" w:rsidRPr="00E0512F" w:rsidRDefault="00DE425A" w:rsidP="00DE425A">
      <w:pPr>
        <w:jc w:val="center"/>
        <w:rPr>
          <w:sz w:val="24"/>
          <w:szCs w:val="24"/>
        </w:rPr>
      </w:pPr>
      <w:r w:rsidRPr="00E0512F">
        <w:rPr>
          <w:noProof/>
          <w:color w:val="000080"/>
          <w:sz w:val="24"/>
          <w:szCs w:val="24"/>
        </w:rPr>
        <w:drawing>
          <wp:inline distT="0" distB="0" distL="0" distR="0">
            <wp:extent cx="543560" cy="681355"/>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DE425A" w:rsidRPr="00E0512F" w:rsidRDefault="00DE425A" w:rsidP="00DE425A">
      <w:pPr>
        <w:jc w:val="center"/>
        <w:rPr>
          <w:sz w:val="24"/>
          <w:szCs w:val="24"/>
        </w:rPr>
      </w:pPr>
    </w:p>
    <w:p w:rsidR="00DE425A" w:rsidRPr="00E0512F" w:rsidRDefault="00DE425A" w:rsidP="00DE425A">
      <w:pPr>
        <w:keepNext/>
        <w:jc w:val="center"/>
        <w:outlineLvl w:val="0"/>
        <w:rPr>
          <w:b/>
          <w:bCs/>
          <w:color w:val="003366"/>
          <w:sz w:val="36"/>
          <w:szCs w:val="24"/>
        </w:rPr>
      </w:pPr>
      <w:r w:rsidRPr="00E0512F">
        <w:rPr>
          <w:b/>
          <w:bCs/>
          <w:color w:val="003366"/>
          <w:sz w:val="36"/>
          <w:szCs w:val="24"/>
        </w:rPr>
        <w:t>ПОСТАНОВЛЕНИЕ</w:t>
      </w:r>
    </w:p>
    <w:p w:rsidR="00DE425A" w:rsidRPr="00E0512F" w:rsidRDefault="00DE425A" w:rsidP="00DE425A">
      <w:pPr>
        <w:jc w:val="center"/>
        <w:rPr>
          <w:b/>
          <w:color w:val="003366"/>
          <w:sz w:val="24"/>
          <w:szCs w:val="24"/>
        </w:rPr>
      </w:pPr>
      <w:r w:rsidRPr="00E0512F">
        <w:rPr>
          <w:b/>
          <w:color w:val="003366"/>
          <w:sz w:val="24"/>
          <w:szCs w:val="24"/>
        </w:rPr>
        <w:t>АДМИНИСТРАЦИИ</w:t>
      </w:r>
    </w:p>
    <w:p w:rsidR="00DE425A" w:rsidRPr="00E0512F" w:rsidRDefault="00DE425A" w:rsidP="00DE425A">
      <w:pPr>
        <w:jc w:val="center"/>
        <w:rPr>
          <w:b/>
          <w:color w:val="003366"/>
          <w:sz w:val="24"/>
          <w:szCs w:val="24"/>
        </w:rPr>
      </w:pPr>
      <w:r w:rsidRPr="00E0512F">
        <w:rPr>
          <w:b/>
          <w:color w:val="003366"/>
          <w:sz w:val="24"/>
          <w:szCs w:val="24"/>
        </w:rPr>
        <w:t xml:space="preserve"> КОМСОМОЛЬСКОГО МУНИЦИПАЛЬНОГО  РАЙОНА</w:t>
      </w:r>
    </w:p>
    <w:p w:rsidR="00DE425A" w:rsidRPr="00E0512F" w:rsidRDefault="00DE425A" w:rsidP="00DE425A">
      <w:pPr>
        <w:jc w:val="center"/>
        <w:rPr>
          <w:b/>
          <w:color w:val="003366"/>
          <w:sz w:val="24"/>
          <w:szCs w:val="24"/>
        </w:rPr>
      </w:pPr>
      <w:r w:rsidRPr="00E0512F">
        <w:rPr>
          <w:b/>
          <w:color w:val="003366"/>
          <w:sz w:val="24"/>
          <w:szCs w:val="24"/>
        </w:rPr>
        <w:t>ИВАНОВСКОЙ ОБЛАСТИ</w:t>
      </w:r>
    </w:p>
    <w:p w:rsidR="00DE425A" w:rsidRPr="00E0512F" w:rsidRDefault="00DE425A" w:rsidP="00DE425A">
      <w:pPr>
        <w:jc w:val="center"/>
        <w:rPr>
          <w:sz w:val="24"/>
          <w:szCs w:val="24"/>
        </w:rPr>
      </w:pPr>
    </w:p>
    <w:tbl>
      <w:tblPr>
        <w:tblW w:w="10091" w:type="dxa"/>
        <w:tblInd w:w="108" w:type="dxa"/>
        <w:tblBorders>
          <w:top w:val="single" w:sz="4" w:space="0" w:color="auto"/>
        </w:tblBorders>
        <w:tblLayout w:type="fixed"/>
        <w:tblLook w:val="0000"/>
      </w:tblPr>
      <w:tblGrid>
        <w:gridCol w:w="10091"/>
      </w:tblGrid>
      <w:tr w:rsidR="00DE425A" w:rsidRPr="00E0512F" w:rsidTr="001F74B7">
        <w:trPr>
          <w:trHeight w:val="100"/>
        </w:trPr>
        <w:tc>
          <w:tcPr>
            <w:tcW w:w="10091" w:type="dxa"/>
            <w:tcBorders>
              <w:top w:val="thinThickThinSmallGap" w:sz="24" w:space="0" w:color="auto"/>
              <w:left w:val="nil"/>
              <w:bottom w:val="nil"/>
              <w:right w:val="nil"/>
            </w:tcBorders>
          </w:tcPr>
          <w:p w:rsidR="00DE425A" w:rsidRPr="00E0512F" w:rsidRDefault="00DE425A" w:rsidP="001F74B7">
            <w:pPr>
              <w:jc w:val="center"/>
              <w:rPr>
                <w:color w:val="003366"/>
                <w:szCs w:val="24"/>
              </w:rPr>
            </w:pPr>
            <w:r w:rsidRPr="00E0512F">
              <w:rPr>
                <w:color w:val="003366"/>
                <w:szCs w:val="24"/>
              </w:rPr>
              <w:t xml:space="preserve">155150, Ивановская область, г. Комсомольск, ул.50 лет ВЛКСМ, д.2, </w:t>
            </w:r>
            <w:r w:rsidRPr="00E0512F">
              <w:rPr>
                <w:color w:val="003366"/>
              </w:rPr>
              <w:t>ИНН 3714002224,КПП 371401001,</w:t>
            </w:r>
          </w:p>
          <w:p w:rsidR="00DE425A" w:rsidRPr="00E0512F" w:rsidRDefault="00DE425A" w:rsidP="001F74B7">
            <w:pPr>
              <w:jc w:val="center"/>
              <w:rPr>
                <w:color w:val="003366"/>
              </w:rPr>
            </w:pPr>
            <w:r w:rsidRPr="00E0512F">
              <w:rPr>
                <w:color w:val="003366"/>
              </w:rPr>
              <w:t xml:space="preserve">ОГРН 1023701625595, </w:t>
            </w:r>
            <w:r w:rsidRPr="00E0512F">
              <w:rPr>
                <w:color w:val="003366"/>
                <w:szCs w:val="24"/>
              </w:rPr>
              <w:t>Тел./Факс (49352) 4-11-78</w:t>
            </w:r>
            <w:r w:rsidRPr="00E0512F">
              <w:rPr>
                <w:color w:val="003366"/>
              </w:rPr>
              <w:t xml:space="preserve">, e-mail: </w:t>
            </w:r>
            <w:hyperlink r:id="rId12" w:history="1">
              <w:r w:rsidRPr="00E0512F">
                <w:rPr>
                  <w:color w:val="0000FF"/>
                  <w:u w:val="single"/>
                </w:rPr>
                <w:t>admin.komsomolsk@mail.ru</w:t>
              </w:r>
            </w:hyperlink>
          </w:p>
          <w:p w:rsidR="00DE425A" w:rsidRPr="00E0512F" w:rsidRDefault="00DE425A" w:rsidP="001F74B7">
            <w:pPr>
              <w:rPr>
                <w:color w:val="003366"/>
                <w:sz w:val="28"/>
                <w:szCs w:val="28"/>
              </w:rPr>
            </w:pPr>
          </w:p>
        </w:tc>
      </w:tr>
    </w:tbl>
    <w:p w:rsidR="00DE425A" w:rsidRPr="00E0512F" w:rsidRDefault="00DE425A" w:rsidP="00DE425A">
      <w:pPr>
        <w:ind w:firstLine="709"/>
        <w:jc w:val="center"/>
        <w:rPr>
          <w:sz w:val="26"/>
          <w:szCs w:val="26"/>
        </w:rPr>
      </w:pPr>
      <w:r w:rsidRPr="00E0512F">
        <w:rPr>
          <w:sz w:val="26"/>
          <w:szCs w:val="26"/>
          <w:u w:val="single"/>
        </w:rPr>
        <w:t xml:space="preserve">«   12    »         02                </w:t>
      </w:r>
      <w:r w:rsidRPr="00E0512F">
        <w:rPr>
          <w:sz w:val="26"/>
          <w:szCs w:val="26"/>
        </w:rPr>
        <w:t>2021г. № 28</w:t>
      </w:r>
    </w:p>
    <w:p w:rsidR="00DE425A" w:rsidRPr="00E0512F" w:rsidRDefault="00DE425A" w:rsidP="00DE425A">
      <w:pPr>
        <w:ind w:firstLine="709"/>
        <w:jc w:val="center"/>
        <w:rPr>
          <w:b/>
          <w:sz w:val="26"/>
          <w:szCs w:val="26"/>
        </w:rPr>
      </w:pPr>
    </w:p>
    <w:p w:rsidR="00DE425A" w:rsidRPr="00E0512F" w:rsidRDefault="00DE425A" w:rsidP="00DE425A">
      <w:pPr>
        <w:ind w:firstLine="709"/>
        <w:jc w:val="center"/>
        <w:rPr>
          <w:b/>
          <w:sz w:val="26"/>
          <w:szCs w:val="26"/>
        </w:rPr>
      </w:pPr>
    </w:p>
    <w:p w:rsidR="00DE425A" w:rsidRPr="00E0512F" w:rsidRDefault="00DE425A" w:rsidP="00DE425A">
      <w:pPr>
        <w:ind w:firstLine="709"/>
        <w:jc w:val="center"/>
        <w:rPr>
          <w:b/>
          <w:sz w:val="26"/>
          <w:szCs w:val="26"/>
        </w:rPr>
      </w:pPr>
      <w:r w:rsidRPr="00E0512F">
        <w:rPr>
          <w:b/>
          <w:sz w:val="26"/>
          <w:szCs w:val="26"/>
        </w:rPr>
        <w:t>Об установлении и исполнении расходного обязательства</w:t>
      </w:r>
    </w:p>
    <w:p w:rsidR="00DE425A" w:rsidRPr="00E0512F" w:rsidRDefault="00DE425A" w:rsidP="00DE425A">
      <w:pPr>
        <w:ind w:firstLine="709"/>
        <w:jc w:val="center"/>
        <w:rPr>
          <w:b/>
          <w:sz w:val="26"/>
          <w:szCs w:val="26"/>
        </w:rPr>
      </w:pPr>
      <w:r w:rsidRPr="00E0512F">
        <w:rPr>
          <w:b/>
          <w:sz w:val="26"/>
          <w:szCs w:val="26"/>
        </w:rPr>
        <w:t>Комсомольского муниципального района, подлежащего исполнению за счет субсидии предоставленной из бюджета Ивановской области  в 2021-2023 годах бюджету Комсомольского муниципального района субсидии, на софинансирование  расходных обязательств на разработку проектно-сметной  документации объектов социальной и инженерной инфраструктуры населенных пунктов, расположенных в сельской местности, на 2021год</w:t>
      </w:r>
    </w:p>
    <w:p w:rsidR="00DE425A" w:rsidRPr="00E0512F" w:rsidRDefault="00DE425A" w:rsidP="00DE425A">
      <w:pPr>
        <w:ind w:firstLine="709"/>
        <w:jc w:val="center"/>
        <w:rPr>
          <w:b/>
          <w:sz w:val="26"/>
          <w:szCs w:val="26"/>
        </w:rPr>
      </w:pPr>
    </w:p>
    <w:p w:rsidR="00DE425A" w:rsidRPr="00E0512F" w:rsidRDefault="00DE425A" w:rsidP="00DE425A">
      <w:pPr>
        <w:ind w:firstLine="709"/>
        <w:jc w:val="center"/>
        <w:rPr>
          <w:b/>
          <w:sz w:val="26"/>
          <w:szCs w:val="26"/>
        </w:rPr>
      </w:pPr>
    </w:p>
    <w:p w:rsidR="00DE425A" w:rsidRPr="00E0512F" w:rsidRDefault="00DE425A" w:rsidP="00DE425A">
      <w:pPr>
        <w:ind w:firstLine="709"/>
        <w:jc w:val="both"/>
        <w:rPr>
          <w:sz w:val="26"/>
          <w:szCs w:val="26"/>
        </w:rPr>
      </w:pPr>
      <w:r w:rsidRPr="00E0512F">
        <w:rPr>
          <w:sz w:val="26"/>
          <w:szCs w:val="26"/>
        </w:rPr>
        <w:t xml:space="preserve">В соответствии со статьей 86 Бюджетного кодекса Российской Федерации, Законом Ивановской области от 23.12.2020 №89-ОЗ «Об областном бюджете на 2021 год и плановый период 2022 и 2023 годов»,  Порядком предоставления и распределения субсидий бюджетам муниципальных образований Ивановской области на </w:t>
      </w:r>
      <w:r w:rsidRPr="00E0512F">
        <w:rPr>
          <w:bCs/>
          <w:sz w:val="26"/>
          <w:szCs w:val="26"/>
        </w:rPr>
        <w:t>разработку проектно-сметной документации объектов социальной и инженерной инфраструктуры населенных пунктов, расположенных в сельской местности</w:t>
      </w:r>
      <w:r w:rsidRPr="00E0512F">
        <w:rPr>
          <w:sz w:val="26"/>
          <w:szCs w:val="26"/>
        </w:rPr>
        <w:t xml:space="preserve">, приведенным в приложении 4 к подпрограмме «Комплексное развитие сельских территорий»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утвержденной постановлением Правительства Ивановской области от 13.11.2013 № 451-п, постановление Правительства Ивановской области от04.02.2021 №41-п «О распределении субсидий бюджетам муниципальных образований Ивановской области на разработку проектно-сметной документации объектов социальной и инженерной </w:t>
      </w:r>
      <w:r w:rsidRPr="00E0512F">
        <w:rPr>
          <w:sz w:val="26"/>
          <w:szCs w:val="26"/>
        </w:rPr>
        <w:lastRenderedPageBreak/>
        <w:t>инфраструктуры населенных пунктов, расположенных в сельской местности, в 2021году»,  постановлением Администрации Комсомольского муниципального района Ивановской области от 27.11.2013г №980 «Об утверждении муниципальной программы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r w:rsidRPr="00E0512F">
        <w:rPr>
          <w:color w:val="FF0000"/>
          <w:sz w:val="26"/>
          <w:szCs w:val="26"/>
        </w:rPr>
        <w:t xml:space="preserve"> </w:t>
      </w:r>
      <w:r w:rsidRPr="00E0512F">
        <w:rPr>
          <w:sz w:val="26"/>
          <w:szCs w:val="26"/>
        </w:rPr>
        <w:t>Администрация Комсомольского муниципального района</w:t>
      </w:r>
    </w:p>
    <w:p w:rsidR="00DE425A" w:rsidRPr="00E0512F" w:rsidRDefault="00DE425A" w:rsidP="00DE425A">
      <w:pPr>
        <w:ind w:firstLine="709"/>
        <w:jc w:val="both"/>
        <w:rPr>
          <w:sz w:val="26"/>
          <w:szCs w:val="26"/>
        </w:rPr>
      </w:pPr>
    </w:p>
    <w:p w:rsidR="00DE425A" w:rsidRPr="00E0512F" w:rsidRDefault="00DE425A" w:rsidP="00DE425A">
      <w:pPr>
        <w:ind w:firstLine="709"/>
        <w:jc w:val="both"/>
        <w:rPr>
          <w:b/>
          <w:sz w:val="26"/>
          <w:szCs w:val="26"/>
        </w:rPr>
      </w:pPr>
      <w:r w:rsidRPr="00E0512F">
        <w:rPr>
          <w:sz w:val="26"/>
          <w:szCs w:val="26"/>
        </w:rPr>
        <w:t xml:space="preserve"> </w:t>
      </w:r>
      <w:r w:rsidRPr="00E0512F">
        <w:rPr>
          <w:b/>
          <w:sz w:val="26"/>
          <w:szCs w:val="26"/>
        </w:rPr>
        <w:t>п</w:t>
      </w:r>
      <w:r w:rsidRPr="00E0512F">
        <w:rPr>
          <w:sz w:val="26"/>
          <w:szCs w:val="26"/>
        </w:rPr>
        <w:t xml:space="preserve"> </w:t>
      </w:r>
      <w:r w:rsidRPr="00E0512F">
        <w:rPr>
          <w:b/>
          <w:sz w:val="26"/>
          <w:szCs w:val="26"/>
        </w:rPr>
        <w:t>о с т а н о в л я е т:</w:t>
      </w:r>
    </w:p>
    <w:p w:rsidR="00DE425A" w:rsidRPr="00E0512F" w:rsidRDefault="00DE425A" w:rsidP="00DE425A">
      <w:pPr>
        <w:ind w:firstLine="709"/>
        <w:jc w:val="both"/>
        <w:rPr>
          <w:sz w:val="26"/>
          <w:szCs w:val="26"/>
        </w:rPr>
      </w:pPr>
    </w:p>
    <w:p w:rsidR="00DE425A" w:rsidRPr="00E0512F" w:rsidRDefault="00DE425A" w:rsidP="00DE425A">
      <w:pPr>
        <w:autoSpaceDE w:val="0"/>
        <w:autoSpaceDN w:val="0"/>
        <w:adjustRightInd w:val="0"/>
        <w:jc w:val="both"/>
        <w:rPr>
          <w:sz w:val="26"/>
          <w:szCs w:val="26"/>
        </w:rPr>
      </w:pPr>
      <w:r w:rsidRPr="00E0512F">
        <w:rPr>
          <w:sz w:val="26"/>
          <w:szCs w:val="26"/>
        </w:rPr>
        <w:t xml:space="preserve">          1. Установить, что в 2021 году финансовое обеспечение расходов, связанных с разработкой проектно-сметной документации на объект: Распределительный газопровод низкого давления и газификации жилых домов с. Никольское Комсомольского района Ивановской области, является расходным обязательством Комсомольского муниципального района. </w:t>
      </w:r>
    </w:p>
    <w:p w:rsidR="00DE425A" w:rsidRPr="00E0512F" w:rsidRDefault="00DE425A" w:rsidP="00DE425A">
      <w:pPr>
        <w:ind w:firstLine="709"/>
        <w:jc w:val="both"/>
        <w:rPr>
          <w:sz w:val="26"/>
          <w:szCs w:val="26"/>
        </w:rPr>
      </w:pPr>
      <w:r w:rsidRPr="00E0512F">
        <w:rPr>
          <w:sz w:val="26"/>
          <w:szCs w:val="26"/>
        </w:rPr>
        <w:t>2. Финансовое обеспечение расходного обязательства, указанного в пункте 1 настоящего постановления, осуществляется за счет средств:</w:t>
      </w:r>
    </w:p>
    <w:p w:rsidR="00DE425A" w:rsidRPr="00E0512F" w:rsidRDefault="00DE425A" w:rsidP="00DE425A">
      <w:pPr>
        <w:ind w:firstLine="709"/>
        <w:jc w:val="both"/>
        <w:rPr>
          <w:sz w:val="26"/>
          <w:szCs w:val="26"/>
        </w:rPr>
      </w:pPr>
      <w:r w:rsidRPr="00E0512F">
        <w:rPr>
          <w:sz w:val="26"/>
          <w:szCs w:val="26"/>
        </w:rPr>
        <w:t>-субсидии, предоставленной в целях софинансирования расходов из областного бюджета бюджету Комсомольского муниципального района на разработку проектно-сметной документации на объект: Распределительный газопровод низкого давления и газификации жилых домов с. Никольское Комсомольского района Ивановской</w:t>
      </w:r>
      <w:r w:rsidRPr="00E0512F">
        <w:rPr>
          <w:color w:val="C00000"/>
        </w:rPr>
        <w:t xml:space="preserve"> </w:t>
      </w:r>
      <w:r w:rsidRPr="00E0512F">
        <w:rPr>
          <w:sz w:val="26"/>
          <w:szCs w:val="26"/>
        </w:rPr>
        <w:t>области в рамках подпрограммы «Комплексное развитие сельских территорий»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p w:rsidR="00DE425A" w:rsidRPr="00E0512F" w:rsidRDefault="00DE425A" w:rsidP="00DE425A">
      <w:pPr>
        <w:ind w:firstLine="426"/>
        <w:jc w:val="both"/>
        <w:rPr>
          <w:sz w:val="26"/>
          <w:szCs w:val="26"/>
        </w:rPr>
      </w:pPr>
      <w:r w:rsidRPr="00E0512F">
        <w:rPr>
          <w:sz w:val="26"/>
          <w:szCs w:val="26"/>
        </w:rPr>
        <w:t>- бюджета Комсомольского муниципального района в размере не менее 5% от объема расходов, предусмотренных на выполнение расходного обязательства, указанного в пункте 1.</w:t>
      </w:r>
    </w:p>
    <w:p w:rsidR="00DE425A" w:rsidRPr="00E0512F" w:rsidRDefault="00DE425A" w:rsidP="00DE425A">
      <w:pPr>
        <w:jc w:val="both"/>
        <w:rPr>
          <w:sz w:val="26"/>
          <w:szCs w:val="26"/>
        </w:rPr>
      </w:pPr>
      <w:r w:rsidRPr="00E0512F">
        <w:rPr>
          <w:sz w:val="26"/>
          <w:szCs w:val="26"/>
        </w:rPr>
        <w:t xml:space="preserve">           3.     Определить   Администрацию  Комсомольского   муниципального   района, в лице Управления земельно-имущественных отношений Администрации  Комсомольского   муниципального района Ивановской области,  уполномоченным органом по реализации расходного  обязательства  Комсомольского муниципального района  Ивановской области по инвестиционному проекту «Разработка проектно-сметной документации на объект: Распределительный газопровод низкого давления и газификации жилых домов с. Никольское Комсомольского района Ивановской области» в рамках подпрограммы «Комплексное развитие сельских территорий»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p w:rsidR="00DE425A" w:rsidRPr="00E0512F" w:rsidRDefault="00DE425A" w:rsidP="00DE425A">
      <w:pPr>
        <w:jc w:val="both"/>
        <w:rPr>
          <w:sz w:val="26"/>
          <w:szCs w:val="26"/>
        </w:rPr>
      </w:pPr>
      <w:r w:rsidRPr="00E0512F">
        <w:rPr>
          <w:sz w:val="26"/>
          <w:szCs w:val="26"/>
        </w:rPr>
        <w:t xml:space="preserve">          4.  Финансовому управлению Администрации Комсомольского муниципального района:</w:t>
      </w:r>
    </w:p>
    <w:p w:rsidR="00DE425A" w:rsidRPr="00E0512F" w:rsidRDefault="00DE425A" w:rsidP="00DE425A">
      <w:pPr>
        <w:autoSpaceDE w:val="0"/>
        <w:autoSpaceDN w:val="0"/>
        <w:adjustRightInd w:val="0"/>
        <w:jc w:val="both"/>
        <w:rPr>
          <w:sz w:val="26"/>
          <w:szCs w:val="26"/>
        </w:rPr>
      </w:pPr>
      <w:r w:rsidRPr="00E0512F">
        <w:rPr>
          <w:sz w:val="26"/>
          <w:szCs w:val="26"/>
        </w:rPr>
        <w:t>-  по мере поступления из областного бюджета субсидии на реализацию инвестиционного проекта «Разработка проектно-сметной документации на объект: Распределительный газопровод низкого давления и газификации жилых домов с. Никольское Комсомольского района Ивановской области», доводить до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w:t>
      </w:r>
    </w:p>
    <w:p w:rsidR="00DE425A" w:rsidRPr="00E0512F" w:rsidRDefault="00DE425A" w:rsidP="00DE425A">
      <w:pPr>
        <w:autoSpaceDE w:val="0"/>
        <w:autoSpaceDN w:val="0"/>
        <w:adjustRightInd w:val="0"/>
        <w:jc w:val="both"/>
        <w:rPr>
          <w:sz w:val="26"/>
          <w:szCs w:val="26"/>
        </w:rPr>
      </w:pPr>
      <w:r w:rsidRPr="00E0512F">
        <w:rPr>
          <w:sz w:val="26"/>
          <w:szCs w:val="26"/>
        </w:rPr>
        <w:t xml:space="preserve">         5.  Администрации Комсомольского муниципального района:</w:t>
      </w:r>
    </w:p>
    <w:p w:rsidR="00DE425A" w:rsidRPr="00E0512F" w:rsidRDefault="00DE425A" w:rsidP="00DE425A">
      <w:pPr>
        <w:ind w:firstLine="709"/>
        <w:jc w:val="both"/>
        <w:rPr>
          <w:sz w:val="26"/>
          <w:szCs w:val="26"/>
        </w:rPr>
      </w:pPr>
      <w:r w:rsidRPr="00E0512F">
        <w:rPr>
          <w:sz w:val="26"/>
          <w:szCs w:val="26"/>
        </w:rPr>
        <w:t>- предоставлять   в Департамент  сельского хозяйства и продовольствия Ивановской   области отчет об использовании субсидии по форме и в сроки, утвержденные Департаментом сельского хозяйства и продовольствия Ивановской области;</w:t>
      </w:r>
    </w:p>
    <w:p w:rsidR="00DE425A" w:rsidRPr="00E0512F" w:rsidRDefault="00DE425A" w:rsidP="00DE425A">
      <w:pPr>
        <w:jc w:val="both"/>
        <w:rPr>
          <w:sz w:val="26"/>
          <w:szCs w:val="26"/>
        </w:rPr>
      </w:pPr>
      <w:r w:rsidRPr="00E0512F">
        <w:rPr>
          <w:sz w:val="26"/>
          <w:szCs w:val="26"/>
        </w:rPr>
        <w:lastRenderedPageBreak/>
        <w:t xml:space="preserve">       - обеспечить целевое использование субсидии предоставленной 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p w:rsidR="00DE425A" w:rsidRPr="00E0512F" w:rsidRDefault="00DE425A" w:rsidP="00DE425A">
      <w:pPr>
        <w:autoSpaceDE w:val="0"/>
        <w:autoSpaceDN w:val="0"/>
        <w:adjustRightInd w:val="0"/>
        <w:jc w:val="both"/>
        <w:rPr>
          <w:sz w:val="26"/>
          <w:szCs w:val="26"/>
        </w:rPr>
      </w:pPr>
      <w:r w:rsidRPr="00E0512F">
        <w:rPr>
          <w:sz w:val="26"/>
          <w:szCs w:val="26"/>
        </w:rPr>
        <w:t xml:space="preserve">          6.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DE425A" w:rsidRPr="00E0512F" w:rsidTr="001F74B7">
        <w:trPr>
          <w:trHeight w:val="1470"/>
        </w:trPr>
        <w:tc>
          <w:tcPr>
            <w:tcW w:w="9889" w:type="dxa"/>
            <w:tcBorders>
              <w:top w:val="nil"/>
              <w:left w:val="nil"/>
              <w:bottom w:val="nil"/>
              <w:right w:val="nil"/>
            </w:tcBorders>
          </w:tcPr>
          <w:p w:rsidR="00DE425A" w:rsidRPr="00E0512F" w:rsidRDefault="00DE425A" w:rsidP="001F74B7">
            <w:pPr>
              <w:rPr>
                <w:sz w:val="26"/>
                <w:szCs w:val="26"/>
              </w:rPr>
            </w:pPr>
            <w:r w:rsidRPr="00E0512F">
              <w:rPr>
                <w:sz w:val="26"/>
                <w:szCs w:val="26"/>
              </w:rPr>
              <w:t xml:space="preserve">            7.    Настоящее  постановление вступает в  силу со  дня его официального опубликования   </w:t>
            </w:r>
          </w:p>
          <w:p w:rsidR="00DE425A" w:rsidRPr="00E0512F" w:rsidRDefault="00DE425A" w:rsidP="001F74B7">
            <w:pPr>
              <w:jc w:val="both"/>
              <w:rPr>
                <w:sz w:val="26"/>
                <w:szCs w:val="26"/>
              </w:rPr>
            </w:pPr>
            <w:r w:rsidRPr="00E0512F">
              <w:rPr>
                <w:sz w:val="26"/>
                <w:szCs w:val="26"/>
              </w:rPr>
              <w:t xml:space="preserve">             8.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w:t>
            </w:r>
          </w:p>
          <w:p w:rsidR="00DE425A" w:rsidRPr="00E0512F" w:rsidRDefault="00DE425A" w:rsidP="001F74B7">
            <w:pPr>
              <w:jc w:val="both"/>
              <w:rPr>
                <w:b/>
                <w:sz w:val="26"/>
                <w:szCs w:val="26"/>
              </w:rPr>
            </w:pPr>
            <w:r w:rsidRPr="00E0512F">
              <w:rPr>
                <w:b/>
                <w:sz w:val="26"/>
                <w:szCs w:val="26"/>
              </w:rPr>
              <w:t xml:space="preserve"> </w:t>
            </w:r>
          </w:p>
          <w:p w:rsidR="00DE425A" w:rsidRPr="00E0512F" w:rsidRDefault="00DE425A" w:rsidP="001F74B7">
            <w:pPr>
              <w:jc w:val="both"/>
              <w:rPr>
                <w:b/>
                <w:sz w:val="26"/>
                <w:szCs w:val="26"/>
              </w:rPr>
            </w:pPr>
          </w:p>
          <w:p w:rsidR="00DE425A" w:rsidRPr="00E0512F" w:rsidRDefault="00DE425A" w:rsidP="001F74B7">
            <w:pPr>
              <w:jc w:val="both"/>
              <w:rPr>
                <w:b/>
                <w:sz w:val="26"/>
                <w:szCs w:val="26"/>
              </w:rPr>
            </w:pPr>
          </w:p>
          <w:p w:rsidR="00DE425A" w:rsidRPr="00E0512F" w:rsidRDefault="00DE425A" w:rsidP="001F74B7">
            <w:pPr>
              <w:jc w:val="both"/>
              <w:rPr>
                <w:b/>
                <w:sz w:val="26"/>
                <w:szCs w:val="26"/>
              </w:rPr>
            </w:pPr>
          </w:p>
          <w:p w:rsidR="00DE425A" w:rsidRPr="00E0512F" w:rsidRDefault="00DE425A" w:rsidP="001F74B7">
            <w:pPr>
              <w:jc w:val="both"/>
              <w:rPr>
                <w:b/>
                <w:sz w:val="26"/>
                <w:szCs w:val="26"/>
              </w:rPr>
            </w:pPr>
            <w:r w:rsidRPr="00E0512F">
              <w:rPr>
                <w:b/>
                <w:sz w:val="26"/>
                <w:szCs w:val="26"/>
              </w:rPr>
              <w:t xml:space="preserve">      Глава Комсомольского </w:t>
            </w:r>
          </w:p>
          <w:p w:rsidR="00DE425A" w:rsidRPr="00E0512F" w:rsidRDefault="00DE425A" w:rsidP="001F74B7">
            <w:pPr>
              <w:jc w:val="both"/>
              <w:rPr>
                <w:sz w:val="26"/>
                <w:szCs w:val="26"/>
              </w:rPr>
            </w:pPr>
            <w:r w:rsidRPr="00E0512F">
              <w:rPr>
                <w:b/>
                <w:sz w:val="26"/>
                <w:szCs w:val="26"/>
              </w:rPr>
              <w:t xml:space="preserve">      муниципального района                                        О. В. Бузулуцкая</w:t>
            </w:r>
          </w:p>
        </w:tc>
      </w:tr>
    </w:tbl>
    <w:p w:rsidR="00DE425A" w:rsidRPr="00E0512F" w:rsidRDefault="00DE425A" w:rsidP="00DE425A">
      <w:pPr>
        <w:widowControl w:val="0"/>
        <w:autoSpaceDE w:val="0"/>
        <w:autoSpaceDN w:val="0"/>
        <w:adjustRightInd w:val="0"/>
        <w:rPr>
          <w:sz w:val="26"/>
          <w:szCs w:val="26"/>
        </w:rPr>
      </w:pPr>
    </w:p>
    <w:p w:rsidR="00DE425A" w:rsidRPr="00E0512F" w:rsidRDefault="00DE425A" w:rsidP="00DE425A">
      <w:pPr>
        <w:widowControl w:val="0"/>
        <w:autoSpaceDE w:val="0"/>
        <w:autoSpaceDN w:val="0"/>
        <w:adjustRightInd w:val="0"/>
        <w:rPr>
          <w:sz w:val="26"/>
          <w:szCs w:val="26"/>
        </w:rPr>
      </w:pPr>
    </w:p>
    <w:p w:rsidR="00DE425A" w:rsidRPr="00E0512F" w:rsidRDefault="00DE425A" w:rsidP="00DE425A">
      <w:pPr>
        <w:widowControl w:val="0"/>
        <w:autoSpaceDE w:val="0"/>
        <w:autoSpaceDN w:val="0"/>
        <w:adjustRightInd w:val="0"/>
        <w:rPr>
          <w:sz w:val="26"/>
          <w:szCs w:val="26"/>
        </w:rPr>
      </w:pPr>
    </w:p>
    <w:p w:rsidR="00DE425A" w:rsidRPr="00E0512F" w:rsidRDefault="00DE425A" w:rsidP="00DE425A">
      <w:pPr>
        <w:widowControl w:val="0"/>
        <w:autoSpaceDE w:val="0"/>
        <w:autoSpaceDN w:val="0"/>
        <w:adjustRightInd w:val="0"/>
        <w:rPr>
          <w:sz w:val="26"/>
          <w:szCs w:val="26"/>
        </w:rPr>
      </w:pPr>
    </w:p>
    <w:p w:rsidR="00DE425A" w:rsidRPr="00E0512F" w:rsidRDefault="00DE425A" w:rsidP="00DE425A">
      <w:pPr>
        <w:jc w:val="center"/>
        <w:rPr>
          <w:sz w:val="24"/>
          <w:szCs w:val="24"/>
        </w:rPr>
      </w:pPr>
      <w:r w:rsidRPr="00E0512F">
        <w:rPr>
          <w:noProof/>
          <w:color w:val="000080"/>
          <w:sz w:val="24"/>
          <w:szCs w:val="24"/>
        </w:rPr>
        <w:drawing>
          <wp:inline distT="0" distB="0" distL="0" distR="0">
            <wp:extent cx="543560" cy="681355"/>
            <wp:effectExtent l="19050" t="0" r="889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DE425A" w:rsidRPr="00E0512F" w:rsidRDefault="00DE425A" w:rsidP="00DE425A">
      <w:pPr>
        <w:jc w:val="center"/>
        <w:rPr>
          <w:sz w:val="24"/>
          <w:szCs w:val="24"/>
        </w:rPr>
      </w:pPr>
    </w:p>
    <w:p w:rsidR="00DE425A" w:rsidRPr="00E0512F" w:rsidRDefault="00DE425A" w:rsidP="00DE425A">
      <w:pPr>
        <w:keepNext/>
        <w:jc w:val="center"/>
        <w:outlineLvl w:val="0"/>
        <w:rPr>
          <w:b/>
          <w:bCs/>
          <w:color w:val="003366"/>
          <w:sz w:val="36"/>
          <w:szCs w:val="24"/>
        </w:rPr>
      </w:pPr>
      <w:r w:rsidRPr="00E0512F">
        <w:rPr>
          <w:b/>
          <w:bCs/>
          <w:color w:val="003366"/>
          <w:sz w:val="36"/>
          <w:szCs w:val="24"/>
        </w:rPr>
        <w:t>ПОСТАНОВЛЕНИЕ</w:t>
      </w:r>
    </w:p>
    <w:p w:rsidR="00DE425A" w:rsidRPr="00E0512F" w:rsidRDefault="00DE425A" w:rsidP="00DE425A">
      <w:pPr>
        <w:jc w:val="center"/>
        <w:rPr>
          <w:b/>
          <w:color w:val="003366"/>
          <w:sz w:val="24"/>
          <w:szCs w:val="24"/>
        </w:rPr>
      </w:pPr>
      <w:r w:rsidRPr="00E0512F">
        <w:rPr>
          <w:b/>
          <w:color w:val="003366"/>
          <w:sz w:val="24"/>
          <w:szCs w:val="24"/>
        </w:rPr>
        <w:t>АДМИНИСТРАЦИИ</w:t>
      </w:r>
    </w:p>
    <w:p w:rsidR="00DE425A" w:rsidRPr="00E0512F" w:rsidRDefault="00DE425A" w:rsidP="00DE425A">
      <w:pPr>
        <w:jc w:val="center"/>
        <w:rPr>
          <w:b/>
          <w:color w:val="003366"/>
          <w:sz w:val="24"/>
          <w:szCs w:val="24"/>
        </w:rPr>
      </w:pPr>
      <w:r w:rsidRPr="00E0512F">
        <w:rPr>
          <w:b/>
          <w:color w:val="003366"/>
          <w:sz w:val="24"/>
          <w:szCs w:val="24"/>
        </w:rPr>
        <w:t xml:space="preserve"> КОМСОМОЛЬСКОГО МУНИЦИПАЛЬНОГО  РАЙОНА</w:t>
      </w:r>
    </w:p>
    <w:p w:rsidR="00DE425A" w:rsidRPr="00E0512F" w:rsidRDefault="00DE425A" w:rsidP="00DE425A">
      <w:pPr>
        <w:jc w:val="center"/>
        <w:rPr>
          <w:b/>
          <w:color w:val="003366"/>
          <w:sz w:val="24"/>
          <w:szCs w:val="24"/>
        </w:rPr>
      </w:pPr>
      <w:r w:rsidRPr="00E0512F">
        <w:rPr>
          <w:b/>
          <w:color w:val="003366"/>
          <w:sz w:val="24"/>
          <w:szCs w:val="24"/>
        </w:rPr>
        <w:t>ИВАНОВСКОЙ ОБЛАСТИ</w:t>
      </w:r>
    </w:p>
    <w:p w:rsidR="00DE425A" w:rsidRPr="00E0512F" w:rsidRDefault="00DE425A" w:rsidP="00DE425A">
      <w:pPr>
        <w:jc w:val="center"/>
        <w:rPr>
          <w:sz w:val="24"/>
          <w:szCs w:val="24"/>
        </w:rPr>
      </w:pPr>
    </w:p>
    <w:tbl>
      <w:tblPr>
        <w:tblW w:w="10091" w:type="dxa"/>
        <w:tblInd w:w="108" w:type="dxa"/>
        <w:tblBorders>
          <w:top w:val="single" w:sz="4" w:space="0" w:color="auto"/>
        </w:tblBorders>
        <w:tblLayout w:type="fixed"/>
        <w:tblLook w:val="0000"/>
      </w:tblPr>
      <w:tblGrid>
        <w:gridCol w:w="10091"/>
      </w:tblGrid>
      <w:tr w:rsidR="00DE425A" w:rsidRPr="00E0512F" w:rsidTr="001F74B7">
        <w:trPr>
          <w:trHeight w:val="100"/>
        </w:trPr>
        <w:tc>
          <w:tcPr>
            <w:tcW w:w="10091" w:type="dxa"/>
            <w:tcBorders>
              <w:top w:val="thinThickThinSmallGap" w:sz="24" w:space="0" w:color="auto"/>
              <w:left w:val="nil"/>
              <w:bottom w:val="nil"/>
              <w:right w:val="nil"/>
            </w:tcBorders>
          </w:tcPr>
          <w:p w:rsidR="00DE425A" w:rsidRPr="00E0512F" w:rsidRDefault="00DE425A" w:rsidP="001F74B7">
            <w:pPr>
              <w:jc w:val="center"/>
              <w:rPr>
                <w:color w:val="003366"/>
                <w:szCs w:val="24"/>
              </w:rPr>
            </w:pPr>
            <w:r w:rsidRPr="00E0512F">
              <w:rPr>
                <w:color w:val="003366"/>
                <w:szCs w:val="24"/>
              </w:rPr>
              <w:t xml:space="preserve">155150, Ивановская область, г. Комсомольск, ул.50 лет ВЛКСМ, д.2, </w:t>
            </w:r>
            <w:r w:rsidRPr="00E0512F">
              <w:rPr>
                <w:color w:val="003366"/>
              </w:rPr>
              <w:t>ИНН 3714002224,КПП 371401001,</w:t>
            </w:r>
          </w:p>
          <w:p w:rsidR="00DE425A" w:rsidRPr="00E0512F" w:rsidRDefault="00DE425A" w:rsidP="001F74B7">
            <w:pPr>
              <w:jc w:val="center"/>
              <w:rPr>
                <w:color w:val="003366"/>
              </w:rPr>
            </w:pPr>
            <w:r w:rsidRPr="00E0512F">
              <w:rPr>
                <w:color w:val="003366"/>
              </w:rPr>
              <w:t xml:space="preserve">ОГРН 1023701625595, </w:t>
            </w:r>
            <w:r w:rsidRPr="00E0512F">
              <w:rPr>
                <w:color w:val="003366"/>
                <w:szCs w:val="24"/>
              </w:rPr>
              <w:t>Тел./Факс (49352) 4-11-78</w:t>
            </w:r>
            <w:r w:rsidRPr="00E0512F">
              <w:rPr>
                <w:color w:val="003366"/>
              </w:rPr>
              <w:t xml:space="preserve">, e-mail: </w:t>
            </w:r>
            <w:hyperlink r:id="rId13" w:history="1">
              <w:r w:rsidRPr="00E0512F">
                <w:rPr>
                  <w:color w:val="0000FF"/>
                  <w:u w:val="single"/>
                </w:rPr>
                <w:t>admin.komsomolsk@mail.ru</w:t>
              </w:r>
            </w:hyperlink>
          </w:p>
          <w:p w:rsidR="00DE425A" w:rsidRPr="00E0512F" w:rsidRDefault="00DE425A" w:rsidP="001F74B7">
            <w:pPr>
              <w:rPr>
                <w:color w:val="003366"/>
                <w:sz w:val="28"/>
                <w:szCs w:val="28"/>
              </w:rPr>
            </w:pPr>
          </w:p>
        </w:tc>
      </w:tr>
    </w:tbl>
    <w:p w:rsidR="00DE425A" w:rsidRPr="00E0512F" w:rsidRDefault="00DE425A" w:rsidP="00DE425A">
      <w:pPr>
        <w:ind w:firstLine="709"/>
        <w:jc w:val="center"/>
        <w:rPr>
          <w:sz w:val="26"/>
          <w:szCs w:val="26"/>
        </w:rPr>
      </w:pPr>
      <w:r w:rsidRPr="00E0512F">
        <w:rPr>
          <w:sz w:val="26"/>
          <w:szCs w:val="26"/>
          <w:u w:val="single"/>
        </w:rPr>
        <w:t xml:space="preserve">« 16      »       02                  </w:t>
      </w:r>
      <w:r w:rsidRPr="00E0512F">
        <w:rPr>
          <w:sz w:val="26"/>
          <w:szCs w:val="26"/>
        </w:rPr>
        <w:t>2021г. № 30</w:t>
      </w:r>
    </w:p>
    <w:p w:rsidR="00DE425A" w:rsidRPr="00E0512F" w:rsidRDefault="00DE425A" w:rsidP="00DE425A">
      <w:pPr>
        <w:ind w:firstLine="709"/>
        <w:jc w:val="center"/>
        <w:rPr>
          <w:b/>
          <w:sz w:val="26"/>
          <w:szCs w:val="26"/>
        </w:rPr>
      </w:pPr>
    </w:p>
    <w:p w:rsidR="00DE425A" w:rsidRPr="00E0512F" w:rsidRDefault="00DE425A" w:rsidP="00DE425A">
      <w:pPr>
        <w:ind w:firstLine="709"/>
        <w:jc w:val="center"/>
        <w:rPr>
          <w:b/>
          <w:sz w:val="26"/>
          <w:szCs w:val="26"/>
        </w:rPr>
      </w:pPr>
    </w:p>
    <w:p w:rsidR="00DE425A" w:rsidRPr="00E0512F" w:rsidRDefault="00DE425A" w:rsidP="00DE425A">
      <w:pPr>
        <w:ind w:firstLine="709"/>
        <w:jc w:val="center"/>
        <w:rPr>
          <w:b/>
          <w:sz w:val="26"/>
          <w:szCs w:val="26"/>
        </w:rPr>
      </w:pPr>
      <w:r w:rsidRPr="00E0512F">
        <w:rPr>
          <w:b/>
          <w:sz w:val="26"/>
          <w:szCs w:val="26"/>
        </w:rPr>
        <w:t>Об установлении и исполнении расходного обязательства</w:t>
      </w:r>
    </w:p>
    <w:p w:rsidR="00DE425A" w:rsidRPr="00E0512F" w:rsidRDefault="00DE425A" w:rsidP="00DE425A">
      <w:pPr>
        <w:ind w:firstLine="709"/>
        <w:jc w:val="center"/>
        <w:rPr>
          <w:b/>
          <w:sz w:val="26"/>
          <w:szCs w:val="26"/>
        </w:rPr>
      </w:pPr>
      <w:r w:rsidRPr="00E0512F">
        <w:rPr>
          <w:b/>
          <w:sz w:val="26"/>
          <w:szCs w:val="26"/>
        </w:rPr>
        <w:t>Комсомольского муниципального района, подлежащего исполнению за счет субсидии предоставленной из бюджета Ивановской области  в 2021-2023 годах бюджету Комсомольского муниципального района субсидии, на софинансирование  расходных обязательств на разработку (корректировку) проектной  документации и газификацию населенных пунктов, объектов</w:t>
      </w:r>
    </w:p>
    <w:p w:rsidR="00DE425A" w:rsidRPr="00E0512F" w:rsidRDefault="00DE425A" w:rsidP="00DE425A">
      <w:pPr>
        <w:ind w:firstLine="709"/>
        <w:jc w:val="center"/>
        <w:rPr>
          <w:b/>
          <w:sz w:val="26"/>
          <w:szCs w:val="26"/>
        </w:rPr>
      </w:pPr>
      <w:r w:rsidRPr="00E0512F">
        <w:rPr>
          <w:b/>
          <w:sz w:val="26"/>
          <w:szCs w:val="26"/>
        </w:rPr>
        <w:t xml:space="preserve"> социальной инфраструктуры  Ивановской области, на 2021-2022 годы</w:t>
      </w:r>
    </w:p>
    <w:p w:rsidR="00DE425A" w:rsidRPr="00E0512F" w:rsidRDefault="00DE425A" w:rsidP="00DE425A">
      <w:pPr>
        <w:ind w:firstLine="709"/>
        <w:jc w:val="center"/>
        <w:rPr>
          <w:b/>
          <w:sz w:val="26"/>
          <w:szCs w:val="26"/>
        </w:rPr>
      </w:pPr>
    </w:p>
    <w:p w:rsidR="00DE425A" w:rsidRPr="00E0512F" w:rsidRDefault="00DE425A" w:rsidP="00DE425A">
      <w:pPr>
        <w:ind w:firstLine="709"/>
        <w:jc w:val="both"/>
        <w:rPr>
          <w:sz w:val="26"/>
          <w:szCs w:val="26"/>
        </w:rPr>
      </w:pPr>
      <w:r w:rsidRPr="00E0512F">
        <w:rPr>
          <w:sz w:val="26"/>
          <w:szCs w:val="26"/>
        </w:rPr>
        <w:t xml:space="preserve"> В соответствии со статьей 86 Бюджетного кодекса Российской Федерации, Законом Ивановской области от 23.12.2020 №89-ОЗ «Об областном бюджете на 2021 год </w:t>
      </w:r>
      <w:r w:rsidRPr="00E0512F">
        <w:rPr>
          <w:sz w:val="26"/>
          <w:szCs w:val="26"/>
        </w:rPr>
        <w:lastRenderedPageBreak/>
        <w:t xml:space="preserve">и плановый период 2022 и 2023 годов», постановлением Правительства Ивановской области от 15.02.2021г. №56-п «О распределении 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в рамках подпрограммы «Развитие газификации Ивановской области» государственной программы Ивановской области «Обеспечение доступным и комфортным жильем населения Ивановской области» в 2021-2023 годах»,  </w:t>
      </w:r>
      <w:r w:rsidRPr="00E0512F">
        <w:rPr>
          <w:bCs/>
          <w:spacing w:val="2"/>
          <w:sz w:val="26"/>
          <w:szCs w:val="26"/>
        </w:rPr>
        <w:t xml:space="preserve">постановлением Администрации Комсомольского муниципального района от 30.03.2016г №107 «Об утверждении муниципальной программы «Газификация Комсомольского муниципального района Ивановской области» (в редакции от 30.12.2020г №303), </w:t>
      </w:r>
      <w:r w:rsidRPr="00E0512F">
        <w:rPr>
          <w:sz w:val="26"/>
          <w:szCs w:val="26"/>
        </w:rPr>
        <w:t>Администрация Комсомольского муниципального района</w:t>
      </w:r>
    </w:p>
    <w:p w:rsidR="00DE425A" w:rsidRPr="00E0512F" w:rsidRDefault="00DE425A" w:rsidP="00DE425A">
      <w:pPr>
        <w:ind w:firstLine="709"/>
        <w:jc w:val="both"/>
        <w:rPr>
          <w:b/>
          <w:sz w:val="26"/>
          <w:szCs w:val="26"/>
        </w:rPr>
      </w:pPr>
    </w:p>
    <w:p w:rsidR="00DE425A" w:rsidRPr="00E0512F" w:rsidRDefault="00DE425A" w:rsidP="00DE425A">
      <w:pPr>
        <w:ind w:firstLine="709"/>
        <w:jc w:val="both"/>
        <w:rPr>
          <w:b/>
          <w:sz w:val="26"/>
          <w:szCs w:val="26"/>
        </w:rPr>
      </w:pPr>
      <w:r w:rsidRPr="00E0512F">
        <w:rPr>
          <w:b/>
          <w:sz w:val="26"/>
          <w:szCs w:val="26"/>
        </w:rPr>
        <w:t xml:space="preserve">  п о с т а н о в л я е т:</w:t>
      </w:r>
    </w:p>
    <w:p w:rsidR="00DE425A" w:rsidRPr="00E0512F" w:rsidRDefault="00DE425A" w:rsidP="00DE425A">
      <w:pPr>
        <w:ind w:firstLine="709"/>
        <w:jc w:val="both"/>
        <w:rPr>
          <w:sz w:val="26"/>
          <w:szCs w:val="26"/>
        </w:rPr>
      </w:pPr>
    </w:p>
    <w:p w:rsidR="00DE425A" w:rsidRPr="00E0512F" w:rsidRDefault="00DE425A" w:rsidP="00DE425A">
      <w:pPr>
        <w:ind w:firstLine="709"/>
        <w:jc w:val="both"/>
        <w:rPr>
          <w:sz w:val="26"/>
          <w:szCs w:val="26"/>
        </w:rPr>
      </w:pPr>
      <w:r w:rsidRPr="00E0512F">
        <w:rPr>
          <w:sz w:val="26"/>
          <w:szCs w:val="26"/>
        </w:rPr>
        <w:t xml:space="preserve">1.Установить, что в 2021-2022гг финансовое обеспечение расходов, связанных с   реализацией инвестиционного проекта «Перевод на природный газ котельной ООО «Октябрь» в с.Октябрьский Комсомольского района Ивановской области» является расходным обязательством Комсомольского муниципального района. </w:t>
      </w:r>
    </w:p>
    <w:p w:rsidR="00DE425A" w:rsidRPr="00E0512F" w:rsidRDefault="00DE425A" w:rsidP="00DE425A">
      <w:pPr>
        <w:ind w:firstLine="709"/>
        <w:jc w:val="both"/>
        <w:rPr>
          <w:sz w:val="26"/>
          <w:szCs w:val="26"/>
        </w:rPr>
      </w:pPr>
      <w:r w:rsidRPr="00E0512F">
        <w:rPr>
          <w:sz w:val="26"/>
          <w:szCs w:val="26"/>
        </w:rPr>
        <w:t xml:space="preserve"> 2. Финансовое обеспечение расходного обязательства, указанного в пункте 1 настоящего постановления, осуществляется за счет средств:</w:t>
      </w:r>
    </w:p>
    <w:p w:rsidR="00DE425A" w:rsidRPr="00E0512F" w:rsidRDefault="00DE425A" w:rsidP="00DE425A">
      <w:pPr>
        <w:ind w:firstLine="709"/>
        <w:jc w:val="both"/>
        <w:rPr>
          <w:sz w:val="26"/>
          <w:szCs w:val="26"/>
        </w:rPr>
      </w:pPr>
      <w:r w:rsidRPr="00E0512F">
        <w:rPr>
          <w:sz w:val="26"/>
          <w:szCs w:val="26"/>
        </w:rPr>
        <w:t>-субсидии, предоставленной из областного бюджета бюджету Комсомольского муниципального района с целью софинансирования  расходов на разработку (корректировку) проектной  документации и газификацию населенных пунктов, объектов социальной инфраструктуры  Ивановской области,</w:t>
      </w:r>
    </w:p>
    <w:p w:rsidR="00DE425A" w:rsidRPr="00E0512F" w:rsidRDefault="00DE425A" w:rsidP="00DE425A">
      <w:pPr>
        <w:ind w:firstLine="426"/>
        <w:jc w:val="both"/>
        <w:rPr>
          <w:sz w:val="26"/>
          <w:szCs w:val="26"/>
        </w:rPr>
      </w:pPr>
      <w:r w:rsidRPr="00E0512F">
        <w:rPr>
          <w:sz w:val="26"/>
          <w:szCs w:val="26"/>
        </w:rPr>
        <w:t>-  бюджета Комсомольского муниципального района в размере не менее 5% от объема расходов, предусмотренных на выполнение расходного обязательства, указанного в пункте 1.</w:t>
      </w:r>
    </w:p>
    <w:p w:rsidR="00DE425A" w:rsidRPr="00E0512F" w:rsidRDefault="00DE425A" w:rsidP="00DE425A">
      <w:pPr>
        <w:jc w:val="both"/>
        <w:rPr>
          <w:sz w:val="26"/>
          <w:szCs w:val="26"/>
        </w:rPr>
      </w:pPr>
      <w:r w:rsidRPr="00E0512F">
        <w:rPr>
          <w:sz w:val="26"/>
          <w:szCs w:val="26"/>
        </w:rPr>
        <w:t xml:space="preserve">       3.     Определить   Администрацию  Комсомольского   муниципального   района, в лице Управления земельно-имущественных отношений Администрации  Комсомольского   муниципального района Ивановской области,  уполномоченным органом по реализации расходного  обязательства  Комсомольского муниципального района  Ивановской области по инвестиционному проекту «Перевод на природный газ котельной ООО «Октябрь» в с.Октябрьский Комсомольского района Ивановской области» в рамках подпрограммы «Развитие газификации Ивановской области» государственной программы Ивановской области «Обеспечение доступным и комфортным жильем населения Ивановской области» в 2021-2023 годах».</w:t>
      </w:r>
    </w:p>
    <w:p w:rsidR="00DE425A" w:rsidRPr="00E0512F" w:rsidRDefault="00DE425A" w:rsidP="00DE425A">
      <w:pPr>
        <w:autoSpaceDE w:val="0"/>
        <w:autoSpaceDN w:val="0"/>
        <w:adjustRightInd w:val="0"/>
        <w:ind w:firstLine="426"/>
        <w:jc w:val="both"/>
        <w:rPr>
          <w:sz w:val="26"/>
          <w:szCs w:val="26"/>
        </w:rPr>
      </w:pPr>
      <w:r w:rsidRPr="00E0512F">
        <w:rPr>
          <w:sz w:val="26"/>
          <w:szCs w:val="26"/>
        </w:rPr>
        <w:t xml:space="preserve">   4.  Финансовому управлению Администрации Комсомольского муниципального района:</w:t>
      </w:r>
    </w:p>
    <w:p w:rsidR="00DE425A" w:rsidRPr="00E0512F" w:rsidRDefault="00DE425A" w:rsidP="00DE425A">
      <w:pPr>
        <w:autoSpaceDE w:val="0"/>
        <w:autoSpaceDN w:val="0"/>
        <w:adjustRightInd w:val="0"/>
        <w:jc w:val="both"/>
        <w:rPr>
          <w:sz w:val="26"/>
          <w:szCs w:val="26"/>
        </w:rPr>
      </w:pPr>
      <w:r w:rsidRPr="00E0512F">
        <w:rPr>
          <w:sz w:val="26"/>
          <w:szCs w:val="26"/>
        </w:rPr>
        <w:t>-  по мере поступления из областного бюджета субсидии на реализацию инвестиционного проекта «Перевод на природный газ котельной ООО «Октябрь» в с.Октябрьский Комсомольского района Ивановской области», доводить до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w:t>
      </w:r>
    </w:p>
    <w:p w:rsidR="00DE425A" w:rsidRPr="00E0512F" w:rsidRDefault="00DE425A" w:rsidP="00DE425A">
      <w:pPr>
        <w:autoSpaceDE w:val="0"/>
        <w:autoSpaceDN w:val="0"/>
        <w:adjustRightInd w:val="0"/>
        <w:jc w:val="both"/>
        <w:rPr>
          <w:sz w:val="26"/>
          <w:szCs w:val="26"/>
        </w:rPr>
      </w:pPr>
      <w:r w:rsidRPr="00E0512F">
        <w:rPr>
          <w:sz w:val="26"/>
          <w:szCs w:val="26"/>
        </w:rPr>
        <w:t xml:space="preserve">      5.  Администрации Комсомольского муниципального района:</w:t>
      </w:r>
    </w:p>
    <w:p w:rsidR="00DE425A" w:rsidRPr="00E0512F" w:rsidRDefault="00DE425A" w:rsidP="00DE425A">
      <w:pPr>
        <w:ind w:firstLine="709"/>
        <w:jc w:val="both"/>
        <w:rPr>
          <w:sz w:val="26"/>
          <w:szCs w:val="26"/>
        </w:rPr>
      </w:pPr>
      <w:r w:rsidRPr="00E0512F">
        <w:rPr>
          <w:sz w:val="26"/>
          <w:szCs w:val="26"/>
        </w:rPr>
        <w:t>- предоставлять   в Департамент  строительства и архитектуры Ивановской   области отчет об использовании субсидии по форме и в сроки, утвержденные Департаментом строительства и архитектуры Ивановской области;</w:t>
      </w:r>
    </w:p>
    <w:p w:rsidR="00DE425A" w:rsidRPr="00E0512F" w:rsidRDefault="00DE425A" w:rsidP="00DE425A">
      <w:pPr>
        <w:ind w:firstLine="709"/>
        <w:jc w:val="both"/>
        <w:rPr>
          <w:sz w:val="26"/>
          <w:szCs w:val="26"/>
        </w:rPr>
      </w:pPr>
      <w:r w:rsidRPr="00E0512F">
        <w:rPr>
          <w:sz w:val="26"/>
          <w:szCs w:val="26"/>
        </w:rPr>
        <w:lastRenderedPageBreak/>
        <w:t xml:space="preserve">        - обеспечить целевое использование субсидии предоставленной на разработку (корректировку) проектной  документации и газификацию населенных пунктов, объектов социальной инфраструктуры  Ивановской области.</w:t>
      </w:r>
    </w:p>
    <w:p w:rsidR="00DE425A" w:rsidRPr="00E0512F" w:rsidRDefault="00DE425A" w:rsidP="00DE425A">
      <w:pPr>
        <w:autoSpaceDE w:val="0"/>
        <w:autoSpaceDN w:val="0"/>
        <w:adjustRightInd w:val="0"/>
        <w:jc w:val="both"/>
        <w:rPr>
          <w:sz w:val="26"/>
          <w:szCs w:val="26"/>
        </w:rPr>
      </w:pPr>
      <w:r w:rsidRPr="00E0512F">
        <w:rPr>
          <w:sz w:val="26"/>
          <w:szCs w:val="26"/>
        </w:rPr>
        <w:t xml:space="preserve">      6.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DE425A" w:rsidRPr="00E0512F" w:rsidTr="001F74B7">
        <w:trPr>
          <w:trHeight w:val="1470"/>
        </w:trPr>
        <w:tc>
          <w:tcPr>
            <w:tcW w:w="9889" w:type="dxa"/>
            <w:tcBorders>
              <w:top w:val="nil"/>
              <w:left w:val="nil"/>
              <w:bottom w:val="nil"/>
              <w:right w:val="nil"/>
            </w:tcBorders>
          </w:tcPr>
          <w:p w:rsidR="00DE425A" w:rsidRPr="00E0512F" w:rsidRDefault="00DE425A" w:rsidP="001F74B7">
            <w:pPr>
              <w:rPr>
                <w:sz w:val="26"/>
                <w:szCs w:val="26"/>
              </w:rPr>
            </w:pPr>
            <w:r w:rsidRPr="00E0512F">
              <w:rPr>
                <w:sz w:val="26"/>
                <w:szCs w:val="26"/>
              </w:rPr>
              <w:t xml:space="preserve">      7.    Настоящее  постановление вступает в  силу со  дня его официального опубликования   </w:t>
            </w:r>
          </w:p>
          <w:p w:rsidR="00DE425A" w:rsidRPr="00E0512F" w:rsidRDefault="00DE425A" w:rsidP="001F74B7">
            <w:pPr>
              <w:jc w:val="both"/>
              <w:rPr>
                <w:sz w:val="26"/>
                <w:szCs w:val="26"/>
              </w:rPr>
            </w:pPr>
            <w:r w:rsidRPr="00E0512F">
              <w:rPr>
                <w:sz w:val="26"/>
                <w:szCs w:val="26"/>
              </w:rPr>
              <w:t xml:space="preserve">       8.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w:t>
            </w:r>
          </w:p>
          <w:p w:rsidR="00DE425A" w:rsidRPr="00E0512F" w:rsidRDefault="00DE425A" w:rsidP="001F74B7">
            <w:pPr>
              <w:rPr>
                <w:b/>
                <w:sz w:val="26"/>
                <w:szCs w:val="26"/>
              </w:rPr>
            </w:pPr>
            <w:r w:rsidRPr="00E0512F">
              <w:rPr>
                <w:sz w:val="26"/>
                <w:szCs w:val="26"/>
              </w:rPr>
              <w:t xml:space="preserve">       </w:t>
            </w:r>
            <w:r w:rsidRPr="00E0512F">
              <w:rPr>
                <w:b/>
                <w:sz w:val="26"/>
                <w:szCs w:val="26"/>
              </w:rPr>
              <w:t xml:space="preserve"> </w:t>
            </w:r>
          </w:p>
          <w:p w:rsidR="00DE425A" w:rsidRPr="00E0512F" w:rsidRDefault="00DE425A" w:rsidP="001F74B7">
            <w:pPr>
              <w:rPr>
                <w:b/>
                <w:sz w:val="26"/>
                <w:szCs w:val="26"/>
              </w:rPr>
            </w:pPr>
          </w:p>
          <w:p w:rsidR="00DE425A" w:rsidRPr="00E0512F" w:rsidRDefault="00DE425A" w:rsidP="001F74B7">
            <w:pPr>
              <w:rPr>
                <w:b/>
                <w:sz w:val="26"/>
                <w:szCs w:val="26"/>
              </w:rPr>
            </w:pPr>
          </w:p>
          <w:p w:rsidR="00DE425A" w:rsidRPr="00E0512F" w:rsidRDefault="00DE425A" w:rsidP="001F74B7">
            <w:pPr>
              <w:rPr>
                <w:b/>
                <w:sz w:val="26"/>
                <w:szCs w:val="26"/>
              </w:rPr>
            </w:pPr>
          </w:p>
          <w:p w:rsidR="00DE425A" w:rsidRPr="00E0512F" w:rsidRDefault="00DE425A" w:rsidP="001F74B7">
            <w:pPr>
              <w:rPr>
                <w:b/>
                <w:sz w:val="26"/>
                <w:szCs w:val="26"/>
              </w:rPr>
            </w:pPr>
          </w:p>
          <w:p w:rsidR="00DE425A" w:rsidRPr="00E0512F" w:rsidRDefault="00DE425A" w:rsidP="001F74B7">
            <w:pPr>
              <w:rPr>
                <w:b/>
                <w:sz w:val="26"/>
                <w:szCs w:val="26"/>
              </w:rPr>
            </w:pPr>
          </w:p>
          <w:p w:rsidR="00DE425A" w:rsidRPr="00E0512F" w:rsidRDefault="00DE425A" w:rsidP="001F74B7">
            <w:pPr>
              <w:rPr>
                <w:b/>
                <w:sz w:val="26"/>
                <w:szCs w:val="26"/>
              </w:rPr>
            </w:pPr>
            <w:r w:rsidRPr="00E0512F">
              <w:rPr>
                <w:b/>
                <w:sz w:val="26"/>
                <w:szCs w:val="26"/>
              </w:rPr>
              <w:t xml:space="preserve">          Глава Комсомольского</w:t>
            </w:r>
          </w:p>
          <w:p w:rsidR="00DE425A" w:rsidRPr="00E0512F" w:rsidRDefault="00DE425A" w:rsidP="001F74B7">
            <w:pPr>
              <w:rPr>
                <w:b/>
                <w:sz w:val="26"/>
                <w:szCs w:val="26"/>
              </w:rPr>
            </w:pPr>
            <w:r w:rsidRPr="00E0512F">
              <w:rPr>
                <w:b/>
                <w:sz w:val="26"/>
                <w:szCs w:val="26"/>
              </w:rPr>
              <w:t xml:space="preserve">         муниципального района                                                      О. В. Бузулуцкая</w:t>
            </w:r>
          </w:p>
        </w:tc>
      </w:tr>
    </w:tbl>
    <w:p w:rsidR="00FA425A" w:rsidRPr="00E0512F" w:rsidRDefault="00FA425A" w:rsidP="00FA425A">
      <w:pPr>
        <w:jc w:val="center"/>
        <w:rPr>
          <w:color w:val="000080"/>
        </w:rPr>
      </w:pPr>
    </w:p>
    <w:p w:rsidR="00FA425A" w:rsidRPr="00E0512F" w:rsidRDefault="00FA425A" w:rsidP="00FA425A">
      <w:pPr>
        <w:jc w:val="center"/>
      </w:pPr>
      <w:r w:rsidRPr="00E0512F">
        <w:rPr>
          <w:noProof/>
          <w:color w:val="000080"/>
        </w:rPr>
        <w:drawing>
          <wp:inline distT="0" distB="0" distL="0" distR="0">
            <wp:extent cx="543560" cy="673100"/>
            <wp:effectExtent l="19050" t="0" r="8890" b="0"/>
            <wp:docPr id="11" name="Рисунок 1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1"/>
                    <pic:cNvPicPr>
                      <a:picLocks noChangeAspect="1" noChangeArrowheads="1"/>
                    </pic:cNvPicPr>
                  </pic:nvPicPr>
                  <pic:blipFill>
                    <a:blip r:embed="rId14"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FA425A" w:rsidRPr="00E0512F" w:rsidRDefault="00FA425A" w:rsidP="00FA425A">
      <w:pPr>
        <w:jc w:val="center"/>
      </w:pPr>
    </w:p>
    <w:p w:rsidR="00FA425A" w:rsidRPr="00E0512F" w:rsidRDefault="00FA425A" w:rsidP="00FA425A">
      <w:pPr>
        <w:pStyle w:val="1"/>
        <w:jc w:val="center"/>
        <w:rPr>
          <w:color w:val="003366"/>
          <w:sz w:val="36"/>
        </w:rPr>
      </w:pPr>
      <w:r w:rsidRPr="00E0512F">
        <w:rPr>
          <w:color w:val="003366"/>
          <w:sz w:val="36"/>
        </w:rPr>
        <w:t>ПОСТАНОВЛЕНИЕ</w:t>
      </w:r>
    </w:p>
    <w:p w:rsidR="00FA425A" w:rsidRPr="00E0512F" w:rsidRDefault="00FA425A" w:rsidP="00FA425A">
      <w:pPr>
        <w:jc w:val="center"/>
        <w:rPr>
          <w:b/>
          <w:color w:val="003366"/>
        </w:rPr>
      </w:pPr>
      <w:r w:rsidRPr="00E0512F">
        <w:rPr>
          <w:b/>
          <w:color w:val="003366"/>
        </w:rPr>
        <w:t>АДМИНИСТРАЦИИ</w:t>
      </w:r>
    </w:p>
    <w:p w:rsidR="00FA425A" w:rsidRPr="00E0512F" w:rsidRDefault="00FA425A" w:rsidP="00FA425A">
      <w:pPr>
        <w:jc w:val="center"/>
        <w:rPr>
          <w:b/>
          <w:color w:val="003366"/>
        </w:rPr>
      </w:pPr>
      <w:r w:rsidRPr="00E0512F">
        <w:rPr>
          <w:b/>
          <w:color w:val="003366"/>
        </w:rPr>
        <w:t xml:space="preserve"> КОМСОМОЛЬСКОГО МУНИЦИПАЛЬНОГО  РАЙОНА</w:t>
      </w:r>
    </w:p>
    <w:p w:rsidR="00FA425A" w:rsidRPr="00E0512F" w:rsidRDefault="00FA425A" w:rsidP="00FA425A">
      <w:pPr>
        <w:jc w:val="center"/>
        <w:rPr>
          <w:b/>
          <w:color w:val="003366"/>
        </w:rPr>
      </w:pPr>
      <w:r w:rsidRPr="00E0512F">
        <w:rPr>
          <w:b/>
          <w:color w:val="003366"/>
        </w:rPr>
        <w:t>ИВАНОВСКОЙ ОБЛАСТИ</w:t>
      </w:r>
    </w:p>
    <w:p w:rsidR="00FA425A" w:rsidRPr="00E0512F" w:rsidRDefault="00FA425A" w:rsidP="00FA425A">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FA425A" w:rsidRPr="00E0512F" w:rsidTr="001F74B7">
        <w:trPr>
          <w:trHeight w:val="100"/>
        </w:trPr>
        <w:tc>
          <w:tcPr>
            <w:tcW w:w="9072" w:type="dxa"/>
            <w:gridSpan w:val="10"/>
            <w:tcBorders>
              <w:top w:val="thinThickThinSmallGap" w:sz="24" w:space="0" w:color="auto"/>
              <w:left w:val="nil"/>
              <w:bottom w:val="nil"/>
              <w:right w:val="nil"/>
            </w:tcBorders>
          </w:tcPr>
          <w:p w:rsidR="00FA425A" w:rsidRPr="00E0512F" w:rsidRDefault="00FA425A" w:rsidP="001F74B7">
            <w:pPr>
              <w:jc w:val="center"/>
              <w:rPr>
                <w:color w:val="003366"/>
              </w:rPr>
            </w:pPr>
            <w:r w:rsidRPr="00E0512F">
              <w:rPr>
                <w:color w:val="003366"/>
              </w:rPr>
              <w:t>155150, Ивановская область, г.Комсомольск, ул.50 лет ВЛКСМ, д.2, ИНН 3714002224,КПП 371401001,</w:t>
            </w:r>
          </w:p>
          <w:p w:rsidR="00FA425A" w:rsidRPr="00E0512F" w:rsidRDefault="00FA425A" w:rsidP="001F74B7">
            <w:pPr>
              <w:jc w:val="center"/>
              <w:rPr>
                <w:color w:val="003366"/>
              </w:rPr>
            </w:pPr>
            <w:r w:rsidRPr="00E0512F">
              <w:rPr>
                <w:color w:val="003366"/>
              </w:rPr>
              <w:t xml:space="preserve">ОГРН 1023701625595, Тел./Факс (49352) 4-11-78, e-mail: </w:t>
            </w:r>
            <w:hyperlink r:id="rId15" w:history="1">
              <w:r w:rsidRPr="00E0512F">
                <w:rPr>
                  <w:rStyle w:val="a3"/>
                </w:rPr>
                <w:t>admin.komsomolsk@mail.ru</w:t>
              </w:r>
            </w:hyperlink>
          </w:p>
        </w:tc>
      </w:tr>
      <w:tr w:rsidR="00FA425A" w:rsidRPr="00E0512F" w:rsidTr="001F74B7">
        <w:tblPrEx>
          <w:tblBorders>
            <w:top w:val="none" w:sz="0" w:space="0" w:color="auto"/>
          </w:tblBorders>
        </w:tblPrEx>
        <w:trPr>
          <w:gridAfter w:val="1"/>
          <w:wAfter w:w="497" w:type="dxa"/>
          <w:trHeight w:val="415"/>
        </w:trPr>
        <w:tc>
          <w:tcPr>
            <w:tcW w:w="1582" w:type="dxa"/>
          </w:tcPr>
          <w:p w:rsidR="00FA425A" w:rsidRPr="00E0512F" w:rsidRDefault="00FA425A" w:rsidP="001F74B7">
            <w:pPr>
              <w:ind w:right="-108"/>
              <w:jc w:val="center"/>
              <w:rPr>
                <w:sz w:val="28"/>
                <w:szCs w:val="28"/>
              </w:rPr>
            </w:pPr>
          </w:p>
        </w:tc>
        <w:tc>
          <w:tcPr>
            <w:tcW w:w="360" w:type="dxa"/>
          </w:tcPr>
          <w:p w:rsidR="00FA425A" w:rsidRPr="00E0512F" w:rsidRDefault="00FA425A" w:rsidP="001F74B7">
            <w:pPr>
              <w:ind w:right="-108"/>
              <w:jc w:val="center"/>
              <w:rPr>
                <w:sz w:val="28"/>
                <w:szCs w:val="28"/>
              </w:rPr>
            </w:pPr>
          </w:p>
          <w:p w:rsidR="00FA425A" w:rsidRPr="00E0512F" w:rsidRDefault="00FA425A" w:rsidP="001F74B7">
            <w:pPr>
              <w:ind w:right="-108"/>
              <w:jc w:val="center"/>
            </w:pPr>
            <w:r w:rsidRPr="00E0512F">
              <w:rPr>
                <w:sz w:val="28"/>
                <w:szCs w:val="28"/>
              </w:rPr>
              <w:t>«</w:t>
            </w:r>
          </w:p>
        </w:tc>
        <w:tc>
          <w:tcPr>
            <w:tcW w:w="610" w:type="dxa"/>
            <w:tcBorders>
              <w:bottom w:val="single" w:sz="4" w:space="0" w:color="auto"/>
            </w:tcBorders>
            <w:vAlign w:val="bottom"/>
          </w:tcPr>
          <w:p w:rsidR="00FA425A" w:rsidRPr="00E0512F" w:rsidRDefault="00FA425A" w:rsidP="001F74B7">
            <w:pPr>
              <w:ind w:right="-108"/>
              <w:jc w:val="center"/>
              <w:rPr>
                <w:sz w:val="28"/>
                <w:szCs w:val="28"/>
              </w:rPr>
            </w:pPr>
          </w:p>
          <w:p w:rsidR="00FA425A" w:rsidRPr="00E0512F" w:rsidRDefault="00FA425A" w:rsidP="001F74B7">
            <w:pPr>
              <w:ind w:right="-108"/>
              <w:jc w:val="center"/>
              <w:rPr>
                <w:sz w:val="28"/>
                <w:szCs w:val="28"/>
              </w:rPr>
            </w:pPr>
            <w:r w:rsidRPr="00E0512F">
              <w:rPr>
                <w:sz w:val="28"/>
                <w:szCs w:val="28"/>
              </w:rPr>
              <w:t>19</w:t>
            </w:r>
          </w:p>
        </w:tc>
        <w:tc>
          <w:tcPr>
            <w:tcW w:w="540" w:type="dxa"/>
            <w:vAlign w:val="bottom"/>
          </w:tcPr>
          <w:p w:rsidR="00FA425A" w:rsidRPr="00E0512F" w:rsidRDefault="00FA425A" w:rsidP="001F74B7">
            <w:pPr>
              <w:ind w:left="-734" w:firstLine="720"/>
              <w:rPr>
                <w:sz w:val="28"/>
                <w:szCs w:val="28"/>
              </w:rPr>
            </w:pPr>
            <w:r w:rsidRPr="00E0512F">
              <w:rPr>
                <w:sz w:val="28"/>
                <w:szCs w:val="28"/>
              </w:rPr>
              <w:t>»</w:t>
            </w:r>
          </w:p>
        </w:tc>
        <w:tc>
          <w:tcPr>
            <w:tcW w:w="1728" w:type="dxa"/>
            <w:tcBorders>
              <w:bottom w:val="single" w:sz="4" w:space="0" w:color="auto"/>
            </w:tcBorders>
            <w:vAlign w:val="bottom"/>
          </w:tcPr>
          <w:p w:rsidR="00FA425A" w:rsidRPr="00E0512F" w:rsidRDefault="00FA425A" w:rsidP="001F74B7">
            <w:pPr>
              <w:jc w:val="center"/>
              <w:rPr>
                <w:sz w:val="28"/>
                <w:szCs w:val="28"/>
              </w:rPr>
            </w:pPr>
            <w:r w:rsidRPr="00E0512F">
              <w:rPr>
                <w:sz w:val="28"/>
                <w:szCs w:val="28"/>
              </w:rPr>
              <w:t>02</w:t>
            </w:r>
          </w:p>
        </w:tc>
        <w:tc>
          <w:tcPr>
            <w:tcW w:w="1417" w:type="dxa"/>
            <w:vAlign w:val="bottom"/>
          </w:tcPr>
          <w:p w:rsidR="00FA425A" w:rsidRPr="00E0512F" w:rsidRDefault="00FA425A" w:rsidP="001F74B7">
            <w:pPr>
              <w:rPr>
                <w:sz w:val="28"/>
                <w:szCs w:val="28"/>
              </w:rPr>
            </w:pPr>
            <w:r w:rsidRPr="00E0512F">
              <w:rPr>
                <w:sz w:val="28"/>
                <w:szCs w:val="28"/>
              </w:rPr>
              <w:t>2021г.  №</w:t>
            </w:r>
          </w:p>
        </w:tc>
        <w:tc>
          <w:tcPr>
            <w:tcW w:w="1038" w:type="dxa"/>
            <w:tcBorders>
              <w:left w:val="nil"/>
              <w:bottom w:val="single" w:sz="4" w:space="0" w:color="auto"/>
            </w:tcBorders>
            <w:vAlign w:val="bottom"/>
          </w:tcPr>
          <w:p w:rsidR="00FA425A" w:rsidRPr="00E0512F" w:rsidRDefault="00FA425A" w:rsidP="001F74B7">
            <w:pPr>
              <w:jc w:val="center"/>
              <w:rPr>
                <w:sz w:val="28"/>
                <w:szCs w:val="28"/>
              </w:rPr>
            </w:pPr>
            <w:r w:rsidRPr="00E0512F">
              <w:rPr>
                <w:sz w:val="28"/>
                <w:szCs w:val="28"/>
              </w:rPr>
              <w:t>31</w:t>
            </w:r>
          </w:p>
        </w:tc>
        <w:tc>
          <w:tcPr>
            <w:tcW w:w="520" w:type="dxa"/>
            <w:tcBorders>
              <w:left w:val="nil"/>
            </w:tcBorders>
            <w:vAlign w:val="bottom"/>
          </w:tcPr>
          <w:p w:rsidR="00FA425A" w:rsidRPr="00E0512F" w:rsidRDefault="00FA425A" w:rsidP="001F74B7">
            <w:pPr>
              <w:jc w:val="center"/>
              <w:rPr>
                <w:sz w:val="28"/>
                <w:szCs w:val="28"/>
              </w:rPr>
            </w:pPr>
          </w:p>
        </w:tc>
        <w:tc>
          <w:tcPr>
            <w:tcW w:w="780" w:type="dxa"/>
            <w:tcBorders>
              <w:left w:val="nil"/>
            </w:tcBorders>
            <w:vAlign w:val="bottom"/>
          </w:tcPr>
          <w:p w:rsidR="00FA425A" w:rsidRPr="00E0512F" w:rsidRDefault="00FA425A" w:rsidP="001F74B7">
            <w:pPr>
              <w:jc w:val="center"/>
            </w:pPr>
          </w:p>
        </w:tc>
      </w:tr>
    </w:tbl>
    <w:p w:rsidR="00FA425A" w:rsidRPr="00E0512F" w:rsidRDefault="00FA425A" w:rsidP="00FA425A">
      <w:pPr>
        <w:ind w:firstLine="708"/>
        <w:jc w:val="center"/>
        <w:rPr>
          <w:b/>
          <w:sz w:val="28"/>
          <w:szCs w:val="28"/>
        </w:rPr>
      </w:pPr>
    </w:p>
    <w:p w:rsidR="00FA425A" w:rsidRPr="00E0512F" w:rsidRDefault="00FA425A" w:rsidP="00FA425A">
      <w:pPr>
        <w:ind w:firstLine="708"/>
        <w:jc w:val="center"/>
        <w:rPr>
          <w:b/>
          <w:sz w:val="28"/>
          <w:szCs w:val="28"/>
        </w:rPr>
      </w:pPr>
    </w:p>
    <w:p w:rsidR="00FA425A" w:rsidRPr="00E0512F" w:rsidRDefault="00FA425A" w:rsidP="00FA425A">
      <w:pPr>
        <w:ind w:firstLine="708"/>
        <w:jc w:val="center"/>
        <w:rPr>
          <w:b/>
          <w:sz w:val="28"/>
          <w:szCs w:val="28"/>
        </w:rPr>
      </w:pPr>
      <w:r w:rsidRPr="00E0512F">
        <w:rPr>
          <w:b/>
          <w:sz w:val="28"/>
          <w:szCs w:val="28"/>
        </w:rPr>
        <w:t>О внесении изменений в постановление Администрации Комсомольского муниципального района от 03.04.2017г. №85 «Об утверждении муниципальной программы «Осуществление финансовой политики Комсомольского муниципального района»</w:t>
      </w:r>
    </w:p>
    <w:p w:rsidR="00FA425A" w:rsidRPr="00E0512F" w:rsidRDefault="00FA425A" w:rsidP="00FA425A">
      <w:pPr>
        <w:ind w:firstLine="720"/>
        <w:jc w:val="center"/>
        <w:rPr>
          <w:b/>
          <w:sz w:val="28"/>
          <w:szCs w:val="28"/>
        </w:rPr>
      </w:pPr>
    </w:p>
    <w:p w:rsidR="00FA425A" w:rsidRPr="00E0512F" w:rsidRDefault="00FA425A" w:rsidP="00FA425A">
      <w:pPr>
        <w:ind w:firstLine="720"/>
        <w:jc w:val="center"/>
        <w:rPr>
          <w:b/>
          <w:sz w:val="28"/>
          <w:szCs w:val="28"/>
        </w:rPr>
      </w:pPr>
    </w:p>
    <w:p w:rsidR="00FA425A" w:rsidRPr="00E0512F" w:rsidRDefault="00FA425A" w:rsidP="00FA425A">
      <w:pPr>
        <w:ind w:firstLine="709"/>
        <w:jc w:val="both"/>
        <w:rPr>
          <w:sz w:val="28"/>
          <w:szCs w:val="28"/>
        </w:rPr>
      </w:pPr>
      <w:r w:rsidRPr="00E0512F">
        <w:rPr>
          <w:sz w:val="28"/>
          <w:szCs w:val="28"/>
        </w:rPr>
        <w:t xml:space="preserve">В соответствии со статьей 179 Бюджетного кодекса Российской Федерации, Постановлением Администрации Комсомольского муниципального района Ивановской области от 11.11.2013г. №940 «Об утверждении Методических </w:t>
      </w:r>
      <w:r w:rsidRPr="00E0512F">
        <w:rPr>
          <w:sz w:val="28"/>
          <w:szCs w:val="28"/>
        </w:rPr>
        <w:lastRenderedPageBreak/>
        <w:t>указаний по разработке и реализации муниципальных программ Комсомольского муниципального района Ивановской области», Постановлением Администрации Комсомольского муниципального района от 07.10.2013г.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Администрация Комсомольского муниципального района  постановляет:</w:t>
      </w:r>
    </w:p>
    <w:p w:rsidR="00FA425A" w:rsidRPr="00E0512F" w:rsidRDefault="00FA425A" w:rsidP="00FA425A">
      <w:pPr>
        <w:ind w:firstLine="709"/>
        <w:jc w:val="center"/>
        <w:rPr>
          <w:sz w:val="40"/>
          <w:szCs w:val="40"/>
        </w:rPr>
      </w:pPr>
    </w:p>
    <w:p w:rsidR="00FA425A" w:rsidRPr="00E0512F" w:rsidRDefault="00FA425A" w:rsidP="00FA425A">
      <w:pPr>
        <w:ind w:firstLine="709"/>
        <w:jc w:val="both"/>
        <w:rPr>
          <w:sz w:val="28"/>
          <w:szCs w:val="28"/>
        </w:rPr>
      </w:pPr>
      <w:r w:rsidRPr="00E0512F">
        <w:rPr>
          <w:sz w:val="28"/>
          <w:szCs w:val="28"/>
        </w:rPr>
        <w:t xml:space="preserve">1. </w:t>
      </w:r>
      <w:r w:rsidRPr="00E0512F">
        <w:rPr>
          <w:sz w:val="28"/>
          <w:szCs w:val="28"/>
        </w:rPr>
        <w:tab/>
        <w:t>Внести в постановление Администрации Комсомольского муниципального района от 03.04.2017г. №85 «Об утверждении муниципальной программы «Осуществление финансовой политики Комсомольского муниципального района» следующие изменения:</w:t>
      </w:r>
    </w:p>
    <w:p w:rsidR="00FA425A" w:rsidRPr="00E0512F" w:rsidRDefault="00FA425A" w:rsidP="00FA425A">
      <w:pPr>
        <w:ind w:firstLine="709"/>
        <w:jc w:val="both"/>
        <w:rPr>
          <w:sz w:val="28"/>
          <w:szCs w:val="28"/>
        </w:rPr>
      </w:pPr>
      <w:r w:rsidRPr="00E0512F">
        <w:rPr>
          <w:sz w:val="28"/>
          <w:szCs w:val="28"/>
        </w:rPr>
        <w:t>1.1. Приложение к постановлению «Муниципальная  программа «Осуществление финансовой политики Комсомольского муниципального района»»  изложить в новой редакции (приложение № 1).</w:t>
      </w:r>
    </w:p>
    <w:p w:rsidR="00FA425A" w:rsidRPr="00E0512F" w:rsidRDefault="00FA425A" w:rsidP="00FA425A">
      <w:pPr>
        <w:ind w:firstLine="709"/>
        <w:jc w:val="both"/>
        <w:rPr>
          <w:sz w:val="28"/>
          <w:szCs w:val="28"/>
        </w:rPr>
      </w:pPr>
      <w:r w:rsidRPr="00E0512F">
        <w:rPr>
          <w:sz w:val="28"/>
          <w:szCs w:val="28"/>
        </w:rPr>
        <w:t xml:space="preserve">2. </w:t>
      </w:r>
      <w:r w:rsidRPr="00E0512F">
        <w:rPr>
          <w:sz w:val="28"/>
          <w:szCs w:val="28"/>
        </w:rPr>
        <w:tab/>
        <w:t xml:space="preserve">Опубликовать настоящее постановление в «Вестнике нормативных правовых актов органов местного самоуправления Комсомольского муниципального района», разместить на официальном сайте органов местного самоуправления Комсомольского муниципального района в сети Интернет.   </w:t>
      </w:r>
    </w:p>
    <w:p w:rsidR="00FA425A" w:rsidRPr="00E0512F" w:rsidRDefault="00FA425A" w:rsidP="00FA425A">
      <w:pPr>
        <w:ind w:firstLine="709"/>
        <w:jc w:val="both"/>
        <w:rPr>
          <w:sz w:val="28"/>
          <w:szCs w:val="28"/>
        </w:rPr>
      </w:pPr>
      <w:r w:rsidRPr="00E0512F">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начальника финансового управления Администрации Комсомольского муниципального района Синельникову Е.С.</w:t>
      </w:r>
    </w:p>
    <w:p w:rsidR="00FA425A" w:rsidRPr="00E0512F" w:rsidRDefault="00FA425A" w:rsidP="00FA425A">
      <w:pPr>
        <w:ind w:firstLine="709"/>
        <w:jc w:val="both"/>
      </w:pPr>
      <w:r w:rsidRPr="00E0512F">
        <w:rPr>
          <w:sz w:val="28"/>
          <w:szCs w:val="28"/>
        </w:rPr>
        <w:t>4. Настоящее постановление вступает в силу с момента его официального опубликования</w:t>
      </w:r>
      <w:r w:rsidRPr="00E0512F">
        <w:rPr>
          <w:bCs/>
          <w:sz w:val="28"/>
          <w:szCs w:val="28"/>
        </w:rPr>
        <w:tab/>
        <w:t>и распространяется на правоотношения, возникшие с 01.01.2021г.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FA425A" w:rsidRPr="00E0512F" w:rsidTr="001F74B7">
        <w:tc>
          <w:tcPr>
            <w:tcW w:w="9286" w:type="dxa"/>
            <w:tcBorders>
              <w:top w:val="nil"/>
              <w:left w:val="nil"/>
              <w:bottom w:val="nil"/>
              <w:right w:val="nil"/>
            </w:tcBorders>
          </w:tcPr>
          <w:p w:rsidR="00FA425A" w:rsidRPr="00E0512F" w:rsidRDefault="00FA425A" w:rsidP="001F74B7">
            <w:pPr>
              <w:jc w:val="both"/>
            </w:pPr>
          </w:p>
          <w:p w:rsidR="00FA425A" w:rsidRPr="00E0512F" w:rsidRDefault="00FA425A" w:rsidP="001F74B7">
            <w:pPr>
              <w:jc w:val="both"/>
              <w:rPr>
                <w:b/>
                <w:sz w:val="28"/>
                <w:szCs w:val="28"/>
              </w:rPr>
            </w:pPr>
          </w:p>
          <w:p w:rsidR="00FA425A" w:rsidRPr="00E0512F" w:rsidRDefault="00FA425A" w:rsidP="001F74B7">
            <w:pPr>
              <w:jc w:val="both"/>
              <w:rPr>
                <w:b/>
                <w:sz w:val="28"/>
                <w:szCs w:val="28"/>
              </w:rPr>
            </w:pPr>
          </w:p>
          <w:p w:rsidR="00FA425A" w:rsidRPr="00E0512F" w:rsidRDefault="00FA425A" w:rsidP="001F74B7">
            <w:pPr>
              <w:jc w:val="both"/>
              <w:rPr>
                <w:b/>
                <w:sz w:val="28"/>
                <w:szCs w:val="28"/>
              </w:rPr>
            </w:pPr>
          </w:p>
          <w:p w:rsidR="00FA425A" w:rsidRPr="00E0512F" w:rsidRDefault="00FA425A" w:rsidP="001F74B7">
            <w:pPr>
              <w:jc w:val="both"/>
              <w:rPr>
                <w:b/>
                <w:sz w:val="28"/>
                <w:szCs w:val="28"/>
              </w:rPr>
            </w:pPr>
          </w:p>
          <w:p w:rsidR="00FA425A" w:rsidRPr="00E0512F" w:rsidRDefault="00FA425A" w:rsidP="001F74B7">
            <w:pPr>
              <w:jc w:val="both"/>
              <w:rPr>
                <w:b/>
                <w:sz w:val="28"/>
                <w:szCs w:val="28"/>
              </w:rPr>
            </w:pPr>
          </w:p>
          <w:p w:rsidR="00FA425A" w:rsidRPr="00E0512F" w:rsidRDefault="00FA425A" w:rsidP="001F74B7">
            <w:pPr>
              <w:jc w:val="both"/>
              <w:rPr>
                <w:b/>
                <w:sz w:val="28"/>
                <w:szCs w:val="28"/>
              </w:rPr>
            </w:pPr>
          </w:p>
          <w:p w:rsidR="00FA425A" w:rsidRPr="00E0512F" w:rsidRDefault="00FA425A" w:rsidP="001F74B7">
            <w:pPr>
              <w:jc w:val="both"/>
              <w:rPr>
                <w:b/>
                <w:sz w:val="28"/>
                <w:szCs w:val="28"/>
              </w:rPr>
            </w:pPr>
          </w:p>
          <w:p w:rsidR="00FA425A" w:rsidRPr="00E0512F" w:rsidRDefault="00FA425A" w:rsidP="001F74B7">
            <w:pPr>
              <w:jc w:val="both"/>
              <w:rPr>
                <w:b/>
                <w:sz w:val="28"/>
                <w:szCs w:val="28"/>
              </w:rPr>
            </w:pPr>
            <w:r w:rsidRPr="00E0512F">
              <w:rPr>
                <w:b/>
                <w:sz w:val="28"/>
                <w:szCs w:val="28"/>
              </w:rPr>
              <w:t xml:space="preserve">Глава Комсомольского </w:t>
            </w:r>
          </w:p>
          <w:p w:rsidR="00FA425A" w:rsidRPr="00E0512F" w:rsidRDefault="00FA425A" w:rsidP="001F74B7">
            <w:pPr>
              <w:jc w:val="both"/>
              <w:rPr>
                <w:b/>
                <w:sz w:val="28"/>
                <w:szCs w:val="28"/>
              </w:rPr>
            </w:pPr>
            <w:r w:rsidRPr="00E0512F">
              <w:rPr>
                <w:b/>
                <w:sz w:val="28"/>
                <w:szCs w:val="28"/>
              </w:rPr>
              <w:t>муниципального района:                                                О.В.Бузулуцкая</w:t>
            </w:r>
          </w:p>
          <w:p w:rsidR="00FA425A" w:rsidRPr="00E0512F" w:rsidRDefault="00FA425A" w:rsidP="001F74B7">
            <w:pPr>
              <w:jc w:val="both"/>
              <w:rPr>
                <w:b/>
                <w:sz w:val="28"/>
                <w:szCs w:val="28"/>
              </w:rPr>
            </w:pPr>
          </w:p>
        </w:tc>
      </w:tr>
    </w:tbl>
    <w:p w:rsidR="00FA425A" w:rsidRPr="00E0512F" w:rsidRDefault="00FA425A" w:rsidP="00FA425A">
      <w:pPr>
        <w:jc w:val="both"/>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r w:rsidRPr="00E0512F">
        <w:t>Приложение</w:t>
      </w:r>
    </w:p>
    <w:p w:rsidR="00FA425A" w:rsidRPr="00E0512F" w:rsidRDefault="00FA425A" w:rsidP="00FA425A">
      <w:pPr>
        <w:jc w:val="right"/>
      </w:pPr>
      <w:r w:rsidRPr="00E0512F">
        <w:t>к постановлению администрации</w:t>
      </w:r>
    </w:p>
    <w:p w:rsidR="00FA425A" w:rsidRPr="00E0512F" w:rsidRDefault="00FA425A" w:rsidP="00FA425A">
      <w:pPr>
        <w:jc w:val="right"/>
      </w:pPr>
      <w:r w:rsidRPr="00E0512F">
        <w:t>Комсомольского муниципального района</w:t>
      </w:r>
    </w:p>
    <w:p w:rsidR="00FA425A" w:rsidRPr="00E0512F" w:rsidRDefault="00FA425A" w:rsidP="00FA425A">
      <w:pPr>
        <w:jc w:val="right"/>
      </w:pPr>
      <w:r w:rsidRPr="00E0512F">
        <w:t>от « __19__  » февраля  2021г. № _31__</w:t>
      </w: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r w:rsidRPr="00E0512F">
        <w:t>Приложение</w:t>
      </w:r>
    </w:p>
    <w:p w:rsidR="00FA425A" w:rsidRPr="00E0512F" w:rsidRDefault="00FA425A" w:rsidP="00FA425A">
      <w:pPr>
        <w:jc w:val="right"/>
      </w:pPr>
      <w:r w:rsidRPr="00E0512F">
        <w:t>к постановлению администрации</w:t>
      </w:r>
    </w:p>
    <w:p w:rsidR="00FA425A" w:rsidRPr="00E0512F" w:rsidRDefault="00FA425A" w:rsidP="00FA425A">
      <w:pPr>
        <w:jc w:val="right"/>
      </w:pPr>
      <w:r w:rsidRPr="00E0512F">
        <w:t>Комсомольского муниципального района</w:t>
      </w:r>
    </w:p>
    <w:p w:rsidR="00FA425A" w:rsidRPr="00E0512F" w:rsidRDefault="00FA425A" w:rsidP="00FA425A">
      <w:pPr>
        <w:jc w:val="right"/>
      </w:pPr>
      <w:r w:rsidRPr="00E0512F">
        <w:t>от « 03  » апреля    2017г. №  85</w:t>
      </w: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shd w:val="clear" w:color="auto" w:fill="FFFFFF"/>
        <w:jc w:val="center"/>
        <w:rPr>
          <w:b/>
          <w:sz w:val="28"/>
          <w:szCs w:val="28"/>
        </w:rPr>
      </w:pPr>
      <w:r w:rsidRPr="00E0512F">
        <w:rPr>
          <w:b/>
          <w:sz w:val="28"/>
          <w:szCs w:val="28"/>
        </w:rPr>
        <w:t xml:space="preserve">Муниципальная  программа </w:t>
      </w:r>
    </w:p>
    <w:p w:rsidR="00FA425A" w:rsidRPr="00E0512F" w:rsidRDefault="00FA425A" w:rsidP="00FA425A">
      <w:pPr>
        <w:shd w:val="clear" w:color="auto" w:fill="FFFFFF"/>
        <w:jc w:val="center"/>
        <w:rPr>
          <w:b/>
          <w:bCs/>
          <w:sz w:val="28"/>
          <w:szCs w:val="28"/>
        </w:rPr>
      </w:pPr>
      <w:r w:rsidRPr="00E0512F">
        <w:rPr>
          <w:b/>
          <w:bCs/>
          <w:sz w:val="28"/>
          <w:szCs w:val="28"/>
        </w:rPr>
        <w:t xml:space="preserve">«Осуществление финансовой политики Комсомольского </w:t>
      </w:r>
    </w:p>
    <w:p w:rsidR="00FA425A" w:rsidRPr="00E0512F" w:rsidRDefault="00FA425A" w:rsidP="00FA425A">
      <w:pPr>
        <w:shd w:val="clear" w:color="auto" w:fill="FFFFFF"/>
        <w:jc w:val="center"/>
        <w:outlineLvl w:val="0"/>
        <w:rPr>
          <w:b/>
          <w:bCs/>
          <w:sz w:val="28"/>
          <w:szCs w:val="28"/>
        </w:rPr>
      </w:pPr>
      <w:r w:rsidRPr="00E0512F">
        <w:rPr>
          <w:b/>
          <w:bCs/>
          <w:sz w:val="28"/>
          <w:szCs w:val="28"/>
        </w:rPr>
        <w:t xml:space="preserve">муниципального района» </w:t>
      </w:r>
    </w:p>
    <w:p w:rsidR="00FA425A" w:rsidRPr="00E0512F" w:rsidRDefault="00FA425A" w:rsidP="00FA425A"/>
    <w:p w:rsidR="00FA425A" w:rsidRPr="00E0512F" w:rsidRDefault="00FA425A" w:rsidP="00FA425A">
      <w:pPr>
        <w:shd w:val="clear" w:color="auto" w:fill="FFFFFF"/>
        <w:jc w:val="center"/>
        <w:outlineLvl w:val="0"/>
        <w:rPr>
          <w:b/>
          <w:bCs/>
          <w:spacing w:val="-4"/>
          <w:sz w:val="26"/>
          <w:szCs w:val="26"/>
        </w:rPr>
      </w:pPr>
      <w:r w:rsidRPr="00E0512F">
        <w:rPr>
          <w:b/>
          <w:bCs/>
          <w:spacing w:val="-4"/>
          <w:sz w:val="26"/>
          <w:szCs w:val="26"/>
        </w:rPr>
        <w:t>1. Паспорт программы</w:t>
      </w:r>
    </w:p>
    <w:tbl>
      <w:tblPr>
        <w:tblW w:w="10206" w:type="dxa"/>
        <w:tblInd w:w="40" w:type="dxa"/>
        <w:tblLayout w:type="fixed"/>
        <w:tblCellMar>
          <w:left w:w="40" w:type="dxa"/>
          <w:right w:w="40" w:type="dxa"/>
        </w:tblCellMar>
        <w:tblLook w:val="0000"/>
      </w:tblPr>
      <w:tblGrid>
        <w:gridCol w:w="2835"/>
        <w:gridCol w:w="7371"/>
      </w:tblGrid>
      <w:tr w:rsidR="00FA425A" w:rsidRPr="00E0512F" w:rsidTr="001F74B7">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82"/>
              <w:rPr>
                <w:spacing w:val="-3"/>
                <w:sz w:val="26"/>
                <w:szCs w:val="26"/>
              </w:rPr>
            </w:pPr>
            <w:r w:rsidRPr="00E0512F">
              <w:rPr>
                <w:spacing w:val="-3"/>
                <w:sz w:val="26"/>
                <w:szCs w:val="26"/>
              </w:rPr>
              <w:t>Наименование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jc w:val="both"/>
              <w:rPr>
                <w:bCs/>
                <w:sz w:val="28"/>
                <w:szCs w:val="28"/>
              </w:rPr>
            </w:pPr>
            <w:r w:rsidRPr="00E0512F">
              <w:rPr>
                <w:bCs/>
                <w:sz w:val="28"/>
                <w:szCs w:val="28"/>
              </w:rPr>
              <w:t xml:space="preserve">Осуществление финансовой политики Комсомольского </w:t>
            </w:r>
          </w:p>
          <w:p w:rsidR="00FA425A" w:rsidRPr="00E0512F" w:rsidRDefault="00FA425A" w:rsidP="001F74B7">
            <w:pPr>
              <w:shd w:val="clear" w:color="auto" w:fill="FFFFFF"/>
              <w:jc w:val="both"/>
              <w:rPr>
                <w:bCs/>
                <w:sz w:val="28"/>
                <w:szCs w:val="28"/>
              </w:rPr>
            </w:pPr>
            <w:r w:rsidRPr="00E0512F">
              <w:rPr>
                <w:bCs/>
                <w:sz w:val="28"/>
                <w:szCs w:val="28"/>
              </w:rPr>
              <w:t>муниципального района</w:t>
            </w:r>
          </w:p>
        </w:tc>
      </w:tr>
      <w:tr w:rsidR="00FA425A" w:rsidRPr="00E0512F" w:rsidTr="001F74B7">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82"/>
              <w:rPr>
                <w:spacing w:val="-3"/>
                <w:sz w:val="26"/>
                <w:szCs w:val="26"/>
              </w:rPr>
            </w:pPr>
            <w:r w:rsidRPr="00E0512F">
              <w:rPr>
                <w:spacing w:val="-3"/>
                <w:sz w:val="26"/>
                <w:szCs w:val="26"/>
              </w:rPr>
              <w:t>Срок реализации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jc w:val="both"/>
              <w:rPr>
                <w:bCs/>
                <w:sz w:val="28"/>
                <w:szCs w:val="28"/>
              </w:rPr>
            </w:pPr>
            <w:r w:rsidRPr="00E0512F">
              <w:rPr>
                <w:bCs/>
                <w:sz w:val="28"/>
                <w:szCs w:val="28"/>
              </w:rPr>
              <w:t>2021-2023 годы</w:t>
            </w:r>
          </w:p>
        </w:tc>
      </w:tr>
      <w:tr w:rsidR="00FA425A" w:rsidRPr="00E0512F" w:rsidTr="001F74B7">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77" w:firstLine="34"/>
              <w:rPr>
                <w:spacing w:val="-1"/>
                <w:sz w:val="26"/>
                <w:szCs w:val="26"/>
              </w:rPr>
            </w:pPr>
            <w:r w:rsidRPr="00E0512F">
              <w:rPr>
                <w:spacing w:val="-1"/>
                <w:sz w:val="26"/>
                <w:szCs w:val="26"/>
              </w:rPr>
              <w:t>Перечень подпрограмм</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rPr>
                <w:rFonts w:ascii="Times New Roman" w:hAnsi="Times New Roman" w:cs="Times New Roman"/>
                <w:sz w:val="28"/>
                <w:szCs w:val="28"/>
              </w:rPr>
            </w:pPr>
            <w:r w:rsidRPr="00E0512F">
              <w:rPr>
                <w:rFonts w:ascii="Times New Roman" w:hAnsi="Times New Roman" w:cs="Times New Roman"/>
                <w:sz w:val="28"/>
                <w:szCs w:val="28"/>
              </w:rPr>
              <w:t xml:space="preserve">Деятельность финансового управления Администрации Комсомольского муниципального района </w:t>
            </w:r>
          </w:p>
        </w:tc>
      </w:tr>
      <w:tr w:rsidR="00FA425A" w:rsidRPr="00E0512F" w:rsidTr="001F74B7">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82"/>
              <w:rPr>
                <w:spacing w:val="-3"/>
                <w:sz w:val="26"/>
                <w:szCs w:val="26"/>
              </w:rPr>
            </w:pPr>
            <w:r w:rsidRPr="00E0512F">
              <w:rPr>
                <w:spacing w:val="-3"/>
                <w:sz w:val="26"/>
                <w:szCs w:val="26"/>
              </w:rPr>
              <w:t>Администратор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rPr>
                <w:bCs/>
                <w:sz w:val="28"/>
                <w:szCs w:val="28"/>
              </w:rPr>
            </w:pPr>
            <w:r w:rsidRPr="00E0512F">
              <w:rPr>
                <w:bCs/>
                <w:sz w:val="28"/>
                <w:szCs w:val="28"/>
              </w:rPr>
              <w:t>Финансовое управление Администрации Комсомольского муниципального района</w:t>
            </w:r>
          </w:p>
        </w:tc>
      </w:tr>
      <w:tr w:rsidR="00FA425A" w:rsidRPr="00E0512F" w:rsidTr="001F74B7">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77" w:firstLine="34"/>
              <w:rPr>
                <w:spacing w:val="-1"/>
                <w:sz w:val="26"/>
                <w:szCs w:val="26"/>
              </w:rPr>
            </w:pPr>
            <w:r w:rsidRPr="00E0512F">
              <w:rPr>
                <w:spacing w:val="-1"/>
                <w:sz w:val="26"/>
                <w:szCs w:val="26"/>
              </w:rPr>
              <w:t>Ответственный</w:t>
            </w:r>
          </w:p>
          <w:p w:rsidR="00FA425A" w:rsidRPr="00E0512F" w:rsidRDefault="00FA425A" w:rsidP="001F74B7">
            <w:pPr>
              <w:shd w:val="clear" w:color="auto" w:fill="FFFFFF"/>
              <w:ind w:left="77" w:firstLine="34"/>
              <w:rPr>
                <w:spacing w:val="-1"/>
                <w:sz w:val="26"/>
                <w:szCs w:val="26"/>
              </w:rPr>
            </w:pPr>
            <w:r w:rsidRPr="00E0512F">
              <w:rPr>
                <w:spacing w:val="-1"/>
                <w:sz w:val="26"/>
                <w:szCs w:val="26"/>
              </w:rPr>
              <w:t xml:space="preserve"> исполнитель</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rPr>
                <w:bCs/>
                <w:sz w:val="28"/>
                <w:szCs w:val="28"/>
              </w:rPr>
            </w:pPr>
            <w:r w:rsidRPr="00E0512F">
              <w:rPr>
                <w:bCs/>
                <w:sz w:val="28"/>
                <w:szCs w:val="28"/>
              </w:rPr>
              <w:t>Финансовое управление Администрации Комсомольского муниципального района</w:t>
            </w:r>
          </w:p>
        </w:tc>
      </w:tr>
      <w:tr w:rsidR="00FA425A" w:rsidRPr="00E0512F" w:rsidTr="001F74B7">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77" w:firstLine="34"/>
              <w:rPr>
                <w:spacing w:val="-1"/>
                <w:sz w:val="26"/>
                <w:szCs w:val="26"/>
              </w:rPr>
            </w:pPr>
            <w:r w:rsidRPr="00E0512F">
              <w:rPr>
                <w:spacing w:val="-1"/>
                <w:sz w:val="26"/>
                <w:szCs w:val="26"/>
              </w:rPr>
              <w:t xml:space="preserve">Исполнители </w:t>
            </w:r>
          </w:p>
          <w:p w:rsidR="00FA425A" w:rsidRPr="00E0512F" w:rsidRDefault="00FA425A" w:rsidP="001F74B7">
            <w:pPr>
              <w:shd w:val="clear" w:color="auto" w:fill="FFFFFF"/>
              <w:ind w:left="77" w:firstLine="34"/>
              <w:rPr>
                <w:spacing w:val="-1"/>
                <w:sz w:val="26"/>
                <w:szCs w:val="26"/>
              </w:rPr>
            </w:pPr>
            <w:r w:rsidRPr="00E0512F">
              <w:rPr>
                <w:spacing w:val="-1"/>
                <w:sz w:val="26"/>
                <w:szCs w:val="26"/>
              </w:rPr>
              <w:t>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rPr>
                <w:rFonts w:ascii="Times New Roman" w:hAnsi="Times New Roman" w:cs="Times New Roman"/>
                <w:sz w:val="28"/>
                <w:szCs w:val="28"/>
              </w:rPr>
            </w:pPr>
            <w:r w:rsidRPr="00E0512F">
              <w:rPr>
                <w:rFonts w:ascii="Times New Roman" w:hAnsi="Times New Roman" w:cs="Times New Roman"/>
                <w:sz w:val="28"/>
                <w:szCs w:val="28"/>
              </w:rPr>
              <w:t>Отдел бюджетного планирования и отраслевого финансирования финансового управления Администрации Комсомольского муниципального района;</w:t>
            </w:r>
          </w:p>
          <w:p w:rsidR="00FA425A" w:rsidRPr="00E0512F" w:rsidRDefault="00FA425A" w:rsidP="001F74B7">
            <w:pPr>
              <w:shd w:val="clear" w:color="auto" w:fill="FFFFFF"/>
              <w:ind w:right="19" w:firstLine="15"/>
              <w:rPr>
                <w:spacing w:val="-1"/>
                <w:sz w:val="28"/>
                <w:szCs w:val="28"/>
              </w:rPr>
            </w:pPr>
            <w:r w:rsidRPr="00E0512F">
              <w:rPr>
                <w:spacing w:val="-1"/>
                <w:sz w:val="28"/>
                <w:szCs w:val="28"/>
              </w:rPr>
              <w:t xml:space="preserve">Отдел  учета и отчетности </w:t>
            </w:r>
            <w:r w:rsidRPr="00E0512F">
              <w:rPr>
                <w:sz w:val="28"/>
                <w:szCs w:val="28"/>
              </w:rPr>
              <w:t>финансового управления Администрации Комсомольского муниципального района</w:t>
            </w:r>
            <w:r w:rsidRPr="00E0512F">
              <w:rPr>
                <w:spacing w:val="-1"/>
                <w:sz w:val="28"/>
                <w:szCs w:val="28"/>
              </w:rPr>
              <w:t>;</w:t>
            </w:r>
          </w:p>
          <w:p w:rsidR="00FA425A" w:rsidRPr="00E0512F" w:rsidRDefault="00FA425A" w:rsidP="001F74B7">
            <w:pPr>
              <w:rPr>
                <w:spacing w:val="-1"/>
                <w:sz w:val="28"/>
                <w:szCs w:val="28"/>
              </w:rPr>
            </w:pPr>
            <w:r w:rsidRPr="00E0512F">
              <w:rPr>
                <w:sz w:val="28"/>
                <w:szCs w:val="28"/>
              </w:rPr>
              <w:t>Отдел  внутреннего муниципального финансового контроля финансового управления Администрации Комсомольского муниципального района.</w:t>
            </w:r>
          </w:p>
        </w:tc>
      </w:tr>
      <w:tr w:rsidR="00FA425A" w:rsidRPr="00E0512F" w:rsidTr="001F74B7">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29"/>
              <w:rPr>
                <w:spacing w:val="-1"/>
                <w:sz w:val="26"/>
                <w:szCs w:val="26"/>
              </w:rPr>
            </w:pPr>
            <w:r w:rsidRPr="00E0512F">
              <w:rPr>
                <w:spacing w:val="-1"/>
                <w:sz w:val="26"/>
                <w:szCs w:val="26"/>
              </w:rPr>
              <w:t>Цель (цели)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pStyle w:val="af3"/>
              <w:rPr>
                <w:rFonts w:ascii="Times New Roman" w:hAnsi="Times New Roman" w:cs="Times New Roman"/>
                <w:sz w:val="28"/>
                <w:szCs w:val="28"/>
              </w:rPr>
            </w:pPr>
            <w:r w:rsidRPr="00E0512F">
              <w:rPr>
                <w:rFonts w:ascii="Times New Roman" w:hAnsi="Times New Roman" w:cs="Times New Roman"/>
                <w:sz w:val="28"/>
                <w:szCs w:val="28"/>
              </w:rPr>
              <w:t>- повышение качества управления  муниципальными финансами;</w:t>
            </w:r>
          </w:p>
          <w:p w:rsidR="00FA425A" w:rsidRPr="00E0512F" w:rsidRDefault="00FA425A" w:rsidP="001F74B7">
            <w:pPr>
              <w:pStyle w:val="af3"/>
              <w:rPr>
                <w:rFonts w:ascii="Times New Roman" w:hAnsi="Times New Roman" w:cs="Times New Roman"/>
                <w:sz w:val="28"/>
                <w:szCs w:val="28"/>
              </w:rPr>
            </w:pPr>
            <w:r w:rsidRPr="00E0512F">
              <w:rPr>
                <w:rFonts w:ascii="Times New Roman" w:hAnsi="Times New Roman" w:cs="Times New Roman"/>
                <w:sz w:val="28"/>
                <w:szCs w:val="28"/>
              </w:rPr>
              <w:t xml:space="preserve">- совершенствование формирования и исполнения </w:t>
            </w:r>
            <w:r w:rsidRPr="00E0512F">
              <w:rPr>
                <w:rFonts w:ascii="Times New Roman" w:hAnsi="Times New Roman" w:cs="Times New Roman"/>
                <w:sz w:val="28"/>
                <w:szCs w:val="28"/>
              </w:rPr>
              <w:lastRenderedPageBreak/>
              <w:t>бюджетов муниципального района и городского поселения, порядка формирования бюджетной отчетности, обеспечение открытости и прозрачности бюджетов;</w:t>
            </w:r>
          </w:p>
          <w:p w:rsidR="00FA425A" w:rsidRPr="00E0512F" w:rsidRDefault="00FA425A" w:rsidP="001F74B7">
            <w:pPr>
              <w:pStyle w:val="af3"/>
              <w:rPr>
                <w:rFonts w:ascii="Times New Roman" w:hAnsi="Times New Roman" w:cs="Times New Roman"/>
                <w:sz w:val="28"/>
                <w:szCs w:val="28"/>
              </w:rPr>
            </w:pPr>
            <w:r w:rsidRPr="00E0512F">
              <w:rPr>
                <w:rFonts w:ascii="Times New Roman" w:hAnsi="Times New Roman" w:cs="Times New Roman"/>
                <w:sz w:val="28"/>
                <w:szCs w:val="28"/>
              </w:rPr>
              <w:t>- развитие регионального сегмента государственной интегрированной информационной системы управления общественными финансами "Электронный бюджет";</w:t>
            </w:r>
          </w:p>
          <w:p w:rsidR="00FA425A" w:rsidRPr="00E0512F" w:rsidRDefault="00FA425A" w:rsidP="001F74B7">
            <w:pPr>
              <w:shd w:val="clear" w:color="auto" w:fill="FFFFFF"/>
              <w:ind w:left="34"/>
              <w:jc w:val="both"/>
              <w:rPr>
                <w:sz w:val="28"/>
                <w:szCs w:val="28"/>
              </w:rPr>
            </w:pPr>
            <w:r w:rsidRPr="00E0512F">
              <w:rPr>
                <w:sz w:val="28"/>
                <w:szCs w:val="28"/>
              </w:rPr>
              <w:t>- совершенствование системы финансового контроля в Комсомольском муниципальном районе и Комсомольском городском поселении;</w:t>
            </w:r>
          </w:p>
          <w:p w:rsidR="00FA425A" w:rsidRPr="00E0512F" w:rsidRDefault="00FA425A" w:rsidP="001F74B7">
            <w:pPr>
              <w:shd w:val="clear" w:color="auto" w:fill="FFFFFF"/>
              <w:ind w:left="34"/>
              <w:jc w:val="both"/>
              <w:rPr>
                <w:spacing w:val="-1"/>
                <w:sz w:val="26"/>
                <w:szCs w:val="26"/>
              </w:rPr>
            </w:pPr>
            <w:r w:rsidRPr="00E0512F">
              <w:rPr>
                <w:sz w:val="28"/>
                <w:szCs w:val="28"/>
              </w:rPr>
              <w:t>- своевременное предоставление бюджетных кредитов бюджетам муниципальных образований</w:t>
            </w:r>
          </w:p>
        </w:tc>
      </w:tr>
      <w:tr w:rsidR="00FA425A" w:rsidRPr="00E0512F" w:rsidTr="001F74B7">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29"/>
              <w:rPr>
                <w:spacing w:val="-1"/>
                <w:sz w:val="26"/>
                <w:szCs w:val="26"/>
              </w:rPr>
            </w:pPr>
            <w:r w:rsidRPr="00E0512F">
              <w:rPr>
                <w:spacing w:val="-1"/>
                <w:sz w:val="26"/>
                <w:szCs w:val="26"/>
              </w:rPr>
              <w:lastRenderedPageBreak/>
              <w:t xml:space="preserve"> Объемы ресурсного обеспечения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34"/>
              <w:jc w:val="both"/>
              <w:rPr>
                <w:spacing w:val="-1"/>
                <w:sz w:val="26"/>
                <w:szCs w:val="26"/>
              </w:rPr>
            </w:pPr>
            <w:r w:rsidRPr="00E0512F">
              <w:rPr>
                <w:spacing w:val="-1"/>
                <w:sz w:val="26"/>
                <w:szCs w:val="26"/>
              </w:rPr>
              <w:t xml:space="preserve">Общий объем бюджетных ассигнований </w:t>
            </w:r>
            <w:r w:rsidRPr="00E0512F">
              <w:rPr>
                <w:spacing w:val="-1"/>
              </w:rPr>
              <w:t xml:space="preserve">15 698 143,13 </w:t>
            </w:r>
            <w:r w:rsidRPr="00E0512F">
              <w:rPr>
                <w:spacing w:val="-1"/>
                <w:sz w:val="26"/>
                <w:szCs w:val="26"/>
              </w:rPr>
              <w:t>руб. из них:</w:t>
            </w:r>
          </w:p>
          <w:p w:rsidR="00FA425A" w:rsidRPr="00E0512F" w:rsidRDefault="00FA425A" w:rsidP="001F74B7">
            <w:pPr>
              <w:shd w:val="clear" w:color="auto" w:fill="FFFFFF"/>
              <w:ind w:left="34"/>
              <w:jc w:val="both"/>
              <w:rPr>
                <w:spacing w:val="-1"/>
                <w:sz w:val="26"/>
                <w:szCs w:val="26"/>
              </w:rPr>
            </w:pPr>
            <w:r w:rsidRPr="00E0512F">
              <w:rPr>
                <w:spacing w:val="-1"/>
                <w:sz w:val="26"/>
                <w:szCs w:val="26"/>
              </w:rPr>
              <w:t>средства бюджета муниципального района</w:t>
            </w:r>
          </w:p>
          <w:p w:rsidR="00FA425A" w:rsidRPr="00E0512F" w:rsidRDefault="00FA425A" w:rsidP="001F74B7">
            <w:pPr>
              <w:shd w:val="clear" w:color="auto" w:fill="FFFFFF"/>
              <w:ind w:left="34"/>
              <w:jc w:val="both"/>
              <w:rPr>
                <w:spacing w:val="-1"/>
                <w:sz w:val="26"/>
                <w:szCs w:val="26"/>
              </w:rPr>
            </w:pPr>
            <w:r w:rsidRPr="00E0512F">
              <w:rPr>
                <w:spacing w:val="-1"/>
                <w:sz w:val="26"/>
                <w:szCs w:val="26"/>
              </w:rPr>
              <w:t>2021 год    5 409 500,00 рублей</w:t>
            </w:r>
          </w:p>
          <w:p w:rsidR="00FA425A" w:rsidRPr="00E0512F" w:rsidRDefault="00FA425A" w:rsidP="001F74B7">
            <w:pPr>
              <w:shd w:val="clear" w:color="auto" w:fill="FFFFFF"/>
              <w:ind w:left="34"/>
              <w:jc w:val="both"/>
              <w:rPr>
                <w:spacing w:val="-1"/>
                <w:sz w:val="26"/>
                <w:szCs w:val="26"/>
              </w:rPr>
            </w:pPr>
            <w:r w:rsidRPr="00E0512F">
              <w:rPr>
                <w:spacing w:val="-1"/>
                <w:sz w:val="26"/>
                <w:szCs w:val="26"/>
              </w:rPr>
              <w:t>2022 год    5 235 525,38 рублей</w:t>
            </w:r>
          </w:p>
          <w:p w:rsidR="00FA425A" w:rsidRPr="00E0512F" w:rsidRDefault="00FA425A" w:rsidP="001F74B7">
            <w:pPr>
              <w:shd w:val="clear" w:color="auto" w:fill="FFFFFF"/>
              <w:ind w:left="34"/>
              <w:jc w:val="both"/>
              <w:rPr>
                <w:spacing w:val="-1"/>
                <w:sz w:val="26"/>
                <w:szCs w:val="26"/>
              </w:rPr>
            </w:pPr>
            <w:r w:rsidRPr="00E0512F">
              <w:rPr>
                <w:spacing w:val="-1"/>
                <w:sz w:val="26"/>
                <w:szCs w:val="26"/>
              </w:rPr>
              <w:t>2023 год    5 053 117,75 рублей</w:t>
            </w:r>
          </w:p>
        </w:tc>
      </w:tr>
      <w:tr w:rsidR="00FA425A" w:rsidRPr="00E0512F" w:rsidTr="001F74B7">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29"/>
              <w:rPr>
                <w:spacing w:val="-1"/>
                <w:sz w:val="26"/>
                <w:szCs w:val="26"/>
              </w:rPr>
            </w:pPr>
            <w:r w:rsidRPr="00E0512F">
              <w:rPr>
                <w:spacing w:val="-1"/>
                <w:sz w:val="26"/>
                <w:szCs w:val="26"/>
              </w:rPr>
              <w:t>Целевые индикаторы (показатели)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FA425A" w:rsidRPr="00E0512F" w:rsidRDefault="00FA425A" w:rsidP="001F74B7">
            <w:pPr>
              <w:rPr>
                <w:sz w:val="28"/>
                <w:szCs w:val="28"/>
              </w:rPr>
            </w:pPr>
            <w:r w:rsidRPr="00E0512F">
              <w:t> -</w:t>
            </w:r>
            <w:r w:rsidRPr="00E0512F">
              <w:rPr>
                <w:sz w:val="28"/>
                <w:szCs w:val="28"/>
              </w:rPr>
              <w:t>Организация и осуществление бюджетного процесса в Комсомольском муниципальном районе</w:t>
            </w:r>
          </w:p>
          <w:p w:rsidR="00FA425A" w:rsidRPr="00E0512F" w:rsidRDefault="00FA425A" w:rsidP="001F74B7">
            <w:pPr>
              <w:rPr>
                <w:sz w:val="28"/>
                <w:szCs w:val="28"/>
              </w:rPr>
            </w:pPr>
            <w:r w:rsidRPr="00E0512F">
              <w:rPr>
                <w:sz w:val="28"/>
                <w:szCs w:val="28"/>
              </w:rPr>
              <w:t>- Разработка и участие в реализации мер, направленных на увеличение доходов бюджета и оптимизацию структуры расходных обязательств Комсомольского муниципального района</w:t>
            </w:r>
          </w:p>
          <w:p w:rsidR="00FA425A" w:rsidRPr="00E0512F" w:rsidRDefault="00FA425A" w:rsidP="001F74B7">
            <w:r w:rsidRPr="00E0512F">
              <w:rPr>
                <w:sz w:val="28"/>
                <w:szCs w:val="28"/>
              </w:rPr>
              <w:t>- Своевременное предоставление бюджетных кредитов бюджетам муниципальных образований</w:t>
            </w:r>
          </w:p>
        </w:tc>
      </w:tr>
      <w:tr w:rsidR="00FA425A" w:rsidRPr="00E0512F" w:rsidTr="001F74B7">
        <w:trPr>
          <w:trHeight w:val="2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29"/>
              <w:rPr>
                <w:spacing w:val="-1"/>
                <w:sz w:val="26"/>
                <w:szCs w:val="26"/>
              </w:rPr>
            </w:pPr>
            <w:r w:rsidRPr="00E0512F">
              <w:rPr>
                <w:spacing w:val="-1"/>
                <w:sz w:val="26"/>
                <w:szCs w:val="26"/>
              </w:rPr>
              <w:t>Ожидаемые результаты реализации программы</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D16F19">
            <w:pPr>
              <w:numPr>
                <w:ilvl w:val="0"/>
                <w:numId w:val="3"/>
              </w:numPr>
              <w:tabs>
                <w:tab w:val="num" w:pos="1080"/>
              </w:tabs>
              <w:ind w:left="0" w:firstLine="709"/>
              <w:jc w:val="both"/>
              <w:rPr>
                <w:sz w:val="28"/>
                <w:szCs w:val="28"/>
              </w:rPr>
            </w:pPr>
            <w:r w:rsidRPr="00E0512F">
              <w:rPr>
                <w:sz w:val="28"/>
                <w:szCs w:val="28"/>
              </w:rPr>
              <w:t>повышение качества бюджетного планирования;</w:t>
            </w:r>
          </w:p>
          <w:p w:rsidR="00FA425A" w:rsidRPr="00E0512F" w:rsidRDefault="00FA425A" w:rsidP="001F74B7">
            <w:pPr>
              <w:ind w:firstLine="708"/>
              <w:jc w:val="both"/>
              <w:rPr>
                <w:sz w:val="28"/>
                <w:szCs w:val="28"/>
              </w:rPr>
            </w:pPr>
            <w:r w:rsidRPr="00E0512F">
              <w:rPr>
                <w:sz w:val="28"/>
                <w:szCs w:val="28"/>
              </w:rPr>
              <w:t>2. повышение качества управления муниципальными финансами бюджетов Комсомольского муниципального района и Комсомольского городского поселения;</w:t>
            </w:r>
          </w:p>
          <w:p w:rsidR="00FA425A" w:rsidRPr="00E0512F" w:rsidRDefault="00FA425A" w:rsidP="001F74B7">
            <w:pPr>
              <w:ind w:firstLine="708"/>
              <w:jc w:val="both"/>
              <w:rPr>
                <w:sz w:val="28"/>
                <w:szCs w:val="28"/>
              </w:rPr>
            </w:pPr>
            <w:r w:rsidRPr="00E0512F">
              <w:rPr>
                <w:sz w:val="28"/>
                <w:szCs w:val="28"/>
              </w:rPr>
              <w:t>3. повышение уровня соблюдения требований действующего законодательства Российской Федерации в финансово-бюджетной сфере и в сфере закупок, целевого и эффективного использования средств бюджетов Комсомольского муниципального района и Комсомольского городского поселения;</w:t>
            </w:r>
          </w:p>
          <w:p w:rsidR="00FA425A" w:rsidRPr="00E0512F" w:rsidRDefault="00FA425A" w:rsidP="001F74B7">
            <w:pPr>
              <w:ind w:firstLine="708"/>
              <w:jc w:val="both"/>
              <w:rPr>
                <w:sz w:val="28"/>
                <w:szCs w:val="28"/>
              </w:rPr>
            </w:pPr>
            <w:r w:rsidRPr="00E0512F">
              <w:rPr>
                <w:sz w:val="28"/>
                <w:szCs w:val="28"/>
              </w:rPr>
              <w:t>4. обеспечение своевременного и полного обслуживание муниципального долга Комсомольского муниципального района;</w:t>
            </w:r>
          </w:p>
          <w:p w:rsidR="00FA425A" w:rsidRPr="00E0512F" w:rsidRDefault="00FA425A" w:rsidP="001F74B7">
            <w:pPr>
              <w:ind w:firstLine="708"/>
              <w:jc w:val="both"/>
              <w:rPr>
                <w:sz w:val="28"/>
                <w:szCs w:val="28"/>
              </w:rPr>
            </w:pPr>
            <w:r w:rsidRPr="00E0512F">
              <w:rPr>
                <w:sz w:val="28"/>
                <w:szCs w:val="28"/>
              </w:rPr>
              <w:t>5. своевременное исполнение бюджета бюджетов Комсомольского муниципального района и Комсомольского городского поселения по доходам;</w:t>
            </w:r>
          </w:p>
          <w:p w:rsidR="00FA425A" w:rsidRPr="00E0512F" w:rsidRDefault="00FA425A" w:rsidP="001F74B7">
            <w:pPr>
              <w:ind w:firstLine="708"/>
              <w:jc w:val="both"/>
              <w:rPr>
                <w:sz w:val="28"/>
                <w:szCs w:val="28"/>
              </w:rPr>
            </w:pPr>
            <w:r w:rsidRPr="00E0512F">
              <w:rPr>
                <w:sz w:val="28"/>
                <w:szCs w:val="28"/>
              </w:rPr>
              <w:t>6. оптимизация структуры расходных обязательств бюджетов Комсомольского муниципального района и Комсомольского городского поселения</w:t>
            </w:r>
          </w:p>
          <w:p w:rsidR="00FA425A" w:rsidRPr="00E0512F" w:rsidRDefault="00FA425A" w:rsidP="001F74B7">
            <w:pPr>
              <w:ind w:firstLine="708"/>
              <w:jc w:val="both"/>
              <w:rPr>
                <w:sz w:val="28"/>
                <w:szCs w:val="28"/>
              </w:rPr>
            </w:pPr>
            <w:r w:rsidRPr="00E0512F">
              <w:rPr>
                <w:sz w:val="28"/>
                <w:szCs w:val="28"/>
              </w:rPr>
              <w:t>7. повышение эффективности внутреннего муниципального финансового контроля.</w:t>
            </w:r>
          </w:p>
          <w:p w:rsidR="00FA425A" w:rsidRPr="00E0512F" w:rsidRDefault="00FA425A" w:rsidP="001F74B7">
            <w:pPr>
              <w:ind w:firstLine="708"/>
              <w:jc w:val="both"/>
              <w:rPr>
                <w:spacing w:val="-1"/>
                <w:sz w:val="26"/>
                <w:szCs w:val="26"/>
              </w:rPr>
            </w:pPr>
          </w:p>
        </w:tc>
      </w:tr>
    </w:tbl>
    <w:p w:rsidR="00FA425A" w:rsidRPr="00E0512F" w:rsidRDefault="00FA425A" w:rsidP="00FA425A">
      <w:pPr>
        <w:shd w:val="clear" w:color="auto" w:fill="FFFFFF"/>
        <w:tabs>
          <w:tab w:val="left" w:pos="9639"/>
        </w:tabs>
        <w:ind w:right="38"/>
        <w:jc w:val="center"/>
        <w:outlineLvl w:val="0"/>
        <w:rPr>
          <w:b/>
          <w:spacing w:val="-1"/>
          <w:sz w:val="28"/>
          <w:szCs w:val="28"/>
        </w:rPr>
      </w:pPr>
    </w:p>
    <w:p w:rsidR="00FA425A" w:rsidRPr="00E0512F" w:rsidRDefault="00FA425A" w:rsidP="00FA425A">
      <w:pPr>
        <w:shd w:val="clear" w:color="auto" w:fill="FFFFFF"/>
        <w:tabs>
          <w:tab w:val="left" w:pos="9639"/>
        </w:tabs>
        <w:ind w:right="38"/>
        <w:jc w:val="center"/>
        <w:outlineLvl w:val="0"/>
        <w:rPr>
          <w:b/>
          <w:spacing w:val="-1"/>
          <w:sz w:val="28"/>
          <w:szCs w:val="28"/>
        </w:rPr>
      </w:pPr>
      <w:r w:rsidRPr="00E0512F">
        <w:rPr>
          <w:b/>
          <w:spacing w:val="-1"/>
          <w:sz w:val="28"/>
          <w:szCs w:val="28"/>
        </w:rPr>
        <w:t xml:space="preserve">2. Анализ текущей ситуации в сфере реализации </w:t>
      </w:r>
    </w:p>
    <w:p w:rsidR="00FA425A" w:rsidRPr="00E0512F" w:rsidRDefault="00FA425A" w:rsidP="00FA425A">
      <w:pPr>
        <w:shd w:val="clear" w:color="auto" w:fill="FFFFFF"/>
        <w:tabs>
          <w:tab w:val="left" w:pos="9639"/>
        </w:tabs>
        <w:ind w:right="38"/>
        <w:jc w:val="center"/>
        <w:outlineLvl w:val="0"/>
        <w:rPr>
          <w:b/>
          <w:spacing w:val="-1"/>
          <w:sz w:val="28"/>
          <w:szCs w:val="28"/>
        </w:rPr>
      </w:pPr>
      <w:r w:rsidRPr="00E0512F">
        <w:rPr>
          <w:b/>
          <w:spacing w:val="-1"/>
          <w:sz w:val="28"/>
          <w:szCs w:val="28"/>
        </w:rPr>
        <w:t>муниципальной программы</w:t>
      </w:r>
    </w:p>
    <w:p w:rsidR="00FA425A" w:rsidRPr="00E0512F" w:rsidRDefault="00FA425A" w:rsidP="00FA425A">
      <w:pPr>
        <w:shd w:val="clear" w:color="auto" w:fill="FFFFFF"/>
        <w:tabs>
          <w:tab w:val="left" w:pos="9639"/>
        </w:tabs>
        <w:ind w:right="38"/>
        <w:jc w:val="center"/>
        <w:outlineLvl w:val="0"/>
        <w:rPr>
          <w:b/>
          <w:spacing w:val="-1"/>
          <w:sz w:val="28"/>
          <w:szCs w:val="28"/>
        </w:rPr>
      </w:pPr>
    </w:p>
    <w:p w:rsidR="00FA425A" w:rsidRPr="00E0512F" w:rsidRDefault="00FA425A" w:rsidP="00FA425A">
      <w:pPr>
        <w:ind w:firstLine="540"/>
        <w:jc w:val="both"/>
        <w:rPr>
          <w:spacing w:val="-1"/>
          <w:sz w:val="28"/>
          <w:szCs w:val="28"/>
        </w:rPr>
      </w:pPr>
      <w:r w:rsidRPr="00E0512F">
        <w:rPr>
          <w:spacing w:val="-1"/>
          <w:sz w:val="28"/>
          <w:szCs w:val="28"/>
        </w:rPr>
        <w:t>Финансовое управление Администрации Комсомольского муниципального  района является финансовым органом Администрации Комсомольского муниципального  района, проводящим единую финансовую, бюджетную и налоговую политику от имени администрации на территории муниципального образования района, осуществляющей в пределах своей компетенции финансовый контроль за исполнением бюджета Комсомольского муниципального района и Комсомольского городского поселения (далее – бюджет муниципального района и городского поселения) и управление финансовыми ресурсами.</w:t>
      </w:r>
    </w:p>
    <w:p w:rsidR="00FA425A" w:rsidRPr="00E0512F" w:rsidRDefault="00FA425A" w:rsidP="00FA425A">
      <w:pPr>
        <w:ind w:firstLine="540"/>
        <w:jc w:val="both"/>
        <w:rPr>
          <w:spacing w:val="-1"/>
          <w:sz w:val="28"/>
          <w:szCs w:val="28"/>
        </w:rPr>
      </w:pPr>
      <w:r w:rsidRPr="00E0512F">
        <w:rPr>
          <w:spacing w:val="-1"/>
          <w:sz w:val="28"/>
          <w:szCs w:val="28"/>
        </w:rPr>
        <w:t>Финансовое управление Администрации Комсомольского муниципального  района (далее – Финансовое управление)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указами Губернатора Ивановской  области, постановлениями и законами Ивановской областной Думы, постановлениями Правительства Ивановской области, нормативно - правовыми актами органов исполнительной власти Ивановской области, постановлениями и распоряжениями Администрации Комсомольского муниципального района, решениями представительного органа Комсомольского муниципального района и Комсомольского городского поселения и другими нормативно-правовыми актами.</w:t>
      </w:r>
    </w:p>
    <w:p w:rsidR="00FA425A" w:rsidRPr="00E0512F" w:rsidRDefault="00FA425A" w:rsidP="00FA425A">
      <w:pPr>
        <w:shd w:val="clear" w:color="auto" w:fill="FFFFFF"/>
        <w:ind w:left="34" w:firstLine="538"/>
        <w:jc w:val="both"/>
        <w:rPr>
          <w:spacing w:val="-1"/>
          <w:sz w:val="28"/>
          <w:szCs w:val="28"/>
        </w:rPr>
      </w:pPr>
      <w:r w:rsidRPr="00E0512F">
        <w:rPr>
          <w:spacing w:val="-1"/>
          <w:sz w:val="28"/>
          <w:szCs w:val="28"/>
        </w:rPr>
        <w:t>В соответствии с Положением о Финансовом управлении Администрации Комсомольского муниципального  района, утвержденным решением Совета  Комсомольского муниципального  района от 21.12.2015г. № 40, Финансовое управление создано в целях совершенствования и развития бюджетной системы, разработки и реализации единой финансовой, бюджетной и налоговой политики на территории Комсомольского муниципального района и Комсомольского городского поселения.</w:t>
      </w:r>
    </w:p>
    <w:p w:rsidR="00FA425A" w:rsidRPr="00E0512F" w:rsidRDefault="00FA425A" w:rsidP="00FA425A">
      <w:pPr>
        <w:ind w:firstLine="708"/>
        <w:jc w:val="both"/>
        <w:rPr>
          <w:sz w:val="28"/>
          <w:szCs w:val="28"/>
        </w:rPr>
      </w:pPr>
      <w:r w:rsidRPr="00E0512F">
        <w:rPr>
          <w:sz w:val="28"/>
          <w:szCs w:val="28"/>
        </w:rPr>
        <w:t xml:space="preserve">Одним из основных условий достижения стратегических целей социально-экономического развития муниципального района является проведение финансовой, бюджетной, налоговой и долговой политики, направленной на обеспечение необходимого уровня доходов бюджета муниципального района и городского поселения, мобилизацию дополнительных финансовых ресурсов в целях полного и своевременного исполнения расходных обязательств муниципального района и городского поселения. </w:t>
      </w:r>
    </w:p>
    <w:p w:rsidR="00FA425A" w:rsidRPr="00E0512F" w:rsidRDefault="00FA425A" w:rsidP="00FA425A">
      <w:pPr>
        <w:ind w:firstLine="708"/>
        <w:jc w:val="both"/>
        <w:rPr>
          <w:sz w:val="28"/>
          <w:szCs w:val="28"/>
        </w:rPr>
      </w:pPr>
      <w:r w:rsidRPr="00E0512F">
        <w:rPr>
          <w:sz w:val="28"/>
          <w:szCs w:val="28"/>
        </w:rPr>
        <w:t xml:space="preserve">Бюджетно-финансовая система муниципального района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Отдел по планированию и отраслевому финансированию вынужден неоднократно </w:t>
      </w:r>
      <w:r w:rsidRPr="00E0512F">
        <w:rPr>
          <w:sz w:val="28"/>
          <w:szCs w:val="28"/>
        </w:rPr>
        <w:lastRenderedPageBreak/>
        <w:t>пересматривать и корректировать показатели бюджета муниципального района и  городского поселения на текущий год и плановый период.</w:t>
      </w:r>
    </w:p>
    <w:p w:rsidR="00FA425A" w:rsidRPr="00E0512F" w:rsidRDefault="00FA425A" w:rsidP="00FA425A">
      <w:pPr>
        <w:ind w:firstLine="708"/>
        <w:jc w:val="both"/>
        <w:rPr>
          <w:sz w:val="28"/>
          <w:szCs w:val="28"/>
        </w:rPr>
      </w:pPr>
      <w:r w:rsidRPr="00E0512F">
        <w:rPr>
          <w:sz w:val="28"/>
          <w:szCs w:val="28"/>
        </w:rPr>
        <w:t xml:space="preserve">Современная система управления муниципальными финансами и муниципальным долгом муниципального района и городского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и долговой политики муниципального района, которые разрабатываются в соответствии с Бюджетным кодексом Российской Федерации,   Положением о бюджетном процессе в муниципальном районе, утвержденным Решением Совета Комсомольского муниципального района от 14.11.2013 г. № 319 «Об утверждении Положения о бюджетном процессе в Комсомольском муниципальном районе », Положением о бюджетном процессе  в городском поселении, утвержденным Решением Совета Комсомольского городского поселения от 28.08.2014г. №353 «Об утверждении Положения о бюджетном процессе в Комсомольском городском поселении». </w:t>
      </w:r>
    </w:p>
    <w:p w:rsidR="00FA425A" w:rsidRPr="00E0512F" w:rsidRDefault="00FA425A" w:rsidP="00FA425A">
      <w:pPr>
        <w:pStyle w:val="ConsPlusNormal"/>
        <w:ind w:firstLine="540"/>
        <w:jc w:val="both"/>
        <w:rPr>
          <w:rFonts w:ascii="Times New Roman" w:hAnsi="Times New Roman" w:cs="Times New Roman"/>
          <w:sz w:val="28"/>
          <w:szCs w:val="28"/>
        </w:rPr>
      </w:pPr>
      <w:r w:rsidRPr="00E0512F">
        <w:rPr>
          <w:rFonts w:ascii="Times New Roman" w:hAnsi="Times New Roman" w:cs="Times New Roman"/>
          <w:sz w:val="28"/>
          <w:szCs w:val="28"/>
        </w:rPr>
        <w:t>Несмотря на проведенную работу по реформированию бюджетной системы, не все инструменты, влияющие на качественное улучшение управления общественными финансами, работают в полную силу.</w:t>
      </w:r>
    </w:p>
    <w:p w:rsidR="00FA425A" w:rsidRPr="00E0512F" w:rsidRDefault="00FA425A" w:rsidP="00FA425A">
      <w:pPr>
        <w:pStyle w:val="ConsPlusNormal"/>
        <w:ind w:firstLine="540"/>
        <w:jc w:val="both"/>
        <w:rPr>
          <w:rFonts w:ascii="Times New Roman" w:hAnsi="Times New Roman" w:cs="Times New Roman"/>
          <w:sz w:val="28"/>
          <w:szCs w:val="28"/>
        </w:rPr>
      </w:pPr>
      <w:r w:rsidRPr="00E0512F">
        <w:rPr>
          <w:rFonts w:ascii="Times New Roman" w:hAnsi="Times New Roman" w:cs="Times New Roman"/>
          <w:sz w:val="28"/>
          <w:szCs w:val="28"/>
        </w:rPr>
        <w:t>По состоянию на начало 2021 года в районе:</w:t>
      </w:r>
    </w:p>
    <w:p w:rsidR="00FA425A" w:rsidRPr="00E0512F" w:rsidRDefault="00FA425A" w:rsidP="00FA425A">
      <w:pPr>
        <w:pStyle w:val="ConsPlusNormal"/>
        <w:ind w:firstLine="540"/>
        <w:jc w:val="both"/>
        <w:rPr>
          <w:rFonts w:ascii="Times New Roman" w:hAnsi="Times New Roman" w:cs="Times New Roman"/>
          <w:sz w:val="28"/>
          <w:szCs w:val="28"/>
        </w:rPr>
      </w:pPr>
      <w:r w:rsidRPr="00E0512F">
        <w:rPr>
          <w:rFonts w:ascii="Times New Roman" w:hAnsi="Times New Roman" w:cs="Times New Roman"/>
          <w:sz w:val="28"/>
          <w:szCs w:val="28"/>
        </w:rPr>
        <w:t>- структура и динамика бюджетных расходов не в полной мере соответствовали целям бюджетной политики;</w:t>
      </w:r>
    </w:p>
    <w:p w:rsidR="00FA425A" w:rsidRPr="00E0512F" w:rsidRDefault="00FA425A" w:rsidP="00FA425A">
      <w:pPr>
        <w:pStyle w:val="ConsPlusNormal"/>
        <w:ind w:firstLine="540"/>
        <w:jc w:val="both"/>
        <w:rPr>
          <w:rFonts w:ascii="Times New Roman" w:hAnsi="Times New Roman" w:cs="Times New Roman"/>
          <w:sz w:val="28"/>
          <w:szCs w:val="28"/>
        </w:rPr>
      </w:pPr>
      <w:r w:rsidRPr="00E0512F">
        <w:rPr>
          <w:rFonts w:ascii="Times New Roman" w:hAnsi="Times New Roman" w:cs="Times New Roman"/>
          <w:sz w:val="28"/>
          <w:szCs w:val="28"/>
        </w:rPr>
        <w:t>- сохранялись условия и стимулы для неоправданного увеличения бюджетных расходов, не созданы условия для мотивации органов местного самоуправления, а также муниципальных учреждений к повышению эффективности бюджетных расходов и своей деятельности в целом;</w:t>
      </w:r>
    </w:p>
    <w:p w:rsidR="00FA425A" w:rsidRPr="00E0512F" w:rsidRDefault="00FA425A" w:rsidP="00FA425A">
      <w:pPr>
        <w:pStyle w:val="ConsPlusNormal"/>
        <w:ind w:firstLine="540"/>
        <w:jc w:val="both"/>
        <w:rPr>
          <w:rFonts w:ascii="Times New Roman" w:hAnsi="Times New Roman" w:cs="Times New Roman"/>
          <w:sz w:val="28"/>
          <w:szCs w:val="28"/>
        </w:rPr>
      </w:pPr>
      <w:r w:rsidRPr="00E0512F">
        <w:rPr>
          <w:rFonts w:ascii="Times New Roman" w:hAnsi="Times New Roman" w:cs="Times New Roman"/>
          <w:sz w:val="28"/>
          <w:szCs w:val="28"/>
        </w:rPr>
        <w:t>- планирование программных и не программных расходов, а также капитальных и текущих расходов методологически было не взаимоувязано.</w:t>
      </w:r>
    </w:p>
    <w:p w:rsidR="00FA425A" w:rsidRPr="00E0512F" w:rsidRDefault="00FA425A" w:rsidP="00FA425A">
      <w:pPr>
        <w:pStyle w:val="ConsPlusNormal"/>
        <w:ind w:firstLine="540"/>
        <w:jc w:val="both"/>
        <w:rPr>
          <w:rFonts w:ascii="Times New Roman" w:hAnsi="Times New Roman" w:cs="Times New Roman"/>
          <w:sz w:val="28"/>
          <w:szCs w:val="28"/>
        </w:rPr>
      </w:pPr>
      <w:r w:rsidRPr="00E0512F">
        <w:rPr>
          <w:rFonts w:ascii="Times New Roman" w:hAnsi="Times New Roman" w:cs="Times New Roman"/>
          <w:sz w:val="28"/>
          <w:szCs w:val="28"/>
        </w:rPr>
        <w:t>Обеспечение долгосрочной сбалансированности и устойчивости бюджетной системы муниципального района и городского поселения, реалистичности бюджета, повышение эффективности распределения бюджетных средств необходимо для обеспечения макроэкономической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 для тесной увязки стратегических приоритетов развития отраслей с бюджетными ассигнованиями.</w:t>
      </w:r>
    </w:p>
    <w:p w:rsidR="00FA425A" w:rsidRPr="00E0512F" w:rsidRDefault="00FA425A" w:rsidP="00FA425A">
      <w:pPr>
        <w:ind w:firstLine="708"/>
        <w:jc w:val="both"/>
        <w:rPr>
          <w:sz w:val="28"/>
          <w:szCs w:val="28"/>
        </w:rPr>
      </w:pPr>
      <w:r w:rsidRPr="00E0512F">
        <w:rPr>
          <w:sz w:val="28"/>
          <w:szCs w:val="28"/>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 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муниципального района через усиление программной ориентированности бюджета.</w:t>
      </w:r>
    </w:p>
    <w:p w:rsidR="00FA425A" w:rsidRPr="00E0512F" w:rsidRDefault="00FA425A" w:rsidP="00FA425A">
      <w:pPr>
        <w:pStyle w:val="ConsPlusNormal"/>
        <w:ind w:firstLine="540"/>
        <w:jc w:val="both"/>
        <w:rPr>
          <w:rFonts w:ascii="Times New Roman" w:hAnsi="Times New Roman" w:cs="Times New Roman"/>
          <w:sz w:val="28"/>
          <w:szCs w:val="28"/>
        </w:rPr>
      </w:pPr>
      <w:r w:rsidRPr="00E0512F">
        <w:rPr>
          <w:rFonts w:ascii="Times New Roman" w:hAnsi="Times New Roman" w:cs="Times New Roman"/>
          <w:sz w:val="28"/>
          <w:szCs w:val="28"/>
        </w:rPr>
        <w:lastRenderedPageBreak/>
        <w:t xml:space="preserve">Приоритетным направлением деятельности  по наполнению бюджета является снижение налоговой задолженности. Финансовое управление осуществляет функцию координатора этой работы. </w:t>
      </w:r>
    </w:p>
    <w:p w:rsidR="00FA425A" w:rsidRPr="00E0512F" w:rsidRDefault="00FA425A" w:rsidP="00FA425A">
      <w:pPr>
        <w:ind w:firstLine="540"/>
        <w:jc w:val="both"/>
        <w:rPr>
          <w:sz w:val="28"/>
          <w:szCs w:val="28"/>
        </w:rPr>
      </w:pPr>
      <w:r w:rsidRPr="00E0512F">
        <w:rPr>
          <w:sz w:val="28"/>
          <w:szCs w:val="28"/>
        </w:rPr>
        <w:t>При Администрации Комсомольского муниципального района создана  межведомственная комиссия по укреплению налоговой и платежной дисциплин, одной из целей которой является снижение задолженности по налоговым и неналоговым платежам в местные бюджеты Комсомольского муниципального района.</w:t>
      </w:r>
    </w:p>
    <w:p w:rsidR="00FA425A" w:rsidRPr="00E0512F" w:rsidRDefault="00FA425A" w:rsidP="00FA425A">
      <w:pPr>
        <w:pStyle w:val="af9"/>
        <w:spacing w:before="0" w:beforeAutospacing="0" w:after="0" w:afterAutospacing="0"/>
        <w:ind w:firstLine="708"/>
        <w:jc w:val="both"/>
        <w:rPr>
          <w:sz w:val="28"/>
          <w:szCs w:val="28"/>
        </w:rPr>
      </w:pPr>
      <w:r w:rsidRPr="00E0512F">
        <w:rPr>
          <w:sz w:val="28"/>
          <w:szCs w:val="28"/>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FA425A" w:rsidRPr="00E0512F" w:rsidRDefault="00FA425A" w:rsidP="00FA425A">
      <w:pPr>
        <w:pStyle w:val="af9"/>
        <w:spacing w:before="0" w:beforeAutospacing="0" w:after="0" w:afterAutospacing="0"/>
        <w:ind w:firstLine="708"/>
        <w:jc w:val="both"/>
        <w:rPr>
          <w:sz w:val="28"/>
          <w:szCs w:val="28"/>
        </w:rPr>
      </w:pPr>
      <w:r w:rsidRPr="00E0512F">
        <w:rPr>
          <w:sz w:val="28"/>
          <w:szCs w:val="28"/>
        </w:rPr>
        <w:t xml:space="preserve">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 В соответствии со сложившейся ситуацией, Финансовым управлением разработана  Программа </w:t>
      </w:r>
      <w:r w:rsidRPr="00E0512F">
        <w:rPr>
          <w:bCs/>
          <w:sz w:val="28"/>
          <w:szCs w:val="28"/>
        </w:rPr>
        <w:t>«Осуществление финансовой политики Комсомольского муниципального района».</w:t>
      </w:r>
    </w:p>
    <w:p w:rsidR="00FA425A" w:rsidRPr="00E0512F" w:rsidRDefault="00FA425A" w:rsidP="00FA425A">
      <w:pPr>
        <w:pStyle w:val="ConsPlusNormal"/>
        <w:ind w:firstLine="540"/>
        <w:jc w:val="both"/>
        <w:rPr>
          <w:rFonts w:ascii="Times New Roman" w:hAnsi="Times New Roman" w:cs="Times New Roman"/>
          <w:sz w:val="28"/>
          <w:szCs w:val="28"/>
        </w:rPr>
      </w:pPr>
      <w:r w:rsidRPr="00E0512F">
        <w:rPr>
          <w:rFonts w:ascii="Times New Roman" w:hAnsi="Times New Roman" w:cs="Times New Roman"/>
          <w:sz w:val="28"/>
          <w:szCs w:val="28"/>
        </w:rPr>
        <w:t>Программа осуществления финансовой политики Комсомольского муниципального района направлена на создание условий для повышения эффективности деятельности финансового органа по выполнению его функций.</w:t>
      </w:r>
    </w:p>
    <w:p w:rsidR="00FA425A" w:rsidRPr="00E0512F" w:rsidRDefault="00FA425A" w:rsidP="00FA425A">
      <w:pPr>
        <w:autoSpaceDE w:val="0"/>
        <w:autoSpaceDN w:val="0"/>
        <w:adjustRightInd w:val="0"/>
        <w:ind w:firstLine="540"/>
        <w:jc w:val="both"/>
        <w:rPr>
          <w:sz w:val="28"/>
          <w:szCs w:val="28"/>
        </w:rPr>
      </w:pPr>
      <w:r w:rsidRPr="00E0512F">
        <w:rPr>
          <w:sz w:val="28"/>
          <w:szCs w:val="28"/>
        </w:rPr>
        <w:t xml:space="preserve">В 2015 году в финансовом управлении Администрации Комсомольского муниципального района создано новое структурное подразделение – отдел внутреннего муниципального финансового контроля. </w:t>
      </w:r>
    </w:p>
    <w:p w:rsidR="00FA425A" w:rsidRPr="00E0512F" w:rsidRDefault="00FA425A" w:rsidP="00FA425A">
      <w:pPr>
        <w:autoSpaceDE w:val="0"/>
        <w:autoSpaceDN w:val="0"/>
        <w:adjustRightInd w:val="0"/>
        <w:ind w:firstLine="540"/>
        <w:jc w:val="both"/>
        <w:rPr>
          <w:sz w:val="28"/>
          <w:szCs w:val="28"/>
        </w:rPr>
      </w:pPr>
      <w:r w:rsidRPr="00E0512F">
        <w:rPr>
          <w:sz w:val="28"/>
          <w:szCs w:val="28"/>
        </w:rPr>
        <w:t>В своей деятельности отдел внутреннего муниципального финансового контроля руководствуется:</w:t>
      </w:r>
    </w:p>
    <w:p w:rsidR="00FA425A" w:rsidRPr="00E0512F" w:rsidRDefault="00FA425A" w:rsidP="00FA425A">
      <w:pPr>
        <w:autoSpaceDE w:val="0"/>
        <w:autoSpaceDN w:val="0"/>
        <w:adjustRightInd w:val="0"/>
        <w:ind w:firstLine="540"/>
        <w:jc w:val="both"/>
        <w:rPr>
          <w:sz w:val="28"/>
          <w:szCs w:val="28"/>
        </w:rPr>
      </w:pPr>
      <w:r w:rsidRPr="00E0512F">
        <w:rPr>
          <w:sz w:val="28"/>
          <w:szCs w:val="28"/>
        </w:rPr>
        <w:t>- Федеральными стандартами внутреннего государственного (муниципального) финансового контроля, которые утверждены Правительством Российской Федерации;</w:t>
      </w:r>
    </w:p>
    <w:p w:rsidR="00FA425A" w:rsidRPr="00E0512F" w:rsidRDefault="00FA425A" w:rsidP="00FA425A">
      <w:pPr>
        <w:autoSpaceDE w:val="0"/>
        <w:autoSpaceDN w:val="0"/>
        <w:adjustRightInd w:val="0"/>
        <w:ind w:firstLine="540"/>
        <w:jc w:val="both"/>
        <w:rPr>
          <w:sz w:val="28"/>
          <w:szCs w:val="28"/>
        </w:rPr>
      </w:pPr>
      <w:r w:rsidRPr="00E0512F">
        <w:rPr>
          <w:sz w:val="28"/>
          <w:szCs w:val="28"/>
        </w:rPr>
        <w:t>- Правилами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уполномоченных органов, уполномоченных учреждений, специализированных организаций, утвержденных постановлением Правительства Российской Федерации от 01.10.2020 №1576;</w:t>
      </w:r>
    </w:p>
    <w:p w:rsidR="00FA425A" w:rsidRPr="00E0512F" w:rsidRDefault="00FA425A" w:rsidP="00FA425A">
      <w:pPr>
        <w:jc w:val="both"/>
        <w:rPr>
          <w:sz w:val="28"/>
          <w:szCs w:val="28"/>
        </w:rPr>
      </w:pPr>
      <w:r w:rsidRPr="00E0512F">
        <w:rPr>
          <w:sz w:val="28"/>
          <w:szCs w:val="28"/>
        </w:rPr>
        <w:tab/>
        <w:t>- На основании статьи 269.2 Бюджетного кодекса РФ органом внутреннего муниципального финансового контроля разработаны ведомственные стандарты внутреннего муниципального финансового контроля, которые утверждены приказами финансового управления Администрации Комсомольского муниципального района от 09.10.2020 №98 и от 25.11.2020 №114.</w:t>
      </w:r>
    </w:p>
    <w:p w:rsidR="00FA425A" w:rsidRPr="00E0512F" w:rsidRDefault="00FA425A" w:rsidP="00FA425A">
      <w:pPr>
        <w:jc w:val="both"/>
        <w:rPr>
          <w:sz w:val="28"/>
          <w:szCs w:val="28"/>
        </w:rPr>
      </w:pPr>
      <w:r w:rsidRPr="00E0512F">
        <w:rPr>
          <w:sz w:val="28"/>
          <w:szCs w:val="28"/>
        </w:rPr>
        <w:tab/>
        <w:t xml:space="preserve">В связи с принятием Закона Ивановской области от 07.07.2016г. №47-ОЗ «О внесении изменений в Закон Ивановской области «Об административных нарушениях в Ивановской области» полномочия органа внутреннего </w:t>
      </w:r>
      <w:r w:rsidRPr="00E0512F">
        <w:rPr>
          <w:sz w:val="28"/>
          <w:szCs w:val="28"/>
        </w:rPr>
        <w:lastRenderedPageBreak/>
        <w:t>муниципального финансового контроля дополнены возможностью  составления протоколов об административных правонарушениях, предусмотренных статьями 5.21, 15.1, 15.11, 15.14 – 15.15.16, частью 1 статьи 19.4, статьей 19.4.1, частью 20 статьи 19.5, статьями 19.6 и 19.7 Кодекса Российской Федерации об административных правонарушениях, при осуществлении внутреннего муниципального финансового контроля.</w:t>
      </w:r>
    </w:p>
    <w:p w:rsidR="00FA425A" w:rsidRPr="00E0512F" w:rsidRDefault="00FA425A" w:rsidP="00FA425A">
      <w:pPr>
        <w:autoSpaceDE w:val="0"/>
        <w:autoSpaceDN w:val="0"/>
        <w:adjustRightInd w:val="0"/>
        <w:ind w:firstLine="540"/>
        <w:jc w:val="both"/>
        <w:rPr>
          <w:sz w:val="28"/>
          <w:szCs w:val="28"/>
        </w:rPr>
      </w:pPr>
      <w:r w:rsidRPr="00E0512F">
        <w:rPr>
          <w:sz w:val="28"/>
          <w:szCs w:val="28"/>
        </w:rPr>
        <w:t>За 2020 год план контрольной деятельности по осуществлению внутреннего муниципального финансового контроля и контроля в сфере закупок выполнен в полном объеме.</w:t>
      </w:r>
    </w:p>
    <w:p w:rsidR="00FA425A" w:rsidRPr="00E0512F" w:rsidRDefault="00FA425A" w:rsidP="00FA425A">
      <w:pPr>
        <w:autoSpaceDE w:val="0"/>
        <w:autoSpaceDN w:val="0"/>
        <w:adjustRightInd w:val="0"/>
        <w:ind w:firstLine="540"/>
        <w:jc w:val="both"/>
        <w:rPr>
          <w:sz w:val="28"/>
          <w:szCs w:val="28"/>
        </w:rPr>
      </w:pPr>
      <w:r w:rsidRPr="00E0512F">
        <w:rPr>
          <w:sz w:val="28"/>
          <w:szCs w:val="28"/>
        </w:rPr>
        <w:t xml:space="preserve">Общее количество сотрудников отдела внутреннего муниципального финансового контроля – 2 человека. </w:t>
      </w:r>
    </w:p>
    <w:p w:rsidR="00FA425A" w:rsidRPr="00E0512F" w:rsidRDefault="00FA425A" w:rsidP="00FA425A">
      <w:pPr>
        <w:jc w:val="both"/>
        <w:rPr>
          <w:sz w:val="28"/>
          <w:szCs w:val="28"/>
        </w:rPr>
      </w:pPr>
      <w:r w:rsidRPr="00E0512F">
        <w:rPr>
          <w:sz w:val="28"/>
          <w:szCs w:val="28"/>
        </w:rPr>
        <w:tab/>
        <w:t>В 2020 году отделом внутреннего муниципального финансового контроля проведено 18 контрольных мероприятий  (в 2019 году – 13 проверок), из них:</w:t>
      </w:r>
    </w:p>
    <w:p w:rsidR="00FA425A" w:rsidRPr="00E0512F" w:rsidRDefault="00FA425A" w:rsidP="00FA425A">
      <w:pPr>
        <w:jc w:val="both"/>
        <w:rPr>
          <w:sz w:val="28"/>
          <w:szCs w:val="28"/>
        </w:rPr>
      </w:pPr>
      <w:r w:rsidRPr="00E0512F">
        <w:rPr>
          <w:sz w:val="28"/>
          <w:szCs w:val="28"/>
        </w:rPr>
        <w:t>- 3 внеплановых проверки  по поступившей информации о нарушениях законодательства РФ и иных нормативных правовых актов о контрактной системе в сфере закупок;</w:t>
      </w:r>
    </w:p>
    <w:p w:rsidR="00FA425A" w:rsidRPr="00E0512F" w:rsidRDefault="00FA425A" w:rsidP="00FA425A">
      <w:pPr>
        <w:jc w:val="both"/>
        <w:rPr>
          <w:sz w:val="28"/>
          <w:szCs w:val="28"/>
        </w:rPr>
      </w:pPr>
      <w:r w:rsidRPr="00E0512F">
        <w:rPr>
          <w:sz w:val="28"/>
          <w:szCs w:val="28"/>
        </w:rPr>
        <w:t>-  4 проверки соблюдения законодательства РФ и иных нормативных правовых актов РФ о контрактной системе в сфере закупок в соответствии с частью 8 статьи 99 Федерального закона от 05.04.2013г. №44-ФЗ, проведенные с целью установления законности составления и исполнения бюджета Комсомольского района в отношении расходов, связанных с осуществлением закупок, достоверности учета таких расходов и отчетности.</w:t>
      </w:r>
    </w:p>
    <w:p w:rsidR="00FA425A" w:rsidRPr="00E0512F" w:rsidRDefault="00FA425A" w:rsidP="00FA425A">
      <w:pPr>
        <w:jc w:val="both"/>
        <w:rPr>
          <w:sz w:val="28"/>
          <w:szCs w:val="28"/>
        </w:rPr>
      </w:pPr>
      <w:r w:rsidRPr="00E0512F">
        <w:rPr>
          <w:b/>
          <w:sz w:val="28"/>
          <w:szCs w:val="28"/>
        </w:rPr>
        <w:t xml:space="preserve">- </w:t>
      </w:r>
      <w:r w:rsidRPr="00E0512F">
        <w:rPr>
          <w:sz w:val="28"/>
          <w:szCs w:val="28"/>
        </w:rPr>
        <w:t>5 проверки соблюдения законодательства Российской Федерации и иных нормативных правовых актов РФ  о контрактной системе в сфере закупок товаров, работ и услуг в соответствии с частью 3 статьи 99 Федерального закона от 05.04.2013г. №44-ФЗ.</w:t>
      </w:r>
    </w:p>
    <w:p w:rsidR="00FA425A" w:rsidRPr="00E0512F" w:rsidRDefault="00FA425A" w:rsidP="00FA425A">
      <w:pPr>
        <w:jc w:val="both"/>
        <w:rPr>
          <w:sz w:val="28"/>
          <w:szCs w:val="28"/>
        </w:rPr>
      </w:pPr>
      <w:r w:rsidRPr="00E0512F">
        <w:rPr>
          <w:sz w:val="28"/>
          <w:szCs w:val="28"/>
        </w:rPr>
        <w:t>- 6 проверок финансово-хозяйственной деятельности учреждений.</w:t>
      </w:r>
    </w:p>
    <w:p w:rsidR="00FA425A" w:rsidRPr="00E0512F" w:rsidRDefault="00FA425A" w:rsidP="00FA425A">
      <w:pPr>
        <w:autoSpaceDE w:val="0"/>
        <w:autoSpaceDN w:val="0"/>
        <w:adjustRightInd w:val="0"/>
        <w:ind w:firstLine="709"/>
        <w:jc w:val="both"/>
        <w:rPr>
          <w:rFonts w:eastAsia="Calibri"/>
          <w:sz w:val="28"/>
          <w:szCs w:val="28"/>
        </w:rPr>
      </w:pPr>
      <w:r w:rsidRPr="00E0512F">
        <w:rPr>
          <w:rFonts w:eastAsia="Calibri"/>
          <w:sz w:val="28"/>
          <w:szCs w:val="28"/>
        </w:rPr>
        <w:t>В ходе осуществления контрольной деятельности отделом выявляются нарушения бюджетного законодательства Российской Федерации и иных нормативных правовых актов, регулирующих бюджетные правоотношения,  большую долю в которых составляют нарушения порядка ведения бухгалтерского и бюджетного учета и предоставления отчетности.</w:t>
      </w:r>
    </w:p>
    <w:p w:rsidR="00FA425A" w:rsidRPr="00E0512F" w:rsidRDefault="00FA425A" w:rsidP="00FA425A">
      <w:pPr>
        <w:autoSpaceDE w:val="0"/>
        <w:autoSpaceDN w:val="0"/>
        <w:adjustRightInd w:val="0"/>
        <w:ind w:firstLine="709"/>
        <w:jc w:val="both"/>
        <w:rPr>
          <w:sz w:val="28"/>
          <w:szCs w:val="28"/>
        </w:rPr>
      </w:pPr>
      <w:r w:rsidRPr="00E0512F">
        <w:rPr>
          <w:sz w:val="28"/>
          <w:szCs w:val="28"/>
        </w:rPr>
        <w:t xml:space="preserve">Выявленные нарушения свидетельствуют о недостаточном осуществлении главными администраторами бюджетных средств, в том числе главными распорядителями,  внутреннего финансового контроля и внутреннего финансового аудита. </w:t>
      </w:r>
    </w:p>
    <w:p w:rsidR="00FA425A" w:rsidRPr="00E0512F" w:rsidRDefault="00FA425A" w:rsidP="00FA425A">
      <w:pPr>
        <w:jc w:val="both"/>
        <w:rPr>
          <w:sz w:val="28"/>
          <w:szCs w:val="28"/>
        </w:rPr>
      </w:pPr>
      <w:r w:rsidRPr="00E0512F">
        <w:rPr>
          <w:sz w:val="28"/>
          <w:szCs w:val="28"/>
        </w:rPr>
        <w:tab/>
        <w:t xml:space="preserve">По результатам проведенных контрольных мероприятий объектам контроля направляются представления, предписания и заключения. </w:t>
      </w:r>
    </w:p>
    <w:p w:rsidR="00FA425A" w:rsidRPr="00E0512F" w:rsidRDefault="00FA425A" w:rsidP="00FA425A">
      <w:pPr>
        <w:jc w:val="both"/>
        <w:rPr>
          <w:sz w:val="28"/>
          <w:szCs w:val="28"/>
        </w:rPr>
      </w:pPr>
      <w:r w:rsidRPr="00E0512F">
        <w:rPr>
          <w:sz w:val="28"/>
          <w:szCs w:val="28"/>
        </w:rPr>
        <w:tab/>
        <w:t>Сведения о нарушениях, содержащих признаки административных правонарушений в сфере закупок товаров, работ, услуг, направляются в прокуратуру Комсомольского района.</w:t>
      </w:r>
    </w:p>
    <w:p w:rsidR="00FA425A" w:rsidRPr="00E0512F" w:rsidRDefault="00FA425A" w:rsidP="00FA425A">
      <w:pPr>
        <w:pStyle w:val="ConsPlusNormal"/>
        <w:ind w:firstLine="540"/>
        <w:jc w:val="both"/>
        <w:rPr>
          <w:rFonts w:ascii="Times New Roman" w:hAnsi="Times New Roman" w:cs="Times New Roman"/>
          <w:sz w:val="28"/>
          <w:szCs w:val="28"/>
        </w:rPr>
      </w:pPr>
    </w:p>
    <w:p w:rsidR="00FA425A" w:rsidRPr="00E0512F" w:rsidRDefault="00FA425A" w:rsidP="00FA425A">
      <w:pPr>
        <w:pStyle w:val="ConsPlusNormal"/>
        <w:ind w:firstLine="540"/>
        <w:jc w:val="center"/>
        <w:rPr>
          <w:rFonts w:ascii="Times New Roman" w:hAnsi="Times New Roman" w:cs="Times New Roman"/>
          <w:b/>
          <w:sz w:val="28"/>
          <w:szCs w:val="28"/>
        </w:rPr>
      </w:pPr>
      <w:r w:rsidRPr="00E0512F">
        <w:rPr>
          <w:rFonts w:ascii="Times New Roman" w:hAnsi="Times New Roman" w:cs="Times New Roman"/>
          <w:b/>
          <w:sz w:val="28"/>
          <w:szCs w:val="28"/>
        </w:rPr>
        <w:t>Показатели, характеризующие текущую ситуацию в сфере реализации Программы</w:t>
      </w:r>
    </w:p>
    <w:p w:rsidR="00FA425A" w:rsidRPr="00E0512F" w:rsidRDefault="00FA425A" w:rsidP="00FA425A">
      <w:pPr>
        <w:pStyle w:val="ConsPlusNormal"/>
        <w:ind w:firstLine="54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827"/>
        <w:gridCol w:w="992"/>
        <w:gridCol w:w="1134"/>
        <w:gridCol w:w="1276"/>
        <w:gridCol w:w="1275"/>
      </w:tblGrid>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lastRenderedPageBreak/>
              <w:t>N п/п</w:t>
            </w:r>
          </w:p>
        </w:tc>
        <w:tc>
          <w:tcPr>
            <w:tcW w:w="4827"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Ед. изм.</w:t>
            </w:r>
          </w:p>
        </w:tc>
        <w:tc>
          <w:tcPr>
            <w:tcW w:w="1134"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2019 год</w:t>
            </w:r>
          </w:p>
        </w:tc>
        <w:tc>
          <w:tcPr>
            <w:tcW w:w="1275" w:type="dxa"/>
            <w:tcBorders>
              <w:top w:val="single" w:sz="4" w:space="0" w:color="auto"/>
              <w:left w:val="single" w:sz="4" w:space="0" w:color="auto"/>
              <w:bottom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2020 год</w:t>
            </w:r>
          </w:p>
          <w:p w:rsidR="00FA425A" w:rsidRPr="00E0512F" w:rsidRDefault="00FA425A" w:rsidP="001F74B7">
            <w:pPr>
              <w:pStyle w:val="af3"/>
              <w:jc w:val="center"/>
              <w:rPr>
                <w:rFonts w:ascii="Times New Roman" w:hAnsi="Times New Roman" w:cs="Times New Roman"/>
              </w:rPr>
            </w:pP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1</w:t>
            </w:r>
          </w:p>
        </w:tc>
        <w:tc>
          <w:tcPr>
            <w:tcW w:w="4827" w:type="dxa"/>
            <w:tcBorders>
              <w:top w:val="single" w:sz="4" w:space="0" w:color="auto"/>
              <w:left w:val="single" w:sz="4" w:space="0" w:color="auto"/>
              <w:bottom w:val="single" w:sz="4" w:space="0" w:color="auto"/>
              <w:right w:val="single" w:sz="4" w:space="0" w:color="auto"/>
            </w:tcBorders>
          </w:tcPr>
          <w:p w:rsidR="00FA425A" w:rsidRPr="00E0512F" w:rsidRDefault="00FA425A" w:rsidP="001F74B7">
            <w:r w:rsidRPr="00E0512F">
              <w:rPr>
                <w:bCs/>
              </w:rPr>
              <w:t>Исполнение бюджета Комсомольского муниципального района по доходам</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98</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98</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98</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2</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r w:rsidRPr="00E0512F">
              <w:rPr>
                <w:bCs/>
              </w:rPr>
              <w:t>Исполнение бюджета Комсомольского муниципального района по расходам</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98</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98</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97</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3</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both"/>
            </w:pPr>
            <w:r w:rsidRPr="00E0512F">
              <w:t>Доля программно-целевых расходов бюджета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100</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98,5</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4</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both"/>
              <w:rPr>
                <w:bCs/>
              </w:rPr>
            </w:pPr>
            <w:r w:rsidRPr="00E0512F">
              <w:rPr>
                <w:bCs/>
              </w:rPr>
              <w:t>Планируемый объем дефицита бюджета Комсомольского муниципального района на очередной финансовый год</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pPr>
            <w:r w:rsidRPr="00E0512F">
              <w:t>млн.</w:t>
            </w:r>
          </w:p>
          <w:p w:rsidR="00FA425A" w:rsidRPr="00E0512F" w:rsidRDefault="00FA425A" w:rsidP="001F74B7">
            <w:pPr>
              <w:jc w:val="center"/>
            </w:pPr>
            <w:r w:rsidRPr="00E0512F">
              <w:t>руб.</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sz w:val="22"/>
              </w:rPr>
              <w:t>0</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sz w:val="22"/>
              </w:rPr>
              <w:t>0</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5</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both"/>
              <w:rPr>
                <w:bCs/>
              </w:rPr>
            </w:pPr>
            <w:r w:rsidRPr="00E0512F">
              <w:rPr>
                <w:bCs/>
              </w:rPr>
              <w:t>Уровень отклонения  доходов бюджета Комсомольского муниципального района от запланированных в решении о бюджете на очередной финансовый год (первоначально)</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spacing w:line="360" w:lineRule="auto"/>
              <w:jc w:val="center"/>
            </w:pPr>
            <w:r w:rsidRPr="00E0512F">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142</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sz w:val="22"/>
              </w:rPr>
              <w:t>130,4</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sz w:val="22"/>
              </w:rPr>
              <w:t>114,0</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6</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both"/>
              <w:rPr>
                <w:bCs/>
              </w:rPr>
            </w:pPr>
            <w:r w:rsidRPr="00E0512F">
              <w:rPr>
                <w:bCs/>
              </w:rPr>
              <w:t>Доля просроченной кредиторской задолженности получателей бюджетных средств в расходах бюджета Комсомольского муниципального района в части собственных полномочий</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pPr>
            <w:r w:rsidRPr="00E0512F">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0</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0</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7</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both"/>
            </w:pPr>
            <w:r w:rsidRPr="00E0512F">
              <w:rPr>
                <w:bCs/>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pPr>
            <w:r w:rsidRPr="00E0512F">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0</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0</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8</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autoSpaceDE w:val="0"/>
              <w:autoSpaceDN w:val="0"/>
              <w:adjustRightInd w:val="0"/>
              <w:rPr>
                <w:rFonts w:eastAsia="TimesNewRomanPSMT"/>
              </w:rPr>
            </w:pPr>
            <w:r w:rsidRPr="00E0512F">
              <w:rPr>
                <w:rFonts w:eastAsia="TimesNewRomanPSMT"/>
              </w:rPr>
              <w:t>Размещение на официальном сайте Администрации</w:t>
            </w:r>
          </w:p>
          <w:p w:rsidR="00FA425A" w:rsidRPr="00E0512F" w:rsidRDefault="00FA425A" w:rsidP="001F74B7">
            <w:pPr>
              <w:autoSpaceDE w:val="0"/>
              <w:autoSpaceDN w:val="0"/>
              <w:adjustRightInd w:val="0"/>
              <w:rPr>
                <w:rFonts w:eastAsia="TimesNewRomanPSMT"/>
              </w:rPr>
            </w:pPr>
            <w:r w:rsidRPr="00E0512F">
              <w:rPr>
                <w:rFonts w:eastAsia="TimesNewRomanPSMT"/>
              </w:rPr>
              <w:t>Комсомольского муниципального</w:t>
            </w:r>
            <w:r w:rsidRPr="00E0512F">
              <w:rPr>
                <w:rFonts w:eastAsia="TimesNewRomanPSMT"/>
                <w:sz w:val="28"/>
                <w:szCs w:val="28"/>
              </w:rPr>
              <w:t xml:space="preserve"> </w:t>
            </w:r>
            <w:r w:rsidRPr="00E0512F">
              <w:rPr>
                <w:rFonts w:eastAsia="TimesNewRomanPSMT"/>
              </w:rPr>
              <w:t>района в информационно-телекоммуникационной сети "Интернет" информации о районном бюджете и отчета об исполнении районного бюджета, в том числе в доступной для граждан форме в</w:t>
            </w:r>
          </w:p>
          <w:p w:rsidR="00FA425A" w:rsidRPr="00E0512F" w:rsidRDefault="00FA425A" w:rsidP="001F74B7">
            <w:pPr>
              <w:autoSpaceDE w:val="0"/>
              <w:autoSpaceDN w:val="0"/>
              <w:adjustRightInd w:val="0"/>
              <w:rPr>
                <w:rFonts w:eastAsia="TimesNewRomanPSMT"/>
              </w:rPr>
            </w:pPr>
            <w:r w:rsidRPr="00E0512F">
              <w:rPr>
                <w:rFonts w:eastAsia="TimesNewRomanPSMT"/>
              </w:rPr>
              <w:t>актуальном формате</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pPr>
            <w:r w:rsidRPr="00E0512F">
              <w:t>да/нет</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да</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да</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да</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9</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both"/>
            </w:pPr>
            <w:r w:rsidRPr="00E0512F">
              <w:t>Доля собственных доходов местного бюджета (за исключением безвозмездных поступлений, поступлений налоговых доходов по дополнительным нормативам отчислений и доходов от платных услуг, оказываемых муниципальными казенными учреждениями) в общем объеме доходов бюджета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spacing w:line="360" w:lineRule="auto"/>
              <w:jc w:val="center"/>
            </w:pPr>
            <w:r w:rsidRPr="00E0512F">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sz w:val="22"/>
                <w:szCs w:val="22"/>
              </w:rPr>
            </w:pPr>
            <w:r w:rsidRPr="00E0512F">
              <w:rPr>
                <w:rFonts w:ascii="Times New Roman" w:hAnsi="Times New Roman" w:cs="Times New Roman"/>
                <w:sz w:val="22"/>
                <w:szCs w:val="22"/>
              </w:rPr>
              <w:t>16,3</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sz w:val="22"/>
                <w:szCs w:val="22"/>
              </w:rPr>
            </w:pPr>
          </w:p>
          <w:p w:rsidR="00FA425A" w:rsidRPr="00E0512F" w:rsidRDefault="00FA425A" w:rsidP="001F74B7">
            <w:pPr>
              <w:pStyle w:val="af3"/>
              <w:jc w:val="center"/>
              <w:rPr>
                <w:rFonts w:ascii="Times New Roman" w:hAnsi="Times New Roman" w:cs="Times New Roman"/>
                <w:sz w:val="22"/>
                <w:szCs w:val="22"/>
              </w:rPr>
            </w:pPr>
            <w:r w:rsidRPr="00E0512F">
              <w:rPr>
                <w:rFonts w:ascii="Times New Roman" w:hAnsi="Times New Roman" w:cs="Times New Roman"/>
                <w:sz w:val="22"/>
                <w:szCs w:val="22"/>
              </w:rPr>
              <w:t>16,4</w:t>
            </w:r>
          </w:p>
          <w:p w:rsidR="00FA425A" w:rsidRPr="00E0512F" w:rsidRDefault="00FA425A" w:rsidP="001F74B7">
            <w:pPr>
              <w:jc w:val="center"/>
              <w:rPr>
                <w:sz w:val="22"/>
                <w:szCs w:val="22"/>
              </w:rPr>
            </w:pP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pStyle w:val="af3"/>
              <w:jc w:val="center"/>
              <w:rPr>
                <w:rFonts w:ascii="Times New Roman" w:hAnsi="Times New Roman" w:cs="Times New Roman"/>
                <w:sz w:val="22"/>
                <w:szCs w:val="22"/>
              </w:rPr>
            </w:pPr>
          </w:p>
          <w:p w:rsidR="00FA425A" w:rsidRPr="00E0512F" w:rsidRDefault="00FA425A" w:rsidP="001F74B7">
            <w:pPr>
              <w:pStyle w:val="af3"/>
              <w:jc w:val="center"/>
              <w:rPr>
                <w:rFonts w:ascii="Times New Roman" w:hAnsi="Times New Roman" w:cs="Times New Roman"/>
                <w:sz w:val="22"/>
                <w:szCs w:val="22"/>
              </w:rPr>
            </w:pPr>
            <w:r w:rsidRPr="00E0512F">
              <w:rPr>
                <w:rFonts w:ascii="Times New Roman" w:hAnsi="Times New Roman" w:cs="Times New Roman"/>
                <w:sz w:val="22"/>
                <w:szCs w:val="22"/>
              </w:rPr>
              <w:t>18,2</w:t>
            </w:r>
          </w:p>
          <w:p w:rsidR="00FA425A" w:rsidRPr="00E0512F" w:rsidRDefault="00FA425A" w:rsidP="001F74B7">
            <w:pPr>
              <w:jc w:val="center"/>
              <w:rPr>
                <w:sz w:val="22"/>
                <w:szCs w:val="22"/>
              </w:rPr>
            </w:pP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10</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both"/>
            </w:pPr>
            <w:r w:rsidRPr="00E0512F">
              <w:t>Доля налоговых и неналоговых доходов местного бюджета  в общем объеме доходов бюджета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spacing w:line="360" w:lineRule="auto"/>
              <w:jc w:val="center"/>
            </w:pPr>
            <w:r w:rsidRPr="00E0512F">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sz w:val="22"/>
                <w:szCs w:val="22"/>
              </w:rPr>
            </w:pPr>
            <w:r w:rsidRPr="00E0512F">
              <w:rPr>
                <w:rFonts w:ascii="Times New Roman" w:hAnsi="Times New Roman" w:cs="Times New Roman"/>
                <w:sz w:val="22"/>
                <w:szCs w:val="22"/>
              </w:rPr>
              <w:t>17,3</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rPr>
                <w:sz w:val="22"/>
                <w:szCs w:val="22"/>
              </w:rPr>
            </w:pPr>
            <w:r w:rsidRPr="00E0512F">
              <w:rPr>
                <w:sz w:val="22"/>
                <w:szCs w:val="22"/>
              </w:rPr>
              <w:t>17,5</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jc w:val="center"/>
              <w:rPr>
                <w:sz w:val="22"/>
                <w:szCs w:val="22"/>
              </w:rPr>
            </w:pPr>
            <w:r w:rsidRPr="00E0512F">
              <w:rPr>
                <w:sz w:val="22"/>
                <w:szCs w:val="22"/>
              </w:rPr>
              <w:t>20,0</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11</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both"/>
            </w:pPr>
            <w:r w:rsidRPr="00E0512F">
              <w:t>Доля налоговых и неналоговых доходов местного бюджета  в общем объеме доходов бюджета Комсомольского городского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spacing w:line="360" w:lineRule="auto"/>
              <w:jc w:val="center"/>
            </w:pPr>
            <w:r w:rsidRPr="00E0512F">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sz w:val="22"/>
                <w:szCs w:val="22"/>
              </w:rPr>
            </w:pPr>
            <w:r w:rsidRPr="00E0512F">
              <w:rPr>
                <w:rFonts w:ascii="Times New Roman" w:hAnsi="Times New Roman" w:cs="Times New Roman"/>
                <w:sz w:val="22"/>
                <w:szCs w:val="22"/>
              </w:rPr>
              <w:t>62,3</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rPr>
                <w:sz w:val="22"/>
                <w:szCs w:val="22"/>
              </w:rPr>
            </w:pPr>
            <w:r w:rsidRPr="00E0512F">
              <w:rPr>
                <w:sz w:val="22"/>
                <w:szCs w:val="22"/>
              </w:rPr>
              <w:t>76,2</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jc w:val="center"/>
              <w:rPr>
                <w:sz w:val="22"/>
                <w:szCs w:val="22"/>
              </w:rPr>
            </w:pPr>
            <w:r w:rsidRPr="00E0512F">
              <w:rPr>
                <w:sz w:val="22"/>
                <w:szCs w:val="22"/>
              </w:rPr>
              <w:t>63,1</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12</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both"/>
            </w:pPr>
            <w:r w:rsidRPr="00E0512F">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Комсомольского муниципального района (без учета субвенций)</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spacing w:line="360" w:lineRule="auto"/>
              <w:jc w:val="center"/>
            </w:pPr>
            <w:r w:rsidRPr="00E0512F">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sz w:val="22"/>
                <w:szCs w:val="22"/>
              </w:rPr>
            </w:pPr>
            <w:r w:rsidRPr="00E0512F">
              <w:rPr>
                <w:rFonts w:ascii="Times New Roman" w:hAnsi="Times New Roman" w:cs="Times New Roman"/>
                <w:sz w:val="22"/>
                <w:szCs w:val="22"/>
              </w:rPr>
              <w:t>22,6</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rPr>
                <w:sz w:val="22"/>
                <w:szCs w:val="22"/>
              </w:rPr>
            </w:pPr>
            <w:r w:rsidRPr="00E0512F">
              <w:rPr>
                <w:sz w:val="22"/>
                <w:szCs w:val="22"/>
              </w:rPr>
              <w:t>23,4</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jc w:val="center"/>
              <w:rPr>
                <w:sz w:val="22"/>
                <w:szCs w:val="22"/>
              </w:rPr>
            </w:pPr>
            <w:r w:rsidRPr="00E0512F">
              <w:rPr>
                <w:sz w:val="22"/>
                <w:szCs w:val="22"/>
              </w:rPr>
              <w:t>28,5</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13</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both"/>
            </w:pPr>
            <w:r w:rsidRPr="00E0512F">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Комсомольского городского поселения  (без учета субвенций)</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spacing w:line="360" w:lineRule="auto"/>
              <w:jc w:val="center"/>
            </w:pPr>
            <w:r w:rsidRPr="00E0512F">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3"/>
              <w:jc w:val="center"/>
              <w:rPr>
                <w:rFonts w:ascii="Times New Roman" w:hAnsi="Times New Roman" w:cs="Times New Roman"/>
                <w:sz w:val="22"/>
                <w:szCs w:val="22"/>
              </w:rPr>
            </w:pPr>
            <w:r w:rsidRPr="00E0512F">
              <w:rPr>
                <w:rFonts w:ascii="Times New Roman" w:hAnsi="Times New Roman" w:cs="Times New Roman"/>
                <w:sz w:val="22"/>
                <w:szCs w:val="22"/>
              </w:rPr>
              <w:t>62,3</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rPr>
                <w:sz w:val="22"/>
                <w:szCs w:val="22"/>
              </w:rPr>
            </w:pPr>
            <w:r w:rsidRPr="00E0512F">
              <w:rPr>
                <w:sz w:val="22"/>
                <w:szCs w:val="22"/>
              </w:rPr>
              <w:t>76,2</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jc w:val="center"/>
              <w:rPr>
                <w:sz w:val="22"/>
                <w:szCs w:val="22"/>
              </w:rPr>
            </w:pPr>
            <w:r w:rsidRPr="00E0512F">
              <w:rPr>
                <w:sz w:val="22"/>
                <w:szCs w:val="22"/>
              </w:rPr>
              <w:t>63,1</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14</w:t>
            </w:r>
          </w:p>
        </w:tc>
        <w:tc>
          <w:tcPr>
            <w:tcW w:w="4827"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both"/>
            </w:pPr>
            <w:r w:rsidRPr="00E0512F">
              <w:rPr>
                <w:szCs w:val="28"/>
              </w:rPr>
              <w:t>Выполнение плана контрольных мероприятий по осуществлению внутреннего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pPr>
            <w:r w:rsidRPr="00E0512F">
              <w:t>%</w:t>
            </w:r>
          </w:p>
        </w:tc>
        <w:tc>
          <w:tcPr>
            <w:tcW w:w="1134"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jc w:val="right"/>
              <w:rPr>
                <w:rFonts w:ascii="Times New Roman" w:hAnsi="Times New Roman" w:cs="Times New Roman"/>
                <w:sz w:val="22"/>
                <w:szCs w:val="22"/>
              </w:rPr>
            </w:pPr>
          </w:p>
          <w:p w:rsidR="00FA425A" w:rsidRPr="00E0512F" w:rsidRDefault="00FA425A" w:rsidP="001F74B7">
            <w:pPr>
              <w:pStyle w:val="af3"/>
              <w:jc w:val="right"/>
              <w:rPr>
                <w:rFonts w:ascii="Times New Roman" w:hAnsi="Times New Roman" w:cs="Times New Roman"/>
                <w:sz w:val="22"/>
                <w:szCs w:val="22"/>
              </w:rPr>
            </w:pPr>
          </w:p>
          <w:p w:rsidR="00FA425A" w:rsidRPr="00E0512F" w:rsidRDefault="00FA425A" w:rsidP="001F74B7">
            <w:pPr>
              <w:pStyle w:val="af3"/>
              <w:rPr>
                <w:rFonts w:ascii="Times New Roman" w:hAnsi="Times New Roman" w:cs="Times New Roman"/>
                <w:sz w:val="22"/>
                <w:szCs w:val="22"/>
              </w:rPr>
            </w:pPr>
            <w:r w:rsidRPr="00E0512F">
              <w:rPr>
                <w:rFonts w:ascii="Times New Roman" w:hAnsi="Times New Roman" w:cs="Times New Roman"/>
                <w:sz w:val="22"/>
                <w:szCs w:val="22"/>
              </w:rPr>
              <w:t xml:space="preserve">   100</w:t>
            </w:r>
          </w:p>
        </w:tc>
        <w:tc>
          <w:tcPr>
            <w:tcW w:w="1276"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jc w:val="right"/>
              <w:rPr>
                <w:rFonts w:ascii="Times New Roman" w:hAnsi="Times New Roman" w:cs="Times New Roman"/>
                <w:sz w:val="22"/>
                <w:szCs w:val="22"/>
              </w:rPr>
            </w:pPr>
          </w:p>
          <w:p w:rsidR="00FA425A" w:rsidRPr="00E0512F" w:rsidRDefault="00FA425A" w:rsidP="001F74B7">
            <w:pPr>
              <w:jc w:val="center"/>
              <w:rPr>
                <w:sz w:val="22"/>
                <w:szCs w:val="22"/>
              </w:rPr>
            </w:pPr>
          </w:p>
          <w:p w:rsidR="00FA425A" w:rsidRPr="00E0512F" w:rsidRDefault="00FA425A" w:rsidP="001F74B7">
            <w:pPr>
              <w:jc w:val="center"/>
              <w:rPr>
                <w:sz w:val="22"/>
                <w:szCs w:val="22"/>
              </w:rPr>
            </w:pPr>
            <w:r w:rsidRPr="00E0512F">
              <w:rPr>
                <w:sz w:val="22"/>
                <w:szCs w:val="22"/>
              </w:rPr>
              <w:t>100</w:t>
            </w:r>
          </w:p>
        </w:tc>
        <w:tc>
          <w:tcPr>
            <w:tcW w:w="1275" w:type="dxa"/>
            <w:tcBorders>
              <w:top w:val="single" w:sz="4" w:space="0" w:color="auto"/>
              <w:left w:val="single" w:sz="4" w:space="0" w:color="auto"/>
              <w:bottom w:val="single" w:sz="4" w:space="0" w:color="auto"/>
            </w:tcBorders>
          </w:tcPr>
          <w:p w:rsidR="00FA425A" w:rsidRPr="00E0512F" w:rsidRDefault="00FA425A" w:rsidP="001F74B7">
            <w:pPr>
              <w:jc w:val="center"/>
              <w:rPr>
                <w:sz w:val="22"/>
                <w:szCs w:val="22"/>
              </w:rPr>
            </w:pPr>
          </w:p>
          <w:p w:rsidR="00FA425A" w:rsidRPr="00E0512F" w:rsidRDefault="00FA425A" w:rsidP="001F74B7">
            <w:pPr>
              <w:jc w:val="center"/>
              <w:rPr>
                <w:sz w:val="22"/>
                <w:szCs w:val="22"/>
              </w:rPr>
            </w:pPr>
          </w:p>
          <w:p w:rsidR="00FA425A" w:rsidRPr="00E0512F" w:rsidRDefault="00FA425A" w:rsidP="001F74B7">
            <w:pPr>
              <w:jc w:val="center"/>
              <w:rPr>
                <w:sz w:val="22"/>
                <w:szCs w:val="22"/>
              </w:rPr>
            </w:pPr>
            <w:r w:rsidRPr="00E0512F">
              <w:rPr>
                <w:sz w:val="22"/>
                <w:szCs w:val="22"/>
              </w:rPr>
              <w:t>100</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15</w:t>
            </w:r>
          </w:p>
        </w:tc>
        <w:tc>
          <w:tcPr>
            <w:tcW w:w="4827" w:type="dxa"/>
            <w:tcBorders>
              <w:top w:val="single" w:sz="4" w:space="0" w:color="auto"/>
              <w:left w:val="single" w:sz="4" w:space="0" w:color="auto"/>
              <w:bottom w:val="single" w:sz="4" w:space="0" w:color="auto"/>
              <w:right w:val="single" w:sz="4" w:space="0" w:color="auto"/>
            </w:tcBorders>
          </w:tcPr>
          <w:p w:rsidR="00FA425A" w:rsidRPr="00E0512F" w:rsidRDefault="00FA425A" w:rsidP="001F74B7">
            <w:r w:rsidRPr="00E0512F">
              <w:t>Число проведенных контрольных мероприятий на одного сотрудника отдела внутреннего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pPr>
            <w:r w:rsidRPr="00E0512F">
              <w:t>ед.</w:t>
            </w:r>
          </w:p>
        </w:tc>
        <w:tc>
          <w:tcPr>
            <w:tcW w:w="1134"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sz w:val="22"/>
                <w:szCs w:val="22"/>
              </w:rPr>
            </w:pPr>
          </w:p>
          <w:p w:rsidR="00FA425A" w:rsidRPr="00E0512F" w:rsidRDefault="00FA425A" w:rsidP="001F74B7">
            <w:pPr>
              <w:pStyle w:val="af3"/>
              <w:jc w:val="center"/>
              <w:rPr>
                <w:rFonts w:ascii="Times New Roman" w:hAnsi="Times New Roman" w:cs="Times New Roman"/>
                <w:sz w:val="22"/>
                <w:szCs w:val="22"/>
              </w:rPr>
            </w:pPr>
          </w:p>
          <w:p w:rsidR="00FA425A" w:rsidRPr="00E0512F" w:rsidRDefault="00FA425A" w:rsidP="001F74B7">
            <w:pPr>
              <w:pStyle w:val="af3"/>
              <w:jc w:val="center"/>
              <w:rPr>
                <w:rFonts w:ascii="Times New Roman" w:hAnsi="Times New Roman" w:cs="Times New Roman"/>
                <w:sz w:val="22"/>
                <w:szCs w:val="22"/>
              </w:rPr>
            </w:pPr>
            <w:r w:rsidRPr="00E0512F">
              <w:rPr>
                <w:rFonts w:ascii="Times New Roman" w:hAnsi="Times New Roman" w:cs="Times New Roman"/>
                <w:sz w:val="22"/>
                <w:szCs w:val="22"/>
              </w:rPr>
              <w:t>13</w:t>
            </w:r>
          </w:p>
        </w:tc>
        <w:tc>
          <w:tcPr>
            <w:tcW w:w="1276"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sz w:val="22"/>
                <w:szCs w:val="22"/>
              </w:rPr>
            </w:pPr>
          </w:p>
          <w:p w:rsidR="00FA425A" w:rsidRPr="00E0512F" w:rsidRDefault="00FA425A" w:rsidP="001F74B7">
            <w:pPr>
              <w:rPr>
                <w:sz w:val="22"/>
                <w:szCs w:val="22"/>
              </w:rPr>
            </w:pPr>
          </w:p>
          <w:p w:rsidR="00FA425A" w:rsidRPr="00E0512F" w:rsidRDefault="00FA425A" w:rsidP="001F74B7">
            <w:pPr>
              <w:jc w:val="center"/>
              <w:rPr>
                <w:sz w:val="22"/>
                <w:szCs w:val="22"/>
              </w:rPr>
            </w:pPr>
            <w:r w:rsidRPr="00E0512F">
              <w:rPr>
                <w:sz w:val="22"/>
                <w:szCs w:val="22"/>
              </w:rPr>
              <w:t>13</w:t>
            </w:r>
          </w:p>
        </w:tc>
        <w:tc>
          <w:tcPr>
            <w:tcW w:w="1275" w:type="dxa"/>
            <w:tcBorders>
              <w:top w:val="single" w:sz="4" w:space="0" w:color="auto"/>
              <w:left w:val="single" w:sz="4" w:space="0" w:color="auto"/>
              <w:bottom w:val="single" w:sz="4" w:space="0" w:color="auto"/>
            </w:tcBorders>
          </w:tcPr>
          <w:p w:rsidR="00FA425A" w:rsidRPr="00E0512F" w:rsidRDefault="00FA425A" w:rsidP="001F74B7">
            <w:pPr>
              <w:jc w:val="center"/>
              <w:rPr>
                <w:sz w:val="22"/>
                <w:szCs w:val="22"/>
              </w:rPr>
            </w:pPr>
          </w:p>
          <w:p w:rsidR="00FA425A" w:rsidRPr="00E0512F" w:rsidRDefault="00FA425A" w:rsidP="001F74B7">
            <w:pPr>
              <w:jc w:val="center"/>
              <w:rPr>
                <w:sz w:val="22"/>
                <w:szCs w:val="22"/>
              </w:rPr>
            </w:pPr>
          </w:p>
          <w:p w:rsidR="00FA425A" w:rsidRPr="00E0512F" w:rsidRDefault="00FA425A" w:rsidP="001F74B7">
            <w:pPr>
              <w:jc w:val="center"/>
              <w:rPr>
                <w:sz w:val="22"/>
                <w:szCs w:val="22"/>
              </w:rPr>
            </w:pPr>
            <w:r w:rsidRPr="00E0512F">
              <w:rPr>
                <w:sz w:val="22"/>
                <w:szCs w:val="22"/>
              </w:rPr>
              <w:t>18</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t>16</w:t>
            </w:r>
          </w:p>
        </w:tc>
        <w:tc>
          <w:tcPr>
            <w:tcW w:w="4827" w:type="dxa"/>
            <w:tcBorders>
              <w:top w:val="single" w:sz="4" w:space="0" w:color="auto"/>
              <w:left w:val="single" w:sz="4" w:space="0" w:color="auto"/>
              <w:bottom w:val="single" w:sz="4" w:space="0" w:color="auto"/>
              <w:right w:val="single" w:sz="4" w:space="0" w:color="auto"/>
            </w:tcBorders>
          </w:tcPr>
          <w:p w:rsidR="00FA425A" w:rsidRPr="00E0512F" w:rsidRDefault="00FA425A" w:rsidP="001F74B7">
            <w:r w:rsidRPr="00E0512F">
              <w:t xml:space="preserve">Доля исполненных представлений и предписаний в общем количестве направленных представлений и </w:t>
            </w:r>
            <w:r w:rsidRPr="00E0512F">
              <w:lastRenderedPageBreak/>
              <w:t>предписаний</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pPr>
            <w:r w:rsidRPr="00E0512F">
              <w:lastRenderedPageBreak/>
              <w:t>%</w:t>
            </w:r>
          </w:p>
        </w:tc>
        <w:tc>
          <w:tcPr>
            <w:tcW w:w="1134"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sz w:val="22"/>
                <w:szCs w:val="22"/>
              </w:rPr>
            </w:pPr>
          </w:p>
          <w:p w:rsidR="00FA425A" w:rsidRPr="00E0512F" w:rsidRDefault="00FA425A" w:rsidP="001F74B7">
            <w:pPr>
              <w:rPr>
                <w:sz w:val="22"/>
                <w:szCs w:val="22"/>
              </w:rPr>
            </w:pPr>
          </w:p>
          <w:p w:rsidR="00FA425A" w:rsidRPr="00E0512F" w:rsidRDefault="00FA425A" w:rsidP="001F74B7">
            <w:pPr>
              <w:jc w:val="center"/>
              <w:rPr>
                <w:sz w:val="22"/>
                <w:szCs w:val="22"/>
              </w:rPr>
            </w:pPr>
            <w:r w:rsidRPr="00E0512F">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sz w:val="22"/>
                <w:szCs w:val="22"/>
              </w:rPr>
            </w:pPr>
          </w:p>
          <w:p w:rsidR="00FA425A" w:rsidRPr="00E0512F" w:rsidRDefault="00FA425A" w:rsidP="001F74B7">
            <w:pPr>
              <w:rPr>
                <w:sz w:val="22"/>
                <w:szCs w:val="22"/>
              </w:rPr>
            </w:pPr>
          </w:p>
          <w:p w:rsidR="00FA425A" w:rsidRPr="00E0512F" w:rsidRDefault="00FA425A" w:rsidP="001F74B7">
            <w:pPr>
              <w:jc w:val="center"/>
              <w:rPr>
                <w:sz w:val="22"/>
                <w:szCs w:val="22"/>
              </w:rPr>
            </w:pPr>
            <w:r w:rsidRPr="00E0512F">
              <w:rPr>
                <w:sz w:val="22"/>
                <w:szCs w:val="22"/>
              </w:rPr>
              <w:t>100</w:t>
            </w:r>
          </w:p>
        </w:tc>
        <w:tc>
          <w:tcPr>
            <w:tcW w:w="1275" w:type="dxa"/>
            <w:tcBorders>
              <w:top w:val="single" w:sz="4" w:space="0" w:color="auto"/>
              <w:left w:val="single" w:sz="4" w:space="0" w:color="auto"/>
              <w:bottom w:val="single" w:sz="4" w:space="0" w:color="auto"/>
            </w:tcBorders>
          </w:tcPr>
          <w:p w:rsidR="00FA425A" w:rsidRPr="00E0512F" w:rsidRDefault="00FA425A" w:rsidP="001F74B7">
            <w:pPr>
              <w:jc w:val="center"/>
              <w:rPr>
                <w:sz w:val="22"/>
                <w:szCs w:val="22"/>
              </w:rPr>
            </w:pPr>
          </w:p>
          <w:p w:rsidR="00FA425A" w:rsidRPr="00E0512F" w:rsidRDefault="00FA425A" w:rsidP="001F74B7">
            <w:pPr>
              <w:jc w:val="center"/>
              <w:rPr>
                <w:sz w:val="22"/>
                <w:szCs w:val="22"/>
              </w:rPr>
            </w:pPr>
          </w:p>
          <w:p w:rsidR="00FA425A" w:rsidRPr="00E0512F" w:rsidRDefault="00FA425A" w:rsidP="001F74B7">
            <w:pPr>
              <w:jc w:val="center"/>
              <w:rPr>
                <w:sz w:val="22"/>
                <w:szCs w:val="22"/>
              </w:rPr>
            </w:pPr>
            <w:r w:rsidRPr="00E0512F">
              <w:rPr>
                <w:sz w:val="22"/>
                <w:szCs w:val="22"/>
              </w:rPr>
              <w:t>95</w:t>
            </w: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3"/>
              <w:jc w:val="center"/>
              <w:rPr>
                <w:rFonts w:ascii="Times New Roman" w:hAnsi="Times New Roman" w:cs="Times New Roman"/>
              </w:rPr>
            </w:pPr>
            <w:r w:rsidRPr="00E0512F">
              <w:rPr>
                <w:rFonts w:ascii="Times New Roman" w:hAnsi="Times New Roman" w:cs="Times New Roman"/>
              </w:rPr>
              <w:lastRenderedPageBreak/>
              <w:t>17</w:t>
            </w:r>
          </w:p>
        </w:tc>
        <w:tc>
          <w:tcPr>
            <w:tcW w:w="4827" w:type="dxa"/>
            <w:tcBorders>
              <w:top w:val="single" w:sz="4" w:space="0" w:color="auto"/>
              <w:left w:val="single" w:sz="4" w:space="0" w:color="auto"/>
              <w:bottom w:val="single" w:sz="4" w:space="0" w:color="auto"/>
              <w:right w:val="single" w:sz="4" w:space="0" w:color="auto"/>
            </w:tcBorders>
          </w:tcPr>
          <w:p w:rsidR="00FA425A" w:rsidRPr="00E0512F" w:rsidRDefault="00FA425A" w:rsidP="001F74B7">
            <w:r w:rsidRPr="00E0512F">
              <w:t>Уровень профессиональной подготовки сотрудников органа внутреннего муниципального финансового контроля (отношение числа сотрудников, прошедших профессиональную подготовку за год к общему числу сотрудников)</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pPr>
            <w:r w:rsidRPr="00E0512F">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rPr>
                <w:sz w:val="22"/>
                <w:szCs w:val="22"/>
              </w:rPr>
            </w:pPr>
            <w:r w:rsidRPr="00E0512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jc w:val="center"/>
              <w:rPr>
                <w:sz w:val="22"/>
                <w:szCs w:val="22"/>
              </w:rPr>
            </w:pPr>
            <w:r w:rsidRPr="00E0512F">
              <w:rPr>
                <w:sz w:val="22"/>
                <w:szCs w:val="22"/>
              </w:rPr>
              <w:t>100</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jc w:val="center"/>
              <w:rPr>
                <w:sz w:val="22"/>
                <w:szCs w:val="22"/>
              </w:rPr>
            </w:pPr>
            <w:r w:rsidRPr="00E0512F">
              <w:rPr>
                <w:sz w:val="22"/>
                <w:szCs w:val="22"/>
              </w:rPr>
              <w:t>-</w:t>
            </w:r>
          </w:p>
        </w:tc>
      </w:tr>
      <w:tr w:rsidR="00FA425A" w:rsidRPr="00E0512F" w:rsidTr="001F74B7">
        <w:trPr>
          <w:cantSplit/>
          <w:trHeight w:val="1134"/>
        </w:trPr>
        <w:tc>
          <w:tcPr>
            <w:tcW w:w="560" w:type="dxa"/>
            <w:tcBorders>
              <w:top w:val="single" w:sz="4" w:space="0" w:color="auto"/>
              <w:bottom w:val="single" w:sz="4" w:space="0" w:color="auto"/>
              <w:right w:val="single" w:sz="4" w:space="0" w:color="auto"/>
            </w:tcBorders>
          </w:tcPr>
          <w:p w:rsidR="00FA425A" w:rsidRPr="00E0512F" w:rsidRDefault="00FA425A" w:rsidP="001F74B7">
            <w:pPr>
              <w:pStyle w:val="af2"/>
              <w:rPr>
                <w:rFonts w:ascii="Times New Roman" w:hAnsi="Times New Roman" w:cs="Times New Roman"/>
              </w:rPr>
            </w:pPr>
            <w:r w:rsidRPr="00E0512F">
              <w:rPr>
                <w:rFonts w:ascii="Times New Roman" w:hAnsi="Times New Roman" w:cs="Times New Roman"/>
              </w:rPr>
              <w:t>18</w:t>
            </w:r>
          </w:p>
        </w:tc>
        <w:tc>
          <w:tcPr>
            <w:tcW w:w="4827"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2"/>
              <w:rPr>
                <w:rFonts w:ascii="Times New Roman" w:hAnsi="Times New Roman" w:cs="Times New Roman"/>
              </w:rPr>
            </w:pPr>
            <w:r w:rsidRPr="00E0512F">
              <w:rPr>
                <w:rFonts w:ascii="Times New Roman" w:hAnsi="Times New Roman" w:cs="Times New Roman"/>
                <w:bCs/>
              </w:rPr>
              <w:t xml:space="preserve"> Общее количество случаев осуществленных муниципальных внутренних заимствований (в различных формах), в том числе переходящих на очередной финансовый год</w:t>
            </w: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2"/>
              <w:jc w:val="center"/>
              <w:rPr>
                <w:rFonts w:ascii="Times New Roman" w:hAnsi="Times New Roman" w:cs="Times New Roman"/>
              </w:rPr>
            </w:pPr>
            <w:r w:rsidRPr="00E0512F">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425A" w:rsidRPr="00E0512F" w:rsidRDefault="00FA425A" w:rsidP="001F74B7">
            <w:pPr>
              <w:pStyle w:val="af2"/>
              <w:jc w:val="center"/>
              <w:rPr>
                <w:rFonts w:ascii="Times New Roman" w:hAnsi="Times New Roman" w:cs="Times New Roman"/>
                <w:sz w:val="22"/>
                <w:szCs w:val="22"/>
              </w:rPr>
            </w:pPr>
            <w:r w:rsidRPr="00E0512F">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425A" w:rsidRPr="00E0512F" w:rsidRDefault="00FA425A" w:rsidP="001F74B7">
            <w:pPr>
              <w:pStyle w:val="af2"/>
              <w:jc w:val="center"/>
              <w:rPr>
                <w:rFonts w:ascii="Times New Roman" w:hAnsi="Times New Roman" w:cs="Times New Roman"/>
                <w:sz w:val="22"/>
                <w:szCs w:val="22"/>
              </w:rPr>
            </w:pPr>
            <w:r w:rsidRPr="00E0512F">
              <w:rPr>
                <w:rFonts w:ascii="Times New Roman" w:hAnsi="Times New Roman" w:cs="Times New Roman"/>
                <w:sz w:val="22"/>
                <w:szCs w:val="22"/>
              </w:rPr>
              <w:t>1</w:t>
            </w:r>
          </w:p>
        </w:tc>
        <w:tc>
          <w:tcPr>
            <w:tcW w:w="1275" w:type="dxa"/>
            <w:tcBorders>
              <w:top w:val="single" w:sz="4" w:space="0" w:color="auto"/>
              <w:left w:val="single" w:sz="4" w:space="0" w:color="auto"/>
              <w:bottom w:val="single" w:sz="4" w:space="0" w:color="auto"/>
            </w:tcBorders>
            <w:shd w:val="clear" w:color="auto" w:fill="auto"/>
            <w:vAlign w:val="center"/>
          </w:tcPr>
          <w:p w:rsidR="00FA425A" w:rsidRPr="00E0512F" w:rsidRDefault="00FA425A" w:rsidP="001F74B7">
            <w:pPr>
              <w:pStyle w:val="af2"/>
              <w:jc w:val="center"/>
              <w:rPr>
                <w:rFonts w:ascii="Times New Roman" w:hAnsi="Times New Roman" w:cs="Times New Roman"/>
                <w:sz w:val="22"/>
                <w:szCs w:val="22"/>
              </w:rPr>
            </w:pPr>
          </w:p>
        </w:tc>
      </w:tr>
      <w:tr w:rsidR="00FA425A" w:rsidRPr="00E0512F" w:rsidTr="001F74B7">
        <w:tc>
          <w:tcPr>
            <w:tcW w:w="560" w:type="dxa"/>
            <w:tcBorders>
              <w:top w:val="single" w:sz="4" w:space="0" w:color="auto"/>
              <w:bottom w:val="single" w:sz="4" w:space="0" w:color="auto"/>
              <w:right w:val="single" w:sz="4" w:space="0" w:color="auto"/>
            </w:tcBorders>
          </w:tcPr>
          <w:p w:rsidR="00FA425A" w:rsidRPr="00E0512F" w:rsidRDefault="00FA425A" w:rsidP="001F74B7">
            <w:pPr>
              <w:pStyle w:val="af2"/>
              <w:rPr>
                <w:rFonts w:ascii="Times New Roman" w:hAnsi="Times New Roman" w:cs="Times New Roman"/>
              </w:rPr>
            </w:pPr>
            <w:r w:rsidRPr="00E0512F">
              <w:rPr>
                <w:rFonts w:ascii="Times New Roman" w:hAnsi="Times New Roman" w:cs="Times New Roman"/>
              </w:rPr>
              <w:t>19</w:t>
            </w:r>
          </w:p>
        </w:tc>
        <w:tc>
          <w:tcPr>
            <w:tcW w:w="4827"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Default"/>
            </w:pPr>
            <w:r w:rsidRPr="00E0512F">
              <w:t xml:space="preserve">Уровень исполнения установленных законодательством Российской Федерации требований о составе отчетности об исполнении консолидированного бюджета Комсомольского муниципального района, представляемой в Департамент финансов Ивановской области – 100%. </w:t>
            </w:r>
          </w:p>
          <w:p w:rsidR="00FA425A" w:rsidRPr="00E0512F" w:rsidRDefault="00FA425A" w:rsidP="001F74B7">
            <w:pPr>
              <w:pStyle w:val="af2"/>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2"/>
              <w:jc w:val="center"/>
              <w:rPr>
                <w:rFonts w:ascii="Times New Roman" w:hAnsi="Times New Roman" w:cs="Times New Roman"/>
              </w:rPr>
            </w:pPr>
            <w:r w:rsidRPr="00E0512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2"/>
              <w:jc w:val="center"/>
              <w:rPr>
                <w:rFonts w:ascii="Times New Roman" w:hAnsi="Times New Roman" w:cs="Times New Roman"/>
                <w:sz w:val="22"/>
                <w:szCs w:val="22"/>
              </w:rPr>
            </w:pPr>
            <w:r w:rsidRPr="00E0512F">
              <w:rPr>
                <w:rFonts w:ascii="Times New Roman" w:hAnsi="Times New Roman" w:cs="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2"/>
              <w:jc w:val="center"/>
              <w:rPr>
                <w:rFonts w:ascii="Times New Roman" w:hAnsi="Times New Roman" w:cs="Times New Roman"/>
                <w:sz w:val="22"/>
                <w:szCs w:val="22"/>
              </w:rPr>
            </w:pPr>
            <w:r w:rsidRPr="00E0512F">
              <w:rPr>
                <w:rFonts w:ascii="Times New Roman" w:hAnsi="Times New Roman" w:cs="Times New Roman"/>
                <w:sz w:val="22"/>
                <w:szCs w:val="22"/>
              </w:rPr>
              <w:t>100</w:t>
            </w:r>
          </w:p>
        </w:tc>
        <w:tc>
          <w:tcPr>
            <w:tcW w:w="1275" w:type="dxa"/>
            <w:tcBorders>
              <w:top w:val="single" w:sz="4" w:space="0" w:color="auto"/>
              <w:left w:val="single" w:sz="4" w:space="0" w:color="auto"/>
              <w:bottom w:val="single" w:sz="4" w:space="0" w:color="auto"/>
            </w:tcBorders>
            <w:vAlign w:val="center"/>
          </w:tcPr>
          <w:p w:rsidR="00FA425A" w:rsidRPr="00E0512F" w:rsidRDefault="00FA425A" w:rsidP="001F74B7">
            <w:pPr>
              <w:pStyle w:val="af2"/>
              <w:jc w:val="center"/>
              <w:rPr>
                <w:rFonts w:ascii="Times New Roman" w:hAnsi="Times New Roman" w:cs="Times New Roman"/>
                <w:sz w:val="22"/>
                <w:szCs w:val="22"/>
              </w:rPr>
            </w:pPr>
            <w:r w:rsidRPr="00E0512F">
              <w:rPr>
                <w:rFonts w:ascii="Times New Roman" w:hAnsi="Times New Roman" w:cs="Times New Roman"/>
                <w:sz w:val="22"/>
                <w:szCs w:val="22"/>
              </w:rPr>
              <w:t>100</w:t>
            </w:r>
          </w:p>
        </w:tc>
      </w:tr>
    </w:tbl>
    <w:p w:rsidR="00FA425A" w:rsidRPr="00E0512F" w:rsidRDefault="00FA425A" w:rsidP="00FA425A">
      <w:pPr>
        <w:pStyle w:val="ConsPlusNormal"/>
        <w:ind w:firstLine="540"/>
        <w:jc w:val="both"/>
        <w:rPr>
          <w:rFonts w:ascii="Times New Roman" w:hAnsi="Times New Roman" w:cs="Times New Roman"/>
          <w:sz w:val="28"/>
          <w:szCs w:val="28"/>
        </w:rPr>
      </w:pPr>
    </w:p>
    <w:p w:rsidR="00FA425A" w:rsidRPr="00E0512F" w:rsidRDefault="00FA425A" w:rsidP="00FA425A">
      <w:pPr>
        <w:shd w:val="clear" w:color="auto" w:fill="FFFFFF"/>
        <w:jc w:val="both"/>
        <w:rPr>
          <w:spacing w:val="-1"/>
          <w:sz w:val="28"/>
          <w:szCs w:val="28"/>
        </w:rPr>
      </w:pPr>
    </w:p>
    <w:p w:rsidR="00FA425A" w:rsidRPr="00E0512F" w:rsidRDefault="00FA425A" w:rsidP="00FA425A">
      <w:pPr>
        <w:ind w:firstLine="567"/>
        <w:jc w:val="center"/>
        <w:rPr>
          <w:b/>
          <w:spacing w:val="-1"/>
          <w:sz w:val="28"/>
          <w:szCs w:val="28"/>
        </w:rPr>
      </w:pPr>
      <w:r w:rsidRPr="00E0512F">
        <w:rPr>
          <w:b/>
          <w:spacing w:val="-1"/>
          <w:sz w:val="28"/>
          <w:szCs w:val="28"/>
        </w:rPr>
        <w:t>3.Цель (цели) и ожидаемые результаты реализации муниципальной  программы</w:t>
      </w:r>
    </w:p>
    <w:p w:rsidR="00FA425A" w:rsidRPr="00E0512F" w:rsidRDefault="00FA425A" w:rsidP="00FA425A">
      <w:pPr>
        <w:ind w:firstLine="567"/>
        <w:jc w:val="both"/>
        <w:rPr>
          <w:b/>
          <w:spacing w:val="-1"/>
          <w:sz w:val="28"/>
          <w:szCs w:val="28"/>
        </w:rPr>
      </w:pPr>
    </w:p>
    <w:p w:rsidR="00FA425A" w:rsidRPr="00E0512F" w:rsidRDefault="00FA425A" w:rsidP="00FA425A">
      <w:pPr>
        <w:ind w:firstLine="567"/>
        <w:jc w:val="both"/>
        <w:rPr>
          <w:sz w:val="28"/>
          <w:szCs w:val="28"/>
        </w:rPr>
      </w:pPr>
      <w:r w:rsidRPr="00E0512F">
        <w:rPr>
          <w:spacing w:val="-1"/>
          <w:sz w:val="28"/>
          <w:szCs w:val="28"/>
        </w:rPr>
        <w:t>Целью муниципальной программы «Осуществление финансовой  политики Комсомольского муниципального района»</w:t>
      </w:r>
      <w:r w:rsidRPr="00E0512F">
        <w:rPr>
          <w:b/>
          <w:spacing w:val="-1"/>
          <w:sz w:val="28"/>
          <w:szCs w:val="28"/>
        </w:rPr>
        <w:t xml:space="preserve">  </w:t>
      </w:r>
      <w:r w:rsidRPr="00E0512F">
        <w:rPr>
          <w:sz w:val="28"/>
          <w:szCs w:val="28"/>
        </w:rPr>
        <w:t>является эффективное управление финансовыми ресурсами, находящимися в распоряжении Комсомольского муниципального района и Комсомольского городского поселения.</w:t>
      </w:r>
    </w:p>
    <w:p w:rsidR="00FA425A" w:rsidRPr="00E0512F" w:rsidRDefault="00FA425A" w:rsidP="00FA425A">
      <w:pPr>
        <w:ind w:firstLine="567"/>
        <w:rPr>
          <w:sz w:val="28"/>
          <w:szCs w:val="28"/>
        </w:rPr>
      </w:pPr>
      <w:r w:rsidRPr="00E0512F">
        <w:rPr>
          <w:sz w:val="28"/>
          <w:szCs w:val="28"/>
        </w:rPr>
        <w:t>В рамках реализации основного мероприятия планируется осуществлять следующие мероприятия:</w:t>
      </w:r>
    </w:p>
    <w:p w:rsidR="00FA425A" w:rsidRPr="00E0512F" w:rsidRDefault="00FA425A" w:rsidP="00FA425A">
      <w:pPr>
        <w:ind w:firstLine="700"/>
        <w:jc w:val="both"/>
        <w:rPr>
          <w:sz w:val="28"/>
          <w:szCs w:val="28"/>
        </w:rPr>
      </w:pPr>
      <w:r w:rsidRPr="00E0512F">
        <w:rPr>
          <w:sz w:val="28"/>
        </w:rPr>
        <w:t>1.1.</w:t>
      </w:r>
      <w:r w:rsidRPr="00E0512F">
        <w:rPr>
          <w:sz w:val="28"/>
        </w:rPr>
        <w:tab/>
      </w:r>
      <w:r w:rsidRPr="00E0512F">
        <w:rPr>
          <w:sz w:val="28"/>
          <w:szCs w:val="28"/>
        </w:rPr>
        <w:t>Начиная с 2008 года, в основу бюджетного планирования положен так называемый метод «скользящей трехлетки». Этот метод предусматривает, что утвержденные ранее бюджетные проектировки второго и третьего года трехлетнего периода становятся основой следующего бюджета с ежегодным добавлением к ним проектировок нового третьего года. При этом на принятие новых расходных обязательств в плановом периоде предусматривается создание и поддержание необходимых финансовых ресурсов. Для этого в составе расходов бюджетов муниципального района и городского поселения планового периода формируются условно утверждаемые расходы в объеме не менее 2,5 процентов общего объема расходов бюджетов Комсомольского муниципального района и Комсомольского городского поселения (без учета расходов бюджета, предусмотренных за счет межбюджетных трансфертов из областного бюджета, имеющих целевое значение) в первый год планового периода и не менее 5 процентов общего объема расходов бюджетов муниципального района и городского поселения (без учета расходов бюджета, предусмотренных за счет межбюджетных трансфертов из областного бюджета, имеющих целевое значение) во второй год планового периода.</w:t>
      </w:r>
    </w:p>
    <w:p w:rsidR="00FA425A" w:rsidRPr="00E0512F" w:rsidRDefault="00FA425A" w:rsidP="00FA425A">
      <w:pPr>
        <w:ind w:firstLine="700"/>
        <w:jc w:val="both"/>
        <w:rPr>
          <w:sz w:val="28"/>
          <w:szCs w:val="28"/>
        </w:rPr>
      </w:pPr>
      <w:r w:rsidRPr="00E0512F">
        <w:rPr>
          <w:sz w:val="28"/>
          <w:szCs w:val="28"/>
        </w:rPr>
        <w:t xml:space="preserve">Данная норма позволяет обеспечить преемственность и предсказуемость бюджетной, налоговой и долговой политики, способствует повышению </w:t>
      </w:r>
      <w:r w:rsidRPr="00E0512F">
        <w:rPr>
          <w:sz w:val="28"/>
          <w:szCs w:val="28"/>
        </w:rPr>
        <w:lastRenderedPageBreak/>
        <w:t>устойчивости бюджетной системы бюджетов муниципального района и городского поселения, повышает обоснованность планирования бюджетных расходов, дает возможность главным распорядителям бюджетных средств реагировать на меняющуюся ситуацию, при необходимости реструктуризировать обязательства, что в свою очередь способствует повышению эффективности использования бюджетных средств, реализовывать новые приоритеты бюджетной политики.</w:t>
      </w:r>
    </w:p>
    <w:p w:rsidR="00FA425A" w:rsidRPr="00E0512F" w:rsidRDefault="00FA425A" w:rsidP="00FA425A">
      <w:pPr>
        <w:ind w:firstLine="700"/>
        <w:jc w:val="both"/>
        <w:rPr>
          <w:sz w:val="28"/>
          <w:szCs w:val="28"/>
        </w:rPr>
      </w:pPr>
      <w:r w:rsidRPr="00E0512F">
        <w:rPr>
          <w:sz w:val="28"/>
          <w:szCs w:val="28"/>
        </w:rPr>
        <w:t>Одновременно с инструментом трехлетнего планирования бюджета в бюджетный процесс бюджетов муниципального района и городского поселения введена норма раздельного планирования бюджетных ассигнований на исполнение действующих и принимаемых обязательств. Данная норма обеспечивает безусловное исполнение ранее принятых (действующих) расходных обязательств и установление новых обязательств в соответствии с приоритетами проводимой бюджетной политики в пределах имеющихся бюджетных ресурсов.</w:t>
      </w:r>
    </w:p>
    <w:p w:rsidR="00FA425A" w:rsidRPr="00E0512F" w:rsidRDefault="00FA425A" w:rsidP="00FA425A">
      <w:pPr>
        <w:ind w:firstLine="700"/>
        <w:jc w:val="both"/>
        <w:rPr>
          <w:sz w:val="28"/>
          <w:szCs w:val="28"/>
        </w:rPr>
      </w:pPr>
      <w:r w:rsidRPr="00E0512F">
        <w:rPr>
          <w:sz w:val="28"/>
          <w:szCs w:val="28"/>
        </w:rPr>
        <w:t>В условиях ограниченности бюджетных ресурсов, сокращения темпов роста собственных доходов и увеличения темпов роста расходов бюджета перед органами местного самоуправления стоит задача недопущения установления долгосрочных целей без учета объективно обусловленных бюджетных ограничений, возникновения необеспеченных расходных обязательств, наращивания расходов, не имеющих четких результативных критериев. Для решения задачи по повышению качества управления финансами планируется проведение таких мероприятий как:</w:t>
      </w:r>
    </w:p>
    <w:p w:rsidR="00FA425A" w:rsidRPr="00E0512F" w:rsidRDefault="00FA425A" w:rsidP="00FA425A">
      <w:pPr>
        <w:ind w:firstLine="700"/>
        <w:jc w:val="both"/>
        <w:rPr>
          <w:sz w:val="28"/>
          <w:szCs w:val="28"/>
        </w:rPr>
      </w:pPr>
      <w:r w:rsidRPr="00E0512F">
        <w:rPr>
          <w:sz w:val="28"/>
          <w:szCs w:val="28"/>
        </w:rPr>
        <w:t>- принятие новых расходных обязательств при наличии четкой оценки необходимых для их исполнения бюджетных ассигнований на весь период их исполнения, а также с учетом сроков и механизмов их реализации;</w:t>
      </w:r>
    </w:p>
    <w:p w:rsidR="00FA425A" w:rsidRPr="00E0512F" w:rsidRDefault="00FA425A" w:rsidP="00FA425A">
      <w:pPr>
        <w:ind w:firstLine="700"/>
        <w:jc w:val="both"/>
        <w:rPr>
          <w:sz w:val="28"/>
          <w:szCs w:val="28"/>
        </w:rPr>
      </w:pPr>
      <w:r w:rsidRPr="00E0512F">
        <w:rPr>
          <w:sz w:val="28"/>
          <w:szCs w:val="28"/>
        </w:rPr>
        <w:t>- проведение анализа и оценки рисков для бюджетной системы от принятия новых или увеличению действующих расходных обязательств;</w:t>
      </w:r>
    </w:p>
    <w:p w:rsidR="00FA425A" w:rsidRPr="00E0512F" w:rsidRDefault="00FA425A" w:rsidP="00FA425A">
      <w:pPr>
        <w:ind w:firstLine="700"/>
        <w:jc w:val="both"/>
        <w:rPr>
          <w:sz w:val="28"/>
          <w:szCs w:val="28"/>
        </w:rPr>
      </w:pPr>
      <w:r w:rsidRPr="00E0512F">
        <w:rPr>
          <w:sz w:val="28"/>
          <w:szCs w:val="28"/>
        </w:rPr>
        <w:t>- установление порядка и критериев принятия решений по введению новых или увеличению действующих расходных обязательств, усиление ответственности главных распорядителей средств бюджетов муниципального района и городского поселения за достоверность оценки их объема и сроков исполнения;</w:t>
      </w:r>
    </w:p>
    <w:p w:rsidR="00FA425A" w:rsidRPr="00E0512F" w:rsidRDefault="00FA425A" w:rsidP="00FA425A">
      <w:pPr>
        <w:ind w:firstLine="700"/>
        <w:jc w:val="both"/>
        <w:rPr>
          <w:sz w:val="28"/>
          <w:szCs w:val="28"/>
        </w:rPr>
      </w:pPr>
      <w:r w:rsidRPr="00E0512F">
        <w:rPr>
          <w:sz w:val="28"/>
          <w:szCs w:val="28"/>
        </w:rPr>
        <w:t>- использование процедуры конкурсного распределения бюджета принимаемых обязательств;</w:t>
      </w:r>
    </w:p>
    <w:p w:rsidR="00FA425A" w:rsidRPr="00E0512F" w:rsidRDefault="00FA425A" w:rsidP="00FA425A">
      <w:pPr>
        <w:autoSpaceDE w:val="0"/>
        <w:autoSpaceDN w:val="0"/>
        <w:adjustRightInd w:val="0"/>
        <w:ind w:firstLine="700"/>
        <w:jc w:val="both"/>
        <w:rPr>
          <w:sz w:val="28"/>
          <w:szCs w:val="28"/>
        </w:rPr>
      </w:pPr>
      <w:r w:rsidRPr="00E0512F">
        <w:rPr>
          <w:sz w:val="28"/>
          <w:szCs w:val="28"/>
        </w:rPr>
        <w:t>- обеспечение информационной открытости о муниципальных финансах Комсомольского муниципального района и Комсомольского городского поселения, в том числе путем размещения информации в сети Интернет, публикаций в средствах массовой информации.</w:t>
      </w:r>
    </w:p>
    <w:p w:rsidR="00FA425A" w:rsidRPr="00E0512F" w:rsidRDefault="00FA425A" w:rsidP="00FA425A">
      <w:pPr>
        <w:ind w:firstLine="708"/>
        <w:jc w:val="both"/>
        <w:rPr>
          <w:sz w:val="28"/>
          <w:szCs w:val="28"/>
        </w:rPr>
      </w:pPr>
      <w:r w:rsidRPr="00E0512F">
        <w:rPr>
          <w:sz w:val="28"/>
          <w:szCs w:val="28"/>
        </w:rPr>
        <w:t xml:space="preserve">Регулярный мониторинг качества управления муниципальными финансами, финансирование муниципальных учреждений исходя из объемов муниципального задания, информационная открытость о бюджетах  муниципального района и городского поселения являются непосредственными результатами реализации качественного и эффективного управления средствами бюджетов муниципального района и городского поселения. </w:t>
      </w:r>
    </w:p>
    <w:p w:rsidR="00FA425A" w:rsidRPr="00E0512F" w:rsidRDefault="00FA425A" w:rsidP="00FA425A">
      <w:pPr>
        <w:ind w:firstLine="708"/>
        <w:jc w:val="both"/>
        <w:rPr>
          <w:sz w:val="26"/>
          <w:szCs w:val="26"/>
        </w:rPr>
      </w:pPr>
      <w:r w:rsidRPr="00E0512F">
        <w:rPr>
          <w:sz w:val="28"/>
          <w:szCs w:val="28"/>
        </w:rPr>
        <w:t>1.2.Совершенствование формирования и исполнения бюджетов муниципального района и городского поселения, порядка формирования бюджетной отчетности,</w:t>
      </w:r>
      <w:r w:rsidRPr="00E0512F">
        <w:rPr>
          <w:sz w:val="26"/>
          <w:szCs w:val="26"/>
        </w:rPr>
        <w:t xml:space="preserve"> </w:t>
      </w:r>
      <w:r w:rsidRPr="00E0512F">
        <w:rPr>
          <w:sz w:val="28"/>
          <w:szCs w:val="28"/>
        </w:rPr>
        <w:t>обеспечение открытости и прозрачности бюджетов.</w:t>
      </w:r>
    </w:p>
    <w:p w:rsidR="00FA425A" w:rsidRPr="00E0512F" w:rsidRDefault="00FA425A" w:rsidP="00FA425A">
      <w:pPr>
        <w:pStyle w:val="Default"/>
        <w:rPr>
          <w:sz w:val="28"/>
          <w:szCs w:val="28"/>
        </w:rPr>
      </w:pPr>
      <w:r w:rsidRPr="00E0512F">
        <w:rPr>
          <w:sz w:val="28"/>
          <w:szCs w:val="28"/>
        </w:rPr>
        <w:tab/>
        <w:t xml:space="preserve">При реализации данного мероприятия предусматривается: </w:t>
      </w:r>
    </w:p>
    <w:p w:rsidR="00FA425A" w:rsidRPr="00E0512F" w:rsidRDefault="00FA425A" w:rsidP="00FA425A">
      <w:pPr>
        <w:pStyle w:val="Default"/>
        <w:ind w:firstLine="708"/>
        <w:rPr>
          <w:sz w:val="28"/>
          <w:szCs w:val="28"/>
        </w:rPr>
      </w:pPr>
      <w:r w:rsidRPr="00E0512F">
        <w:rPr>
          <w:sz w:val="28"/>
          <w:szCs w:val="28"/>
        </w:rPr>
        <w:lastRenderedPageBreak/>
        <w:t xml:space="preserve">- организация исполнения бюджета муниципального района и городского поселения; </w:t>
      </w:r>
    </w:p>
    <w:p w:rsidR="00FA425A" w:rsidRPr="00E0512F" w:rsidRDefault="00FA425A" w:rsidP="00FA425A">
      <w:pPr>
        <w:ind w:firstLine="708"/>
        <w:jc w:val="both"/>
        <w:rPr>
          <w:sz w:val="28"/>
          <w:szCs w:val="28"/>
        </w:rPr>
      </w:pPr>
      <w:r w:rsidRPr="00E0512F">
        <w:rPr>
          <w:sz w:val="28"/>
          <w:szCs w:val="28"/>
        </w:rPr>
        <w:t>- повышение качества бюджетной отчетности и достоверности отражаемой в ней информации;</w:t>
      </w:r>
    </w:p>
    <w:p w:rsidR="00FA425A" w:rsidRPr="00E0512F" w:rsidRDefault="00FA425A" w:rsidP="00FA425A">
      <w:pPr>
        <w:ind w:firstLine="708"/>
        <w:jc w:val="both"/>
        <w:rPr>
          <w:sz w:val="28"/>
          <w:szCs w:val="28"/>
        </w:rPr>
      </w:pPr>
      <w:r w:rsidRPr="00E0512F">
        <w:rPr>
          <w:sz w:val="28"/>
          <w:szCs w:val="28"/>
        </w:rPr>
        <w:t>- оказание методической поддержки главным распорядителям средств бюджета муниципального района и поселениям Комсомольского муниципального района;</w:t>
      </w:r>
    </w:p>
    <w:p w:rsidR="00FA425A" w:rsidRPr="00E0512F" w:rsidRDefault="00FA425A" w:rsidP="00FA425A">
      <w:pPr>
        <w:ind w:firstLine="708"/>
        <w:jc w:val="both"/>
        <w:rPr>
          <w:sz w:val="28"/>
          <w:szCs w:val="28"/>
        </w:rPr>
      </w:pPr>
      <w:r w:rsidRPr="00E0512F">
        <w:rPr>
          <w:sz w:val="28"/>
          <w:szCs w:val="28"/>
        </w:rPr>
        <w:t>Одним из ключевых направлений работы становится обеспечение широкого применения информационно-коммуникационных технологий в бюджетном процессе, в том числе разработка и внедрение новых программных продуктов, их совершенствование. Постоянное внедрение технологий автоматизации финансовых расчетов, совершенствование процедур осуществления платежей позволяют поднять на качественно новый уровень исполнение бюджета муниципального района и городского поселения, обеспечивают оперативность и достоверность бюджетной отчетности, поддерживают в актуальном состоянии информационную базу, необходимую для эффективного управления бюджетным процессом.</w:t>
      </w:r>
    </w:p>
    <w:p w:rsidR="00FA425A" w:rsidRPr="00E0512F" w:rsidRDefault="00FA425A" w:rsidP="00FA425A">
      <w:pPr>
        <w:jc w:val="both"/>
        <w:rPr>
          <w:sz w:val="28"/>
          <w:szCs w:val="28"/>
        </w:rPr>
      </w:pPr>
      <w:r w:rsidRPr="00E0512F">
        <w:rPr>
          <w:sz w:val="28"/>
          <w:szCs w:val="28"/>
        </w:rPr>
        <w:tab/>
        <w:t>Мероприятием также предусматривается осуществление деятельности, направленной на обеспечение полноты представления информации о бюджете и бюджетном процессе в Комсомольском городском поселении и Комсомольском муниципальном районе и повышение доступности соответствующей информации для граждан.</w:t>
      </w:r>
    </w:p>
    <w:p w:rsidR="00FA425A" w:rsidRPr="00E0512F" w:rsidRDefault="00FA425A" w:rsidP="00FA425A">
      <w:pPr>
        <w:ind w:firstLine="708"/>
        <w:jc w:val="both"/>
        <w:rPr>
          <w:sz w:val="28"/>
          <w:szCs w:val="28"/>
        </w:rPr>
      </w:pPr>
      <w:r w:rsidRPr="00E0512F">
        <w:rPr>
          <w:sz w:val="28"/>
          <w:szCs w:val="28"/>
        </w:rPr>
        <w:t>Реализация мероприятия предполагает:</w:t>
      </w:r>
    </w:p>
    <w:p w:rsidR="00FA425A" w:rsidRPr="00E0512F" w:rsidRDefault="00FA425A" w:rsidP="00FA425A">
      <w:pPr>
        <w:ind w:firstLine="708"/>
        <w:jc w:val="both"/>
        <w:rPr>
          <w:sz w:val="28"/>
          <w:szCs w:val="28"/>
        </w:rPr>
      </w:pPr>
      <w:r w:rsidRPr="00E0512F">
        <w:rPr>
          <w:sz w:val="28"/>
          <w:szCs w:val="28"/>
        </w:rPr>
        <w:t>1) ежегодную публикацию "бюджета для граждан".</w:t>
      </w:r>
    </w:p>
    <w:p w:rsidR="00FA425A" w:rsidRPr="00E0512F" w:rsidRDefault="00FA425A" w:rsidP="00FA425A">
      <w:pPr>
        <w:jc w:val="both"/>
        <w:rPr>
          <w:sz w:val="28"/>
          <w:szCs w:val="28"/>
        </w:rPr>
      </w:pPr>
      <w:r w:rsidRPr="00E0512F">
        <w:rPr>
          <w:sz w:val="28"/>
          <w:szCs w:val="28"/>
        </w:rPr>
        <w:t>Под "бюджетом для граждан" понимается аналитический документ, публикуемый в открытом доступе финансовым органом в целях предоставления гражданам актуальной информации о бюджете и отчет о его исполнении в объективной, простой и доступной для понимания форме.</w:t>
      </w:r>
    </w:p>
    <w:p w:rsidR="00FA425A" w:rsidRPr="00E0512F" w:rsidRDefault="00FA425A" w:rsidP="00FA425A">
      <w:pPr>
        <w:ind w:firstLine="708"/>
        <w:jc w:val="both"/>
        <w:rPr>
          <w:sz w:val="28"/>
          <w:szCs w:val="28"/>
        </w:rPr>
      </w:pPr>
      <w:r w:rsidRPr="00E0512F">
        <w:rPr>
          <w:sz w:val="28"/>
          <w:szCs w:val="28"/>
        </w:rPr>
        <w:t>Публикация "бюджетов для граждан" предусматривается как мера, направленная на повышение прозрачности и открытости муниципальных финансов, усиление подотчетности и общественного контроля.</w:t>
      </w:r>
    </w:p>
    <w:p w:rsidR="00FA425A" w:rsidRPr="00E0512F" w:rsidRDefault="00FA425A" w:rsidP="00FA425A">
      <w:pPr>
        <w:ind w:firstLine="708"/>
        <w:jc w:val="both"/>
        <w:rPr>
          <w:sz w:val="28"/>
          <w:szCs w:val="28"/>
        </w:rPr>
      </w:pPr>
      <w:r w:rsidRPr="00E0512F">
        <w:rPr>
          <w:sz w:val="28"/>
          <w:szCs w:val="28"/>
        </w:rPr>
        <w:t>Разработка "бюджетов для граждан" осуществляется на основе методических рекомендаций Министерства финансов Российской Федерации.</w:t>
      </w:r>
    </w:p>
    <w:p w:rsidR="00FA425A" w:rsidRPr="00E0512F" w:rsidRDefault="00FA425A" w:rsidP="00FA425A">
      <w:pPr>
        <w:jc w:val="both"/>
        <w:rPr>
          <w:sz w:val="28"/>
          <w:szCs w:val="28"/>
        </w:rPr>
      </w:pPr>
      <w:r w:rsidRPr="00E0512F">
        <w:rPr>
          <w:sz w:val="28"/>
          <w:szCs w:val="28"/>
        </w:rPr>
        <w:t>"Бюджет для граждан" подлежит размещению на официальном сайте Финансового управления в одноименном разделе ежегодно не позднее даты внесения проекта решения  о бюджете муниципального района и городского поселения и проекта решения  об исполнении бюджета муниципального района и городского поселения на рассмотрение в Советы Комсомольского муниципального района и Комсомольского городского поселения, а также одновременно с официальным опубликованием решения  о бюджетах, решения  об исполнении бюджетов;</w:t>
      </w:r>
    </w:p>
    <w:p w:rsidR="00FA425A" w:rsidRPr="00E0512F" w:rsidRDefault="00FA425A" w:rsidP="00FA425A">
      <w:pPr>
        <w:ind w:firstLine="708"/>
        <w:jc w:val="both"/>
        <w:rPr>
          <w:sz w:val="28"/>
          <w:szCs w:val="28"/>
        </w:rPr>
      </w:pPr>
      <w:r w:rsidRPr="00E0512F">
        <w:rPr>
          <w:sz w:val="28"/>
          <w:szCs w:val="28"/>
        </w:rPr>
        <w:t>2) обеспечение открытости информации о бюджете и бюджетном процессе в муниципальном районе и городском поселении, а также иной информации в сфере муниципальных финансов, путем размещения на официальном сайте Финансового управления в сети Интернет.</w:t>
      </w:r>
    </w:p>
    <w:p w:rsidR="00FA425A" w:rsidRPr="00E0512F" w:rsidRDefault="00FA425A" w:rsidP="00FA425A">
      <w:pPr>
        <w:jc w:val="both"/>
        <w:rPr>
          <w:sz w:val="28"/>
          <w:szCs w:val="28"/>
        </w:rPr>
      </w:pPr>
      <w:r w:rsidRPr="00E0512F">
        <w:rPr>
          <w:sz w:val="28"/>
          <w:szCs w:val="28"/>
        </w:rPr>
        <w:t xml:space="preserve">Предусматривается расширение перечня и содержания информации, доступной на официальном сайте Финансового управления в отношении данных районного, </w:t>
      </w:r>
      <w:r w:rsidRPr="00E0512F">
        <w:rPr>
          <w:sz w:val="28"/>
          <w:szCs w:val="28"/>
        </w:rPr>
        <w:lastRenderedPageBreak/>
        <w:t>городского   и консолидированного бюджета Комсомольского муниципального района, бюджетного процесса, ее своевременная актуализация и обновление.</w:t>
      </w:r>
    </w:p>
    <w:p w:rsidR="00FA425A" w:rsidRPr="00E0512F" w:rsidRDefault="00FA425A" w:rsidP="00FA425A">
      <w:pPr>
        <w:jc w:val="both"/>
        <w:rPr>
          <w:sz w:val="28"/>
          <w:szCs w:val="28"/>
        </w:rPr>
      </w:pPr>
      <w:r w:rsidRPr="00E0512F">
        <w:rPr>
          <w:sz w:val="28"/>
          <w:szCs w:val="28"/>
        </w:rPr>
        <w:t>Срок выполнения мероприятия - 2021 - 2023 годы.</w:t>
      </w:r>
    </w:p>
    <w:p w:rsidR="00FA425A" w:rsidRPr="00E0512F" w:rsidRDefault="00FA425A" w:rsidP="00FA425A">
      <w:pPr>
        <w:pStyle w:val="af9"/>
        <w:tabs>
          <w:tab w:val="left" w:pos="900"/>
        </w:tabs>
        <w:spacing w:before="0" w:beforeAutospacing="0" w:after="0" w:afterAutospacing="0"/>
        <w:ind w:firstLine="700"/>
        <w:jc w:val="both"/>
        <w:rPr>
          <w:sz w:val="28"/>
          <w:szCs w:val="28"/>
        </w:rPr>
      </w:pPr>
    </w:p>
    <w:p w:rsidR="00FA425A" w:rsidRPr="00E0512F" w:rsidRDefault="00FA425A" w:rsidP="00FA425A">
      <w:pPr>
        <w:ind w:firstLine="708"/>
        <w:jc w:val="both"/>
        <w:rPr>
          <w:sz w:val="28"/>
          <w:szCs w:val="28"/>
        </w:rPr>
      </w:pPr>
      <w:r w:rsidRPr="00E0512F">
        <w:rPr>
          <w:sz w:val="28"/>
          <w:szCs w:val="28"/>
        </w:rPr>
        <w:t>1.3. Внедрение (развитие) отдельных элементов системы "электронного бюджета" в деятельность органов местного самоуправления  по составлению и исполнению бюджета муниципального района и бюджета городского поселения.</w:t>
      </w:r>
    </w:p>
    <w:p w:rsidR="00FA425A" w:rsidRPr="00E0512F" w:rsidRDefault="00FA425A" w:rsidP="00FA425A">
      <w:pPr>
        <w:jc w:val="both"/>
        <w:rPr>
          <w:sz w:val="28"/>
          <w:szCs w:val="28"/>
        </w:rPr>
      </w:pPr>
      <w:r w:rsidRPr="00E0512F">
        <w:rPr>
          <w:sz w:val="28"/>
          <w:szCs w:val="28"/>
        </w:rPr>
        <w:t>Выполнение мероприятия нацелено на дальнейшую автоматизацию функций и процессов управления муниципальными  финансами, исключение дублирующих и рутинных операций, обеспечение интеграции информационных систем управления муниципальными  финансами, включая интеграцию с единой государственной информационной системой управления общественными финансами "Электронный бюджет", в том числе по ведению и утверждению ведомственных перечней государственных услуг (работ).</w:t>
      </w:r>
    </w:p>
    <w:p w:rsidR="00FA425A" w:rsidRPr="00E0512F" w:rsidRDefault="00FA425A" w:rsidP="00FA425A">
      <w:pPr>
        <w:jc w:val="both"/>
        <w:rPr>
          <w:sz w:val="28"/>
          <w:szCs w:val="28"/>
        </w:rPr>
      </w:pPr>
    </w:p>
    <w:p w:rsidR="00FA425A" w:rsidRPr="00E0512F" w:rsidRDefault="00FA425A" w:rsidP="00FA425A">
      <w:pPr>
        <w:ind w:firstLine="700"/>
        <w:jc w:val="both"/>
        <w:rPr>
          <w:sz w:val="28"/>
          <w:szCs w:val="28"/>
        </w:rPr>
      </w:pPr>
      <w:r w:rsidRPr="00E0512F">
        <w:rPr>
          <w:sz w:val="28"/>
          <w:szCs w:val="28"/>
        </w:rPr>
        <w:t xml:space="preserve">1.4. </w:t>
      </w:r>
      <w:r w:rsidRPr="00E0512F">
        <w:rPr>
          <w:sz w:val="28"/>
          <w:szCs w:val="28"/>
        </w:rPr>
        <w:tab/>
        <w:t>Основными целями муниципального финансового контроля в Комсомольском муниципальном районе и Комсомольском городском поселении являются контроль за формированием и исполнением бюджета, а также определение правомерности, целевого характера, эффективности, рациональности и экономности использования бюджетных средств и материальных ценностей, находящихся в муниципальной собственности.</w:t>
      </w:r>
    </w:p>
    <w:p w:rsidR="00FA425A" w:rsidRPr="00E0512F" w:rsidRDefault="00FA425A" w:rsidP="00FA425A">
      <w:pPr>
        <w:ind w:firstLine="700"/>
        <w:jc w:val="both"/>
        <w:rPr>
          <w:sz w:val="28"/>
          <w:szCs w:val="28"/>
        </w:rPr>
      </w:pPr>
      <w:r w:rsidRPr="00E0512F">
        <w:rPr>
          <w:sz w:val="28"/>
          <w:szCs w:val="28"/>
        </w:rPr>
        <w:t>Достижение указанной цели реализуется в результате:</w:t>
      </w:r>
    </w:p>
    <w:p w:rsidR="00FA425A" w:rsidRPr="00E0512F" w:rsidRDefault="00FA425A" w:rsidP="00FA425A">
      <w:pPr>
        <w:jc w:val="both"/>
        <w:rPr>
          <w:sz w:val="28"/>
          <w:szCs w:val="28"/>
        </w:rPr>
      </w:pPr>
      <w:r w:rsidRPr="00E0512F">
        <w:rPr>
          <w:sz w:val="28"/>
          <w:szCs w:val="28"/>
        </w:rPr>
        <w:t>- обеспечения нормативно-правового регулирования организации осуществления деятельности отдела внутреннего муниципального финансового контроля, утверждения стандартов деятельности;</w:t>
      </w:r>
    </w:p>
    <w:p w:rsidR="00FA425A" w:rsidRPr="00E0512F" w:rsidRDefault="00FA425A" w:rsidP="00FA425A">
      <w:pPr>
        <w:jc w:val="both"/>
        <w:rPr>
          <w:sz w:val="28"/>
          <w:szCs w:val="28"/>
        </w:rPr>
      </w:pPr>
      <w:r w:rsidRPr="00E0512F">
        <w:rPr>
          <w:sz w:val="28"/>
          <w:szCs w:val="28"/>
        </w:rPr>
        <w:t xml:space="preserve">- организации и осуществления контроля за соблюдением </w:t>
      </w:r>
      <w:hyperlink r:id="rId16" w:history="1">
        <w:r w:rsidRPr="00E0512F">
          <w:rPr>
            <w:rStyle w:val="af4"/>
            <w:color w:val="auto"/>
            <w:szCs w:val="28"/>
          </w:rPr>
          <w:t>бюджетного законодательства</w:t>
        </w:r>
      </w:hyperlink>
      <w:r w:rsidRPr="00E0512F">
        <w:rPr>
          <w:sz w:val="28"/>
          <w:szCs w:val="28"/>
        </w:rPr>
        <w:t xml:space="preserve"> Российской Федерации и иных нормативных правовых актов, регулирующих бюджетные правоотношения, и </w:t>
      </w:r>
      <w:hyperlink r:id="rId17" w:history="1">
        <w:r w:rsidRPr="00E0512F">
          <w:rPr>
            <w:rStyle w:val="af4"/>
            <w:color w:val="auto"/>
            <w:szCs w:val="28"/>
          </w:rPr>
          <w:t>законодательства</w:t>
        </w:r>
      </w:hyperlink>
      <w:r w:rsidRPr="00E0512F">
        <w:rPr>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нужд Комсомольского муниципального района и Комсомольского городского поселения;</w:t>
      </w:r>
    </w:p>
    <w:p w:rsidR="00FA425A" w:rsidRPr="00E0512F" w:rsidRDefault="00FA425A" w:rsidP="00FA425A">
      <w:pPr>
        <w:jc w:val="both"/>
        <w:rPr>
          <w:sz w:val="28"/>
          <w:szCs w:val="28"/>
        </w:rPr>
      </w:pPr>
      <w:r w:rsidRPr="00E0512F">
        <w:rPr>
          <w:sz w:val="28"/>
          <w:szCs w:val="28"/>
        </w:rPr>
        <w:t>- осуществления полномочий по контролю за полнотой и достоверностью отчетности о реализации муниципальных программ Комсомольского муниципального района и Комсомольского городского поселения, в том числе отчетности об исполнении муниципальных заданий;</w:t>
      </w:r>
    </w:p>
    <w:p w:rsidR="00FA425A" w:rsidRPr="00E0512F" w:rsidRDefault="00FA425A" w:rsidP="00FA425A">
      <w:pPr>
        <w:jc w:val="both"/>
        <w:rPr>
          <w:sz w:val="28"/>
          <w:szCs w:val="28"/>
        </w:rPr>
      </w:pPr>
      <w:r w:rsidRPr="00E0512F">
        <w:rPr>
          <w:sz w:val="28"/>
          <w:szCs w:val="28"/>
        </w:rPr>
        <w:t xml:space="preserve">- усиления контроля за эффективным расходованием бюджетных средств, выделенных в рамках муниципальных программ, повышение качества планирования контрольных мероприятий, </w:t>
      </w:r>
    </w:p>
    <w:p w:rsidR="00FA425A" w:rsidRPr="00E0512F" w:rsidRDefault="00FA425A" w:rsidP="00FA425A">
      <w:pPr>
        <w:autoSpaceDE w:val="0"/>
        <w:autoSpaceDN w:val="0"/>
        <w:adjustRightInd w:val="0"/>
        <w:jc w:val="both"/>
        <w:rPr>
          <w:sz w:val="28"/>
          <w:szCs w:val="28"/>
        </w:rPr>
      </w:pPr>
      <w:r w:rsidRPr="00E0512F">
        <w:rPr>
          <w:sz w:val="28"/>
          <w:szCs w:val="28"/>
        </w:rPr>
        <w:t>- продолжения работы по усилению контроля за устранением нарушений, выявленных в ходе контрольных мероприятий,  а также устранением причин и условий, способствующих их совершению;</w:t>
      </w:r>
    </w:p>
    <w:p w:rsidR="00FA425A" w:rsidRPr="00E0512F" w:rsidRDefault="00FA425A" w:rsidP="00FA425A">
      <w:pPr>
        <w:autoSpaceDE w:val="0"/>
        <w:autoSpaceDN w:val="0"/>
        <w:adjustRightInd w:val="0"/>
        <w:jc w:val="both"/>
        <w:rPr>
          <w:sz w:val="28"/>
          <w:szCs w:val="28"/>
        </w:rPr>
      </w:pPr>
      <w:r w:rsidRPr="00E0512F">
        <w:rPr>
          <w:sz w:val="28"/>
          <w:szCs w:val="28"/>
        </w:rPr>
        <w:t>- проведения разъяснительной работы, направленной на предотвращение и пресечение выявленных нарушений, в том числе путем проведения рабочих встреч, совещаний, направления предложений;</w:t>
      </w:r>
    </w:p>
    <w:p w:rsidR="00FA425A" w:rsidRPr="00E0512F" w:rsidRDefault="00FA425A" w:rsidP="00FA425A">
      <w:pPr>
        <w:autoSpaceDE w:val="0"/>
        <w:autoSpaceDN w:val="0"/>
        <w:adjustRightInd w:val="0"/>
        <w:jc w:val="both"/>
        <w:rPr>
          <w:sz w:val="28"/>
          <w:szCs w:val="28"/>
        </w:rPr>
      </w:pPr>
      <w:r w:rsidRPr="00E0512F">
        <w:rPr>
          <w:sz w:val="28"/>
          <w:szCs w:val="28"/>
        </w:rPr>
        <w:lastRenderedPageBreak/>
        <w:t>- взаимодействия с иными органами государственного и муниципального финансового контроля для выработки общих подходов к осуществлению контрольной деятельности.</w:t>
      </w:r>
    </w:p>
    <w:p w:rsidR="00FA425A" w:rsidRPr="00E0512F" w:rsidRDefault="00FA425A" w:rsidP="00FA425A">
      <w:pPr>
        <w:jc w:val="both"/>
        <w:rPr>
          <w:color w:val="FF0000"/>
          <w:sz w:val="28"/>
          <w:szCs w:val="28"/>
        </w:rPr>
      </w:pPr>
      <w:r w:rsidRPr="00E0512F">
        <w:rPr>
          <w:sz w:val="28"/>
          <w:szCs w:val="28"/>
        </w:rPr>
        <w:t>- выявления фактов финансовых злоупотреблений,</w:t>
      </w:r>
    </w:p>
    <w:p w:rsidR="00FA425A" w:rsidRPr="00E0512F" w:rsidRDefault="00FA425A" w:rsidP="00FA425A">
      <w:pPr>
        <w:jc w:val="both"/>
        <w:rPr>
          <w:color w:val="FF0000"/>
          <w:sz w:val="28"/>
          <w:szCs w:val="28"/>
        </w:rPr>
      </w:pPr>
      <w:r w:rsidRPr="00E0512F">
        <w:rPr>
          <w:sz w:val="28"/>
          <w:szCs w:val="28"/>
        </w:rPr>
        <w:t>- применения санкций к виновным лицам.</w:t>
      </w:r>
    </w:p>
    <w:p w:rsidR="00FA425A" w:rsidRPr="00E0512F" w:rsidRDefault="00FA425A" w:rsidP="00FA425A">
      <w:pPr>
        <w:pStyle w:val="Default"/>
        <w:ind w:firstLine="708"/>
        <w:jc w:val="both"/>
        <w:rPr>
          <w:sz w:val="28"/>
          <w:szCs w:val="28"/>
        </w:rPr>
      </w:pPr>
      <w:r w:rsidRPr="00E0512F">
        <w:rPr>
          <w:sz w:val="28"/>
          <w:szCs w:val="28"/>
        </w:rPr>
        <w:t>Переход к программно-целевым принципам формирования и исполнения бюджета требует перемещения акцентов внутреннего муниципального финансового контроля непосредственно на эффективность использования бюджетных средств, в том числе на степень достижения целей и решения задач муниципальных программ Комсомольского муниципального района и Комсомольского городского поселения.</w:t>
      </w:r>
      <w:r w:rsidRPr="00E0512F">
        <w:rPr>
          <w:sz w:val="28"/>
          <w:szCs w:val="28"/>
        </w:rPr>
        <w:br/>
      </w:r>
      <w:r w:rsidRPr="00E0512F">
        <w:rPr>
          <w:sz w:val="28"/>
          <w:szCs w:val="28"/>
        </w:rPr>
        <w:tab/>
        <w:t>В целях повышения качества и результативности контрольных мероприятий необходимо обеспечить контроль за целевым и эффективным расходованием бюджетных средств с осуществлением оценки достижения показателей эффективности и результативности расходов, выделенных в рамках муниципальных программ.</w:t>
      </w:r>
    </w:p>
    <w:p w:rsidR="00FA425A" w:rsidRPr="00E0512F" w:rsidRDefault="00FA425A" w:rsidP="00FA425A">
      <w:pPr>
        <w:autoSpaceDE w:val="0"/>
        <w:autoSpaceDN w:val="0"/>
        <w:adjustRightInd w:val="0"/>
        <w:ind w:firstLine="709"/>
        <w:jc w:val="both"/>
        <w:rPr>
          <w:sz w:val="28"/>
          <w:szCs w:val="28"/>
        </w:rPr>
      </w:pPr>
      <w:r w:rsidRPr="00E0512F">
        <w:rPr>
          <w:sz w:val="28"/>
          <w:szCs w:val="28"/>
        </w:rPr>
        <w:t>Главный критерий определения эффективности внутреннего муниципального финансового контроля — это конечный результат. При этом, важное значение, приобретает контроль исполнения устранения нарушений, выявленных по результатам ревизий и проверок. Систематизация выявленных нарушений и разработка механизма, приводящего к недопущению возникновения таких нарушений вновь должны стать прерогативой в дальнейшем совершенствовании эффективного управления муниципальными финансами. Критерии эффективности должны заключаться в сведении к минимуму количества системных нарушений, для чего необходимо проводить мониторинг выявленных нарушений, систематизировать их по видам с указанием причин возникновения и на соответствующем уровне бюджетных отношений принимать решения нормативно-правового характера, которые позволили бы избежать нарушения в будущем. Совершенствование системы внутреннего муниципального финансового контроля требует перехода к ориентации на достижение максимальных результатов при использовании имеющихся материальных, информационных, финансовых, человеческих и других ресурсов. Деятельность внутреннего муниципального финансового контроля должна быть направлена на соблюдение всеми участниками бюджетного процесса принципа результативности и эффективности использования средств местных бюджетов.</w:t>
      </w:r>
      <w:r w:rsidRPr="00E0512F">
        <w:rPr>
          <w:sz w:val="28"/>
          <w:szCs w:val="28"/>
        </w:rPr>
        <w:br/>
        <w:t xml:space="preserve">          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орган внутреннего муниципального финансового контроля осуществляют контроль в сфере закупок в пределах своих полномочий. </w:t>
      </w:r>
    </w:p>
    <w:p w:rsidR="00FA425A" w:rsidRPr="00E0512F" w:rsidRDefault="00FA425A" w:rsidP="00FA425A">
      <w:pPr>
        <w:jc w:val="both"/>
        <w:rPr>
          <w:sz w:val="28"/>
          <w:szCs w:val="28"/>
        </w:rPr>
      </w:pPr>
      <w:r w:rsidRPr="00E0512F">
        <w:rPr>
          <w:sz w:val="28"/>
          <w:szCs w:val="28"/>
        </w:rPr>
        <w:tab/>
        <w:t>Срок выполнения мероприятия - 2021 - 2023 годы.</w:t>
      </w:r>
    </w:p>
    <w:p w:rsidR="00FA425A" w:rsidRPr="00E0512F" w:rsidRDefault="00FA425A" w:rsidP="00FA425A">
      <w:pPr>
        <w:jc w:val="both"/>
        <w:rPr>
          <w:sz w:val="28"/>
          <w:szCs w:val="28"/>
        </w:rPr>
      </w:pPr>
    </w:p>
    <w:p w:rsidR="00FA425A" w:rsidRPr="00E0512F" w:rsidRDefault="00FA425A" w:rsidP="00FA425A">
      <w:pPr>
        <w:ind w:firstLine="708"/>
        <w:jc w:val="both"/>
        <w:rPr>
          <w:sz w:val="28"/>
          <w:szCs w:val="28"/>
        </w:rPr>
      </w:pPr>
      <w:r w:rsidRPr="00E0512F">
        <w:rPr>
          <w:sz w:val="28"/>
          <w:szCs w:val="28"/>
        </w:rPr>
        <w:t>1.5. Своевременное предоставление бюджетных кредитов бюджетам муниципальных образований.</w:t>
      </w:r>
    </w:p>
    <w:p w:rsidR="00FA425A" w:rsidRPr="00E0512F" w:rsidRDefault="00FA425A" w:rsidP="00FA425A">
      <w:pPr>
        <w:ind w:firstLine="708"/>
        <w:jc w:val="both"/>
        <w:rPr>
          <w:sz w:val="28"/>
          <w:szCs w:val="28"/>
        </w:rPr>
      </w:pPr>
      <w:r w:rsidRPr="00E0512F">
        <w:rPr>
          <w:sz w:val="28"/>
          <w:szCs w:val="28"/>
        </w:rPr>
        <w:t>Бюджетные кредиты предоставляются местным бюджетам в целях:</w:t>
      </w:r>
    </w:p>
    <w:p w:rsidR="00FA425A" w:rsidRPr="00E0512F" w:rsidRDefault="00FA425A" w:rsidP="00FA425A">
      <w:pPr>
        <w:jc w:val="both"/>
        <w:rPr>
          <w:sz w:val="28"/>
          <w:szCs w:val="28"/>
        </w:rPr>
      </w:pPr>
      <w:r w:rsidRPr="00E0512F">
        <w:rPr>
          <w:sz w:val="28"/>
          <w:szCs w:val="28"/>
        </w:rPr>
        <w:lastRenderedPageBreak/>
        <w:t>- частичного покрытия дефицитов бюджетов муниципальных образований;</w:t>
      </w:r>
    </w:p>
    <w:p w:rsidR="00FA425A" w:rsidRPr="00E0512F" w:rsidRDefault="00FA425A" w:rsidP="00FA425A">
      <w:pPr>
        <w:jc w:val="both"/>
        <w:rPr>
          <w:sz w:val="28"/>
          <w:szCs w:val="28"/>
        </w:rPr>
      </w:pPr>
      <w:r w:rsidRPr="00E0512F">
        <w:rPr>
          <w:sz w:val="28"/>
          <w:szCs w:val="28"/>
        </w:rPr>
        <w:t>- покрытия временных кассовых разрывов, возникающих при исполнении бюджетов муниципальных образований.</w:t>
      </w:r>
    </w:p>
    <w:p w:rsidR="00FA425A" w:rsidRPr="00E0512F" w:rsidRDefault="00FA425A" w:rsidP="00FA425A">
      <w:pPr>
        <w:ind w:firstLine="708"/>
        <w:jc w:val="both"/>
        <w:rPr>
          <w:sz w:val="28"/>
          <w:szCs w:val="28"/>
        </w:rPr>
      </w:pPr>
      <w:r w:rsidRPr="00E0512F">
        <w:rPr>
          <w:sz w:val="28"/>
          <w:szCs w:val="28"/>
        </w:rPr>
        <w:t xml:space="preserve">Выполнение основного мероприятия осуществляется за счет источников финансирования дефицита бюджета Комсомольского муниципального района, на условиях установленных </w:t>
      </w:r>
      <w:hyperlink r:id="rId18" w:history="1">
        <w:r w:rsidRPr="00E0512F">
          <w:rPr>
            <w:rStyle w:val="af4"/>
            <w:szCs w:val="28"/>
          </w:rPr>
          <w:t>Решением</w:t>
        </w:r>
      </w:hyperlink>
      <w:r w:rsidRPr="00E0512F">
        <w:rPr>
          <w:sz w:val="28"/>
          <w:szCs w:val="28"/>
        </w:rPr>
        <w:t xml:space="preserve"> о бюджете на соответствующий финансовый год и плановый период.</w:t>
      </w:r>
    </w:p>
    <w:p w:rsidR="00FA425A" w:rsidRPr="00E0512F" w:rsidRDefault="00FA425A" w:rsidP="00FA425A">
      <w:pPr>
        <w:ind w:firstLine="708"/>
        <w:jc w:val="both"/>
        <w:rPr>
          <w:sz w:val="28"/>
          <w:szCs w:val="28"/>
        </w:rPr>
      </w:pPr>
      <w:r w:rsidRPr="00E0512F">
        <w:rPr>
          <w:sz w:val="28"/>
          <w:szCs w:val="28"/>
        </w:rPr>
        <w:t>Исполнителем мероприятия выступает Финансовое управление Администрации Комсомольского муниципального района.</w:t>
      </w:r>
    </w:p>
    <w:p w:rsidR="00FA425A" w:rsidRPr="00E0512F" w:rsidRDefault="00FA425A" w:rsidP="00FA425A">
      <w:pPr>
        <w:jc w:val="both"/>
        <w:rPr>
          <w:sz w:val="28"/>
          <w:szCs w:val="28"/>
        </w:rPr>
      </w:pPr>
      <w:r w:rsidRPr="00E0512F">
        <w:rPr>
          <w:sz w:val="28"/>
          <w:szCs w:val="28"/>
        </w:rPr>
        <w:t>Срок выполнения мероприятия - 2021 - 2023 годы.</w:t>
      </w:r>
    </w:p>
    <w:p w:rsidR="00FA425A" w:rsidRPr="00E0512F" w:rsidRDefault="00FA425A" w:rsidP="00FA425A"/>
    <w:p w:rsidR="00FA425A" w:rsidRPr="00E0512F" w:rsidRDefault="00FA425A" w:rsidP="00FA425A"/>
    <w:p w:rsidR="00FA425A" w:rsidRPr="00E0512F" w:rsidRDefault="00FA425A" w:rsidP="00FA425A">
      <w:pPr>
        <w:jc w:val="center"/>
        <w:rPr>
          <w:b/>
          <w:sz w:val="28"/>
          <w:szCs w:val="28"/>
        </w:rPr>
      </w:pPr>
      <w:r w:rsidRPr="00E0512F">
        <w:rPr>
          <w:b/>
          <w:sz w:val="28"/>
          <w:szCs w:val="28"/>
        </w:rPr>
        <w:t xml:space="preserve">        4. Сведения о целевых индикаторах (показателях) муниципальной программы</w:t>
      </w:r>
    </w:p>
    <w:p w:rsidR="00FA425A" w:rsidRPr="00E0512F" w:rsidRDefault="00FA425A" w:rsidP="00FA425A">
      <w:pPr>
        <w:jc w:val="center"/>
        <w:rPr>
          <w:b/>
          <w:sz w:val="28"/>
          <w:szCs w:val="28"/>
        </w:rPr>
      </w:pPr>
    </w:p>
    <w:p w:rsidR="00FA425A" w:rsidRPr="00E0512F" w:rsidRDefault="00FA425A" w:rsidP="00FA425A">
      <w:pPr>
        <w:jc w:val="center"/>
        <w:rPr>
          <w:b/>
          <w:sz w:val="28"/>
          <w:szCs w:val="28"/>
        </w:rPr>
      </w:pPr>
      <w:r w:rsidRPr="00E0512F">
        <w:rPr>
          <w:b/>
          <w:sz w:val="28"/>
          <w:szCs w:val="28"/>
        </w:rPr>
        <w:t>Целевые индикаторы программы (измеряемые количественные показатели решения поставленных задач и достижения поставленных целей), включая значения показателей по годам</w:t>
      </w:r>
    </w:p>
    <w:p w:rsidR="00FA425A" w:rsidRPr="00E0512F" w:rsidRDefault="00FA425A" w:rsidP="00FA425A">
      <w:pPr>
        <w:jc w:val="center"/>
        <w:rPr>
          <w:b/>
          <w:sz w:val="28"/>
          <w:szCs w:val="28"/>
        </w:rPr>
      </w:pPr>
    </w:p>
    <w:p w:rsidR="00FA425A" w:rsidRPr="00E0512F" w:rsidRDefault="00FA425A" w:rsidP="00FA425A">
      <w:pPr>
        <w:shd w:val="clear" w:color="auto" w:fill="FFFFFF"/>
        <w:jc w:val="both"/>
        <w:rPr>
          <w:bCs/>
          <w:sz w:val="28"/>
          <w:szCs w:val="28"/>
        </w:rPr>
      </w:pPr>
      <w:r w:rsidRPr="00E0512F">
        <w:rPr>
          <w:sz w:val="28"/>
          <w:szCs w:val="28"/>
        </w:rPr>
        <w:t xml:space="preserve">       Индикаторы оценки достижения поставленных целей Программы </w:t>
      </w:r>
      <w:r w:rsidRPr="00E0512F">
        <w:rPr>
          <w:spacing w:val="-1"/>
          <w:sz w:val="28"/>
          <w:szCs w:val="28"/>
        </w:rPr>
        <w:t xml:space="preserve">финансового управления Администрации Комсомольского муниципального  района </w:t>
      </w:r>
      <w:r w:rsidRPr="00E0512F">
        <w:rPr>
          <w:bCs/>
          <w:sz w:val="28"/>
          <w:szCs w:val="28"/>
        </w:rPr>
        <w:t>«Осуществление финансовой политики Комсомольского муниципального района»</w:t>
      </w:r>
    </w:p>
    <w:p w:rsidR="00FA425A" w:rsidRPr="00E0512F" w:rsidRDefault="00FA425A" w:rsidP="00FA425A">
      <w:pPr>
        <w:jc w:val="center"/>
        <w:rPr>
          <w:sz w:val="28"/>
          <w:szCs w:val="28"/>
        </w:rPr>
      </w:pPr>
      <w:r w:rsidRPr="00E0512F">
        <w:rPr>
          <w:sz w:val="28"/>
          <w:szCs w:val="28"/>
        </w:rPr>
        <w:t xml:space="preserve">                                                                                                     </w:t>
      </w:r>
    </w:p>
    <w:p w:rsidR="00FA425A" w:rsidRPr="00E0512F" w:rsidRDefault="00FA425A" w:rsidP="00FA425A">
      <w:pPr>
        <w:jc w:val="right"/>
        <w:rPr>
          <w:sz w:val="28"/>
          <w:szCs w:val="28"/>
        </w:rPr>
      </w:pPr>
      <w:r w:rsidRPr="00E0512F">
        <w:rPr>
          <w:sz w:val="28"/>
          <w:szCs w:val="28"/>
        </w:rPr>
        <w:t xml:space="preserve">  Таблица 1</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3598"/>
        <w:gridCol w:w="768"/>
        <w:gridCol w:w="22"/>
        <w:gridCol w:w="1396"/>
        <w:gridCol w:w="1276"/>
        <w:gridCol w:w="140"/>
        <w:gridCol w:w="1414"/>
      </w:tblGrid>
      <w:tr w:rsidR="00FA425A" w:rsidRPr="00E0512F" w:rsidTr="001F74B7">
        <w:trPr>
          <w:trHeight w:val="1501"/>
        </w:trPr>
        <w:tc>
          <w:tcPr>
            <w:tcW w:w="706" w:type="pct"/>
            <w:tcBorders>
              <w:bottom w:val="single" w:sz="4" w:space="0" w:color="auto"/>
            </w:tcBorders>
            <w:vAlign w:val="center"/>
          </w:tcPr>
          <w:p w:rsidR="00FA425A" w:rsidRPr="00E0512F" w:rsidRDefault="00FA425A" w:rsidP="001F74B7">
            <w:pPr>
              <w:jc w:val="center"/>
              <w:rPr>
                <w:b/>
              </w:rPr>
            </w:pPr>
            <w:r w:rsidRPr="00E0512F">
              <w:rPr>
                <w:b/>
              </w:rPr>
              <w:t>Цели</w:t>
            </w:r>
          </w:p>
        </w:tc>
        <w:tc>
          <w:tcPr>
            <w:tcW w:w="1792" w:type="pct"/>
            <w:tcBorders>
              <w:bottom w:val="single" w:sz="4" w:space="0" w:color="auto"/>
            </w:tcBorders>
            <w:vAlign w:val="center"/>
          </w:tcPr>
          <w:p w:rsidR="00FA425A" w:rsidRPr="00E0512F" w:rsidRDefault="00FA425A" w:rsidP="001F74B7">
            <w:pPr>
              <w:jc w:val="center"/>
              <w:rPr>
                <w:b/>
              </w:rPr>
            </w:pPr>
            <w:r w:rsidRPr="00E0512F">
              <w:rPr>
                <w:b/>
              </w:rPr>
              <w:t>Наименование целевого индикатора (показателя)</w:t>
            </w:r>
          </w:p>
        </w:tc>
        <w:tc>
          <w:tcPr>
            <w:tcW w:w="394" w:type="pct"/>
            <w:gridSpan w:val="2"/>
            <w:vAlign w:val="center"/>
          </w:tcPr>
          <w:p w:rsidR="00FA425A" w:rsidRPr="00E0512F" w:rsidRDefault="00FA425A" w:rsidP="001F74B7">
            <w:pPr>
              <w:jc w:val="center"/>
              <w:rPr>
                <w:b/>
              </w:rPr>
            </w:pPr>
            <w:r w:rsidRPr="00E0512F">
              <w:rPr>
                <w:b/>
              </w:rPr>
              <w:t>Ед. изм.</w:t>
            </w:r>
          </w:p>
        </w:tc>
        <w:tc>
          <w:tcPr>
            <w:tcW w:w="696" w:type="pct"/>
            <w:vAlign w:val="center"/>
          </w:tcPr>
          <w:p w:rsidR="00FA425A" w:rsidRPr="00E0512F" w:rsidRDefault="00FA425A" w:rsidP="001F74B7">
            <w:pPr>
              <w:jc w:val="center"/>
              <w:rPr>
                <w:b/>
              </w:rPr>
            </w:pPr>
            <w:r w:rsidRPr="00E0512F">
              <w:rPr>
                <w:b/>
              </w:rPr>
              <w:t>2021</w:t>
            </w:r>
          </w:p>
          <w:p w:rsidR="00FA425A" w:rsidRPr="00E0512F" w:rsidRDefault="00FA425A" w:rsidP="001F74B7">
            <w:pPr>
              <w:jc w:val="center"/>
              <w:rPr>
                <w:b/>
              </w:rPr>
            </w:pPr>
            <w:r w:rsidRPr="00E0512F">
              <w:rPr>
                <w:b/>
              </w:rPr>
              <w:t>год</w:t>
            </w:r>
          </w:p>
        </w:tc>
        <w:tc>
          <w:tcPr>
            <w:tcW w:w="636" w:type="pct"/>
            <w:vAlign w:val="center"/>
          </w:tcPr>
          <w:p w:rsidR="00FA425A" w:rsidRPr="00E0512F" w:rsidRDefault="00FA425A" w:rsidP="001F74B7">
            <w:pPr>
              <w:jc w:val="center"/>
              <w:rPr>
                <w:b/>
              </w:rPr>
            </w:pPr>
            <w:r w:rsidRPr="00E0512F">
              <w:rPr>
                <w:b/>
              </w:rPr>
              <w:t>2022</w:t>
            </w:r>
          </w:p>
          <w:p w:rsidR="00FA425A" w:rsidRPr="00E0512F" w:rsidRDefault="00FA425A" w:rsidP="001F74B7">
            <w:pPr>
              <w:jc w:val="center"/>
              <w:rPr>
                <w:b/>
              </w:rPr>
            </w:pPr>
            <w:r w:rsidRPr="00E0512F">
              <w:rPr>
                <w:b/>
              </w:rPr>
              <w:t>год</w:t>
            </w:r>
          </w:p>
        </w:tc>
        <w:tc>
          <w:tcPr>
            <w:tcW w:w="776" w:type="pct"/>
            <w:gridSpan w:val="2"/>
            <w:vAlign w:val="center"/>
          </w:tcPr>
          <w:p w:rsidR="00FA425A" w:rsidRPr="00E0512F" w:rsidRDefault="00FA425A" w:rsidP="001F74B7">
            <w:pPr>
              <w:jc w:val="center"/>
              <w:rPr>
                <w:b/>
              </w:rPr>
            </w:pPr>
            <w:r w:rsidRPr="00E0512F">
              <w:rPr>
                <w:b/>
              </w:rPr>
              <w:t>2023 год</w:t>
            </w:r>
          </w:p>
        </w:tc>
      </w:tr>
      <w:tr w:rsidR="00FA425A" w:rsidRPr="00E0512F" w:rsidTr="001F74B7">
        <w:tc>
          <w:tcPr>
            <w:tcW w:w="5000" w:type="pct"/>
            <w:gridSpan w:val="8"/>
          </w:tcPr>
          <w:p w:rsidR="00FA425A" w:rsidRPr="00E0512F" w:rsidRDefault="00FA425A" w:rsidP="001F74B7">
            <w:pPr>
              <w:pStyle w:val="af3"/>
              <w:rPr>
                <w:rFonts w:ascii="Times New Roman" w:hAnsi="Times New Roman" w:cs="Times New Roman"/>
                <w:bCs/>
                <w:spacing w:val="-6"/>
              </w:rPr>
            </w:pPr>
            <w:r w:rsidRPr="00E0512F">
              <w:rPr>
                <w:rFonts w:ascii="Times New Roman" w:hAnsi="Times New Roman" w:cs="Times New Roman"/>
                <w:b/>
                <w:sz w:val="28"/>
                <w:szCs w:val="28"/>
              </w:rPr>
              <w:t xml:space="preserve">Цель:   </w:t>
            </w:r>
            <w:r w:rsidRPr="00E0512F">
              <w:rPr>
                <w:rFonts w:ascii="Times New Roman" w:hAnsi="Times New Roman" w:cs="Times New Roman"/>
                <w:sz w:val="28"/>
                <w:szCs w:val="28"/>
              </w:rPr>
              <w:t>повышение качества управления  муниципальными финансами, совершенствование формирования и исполнения бюджетов муниципального района и городского поселения, порядка формирования бюджетной отчетности, обеспечение открытости и прозрачности бюджетов</w:t>
            </w:r>
          </w:p>
        </w:tc>
      </w:tr>
      <w:tr w:rsidR="00FA425A" w:rsidRPr="00E0512F" w:rsidTr="001F74B7">
        <w:tc>
          <w:tcPr>
            <w:tcW w:w="706" w:type="pct"/>
          </w:tcPr>
          <w:p w:rsidR="00FA425A" w:rsidRPr="00E0512F" w:rsidRDefault="00FA425A" w:rsidP="001F74B7"/>
        </w:tc>
        <w:tc>
          <w:tcPr>
            <w:tcW w:w="1792" w:type="pct"/>
          </w:tcPr>
          <w:p w:rsidR="00FA425A" w:rsidRPr="00E0512F" w:rsidRDefault="00FA425A" w:rsidP="001F74B7">
            <w:r w:rsidRPr="00E0512F">
              <w:rPr>
                <w:bCs/>
              </w:rPr>
              <w:t>Исполнение бюджета муниципального района по доходам</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rPr>
                <w:bCs/>
                <w:spacing w:val="-6"/>
              </w:rPr>
            </w:pPr>
            <w:r w:rsidRPr="00E0512F">
              <w:rPr>
                <w:bCs/>
                <w:spacing w:val="-6"/>
              </w:rPr>
              <w:t>95,0 – 100,0</w:t>
            </w:r>
          </w:p>
        </w:tc>
        <w:tc>
          <w:tcPr>
            <w:tcW w:w="705" w:type="pct"/>
            <w:gridSpan w:val="2"/>
            <w:vAlign w:val="center"/>
          </w:tcPr>
          <w:p w:rsidR="00FA425A" w:rsidRPr="00E0512F" w:rsidRDefault="00FA425A" w:rsidP="001F74B7">
            <w:pPr>
              <w:jc w:val="center"/>
              <w:rPr>
                <w:bCs/>
                <w:spacing w:val="-6"/>
              </w:rPr>
            </w:pPr>
            <w:r w:rsidRPr="00E0512F">
              <w:rPr>
                <w:bCs/>
                <w:spacing w:val="-6"/>
              </w:rPr>
              <w:t>95,0 – 100,0</w:t>
            </w:r>
          </w:p>
        </w:tc>
        <w:tc>
          <w:tcPr>
            <w:tcW w:w="707" w:type="pct"/>
            <w:vAlign w:val="center"/>
          </w:tcPr>
          <w:p w:rsidR="00FA425A" w:rsidRPr="00E0512F" w:rsidRDefault="00FA425A" w:rsidP="001F74B7">
            <w:pPr>
              <w:jc w:val="center"/>
              <w:rPr>
                <w:bCs/>
                <w:spacing w:val="-6"/>
              </w:rPr>
            </w:pPr>
            <w:r w:rsidRPr="00E0512F">
              <w:rPr>
                <w:bCs/>
                <w:spacing w:val="-6"/>
              </w:rPr>
              <w:t>95,0 – 100,0</w:t>
            </w:r>
          </w:p>
        </w:tc>
      </w:tr>
      <w:tr w:rsidR="00FA425A" w:rsidRPr="00E0512F" w:rsidTr="001F74B7">
        <w:tc>
          <w:tcPr>
            <w:tcW w:w="706" w:type="pct"/>
          </w:tcPr>
          <w:p w:rsidR="00FA425A" w:rsidRPr="00E0512F" w:rsidRDefault="00FA425A" w:rsidP="001F74B7"/>
        </w:tc>
        <w:tc>
          <w:tcPr>
            <w:tcW w:w="1792" w:type="pct"/>
          </w:tcPr>
          <w:p w:rsidR="00FA425A" w:rsidRPr="00E0512F" w:rsidRDefault="00FA425A" w:rsidP="001F74B7">
            <w:r w:rsidRPr="00E0512F">
              <w:rPr>
                <w:bCs/>
              </w:rPr>
              <w:t>Исполнение бюджета городского поселения по доходам</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rPr>
                <w:bCs/>
                <w:spacing w:val="-6"/>
              </w:rPr>
            </w:pPr>
            <w:r w:rsidRPr="00E0512F">
              <w:rPr>
                <w:bCs/>
                <w:spacing w:val="-6"/>
              </w:rPr>
              <w:t>95,0 – 100,0</w:t>
            </w:r>
          </w:p>
        </w:tc>
        <w:tc>
          <w:tcPr>
            <w:tcW w:w="705" w:type="pct"/>
            <w:gridSpan w:val="2"/>
            <w:vAlign w:val="center"/>
          </w:tcPr>
          <w:p w:rsidR="00FA425A" w:rsidRPr="00E0512F" w:rsidRDefault="00FA425A" w:rsidP="001F74B7">
            <w:pPr>
              <w:jc w:val="center"/>
              <w:rPr>
                <w:bCs/>
                <w:spacing w:val="-6"/>
              </w:rPr>
            </w:pPr>
            <w:r w:rsidRPr="00E0512F">
              <w:rPr>
                <w:bCs/>
                <w:spacing w:val="-6"/>
              </w:rPr>
              <w:t>95,0 – 100,0</w:t>
            </w:r>
          </w:p>
        </w:tc>
        <w:tc>
          <w:tcPr>
            <w:tcW w:w="707" w:type="pct"/>
            <w:vAlign w:val="center"/>
          </w:tcPr>
          <w:p w:rsidR="00FA425A" w:rsidRPr="00E0512F" w:rsidRDefault="00FA425A" w:rsidP="001F74B7">
            <w:pPr>
              <w:jc w:val="center"/>
              <w:rPr>
                <w:bCs/>
                <w:spacing w:val="-6"/>
              </w:rPr>
            </w:pPr>
            <w:r w:rsidRPr="00E0512F">
              <w:rPr>
                <w:bCs/>
                <w:spacing w:val="-6"/>
              </w:rPr>
              <w:t>95,0 – 100,0</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r w:rsidRPr="00E0512F">
              <w:rPr>
                <w:bCs/>
              </w:rPr>
              <w:t>Исполнение бюджета муниципального района по расходам</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rPr>
                <w:bCs/>
                <w:spacing w:val="-6"/>
              </w:rPr>
            </w:pPr>
            <w:r w:rsidRPr="00E0512F">
              <w:rPr>
                <w:bCs/>
                <w:spacing w:val="-6"/>
              </w:rPr>
              <w:t>95,0 – 100,0</w:t>
            </w:r>
          </w:p>
        </w:tc>
        <w:tc>
          <w:tcPr>
            <w:tcW w:w="705" w:type="pct"/>
            <w:gridSpan w:val="2"/>
            <w:vAlign w:val="center"/>
          </w:tcPr>
          <w:p w:rsidR="00FA425A" w:rsidRPr="00E0512F" w:rsidRDefault="00FA425A" w:rsidP="001F74B7">
            <w:pPr>
              <w:jc w:val="center"/>
              <w:rPr>
                <w:bCs/>
                <w:spacing w:val="-6"/>
              </w:rPr>
            </w:pPr>
            <w:r w:rsidRPr="00E0512F">
              <w:rPr>
                <w:bCs/>
                <w:spacing w:val="-6"/>
              </w:rPr>
              <w:t>95,0 – 100,0</w:t>
            </w:r>
          </w:p>
        </w:tc>
        <w:tc>
          <w:tcPr>
            <w:tcW w:w="707" w:type="pct"/>
            <w:vAlign w:val="center"/>
          </w:tcPr>
          <w:p w:rsidR="00FA425A" w:rsidRPr="00E0512F" w:rsidRDefault="00FA425A" w:rsidP="001F74B7">
            <w:pPr>
              <w:jc w:val="center"/>
              <w:rPr>
                <w:bCs/>
                <w:spacing w:val="-6"/>
              </w:rPr>
            </w:pPr>
            <w:r w:rsidRPr="00E0512F">
              <w:rPr>
                <w:bCs/>
                <w:spacing w:val="-6"/>
              </w:rPr>
              <w:t>95,0 – 100,0</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r w:rsidRPr="00E0512F">
              <w:rPr>
                <w:bCs/>
              </w:rPr>
              <w:t>Исполнение бюджета городского поселения по расходам</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rPr>
                <w:bCs/>
                <w:spacing w:val="-6"/>
              </w:rPr>
            </w:pPr>
            <w:r w:rsidRPr="00E0512F">
              <w:rPr>
                <w:bCs/>
                <w:spacing w:val="-6"/>
              </w:rPr>
              <w:t>95,0 – 100,0</w:t>
            </w:r>
          </w:p>
        </w:tc>
        <w:tc>
          <w:tcPr>
            <w:tcW w:w="705" w:type="pct"/>
            <w:gridSpan w:val="2"/>
            <w:vAlign w:val="center"/>
          </w:tcPr>
          <w:p w:rsidR="00FA425A" w:rsidRPr="00E0512F" w:rsidRDefault="00FA425A" w:rsidP="001F74B7">
            <w:pPr>
              <w:jc w:val="center"/>
              <w:rPr>
                <w:bCs/>
                <w:spacing w:val="-6"/>
              </w:rPr>
            </w:pPr>
            <w:r w:rsidRPr="00E0512F">
              <w:rPr>
                <w:bCs/>
                <w:spacing w:val="-6"/>
              </w:rPr>
              <w:t>95,0 – 100,0</w:t>
            </w:r>
          </w:p>
        </w:tc>
        <w:tc>
          <w:tcPr>
            <w:tcW w:w="707" w:type="pct"/>
            <w:vAlign w:val="center"/>
          </w:tcPr>
          <w:p w:rsidR="00FA425A" w:rsidRPr="00E0512F" w:rsidRDefault="00FA425A" w:rsidP="001F74B7">
            <w:pPr>
              <w:jc w:val="center"/>
              <w:rPr>
                <w:bCs/>
                <w:spacing w:val="-6"/>
              </w:rPr>
            </w:pPr>
            <w:r w:rsidRPr="00E0512F">
              <w:rPr>
                <w:bCs/>
                <w:spacing w:val="-6"/>
              </w:rPr>
              <w:t>95,0 – 100,0</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pPr>
            <w:r w:rsidRPr="00E0512F">
              <w:t>Доля программно-целевых расходов бюджета муниципального района</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rPr>
                <w:bCs/>
                <w:sz w:val="22"/>
                <w:szCs w:val="22"/>
              </w:rPr>
            </w:pPr>
            <w:r w:rsidRPr="00E0512F">
              <w:rPr>
                <w:bCs/>
                <w:sz w:val="22"/>
                <w:szCs w:val="22"/>
              </w:rPr>
              <w:t>не менее 95,0</w:t>
            </w:r>
          </w:p>
        </w:tc>
        <w:tc>
          <w:tcPr>
            <w:tcW w:w="705" w:type="pct"/>
            <w:gridSpan w:val="2"/>
          </w:tcPr>
          <w:p w:rsidR="00FA425A" w:rsidRPr="00E0512F" w:rsidRDefault="00FA425A" w:rsidP="001F74B7">
            <w:pPr>
              <w:rPr>
                <w:bCs/>
                <w:sz w:val="16"/>
                <w:szCs w:val="16"/>
              </w:rPr>
            </w:pPr>
          </w:p>
          <w:p w:rsidR="00FA425A" w:rsidRPr="00E0512F" w:rsidRDefault="00FA425A" w:rsidP="001F74B7">
            <w:pPr>
              <w:rPr>
                <w:sz w:val="22"/>
                <w:szCs w:val="22"/>
              </w:rPr>
            </w:pPr>
            <w:r w:rsidRPr="00E0512F">
              <w:rPr>
                <w:bCs/>
                <w:sz w:val="22"/>
                <w:szCs w:val="22"/>
              </w:rPr>
              <w:t>не менее 95,0</w:t>
            </w:r>
          </w:p>
        </w:tc>
        <w:tc>
          <w:tcPr>
            <w:tcW w:w="707" w:type="pct"/>
          </w:tcPr>
          <w:p w:rsidR="00FA425A" w:rsidRPr="00E0512F" w:rsidRDefault="00FA425A" w:rsidP="001F74B7">
            <w:pPr>
              <w:rPr>
                <w:bCs/>
                <w:sz w:val="16"/>
                <w:szCs w:val="16"/>
              </w:rPr>
            </w:pPr>
          </w:p>
          <w:p w:rsidR="00FA425A" w:rsidRPr="00E0512F" w:rsidRDefault="00FA425A" w:rsidP="001F74B7">
            <w:pPr>
              <w:rPr>
                <w:sz w:val="22"/>
                <w:szCs w:val="22"/>
              </w:rPr>
            </w:pPr>
            <w:r w:rsidRPr="00E0512F">
              <w:rPr>
                <w:bCs/>
                <w:sz w:val="22"/>
                <w:szCs w:val="22"/>
              </w:rPr>
              <w:t>не менее 95,0</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pPr>
            <w:r w:rsidRPr="00E0512F">
              <w:t>Доля программно-целевых расходов бюджета городского поселения</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rPr>
                <w:bCs/>
                <w:sz w:val="22"/>
                <w:szCs w:val="22"/>
              </w:rPr>
            </w:pPr>
            <w:r w:rsidRPr="00E0512F">
              <w:rPr>
                <w:bCs/>
                <w:sz w:val="22"/>
                <w:szCs w:val="22"/>
              </w:rPr>
              <w:t>не менее 95,0</w:t>
            </w:r>
          </w:p>
        </w:tc>
        <w:tc>
          <w:tcPr>
            <w:tcW w:w="705" w:type="pct"/>
            <w:gridSpan w:val="2"/>
          </w:tcPr>
          <w:p w:rsidR="00FA425A" w:rsidRPr="00E0512F" w:rsidRDefault="00FA425A" w:rsidP="001F74B7">
            <w:pPr>
              <w:rPr>
                <w:bCs/>
                <w:sz w:val="16"/>
                <w:szCs w:val="16"/>
              </w:rPr>
            </w:pPr>
          </w:p>
          <w:p w:rsidR="00FA425A" w:rsidRPr="00E0512F" w:rsidRDefault="00FA425A" w:rsidP="001F74B7">
            <w:pPr>
              <w:rPr>
                <w:sz w:val="22"/>
                <w:szCs w:val="22"/>
              </w:rPr>
            </w:pPr>
            <w:r w:rsidRPr="00E0512F">
              <w:rPr>
                <w:bCs/>
                <w:sz w:val="22"/>
                <w:szCs w:val="22"/>
              </w:rPr>
              <w:t>не менее 95,0</w:t>
            </w:r>
          </w:p>
        </w:tc>
        <w:tc>
          <w:tcPr>
            <w:tcW w:w="707" w:type="pct"/>
          </w:tcPr>
          <w:p w:rsidR="00FA425A" w:rsidRPr="00E0512F" w:rsidRDefault="00FA425A" w:rsidP="001F74B7">
            <w:pPr>
              <w:rPr>
                <w:bCs/>
                <w:sz w:val="16"/>
                <w:szCs w:val="16"/>
              </w:rPr>
            </w:pPr>
          </w:p>
          <w:p w:rsidR="00FA425A" w:rsidRPr="00E0512F" w:rsidRDefault="00FA425A" w:rsidP="001F74B7">
            <w:pPr>
              <w:rPr>
                <w:sz w:val="22"/>
                <w:szCs w:val="22"/>
              </w:rPr>
            </w:pPr>
            <w:r w:rsidRPr="00E0512F">
              <w:rPr>
                <w:bCs/>
                <w:sz w:val="22"/>
                <w:szCs w:val="22"/>
              </w:rPr>
              <w:t>не менее 95,0</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rPr>
                <w:bCs/>
              </w:rPr>
            </w:pPr>
            <w:r w:rsidRPr="00E0512F">
              <w:rPr>
                <w:bCs/>
              </w:rPr>
              <w:t>Планируемый объем дефицита бюджета муниципального района на очередной финансовый год</w:t>
            </w:r>
          </w:p>
        </w:tc>
        <w:tc>
          <w:tcPr>
            <w:tcW w:w="383" w:type="pct"/>
            <w:vAlign w:val="center"/>
          </w:tcPr>
          <w:p w:rsidR="00FA425A" w:rsidRPr="00E0512F" w:rsidRDefault="00FA425A" w:rsidP="001F74B7">
            <w:pPr>
              <w:jc w:val="center"/>
            </w:pPr>
            <w:r w:rsidRPr="00E0512F">
              <w:t>Млн. руб.</w:t>
            </w:r>
          </w:p>
        </w:tc>
        <w:tc>
          <w:tcPr>
            <w:tcW w:w="707" w:type="pct"/>
            <w:gridSpan w:val="2"/>
            <w:vAlign w:val="center"/>
          </w:tcPr>
          <w:p w:rsidR="00FA425A" w:rsidRPr="00E0512F" w:rsidRDefault="00FA425A" w:rsidP="001F74B7">
            <w:pPr>
              <w:jc w:val="center"/>
              <w:rPr>
                <w:bCs/>
              </w:rPr>
            </w:pPr>
            <w:r w:rsidRPr="00E0512F">
              <w:rPr>
                <w:bCs/>
              </w:rPr>
              <w:t>0</w:t>
            </w:r>
          </w:p>
        </w:tc>
        <w:tc>
          <w:tcPr>
            <w:tcW w:w="705" w:type="pct"/>
            <w:gridSpan w:val="2"/>
            <w:vAlign w:val="center"/>
          </w:tcPr>
          <w:p w:rsidR="00FA425A" w:rsidRPr="00E0512F" w:rsidRDefault="00FA425A" w:rsidP="001F74B7">
            <w:pPr>
              <w:jc w:val="center"/>
              <w:rPr>
                <w:bCs/>
              </w:rPr>
            </w:pPr>
            <w:r w:rsidRPr="00E0512F">
              <w:rPr>
                <w:bCs/>
              </w:rPr>
              <w:t>0</w:t>
            </w:r>
          </w:p>
        </w:tc>
        <w:tc>
          <w:tcPr>
            <w:tcW w:w="707" w:type="pct"/>
            <w:vAlign w:val="center"/>
          </w:tcPr>
          <w:p w:rsidR="00FA425A" w:rsidRPr="00E0512F" w:rsidRDefault="00FA425A" w:rsidP="001F74B7">
            <w:pPr>
              <w:jc w:val="center"/>
              <w:rPr>
                <w:bCs/>
              </w:rPr>
            </w:pPr>
            <w:r w:rsidRPr="00E0512F">
              <w:rPr>
                <w:bCs/>
              </w:rPr>
              <w:t>0</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rPr>
                <w:bCs/>
              </w:rPr>
            </w:pPr>
            <w:r w:rsidRPr="00E0512F">
              <w:rPr>
                <w:bCs/>
              </w:rPr>
              <w:t xml:space="preserve">Планируемый объем дефицита </w:t>
            </w:r>
            <w:r w:rsidRPr="00E0512F">
              <w:rPr>
                <w:bCs/>
              </w:rPr>
              <w:lastRenderedPageBreak/>
              <w:t>бюджета городского поселения на очередной финансовый год</w:t>
            </w:r>
          </w:p>
        </w:tc>
        <w:tc>
          <w:tcPr>
            <w:tcW w:w="383" w:type="pct"/>
            <w:vAlign w:val="center"/>
          </w:tcPr>
          <w:p w:rsidR="00FA425A" w:rsidRPr="00E0512F" w:rsidRDefault="00FA425A" w:rsidP="001F74B7">
            <w:pPr>
              <w:jc w:val="center"/>
            </w:pPr>
            <w:r w:rsidRPr="00E0512F">
              <w:lastRenderedPageBreak/>
              <w:t>Млн.р</w:t>
            </w:r>
            <w:r w:rsidRPr="00E0512F">
              <w:lastRenderedPageBreak/>
              <w:t>уб.</w:t>
            </w:r>
          </w:p>
        </w:tc>
        <w:tc>
          <w:tcPr>
            <w:tcW w:w="707" w:type="pct"/>
            <w:gridSpan w:val="2"/>
            <w:vAlign w:val="center"/>
          </w:tcPr>
          <w:p w:rsidR="00FA425A" w:rsidRPr="00E0512F" w:rsidRDefault="00FA425A" w:rsidP="001F74B7">
            <w:pPr>
              <w:jc w:val="center"/>
              <w:rPr>
                <w:bCs/>
              </w:rPr>
            </w:pPr>
            <w:r w:rsidRPr="00E0512F">
              <w:rPr>
                <w:bCs/>
              </w:rPr>
              <w:lastRenderedPageBreak/>
              <w:t>3,3</w:t>
            </w:r>
          </w:p>
        </w:tc>
        <w:tc>
          <w:tcPr>
            <w:tcW w:w="705" w:type="pct"/>
            <w:gridSpan w:val="2"/>
            <w:vAlign w:val="center"/>
          </w:tcPr>
          <w:p w:rsidR="00FA425A" w:rsidRPr="00E0512F" w:rsidRDefault="00FA425A" w:rsidP="001F74B7">
            <w:pPr>
              <w:jc w:val="center"/>
              <w:rPr>
                <w:bCs/>
              </w:rPr>
            </w:pPr>
            <w:r w:rsidRPr="00E0512F">
              <w:rPr>
                <w:bCs/>
              </w:rPr>
              <w:t>0</w:t>
            </w:r>
          </w:p>
        </w:tc>
        <w:tc>
          <w:tcPr>
            <w:tcW w:w="707" w:type="pct"/>
            <w:vAlign w:val="center"/>
          </w:tcPr>
          <w:p w:rsidR="00FA425A" w:rsidRPr="00E0512F" w:rsidRDefault="00FA425A" w:rsidP="001F74B7">
            <w:pPr>
              <w:jc w:val="center"/>
              <w:rPr>
                <w:bCs/>
              </w:rPr>
            </w:pPr>
            <w:r w:rsidRPr="00E0512F">
              <w:rPr>
                <w:bCs/>
              </w:rPr>
              <w:t>0</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rPr>
                <w:bCs/>
              </w:rPr>
            </w:pPr>
            <w:r w:rsidRPr="00E0512F">
              <w:rPr>
                <w:bCs/>
              </w:rPr>
              <w:t>Уровень отклонения  собственных доходов (налоговых и неналоговых) бюджета муниципального района от запланированных в решении о бюджете на очередной финансовый год (первоначально)</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pPr>
            <w:r w:rsidRPr="00E0512F">
              <w:rPr>
                <w:bCs/>
              </w:rPr>
              <w:t>±35,0</w:t>
            </w:r>
          </w:p>
        </w:tc>
        <w:tc>
          <w:tcPr>
            <w:tcW w:w="705" w:type="pct"/>
            <w:gridSpan w:val="2"/>
            <w:vAlign w:val="center"/>
          </w:tcPr>
          <w:p w:rsidR="00FA425A" w:rsidRPr="00E0512F" w:rsidRDefault="00FA425A" w:rsidP="001F74B7">
            <w:pPr>
              <w:jc w:val="center"/>
            </w:pPr>
            <w:r w:rsidRPr="00E0512F">
              <w:rPr>
                <w:bCs/>
              </w:rPr>
              <w:t>±35,0</w:t>
            </w:r>
          </w:p>
        </w:tc>
        <w:tc>
          <w:tcPr>
            <w:tcW w:w="707" w:type="pct"/>
            <w:vAlign w:val="center"/>
          </w:tcPr>
          <w:p w:rsidR="00FA425A" w:rsidRPr="00E0512F" w:rsidRDefault="00FA425A" w:rsidP="001F74B7">
            <w:pPr>
              <w:jc w:val="center"/>
            </w:pPr>
            <w:r w:rsidRPr="00E0512F">
              <w:rPr>
                <w:bCs/>
              </w:rPr>
              <w:t>±35,0</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rPr>
                <w:bCs/>
              </w:rPr>
            </w:pPr>
            <w:r w:rsidRPr="00E0512F">
              <w:rPr>
                <w:bCs/>
              </w:rPr>
              <w:t>Уровень отклонения собственных доходов (налоговых и неналоговых) бюджета городского поселения от запланированных в решении о бюджете на очередной финансовый год (первоначально)</w:t>
            </w:r>
          </w:p>
        </w:tc>
        <w:tc>
          <w:tcPr>
            <w:tcW w:w="383" w:type="pct"/>
            <w:vAlign w:val="center"/>
          </w:tcPr>
          <w:p w:rsidR="00FA425A" w:rsidRPr="00E0512F" w:rsidRDefault="00FA425A" w:rsidP="001F74B7">
            <w:pPr>
              <w:jc w:val="center"/>
            </w:pPr>
            <w:r w:rsidRPr="00E0512F">
              <w:t>%</w:t>
            </w:r>
          </w:p>
        </w:tc>
        <w:tc>
          <w:tcPr>
            <w:tcW w:w="707" w:type="pct"/>
            <w:gridSpan w:val="2"/>
            <w:tcBorders>
              <w:bottom w:val="single" w:sz="4" w:space="0" w:color="auto"/>
            </w:tcBorders>
            <w:vAlign w:val="center"/>
          </w:tcPr>
          <w:p w:rsidR="00FA425A" w:rsidRPr="00E0512F" w:rsidRDefault="00FA425A" w:rsidP="001F74B7">
            <w:pPr>
              <w:jc w:val="center"/>
            </w:pPr>
            <w:r w:rsidRPr="00E0512F">
              <w:rPr>
                <w:bCs/>
              </w:rPr>
              <w:t>±17,0</w:t>
            </w:r>
          </w:p>
        </w:tc>
        <w:tc>
          <w:tcPr>
            <w:tcW w:w="705" w:type="pct"/>
            <w:gridSpan w:val="2"/>
            <w:tcBorders>
              <w:bottom w:val="single" w:sz="4" w:space="0" w:color="auto"/>
            </w:tcBorders>
            <w:vAlign w:val="center"/>
          </w:tcPr>
          <w:p w:rsidR="00FA425A" w:rsidRPr="00E0512F" w:rsidRDefault="00FA425A" w:rsidP="001F74B7">
            <w:pPr>
              <w:jc w:val="center"/>
            </w:pPr>
            <w:r w:rsidRPr="00E0512F">
              <w:rPr>
                <w:bCs/>
              </w:rPr>
              <w:t>±17,0</w:t>
            </w:r>
          </w:p>
        </w:tc>
        <w:tc>
          <w:tcPr>
            <w:tcW w:w="707" w:type="pct"/>
            <w:tcBorders>
              <w:bottom w:val="single" w:sz="4" w:space="0" w:color="auto"/>
            </w:tcBorders>
            <w:vAlign w:val="center"/>
          </w:tcPr>
          <w:p w:rsidR="00FA425A" w:rsidRPr="00E0512F" w:rsidRDefault="00FA425A" w:rsidP="001F74B7">
            <w:pPr>
              <w:jc w:val="center"/>
              <w:rPr>
                <w:bCs/>
              </w:rPr>
            </w:pPr>
            <w:r w:rsidRPr="00E0512F">
              <w:rPr>
                <w:bCs/>
              </w:rPr>
              <w:t>±17,0</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rPr>
                <w:bCs/>
              </w:rPr>
            </w:pPr>
            <w:r w:rsidRPr="00E0512F">
              <w:rPr>
                <w:bCs/>
              </w:rPr>
              <w:t>Доля просроченной кредиторской задолженности получателей бюджетных средств в расходах бюджета муниципального района в части собственных полномочий</w:t>
            </w:r>
          </w:p>
        </w:tc>
        <w:tc>
          <w:tcPr>
            <w:tcW w:w="383" w:type="pct"/>
            <w:vAlign w:val="center"/>
          </w:tcPr>
          <w:p w:rsidR="00FA425A" w:rsidRPr="00E0512F" w:rsidRDefault="00FA425A" w:rsidP="001F74B7">
            <w:pPr>
              <w:jc w:val="center"/>
            </w:pPr>
            <w:r w:rsidRPr="00E0512F">
              <w:t>%</w:t>
            </w:r>
          </w:p>
        </w:tc>
        <w:tc>
          <w:tcPr>
            <w:tcW w:w="707" w:type="pct"/>
            <w:gridSpan w:val="2"/>
            <w:shd w:val="clear" w:color="auto" w:fill="FFFFFF"/>
            <w:vAlign w:val="center"/>
          </w:tcPr>
          <w:p w:rsidR="00FA425A" w:rsidRPr="00E0512F" w:rsidRDefault="00FA425A" w:rsidP="001F74B7">
            <w:pPr>
              <w:jc w:val="center"/>
              <w:rPr>
                <w:bCs/>
              </w:rPr>
            </w:pPr>
            <w:r w:rsidRPr="00E0512F">
              <w:rPr>
                <w:bCs/>
              </w:rPr>
              <w:t>0,1</w:t>
            </w:r>
          </w:p>
        </w:tc>
        <w:tc>
          <w:tcPr>
            <w:tcW w:w="705" w:type="pct"/>
            <w:gridSpan w:val="2"/>
            <w:shd w:val="clear" w:color="auto" w:fill="FFFFFF"/>
            <w:vAlign w:val="center"/>
          </w:tcPr>
          <w:p w:rsidR="00FA425A" w:rsidRPr="00E0512F" w:rsidRDefault="00FA425A" w:rsidP="001F74B7">
            <w:pPr>
              <w:jc w:val="center"/>
              <w:rPr>
                <w:bCs/>
              </w:rPr>
            </w:pPr>
            <w:r w:rsidRPr="00E0512F">
              <w:rPr>
                <w:bCs/>
              </w:rPr>
              <w:t>0,1</w:t>
            </w:r>
          </w:p>
        </w:tc>
        <w:tc>
          <w:tcPr>
            <w:tcW w:w="707" w:type="pct"/>
            <w:shd w:val="clear" w:color="auto" w:fill="FFFFFF"/>
            <w:vAlign w:val="center"/>
          </w:tcPr>
          <w:p w:rsidR="00FA425A" w:rsidRPr="00E0512F" w:rsidRDefault="00FA425A" w:rsidP="001F74B7">
            <w:pPr>
              <w:jc w:val="center"/>
              <w:rPr>
                <w:bCs/>
              </w:rPr>
            </w:pPr>
            <w:r w:rsidRPr="00E0512F">
              <w:rPr>
                <w:bCs/>
              </w:rPr>
              <w:t>0,1</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rPr>
                <w:bCs/>
              </w:rPr>
            </w:pPr>
            <w:r w:rsidRPr="00E0512F">
              <w:rPr>
                <w:bCs/>
              </w:rPr>
              <w:t>Доля просроченной кредиторской задолженности получателей бюджетных средств в расходах бюджета городского поселения в части собственных полномочий</w:t>
            </w:r>
          </w:p>
        </w:tc>
        <w:tc>
          <w:tcPr>
            <w:tcW w:w="383" w:type="pct"/>
            <w:vAlign w:val="center"/>
          </w:tcPr>
          <w:p w:rsidR="00FA425A" w:rsidRPr="00E0512F" w:rsidRDefault="00FA425A" w:rsidP="001F74B7">
            <w:pPr>
              <w:jc w:val="center"/>
            </w:pPr>
            <w:r w:rsidRPr="00E0512F">
              <w:t>%</w:t>
            </w:r>
          </w:p>
        </w:tc>
        <w:tc>
          <w:tcPr>
            <w:tcW w:w="707" w:type="pct"/>
            <w:gridSpan w:val="2"/>
            <w:shd w:val="clear" w:color="auto" w:fill="FFFFFF"/>
            <w:vAlign w:val="center"/>
          </w:tcPr>
          <w:p w:rsidR="00FA425A" w:rsidRPr="00E0512F" w:rsidRDefault="00FA425A" w:rsidP="001F74B7">
            <w:pPr>
              <w:jc w:val="center"/>
              <w:rPr>
                <w:bCs/>
              </w:rPr>
            </w:pPr>
            <w:r w:rsidRPr="00E0512F">
              <w:rPr>
                <w:bCs/>
              </w:rPr>
              <w:t>0,1</w:t>
            </w:r>
          </w:p>
        </w:tc>
        <w:tc>
          <w:tcPr>
            <w:tcW w:w="705" w:type="pct"/>
            <w:gridSpan w:val="2"/>
            <w:shd w:val="clear" w:color="auto" w:fill="FFFFFF"/>
            <w:vAlign w:val="center"/>
          </w:tcPr>
          <w:p w:rsidR="00FA425A" w:rsidRPr="00E0512F" w:rsidRDefault="00FA425A" w:rsidP="001F74B7">
            <w:pPr>
              <w:jc w:val="center"/>
              <w:rPr>
                <w:bCs/>
              </w:rPr>
            </w:pPr>
            <w:r w:rsidRPr="00E0512F">
              <w:rPr>
                <w:bCs/>
              </w:rPr>
              <w:t>0,1</w:t>
            </w:r>
          </w:p>
        </w:tc>
        <w:tc>
          <w:tcPr>
            <w:tcW w:w="707" w:type="pct"/>
            <w:shd w:val="clear" w:color="auto" w:fill="FFFFFF"/>
            <w:vAlign w:val="center"/>
          </w:tcPr>
          <w:p w:rsidR="00FA425A" w:rsidRPr="00E0512F" w:rsidRDefault="00FA425A" w:rsidP="001F74B7">
            <w:pPr>
              <w:jc w:val="center"/>
              <w:rPr>
                <w:bCs/>
              </w:rPr>
            </w:pPr>
            <w:r w:rsidRPr="00E0512F">
              <w:rPr>
                <w:bCs/>
              </w:rPr>
              <w:t>0,1</w:t>
            </w:r>
          </w:p>
        </w:tc>
      </w:tr>
      <w:tr w:rsidR="00FA425A" w:rsidRPr="00E0512F" w:rsidTr="001F74B7">
        <w:tc>
          <w:tcPr>
            <w:tcW w:w="706" w:type="pct"/>
            <w:vAlign w:val="center"/>
          </w:tcPr>
          <w:p w:rsidR="00FA425A" w:rsidRPr="00E0512F" w:rsidRDefault="00FA425A" w:rsidP="001F74B7">
            <w:pPr>
              <w:jc w:val="both"/>
            </w:pPr>
          </w:p>
        </w:tc>
        <w:tc>
          <w:tcPr>
            <w:tcW w:w="1792" w:type="pct"/>
            <w:vAlign w:val="center"/>
          </w:tcPr>
          <w:p w:rsidR="00FA425A" w:rsidRPr="00E0512F" w:rsidRDefault="00FA425A" w:rsidP="001F74B7">
            <w:pPr>
              <w:jc w:val="both"/>
            </w:pPr>
            <w:r w:rsidRPr="00E0512F">
              <w:rPr>
                <w:bCs/>
              </w:rPr>
              <w:t xml:space="preserve">Доля просроченной кредиторской задолженности по оплате труда (включая начисления на оплату труда) муниципальных учреждений Комсомольского муниципального района </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rPr>
                <w:bCs/>
              </w:rPr>
            </w:pPr>
            <w:r w:rsidRPr="00E0512F">
              <w:rPr>
                <w:bCs/>
              </w:rPr>
              <w:t>0,00</w:t>
            </w:r>
          </w:p>
        </w:tc>
        <w:tc>
          <w:tcPr>
            <w:tcW w:w="705" w:type="pct"/>
            <w:gridSpan w:val="2"/>
            <w:vAlign w:val="center"/>
          </w:tcPr>
          <w:p w:rsidR="00FA425A" w:rsidRPr="00E0512F" w:rsidRDefault="00FA425A" w:rsidP="001F74B7">
            <w:pPr>
              <w:jc w:val="center"/>
              <w:rPr>
                <w:bCs/>
              </w:rPr>
            </w:pPr>
            <w:r w:rsidRPr="00E0512F">
              <w:rPr>
                <w:bCs/>
              </w:rPr>
              <w:t>0,00</w:t>
            </w:r>
          </w:p>
        </w:tc>
        <w:tc>
          <w:tcPr>
            <w:tcW w:w="707" w:type="pct"/>
            <w:vAlign w:val="center"/>
          </w:tcPr>
          <w:p w:rsidR="00FA425A" w:rsidRPr="00E0512F" w:rsidRDefault="00FA425A" w:rsidP="001F74B7">
            <w:pPr>
              <w:jc w:val="center"/>
              <w:rPr>
                <w:bCs/>
              </w:rPr>
            </w:pPr>
            <w:r w:rsidRPr="00E0512F">
              <w:rPr>
                <w:bCs/>
              </w:rPr>
              <w:t>0,00</w:t>
            </w:r>
          </w:p>
        </w:tc>
      </w:tr>
      <w:tr w:rsidR="00FA425A" w:rsidRPr="00E0512F" w:rsidTr="001F74B7">
        <w:tc>
          <w:tcPr>
            <w:tcW w:w="706" w:type="pct"/>
            <w:vAlign w:val="center"/>
          </w:tcPr>
          <w:p w:rsidR="00FA425A" w:rsidRPr="00E0512F" w:rsidRDefault="00FA425A" w:rsidP="001F74B7">
            <w:pPr>
              <w:jc w:val="both"/>
            </w:pPr>
          </w:p>
        </w:tc>
        <w:tc>
          <w:tcPr>
            <w:tcW w:w="1792" w:type="pct"/>
            <w:vAlign w:val="center"/>
          </w:tcPr>
          <w:p w:rsidR="00FA425A" w:rsidRPr="00E0512F" w:rsidRDefault="00FA425A" w:rsidP="001F74B7">
            <w:pPr>
              <w:jc w:val="both"/>
            </w:pPr>
            <w:r w:rsidRPr="00E0512F">
              <w:rPr>
                <w:bCs/>
              </w:rPr>
              <w:t xml:space="preserve">Доля просроченной кредиторской задолженности по оплате труда (включая начисления на оплату труда) муниципальных учреждений Комсомольского городского поселения </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rPr>
                <w:bCs/>
              </w:rPr>
            </w:pPr>
            <w:r w:rsidRPr="00E0512F">
              <w:rPr>
                <w:bCs/>
              </w:rPr>
              <w:t>0,00</w:t>
            </w:r>
          </w:p>
        </w:tc>
        <w:tc>
          <w:tcPr>
            <w:tcW w:w="705" w:type="pct"/>
            <w:gridSpan w:val="2"/>
            <w:vAlign w:val="center"/>
          </w:tcPr>
          <w:p w:rsidR="00FA425A" w:rsidRPr="00E0512F" w:rsidRDefault="00FA425A" w:rsidP="001F74B7">
            <w:pPr>
              <w:jc w:val="center"/>
              <w:rPr>
                <w:bCs/>
              </w:rPr>
            </w:pPr>
            <w:r w:rsidRPr="00E0512F">
              <w:rPr>
                <w:bCs/>
              </w:rPr>
              <w:t>0,00</w:t>
            </w:r>
          </w:p>
        </w:tc>
        <w:tc>
          <w:tcPr>
            <w:tcW w:w="707" w:type="pct"/>
            <w:vAlign w:val="center"/>
          </w:tcPr>
          <w:p w:rsidR="00FA425A" w:rsidRPr="00E0512F" w:rsidRDefault="00FA425A" w:rsidP="001F74B7">
            <w:pPr>
              <w:jc w:val="center"/>
              <w:rPr>
                <w:bCs/>
              </w:rPr>
            </w:pPr>
            <w:r w:rsidRPr="00E0512F">
              <w:rPr>
                <w:bCs/>
              </w:rPr>
              <w:t>0,00</w:t>
            </w:r>
          </w:p>
        </w:tc>
      </w:tr>
      <w:tr w:rsidR="00FA425A" w:rsidRPr="00E0512F" w:rsidTr="001F74B7">
        <w:tc>
          <w:tcPr>
            <w:tcW w:w="706" w:type="pct"/>
            <w:vAlign w:val="center"/>
          </w:tcPr>
          <w:p w:rsidR="00FA425A" w:rsidRPr="00E0512F" w:rsidRDefault="00FA425A" w:rsidP="001F74B7">
            <w:pPr>
              <w:autoSpaceDE w:val="0"/>
              <w:autoSpaceDN w:val="0"/>
              <w:adjustRightInd w:val="0"/>
              <w:rPr>
                <w:rFonts w:eastAsia="TimesNewRomanPSMT"/>
              </w:rPr>
            </w:pPr>
          </w:p>
        </w:tc>
        <w:tc>
          <w:tcPr>
            <w:tcW w:w="1792" w:type="pct"/>
            <w:vAlign w:val="center"/>
          </w:tcPr>
          <w:p w:rsidR="00FA425A" w:rsidRPr="00E0512F" w:rsidRDefault="00FA425A" w:rsidP="001F74B7">
            <w:pPr>
              <w:autoSpaceDE w:val="0"/>
              <w:autoSpaceDN w:val="0"/>
              <w:adjustRightInd w:val="0"/>
              <w:rPr>
                <w:rFonts w:eastAsia="TimesNewRomanPSMT"/>
              </w:rPr>
            </w:pPr>
            <w:r w:rsidRPr="00E0512F">
              <w:rPr>
                <w:rFonts w:eastAsia="TimesNewRomanPSMT"/>
              </w:rPr>
              <w:t>Размещение на официальном сайте Администрации</w:t>
            </w:r>
          </w:p>
          <w:p w:rsidR="00FA425A" w:rsidRPr="00E0512F" w:rsidRDefault="00FA425A" w:rsidP="001F74B7">
            <w:pPr>
              <w:autoSpaceDE w:val="0"/>
              <w:autoSpaceDN w:val="0"/>
              <w:adjustRightInd w:val="0"/>
              <w:rPr>
                <w:rFonts w:eastAsia="TimesNewRomanPSMT"/>
              </w:rPr>
            </w:pPr>
            <w:r w:rsidRPr="00E0512F">
              <w:rPr>
                <w:rFonts w:eastAsia="TimesNewRomanPSMT"/>
              </w:rPr>
              <w:t>Комсомольского муниципального</w:t>
            </w:r>
            <w:r w:rsidRPr="00E0512F">
              <w:rPr>
                <w:rFonts w:eastAsia="TimesNewRomanPSMT"/>
                <w:sz w:val="28"/>
                <w:szCs w:val="28"/>
              </w:rPr>
              <w:t xml:space="preserve"> </w:t>
            </w:r>
            <w:r w:rsidRPr="00E0512F">
              <w:rPr>
                <w:rFonts w:eastAsia="TimesNewRomanPSMT"/>
              </w:rPr>
              <w:t>района в информационно-телекоммуникационной сети "Интернет" информации о бюджетах муниципального района и городского поселения  и отчета об исполнении бюджетов муниципального района и городского поселения, в том числе в доступной для граждан форме в</w:t>
            </w:r>
          </w:p>
          <w:p w:rsidR="00FA425A" w:rsidRPr="00E0512F" w:rsidRDefault="00FA425A" w:rsidP="001F74B7">
            <w:pPr>
              <w:autoSpaceDE w:val="0"/>
              <w:autoSpaceDN w:val="0"/>
              <w:adjustRightInd w:val="0"/>
              <w:rPr>
                <w:rFonts w:eastAsia="TimesNewRomanPSMT"/>
              </w:rPr>
            </w:pPr>
            <w:r w:rsidRPr="00E0512F">
              <w:rPr>
                <w:rFonts w:eastAsia="TimesNewRomanPSMT"/>
              </w:rPr>
              <w:t>актуальном формате</w:t>
            </w:r>
          </w:p>
        </w:tc>
        <w:tc>
          <w:tcPr>
            <w:tcW w:w="383" w:type="pct"/>
            <w:vAlign w:val="center"/>
          </w:tcPr>
          <w:p w:rsidR="00FA425A" w:rsidRPr="00E0512F" w:rsidRDefault="00FA425A" w:rsidP="001F74B7">
            <w:pPr>
              <w:jc w:val="both"/>
              <w:rPr>
                <w:bCs/>
              </w:rPr>
            </w:pPr>
            <w:r w:rsidRPr="00E0512F">
              <w:rPr>
                <w:bCs/>
              </w:rPr>
              <w:t>Да/ нет</w:t>
            </w:r>
          </w:p>
        </w:tc>
        <w:tc>
          <w:tcPr>
            <w:tcW w:w="707" w:type="pct"/>
            <w:gridSpan w:val="2"/>
            <w:tcBorders>
              <w:bottom w:val="single" w:sz="4" w:space="0" w:color="auto"/>
            </w:tcBorders>
            <w:vAlign w:val="center"/>
          </w:tcPr>
          <w:p w:rsidR="00FA425A" w:rsidRPr="00E0512F" w:rsidRDefault="00FA425A" w:rsidP="001F74B7">
            <w:pPr>
              <w:jc w:val="center"/>
            </w:pPr>
            <w:r w:rsidRPr="00E0512F">
              <w:t>да</w:t>
            </w:r>
          </w:p>
        </w:tc>
        <w:tc>
          <w:tcPr>
            <w:tcW w:w="705" w:type="pct"/>
            <w:gridSpan w:val="2"/>
            <w:tcBorders>
              <w:bottom w:val="single" w:sz="4" w:space="0" w:color="auto"/>
            </w:tcBorders>
            <w:vAlign w:val="center"/>
          </w:tcPr>
          <w:p w:rsidR="00FA425A" w:rsidRPr="00E0512F" w:rsidRDefault="00FA425A" w:rsidP="001F74B7">
            <w:pPr>
              <w:jc w:val="center"/>
              <w:rPr>
                <w:bCs/>
              </w:rPr>
            </w:pPr>
            <w:r w:rsidRPr="00E0512F">
              <w:rPr>
                <w:bCs/>
              </w:rPr>
              <w:t>да</w:t>
            </w:r>
          </w:p>
        </w:tc>
        <w:tc>
          <w:tcPr>
            <w:tcW w:w="707" w:type="pct"/>
            <w:tcBorders>
              <w:bottom w:val="single" w:sz="4" w:space="0" w:color="auto"/>
            </w:tcBorders>
            <w:vAlign w:val="center"/>
          </w:tcPr>
          <w:p w:rsidR="00FA425A" w:rsidRPr="00E0512F" w:rsidRDefault="00FA425A" w:rsidP="001F74B7">
            <w:pPr>
              <w:jc w:val="center"/>
              <w:rPr>
                <w:bCs/>
              </w:rPr>
            </w:pPr>
            <w:r w:rsidRPr="00E0512F">
              <w:rPr>
                <w:bCs/>
              </w:rPr>
              <w:t>да</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pPr>
            <w:r w:rsidRPr="00E0512F">
              <w:t>Доля налоговых и неналоговых доходов местного бюджета  в общем объеме доходов бюджета Комсомольского муниципального района</w:t>
            </w:r>
          </w:p>
        </w:tc>
        <w:tc>
          <w:tcPr>
            <w:tcW w:w="383" w:type="pct"/>
            <w:vAlign w:val="center"/>
          </w:tcPr>
          <w:p w:rsidR="00FA425A" w:rsidRPr="00E0512F" w:rsidRDefault="00FA425A" w:rsidP="001F74B7">
            <w:pPr>
              <w:jc w:val="center"/>
            </w:pPr>
            <w:r w:rsidRPr="00E0512F">
              <w:t>%</w:t>
            </w:r>
          </w:p>
        </w:tc>
        <w:tc>
          <w:tcPr>
            <w:tcW w:w="707" w:type="pct"/>
            <w:gridSpan w:val="2"/>
            <w:shd w:val="clear" w:color="auto" w:fill="FFFFFF"/>
            <w:vAlign w:val="center"/>
          </w:tcPr>
          <w:p w:rsidR="00FA425A" w:rsidRPr="00E0512F" w:rsidRDefault="00FA425A" w:rsidP="001F74B7">
            <w:pPr>
              <w:jc w:val="center"/>
              <w:rPr>
                <w:bCs/>
              </w:rPr>
            </w:pPr>
            <w:r w:rsidRPr="00E0512F">
              <w:rPr>
                <w:bCs/>
              </w:rPr>
              <w:t>19,2</w:t>
            </w:r>
          </w:p>
        </w:tc>
        <w:tc>
          <w:tcPr>
            <w:tcW w:w="705" w:type="pct"/>
            <w:gridSpan w:val="2"/>
            <w:shd w:val="clear" w:color="auto" w:fill="FFFFFF"/>
            <w:vAlign w:val="center"/>
          </w:tcPr>
          <w:p w:rsidR="00FA425A" w:rsidRPr="00E0512F" w:rsidRDefault="00FA425A" w:rsidP="001F74B7">
            <w:pPr>
              <w:jc w:val="center"/>
              <w:rPr>
                <w:bCs/>
              </w:rPr>
            </w:pPr>
            <w:r w:rsidRPr="00E0512F">
              <w:rPr>
                <w:bCs/>
              </w:rPr>
              <w:t>27,7</w:t>
            </w:r>
          </w:p>
        </w:tc>
        <w:tc>
          <w:tcPr>
            <w:tcW w:w="707" w:type="pct"/>
            <w:shd w:val="clear" w:color="auto" w:fill="FFFFFF"/>
            <w:vAlign w:val="center"/>
          </w:tcPr>
          <w:p w:rsidR="00FA425A" w:rsidRPr="00E0512F" w:rsidRDefault="00FA425A" w:rsidP="001F74B7">
            <w:pPr>
              <w:jc w:val="center"/>
              <w:rPr>
                <w:bCs/>
              </w:rPr>
            </w:pPr>
            <w:r w:rsidRPr="00E0512F">
              <w:rPr>
                <w:bCs/>
              </w:rPr>
              <w:t>28,6</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pPr>
            <w:r w:rsidRPr="00E0512F">
              <w:t>Доля налоговых и неналоговых доходов местного бюджета  в общем объеме доходов бюджета Комсомольского городского поселения</w:t>
            </w:r>
          </w:p>
        </w:tc>
        <w:tc>
          <w:tcPr>
            <w:tcW w:w="383" w:type="pct"/>
            <w:vAlign w:val="center"/>
          </w:tcPr>
          <w:p w:rsidR="00FA425A" w:rsidRPr="00E0512F" w:rsidRDefault="00FA425A" w:rsidP="001F74B7">
            <w:pPr>
              <w:jc w:val="center"/>
            </w:pPr>
            <w:r w:rsidRPr="00E0512F">
              <w:t>%</w:t>
            </w:r>
          </w:p>
        </w:tc>
        <w:tc>
          <w:tcPr>
            <w:tcW w:w="707" w:type="pct"/>
            <w:gridSpan w:val="2"/>
            <w:shd w:val="clear" w:color="auto" w:fill="FFFFFF"/>
            <w:vAlign w:val="center"/>
          </w:tcPr>
          <w:p w:rsidR="00FA425A" w:rsidRPr="00E0512F" w:rsidRDefault="00FA425A" w:rsidP="001F74B7">
            <w:pPr>
              <w:jc w:val="center"/>
              <w:rPr>
                <w:bCs/>
              </w:rPr>
            </w:pPr>
            <w:r w:rsidRPr="00E0512F">
              <w:rPr>
                <w:bCs/>
              </w:rPr>
              <w:t>33,2</w:t>
            </w:r>
          </w:p>
        </w:tc>
        <w:tc>
          <w:tcPr>
            <w:tcW w:w="705" w:type="pct"/>
            <w:gridSpan w:val="2"/>
            <w:shd w:val="clear" w:color="auto" w:fill="FFFFFF"/>
            <w:vAlign w:val="center"/>
          </w:tcPr>
          <w:p w:rsidR="00FA425A" w:rsidRPr="00E0512F" w:rsidRDefault="00FA425A" w:rsidP="001F74B7">
            <w:pPr>
              <w:jc w:val="center"/>
              <w:rPr>
                <w:bCs/>
              </w:rPr>
            </w:pPr>
            <w:r w:rsidRPr="00E0512F">
              <w:rPr>
                <w:bCs/>
              </w:rPr>
              <w:t>83,4</w:t>
            </w:r>
          </w:p>
        </w:tc>
        <w:tc>
          <w:tcPr>
            <w:tcW w:w="707" w:type="pct"/>
            <w:shd w:val="clear" w:color="auto" w:fill="FFFFFF"/>
            <w:vAlign w:val="center"/>
          </w:tcPr>
          <w:p w:rsidR="00FA425A" w:rsidRPr="00E0512F" w:rsidRDefault="00FA425A" w:rsidP="001F74B7">
            <w:pPr>
              <w:jc w:val="center"/>
              <w:rPr>
                <w:bCs/>
              </w:rPr>
            </w:pPr>
            <w:r w:rsidRPr="00E0512F">
              <w:rPr>
                <w:bCs/>
              </w:rPr>
              <w:t>86,5</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pPr>
            <w:r w:rsidRPr="00E0512F">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Комсомольского муниципального </w:t>
            </w:r>
            <w:r w:rsidRPr="00E0512F">
              <w:lastRenderedPageBreak/>
              <w:t>района (без учета субвенций)</w:t>
            </w:r>
          </w:p>
        </w:tc>
        <w:tc>
          <w:tcPr>
            <w:tcW w:w="383" w:type="pct"/>
            <w:vAlign w:val="center"/>
          </w:tcPr>
          <w:p w:rsidR="00FA425A" w:rsidRPr="00E0512F" w:rsidRDefault="00FA425A" w:rsidP="001F74B7">
            <w:pPr>
              <w:jc w:val="center"/>
            </w:pPr>
            <w:r w:rsidRPr="00E0512F">
              <w:lastRenderedPageBreak/>
              <w:t>%</w:t>
            </w:r>
          </w:p>
        </w:tc>
        <w:tc>
          <w:tcPr>
            <w:tcW w:w="707" w:type="pct"/>
            <w:gridSpan w:val="2"/>
            <w:shd w:val="clear" w:color="auto" w:fill="FFFFFF"/>
            <w:vAlign w:val="center"/>
          </w:tcPr>
          <w:p w:rsidR="00FA425A" w:rsidRPr="00E0512F" w:rsidRDefault="00FA425A" w:rsidP="001F74B7">
            <w:pPr>
              <w:jc w:val="center"/>
              <w:rPr>
                <w:bCs/>
              </w:rPr>
            </w:pPr>
            <w:r w:rsidRPr="00E0512F">
              <w:rPr>
                <w:bCs/>
              </w:rPr>
              <w:t>27,6</w:t>
            </w:r>
          </w:p>
        </w:tc>
        <w:tc>
          <w:tcPr>
            <w:tcW w:w="705" w:type="pct"/>
            <w:gridSpan w:val="2"/>
            <w:shd w:val="clear" w:color="auto" w:fill="FFFFFF"/>
            <w:vAlign w:val="center"/>
          </w:tcPr>
          <w:p w:rsidR="00FA425A" w:rsidRPr="00E0512F" w:rsidRDefault="00FA425A" w:rsidP="001F74B7">
            <w:pPr>
              <w:jc w:val="center"/>
              <w:rPr>
                <w:bCs/>
              </w:rPr>
            </w:pPr>
            <w:r w:rsidRPr="00E0512F">
              <w:rPr>
                <w:bCs/>
              </w:rPr>
              <w:t>32,9</w:t>
            </w:r>
          </w:p>
        </w:tc>
        <w:tc>
          <w:tcPr>
            <w:tcW w:w="707" w:type="pct"/>
            <w:shd w:val="clear" w:color="auto" w:fill="FFFFFF"/>
            <w:vAlign w:val="center"/>
          </w:tcPr>
          <w:p w:rsidR="00FA425A" w:rsidRPr="00E0512F" w:rsidRDefault="00FA425A" w:rsidP="001F74B7">
            <w:pPr>
              <w:jc w:val="center"/>
              <w:rPr>
                <w:bCs/>
              </w:rPr>
            </w:pPr>
            <w:r w:rsidRPr="00E0512F">
              <w:rPr>
                <w:bCs/>
              </w:rPr>
              <w:t>34,1</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pPr>
            <w:r w:rsidRPr="00E0512F">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Комсомольского городского поселения (без учета субвенций)</w:t>
            </w:r>
          </w:p>
        </w:tc>
        <w:tc>
          <w:tcPr>
            <w:tcW w:w="383" w:type="pct"/>
            <w:vAlign w:val="center"/>
          </w:tcPr>
          <w:p w:rsidR="00FA425A" w:rsidRPr="00E0512F" w:rsidRDefault="00FA425A" w:rsidP="001F74B7">
            <w:pPr>
              <w:jc w:val="center"/>
            </w:pPr>
            <w:r w:rsidRPr="00E0512F">
              <w:t>%</w:t>
            </w:r>
          </w:p>
        </w:tc>
        <w:tc>
          <w:tcPr>
            <w:tcW w:w="707" w:type="pct"/>
            <w:gridSpan w:val="2"/>
            <w:shd w:val="clear" w:color="auto" w:fill="FFFFFF"/>
            <w:vAlign w:val="center"/>
          </w:tcPr>
          <w:p w:rsidR="00FA425A" w:rsidRPr="00E0512F" w:rsidRDefault="00FA425A" w:rsidP="001F74B7">
            <w:pPr>
              <w:jc w:val="center"/>
              <w:rPr>
                <w:bCs/>
              </w:rPr>
            </w:pPr>
            <w:r w:rsidRPr="00E0512F">
              <w:rPr>
                <w:bCs/>
              </w:rPr>
              <w:t>33,2</w:t>
            </w:r>
          </w:p>
        </w:tc>
        <w:tc>
          <w:tcPr>
            <w:tcW w:w="705" w:type="pct"/>
            <w:gridSpan w:val="2"/>
            <w:shd w:val="clear" w:color="auto" w:fill="FFFFFF"/>
            <w:vAlign w:val="center"/>
          </w:tcPr>
          <w:p w:rsidR="00FA425A" w:rsidRPr="00E0512F" w:rsidRDefault="00FA425A" w:rsidP="001F74B7">
            <w:pPr>
              <w:jc w:val="center"/>
              <w:rPr>
                <w:bCs/>
              </w:rPr>
            </w:pPr>
            <w:r w:rsidRPr="00E0512F">
              <w:rPr>
                <w:bCs/>
              </w:rPr>
              <w:t>83,4</w:t>
            </w:r>
          </w:p>
        </w:tc>
        <w:tc>
          <w:tcPr>
            <w:tcW w:w="707" w:type="pct"/>
            <w:shd w:val="clear" w:color="auto" w:fill="FFFFFF"/>
            <w:vAlign w:val="center"/>
          </w:tcPr>
          <w:p w:rsidR="00FA425A" w:rsidRPr="00E0512F" w:rsidRDefault="00FA425A" w:rsidP="001F74B7">
            <w:pPr>
              <w:jc w:val="center"/>
              <w:rPr>
                <w:bCs/>
              </w:rPr>
            </w:pPr>
            <w:r w:rsidRPr="00E0512F">
              <w:rPr>
                <w:bCs/>
              </w:rPr>
              <w:t>86,5</w:t>
            </w:r>
          </w:p>
        </w:tc>
      </w:tr>
      <w:tr w:rsidR="00FA425A" w:rsidRPr="00E0512F" w:rsidTr="001F74B7">
        <w:tc>
          <w:tcPr>
            <w:tcW w:w="706" w:type="pct"/>
          </w:tcPr>
          <w:p w:rsidR="00FA425A" w:rsidRPr="00E0512F" w:rsidRDefault="00FA425A" w:rsidP="001F74B7"/>
          <w:p w:rsidR="00FA425A" w:rsidRPr="00E0512F" w:rsidRDefault="00FA425A" w:rsidP="001F74B7"/>
        </w:tc>
        <w:tc>
          <w:tcPr>
            <w:tcW w:w="1792" w:type="pct"/>
            <w:vAlign w:val="center"/>
          </w:tcPr>
          <w:p w:rsidR="00FA425A" w:rsidRPr="00E0512F" w:rsidRDefault="00FA425A" w:rsidP="001F74B7">
            <w:pPr>
              <w:jc w:val="both"/>
            </w:pPr>
            <w:r w:rsidRPr="00E0512F">
              <w:rPr>
                <w:szCs w:val="28"/>
              </w:rPr>
              <w:t>Выполнение плана контрольных мероприятий по осуществлению внутреннего муниципального финансового контроля</w:t>
            </w:r>
          </w:p>
        </w:tc>
        <w:tc>
          <w:tcPr>
            <w:tcW w:w="383" w:type="pct"/>
            <w:vAlign w:val="center"/>
          </w:tcPr>
          <w:p w:rsidR="00FA425A" w:rsidRPr="00E0512F" w:rsidRDefault="00FA425A" w:rsidP="001F74B7">
            <w:pPr>
              <w:jc w:val="center"/>
            </w:pPr>
            <w:r w:rsidRPr="00E0512F">
              <w:t>%</w:t>
            </w:r>
          </w:p>
        </w:tc>
        <w:tc>
          <w:tcPr>
            <w:tcW w:w="707" w:type="pct"/>
            <w:gridSpan w:val="2"/>
          </w:tcPr>
          <w:p w:rsidR="00FA425A" w:rsidRPr="00E0512F" w:rsidRDefault="00FA425A" w:rsidP="001F74B7">
            <w:pPr>
              <w:jc w:val="center"/>
            </w:pPr>
          </w:p>
          <w:p w:rsidR="00FA425A" w:rsidRPr="00E0512F" w:rsidRDefault="00FA425A" w:rsidP="001F74B7">
            <w:pPr>
              <w:jc w:val="center"/>
            </w:pPr>
            <w:r w:rsidRPr="00E0512F">
              <w:t>100</w:t>
            </w:r>
          </w:p>
        </w:tc>
        <w:tc>
          <w:tcPr>
            <w:tcW w:w="705" w:type="pct"/>
            <w:gridSpan w:val="2"/>
          </w:tcPr>
          <w:p w:rsidR="00FA425A" w:rsidRPr="00E0512F" w:rsidRDefault="00FA425A" w:rsidP="001F74B7">
            <w:pPr>
              <w:jc w:val="center"/>
            </w:pPr>
          </w:p>
          <w:p w:rsidR="00FA425A" w:rsidRPr="00E0512F" w:rsidRDefault="00FA425A" w:rsidP="001F74B7">
            <w:pPr>
              <w:jc w:val="center"/>
            </w:pPr>
            <w:r w:rsidRPr="00E0512F">
              <w:t>100</w:t>
            </w:r>
          </w:p>
        </w:tc>
        <w:tc>
          <w:tcPr>
            <w:tcW w:w="707" w:type="pct"/>
          </w:tcPr>
          <w:p w:rsidR="00FA425A" w:rsidRPr="00E0512F" w:rsidRDefault="00FA425A" w:rsidP="001F74B7">
            <w:pPr>
              <w:jc w:val="center"/>
            </w:pPr>
          </w:p>
          <w:p w:rsidR="00FA425A" w:rsidRPr="00E0512F" w:rsidRDefault="00FA425A" w:rsidP="001F74B7">
            <w:pPr>
              <w:jc w:val="center"/>
            </w:pPr>
            <w:r w:rsidRPr="00E0512F">
              <w:t>100</w:t>
            </w:r>
          </w:p>
        </w:tc>
      </w:tr>
      <w:tr w:rsidR="00FA425A" w:rsidRPr="00E0512F" w:rsidTr="001F74B7">
        <w:tc>
          <w:tcPr>
            <w:tcW w:w="706" w:type="pct"/>
          </w:tcPr>
          <w:p w:rsidR="00FA425A" w:rsidRPr="00E0512F" w:rsidRDefault="00FA425A" w:rsidP="001F74B7"/>
        </w:tc>
        <w:tc>
          <w:tcPr>
            <w:tcW w:w="1792" w:type="pct"/>
          </w:tcPr>
          <w:p w:rsidR="00FA425A" w:rsidRPr="00E0512F" w:rsidRDefault="00FA425A" w:rsidP="001F74B7">
            <w:r w:rsidRPr="00E0512F">
              <w:t>Число проведенных контрольных мероприятий на одного сотрудника отдела внутреннего муниципального финансового контроля</w:t>
            </w:r>
          </w:p>
        </w:tc>
        <w:tc>
          <w:tcPr>
            <w:tcW w:w="383" w:type="pct"/>
            <w:vAlign w:val="center"/>
          </w:tcPr>
          <w:p w:rsidR="00FA425A" w:rsidRPr="00E0512F" w:rsidRDefault="00FA425A" w:rsidP="001F74B7">
            <w:pPr>
              <w:jc w:val="center"/>
            </w:pPr>
            <w:r w:rsidRPr="00E0512F">
              <w:t>ед.</w:t>
            </w:r>
          </w:p>
        </w:tc>
        <w:tc>
          <w:tcPr>
            <w:tcW w:w="707" w:type="pct"/>
            <w:gridSpan w:val="2"/>
            <w:vAlign w:val="center"/>
          </w:tcPr>
          <w:p w:rsidR="00FA425A" w:rsidRPr="00E0512F" w:rsidRDefault="00FA425A" w:rsidP="001F74B7">
            <w:pPr>
              <w:jc w:val="center"/>
            </w:pPr>
            <w:r w:rsidRPr="00E0512F">
              <w:t>не менее</w:t>
            </w:r>
          </w:p>
          <w:p w:rsidR="00FA425A" w:rsidRPr="00E0512F" w:rsidRDefault="00FA425A" w:rsidP="001F74B7">
            <w:pPr>
              <w:jc w:val="center"/>
            </w:pPr>
            <w:r w:rsidRPr="00E0512F">
              <w:t>6</w:t>
            </w:r>
          </w:p>
        </w:tc>
        <w:tc>
          <w:tcPr>
            <w:tcW w:w="705" w:type="pct"/>
            <w:gridSpan w:val="2"/>
            <w:vAlign w:val="center"/>
          </w:tcPr>
          <w:p w:rsidR="00FA425A" w:rsidRPr="00E0512F" w:rsidRDefault="00FA425A" w:rsidP="001F74B7">
            <w:pPr>
              <w:jc w:val="center"/>
            </w:pPr>
            <w:r w:rsidRPr="00E0512F">
              <w:t>не менее</w:t>
            </w:r>
          </w:p>
          <w:p w:rsidR="00FA425A" w:rsidRPr="00E0512F" w:rsidRDefault="00FA425A" w:rsidP="001F74B7">
            <w:pPr>
              <w:jc w:val="center"/>
            </w:pPr>
            <w:r w:rsidRPr="00E0512F">
              <w:t>6</w:t>
            </w:r>
          </w:p>
        </w:tc>
        <w:tc>
          <w:tcPr>
            <w:tcW w:w="707" w:type="pct"/>
            <w:vAlign w:val="center"/>
          </w:tcPr>
          <w:p w:rsidR="00FA425A" w:rsidRPr="00E0512F" w:rsidRDefault="00FA425A" w:rsidP="001F74B7">
            <w:pPr>
              <w:jc w:val="center"/>
            </w:pPr>
            <w:r w:rsidRPr="00E0512F">
              <w:t>не менее</w:t>
            </w:r>
          </w:p>
          <w:p w:rsidR="00FA425A" w:rsidRPr="00E0512F" w:rsidRDefault="00FA425A" w:rsidP="001F74B7">
            <w:pPr>
              <w:jc w:val="center"/>
            </w:pPr>
            <w:r w:rsidRPr="00E0512F">
              <w:t>6</w:t>
            </w:r>
          </w:p>
        </w:tc>
      </w:tr>
      <w:tr w:rsidR="00FA425A" w:rsidRPr="00E0512F" w:rsidTr="001F74B7">
        <w:tc>
          <w:tcPr>
            <w:tcW w:w="706" w:type="pct"/>
          </w:tcPr>
          <w:p w:rsidR="00FA425A" w:rsidRPr="00E0512F" w:rsidRDefault="00FA425A" w:rsidP="001F74B7"/>
        </w:tc>
        <w:tc>
          <w:tcPr>
            <w:tcW w:w="1792" w:type="pct"/>
          </w:tcPr>
          <w:p w:rsidR="00FA425A" w:rsidRPr="00E0512F" w:rsidRDefault="00FA425A" w:rsidP="001F74B7">
            <w:r w:rsidRPr="00E0512F">
              <w:t>Доля проверенных средств в общем объеме кассовых расходов, проведенных объектами контроля за проверяемый период</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pPr>
            <w:r w:rsidRPr="00E0512F">
              <w:t>не менее 90</w:t>
            </w:r>
          </w:p>
        </w:tc>
        <w:tc>
          <w:tcPr>
            <w:tcW w:w="705" w:type="pct"/>
            <w:gridSpan w:val="2"/>
            <w:vAlign w:val="center"/>
          </w:tcPr>
          <w:p w:rsidR="00FA425A" w:rsidRPr="00E0512F" w:rsidRDefault="00FA425A" w:rsidP="001F74B7">
            <w:pPr>
              <w:jc w:val="center"/>
            </w:pPr>
            <w:r w:rsidRPr="00E0512F">
              <w:t>не менее 95</w:t>
            </w:r>
          </w:p>
        </w:tc>
        <w:tc>
          <w:tcPr>
            <w:tcW w:w="707" w:type="pct"/>
            <w:vAlign w:val="center"/>
          </w:tcPr>
          <w:p w:rsidR="00FA425A" w:rsidRPr="00E0512F" w:rsidRDefault="00FA425A" w:rsidP="001F74B7">
            <w:pPr>
              <w:jc w:val="center"/>
            </w:pPr>
            <w:r w:rsidRPr="00E0512F">
              <w:t>не менее 95</w:t>
            </w:r>
          </w:p>
        </w:tc>
      </w:tr>
      <w:tr w:rsidR="00FA425A" w:rsidRPr="00E0512F" w:rsidTr="001F74B7">
        <w:tc>
          <w:tcPr>
            <w:tcW w:w="706" w:type="pct"/>
          </w:tcPr>
          <w:p w:rsidR="00FA425A" w:rsidRPr="00E0512F" w:rsidRDefault="00FA425A" w:rsidP="001F74B7"/>
        </w:tc>
        <w:tc>
          <w:tcPr>
            <w:tcW w:w="1792" w:type="pct"/>
          </w:tcPr>
          <w:p w:rsidR="00FA425A" w:rsidRPr="00E0512F" w:rsidRDefault="00FA425A" w:rsidP="001F74B7">
            <w:r w:rsidRPr="00E0512F">
              <w:t>Доля установленных нарушений, отнесенных к категории «неэффективное использование бюджетных средств», в общей сумме выявленных нарушений</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pPr>
            <w:r w:rsidRPr="00E0512F">
              <w:t xml:space="preserve">не более </w:t>
            </w:r>
          </w:p>
          <w:p w:rsidR="00FA425A" w:rsidRPr="00E0512F" w:rsidRDefault="00FA425A" w:rsidP="001F74B7">
            <w:pPr>
              <w:jc w:val="center"/>
            </w:pPr>
            <w:r w:rsidRPr="00E0512F">
              <w:t>2</w:t>
            </w:r>
          </w:p>
        </w:tc>
        <w:tc>
          <w:tcPr>
            <w:tcW w:w="705" w:type="pct"/>
            <w:gridSpan w:val="2"/>
          </w:tcPr>
          <w:p w:rsidR="00FA425A" w:rsidRPr="00E0512F" w:rsidRDefault="00FA425A" w:rsidP="001F74B7"/>
          <w:p w:rsidR="00FA425A" w:rsidRPr="00E0512F" w:rsidRDefault="00FA425A" w:rsidP="001F74B7">
            <w:r w:rsidRPr="00E0512F">
              <w:t xml:space="preserve">не более </w:t>
            </w:r>
          </w:p>
          <w:p w:rsidR="00FA425A" w:rsidRPr="00E0512F" w:rsidRDefault="00FA425A" w:rsidP="001F74B7">
            <w:pPr>
              <w:jc w:val="center"/>
            </w:pPr>
            <w:r w:rsidRPr="00E0512F">
              <w:t>2</w:t>
            </w:r>
          </w:p>
        </w:tc>
        <w:tc>
          <w:tcPr>
            <w:tcW w:w="707" w:type="pct"/>
          </w:tcPr>
          <w:p w:rsidR="00FA425A" w:rsidRPr="00E0512F" w:rsidRDefault="00FA425A" w:rsidP="001F74B7"/>
          <w:p w:rsidR="00FA425A" w:rsidRPr="00E0512F" w:rsidRDefault="00FA425A" w:rsidP="001F74B7">
            <w:pPr>
              <w:jc w:val="center"/>
            </w:pPr>
            <w:r w:rsidRPr="00E0512F">
              <w:t xml:space="preserve">не более </w:t>
            </w:r>
          </w:p>
          <w:p w:rsidR="00FA425A" w:rsidRPr="00E0512F" w:rsidRDefault="00FA425A" w:rsidP="001F74B7">
            <w:pPr>
              <w:jc w:val="center"/>
            </w:pPr>
            <w:r w:rsidRPr="00E0512F">
              <w:t>2</w:t>
            </w:r>
          </w:p>
        </w:tc>
      </w:tr>
      <w:tr w:rsidR="00FA425A" w:rsidRPr="00E0512F" w:rsidTr="001F74B7">
        <w:tc>
          <w:tcPr>
            <w:tcW w:w="706" w:type="pct"/>
          </w:tcPr>
          <w:p w:rsidR="00FA425A" w:rsidRPr="00E0512F" w:rsidRDefault="00FA425A" w:rsidP="001F74B7"/>
        </w:tc>
        <w:tc>
          <w:tcPr>
            <w:tcW w:w="1792" w:type="pct"/>
          </w:tcPr>
          <w:p w:rsidR="00FA425A" w:rsidRPr="00E0512F" w:rsidRDefault="00FA425A" w:rsidP="001F74B7">
            <w:r w:rsidRPr="00E0512F">
              <w:t>Доля установленных нарушений, отнесенных к категории «нецелевое использование бюджетных средств», в общей сумме выявленных нарушений</w:t>
            </w:r>
          </w:p>
        </w:tc>
        <w:tc>
          <w:tcPr>
            <w:tcW w:w="383" w:type="pct"/>
            <w:vAlign w:val="center"/>
          </w:tcPr>
          <w:p w:rsidR="00FA425A" w:rsidRPr="00E0512F" w:rsidRDefault="00FA425A" w:rsidP="001F74B7">
            <w:pPr>
              <w:jc w:val="center"/>
            </w:pPr>
            <w:r w:rsidRPr="00E0512F">
              <w:t>%</w:t>
            </w:r>
          </w:p>
        </w:tc>
        <w:tc>
          <w:tcPr>
            <w:tcW w:w="707" w:type="pct"/>
            <w:gridSpan w:val="2"/>
            <w:vAlign w:val="center"/>
          </w:tcPr>
          <w:p w:rsidR="00FA425A" w:rsidRPr="00E0512F" w:rsidRDefault="00FA425A" w:rsidP="001F74B7">
            <w:pPr>
              <w:jc w:val="center"/>
            </w:pPr>
            <w:r w:rsidRPr="00E0512F">
              <w:t>не более</w:t>
            </w:r>
          </w:p>
          <w:p w:rsidR="00FA425A" w:rsidRPr="00E0512F" w:rsidRDefault="00FA425A" w:rsidP="001F74B7">
            <w:pPr>
              <w:jc w:val="center"/>
            </w:pPr>
            <w:r w:rsidRPr="00E0512F">
              <w:t>1</w:t>
            </w:r>
          </w:p>
        </w:tc>
        <w:tc>
          <w:tcPr>
            <w:tcW w:w="705" w:type="pct"/>
            <w:gridSpan w:val="2"/>
            <w:vAlign w:val="center"/>
          </w:tcPr>
          <w:p w:rsidR="00FA425A" w:rsidRPr="00E0512F" w:rsidRDefault="00FA425A" w:rsidP="001F74B7">
            <w:pPr>
              <w:jc w:val="center"/>
            </w:pPr>
            <w:r w:rsidRPr="00E0512F">
              <w:t>не более</w:t>
            </w:r>
          </w:p>
          <w:p w:rsidR="00FA425A" w:rsidRPr="00E0512F" w:rsidRDefault="00FA425A" w:rsidP="001F74B7">
            <w:pPr>
              <w:jc w:val="center"/>
            </w:pPr>
            <w:r w:rsidRPr="00E0512F">
              <w:t>1</w:t>
            </w:r>
          </w:p>
        </w:tc>
        <w:tc>
          <w:tcPr>
            <w:tcW w:w="707" w:type="pct"/>
            <w:vAlign w:val="center"/>
          </w:tcPr>
          <w:p w:rsidR="00FA425A" w:rsidRPr="00E0512F" w:rsidRDefault="00FA425A" w:rsidP="001F74B7">
            <w:pPr>
              <w:jc w:val="center"/>
            </w:pPr>
            <w:r w:rsidRPr="00E0512F">
              <w:t>не более</w:t>
            </w:r>
          </w:p>
          <w:p w:rsidR="00FA425A" w:rsidRPr="00E0512F" w:rsidRDefault="00FA425A" w:rsidP="001F74B7">
            <w:pPr>
              <w:jc w:val="center"/>
            </w:pPr>
            <w:r w:rsidRPr="00E0512F">
              <w:t>1</w:t>
            </w:r>
          </w:p>
        </w:tc>
      </w:tr>
      <w:tr w:rsidR="00FA425A" w:rsidRPr="00E0512F" w:rsidTr="001F74B7">
        <w:tc>
          <w:tcPr>
            <w:tcW w:w="706" w:type="pct"/>
          </w:tcPr>
          <w:p w:rsidR="00FA425A" w:rsidRPr="00E0512F" w:rsidRDefault="00FA425A" w:rsidP="001F74B7"/>
        </w:tc>
        <w:tc>
          <w:tcPr>
            <w:tcW w:w="1792" w:type="pct"/>
          </w:tcPr>
          <w:p w:rsidR="00FA425A" w:rsidRPr="00E0512F" w:rsidRDefault="00FA425A" w:rsidP="001F74B7">
            <w:r w:rsidRPr="00E0512F">
              <w:t>Доля исполненных представлений и предписаний в общем количестве направленных представлений и предписаний</w:t>
            </w:r>
          </w:p>
        </w:tc>
        <w:tc>
          <w:tcPr>
            <w:tcW w:w="383" w:type="pct"/>
            <w:vAlign w:val="center"/>
          </w:tcPr>
          <w:p w:rsidR="00FA425A" w:rsidRPr="00E0512F" w:rsidRDefault="00FA425A" w:rsidP="001F74B7">
            <w:pPr>
              <w:jc w:val="center"/>
            </w:pPr>
            <w:r w:rsidRPr="00E0512F">
              <w:t>%</w:t>
            </w:r>
          </w:p>
        </w:tc>
        <w:tc>
          <w:tcPr>
            <w:tcW w:w="707" w:type="pct"/>
            <w:gridSpan w:val="2"/>
          </w:tcPr>
          <w:p w:rsidR="00FA425A" w:rsidRPr="00E0512F" w:rsidRDefault="00FA425A" w:rsidP="001F74B7">
            <w:pPr>
              <w:jc w:val="center"/>
            </w:pPr>
          </w:p>
          <w:p w:rsidR="00FA425A" w:rsidRPr="00E0512F" w:rsidRDefault="00FA425A" w:rsidP="001F74B7">
            <w:pPr>
              <w:jc w:val="center"/>
            </w:pPr>
            <w:r w:rsidRPr="00E0512F">
              <w:t>не менее</w:t>
            </w:r>
          </w:p>
          <w:p w:rsidR="00FA425A" w:rsidRPr="00E0512F" w:rsidRDefault="00FA425A" w:rsidP="001F74B7">
            <w:pPr>
              <w:jc w:val="center"/>
            </w:pPr>
            <w:r w:rsidRPr="00E0512F">
              <w:t>90</w:t>
            </w:r>
          </w:p>
        </w:tc>
        <w:tc>
          <w:tcPr>
            <w:tcW w:w="705" w:type="pct"/>
            <w:gridSpan w:val="2"/>
          </w:tcPr>
          <w:p w:rsidR="00FA425A" w:rsidRPr="00E0512F" w:rsidRDefault="00FA425A" w:rsidP="001F74B7">
            <w:pPr>
              <w:jc w:val="center"/>
            </w:pPr>
          </w:p>
          <w:p w:rsidR="00FA425A" w:rsidRPr="00E0512F" w:rsidRDefault="00FA425A" w:rsidP="001F74B7">
            <w:pPr>
              <w:jc w:val="center"/>
            </w:pPr>
            <w:r w:rsidRPr="00E0512F">
              <w:t xml:space="preserve">не менее </w:t>
            </w:r>
          </w:p>
          <w:p w:rsidR="00FA425A" w:rsidRPr="00E0512F" w:rsidRDefault="00FA425A" w:rsidP="001F74B7">
            <w:pPr>
              <w:jc w:val="center"/>
            </w:pPr>
            <w:r w:rsidRPr="00E0512F">
              <w:t>90</w:t>
            </w:r>
          </w:p>
        </w:tc>
        <w:tc>
          <w:tcPr>
            <w:tcW w:w="707" w:type="pct"/>
          </w:tcPr>
          <w:p w:rsidR="00FA425A" w:rsidRPr="00E0512F" w:rsidRDefault="00FA425A" w:rsidP="001F74B7">
            <w:pPr>
              <w:jc w:val="center"/>
            </w:pPr>
          </w:p>
          <w:p w:rsidR="00FA425A" w:rsidRPr="00E0512F" w:rsidRDefault="00FA425A" w:rsidP="001F74B7">
            <w:pPr>
              <w:jc w:val="center"/>
            </w:pPr>
            <w:r w:rsidRPr="00E0512F">
              <w:t xml:space="preserve">не менее </w:t>
            </w:r>
          </w:p>
          <w:p w:rsidR="00FA425A" w:rsidRPr="00E0512F" w:rsidRDefault="00FA425A" w:rsidP="001F74B7">
            <w:pPr>
              <w:jc w:val="center"/>
            </w:pPr>
            <w:r w:rsidRPr="00E0512F">
              <w:t>90</w:t>
            </w:r>
          </w:p>
        </w:tc>
      </w:tr>
      <w:tr w:rsidR="00FA425A" w:rsidRPr="00E0512F" w:rsidTr="001F74B7">
        <w:tc>
          <w:tcPr>
            <w:tcW w:w="706" w:type="pct"/>
          </w:tcPr>
          <w:p w:rsidR="00FA425A" w:rsidRPr="00E0512F" w:rsidRDefault="00FA425A" w:rsidP="001F74B7"/>
        </w:tc>
        <w:tc>
          <w:tcPr>
            <w:tcW w:w="1792" w:type="pct"/>
          </w:tcPr>
          <w:p w:rsidR="00FA425A" w:rsidRPr="00E0512F" w:rsidRDefault="00FA425A" w:rsidP="001F74B7">
            <w:r w:rsidRPr="00E0512F">
              <w:t>Уровень профессиональной подготовки сотрудников органа внутреннего муниципального финансового контроля (отношение числа сотрудников, прошедших профессиональную подготовку за год к общему числу сотрудников)</w:t>
            </w:r>
          </w:p>
        </w:tc>
        <w:tc>
          <w:tcPr>
            <w:tcW w:w="383" w:type="pct"/>
            <w:vAlign w:val="center"/>
          </w:tcPr>
          <w:p w:rsidR="00FA425A" w:rsidRPr="00E0512F" w:rsidRDefault="00FA425A" w:rsidP="001F74B7">
            <w:pPr>
              <w:jc w:val="center"/>
            </w:pPr>
            <w:r w:rsidRPr="00E0512F">
              <w:t>%</w:t>
            </w:r>
          </w:p>
        </w:tc>
        <w:tc>
          <w:tcPr>
            <w:tcW w:w="707" w:type="pct"/>
            <w:gridSpan w:val="2"/>
          </w:tcPr>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r w:rsidRPr="00E0512F">
              <w:t>100</w:t>
            </w:r>
          </w:p>
        </w:tc>
        <w:tc>
          <w:tcPr>
            <w:tcW w:w="705" w:type="pct"/>
            <w:gridSpan w:val="2"/>
          </w:tcPr>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r w:rsidRPr="00E0512F">
              <w:t>100</w:t>
            </w:r>
          </w:p>
        </w:tc>
        <w:tc>
          <w:tcPr>
            <w:tcW w:w="707" w:type="pct"/>
          </w:tcPr>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r w:rsidRPr="00E0512F">
              <w:t>-</w:t>
            </w:r>
          </w:p>
        </w:tc>
      </w:tr>
      <w:tr w:rsidR="00FA425A" w:rsidRPr="00E0512F" w:rsidTr="001F74B7">
        <w:trPr>
          <w:gridAfter w:val="4"/>
          <w:wAfter w:w="2107" w:type="pct"/>
        </w:trPr>
        <w:tc>
          <w:tcPr>
            <w:tcW w:w="2893" w:type="pct"/>
            <w:gridSpan w:val="4"/>
            <w:tcBorders>
              <w:right w:val="nil"/>
            </w:tcBorders>
          </w:tcPr>
          <w:p w:rsidR="00FA425A" w:rsidRPr="00E0512F" w:rsidRDefault="00FA425A" w:rsidP="001F74B7">
            <w:pPr>
              <w:rPr>
                <w:b/>
              </w:rPr>
            </w:pPr>
            <w:r w:rsidRPr="00E0512F">
              <w:rPr>
                <w:b/>
              </w:rPr>
              <w:t xml:space="preserve"> Цель</w:t>
            </w:r>
            <w:r w:rsidRPr="00E0512F">
              <w:t>: развитие муниципального  сегмента государственной интегрированной информационной системы управления общественными финансами «Электронный бюджет»</w:t>
            </w:r>
          </w:p>
        </w:tc>
      </w:tr>
      <w:tr w:rsidR="00FA425A" w:rsidRPr="00E0512F" w:rsidTr="001F74B7">
        <w:tc>
          <w:tcPr>
            <w:tcW w:w="2499" w:type="pct"/>
            <w:gridSpan w:val="2"/>
            <w:vAlign w:val="center"/>
          </w:tcPr>
          <w:p w:rsidR="00FA425A" w:rsidRPr="00E0512F" w:rsidRDefault="00FA425A" w:rsidP="001F74B7">
            <w:pPr>
              <w:jc w:val="both"/>
              <w:rPr>
                <w:bCs/>
              </w:rPr>
            </w:pPr>
            <w:r w:rsidRPr="00E0512F">
              <w:rPr>
                <w:bCs/>
              </w:rPr>
              <w:t>Своевременное внесение изменений в реестр участников бюджетного процесса, а также юридических лиц не являющихся участниками бюджетного процесса</w:t>
            </w:r>
          </w:p>
        </w:tc>
        <w:tc>
          <w:tcPr>
            <w:tcW w:w="394" w:type="pct"/>
            <w:gridSpan w:val="2"/>
            <w:vAlign w:val="center"/>
          </w:tcPr>
          <w:p w:rsidR="00FA425A" w:rsidRPr="00E0512F" w:rsidRDefault="00FA425A" w:rsidP="001F74B7">
            <w:pPr>
              <w:jc w:val="center"/>
            </w:pPr>
            <w:r w:rsidRPr="00E0512F">
              <w:t>Да/нет</w:t>
            </w:r>
          </w:p>
        </w:tc>
        <w:tc>
          <w:tcPr>
            <w:tcW w:w="696" w:type="pct"/>
            <w:vAlign w:val="center"/>
          </w:tcPr>
          <w:p w:rsidR="00FA425A" w:rsidRPr="00E0512F" w:rsidRDefault="00FA425A" w:rsidP="001F74B7">
            <w:pPr>
              <w:jc w:val="center"/>
            </w:pPr>
            <w:r w:rsidRPr="00E0512F">
              <w:t>Да</w:t>
            </w:r>
          </w:p>
        </w:tc>
        <w:tc>
          <w:tcPr>
            <w:tcW w:w="706" w:type="pct"/>
            <w:gridSpan w:val="2"/>
            <w:vAlign w:val="center"/>
          </w:tcPr>
          <w:p w:rsidR="00FA425A" w:rsidRPr="00E0512F" w:rsidRDefault="00FA425A" w:rsidP="001F74B7">
            <w:pPr>
              <w:jc w:val="center"/>
            </w:pPr>
            <w:r w:rsidRPr="00E0512F">
              <w:t>Да</w:t>
            </w:r>
          </w:p>
        </w:tc>
        <w:tc>
          <w:tcPr>
            <w:tcW w:w="706" w:type="pct"/>
            <w:vAlign w:val="center"/>
          </w:tcPr>
          <w:p w:rsidR="00FA425A" w:rsidRPr="00E0512F" w:rsidRDefault="00FA425A" w:rsidP="001F74B7">
            <w:pPr>
              <w:jc w:val="center"/>
            </w:pPr>
            <w:r w:rsidRPr="00E0512F">
              <w:t>Да</w:t>
            </w:r>
          </w:p>
        </w:tc>
      </w:tr>
      <w:tr w:rsidR="00FA425A" w:rsidRPr="00E0512F" w:rsidTr="001F74B7">
        <w:trPr>
          <w:gridAfter w:val="4"/>
          <w:wAfter w:w="2107" w:type="pct"/>
        </w:trPr>
        <w:tc>
          <w:tcPr>
            <w:tcW w:w="2893" w:type="pct"/>
            <w:gridSpan w:val="4"/>
            <w:tcBorders>
              <w:right w:val="nil"/>
            </w:tcBorders>
          </w:tcPr>
          <w:p w:rsidR="00FA425A" w:rsidRPr="00E0512F" w:rsidRDefault="00FA425A" w:rsidP="001F74B7">
            <w:pPr>
              <w:rPr>
                <w:b/>
              </w:rPr>
            </w:pPr>
            <w:r w:rsidRPr="00E0512F">
              <w:rPr>
                <w:b/>
              </w:rPr>
              <w:t xml:space="preserve"> Цель</w:t>
            </w:r>
            <w:r w:rsidRPr="00E0512F">
              <w:t>: Своевременное предоставление бюджетных кредитов бюджетам муниципальных образований</w:t>
            </w:r>
          </w:p>
        </w:tc>
      </w:tr>
      <w:tr w:rsidR="00FA425A" w:rsidRPr="00E0512F" w:rsidTr="001F74B7">
        <w:tc>
          <w:tcPr>
            <w:tcW w:w="706" w:type="pct"/>
          </w:tcPr>
          <w:p w:rsidR="00FA425A" w:rsidRPr="00E0512F" w:rsidRDefault="00FA425A" w:rsidP="001F74B7"/>
        </w:tc>
        <w:tc>
          <w:tcPr>
            <w:tcW w:w="1792" w:type="pct"/>
            <w:vAlign w:val="center"/>
          </w:tcPr>
          <w:p w:rsidR="00FA425A" w:rsidRPr="00E0512F" w:rsidRDefault="00FA425A" w:rsidP="001F74B7">
            <w:pPr>
              <w:jc w:val="both"/>
              <w:rPr>
                <w:bCs/>
              </w:rPr>
            </w:pPr>
            <w:r w:rsidRPr="00E0512F">
              <w:rPr>
                <w:bCs/>
              </w:rPr>
              <w:t>Общее количество случаев осуществленных муниципальных внутренних заимствований (в различных формах), в том числе переходящих на очередной финансовый год</w:t>
            </w:r>
          </w:p>
        </w:tc>
        <w:tc>
          <w:tcPr>
            <w:tcW w:w="394" w:type="pct"/>
            <w:gridSpan w:val="2"/>
            <w:vAlign w:val="center"/>
          </w:tcPr>
          <w:p w:rsidR="00FA425A" w:rsidRPr="00E0512F" w:rsidRDefault="00FA425A" w:rsidP="001F74B7">
            <w:pPr>
              <w:jc w:val="center"/>
            </w:pPr>
            <w:r w:rsidRPr="00E0512F">
              <w:t>Ед.</w:t>
            </w:r>
          </w:p>
        </w:tc>
        <w:tc>
          <w:tcPr>
            <w:tcW w:w="696" w:type="pct"/>
            <w:vAlign w:val="center"/>
          </w:tcPr>
          <w:p w:rsidR="00FA425A" w:rsidRPr="00E0512F" w:rsidRDefault="00FA425A" w:rsidP="001F74B7">
            <w:pPr>
              <w:jc w:val="center"/>
            </w:pPr>
            <w:r w:rsidRPr="00E0512F">
              <w:t>1</w:t>
            </w:r>
          </w:p>
        </w:tc>
        <w:tc>
          <w:tcPr>
            <w:tcW w:w="706" w:type="pct"/>
            <w:gridSpan w:val="2"/>
            <w:tcBorders>
              <w:top w:val="single" w:sz="4" w:space="0" w:color="auto"/>
            </w:tcBorders>
            <w:vAlign w:val="center"/>
          </w:tcPr>
          <w:p w:rsidR="00FA425A" w:rsidRPr="00E0512F" w:rsidRDefault="00FA425A" w:rsidP="001F74B7">
            <w:pPr>
              <w:jc w:val="center"/>
            </w:pPr>
            <w:r w:rsidRPr="00E0512F">
              <w:t>1</w:t>
            </w:r>
          </w:p>
        </w:tc>
        <w:tc>
          <w:tcPr>
            <w:tcW w:w="706" w:type="pct"/>
            <w:vAlign w:val="center"/>
          </w:tcPr>
          <w:p w:rsidR="00FA425A" w:rsidRPr="00E0512F" w:rsidRDefault="00FA425A" w:rsidP="001F74B7">
            <w:pPr>
              <w:jc w:val="center"/>
            </w:pPr>
            <w:r w:rsidRPr="00E0512F">
              <w:t>0</w:t>
            </w:r>
          </w:p>
        </w:tc>
      </w:tr>
    </w:tbl>
    <w:p w:rsidR="00FA425A" w:rsidRPr="00E0512F" w:rsidRDefault="00FA425A" w:rsidP="00FA425A">
      <w:pPr>
        <w:shd w:val="clear" w:color="auto" w:fill="FFFFFF"/>
        <w:jc w:val="both"/>
        <w:rPr>
          <w:spacing w:val="-1"/>
          <w:sz w:val="28"/>
          <w:szCs w:val="28"/>
        </w:rPr>
      </w:pPr>
    </w:p>
    <w:p w:rsidR="00FA425A" w:rsidRPr="00E0512F" w:rsidRDefault="00FA425A" w:rsidP="00FA425A">
      <w:pPr>
        <w:ind w:left="709"/>
        <w:jc w:val="both"/>
        <w:rPr>
          <w:sz w:val="28"/>
          <w:szCs w:val="28"/>
        </w:rPr>
      </w:pPr>
    </w:p>
    <w:p w:rsidR="00FA425A" w:rsidRPr="00E0512F" w:rsidRDefault="00FA425A" w:rsidP="00FA425A">
      <w:pPr>
        <w:pStyle w:val="23"/>
        <w:ind w:left="284"/>
        <w:jc w:val="center"/>
        <w:outlineLvl w:val="0"/>
        <w:rPr>
          <w:b/>
          <w:color w:val="000000"/>
          <w:sz w:val="28"/>
          <w:szCs w:val="28"/>
        </w:rPr>
      </w:pPr>
      <w:r w:rsidRPr="00E0512F">
        <w:rPr>
          <w:b/>
          <w:sz w:val="28"/>
          <w:szCs w:val="28"/>
        </w:rPr>
        <w:t xml:space="preserve">5.  </w:t>
      </w:r>
      <w:r w:rsidRPr="00E0512F">
        <w:rPr>
          <w:b/>
          <w:color w:val="000000"/>
          <w:sz w:val="28"/>
          <w:szCs w:val="28"/>
        </w:rPr>
        <w:t xml:space="preserve">Ресурсное  обеспечение реализации Программы </w:t>
      </w:r>
    </w:p>
    <w:p w:rsidR="00FA425A" w:rsidRPr="00E0512F" w:rsidRDefault="00FA425A" w:rsidP="00FA425A">
      <w:pPr>
        <w:autoSpaceDE w:val="0"/>
        <w:autoSpaceDN w:val="0"/>
        <w:adjustRightInd w:val="0"/>
        <w:jc w:val="both"/>
        <w:rPr>
          <w:rFonts w:eastAsia="TimesNewRomanPSMT"/>
          <w:sz w:val="28"/>
          <w:szCs w:val="28"/>
        </w:rPr>
      </w:pPr>
      <w:r w:rsidRPr="00E0512F">
        <w:rPr>
          <w:rFonts w:eastAsia="TimesNewRomanPSMT"/>
          <w:sz w:val="28"/>
          <w:szCs w:val="28"/>
        </w:rPr>
        <w:lastRenderedPageBreak/>
        <w:t xml:space="preserve"> </w:t>
      </w:r>
      <w:r w:rsidRPr="00E0512F">
        <w:rPr>
          <w:rFonts w:eastAsia="TimesNewRomanPSMT"/>
          <w:sz w:val="28"/>
          <w:szCs w:val="28"/>
        </w:rPr>
        <w:tab/>
        <w:t>Финансовое обеспечение программы определяется на основании решения</w:t>
      </w:r>
    </w:p>
    <w:p w:rsidR="00FA425A" w:rsidRPr="00E0512F" w:rsidRDefault="00FA425A" w:rsidP="00FA425A">
      <w:pPr>
        <w:autoSpaceDE w:val="0"/>
        <w:autoSpaceDN w:val="0"/>
        <w:adjustRightInd w:val="0"/>
        <w:jc w:val="both"/>
        <w:rPr>
          <w:rFonts w:eastAsia="TimesNewRomanPSMT"/>
          <w:sz w:val="28"/>
          <w:szCs w:val="28"/>
        </w:rPr>
      </w:pPr>
      <w:r w:rsidRPr="00E0512F">
        <w:rPr>
          <w:rFonts w:eastAsia="TimesNewRomanPSMT"/>
          <w:sz w:val="28"/>
          <w:szCs w:val="28"/>
        </w:rPr>
        <w:t>Совета Комсомольского  муниципального района «О бюджете Комсомольского муниципального района на финансовый год и на плановый период».</w:t>
      </w:r>
    </w:p>
    <w:p w:rsidR="00FA425A" w:rsidRPr="00E0512F" w:rsidRDefault="00FA425A" w:rsidP="00FA425A">
      <w:pPr>
        <w:autoSpaceDE w:val="0"/>
        <w:autoSpaceDN w:val="0"/>
        <w:adjustRightInd w:val="0"/>
        <w:rPr>
          <w:rFonts w:eastAsia="TimesNewRomanPSMT"/>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560"/>
        <w:gridCol w:w="1559"/>
        <w:gridCol w:w="1559"/>
        <w:gridCol w:w="1701"/>
      </w:tblGrid>
      <w:tr w:rsidR="00FA425A" w:rsidRPr="00E0512F" w:rsidTr="001F74B7">
        <w:trPr>
          <w:trHeight w:val="1090"/>
        </w:trPr>
        <w:tc>
          <w:tcPr>
            <w:tcW w:w="709" w:type="dxa"/>
          </w:tcPr>
          <w:p w:rsidR="00FA425A" w:rsidRPr="00E0512F" w:rsidRDefault="00FA425A" w:rsidP="001F74B7">
            <w:pPr>
              <w:ind w:right="-11"/>
              <w:jc w:val="center"/>
            </w:pPr>
          </w:p>
        </w:tc>
        <w:tc>
          <w:tcPr>
            <w:tcW w:w="3260" w:type="dxa"/>
          </w:tcPr>
          <w:p w:rsidR="00FA425A" w:rsidRPr="00E0512F" w:rsidRDefault="00FA425A" w:rsidP="001F74B7">
            <w:pPr>
              <w:ind w:right="-11"/>
              <w:jc w:val="center"/>
            </w:pPr>
            <w:r w:rsidRPr="00E0512F">
              <w:t>Наименование подпрограммы/ Источник ресурсного обеспечения</w:t>
            </w:r>
          </w:p>
        </w:tc>
        <w:tc>
          <w:tcPr>
            <w:tcW w:w="1560" w:type="dxa"/>
          </w:tcPr>
          <w:p w:rsidR="00FA425A" w:rsidRPr="00E0512F" w:rsidRDefault="00FA425A" w:rsidP="001F74B7">
            <w:pPr>
              <w:ind w:right="-11"/>
              <w:jc w:val="center"/>
            </w:pPr>
            <w:r w:rsidRPr="00E0512F">
              <w:t>2021 год</w:t>
            </w:r>
          </w:p>
        </w:tc>
        <w:tc>
          <w:tcPr>
            <w:tcW w:w="1559" w:type="dxa"/>
          </w:tcPr>
          <w:p w:rsidR="00FA425A" w:rsidRPr="00E0512F" w:rsidRDefault="00FA425A" w:rsidP="001F74B7">
            <w:pPr>
              <w:ind w:right="-11"/>
              <w:jc w:val="center"/>
            </w:pPr>
            <w:r w:rsidRPr="00E0512F">
              <w:t>2022 год</w:t>
            </w:r>
          </w:p>
        </w:tc>
        <w:tc>
          <w:tcPr>
            <w:tcW w:w="1559" w:type="dxa"/>
          </w:tcPr>
          <w:p w:rsidR="00FA425A" w:rsidRPr="00E0512F" w:rsidRDefault="00FA425A" w:rsidP="001F74B7">
            <w:pPr>
              <w:ind w:right="-11"/>
              <w:jc w:val="center"/>
            </w:pPr>
            <w:r w:rsidRPr="00E0512F">
              <w:t>2023 год</w:t>
            </w:r>
          </w:p>
        </w:tc>
        <w:tc>
          <w:tcPr>
            <w:tcW w:w="1701" w:type="dxa"/>
          </w:tcPr>
          <w:p w:rsidR="00FA425A" w:rsidRPr="00E0512F" w:rsidRDefault="00FA425A" w:rsidP="001F74B7">
            <w:pPr>
              <w:ind w:right="-11"/>
              <w:jc w:val="center"/>
              <w:rPr>
                <w:sz w:val="28"/>
                <w:szCs w:val="28"/>
              </w:rPr>
            </w:pPr>
            <w:r w:rsidRPr="00E0512F">
              <w:rPr>
                <w:sz w:val="28"/>
                <w:szCs w:val="28"/>
              </w:rPr>
              <w:t>Итого</w:t>
            </w:r>
          </w:p>
        </w:tc>
      </w:tr>
      <w:tr w:rsidR="00FA425A" w:rsidRPr="00E0512F" w:rsidTr="001F74B7">
        <w:tc>
          <w:tcPr>
            <w:tcW w:w="709" w:type="dxa"/>
          </w:tcPr>
          <w:p w:rsidR="00FA425A" w:rsidRPr="00E0512F" w:rsidRDefault="00FA425A" w:rsidP="001F74B7">
            <w:pPr>
              <w:ind w:right="-11"/>
              <w:jc w:val="center"/>
            </w:pPr>
          </w:p>
        </w:tc>
        <w:tc>
          <w:tcPr>
            <w:tcW w:w="3260" w:type="dxa"/>
          </w:tcPr>
          <w:p w:rsidR="00FA425A" w:rsidRPr="00E0512F" w:rsidRDefault="00FA425A" w:rsidP="001F74B7">
            <w:pPr>
              <w:ind w:right="-11"/>
              <w:jc w:val="center"/>
            </w:pPr>
            <w:r w:rsidRPr="00E0512F">
              <w:t>1</w:t>
            </w:r>
          </w:p>
        </w:tc>
        <w:tc>
          <w:tcPr>
            <w:tcW w:w="1560" w:type="dxa"/>
          </w:tcPr>
          <w:p w:rsidR="00FA425A" w:rsidRPr="00E0512F" w:rsidRDefault="00FA425A" w:rsidP="001F74B7">
            <w:pPr>
              <w:ind w:right="-11"/>
              <w:jc w:val="center"/>
            </w:pPr>
          </w:p>
        </w:tc>
        <w:tc>
          <w:tcPr>
            <w:tcW w:w="1559" w:type="dxa"/>
          </w:tcPr>
          <w:p w:rsidR="00FA425A" w:rsidRPr="00E0512F" w:rsidRDefault="00FA425A" w:rsidP="001F74B7">
            <w:pPr>
              <w:ind w:right="-11"/>
              <w:jc w:val="center"/>
            </w:pPr>
            <w:r w:rsidRPr="00E0512F">
              <w:t>2</w:t>
            </w:r>
          </w:p>
        </w:tc>
        <w:tc>
          <w:tcPr>
            <w:tcW w:w="1559" w:type="dxa"/>
          </w:tcPr>
          <w:p w:rsidR="00FA425A" w:rsidRPr="00E0512F" w:rsidRDefault="00FA425A" w:rsidP="001F74B7">
            <w:pPr>
              <w:ind w:right="-11"/>
              <w:jc w:val="center"/>
            </w:pPr>
            <w:r w:rsidRPr="00E0512F">
              <w:t>3</w:t>
            </w:r>
          </w:p>
        </w:tc>
        <w:tc>
          <w:tcPr>
            <w:tcW w:w="1701" w:type="dxa"/>
          </w:tcPr>
          <w:p w:rsidR="00FA425A" w:rsidRPr="00E0512F" w:rsidRDefault="00FA425A" w:rsidP="001F74B7">
            <w:pPr>
              <w:ind w:right="-11"/>
              <w:jc w:val="center"/>
              <w:rPr>
                <w:sz w:val="28"/>
                <w:szCs w:val="28"/>
              </w:rPr>
            </w:pPr>
            <w:r w:rsidRPr="00E0512F">
              <w:rPr>
                <w:sz w:val="28"/>
                <w:szCs w:val="28"/>
              </w:rPr>
              <w:t>5</w:t>
            </w:r>
          </w:p>
        </w:tc>
      </w:tr>
      <w:tr w:rsidR="00FA425A" w:rsidRPr="00E0512F" w:rsidTr="001F74B7">
        <w:tc>
          <w:tcPr>
            <w:tcW w:w="709" w:type="dxa"/>
          </w:tcPr>
          <w:p w:rsidR="00FA425A" w:rsidRPr="00E0512F" w:rsidRDefault="00FA425A" w:rsidP="001F74B7">
            <w:pPr>
              <w:ind w:right="-11"/>
              <w:jc w:val="center"/>
            </w:pPr>
          </w:p>
        </w:tc>
        <w:tc>
          <w:tcPr>
            <w:tcW w:w="3260" w:type="dxa"/>
          </w:tcPr>
          <w:p w:rsidR="00FA425A" w:rsidRPr="00E0512F" w:rsidRDefault="00FA425A" w:rsidP="001F74B7">
            <w:pPr>
              <w:ind w:right="-11"/>
              <w:jc w:val="center"/>
            </w:pPr>
            <w:r w:rsidRPr="00E0512F">
              <w:t>Программа, всего</w:t>
            </w:r>
          </w:p>
        </w:tc>
        <w:tc>
          <w:tcPr>
            <w:tcW w:w="1560" w:type="dxa"/>
          </w:tcPr>
          <w:p w:rsidR="00FA425A" w:rsidRPr="00E0512F" w:rsidRDefault="00FA425A" w:rsidP="001F74B7">
            <w:pPr>
              <w:ind w:right="-11"/>
              <w:jc w:val="center"/>
            </w:pPr>
            <w:r w:rsidRPr="00E0512F">
              <w:t>5 409 500,00</w:t>
            </w:r>
          </w:p>
        </w:tc>
        <w:tc>
          <w:tcPr>
            <w:tcW w:w="1559" w:type="dxa"/>
          </w:tcPr>
          <w:p w:rsidR="00FA425A" w:rsidRPr="00E0512F" w:rsidRDefault="00FA425A" w:rsidP="001F74B7">
            <w:pPr>
              <w:tabs>
                <w:tab w:val="left" w:pos="1304"/>
              </w:tabs>
            </w:pPr>
            <w:r w:rsidRPr="00E0512F">
              <w:t>5 235 525,38</w:t>
            </w:r>
          </w:p>
        </w:tc>
        <w:tc>
          <w:tcPr>
            <w:tcW w:w="1559" w:type="dxa"/>
          </w:tcPr>
          <w:p w:rsidR="00FA425A" w:rsidRPr="00E0512F" w:rsidRDefault="00FA425A" w:rsidP="001F74B7">
            <w:pPr>
              <w:ind w:right="-11"/>
              <w:jc w:val="center"/>
            </w:pPr>
            <w:r w:rsidRPr="00E0512F">
              <w:t>5 053 117,75</w:t>
            </w:r>
          </w:p>
        </w:tc>
        <w:tc>
          <w:tcPr>
            <w:tcW w:w="1701" w:type="dxa"/>
          </w:tcPr>
          <w:p w:rsidR="00FA425A" w:rsidRPr="00E0512F" w:rsidRDefault="00FA425A" w:rsidP="001F74B7">
            <w:pPr>
              <w:ind w:right="-11"/>
              <w:jc w:val="center"/>
            </w:pPr>
            <w:r w:rsidRPr="00E0512F">
              <w:t>15 698 143,13</w:t>
            </w:r>
          </w:p>
        </w:tc>
      </w:tr>
      <w:tr w:rsidR="00FA425A" w:rsidRPr="00E0512F" w:rsidTr="001F74B7">
        <w:trPr>
          <w:trHeight w:val="455"/>
        </w:trPr>
        <w:tc>
          <w:tcPr>
            <w:tcW w:w="709" w:type="dxa"/>
          </w:tcPr>
          <w:p w:rsidR="00FA425A" w:rsidRPr="00E0512F" w:rsidRDefault="00FA425A" w:rsidP="001F74B7">
            <w:pPr>
              <w:ind w:right="-11"/>
            </w:pPr>
          </w:p>
        </w:tc>
        <w:tc>
          <w:tcPr>
            <w:tcW w:w="3260" w:type="dxa"/>
          </w:tcPr>
          <w:p w:rsidR="00FA425A" w:rsidRPr="00E0512F" w:rsidRDefault="00FA425A" w:rsidP="001F74B7">
            <w:pPr>
              <w:ind w:right="-11"/>
            </w:pPr>
            <w:r w:rsidRPr="00E0512F">
              <w:t>бюджетные ассигнования</w:t>
            </w:r>
          </w:p>
        </w:tc>
        <w:tc>
          <w:tcPr>
            <w:tcW w:w="1560" w:type="dxa"/>
          </w:tcPr>
          <w:p w:rsidR="00FA425A" w:rsidRPr="00E0512F" w:rsidRDefault="00FA425A" w:rsidP="001F74B7">
            <w:pPr>
              <w:ind w:right="-11"/>
              <w:jc w:val="center"/>
            </w:pPr>
          </w:p>
        </w:tc>
        <w:tc>
          <w:tcPr>
            <w:tcW w:w="1559" w:type="dxa"/>
          </w:tcPr>
          <w:p w:rsidR="00FA425A" w:rsidRPr="00E0512F" w:rsidRDefault="00FA425A" w:rsidP="001F74B7">
            <w:pPr>
              <w:ind w:right="-11"/>
              <w:jc w:val="center"/>
            </w:pPr>
          </w:p>
        </w:tc>
        <w:tc>
          <w:tcPr>
            <w:tcW w:w="1559" w:type="dxa"/>
          </w:tcPr>
          <w:p w:rsidR="00FA425A" w:rsidRPr="00E0512F" w:rsidRDefault="00FA425A" w:rsidP="001F74B7">
            <w:pPr>
              <w:tabs>
                <w:tab w:val="left" w:pos="240"/>
                <w:tab w:val="center" w:pos="748"/>
              </w:tabs>
              <w:ind w:right="-11"/>
            </w:pPr>
          </w:p>
        </w:tc>
        <w:tc>
          <w:tcPr>
            <w:tcW w:w="1701" w:type="dxa"/>
          </w:tcPr>
          <w:p w:rsidR="00FA425A" w:rsidRPr="00E0512F" w:rsidRDefault="00FA425A" w:rsidP="001F74B7">
            <w:pPr>
              <w:ind w:right="-11"/>
              <w:jc w:val="center"/>
              <w:rPr>
                <w:sz w:val="28"/>
                <w:szCs w:val="28"/>
              </w:rPr>
            </w:pPr>
          </w:p>
        </w:tc>
      </w:tr>
      <w:tr w:rsidR="00FA425A" w:rsidRPr="00E0512F" w:rsidTr="001F74B7">
        <w:trPr>
          <w:trHeight w:val="310"/>
        </w:trPr>
        <w:tc>
          <w:tcPr>
            <w:tcW w:w="709" w:type="dxa"/>
            <w:tcBorders>
              <w:bottom w:val="single" w:sz="4" w:space="0" w:color="auto"/>
            </w:tcBorders>
          </w:tcPr>
          <w:p w:rsidR="00FA425A" w:rsidRPr="00E0512F" w:rsidRDefault="00FA425A" w:rsidP="001F74B7">
            <w:pPr>
              <w:ind w:right="-11"/>
              <w:jc w:val="center"/>
            </w:pPr>
          </w:p>
        </w:tc>
        <w:tc>
          <w:tcPr>
            <w:tcW w:w="3260" w:type="dxa"/>
            <w:tcBorders>
              <w:bottom w:val="single" w:sz="4" w:space="0" w:color="auto"/>
            </w:tcBorders>
          </w:tcPr>
          <w:p w:rsidR="00FA425A" w:rsidRPr="00E0512F" w:rsidRDefault="00FA425A" w:rsidP="001F74B7">
            <w:pPr>
              <w:ind w:right="-11"/>
              <w:jc w:val="center"/>
            </w:pPr>
            <w:r w:rsidRPr="00E0512F">
              <w:t xml:space="preserve">- местный бюджет </w:t>
            </w:r>
          </w:p>
        </w:tc>
        <w:tc>
          <w:tcPr>
            <w:tcW w:w="1560" w:type="dxa"/>
          </w:tcPr>
          <w:p w:rsidR="00FA425A" w:rsidRPr="00E0512F" w:rsidRDefault="00FA425A" w:rsidP="001F74B7">
            <w:pPr>
              <w:ind w:right="-11"/>
              <w:jc w:val="center"/>
            </w:pPr>
            <w:r w:rsidRPr="00E0512F">
              <w:t>5 409 500,00</w:t>
            </w:r>
          </w:p>
        </w:tc>
        <w:tc>
          <w:tcPr>
            <w:tcW w:w="1559" w:type="dxa"/>
          </w:tcPr>
          <w:p w:rsidR="00FA425A" w:rsidRPr="00E0512F" w:rsidRDefault="00FA425A" w:rsidP="001F74B7">
            <w:pPr>
              <w:tabs>
                <w:tab w:val="left" w:pos="1304"/>
              </w:tabs>
            </w:pPr>
            <w:r w:rsidRPr="00E0512F">
              <w:t>5 235 525,38</w:t>
            </w:r>
          </w:p>
        </w:tc>
        <w:tc>
          <w:tcPr>
            <w:tcW w:w="1559" w:type="dxa"/>
          </w:tcPr>
          <w:p w:rsidR="00FA425A" w:rsidRPr="00E0512F" w:rsidRDefault="00FA425A" w:rsidP="001F74B7">
            <w:pPr>
              <w:ind w:right="-11"/>
              <w:jc w:val="center"/>
            </w:pPr>
            <w:r w:rsidRPr="00E0512F">
              <w:t>5 053 117,75</w:t>
            </w:r>
          </w:p>
        </w:tc>
        <w:tc>
          <w:tcPr>
            <w:tcW w:w="1701" w:type="dxa"/>
          </w:tcPr>
          <w:p w:rsidR="00FA425A" w:rsidRPr="00E0512F" w:rsidRDefault="00FA425A" w:rsidP="001F74B7">
            <w:pPr>
              <w:ind w:right="-11"/>
              <w:jc w:val="center"/>
            </w:pPr>
            <w:r w:rsidRPr="00E0512F">
              <w:t>15 698 143,13</w:t>
            </w:r>
          </w:p>
        </w:tc>
      </w:tr>
      <w:tr w:rsidR="00FA425A" w:rsidRPr="00E0512F" w:rsidTr="001F74B7">
        <w:tblPrEx>
          <w:tblBorders>
            <w:insideH w:val="none" w:sz="0" w:space="0" w:color="auto"/>
            <w:insideV w:val="none" w:sz="0" w:space="0" w:color="auto"/>
          </w:tblBorders>
          <w:tblLook w:val="0000"/>
        </w:tblPrEx>
        <w:tc>
          <w:tcPr>
            <w:tcW w:w="709" w:type="dxa"/>
            <w:tcBorders>
              <w:top w:val="single" w:sz="4" w:space="0" w:color="auto"/>
              <w:bottom w:val="single" w:sz="4" w:space="0" w:color="auto"/>
              <w:right w:val="single" w:sz="4" w:space="0" w:color="auto"/>
            </w:tcBorders>
          </w:tcPr>
          <w:p w:rsidR="00FA425A" w:rsidRPr="00E0512F" w:rsidRDefault="00FA425A" w:rsidP="001F74B7">
            <w:pPr>
              <w:pStyle w:val="af2"/>
              <w:ind w:left="-392" w:firstLine="65"/>
              <w:rPr>
                <w:rFonts w:ascii="Times New Roman" w:hAnsi="Times New Roman" w:cs="Times New Roman"/>
              </w:rPr>
            </w:pPr>
            <w:r w:rsidRPr="00E0512F">
              <w:rPr>
                <w:rFonts w:ascii="Times New Roman" w:hAnsi="Times New Roman" w:cs="Times New Roman"/>
              </w:rPr>
              <w:t>1</w:t>
            </w:r>
          </w:p>
        </w:tc>
        <w:tc>
          <w:tcPr>
            <w:tcW w:w="9639" w:type="dxa"/>
            <w:gridSpan w:val="5"/>
            <w:tcBorders>
              <w:top w:val="single" w:sz="4" w:space="0" w:color="auto"/>
              <w:left w:val="single" w:sz="4" w:space="0" w:color="auto"/>
              <w:bottom w:val="single" w:sz="4" w:space="0" w:color="auto"/>
            </w:tcBorders>
          </w:tcPr>
          <w:p w:rsidR="00FA425A" w:rsidRPr="00E0512F" w:rsidRDefault="00FA425A" w:rsidP="001F74B7">
            <w:pPr>
              <w:pStyle w:val="af2"/>
              <w:ind w:left="-577" w:firstLine="250"/>
              <w:jc w:val="center"/>
              <w:rPr>
                <w:rFonts w:ascii="Times New Roman" w:hAnsi="Times New Roman" w:cs="Times New Roman"/>
              </w:rPr>
            </w:pPr>
            <w:r w:rsidRPr="00E0512F">
              <w:rPr>
                <w:rFonts w:ascii="Times New Roman" w:hAnsi="Times New Roman" w:cs="Times New Roman"/>
              </w:rPr>
              <w:t>Специальные подпрограммы</w:t>
            </w:r>
          </w:p>
        </w:tc>
      </w:tr>
      <w:tr w:rsidR="00FA425A" w:rsidRPr="00E0512F" w:rsidTr="001F74B7">
        <w:tblPrEx>
          <w:tblBorders>
            <w:insideH w:val="none" w:sz="0" w:space="0" w:color="auto"/>
            <w:insideV w:val="none" w:sz="0" w:space="0" w:color="auto"/>
          </w:tblBorders>
          <w:tblLook w:val="0000"/>
        </w:tblPrEx>
        <w:tc>
          <w:tcPr>
            <w:tcW w:w="709" w:type="dxa"/>
            <w:vMerge w:val="restart"/>
            <w:tcBorders>
              <w:top w:val="single" w:sz="4" w:space="0" w:color="auto"/>
              <w:bottom w:val="single" w:sz="4" w:space="0" w:color="auto"/>
              <w:right w:val="single" w:sz="4" w:space="0" w:color="auto"/>
            </w:tcBorders>
          </w:tcPr>
          <w:p w:rsidR="00FA425A" w:rsidRPr="00E0512F" w:rsidRDefault="00FA425A" w:rsidP="001F74B7">
            <w:pPr>
              <w:pStyle w:val="af2"/>
              <w:ind w:left="-577" w:firstLine="250"/>
              <w:rPr>
                <w:rFonts w:ascii="Times New Roman" w:hAnsi="Times New Roman" w:cs="Times New Roman"/>
              </w:rPr>
            </w:pPr>
            <w:r w:rsidRPr="00E0512F">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rsidR="00FA425A" w:rsidRPr="00E0512F" w:rsidRDefault="00FA425A" w:rsidP="001F74B7">
            <w:pPr>
              <w:pStyle w:val="af2"/>
              <w:ind w:left="-577" w:firstLine="250"/>
              <w:jc w:val="right"/>
              <w:rPr>
                <w:rFonts w:ascii="Times New Roman" w:hAnsi="Times New Roman" w:cs="Times New Roman"/>
              </w:rPr>
            </w:pPr>
            <w:r w:rsidRPr="00E0512F">
              <w:rPr>
                <w:rFonts w:ascii="Times New Roman" w:hAnsi="Times New Roman" w:cs="Times New Roman"/>
              </w:rPr>
              <w:t>Подпрограмма &lt;Деятельность финансового управления&gt;</w:t>
            </w:r>
          </w:p>
        </w:tc>
        <w:tc>
          <w:tcPr>
            <w:tcW w:w="1560"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ind w:right="-11"/>
              <w:jc w:val="center"/>
            </w:pPr>
            <w:r w:rsidRPr="00E0512F">
              <w:t>5 409 500,00</w:t>
            </w:r>
          </w:p>
        </w:tc>
        <w:tc>
          <w:tcPr>
            <w:tcW w:w="1559"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tabs>
                <w:tab w:val="left" w:pos="1304"/>
              </w:tabs>
            </w:pPr>
            <w:r w:rsidRPr="00E0512F">
              <w:t>5 235 525,38</w:t>
            </w:r>
          </w:p>
        </w:tc>
        <w:tc>
          <w:tcPr>
            <w:tcW w:w="1559"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ind w:right="-11"/>
              <w:jc w:val="center"/>
            </w:pPr>
            <w:r w:rsidRPr="00E0512F">
              <w:t>5 053 117,75</w:t>
            </w:r>
          </w:p>
        </w:tc>
        <w:tc>
          <w:tcPr>
            <w:tcW w:w="1701" w:type="dxa"/>
            <w:tcBorders>
              <w:top w:val="single" w:sz="4" w:space="0" w:color="auto"/>
              <w:left w:val="single" w:sz="4" w:space="0" w:color="auto"/>
              <w:bottom w:val="single" w:sz="4" w:space="0" w:color="auto"/>
            </w:tcBorders>
          </w:tcPr>
          <w:p w:rsidR="00FA425A" w:rsidRPr="00E0512F" w:rsidRDefault="00FA425A" w:rsidP="001F74B7">
            <w:pPr>
              <w:ind w:right="-11"/>
              <w:jc w:val="center"/>
            </w:pPr>
            <w:r w:rsidRPr="00E0512F">
              <w:t>15 698 143,13</w:t>
            </w:r>
          </w:p>
        </w:tc>
      </w:tr>
      <w:tr w:rsidR="00FA425A" w:rsidRPr="00E0512F" w:rsidTr="001F74B7">
        <w:tblPrEx>
          <w:tblBorders>
            <w:insideH w:val="none" w:sz="0" w:space="0" w:color="auto"/>
            <w:insideV w:val="none" w:sz="0" w:space="0" w:color="auto"/>
          </w:tblBorders>
          <w:tblLook w:val="0000"/>
        </w:tblPrEx>
        <w:tc>
          <w:tcPr>
            <w:tcW w:w="709" w:type="dxa"/>
            <w:vMerge/>
            <w:tcBorders>
              <w:top w:val="single" w:sz="4" w:space="0" w:color="auto"/>
              <w:bottom w:val="single" w:sz="4" w:space="0" w:color="auto"/>
              <w:right w:val="single" w:sz="4" w:space="0" w:color="auto"/>
            </w:tcBorders>
          </w:tcPr>
          <w:p w:rsidR="00FA425A" w:rsidRPr="00E0512F" w:rsidRDefault="00FA425A" w:rsidP="001F74B7">
            <w:pPr>
              <w:pStyle w:val="af3"/>
              <w:ind w:left="-577" w:firstLine="250"/>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2"/>
              <w:rPr>
                <w:rFonts w:ascii="Times New Roman" w:hAnsi="Times New Roman" w:cs="Times New Roman"/>
              </w:rPr>
            </w:pPr>
            <w:r w:rsidRPr="00E0512F">
              <w:rPr>
                <w:rFonts w:ascii="Times New Roman" w:hAnsi="Times New Roman" w:cs="Times New Roman"/>
              </w:rPr>
              <w:t>бюджетные ассигнования</w:t>
            </w:r>
          </w:p>
        </w:tc>
        <w:tc>
          <w:tcPr>
            <w:tcW w:w="1560"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ind w:left="-577" w:firstLine="25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2"/>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3"/>
              <w:ind w:left="-577" w:firstLine="250"/>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FA425A" w:rsidRPr="00E0512F" w:rsidRDefault="00FA425A" w:rsidP="001F74B7">
            <w:pPr>
              <w:pStyle w:val="af3"/>
              <w:ind w:left="-577" w:firstLine="250"/>
              <w:rPr>
                <w:rFonts w:ascii="Times New Roman" w:hAnsi="Times New Roman" w:cs="Times New Roman"/>
              </w:rPr>
            </w:pPr>
          </w:p>
        </w:tc>
      </w:tr>
      <w:tr w:rsidR="00FA425A" w:rsidRPr="00E0512F" w:rsidTr="001F74B7">
        <w:tblPrEx>
          <w:tblBorders>
            <w:insideH w:val="none" w:sz="0" w:space="0" w:color="auto"/>
            <w:insideV w:val="none" w:sz="0" w:space="0" w:color="auto"/>
          </w:tblBorders>
          <w:tblLook w:val="0000"/>
        </w:tblPrEx>
        <w:tc>
          <w:tcPr>
            <w:tcW w:w="709" w:type="dxa"/>
            <w:vMerge/>
            <w:tcBorders>
              <w:top w:val="single" w:sz="4" w:space="0" w:color="auto"/>
              <w:bottom w:val="single" w:sz="4" w:space="0" w:color="auto"/>
              <w:right w:val="single" w:sz="4" w:space="0" w:color="auto"/>
            </w:tcBorders>
          </w:tcPr>
          <w:p w:rsidR="00FA425A" w:rsidRPr="00E0512F" w:rsidRDefault="00FA425A" w:rsidP="001F74B7">
            <w:pPr>
              <w:pStyle w:val="af3"/>
              <w:ind w:left="-577" w:firstLine="250"/>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pStyle w:val="af2"/>
              <w:ind w:left="-577" w:firstLine="250"/>
              <w:jc w:val="center"/>
              <w:rPr>
                <w:rFonts w:ascii="Times New Roman" w:hAnsi="Times New Roman" w:cs="Times New Roman"/>
              </w:rPr>
            </w:pPr>
            <w:r w:rsidRPr="00E0512F">
              <w:rPr>
                <w:rFonts w:ascii="Times New Roman" w:hAnsi="Times New Roman" w:cs="Times New Roman"/>
              </w:rPr>
              <w:t>- местный бюджет</w:t>
            </w:r>
          </w:p>
        </w:tc>
        <w:tc>
          <w:tcPr>
            <w:tcW w:w="1560"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ind w:right="-11"/>
              <w:jc w:val="center"/>
            </w:pPr>
            <w:r w:rsidRPr="00E0512F">
              <w:t>5 409 500,00</w:t>
            </w:r>
          </w:p>
        </w:tc>
        <w:tc>
          <w:tcPr>
            <w:tcW w:w="1559"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tabs>
                <w:tab w:val="left" w:pos="1304"/>
              </w:tabs>
            </w:pPr>
            <w:r w:rsidRPr="00E0512F">
              <w:t>5 235 525,38</w:t>
            </w:r>
          </w:p>
        </w:tc>
        <w:tc>
          <w:tcPr>
            <w:tcW w:w="1559" w:type="dxa"/>
            <w:tcBorders>
              <w:top w:val="single" w:sz="4" w:space="0" w:color="auto"/>
              <w:left w:val="single" w:sz="4" w:space="0" w:color="auto"/>
              <w:bottom w:val="single" w:sz="4" w:space="0" w:color="auto"/>
              <w:right w:val="single" w:sz="4" w:space="0" w:color="auto"/>
            </w:tcBorders>
          </w:tcPr>
          <w:p w:rsidR="00FA425A" w:rsidRPr="00E0512F" w:rsidRDefault="00FA425A" w:rsidP="001F74B7">
            <w:pPr>
              <w:ind w:right="-11"/>
              <w:jc w:val="center"/>
            </w:pPr>
            <w:r w:rsidRPr="00E0512F">
              <w:t>5 053 117,75</w:t>
            </w:r>
          </w:p>
        </w:tc>
        <w:tc>
          <w:tcPr>
            <w:tcW w:w="1701" w:type="dxa"/>
            <w:tcBorders>
              <w:top w:val="single" w:sz="4" w:space="0" w:color="auto"/>
              <w:left w:val="single" w:sz="4" w:space="0" w:color="auto"/>
              <w:bottom w:val="single" w:sz="4" w:space="0" w:color="auto"/>
            </w:tcBorders>
          </w:tcPr>
          <w:p w:rsidR="00FA425A" w:rsidRPr="00E0512F" w:rsidRDefault="00FA425A" w:rsidP="001F74B7">
            <w:pPr>
              <w:ind w:right="-11"/>
              <w:jc w:val="center"/>
            </w:pPr>
            <w:r w:rsidRPr="00E0512F">
              <w:t>15 698 143,13</w:t>
            </w:r>
          </w:p>
        </w:tc>
      </w:tr>
    </w:tbl>
    <w:p w:rsidR="00FA425A" w:rsidRPr="00E0512F" w:rsidRDefault="00FA425A" w:rsidP="00FA425A">
      <w:pPr>
        <w:jc w:val="right"/>
      </w:pPr>
    </w:p>
    <w:p w:rsidR="00FA425A" w:rsidRPr="00E0512F" w:rsidRDefault="00FA425A" w:rsidP="00FA425A">
      <w:pPr>
        <w:jc w:val="right"/>
      </w:pPr>
    </w:p>
    <w:p w:rsidR="00FA425A" w:rsidRPr="00E0512F" w:rsidRDefault="00FA425A" w:rsidP="00FA425A">
      <w:pPr>
        <w:ind w:firstLine="708"/>
        <w:jc w:val="center"/>
        <w:rPr>
          <w:b/>
          <w:sz w:val="28"/>
          <w:szCs w:val="28"/>
        </w:rPr>
      </w:pPr>
      <w:r w:rsidRPr="00E0512F">
        <w:rPr>
          <w:b/>
          <w:sz w:val="28"/>
          <w:szCs w:val="28"/>
        </w:rPr>
        <w:t>6. Ожидаемые результаты реализации программы</w:t>
      </w:r>
    </w:p>
    <w:p w:rsidR="00FA425A" w:rsidRPr="00E0512F" w:rsidRDefault="00FA425A" w:rsidP="00FA425A">
      <w:pPr>
        <w:ind w:firstLine="708"/>
        <w:rPr>
          <w:sz w:val="28"/>
          <w:szCs w:val="28"/>
        </w:rPr>
      </w:pPr>
    </w:p>
    <w:p w:rsidR="00FA425A" w:rsidRPr="00E0512F" w:rsidRDefault="00FA425A" w:rsidP="00FA425A">
      <w:pPr>
        <w:ind w:firstLine="708"/>
        <w:rPr>
          <w:sz w:val="28"/>
          <w:szCs w:val="28"/>
        </w:rPr>
      </w:pPr>
      <w:r w:rsidRPr="00E0512F">
        <w:rPr>
          <w:sz w:val="28"/>
          <w:szCs w:val="28"/>
        </w:rPr>
        <w:t>Ожидаемые непосредственные результаты реализации муниципальной программы:</w:t>
      </w:r>
    </w:p>
    <w:p w:rsidR="00FA425A" w:rsidRPr="00E0512F" w:rsidRDefault="00FA425A" w:rsidP="00D16F19">
      <w:pPr>
        <w:numPr>
          <w:ilvl w:val="0"/>
          <w:numId w:val="7"/>
        </w:numPr>
        <w:jc w:val="both"/>
        <w:rPr>
          <w:sz w:val="28"/>
          <w:szCs w:val="28"/>
        </w:rPr>
      </w:pPr>
      <w:r w:rsidRPr="00E0512F">
        <w:rPr>
          <w:sz w:val="28"/>
          <w:szCs w:val="28"/>
        </w:rPr>
        <w:t>повышение качества бюджетного планирования;</w:t>
      </w:r>
    </w:p>
    <w:p w:rsidR="00FA425A" w:rsidRPr="00E0512F" w:rsidRDefault="00FA425A" w:rsidP="00FA425A">
      <w:pPr>
        <w:ind w:firstLine="708"/>
        <w:jc w:val="both"/>
        <w:rPr>
          <w:sz w:val="28"/>
          <w:szCs w:val="28"/>
        </w:rPr>
      </w:pPr>
      <w:r w:rsidRPr="00E0512F">
        <w:rPr>
          <w:sz w:val="28"/>
          <w:szCs w:val="28"/>
        </w:rPr>
        <w:t>2. повышение качества управления муниципальными финансами бюджетов муниципального района и  городского поселения;</w:t>
      </w:r>
    </w:p>
    <w:p w:rsidR="00FA425A" w:rsidRPr="00E0512F" w:rsidRDefault="00FA425A" w:rsidP="00FA425A">
      <w:pPr>
        <w:ind w:firstLine="708"/>
        <w:jc w:val="both"/>
        <w:rPr>
          <w:sz w:val="28"/>
          <w:szCs w:val="28"/>
        </w:rPr>
      </w:pPr>
      <w:r w:rsidRPr="00E0512F">
        <w:rPr>
          <w:sz w:val="28"/>
          <w:szCs w:val="28"/>
        </w:rPr>
        <w:t>3. повышение уровня соблюдения требований действующего законодательства Российской Федерации в финансово-бюджетной сфере и в сфере закупок, целевого и эффективного использования средств бюджетов муниципального района и городского поселения;</w:t>
      </w:r>
    </w:p>
    <w:p w:rsidR="00FA425A" w:rsidRPr="00E0512F" w:rsidRDefault="00FA425A" w:rsidP="00FA425A">
      <w:pPr>
        <w:ind w:firstLine="708"/>
        <w:jc w:val="both"/>
        <w:rPr>
          <w:sz w:val="28"/>
          <w:szCs w:val="28"/>
        </w:rPr>
      </w:pPr>
      <w:r w:rsidRPr="00E0512F">
        <w:rPr>
          <w:sz w:val="28"/>
          <w:szCs w:val="28"/>
        </w:rPr>
        <w:t>4. обеспечение своевременного и полного обслуживание муниципального долга Комсомольского муниципального района;</w:t>
      </w:r>
    </w:p>
    <w:p w:rsidR="00FA425A" w:rsidRPr="00E0512F" w:rsidRDefault="00FA425A" w:rsidP="00FA425A">
      <w:pPr>
        <w:ind w:firstLine="708"/>
        <w:jc w:val="both"/>
        <w:rPr>
          <w:sz w:val="28"/>
          <w:szCs w:val="28"/>
        </w:rPr>
      </w:pPr>
      <w:r w:rsidRPr="00E0512F">
        <w:rPr>
          <w:sz w:val="28"/>
          <w:szCs w:val="28"/>
        </w:rPr>
        <w:t>5. своевременное исполнение бюджета бюджетов муниципального района и городского поселения по доходам;</w:t>
      </w:r>
    </w:p>
    <w:p w:rsidR="00FA425A" w:rsidRPr="00E0512F" w:rsidRDefault="00FA425A" w:rsidP="00FA425A">
      <w:pPr>
        <w:ind w:firstLine="708"/>
        <w:jc w:val="both"/>
        <w:rPr>
          <w:sz w:val="28"/>
          <w:szCs w:val="28"/>
        </w:rPr>
      </w:pPr>
      <w:r w:rsidRPr="00E0512F">
        <w:rPr>
          <w:sz w:val="28"/>
          <w:szCs w:val="28"/>
        </w:rPr>
        <w:t>6. оптимизация структуры расходных обязательств бюджетов района и городского поселения</w:t>
      </w:r>
    </w:p>
    <w:p w:rsidR="00FA425A" w:rsidRPr="00E0512F" w:rsidRDefault="00FA425A" w:rsidP="00FA425A">
      <w:pPr>
        <w:ind w:firstLine="708"/>
        <w:jc w:val="both"/>
        <w:rPr>
          <w:sz w:val="28"/>
          <w:szCs w:val="28"/>
        </w:rPr>
      </w:pPr>
      <w:r w:rsidRPr="00E0512F">
        <w:rPr>
          <w:sz w:val="28"/>
          <w:szCs w:val="28"/>
        </w:rPr>
        <w:t>7. повышение эффективности внутреннего муниципального финансового контроля, повышение результативности проведения главными администраторами</w:t>
      </w:r>
      <w:r w:rsidRPr="00E0512F">
        <w:rPr>
          <w:b/>
          <w:sz w:val="28"/>
          <w:szCs w:val="28"/>
        </w:rPr>
        <w:t xml:space="preserve"> </w:t>
      </w:r>
      <w:r w:rsidRPr="00E0512F">
        <w:rPr>
          <w:sz w:val="28"/>
          <w:szCs w:val="28"/>
        </w:rPr>
        <w:t xml:space="preserve">бюджетных средств, в том числе главными распорядителями внутреннего финансового контроля и внутреннего финансового аудита. </w:t>
      </w: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p>
    <w:p w:rsidR="00FA425A" w:rsidRPr="00E0512F" w:rsidRDefault="00FA425A" w:rsidP="00FA425A">
      <w:pPr>
        <w:jc w:val="right"/>
      </w:pPr>
      <w:r w:rsidRPr="00E0512F">
        <w:t xml:space="preserve">Приложение </w:t>
      </w:r>
    </w:p>
    <w:p w:rsidR="00FA425A" w:rsidRPr="00E0512F" w:rsidRDefault="00FA425A" w:rsidP="00FA425A">
      <w:pPr>
        <w:jc w:val="right"/>
      </w:pPr>
      <w:r w:rsidRPr="00E0512F">
        <w:t>к муниципальной программе</w:t>
      </w:r>
    </w:p>
    <w:p w:rsidR="00FA425A" w:rsidRPr="00E0512F" w:rsidRDefault="00FA425A" w:rsidP="00FA425A">
      <w:pPr>
        <w:jc w:val="right"/>
      </w:pPr>
      <w:r w:rsidRPr="00E0512F">
        <w:t>«Осуществление финансовой политики</w:t>
      </w:r>
    </w:p>
    <w:p w:rsidR="00FA425A" w:rsidRPr="00E0512F" w:rsidRDefault="00FA425A" w:rsidP="00FA425A">
      <w:pPr>
        <w:jc w:val="right"/>
      </w:pPr>
      <w:r w:rsidRPr="00E0512F">
        <w:t>Комсомольского муниципального района»</w:t>
      </w:r>
    </w:p>
    <w:p w:rsidR="00FA425A" w:rsidRPr="00E0512F" w:rsidRDefault="00FA425A" w:rsidP="00FA425A">
      <w:pPr>
        <w:jc w:val="right"/>
      </w:pPr>
    </w:p>
    <w:p w:rsidR="00FA425A" w:rsidRPr="00E0512F" w:rsidRDefault="00FA425A" w:rsidP="00FA425A">
      <w:pPr>
        <w:jc w:val="center"/>
        <w:rPr>
          <w:b/>
          <w:sz w:val="28"/>
          <w:szCs w:val="28"/>
        </w:rPr>
      </w:pPr>
      <w:r w:rsidRPr="00E0512F">
        <w:rPr>
          <w:b/>
          <w:sz w:val="28"/>
          <w:szCs w:val="28"/>
        </w:rPr>
        <w:t>Подпрограмма «Деятельность финансового управления</w:t>
      </w:r>
    </w:p>
    <w:p w:rsidR="00FA425A" w:rsidRPr="00E0512F" w:rsidRDefault="00FA425A" w:rsidP="00FA425A">
      <w:pPr>
        <w:rPr>
          <w:b/>
          <w:sz w:val="28"/>
          <w:szCs w:val="28"/>
        </w:rPr>
      </w:pPr>
      <w:r w:rsidRPr="00E0512F">
        <w:rPr>
          <w:b/>
          <w:sz w:val="28"/>
          <w:szCs w:val="28"/>
        </w:rPr>
        <w:t xml:space="preserve">                 Администрации Комсомольского муниципального района»</w:t>
      </w:r>
    </w:p>
    <w:p w:rsidR="00FA425A" w:rsidRPr="00E0512F" w:rsidRDefault="00FA425A" w:rsidP="00FA425A">
      <w:pPr>
        <w:shd w:val="clear" w:color="auto" w:fill="FFFFFF"/>
        <w:outlineLvl w:val="0"/>
        <w:rPr>
          <w:b/>
          <w:bCs/>
          <w:spacing w:val="-4"/>
          <w:sz w:val="26"/>
          <w:szCs w:val="26"/>
        </w:rPr>
      </w:pPr>
      <w:r w:rsidRPr="00E0512F">
        <w:rPr>
          <w:b/>
          <w:bCs/>
          <w:spacing w:val="-4"/>
          <w:sz w:val="26"/>
          <w:szCs w:val="26"/>
        </w:rPr>
        <w:t xml:space="preserve">                                                          </w:t>
      </w:r>
    </w:p>
    <w:p w:rsidR="00FA425A" w:rsidRPr="00E0512F" w:rsidRDefault="00FA425A" w:rsidP="00D16F19">
      <w:pPr>
        <w:numPr>
          <w:ilvl w:val="0"/>
          <w:numId w:val="6"/>
        </w:numPr>
        <w:shd w:val="clear" w:color="auto" w:fill="FFFFFF"/>
        <w:jc w:val="center"/>
        <w:outlineLvl w:val="0"/>
        <w:rPr>
          <w:b/>
          <w:bCs/>
          <w:spacing w:val="-4"/>
          <w:sz w:val="26"/>
          <w:szCs w:val="26"/>
        </w:rPr>
      </w:pPr>
      <w:r w:rsidRPr="00E0512F">
        <w:rPr>
          <w:b/>
          <w:bCs/>
          <w:spacing w:val="-4"/>
          <w:sz w:val="26"/>
          <w:szCs w:val="26"/>
        </w:rPr>
        <w:t>Паспорт подпрограммы</w:t>
      </w:r>
    </w:p>
    <w:p w:rsidR="00FA425A" w:rsidRPr="00E0512F" w:rsidRDefault="00FA425A" w:rsidP="00FA425A">
      <w:pPr>
        <w:rPr>
          <w:sz w:val="26"/>
          <w:szCs w:val="26"/>
        </w:rPr>
      </w:pPr>
    </w:p>
    <w:tbl>
      <w:tblPr>
        <w:tblW w:w="10065" w:type="dxa"/>
        <w:tblInd w:w="40" w:type="dxa"/>
        <w:tblLayout w:type="fixed"/>
        <w:tblCellMar>
          <w:left w:w="40" w:type="dxa"/>
          <w:right w:w="40" w:type="dxa"/>
        </w:tblCellMar>
        <w:tblLook w:val="0000"/>
      </w:tblPr>
      <w:tblGrid>
        <w:gridCol w:w="3261"/>
        <w:gridCol w:w="6804"/>
      </w:tblGrid>
      <w:tr w:rsidR="00FA425A" w:rsidRPr="00E0512F" w:rsidTr="001F74B7">
        <w:trPr>
          <w:trHeight w:val="1234"/>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spacing w:before="60" w:after="60"/>
              <w:ind w:left="82"/>
              <w:rPr>
                <w:spacing w:val="-3"/>
                <w:sz w:val="26"/>
                <w:szCs w:val="26"/>
              </w:rPr>
            </w:pPr>
            <w:r w:rsidRPr="00E0512F">
              <w:rPr>
                <w:spacing w:val="-3"/>
                <w:sz w:val="26"/>
                <w:szCs w:val="26"/>
              </w:rPr>
              <w:t>Наименование подпрограммы</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jc w:val="center"/>
              <w:rPr>
                <w:sz w:val="26"/>
                <w:szCs w:val="26"/>
              </w:rPr>
            </w:pPr>
          </w:p>
          <w:p w:rsidR="00FA425A" w:rsidRPr="00E0512F" w:rsidRDefault="00FA425A" w:rsidP="001F74B7">
            <w:pPr>
              <w:jc w:val="center"/>
              <w:rPr>
                <w:sz w:val="26"/>
                <w:szCs w:val="26"/>
              </w:rPr>
            </w:pPr>
            <w:r w:rsidRPr="00E0512F">
              <w:rPr>
                <w:sz w:val="26"/>
                <w:szCs w:val="26"/>
              </w:rPr>
              <w:t>Деятельность финансового управления Администрации          Комсомольского муниципального района</w:t>
            </w:r>
          </w:p>
          <w:p w:rsidR="00FA425A" w:rsidRPr="00E0512F" w:rsidRDefault="00FA425A" w:rsidP="001F74B7">
            <w:pPr>
              <w:ind w:left="990"/>
              <w:jc w:val="center"/>
              <w:rPr>
                <w:sz w:val="26"/>
                <w:szCs w:val="26"/>
              </w:rPr>
            </w:pPr>
          </w:p>
          <w:p w:rsidR="00FA425A" w:rsidRPr="00E0512F" w:rsidRDefault="00FA425A" w:rsidP="001F74B7">
            <w:pPr>
              <w:shd w:val="clear" w:color="auto" w:fill="FFFFFF"/>
              <w:ind w:left="-607"/>
              <w:jc w:val="center"/>
              <w:rPr>
                <w:bCs/>
                <w:sz w:val="26"/>
                <w:szCs w:val="26"/>
              </w:rPr>
            </w:pPr>
          </w:p>
        </w:tc>
      </w:tr>
      <w:tr w:rsidR="00FA425A" w:rsidRPr="00E0512F" w:rsidTr="001F74B7">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spacing w:before="60" w:after="60"/>
              <w:ind w:left="82"/>
              <w:rPr>
                <w:spacing w:val="-3"/>
                <w:sz w:val="26"/>
                <w:szCs w:val="26"/>
              </w:rPr>
            </w:pPr>
            <w:r w:rsidRPr="00E0512F">
              <w:rPr>
                <w:spacing w:val="-3"/>
                <w:sz w:val="26"/>
                <w:szCs w:val="26"/>
              </w:rPr>
              <w:t>Срок реализации подпрограммы</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jc w:val="center"/>
              <w:rPr>
                <w:bCs/>
                <w:sz w:val="26"/>
                <w:szCs w:val="26"/>
              </w:rPr>
            </w:pPr>
            <w:r w:rsidRPr="00E0512F">
              <w:rPr>
                <w:bCs/>
                <w:sz w:val="26"/>
                <w:szCs w:val="26"/>
              </w:rPr>
              <w:t>2021-2023 годы</w:t>
            </w:r>
          </w:p>
        </w:tc>
      </w:tr>
      <w:tr w:rsidR="00FA425A" w:rsidRPr="00E0512F" w:rsidTr="001F74B7">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spacing w:before="60" w:after="60"/>
              <w:ind w:left="77" w:firstLine="34"/>
              <w:rPr>
                <w:spacing w:val="-1"/>
                <w:sz w:val="26"/>
                <w:szCs w:val="26"/>
              </w:rPr>
            </w:pPr>
            <w:r w:rsidRPr="00E0512F">
              <w:rPr>
                <w:spacing w:val="-1"/>
                <w:sz w:val="26"/>
                <w:szCs w:val="26"/>
              </w:rPr>
              <w:t>Ответственный                исполнитель подпрограммы</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rPr>
                <w:bCs/>
                <w:sz w:val="26"/>
                <w:szCs w:val="26"/>
              </w:rPr>
            </w:pPr>
            <w:r w:rsidRPr="00E0512F">
              <w:rPr>
                <w:bCs/>
                <w:sz w:val="26"/>
                <w:szCs w:val="26"/>
              </w:rPr>
              <w:t>Финансовое управление Администрации Комсомольского муниципального района</w:t>
            </w:r>
          </w:p>
        </w:tc>
      </w:tr>
      <w:tr w:rsidR="00FA425A" w:rsidRPr="00E0512F" w:rsidTr="001F74B7">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spacing w:before="60" w:after="60"/>
              <w:ind w:left="77" w:firstLine="34"/>
              <w:rPr>
                <w:spacing w:val="-1"/>
                <w:sz w:val="26"/>
                <w:szCs w:val="26"/>
              </w:rPr>
            </w:pPr>
            <w:r w:rsidRPr="00E0512F">
              <w:rPr>
                <w:spacing w:val="-1"/>
                <w:sz w:val="26"/>
                <w:szCs w:val="26"/>
              </w:rPr>
              <w:t xml:space="preserve">Исполнители    основных мероприятий (мероприятий) подпрограммы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rPr>
                <w:rFonts w:ascii="Times New Roman" w:hAnsi="Times New Roman" w:cs="Times New Roman"/>
                <w:sz w:val="26"/>
                <w:szCs w:val="26"/>
              </w:rPr>
            </w:pPr>
            <w:r w:rsidRPr="00E0512F">
              <w:rPr>
                <w:rFonts w:ascii="Times New Roman" w:hAnsi="Times New Roman" w:cs="Times New Roman"/>
                <w:sz w:val="26"/>
                <w:szCs w:val="26"/>
              </w:rPr>
              <w:t>Отдел бюджетного планирования и отраслевого финансирования финансового управления Администрации Комсомольского муниципального района;</w:t>
            </w:r>
          </w:p>
          <w:p w:rsidR="00FA425A" w:rsidRPr="00E0512F" w:rsidRDefault="00FA425A" w:rsidP="001F74B7">
            <w:pPr>
              <w:shd w:val="clear" w:color="auto" w:fill="FFFFFF"/>
              <w:ind w:right="19" w:firstLine="15"/>
              <w:rPr>
                <w:spacing w:val="-1"/>
                <w:sz w:val="26"/>
                <w:szCs w:val="26"/>
              </w:rPr>
            </w:pPr>
            <w:r w:rsidRPr="00E0512F">
              <w:rPr>
                <w:spacing w:val="-1"/>
                <w:sz w:val="26"/>
                <w:szCs w:val="26"/>
              </w:rPr>
              <w:t xml:space="preserve">Отдел  учета и отчетности </w:t>
            </w:r>
            <w:r w:rsidRPr="00E0512F">
              <w:rPr>
                <w:sz w:val="26"/>
                <w:szCs w:val="26"/>
              </w:rPr>
              <w:t>финансового управления Администрации Комсомольского муниципального района</w:t>
            </w:r>
            <w:r w:rsidRPr="00E0512F">
              <w:rPr>
                <w:spacing w:val="-1"/>
                <w:sz w:val="26"/>
                <w:szCs w:val="26"/>
              </w:rPr>
              <w:t>;</w:t>
            </w:r>
          </w:p>
          <w:p w:rsidR="00FA425A" w:rsidRPr="00E0512F" w:rsidRDefault="00FA425A" w:rsidP="001F74B7">
            <w:pPr>
              <w:rPr>
                <w:spacing w:val="-1"/>
                <w:sz w:val="26"/>
                <w:szCs w:val="26"/>
              </w:rPr>
            </w:pPr>
            <w:r w:rsidRPr="00E0512F">
              <w:rPr>
                <w:sz w:val="26"/>
                <w:szCs w:val="26"/>
              </w:rPr>
              <w:t>Отдел  внутреннего муниципального финансового контроля финансового управления Администрации Комсомольского муниципального района;</w:t>
            </w:r>
          </w:p>
          <w:p w:rsidR="00FA425A" w:rsidRPr="00E0512F" w:rsidRDefault="00FA425A" w:rsidP="001F74B7">
            <w:pPr>
              <w:rPr>
                <w:spacing w:val="-1"/>
                <w:sz w:val="26"/>
                <w:szCs w:val="26"/>
              </w:rPr>
            </w:pPr>
          </w:p>
        </w:tc>
      </w:tr>
      <w:tr w:rsidR="00FA425A" w:rsidRPr="00E0512F" w:rsidTr="001F74B7">
        <w:trPr>
          <w:trHeight w:val="2188"/>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spacing w:before="60" w:after="60"/>
              <w:ind w:left="29"/>
              <w:rPr>
                <w:spacing w:val="-1"/>
                <w:sz w:val="26"/>
                <w:szCs w:val="26"/>
              </w:rPr>
            </w:pPr>
            <w:r w:rsidRPr="00E0512F">
              <w:rPr>
                <w:spacing w:val="-1"/>
                <w:sz w:val="26"/>
                <w:szCs w:val="26"/>
              </w:rPr>
              <w:t>Задачи подпрограммы</w:t>
            </w:r>
          </w:p>
          <w:p w:rsidR="00FA425A" w:rsidRPr="00E0512F" w:rsidRDefault="00FA425A" w:rsidP="001F74B7">
            <w:pPr>
              <w:shd w:val="clear" w:color="auto" w:fill="FFFFFF"/>
              <w:spacing w:before="60" w:after="60"/>
              <w:ind w:left="29"/>
              <w:rPr>
                <w:spacing w:val="-1"/>
                <w:sz w:val="26"/>
                <w:szCs w:val="26"/>
              </w:rPr>
            </w:pP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34"/>
              <w:jc w:val="both"/>
              <w:rPr>
                <w:spacing w:val="-1"/>
                <w:sz w:val="26"/>
                <w:szCs w:val="26"/>
              </w:rPr>
            </w:pPr>
            <w:r w:rsidRPr="00E0512F">
              <w:rPr>
                <w:spacing w:val="-1"/>
                <w:sz w:val="26"/>
                <w:szCs w:val="26"/>
              </w:rPr>
              <w:t>Обеспечение деятельности  финансового управления Администрации Комсомольского муниципального района с целью  реализации  политики Комсомольского муниципального района в финансовой, бюджетной, налоговой сферах, направленной на дальнейшее социально-экономическое развитие Комсомольского муниципального района.</w:t>
            </w:r>
          </w:p>
        </w:tc>
      </w:tr>
      <w:tr w:rsidR="00FA425A" w:rsidRPr="00E0512F" w:rsidTr="001F74B7">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spacing w:before="60" w:after="60"/>
              <w:ind w:left="29"/>
              <w:rPr>
                <w:spacing w:val="-1"/>
                <w:sz w:val="26"/>
                <w:szCs w:val="26"/>
              </w:rPr>
            </w:pPr>
            <w:r w:rsidRPr="00E0512F">
              <w:rPr>
                <w:spacing w:val="-1"/>
                <w:sz w:val="26"/>
                <w:szCs w:val="26"/>
              </w:rPr>
              <w:t>Объемы ресурсного обеспечения подпрограммы</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ind w:left="34"/>
              <w:jc w:val="both"/>
              <w:rPr>
                <w:spacing w:val="-1"/>
                <w:sz w:val="26"/>
                <w:szCs w:val="26"/>
              </w:rPr>
            </w:pPr>
            <w:r w:rsidRPr="00E0512F">
              <w:rPr>
                <w:spacing w:val="-1"/>
                <w:sz w:val="26"/>
                <w:szCs w:val="26"/>
              </w:rPr>
              <w:t xml:space="preserve">Общий объем бюджетных ассигнований </w:t>
            </w:r>
            <w:r w:rsidRPr="00E0512F">
              <w:t xml:space="preserve">15 698 143,13 </w:t>
            </w:r>
            <w:r w:rsidRPr="00E0512F">
              <w:rPr>
                <w:spacing w:val="-1"/>
                <w:sz w:val="26"/>
                <w:szCs w:val="26"/>
              </w:rPr>
              <w:t>рублей из них:</w:t>
            </w:r>
          </w:p>
          <w:p w:rsidR="00FA425A" w:rsidRPr="00E0512F" w:rsidRDefault="00FA425A" w:rsidP="001F74B7">
            <w:pPr>
              <w:shd w:val="clear" w:color="auto" w:fill="FFFFFF"/>
              <w:ind w:left="34"/>
              <w:jc w:val="both"/>
              <w:rPr>
                <w:spacing w:val="-1"/>
                <w:sz w:val="26"/>
                <w:szCs w:val="26"/>
              </w:rPr>
            </w:pPr>
            <w:r w:rsidRPr="00E0512F">
              <w:rPr>
                <w:spacing w:val="-1"/>
                <w:sz w:val="26"/>
                <w:szCs w:val="26"/>
              </w:rPr>
              <w:t>средства бюджета муниципального района</w:t>
            </w:r>
          </w:p>
          <w:p w:rsidR="00FA425A" w:rsidRPr="00E0512F" w:rsidRDefault="00FA425A" w:rsidP="001F74B7">
            <w:pPr>
              <w:shd w:val="clear" w:color="auto" w:fill="FFFFFF"/>
              <w:ind w:left="34"/>
              <w:jc w:val="both"/>
              <w:rPr>
                <w:spacing w:val="-1"/>
                <w:sz w:val="26"/>
                <w:szCs w:val="26"/>
              </w:rPr>
            </w:pPr>
            <w:r w:rsidRPr="00E0512F">
              <w:rPr>
                <w:spacing w:val="-1"/>
                <w:sz w:val="26"/>
                <w:szCs w:val="26"/>
              </w:rPr>
              <w:t xml:space="preserve"> 2021 год -  5 409 500,00 рублей</w:t>
            </w:r>
          </w:p>
          <w:p w:rsidR="00FA425A" w:rsidRPr="00E0512F" w:rsidRDefault="00FA425A" w:rsidP="001F74B7">
            <w:pPr>
              <w:shd w:val="clear" w:color="auto" w:fill="FFFFFF"/>
              <w:jc w:val="both"/>
              <w:rPr>
                <w:spacing w:val="-1"/>
                <w:sz w:val="26"/>
                <w:szCs w:val="26"/>
              </w:rPr>
            </w:pPr>
            <w:r w:rsidRPr="00E0512F">
              <w:rPr>
                <w:spacing w:val="-1"/>
                <w:sz w:val="26"/>
                <w:szCs w:val="26"/>
              </w:rPr>
              <w:t xml:space="preserve"> 2022 год –  5 235 525,38 рублей</w:t>
            </w:r>
          </w:p>
          <w:p w:rsidR="00FA425A" w:rsidRPr="00E0512F" w:rsidRDefault="00FA425A" w:rsidP="001F74B7">
            <w:pPr>
              <w:shd w:val="clear" w:color="auto" w:fill="FFFFFF"/>
              <w:jc w:val="both"/>
              <w:rPr>
                <w:spacing w:val="-1"/>
                <w:sz w:val="26"/>
                <w:szCs w:val="26"/>
              </w:rPr>
            </w:pPr>
            <w:r w:rsidRPr="00E0512F">
              <w:rPr>
                <w:spacing w:val="-1"/>
                <w:sz w:val="26"/>
                <w:szCs w:val="26"/>
              </w:rPr>
              <w:lastRenderedPageBreak/>
              <w:t xml:space="preserve"> 2023 год –  5 053117,75 рублей</w:t>
            </w:r>
          </w:p>
        </w:tc>
      </w:tr>
      <w:tr w:rsidR="00FA425A" w:rsidRPr="00E0512F" w:rsidTr="001F74B7">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1F74B7">
            <w:pPr>
              <w:shd w:val="clear" w:color="auto" w:fill="FFFFFF"/>
              <w:spacing w:before="60" w:after="60"/>
              <w:ind w:left="29"/>
              <w:rPr>
                <w:spacing w:val="-1"/>
                <w:sz w:val="26"/>
                <w:szCs w:val="26"/>
              </w:rPr>
            </w:pPr>
            <w:r w:rsidRPr="00E0512F">
              <w:rPr>
                <w:spacing w:val="-1"/>
                <w:sz w:val="26"/>
                <w:szCs w:val="26"/>
              </w:rPr>
              <w:lastRenderedPageBreak/>
              <w:t>Ожидаемые результаты реализации полпрограммы</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FA425A" w:rsidRPr="00E0512F" w:rsidRDefault="00FA425A" w:rsidP="00D16F19">
            <w:pPr>
              <w:numPr>
                <w:ilvl w:val="0"/>
                <w:numId w:val="4"/>
              </w:numPr>
              <w:tabs>
                <w:tab w:val="clear" w:pos="2044"/>
              </w:tabs>
              <w:ind w:left="201" w:firstLine="83"/>
              <w:jc w:val="both"/>
              <w:rPr>
                <w:sz w:val="28"/>
                <w:szCs w:val="28"/>
              </w:rPr>
            </w:pPr>
            <w:r w:rsidRPr="00E0512F">
              <w:rPr>
                <w:sz w:val="28"/>
                <w:szCs w:val="28"/>
              </w:rPr>
              <w:t>повышение качества бюджетного планирования;</w:t>
            </w:r>
          </w:p>
          <w:p w:rsidR="00FA425A" w:rsidRPr="00E0512F" w:rsidRDefault="00FA425A" w:rsidP="00D16F19">
            <w:pPr>
              <w:numPr>
                <w:ilvl w:val="0"/>
                <w:numId w:val="4"/>
              </w:numPr>
              <w:tabs>
                <w:tab w:val="clear" w:pos="2044"/>
              </w:tabs>
              <w:ind w:left="201" w:firstLine="83"/>
              <w:jc w:val="both"/>
              <w:rPr>
                <w:sz w:val="28"/>
                <w:szCs w:val="28"/>
              </w:rPr>
            </w:pPr>
            <w:r w:rsidRPr="00E0512F">
              <w:rPr>
                <w:sz w:val="28"/>
                <w:szCs w:val="28"/>
              </w:rPr>
              <w:t>повышение качества управления муниципальными финансами Комсомольского муниципального района;</w:t>
            </w:r>
          </w:p>
          <w:p w:rsidR="00FA425A" w:rsidRPr="00E0512F" w:rsidRDefault="00FA425A" w:rsidP="00D16F19">
            <w:pPr>
              <w:numPr>
                <w:ilvl w:val="0"/>
                <w:numId w:val="4"/>
              </w:numPr>
              <w:tabs>
                <w:tab w:val="clear" w:pos="2044"/>
              </w:tabs>
              <w:ind w:left="201" w:firstLine="83"/>
              <w:jc w:val="both"/>
              <w:rPr>
                <w:sz w:val="28"/>
                <w:szCs w:val="28"/>
              </w:rPr>
            </w:pPr>
            <w:r w:rsidRPr="00E0512F">
              <w:rPr>
                <w:sz w:val="28"/>
                <w:szCs w:val="28"/>
              </w:rPr>
              <w:t>повышение уровня соблюдения требований действующего законодательства Российской Федерации в финансово-бюджетной сфере и в сфере закупок, целевого и эффективного использования средств бюджета Комсомольского муниципального района;</w:t>
            </w:r>
          </w:p>
          <w:p w:rsidR="00FA425A" w:rsidRPr="00E0512F" w:rsidRDefault="00FA425A" w:rsidP="00D16F19">
            <w:pPr>
              <w:numPr>
                <w:ilvl w:val="0"/>
                <w:numId w:val="4"/>
              </w:numPr>
              <w:tabs>
                <w:tab w:val="clear" w:pos="2044"/>
              </w:tabs>
              <w:ind w:left="201" w:firstLine="83"/>
              <w:jc w:val="both"/>
              <w:rPr>
                <w:sz w:val="28"/>
                <w:szCs w:val="28"/>
              </w:rPr>
            </w:pPr>
            <w:r w:rsidRPr="00E0512F">
              <w:rPr>
                <w:sz w:val="28"/>
                <w:szCs w:val="28"/>
              </w:rPr>
              <w:t>обеспечение своевременного и полного обслуживание муниципального долга Комсомольского муниципального района;</w:t>
            </w:r>
          </w:p>
          <w:p w:rsidR="00FA425A" w:rsidRPr="00E0512F" w:rsidRDefault="00FA425A" w:rsidP="00D16F19">
            <w:pPr>
              <w:numPr>
                <w:ilvl w:val="0"/>
                <w:numId w:val="4"/>
              </w:numPr>
              <w:tabs>
                <w:tab w:val="clear" w:pos="2044"/>
              </w:tabs>
              <w:ind w:left="201" w:firstLine="83"/>
              <w:jc w:val="both"/>
              <w:rPr>
                <w:sz w:val="28"/>
                <w:szCs w:val="28"/>
              </w:rPr>
            </w:pPr>
            <w:r w:rsidRPr="00E0512F">
              <w:rPr>
                <w:sz w:val="28"/>
                <w:szCs w:val="28"/>
              </w:rPr>
              <w:t>своевременное исполнение бюджета Комсомольского муниципального района по доходам;</w:t>
            </w:r>
          </w:p>
          <w:p w:rsidR="00FA425A" w:rsidRPr="00E0512F" w:rsidRDefault="00FA425A" w:rsidP="00D16F19">
            <w:pPr>
              <w:numPr>
                <w:ilvl w:val="0"/>
                <w:numId w:val="4"/>
              </w:numPr>
              <w:tabs>
                <w:tab w:val="clear" w:pos="2044"/>
              </w:tabs>
              <w:ind w:left="201" w:firstLine="83"/>
              <w:jc w:val="both"/>
              <w:rPr>
                <w:sz w:val="28"/>
                <w:szCs w:val="28"/>
              </w:rPr>
            </w:pPr>
            <w:r w:rsidRPr="00E0512F">
              <w:rPr>
                <w:sz w:val="28"/>
                <w:szCs w:val="28"/>
              </w:rPr>
              <w:t>оптимизация структуры расходных обязательств бюджета Комсомольского муниципального района</w:t>
            </w:r>
          </w:p>
          <w:p w:rsidR="00FA425A" w:rsidRPr="00E0512F" w:rsidRDefault="00FA425A" w:rsidP="00D16F19">
            <w:pPr>
              <w:numPr>
                <w:ilvl w:val="0"/>
                <w:numId w:val="4"/>
              </w:numPr>
              <w:tabs>
                <w:tab w:val="clear" w:pos="2044"/>
                <w:tab w:val="num" w:pos="284"/>
              </w:tabs>
              <w:ind w:left="284" w:firstLine="0"/>
              <w:jc w:val="both"/>
              <w:rPr>
                <w:sz w:val="28"/>
                <w:szCs w:val="28"/>
              </w:rPr>
            </w:pPr>
            <w:r w:rsidRPr="00E0512F">
              <w:rPr>
                <w:sz w:val="28"/>
                <w:szCs w:val="28"/>
              </w:rPr>
              <w:t>повышение эффективности внутреннего муниципального финансового контроля, повышение результативности проведения главными администраторами</w:t>
            </w:r>
            <w:r w:rsidRPr="00E0512F">
              <w:rPr>
                <w:b/>
                <w:sz w:val="28"/>
                <w:szCs w:val="28"/>
              </w:rPr>
              <w:t xml:space="preserve"> </w:t>
            </w:r>
            <w:r w:rsidRPr="00E0512F">
              <w:rPr>
                <w:sz w:val="28"/>
                <w:szCs w:val="28"/>
              </w:rPr>
              <w:t xml:space="preserve">бюджетных средств, в том числе главными распорядителями внутреннего финансового контроля и внутреннего финансового аудита. </w:t>
            </w:r>
          </w:p>
          <w:p w:rsidR="00FA425A" w:rsidRPr="00E0512F" w:rsidRDefault="00FA425A" w:rsidP="001F74B7">
            <w:pPr>
              <w:shd w:val="clear" w:color="auto" w:fill="FFFFFF"/>
              <w:ind w:left="34"/>
              <w:jc w:val="both"/>
              <w:rPr>
                <w:spacing w:val="-1"/>
                <w:sz w:val="26"/>
                <w:szCs w:val="26"/>
              </w:rPr>
            </w:pPr>
          </w:p>
        </w:tc>
      </w:tr>
    </w:tbl>
    <w:p w:rsidR="00FA425A" w:rsidRPr="00E0512F" w:rsidRDefault="00FA425A" w:rsidP="00FA425A">
      <w:pPr>
        <w:shd w:val="clear" w:color="auto" w:fill="FFFFFF"/>
        <w:jc w:val="both"/>
        <w:rPr>
          <w:b/>
          <w:spacing w:val="-1"/>
          <w:sz w:val="28"/>
          <w:szCs w:val="28"/>
        </w:rPr>
      </w:pPr>
    </w:p>
    <w:p w:rsidR="00FA425A" w:rsidRPr="00E0512F" w:rsidRDefault="00FA425A" w:rsidP="00FA425A">
      <w:pPr>
        <w:shd w:val="clear" w:color="auto" w:fill="FFFFFF"/>
        <w:ind w:firstLine="571"/>
        <w:jc w:val="both"/>
        <w:rPr>
          <w:b/>
          <w:spacing w:val="-1"/>
          <w:sz w:val="28"/>
          <w:szCs w:val="28"/>
        </w:rPr>
      </w:pPr>
      <w:r w:rsidRPr="00E0512F">
        <w:rPr>
          <w:b/>
          <w:spacing w:val="-1"/>
          <w:sz w:val="28"/>
          <w:szCs w:val="28"/>
        </w:rPr>
        <w:t xml:space="preserve"> </w:t>
      </w:r>
    </w:p>
    <w:p w:rsidR="00FA425A" w:rsidRPr="00E0512F" w:rsidRDefault="00FA425A" w:rsidP="00D16F19">
      <w:pPr>
        <w:pStyle w:val="consplusnormal0"/>
        <w:numPr>
          <w:ilvl w:val="0"/>
          <w:numId w:val="6"/>
        </w:numPr>
        <w:jc w:val="center"/>
        <w:rPr>
          <w:b/>
          <w:sz w:val="28"/>
          <w:szCs w:val="28"/>
        </w:rPr>
      </w:pPr>
      <w:r w:rsidRPr="00E0512F">
        <w:rPr>
          <w:b/>
          <w:sz w:val="28"/>
          <w:szCs w:val="28"/>
        </w:rPr>
        <w:t>Характеристика основных мероприятий подпрограммы муниципальной программы</w:t>
      </w:r>
    </w:p>
    <w:p w:rsidR="00FA425A" w:rsidRPr="00E0512F" w:rsidRDefault="00FA425A" w:rsidP="00FA425A">
      <w:pPr>
        <w:pStyle w:val="consplusnormal0"/>
        <w:ind w:firstLine="720"/>
        <w:jc w:val="both"/>
        <w:rPr>
          <w:sz w:val="28"/>
          <w:szCs w:val="28"/>
        </w:rPr>
      </w:pPr>
      <w:r w:rsidRPr="00E0512F">
        <w:rPr>
          <w:sz w:val="28"/>
          <w:szCs w:val="28"/>
        </w:rPr>
        <w:t>Подготовка, принятие и предстоящая реализация подпрограммы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а также оптимизации долговой нагрузки на бюджет муниципального района.</w:t>
      </w:r>
    </w:p>
    <w:p w:rsidR="00FA425A" w:rsidRPr="00E0512F" w:rsidRDefault="00FA425A" w:rsidP="00FA425A">
      <w:pPr>
        <w:pStyle w:val="consplusnormal0"/>
        <w:ind w:firstLine="158"/>
        <w:jc w:val="both"/>
        <w:rPr>
          <w:sz w:val="28"/>
          <w:szCs w:val="28"/>
        </w:rPr>
      </w:pPr>
      <w:r w:rsidRPr="00E0512F">
        <w:rPr>
          <w:sz w:val="28"/>
          <w:szCs w:val="28"/>
        </w:rPr>
        <w:t xml:space="preserve">        Подпрограмма отражает деятельность Финансового управления Администрации Комсомольского муниципального  района, основой которой является выработка единой финансовой политики и осуществление функции по составлению и организации исполнения бюджета муниципального района. В связи, с чем объектом управления в рамках подпрограммы являются муниципальные финансы, или бюджет муниципального района. С этим связана специфика подпрограммы: она направлена на формирование стабильной финансовой системы для исполнения расходных обязательств, а также поддержку мер для обеспечения </w:t>
      </w:r>
      <w:r w:rsidRPr="00E0512F">
        <w:rPr>
          <w:sz w:val="28"/>
          <w:szCs w:val="28"/>
        </w:rPr>
        <w:lastRenderedPageBreak/>
        <w:t>сбалансированности бюджета муниципального района  на базе современных принципов управления муниципальными финансами.</w:t>
      </w:r>
    </w:p>
    <w:p w:rsidR="00FA425A" w:rsidRPr="00E0512F" w:rsidRDefault="00FA425A" w:rsidP="00FA425A">
      <w:pPr>
        <w:shd w:val="clear" w:color="auto" w:fill="FFFFFF"/>
        <w:outlineLvl w:val="0"/>
        <w:rPr>
          <w:b/>
          <w:spacing w:val="-1"/>
        </w:rPr>
        <w:sectPr w:rsidR="00FA425A" w:rsidRPr="00E0512F" w:rsidSect="00741AFC">
          <w:headerReference w:type="even" r:id="rId19"/>
          <w:headerReference w:type="default" r:id="rId20"/>
          <w:footerReference w:type="even" r:id="rId21"/>
          <w:footerReference w:type="default" r:id="rId22"/>
          <w:pgSz w:w="11909" w:h="16834"/>
          <w:pgMar w:top="567" w:right="680" w:bottom="680" w:left="1134" w:header="720" w:footer="720" w:gutter="0"/>
          <w:cols w:space="60"/>
          <w:noEndnote/>
          <w:docGrid w:linePitch="272"/>
        </w:sectPr>
      </w:pPr>
    </w:p>
    <w:p w:rsidR="00FA425A" w:rsidRPr="00E0512F" w:rsidRDefault="00FA425A" w:rsidP="00FA425A">
      <w:pPr>
        <w:shd w:val="clear" w:color="auto" w:fill="FFFFFF"/>
        <w:ind w:left="158"/>
        <w:jc w:val="center"/>
        <w:outlineLvl w:val="0"/>
        <w:rPr>
          <w:b/>
          <w:spacing w:val="-1"/>
          <w:sz w:val="28"/>
          <w:szCs w:val="28"/>
        </w:rPr>
      </w:pPr>
      <w:r w:rsidRPr="00E0512F">
        <w:rPr>
          <w:b/>
          <w:spacing w:val="-1"/>
          <w:sz w:val="28"/>
          <w:szCs w:val="28"/>
        </w:rPr>
        <w:lastRenderedPageBreak/>
        <w:t>Перечень мероприятий муниципальной подпрограммы «Деятельность финансового управления Администрации      Комсомольского муниципального района»</w:t>
      </w:r>
    </w:p>
    <w:p w:rsidR="00FA425A" w:rsidRPr="00E0512F" w:rsidRDefault="00FA425A" w:rsidP="00FA425A">
      <w:pPr>
        <w:shd w:val="clear" w:color="auto" w:fill="FFFFFF"/>
        <w:ind w:firstLine="158"/>
        <w:jc w:val="both"/>
        <w:rPr>
          <w:spacing w:val="-1"/>
          <w:sz w:val="28"/>
          <w:szCs w:val="28"/>
        </w:rPr>
      </w:pPr>
    </w:p>
    <w:p w:rsidR="00FA425A" w:rsidRPr="00E0512F" w:rsidRDefault="00FA425A" w:rsidP="00FA425A">
      <w:pPr>
        <w:shd w:val="clear" w:color="auto" w:fill="FFFFFF"/>
        <w:ind w:firstLine="709"/>
        <w:jc w:val="both"/>
        <w:rPr>
          <w:spacing w:val="-1"/>
          <w:sz w:val="28"/>
          <w:szCs w:val="28"/>
        </w:rPr>
      </w:pPr>
      <w:r w:rsidRPr="00E0512F">
        <w:rPr>
          <w:spacing w:val="-1"/>
          <w:sz w:val="28"/>
          <w:szCs w:val="28"/>
        </w:rPr>
        <w:t>В целях реализации поставленных задач  финансовое управление Администрации Комсомольского муниципального района проводятся следующие мероприятия:</w:t>
      </w:r>
    </w:p>
    <w:p w:rsidR="00FA425A" w:rsidRPr="00E0512F" w:rsidRDefault="00FA425A" w:rsidP="00FA425A">
      <w:pPr>
        <w:shd w:val="clear" w:color="auto" w:fill="FFFFFF"/>
        <w:ind w:firstLine="709"/>
        <w:jc w:val="both"/>
        <w:rPr>
          <w:spacing w:val="-1"/>
        </w:rPr>
      </w:pPr>
    </w:p>
    <w:tbl>
      <w:tblPr>
        <w:tblW w:w="15167" w:type="dxa"/>
        <w:tblInd w:w="40" w:type="dxa"/>
        <w:tblLayout w:type="fixed"/>
        <w:tblCellMar>
          <w:left w:w="40" w:type="dxa"/>
          <w:right w:w="40" w:type="dxa"/>
        </w:tblCellMar>
        <w:tblLook w:val="0000"/>
      </w:tblPr>
      <w:tblGrid>
        <w:gridCol w:w="542"/>
        <w:gridCol w:w="2860"/>
        <w:gridCol w:w="5954"/>
        <w:gridCol w:w="2551"/>
        <w:gridCol w:w="3260"/>
      </w:tblGrid>
      <w:tr w:rsidR="00FA425A" w:rsidRPr="00E0512F" w:rsidTr="001F74B7">
        <w:trPr>
          <w:cantSplit/>
          <w:trHeight w:val="276"/>
        </w:trPr>
        <w:tc>
          <w:tcPr>
            <w:tcW w:w="542" w:type="dxa"/>
            <w:vMerge w:val="restart"/>
            <w:tcBorders>
              <w:top w:val="single" w:sz="6" w:space="0" w:color="auto"/>
              <w:left w:val="single" w:sz="6" w:space="0" w:color="auto"/>
              <w:right w:val="single" w:sz="6" w:space="0" w:color="auto"/>
            </w:tcBorders>
            <w:shd w:val="clear" w:color="auto" w:fill="FFFFFF"/>
            <w:vAlign w:val="center"/>
          </w:tcPr>
          <w:p w:rsidR="00FA425A" w:rsidRPr="00E0512F" w:rsidRDefault="00FA425A" w:rsidP="001F74B7">
            <w:pPr>
              <w:shd w:val="clear" w:color="auto" w:fill="FFFFFF"/>
              <w:ind w:left="-40" w:right="-40"/>
              <w:jc w:val="center"/>
              <w:rPr>
                <w:b/>
                <w:spacing w:val="-1"/>
              </w:rPr>
            </w:pPr>
            <w:r w:rsidRPr="00E0512F">
              <w:rPr>
                <w:b/>
                <w:spacing w:val="-1"/>
              </w:rPr>
              <w:t>№</w:t>
            </w:r>
          </w:p>
          <w:p w:rsidR="00FA425A" w:rsidRPr="00E0512F" w:rsidRDefault="00FA425A" w:rsidP="001F74B7">
            <w:pPr>
              <w:shd w:val="clear" w:color="auto" w:fill="FFFFFF"/>
              <w:ind w:left="-40" w:right="-40"/>
              <w:jc w:val="center"/>
              <w:rPr>
                <w:spacing w:val="-1"/>
              </w:rPr>
            </w:pPr>
            <w:r w:rsidRPr="00E0512F">
              <w:rPr>
                <w:b/>
                <w:spacing w:val="-1"/>
              </w:rPr>
              <w:t>п/п</w:t>
            </w:r>
          </w:p>
        </w:tc>
        <w:tc>
          <w:tcPr>
            <w:tcW w:w="2860" w:type="dxa"/>
            <w:vMerge w:val="restart"/>
            <w:tcBorders>
              <w:top w:val="single" w:sz="6" w:space="0" w:color="auto"/>
              <w:left w:val="single" w:sz="6" w:space="0" w:color="auto"/>
              <w:right w:val="single" w:sz="6" w:space="0" w:color="auto"/>
            </w:tcBorders>
            <w:shd w:val="clear" w:color="auto" w:fill="FFFFFF"/>
            <w:vAlign w:val="center"/>
          </w:tcPr>
          <w:p w:rsidR="00FA425A" w:rsidRPr="00E0512F" w:rsidRDefault="00FA425A" w:rsidP="001F74B7">
            <w:pPr>
              <w:shd w:val="clear" w:color="auto" w:fill="FFFFFF"/>
              <w:ind w:left="-39" w:firstLine="5"/>
              <w:jc w:val="center"/>
              <w:rPr>
                <w:spacing w:val="-1"/>
              </w:rPr>
            </w:pPr>
            <w:r w:rsidRPr="00E0512F">
              <w:rPr>
                <w:b/>
                <w:spacing w:val="-1"/>
              </w:rPr>
              <w:t>Задачи и мероприятия подпрограммы</w:t>
            </w:r>
          </w:p>
        </w:tc>
        <w:tc>
          <w:tcPr>
            <w:tcW w:w="5954" w:type="dxa"/>
            <w:vMerge w:val="restart"/>
            <w:tcBorders>
              <w:top w:val="single" w:sz="6" w:space="0" w:color="auto"/>
              <w:left w:val="single" w:sz="6" w:space="0" w:color="auto"/>
              <w:right w:val="single" w:sz="6" w:space="0" w:color="auto"/>
            </w:tcBorders>
            <w:shd w:val="clear" w:color="auto" w:fill="FFFFFF"/>
            <w:vAlign w:val="center"/>
          </w:tcPr>
          <w:p w:rsidR="00FA425A" w:rsidRPr="00E0512F" w:rsidRDefault="00FA425A" w:rsidP="001F74B7">
            <w:pPr>
              <w:jc w:val="center"/>
              <w:rPr>
                <w:b/>
                <w:spacing w:val="-1"/>
              </w:rPr>
            </w:pPr>
            <w:r w:rsidRPr="00E0512F">
              <w:rPr>
                <w:b/>
                <w:spacing w:val="-1"/>
              </w:rPr>
              <w:t>Краткое описание содержания мероприятий подпрограммы</w:t>
            </w:r>
          </w:p>
          <w:p w:rsidR="00FA425A" w:rsidRPr="00E0512F" w:rsidRDefault="00FA425A" w:rsidP="001F74B7">
            <w:pPr>
              <w:jc w:val="center"/>
              <w:rPr>
                <w:spacing w:val="-1"/>
              </w:rPr>
            </w:pPr>
          </w:p>
        </w:tc>
        <w:tc>
          <w:tcPr>
            <w:tcW w:w="2551" w:type="dxa"/>
            <w:tcBorders>
              <w:top w:val="single" w:sz="6" w:space="0" w:color="auto"/>
              <w:left w:val="single" w:sz="6" w:space="0" w:color="auto"/>
              <w:right w:val="single" w:sz="6" w:space="0" w:color="auto"/>
            </w:tcBorders>
            <w:shd w:val="clear" w:color="auto" w:fill="FFFFFF"/>
            <w:vAlign w:val="center"/>
          </w:tcPr>
          <w:p w:rsidR="00FA425A" w:rsidRPr="00E0512F" w:rsidRDefault="00FA425A" w:rsidP="001F74B7">
            <w:pPr>
              <w:pStyle w:val="ConsPlusNormal"/>
              <w:jc w:val="center"/>
              <w:rPr>
                <w:rFonts w:ascii="Times New Roman" w:hAnsi="Times New Roman" w:cs="Times New Roman"/>
                <w:b/>
                <w:color w:val="000000"/>
                <w:spacing w:val="-1"/>
                <w:sz w:val="24"/>
                <w:szCs w:val="24"/>
              </w:rPr>
            </w:pPr>
          </w:p>
        </w:tc>
        <w:tc>
          <w:tcPr>
            <w:tcW w:w="3260" w:type="dxa"/>
            <w:vMerge w:val="restart"/>
            <w:tcBorders>
              <w:top w:val="single" w:sz="6" w:space="0" w:color="auto"/>
              <w:left w:val="single" w:sz="6" w:space="0" w:color="auto"/>
              <w:right w:val="single" w:sz="6" w:space="0" w:color="auto"/>
            </w:tcBorders>
            <w:shd w:val="clear" w:color="auto" w:fill="FFFFFF"/>
            <w:vAlign w:val="center"/>
          </w:tcPr>
          <w:p w:rsidR="00FA425A" w:rsidRPr="00E0512F" w:rsidRDefault="00FA425A" w:rsidP="001F74B7">
            <w:pPr>
              <w:pStyle w:val="ConsPlusNormal"/>
              <w:jc w:val="center"/>
              <w:rPr>
                <w:rFonts w:ascii="Times New Roman" w:hAnsi="Times New Roman" w:cs="Times New Roman"/>
                <w:sz w:val="24"/>
                <w:szCs w:val="24"/>
              </w:rPr>
            </w:pPr>
            <w:r w:rsidRPr="00E0512F">
              <w:rPr>
                <w:rFonts w:ascii="Times New Roman" w:hAnsi="Times New Roman" w:cs="Times New Roman"/>
                <w:b/>
                <w:color w:val="000000"/>
                <w:spacing w:val="-1"/>
                <w:sz w:val="24"/>
                <w:szCs w:val="24"/>
              </w:rPr>
              <w:t>Структурное подразделение, ответственное за реализацию мероприятий финансового управления</w:t>
            </w:r>
          </w:p>
        </w:tc>
      </w:tr>
      <w:tr w:rsidR="00FA425A" w:rsidRPr="00E0512F" w:rsidTr="001F74B7">
        <w:trPr>
          <w:cantSplit/>
          <w:trHeight w:val="276"/>
        </w:trPr>
        <w:tc>
          <w:tcPr>
            <w:tcW w:w="542" w:type="dxa"/>
            <w:vMerge/>
            <w:tcBorders>
              <w:left w:val="single" w:sz="6" w:space="0" w:color="auto"/>
              <w:right w:val="single" w:sz="6" w:space="0" w:color="auto"/>
            </w:tcBorders>
            <w:shd w:val="clear" w:color="auto" w:fill="FFFFFF"/>
          </w:tcPr>
          <w:p w:rsidR="00FA425A" w:rsidRPr="00E0512F" w:rsidRDefault="00FA425A" w:rsidP="001F74B7">
            <w:pPr>
              <w:shd w:val="clear" w:color="auto" w:fill="FFFFFF"/>
              <w:ind w:left="-40" w:right="-40"/>
              <w:jc w:val="center"/>
              <w:rPr>
                <w:spacing w:val="-1"/>
              </w:rPr>
            </w:pPr>
          </w:p>
        </w:tc>
        <w:tc>
          <w:tcPr>
            <w:tcW w:w="2860" w:type="dxa"/>
            <w:vMerge/>
            <w:tcBorders>
              <w:left w:val="single" w:sz="6" w:space="0" w:color="auto"/>
              <w:right w:val="single" w:sz="6" w:space="0" w:color="auto"/>
            </w:tcBorders>
            <w:shd w:val="clear" w:color="auto" w:fill="FFFFFF"/>
          </w:tcPr>
          <w:p w:rsidR="00FA425A" w:rsidRPr="00E0512F" w:rsidRDefault="00FA425A" w:rsidP="001F74B7">
            <w:pPr>
              <w:shd w:val="clear" w:color="auto" w:fill="FFFFFF"/>
              <w:ind w:left="-39" w:firstLine="5"/>
              <w:rPr>
                <w:spacing w:val="-1"/>
              </w:rPr>
            </w:pPr>
          </w:p>
        </w:tc>
        <w:tc>
          <w:tcPr>
            <w:tcW w:w="5954" w:type="dxa"/>
            <w:vMerge/>
            <w:tcBorders>
              <w:left w:val="single" w:sz="6" w:space="0" w:color="auto"/>
              <w:right w:val="single" w:sz="6" w:space="0" w:color="auto"/>
            </w:tcBorders>
            <w:shd w:val="clear" w:color="auto" w:fill="FFFFFF"/>
          </w:tcPr>
          <w:p w:rsidR="00FA425A" w:rsidRPr="00E0512F" w:rsidRDefault="00FA425A" w:rsidP="001F74B7">
            <w:pPr>
              <w:rPr>
                <w:spacing w:val="-1"/>
              </w:rPr>
            </w:pPr>
          </w:p>
        </w:tc>
        <w:tc>
          <w:tcPr>
            <w:tcW w:w="2551" w:type="dxa"/>
            <w:tcBorders>
              <w:left w:val="single" w:sz="6"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b/>
                <w:sz w:val="24"/>
                <w:szCs w:val="24"/>
              </w:rPr>
            </w:pPr>
            <w:r w:rsidRPr="00E0512F">
              <w:rPr>
                <w:rFonts w:ascii="Times New Roman" w:hAnsi="Times New Roman" w:cs="Times New Roman"/>
                <w:b/>
                <w:sz w:val="24"/>
                <w:szCs w:val="24"/>
              </w:rPr>
              <w:t>Срок реализации мероприятий подпрограммы</w:t>
            </w:r>
          </w:p>
        </w:tc>
        <w:tc>
          <w:tcPr>
            <w:tcW w:w="3260" w:type="dxa"/>
            <w:vMerge/>
            <w:tcBorders>
              <w:left w:val="single" w:sz="6"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sz w:val="24"/>
                <w:szCs w:val="24"/>
              </w:rPr>
            </w:pPr>
          </w:p>
        </w:tc>
      </w:tr>
      <w:tr w:rsidR="00FA425A" w:rsidRPr="00E0512F" w:rsidTr="001F74B7">
        <w:trPr>
          <w:cantSplit/>
          <w:trHeight w:val="276"/>
        </w:trPr>
        <w:tc>
          <w:tcPr>
            <w:tcW w:w="542" w:type="dxa"/>
            <w:vMerge/>
            <w:tcBorders>
              <w:left w:val="single" w:sz="6" w:space="0" w:color="auto"/>
              <w:right w:val="single" w:sz="6" w:space="0" w:color="auto"/>
            </w:tcBorders>
            <w:shd w:val="clear" w:color="auto" w:fill="FFFFFF"/>
          </w:tcPr>
          <w:p w:rsidR="00FA425A" w:rsidRPr="00E0512F" w:rsidRDefault="00FA425A" w:rsidP="001F74B7">
            <w:pPr>
              <w:shd w:val="clear" w:color="auto" w:fill="FFFFFF"/>
              <w:ind w:left="-40" w:right="-40"/>
              <w:jc w:val="center"/>
              <w:rPr>
                <w:spacing w:val="-1"/>
              </w:rPr>
            </w:pPr>
          </w:p>
        </w:tc>
        <w:tc>
          <w:tcPr>
            <w:tcW w:w="2860" w:type="dxa"/>
            <w:vMerge/>
            <w:tcBorders>
              <w:left w:val="single" w:sz="6" w:space="0" w:color="auto"/>
              <w:right w:val="single" w:sz="6" w:space="0" w:color="auto"/>
            </w:tcBorders>
            <w:shd w:val="clear" w:color="auto" w:fill="FFFFFF"/>
          </w:tcPr>
          <w:p w:rsidR="00FA425A" w:rsidRPr="00E0512F" w:rsidRDefault="00FA425A" w:rsidP="001F74B7">
            <w:pPr>
              <w:shd w:val="clear" w:color="auto" w:fill="FFFFFF"/>
              <w:ind w:left="-39" w:firstLine="5"/>
              <w:rPr>
                <w:spacing w:val="-1"/>
              </w:rPr>
            </w:pPr>
          </w:p>
        </w:tc>
        <w:tc>
          <w:tcPr>
            <w:tcW w:w="5954" w:type="dxa"/>
            <w:vMerge/>
            <w:tcBorders>
              <w:left w:val="single" w:sz="6" w:space="0" w:color="auto"/>
              <w:right w:val="single" w:sz="6" w:space="0" w:color="auto"/>
            </w:tcBorders>
            <w:shd w:val="clear" w:color="auto" w:fill="FFFFFF"/>
          </w:tcPr>
          <w:p w:rsidR="00FA425A" w:rsidRPr="00E0512F" w:rsidRDefault="00FA425A" w:rsidP="001F74B7">
            <w:pPr>
              <w:rPr>
                <w:spacing w:val="-1"/>
              </w:rPr>
            </w:pPr>
          </w:p>
        </w:tc>
        <w:tc>
          <w:tcPr>
            <w:tcW w:w="2551" w:type="dxa"/>
            <w:tcBorders>
              <w:left w:val="single" w:sz="6"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b/>
                <w:sz w:val="24"/>
                <w:szCs w:val="24"/>
              </w:rPr>
            </w:pPr>
          </w:p>
        </w:tc>
        <w:tc>
          <w:tcPr>
            <w:tcW w:w="3260" w:type="dxa"/>
            <w:vMerge/>
            <w:tcBorders>
              <w:left w:val="single" w:sz="6"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sz w:val="24"/>
                <w:szCs w:val="24"/>
              </w:rPr>
            </w:pPr>
          </w:p>
        </w:tc>
      </w:tr>
      <w:tr w:rsidR="00FA425A" w:rsidRPr="00E0512F" w:rsidTr="001F74B7">
        <w:trPr>
          <w:cantSplit/>
          <w:trHeight w:val="68"/>
        </w:trPr>
        <w:tc>
          <w:tcPr>
            <w:tcW w:w="542" w:type="dxa"/>
            <w:vMerge/>
            <w:tcBorders>
              <w:left w:val="single" w:sz="6" w:space="0" w:color="auto"/>
              <w:bottom w:val="single" w:sz="6" w:space="0" w:color="auto"/>
              <w:right w:val="single" w:sz="6" w:space="0" w:color="auto"/>
            </w:tcBorders>
            <w:shd w:val="clear" w:color="auto" w:fill="FFFFFF"/>
          </w:tcPr>
          <w:p w:rsidR="00FA425A" w:rsidRPr="00E0512F" w:rsidRDefault="00FA425A" w:rsidP="001F74B7">
            <w:pPr>
              <w:shd w:val="clear" w:color="auto" w:fill="FFFFFF"/>
              <w:ind w:left="-40" w:right="-40"/>
              <w:jc w:val="center"/>
              <w:rPr>
                <w:spacing w:val="-1"/>
              </w:rPr>
            </w:pPr>
          </w:p>
        </w:tc>
        <w:tc>
          <w:tcPr>
            <w:tcW w:w="2860" w:type="dxa"/>
            <w:vMerge/>
            <w:tcBorders>
              <w:left w:val="single" w:sz="6" w:space="0" w:color="auto"/>
              <w:bottom w:val="single" w:sz="6" w:space="0" w:color="auto"/>
              <w:right w:val="single" w:sz="6" w:space="0" w:color="auto"/>
            </w:tcBorders>
            <w:shd w:val="clear" w:color="auto" w:fill="FFFFFF"/>
          </w:tcPr>
          <w:p w:rsidR="00FA425A" w:rsidRPr="00E0512F" w:rsidRDefault="00FA425A" w:rsidP="001F74B7">
            <w:pPr>
              <w:shd w:val="clear" w:color="auto" w:fill="FFFFFF"/>
              <w:ind w:left="-39" w:firstLine="5"/>
              <w:rPr>
                <w:spacing w:val="-1"/>
              </w:rPr>
            </w:pPr>
          </w:p>
        </w:tc>
        <w:tc>
          <w:tcPr>
            <w:tcW w:w="5954" w:type="dxa"/>
            <w:vMerge/>
            <w:tcBorders>
              <w:left w:val="single" w:sz="6" w:space="0" w:color="auto"/>
              <w:bottom w:val="single" w:sz="6" w:space="0" w:color="auto"/>
              <w:right w:val="single" w:sz="6" w:space="0" w:color="auto"/>
            </w:tcBorders>
            <w:shd w:val="clear" w:color="auto" w:fill="FFFFFF"/>
          </w:tcPr>
          <w:p w:rsidR="00FA425A" w:rsidRPr="00E0512F" w:rsidRDefault="00FA425A" w:rsidP="001F74B7">
            <w:pPr>
              <w:rPr>
                <w:spacing w:val="-1"/>
              </w:rPr>
            </w:pPr>
          </w:p>
        </w:tc>
        <w:tc>
          <w:tcPr>
            <w:tcW w:w="2551"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sz w:val="24"/>
                <w:szCs w:val="24"/>
              </w:rPr>
            </w:pPr>
          </w:p>
        </w:tc>
        <w:tc>
          <w:tcPr>
            <w:tcW w:w="3260" w:type="dxa"/>
            <w:vMerge/>
            <w:tcBorders>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sz w:val="24"/>
                <w:szCs w:val="24"/>
              </w:rPr>
            </w:pPr>
          </w:p>
        </w:tc>
      </w:tr>
      <w:tr w:rsidR="00FA425A" w:rsidRPr="00E0512F" w:rsidTr="001F74B7">
        <w:trPr>
          <w:cantSplit/>
          <w:trHeight w:val="20"/>
        </w:trPr>
        <w:tc>
          <w:tcPr>
            <w:tcW w:w="542"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shd w:val="clear" w:color="auto" w:fill="FFFFFF"/>
              <w:ind w:left="-40" w:right="-40"/>
              <w:jc w:val="center"/>
              <w:rPr>
                <w:spacing w:val="-1"/>
              </w:rPr>
            </w:pPr>
            <w:r w:rsidRPr="00E0512F">
              <w:rPr>
                <w:spacing w:val="-1"/>
              </w:rPr>
              <w:t>1.</w:t>
            </w:r>
          </w:p>
        </w:tc>
        <w:tc>
          <w:tcPr>
            <w:tcW w:w="2860"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shd w:val="clear" w:color="auto" w:fill="FFFFFF"/>
              <w:ind w:left="-39" w:firstLine="5"/>
              <w:rPr>
                <w:spacing w:val="-1"/>
              </w:rPr>
            </w:pPr>
            <w:r w:rsidRPr="00E0512F">
              <w:rPr>
                <w:spacing w:val="-1"/>
              </w:rPr>
              <w:t>Мероприятие:</w:t>
            </w:r>
          </w:p>
          <w:p w:rsidR="00FA425A" w:rsidRPr="00E0512F" w:rsidRDefault="00FA425A" w:rsidP="001F74B7">
            <w:pPr>
              <w:shd w:val="clear" w:color="auto" w:fill="FFFFFF"/>
              <w:ind w:left="-39" w:firstLine="5"/>
              <w:rPr>
                <w:spacing w:val="-1"/>
              </w:rPr>
            </w:pPr>
            <w:r w:rsidRPr="00E0512F">
              <w:rPr>
                <w:spacing w:val="-1"/>
              </w:rPr>
              <w:t xml:space="preserve">материальное обеспечение сотрудников Финансового управления </w:t>
            </w:r>
          </w:p>
        </w:tc>
        <w:tc>
          <w:tcPr>
            <w:tcW w:w="5954"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rPr>
                <w:spacing w:val="-1"/>
              </w:rPr>
            </w:pPr>
            <w:r w:rsidRPr="00E0512F">
              <w:rPr>
                <w:spacing w:val="-1"/>
              </w:rPr>
              <w:t>ежемесячная выплата заработной платы сотрудникам согласно штатному расписанию;</w:t>
            </w:r>
          </w:p>
          <w:p w:rsidR="00FA425A" w:rsidRPr="00E0512F" w:rsidRDefault="00FA425A" w:rsidP="001F74B7">
            <w:pPr>
              <w:rPr>
                <w:spacing w:val="-1"/>
              </w:rPr>
            </w:pPr>
            <w:r w:rsidRPr="00E0512F">
              <w:rPr>
                <w:spacing w:val="-1"/>
              </w:rPr>
              <w:t>выплата пособия по временной нетрудоспособности;</w:t>
            </w:r>
          </w:p>
          <w:p w:rsidR="00FA425A" w:rsidRPr="00E0512F" w:rsidRDefault="00FA425A" w:rsidP="001F74B7">
            <w:pPr>
              <w:rPr>
                <w:spacing w:val="-1"/>
              </w:rPr>
            </w:pPr>
            <w:r w:rsidRPr="00E0512F">
              <w:rPr>
                <w:spacing w:val="-1"/>
              </w:rPr>
              <w:t>оплата ежегодного оплачиваемого отпуска согласно приказам начальника;</w:t>
            </w:r>
          </w:p>
          <w:p w:rsidR="00FA425A" w:rsidRPr="00E0512F" w:rsidRDefault="00FA425A" w:rsidP="001F74B7">
            <w:pPr>
              <w:rPr>
                <w:spacing w:val="-1"/>
              </w:rPr>
            </w:pPr>
            <w:r w:rsidRPr="00E0512F">
              <w:rPr>
                <w:spacing w:val="-1"/>
              </w:rPr>
              <w:t>выплаты стимулирующего характера  согласно приказам начальника</w:t>
            </w:r>
          </w:p>
        </w:tc>
        <w:tc>
          <w:tcPr>
            <w:tcW w:w="2551"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sz w:val="24"/>
                <w:szCs w:val="24"/>
              </w:rPr>
            </w:pPr>
            <w:r w:rsidRPr="00E0512F">
              <w:rPr>
                <w:rFonts w:ascii="Times New Roman" w:hAnsi="Times New Roman" w:cs="Times New Roman"/>
                <w:sz w:val="24"/>
                <w:szCs w:val="24"/>
              </w:rPr>
              <w:t>2021-2023г.г.</w:t>
            </w:r>
          </w:p>
        </w:tc>
        <w:tc>
          <w:tcPr>
            <w:tcW w:w="3260"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sz w:val="24"/>
                <w:szCs w:val="24"/>
              </w:rPr>
            </w:pPr>
            <w:r w:rsidRPr="00E0512F">
              <w:rPr>
                <w:rFonts w:ascii="Times New Roman" w:hAnsi="Times New Roman" w:cs="Times New Roman"/>
                <w:sz w:val="24"/>
                <w:szCs w:val="24"/>
              </w:rPr>
              <w:t>Начальник финансового управления;</w:t>
            </w:r>
          </w:p>
          <w:p w:rsidR="00FA425A" w:rsidRPr="00E0512F" w:rsidRDefault="00FA425A" w:rsidP="001F74B7">
            <w:pPr>
              <w:pStyle w:val="ConsPlusNormal"/>
              <w:jc w:val="center"/>
              <w:rPr>
                <w:rFonts w:ascii="Times New Roman" w:hAnsi="Times New Roman" w:cs="Times New Roman"/>
                <w:sz w:val="24"/>
                <w:szCs w:val="24"/>
              </w:rPr>
            </w:pPr>
            <w:r w:rsidRPr="00E0512F">
              <w:rPr>
                <w:rFonts w:ascii="Times New Roman" w:hAnsi="Times New Roman" w:cs="Times New Roman"/>
                <w:sz w:val="24"/>
                <w:szCs w:val="24"/>
              </w:rPr>
              <w:t xml:space="preserve"> Отдел учета и отчетности.</w:t>
            </w:r>
          </w:p>
          <w:p w:rsidR="00FA425A" w:rsidRPr="00E0512F" w:rsidRDefault="00FA425A" w:rsidP="001F74B7">
            <w:pPr>
              <w:pStyle w:val="ConsPlusNormal"/>
              <w:jc w:val="center"/>
              <w:rPr>
                <w:rFonts w:ascii="Times New Roman" w:hAnsi="Times New Roman" w:cs="Times New Roman"/>
                <w:sz w:val="24"/>
                <w:szCs w:val="24"/>
              </w:rPr>
            </w:pPr>
          </w:p>
        </w:tc>
      </w:tr>
      <w:tr w:rsidR="00FA425A" w:rsidRPr="00E0512F" w:rsidTr="001F74B7">
        <w:trPr>
          <w:cantSplit/>
          <w:trHeight w:val="20"/>
        </w:trPr>
        <w:tc>
          <w:tcPr>
            <w:tcW w:w="542"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shd w:val="clear" w:color="auto" w:fill="FFFFFF"/>
              <w:ind w:left="-40" w:right="-40"/>
              <w:jc w:val="center"/>
              <w:rPr>
                <w:spacing w:val="-1"/>
              </w:rPr>
            </w:pPr>
            <w:r w:rsidRPr="00E0512F">
              <w:rPr>
                <w:spacing w:val="-1"/>
              </w:rPr>
              <w:t>2.</w:t>
            </w:r>
          </w:p>
        </w:tc>
        <w:tc>
          <w:tcPr>
            <w:tcW w:w="2860"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shd w:val="clear" w:color="auto" w:fill="FFFFFF"/>
              <w:ind w:left="-39" w:firstLine="5"/>
              <w:rPr>
                <w:spacing w:val="-1"/>
              </w:rPr>
            </w:pPr>
            <w:r w:rsidRPr="00E0512F">
              <w:rPr>
                <w:spacing w:val="-1"/>
              </w:rPr>
              <w:t>Мероприятие:</w:t>
            </w:r>
          </w:p>
          <w:p w:rsidR="00FA425A" w:rsidRPr="00E0512F" w:rsidRDefault="00FA425A" w:rsidP="001F74B7">
            <w:pPr>
              <w:shd w:val="clear" w:color="auto" w:fill="FFFFFF"/>
              <w:ind w:left="-39" w:firstLine="5"/>
              <w:rPr>
                <w:spacing w:val="-1"/>
              </w:rPr>
            </w:pPr>
            <w:r w:rsidRPr="00E0512F">
              <w:rPr>
                <w:spacing w:val="-1"/>
              </w:rPr>
              <w:t xml:space="preserve">обеспечение услугами связи </w:t>
            </w:r>
          </w:p>
        </w:tc>
        <w:tc>
          <w:tcPr>
            <w:tcW w:w="5954"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rPr>
                <w:spacing w:val="-1"/>
              </w:rPr>
            </w:pPr>
            <w:r w:rsidRPr="00E0512F">
              <w:rPr>
                <w:spacing w:val="-1"/>
              </w:rPr>
              <w:t>услуги по предоставлению доступа к сети местной телефонной связи, а также предоставление местных телефонных соединений;</w:t>
            </w:r>
          </w:p>
          <w:p w:rsidR="00FA425A" w:rsidRPr="00E0512F" w:rsidRDefault="00FA425A" w:rsidP="001F74B7">
            <w:pPr>
              <w:rPr>
                <w:spacing w:val="-1"/>
              </w:rPr>
            </w:pPr>
            <w:r w:rsidRPr="00E0512F">
              <w:rPr>
                <w:spacing w:val="-1"/>
              </w:rPr>
              <w:t xml:space="preserve"> услуги внутризоновой телефонной связи; </w:t>
            </w:r>
          </w:p>
          <w:p w:rsidR="00FA425A" w:rsidRPr="00E0512F" w:rsidRDefault="00FA425A" w:rsidP="001F74B7">
            <w:pPr>
              <w:rPr>
                <w:spacing w:val="-1"/>
              </w:rPr>
            </w:pPr>
            <w:r w:rsidRPr="00E0512F">
              <w:rPr>
                <w:spacing w:val="-1"/>
              </w:rPr>
              <w:t xml:space="preserve">доступ к ресурсам сети Интернет; </w:t>
            </w:r>
          </w:p>
          <w:p w:rsidR="00FA425A" w:rsidRPr="00E0512F" w:rsidRDefault="00FA425A" w:rsidP="001F74B7">
            <w:pPr>
              <w:rPr>
                <w:spacing w:val="-1"/>
              </w:rPr>
            </w:pPr>
            <w:r w:rsidRPr="00E0512F">
              <w:rPr>
                <w:spacing w:val="-1"/>
              </w:rPr>
              <w:t>обслуживание средств связи</w:t>
            </w:r>
          </w:p>
        </w:tc>
        <w:tc>
          <w:tcPr>
            <w:tcW w:w="2551"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rPr>
                <w:rFonts w:ascii="Times New Roman" w:hAnsi="Times New Roman" w:cs="Times New Roman"/>
                <w:sz w:val="24"/>
                <w:szCs w:val="24"/>
              </w:rPr>
            </w:pPr>
            <w:r w:rsidRPr="00E0512F">
              <w:rPr>
                <w:rFonts w:ascii="Times New Roman" w:hAnsi="Times New Roman" w:cs="Times New Roman"/>
                <w:sz w:val="24"/>
                <w:szCs w:val="24"/>
              </w:rPr>
              <w:t xml:space="preserve">          2021-2023г.г.</w:t>
            </w:r>
          </w:p>
        </w:tc>
        <w:tc>
          <w:tcPr>
            <w:tcW w:w="3260"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sz w:val="24"/>
                <w:szCs w:val="24"/>
              </w:rPr>
            </w:pPr>
            <w:r w:rsidRPr="00E0512F">
              <w:rPr>
                <w:rFonts w:ascii="Times New Roman" w:hAnsi="Times New Roman" w:cs="Times New Roman"/>
                <w:sz w:val="24"/>
                <w:szCs w:val="24"/>
              </w:rPr>
              <w:t>Начальник финансового управления;</w:t>
            </w:r>
          </w:p>
          <w:p w:rsidR="00FA425A" w:rsidRPr="00E0512F" w:rsidRDefault="00FA425A" w:rsidP="001F74B7">
            <w:pPr>
              <w:pStyle w:val="ConsPlusNormal"/>
              <w:jc w:val="center"/>
              <w:rPr>
                <w:rFonts w:ascii="Times New Roman" w:hAnsi="Times New Roman" w:cs="Times New Roman"/>
                <w:sz w:val="24"/>
                <w:szCs w:val="24"/>
              </w:rPr>
            </w:pPr>
            <w:r w:rsidRPr="00E0512F">
              <w:rPr>
                <w:rFonts w:ascii="Times New Roman" w:hAnsi="Times New Roman" w:cs="Times New Roman"/>
                <w:sz w:val="24"/>
                <w:szCs w:val="24"/>
              </w:rPr>
              <w:t xml:space="preserve"> Отдел учета и отчетности</w:t>
            </w:r>
          </w:p>
        </w:tc>
      </w:tr>
      <w:tr w:rsidR="00FA425A" w:rsidRPr="00E0512F" w:rsidTr="001F74B7">
        <w:trPr>
          <w:cantSplit/>
          <w:trHeight w:val="20"/>
        </w:trPr>
        <w:tc>
          <w:tcPr>
            <w:tcW w:w="542"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shd w:val="clear" w:color="auto" w:fill="FFFFFF"/>
              <w:ind w:left="-40" w:right="-40"/>
              <w:jc w:val="center"/>
              <w:rPr>
                <w:spacing w:val="-1"/>
              </w:rPr>
            </w:pPr>
            <w:r w:rsidRPr="00E0512F">
              <w:rPr>
                <w:spacing w:val="-1"/>
              </w:rPr>
              <w:t>3.</w:t>
            </w:r>
          </w:p>
        </w:tc>
        <w:tc>
          <w:tcPr>
            <w:tcW w:w="2860"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shd w:val="clear" w:color="auto" w:fill="FFFFFF"/>
              <w:ind w:left="-39" w:firstLine="5"/>
              <w:rPr>
                <w:spacing w:val="-1"/>
              </w:rPr>
            </w:pPr>
            <w:r w:rsidRPr="00E0512F">
              <w:rPr>
                <w:spacing w:val="-1"/>
              </w:rPr>
              <w:t>Мероприятие:</w:t>
            </w:r>
          </w:p>
          <w:p w:rsidR="00FA425A" w:rsidRPr="00E0512F" w:rsidRDefault="00FA425A" w:rsidP="001F74B7">
            <w:pPr>
              <w:pStyle w:val="Default"/>
              <w:rPr>
                <w:sz w:val="23"/>
                <w:szCs w:val="23"/>
              </w:rPr>
            </w:pPr>
            <w:r w:rsidRPr="00E0512F">
              <w:rPr>
                <w:sz w:val="23"/>
                <w:szCs w:val="23"/>
              </w:rPr>
              <w:t xml:space="preserve">сопровождение, поддержка и развитие программного обеспечения, автоматизации бюджетного процесса </w:t>
            </w:r>
          </w:p>
          <w:p w:rsidR="00FA425A" w:rsidRPr="00E0512F" w:rsidRDefault="00FA425A" w:rsidP="001F74B7">
            <w:pPr>
              <w:shd w:val="clear" w:color="auto" w:fill="FFFFFF"/>
              <w:ind w:left="-39" w:firstLine="5"/>
              <w:rPr>
                <w:spacing w:val="-1"/>
              </w:rPr>
            </w:pPr>
          </w:p>
        </w:tc>
        <w:tc>
          <w:tcPr>
            <w:tcW w:w="5954"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rPr>
                <w:spacing w:val="-1"/>
              </w:rPr>
            </w:pPr>
            <w:r w:rsidRPr="00E0512F">
              <w:rPr>
                <w:spacing w:val="-1"/>
              </w:rPr>
              <w:t>регламентные работы с базами данных 1С;</w:t>
            </w:r>
          </w:p>
          <w:p w:rsidR="00FA425A" w:rsidRPr="00E0512F" w:rsidRDefault="00FA425A" w:rsidP="001F74B7">
            <w:pPr>
              <w:rPr>
                <w:spacing w:val="-1"/>
              </w:rPr>
            </w:pPr>
            <w:r w:rsidRPr="00E0512F">
              <w:rPr>
                <w:spacing w:val="-1"/>
              </w:rPr>
              <w:t>услуги по техническому сопровождению (ИТС) программных продуктов системы «1С:Предприятие»;</w:t>
            </w:r>
          </w:p>
          <w:p w:rsidR="00FA425A" w:rsidRPr="00E0512F" w:rsidRDefault="00FA425A" w:rsidP="001F74B7">
            <w:pPr>
              <w:rPr>
                <w:spacing w:val="-1"/>
              </w:rPr>
            </w:pPr>
            <w:r w:rsidRPr="00E0512F">
              <w:rPr>
                <w:spacing w:val="-1"/>
              </w:rPr>
              <w:t xml:space="preserve">услуги по сопровождению программ для ЭВМ: «Свод-Смарт», «Бюджет-Смарт»; </w:t>
            </w:r>
          </w:p>
          <w:p w:rsidR="00FA425A" w:rsidRPr="00E0512F" w:rsidRDefault="00FA425A" w:rsidP="001F74B7">
            <w:pPr>
              <w:rPr>
                <w:spacing w:val="-1"/>
              </w:rPr>
            </w:pPr>
            <w:r w:rsidRPr="00E0512F">
              <w:rPr>
                <w:spacing w:val="-1"/>
              </w:rPr>
              <w:t>услуги за  предоставление электронного периодического справочника  «Консультант»;</w:t>
            </w:r>
          </w:p>
          <w:p w:rsidR="00FA425A" w:rsidRPr="00E0512F" w:rsidRDefault="00FA425A" w:rsidP="001F74B7">
            <w:pPr>
              <w:rPr>
                <w:spacing w:val="-1"/>
              </w:rPr>
            </w:pPr>
            <w:r w:rsidRPr="00E0512F">
              <w:rPr>
                <w:spacing w:val="-1"/>
              </w:rPr>
              <w:t>расходы на приобретение неисключительных  прав (лицензий) для программных продуктов</w:t>
            </w:r>
          </w:p>
        </w:tc>
        <w:tc>
          <w:tcPr>
            <w:tcW w:w="2551"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rPr>
                <w:rFonts w:ascii="Times New Roman" w:hAnsi="Times New Roman" w:cs="Times New Roman"/>
                <w:sz w:val="24"/>
                <w:szCs w:val="24"/>
              </w:rPr>
            </w:pPr>
            <w:r w:rsidRPr="00E0512F">
              <w:rPr>
                <w:rFonts w:ascii="Times New Roman" w:hAnsi="Times New Roman" w:cs="Times New Roman"/>
                <w:sz w:val="24"/>
                <w:szCs w:val="24"/>
              </w:rPr>
              <w:t xml:space="preserve">            2021-2023г.г.</w:t>
            </w:r>
          </w:p>
        </w:tc>
        <w:tc>
          <w:tcPr>
            <w:tcW w:w="3260"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sz w:val="24"/>
                <w:szCs w:val="24"/>
              </w:rPr>
            </w:pPr>
            <w:r w:rsidRPr="00E0512F">
              <w:rPr>
                <w:rFonts w:ascii="Times New Roman" w:hAnsi="Times New Roman" w:cs="Times New Roman"/>
                <w:sz w:val="24"/>
                <w:szCs w:val="24"/>
              </w:rPr>
              <w:t>Начальник финансового управления;</w:t>
            </w:r>
          </w:p>
          <w:p w:rsidR="00FA425A" w:rsidRPr="00E0512F" w:rsidRDefault="00FA425A" w:rsidP="001F74B7">
            <w:pPr>
              <w:pStyle w:val="ConsPlusNormal"/>
              <w:rPr>
                <w:rFonts w:ascii="Times New Roman" w:hAnsi="Times New Roman" w:cs="Times New Roman"/>
                <w:sz w:val="24"/>
                <w:szCs w:val="24"/>
              </w:rPr>
            </w:pPr>
            <w:r w:rsidRPr="00E0512F">
              <w:rPr>
                <w:rFonts w:ascii="Times New Roman" w:hAnsi="Times New Roman" w:cs="Times New Roman"/>
                <w:sz w:val="24"/>
                <w:szCs w:val="24"/>
              </w:rPr>
              <w:t xml:space="preserve"> Отдел учета и отчетности</w:t>
            </w:r>
          </w:p>
        </w:tc>
      </w:tr>
      <w:tr w:rsidR="00FA425A" w:rsidRPr="00E0512F" w:rsidTr="001F74B7">
        <w:trPr>
          <w:cantSplit/>
          <w:trHeight w:val="20"/>
        </w:trPr>
        <w:tc>
          <w:tcPr>
            <w:tcW w:w="542"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shd w:val="clear" w:color="auto" w:fill="FFFFFF"/>
              <w:ind w:left="-40" w:right="-40"/>
              <w:jc w:val="center"/>
              <w:rPr>
                <w:spacing w:val="-1"/>
              </w:rPr>
            </w:pPr>
            <w:r w:rsidRPr="00E0512F">
              <w:rPr>
                <w:spacing w:val="-1"/>
              </w:rPr>
              <w:t>4.</w:t>
            </w:r>
          </w:p>
        </w:tc>
        <w:tc>
          <w:tcPr>
            <w:tcW w:w="2860"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shd w:val="clear" w:color="auto" w:fill="FFFFFF"/>
              <w:ind w:left="-39" w:firstLine="5"/>
              <w:rPr>
                <w:spacing w:val="-1"/>
              </w:rPr>
            </w:pPr>
            <w:r w:rsidRPr="00E0512F">
              <w:rPr>
                <w:spacing w:val="-1"/>
              </w:rPr>
              <w:t>Мероприятие:</w:t>
            </w:r>
          </w:p>
          <w:p w:rsidR="00FA425A" w:rsidRPr="00E0512F" w:rsidRDefault="00FA425A" w:rsidP="001F74B7">
            <w:pPr>
              <w:shd w:val="clear" w:color="auto" w:fill="FFFFFF"/>
              <w:ind w:left="-39" w:firstLine="5"/>
              <w:rPr>
                <w:spacing w:val="-1"/>
              </w:rPr>
            </w:pPr>
            <w:r w:rsidRPr="00E0512F">
              <w:rPr>
                <w:spacing w:val="-1"/>
              </w:rPr>
              <w:t>пополнение материально-технической базы учреждения</w:t>
            </w:r>
          </w:p>
        </w:tc>
        <w:tc>
          <w:tcPr>
            <w:tcW w:w="5954"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rPr>
                <w:spacing w:val="-1"/>
              </w:rPr>
            </w:pPr>
            <w:r w:rsidRPr="00E0512F">
              <w:rPr>
                <w:spacing w:val="-1"/>
              </w:rPr>
              <w:t>приобретение компьютеров и оргтехники  для автоматизации бюджетного процесса;</w:t>
            </w:r>
          </w:p>
          <w:p w:rsidR="00FA425A" w:rsidRPr="00E0512F" w:rsidRDefault="00FA425A" w:rsidP="001F74B7">
            <w:pPr>
              <w:rPr>
                <w:spacing w:val="-1"/>
              </w:rPr>
            </w:pPr>
            <w:r w:rsidRPr="00E0512F">
              <w:rPr>
                <w:spacing w:val="-1"/>
              </w:rPr>
              <w:t>приобретение канцелярских принадлежностей, картриджей и других расходных материалов к оргтехнике</w:t>
            </w:r>
          </w:p>
          <w:p w:rsidR="00FA425A" w:rsidRPr="00E0512F" w:rsidRDefault="00FA425A" w:rsidP="001F74B7">
            <w:pPr>
              <w:rPr>
                <w:spacing w:val="-1"/>
              </w:rPr>
            </w:pPr>
          </w:p>
        </w:tc>
        <w:tc>
          <w:tcPr>
            <w:tcW w:w="2551"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rPr>
                <w:rFonts w:ascii="Times New Roman" w:hAnsi="Times New Roman" w:cs="Times New Roman"/>
                <w:sz w:val="24"/>
                <w:szCs w:val="24"/>
              </w:rPr>
            </w:pPr>
            <w:r w:rsidRPr="00E0512F">
              <w:rPr>
                <w:rFonts w:ascii="Times New Roman" w:hAnsi="Times New Roman" w:cs="Times New Roman"/>
                <w:sz w:val="24"/>
                <w:szCs w:val="24"/>
              </w:rPr>
              <w:t xml:space="preserve">             2021-2023г.г.</w:t>
            </w:r>
          </w:p>
        </w:tc>
        <w:tc>
          <w:tcPr>
            <w:tcW w:w="3260" w:type="dxa"/>
            <w:tcBorders>
              <w:left w:val="single" w:sz="6" w:space="0" w:color="auto"/>
              <w:bottom w:val="single" w:sz="6"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sz w:val="24"/>
                <w:szCs w:val="24"/>
              </w:rPr>
            </w:pPr>
            <w:r w:rsidRPr="00E0512F">
              <w:rPr>
                <w:rFonts w:ascii="Times New Roman" w:hAnsi="Times New Roman" w:cs="Times New Roman"/>
                <w:sz w:val="24"/>
                <w:szCs w:val="24"/>
              </w:rPr>
              <w:t>Начальник финансового управления;</w:t>
            </w:r>
          </w:p>
          <w:p w:rsidR="00FA425A" w:rsidRPr="00E0512F" w:rsidRDefault="00FA425A" w:rsidP="001F74B7">
            <w:pPr>
              <w:pStyle w:val="ConsPlusNormal"/>
              <w:rPr>
                <w:rFonts w:ascii="Times New Roman" w:hAnsi="Times New Roman" w:cs="Times New Roman"/>
                <w:sz w:val="24"/>
                <w:szCs w:val="24"/>
              </w:rPr>
            </w:pPr>
            <w:r w:rsidRPr="00E0512F">
              <w:rPr>
                <w:rFonts w:ascii="Times New Roman" w:hAnsi="Times New Roman" w:cs="Times New Roman"/>
                <w:sz w:val="24"/>
                <w:szCs w:val="24"/>
              </w:rPr>
              <w:t xml:space="preserve"> Отдел учета и отчетности</w:t>
            </w:r>
          </w:p>
        </w:tc>
      </w:tr>
      <w:tr w:rsidR="00FA425A" w:rsidRPr="00E0512F" w:rsidTr="001F74B7">
        <w:trPr>
          <w:cantSplit/>
          <w:trHeight w:val="20"/>
        </w:trPr>
        <w:tc>
          <w:tcPr>
            <w:tcW w:w="542" w:type="dxa"/>
            <w:tcBorders>
              <w:left w:val="single" w:sz="6" w:space="0" w:color="auto"/>
              <w:bottom w:val="single" w:sz="4" w:space="0" w:color="auto"/>
              <w:right w:val="single" w:sz="6" w:space="0" w:color="auto"/>
            </w:tcBorders>
            <w:shd w:val="clear" w:color="auto" w:fill="FFFFFF"/>
          </w:tcPr>
          <w:p w:rsidR="00FA425A" w:rsidRPr="00E0512F" w:rsidRDefault="00FA425A" w:rsidP="001F74B7">
            <w:pPr>
              <w:shd w:val="clear" w:color="auto" w:fill="FFFFFF"/>
              <w:ind w:left="-40" w:right="-40"/>
              <w:jc w:val="center"/>
              <w:rPr>
                <w:spacing w:val="-1"/>
              </w:rPr>
            </w:pPr>
            <w:r w:rsidRPr="00E0512F">
              <w:rPr>
                <w:spacing w:val="-1"/>
              </w:rPr>
              <w:lastRenderedPageBreak/>
              <w:t>5.</w:t>
            </w:r>
          </w:p>
        </w:tc>
        <w:tc>
          <w:tcPr>
            <w:tcW w:w="2860" w:type="dxa"/>
            <w:tcBorders>
              <w:left w:val="single" w:sz="6" w:space="0" w:color="auto"/>
              <w:bottom w:val="single" w:sz="4" w:space="0" w:color="auto"/>
              <w:right w:val="single" w:sz="6" w:space="0" w:color="auto"/>
            </w:tcBorders>
            <w:shd w:val="clear" w:color="auto" w:fill="FFFFFF"/>
          </w:tcPr>
          <w:p w:rsidR="00FA425A" w:rsidRPr="00E0512F" w:rsidRDefault="00FA425A" w:rsidP="001F74B7">
            <w:pPr>
              <w:shd w:val="clear" w:color="auto" w:fill="FFFFFF"/>
              <w:ind w:left="-39" w:firstLine="5"/>
              <w:rPr>
                <w:spacing w:val="-1"/>
              </w:rPr>
            </w:pPr>
            <w:r w:rsidRPr="00E0512F">
              <w:rPr>
                <w:spacing w:val="-1"/>
              </w:rPr>
              <w:t>Мероприятие:</w:t>
            </w:r>
          </w:p>
          <w:p w:rsidR="00FA425A" w:rsidRPr="00E0512F" w:rsidRDefault="00FA425A" w:rsidP="001F74B7">
            <w:pPr>
              <w:shd w:val="clear" w:color="auto" w:fill="FFFFFF"/>
              <w:ind w:left="-39" w:firstLine="5"/>
              <w:rPr>
                <w:spacing w:val="-1"/>
              </w:rPr>
            </w:pPr>
            <w:r w:rsidRPr="00E0512F">
              <w:rPr>
                <w:spacing w:val="-1"/>
              </w:rPr>
              <w:t xml:space="preserve"> содержание имущества</w:t>
            </w:r>
          </w:p>
        </w:tc>
        <w:tc>
          <w:tcPr>
            <w:tcW w:w="5954" w:type="dxa"/>
            <w:tcBorders>
              <w:left w:val="single" w:sz="6" w:space="0" w:color="auto"/>
              <w:bottom w:val="single" w:sz="4" w:space="0" w:color="auto"/>
              <w:right w:val="single" w:sz="6" w:space="0" w:color="auto"/>
            </w:tcBorders>
            <w:shd w:val="clear" w:color="auto" w:fill="FFFFFF"/>
          </w:tcPr>
          <w:p w:rsidR="00FA425A" w:rsidRPr="00E0512F" w:rsidRDefault="00FA425A" w:rsidP="001F74B7">
            <w:pPr>
              <w:rPr>
                <w:spacing w:val="-1"/>
              </w:rPr>
            </w:pPr>
            <w:r w:rsidRPr="00E0512F">
              <w:rPr>
                <w:spacing w:val="-1"/>
              </w:rPr>
              <w:t>уплата налогов;</w:t>
            </w:r>
          </w:p>
          <w:p w:rsidR="00FA425A" w:rsidRPr="00E0512F" w:rsidRDefault="00FA425A" w:rsidP="001F74B7">
            <w:pPr>
              <w:rPr>
                <w:spacing w:val="-1"/>
              </w:rPr>
            </w:pPr>
            <w:r w:rsidRPr="00E0512F">
              <w:rPr>
                <w:spacing w:val="-1"/>
              </w:rPr>
              <w:t xml:space="preserve"> услуги по обслуживанию сайта;</w:t>
            </w:r>
          </w:p>
          <w:p w:rsidR="00FA425A" w:rsidRPr="00E0512F" w:rsidRDefault="00FA425A" w:rsidP="001F74B7">
            <w:pPr>
              <w:rPr>
                <w:spacing w:val="-1"/>
              </w:rPr>
            </w:pPr>
            <w:r w:rsidRPr="00E0512F">
              <w:rPr>
                <w:spacing w:val="-1"/>
              </w:rPr>
              <w:t>услуги  по ремонту и техническому обслуживанию компьютерной и орг. техники;</w:t>
            </w:r>
          </w:p>
          <w:p w:rsidR="00FA425A" w:rsidRPr="00E0512F" w:rsidRDefault="00FA425A" w:rsidP="001F74B7">
            <w:pPr>
              <w:rPr>
                <w:spacing w:val="-1"/>
              </w:rPr>
            </w:pPr>
            <w:r w:rsidRPr="00E0512F">
              <w:rPr>
                <w:spacing w:val="-1"/>
              </w:rPr>
              <w:t>услуги по организации бесперебойного функционирования и мониторинг использования локальной вычислительной сети</w:t>
            </w:r>
          </w:p>
          <w:p w:rsidR="00FA425A" w:rsidRPr="00E0512F" w:rsidRDefault="00FA425A" w:rsidP="001F74B7">
            <w:pPr>
              <w:rPr>
                <w:spacing w:val="-1"/>
              </w:rPr>
            </w:pPr>
          </w:p>
        </w:tc>
        <w:tc>
          <w:tcPr>
            <w:tcW w:w="2551" w:type="dxa"/>
            <w:tcBorders>
              <w:left w:val="single" w:sz="6" w:space="0" w:color="auto"/>
              <w:bottom w:val="single" w:sz="4" w:space="0" w:color="auto"/>
              <w:right w:val="single" w:sz="6" w:space="0" w:color="auto"/>
            </w:tcBorders>
            <w:shd w:val="clear" w:color="auto" w:fill="FFFFFF"/>
          </w:tcPr>
          <w:p w:rsidR="00FA425A" w:rsidRPr="00E0512F" w:rsidRDefault="00FA425A" w:rsidP="001F74B7">
            <w:pPr>
              <w:pStyle w:val="ConsPlusNormal"/>
              <w:rPr>
                <w:rFonts w:ascii="Times New Roman" w:hAnsi="Times New Roman" w:cs="Times New Roman"/>
                <w:sz w:val="24"/>
                <w:szCs w:val="24"/>
              </w:rPr>
            </w:pPr>
            <w:r w:rsidRPr="00E0512F">
              <w:rPr>
                <w:rFonts w:ascii="Times New Roman" w:hAnsi="Times New Roman" w:cs="Times New Roman"/>
                <w:sz w:val="24"/>
                <w:szCs w:val="24"/>
              </w:rPr>
              <w:t xml:space="preserve">             2021-2023г.г.</w:t>
            </w:r>
          </w:p>
        </w:tc>
        <w:tc>
          <w:tcPr>
            <w:tcW w:w="3260" w:type="dxa"/>
            <w:tcBorders>
              <w:left w:val="single" w:sz="6" w:space="0" w:color="auto"/>
              <w:bottom w:val="single" w:sz="4" w:space="0" w:color="auto"/>
              <w:right w:val="single" w:sz="6" w:space="0" w:color="auto"/>
            </w:tcBorders>
            <w:shd w:val="clear" w:color="auto" w:fill="FFFFFF"/>
          </w:tcPr>
          <w:p w:rsidR="00FA425A" w:rsidRPr="00E0512F" w:rsidRDefault="00FA425A" w:rsidP="001F74B7">
            <w:pPr>
              <w:pStyle w:val="ConsPlusNormal"/>
              <w:jc w:val="center"/>
              <w:rPr>
                <w:rFonts w:ascii="Times New Roman" w:hAnsi="Times New Roman" w:cs="Times New Roman"/>
                <w:sz w:val="24"/>
                <w:szCs w:val="24"/>
              </w:rPr>
            </w:pPr>
            <w:r w:rsidRPr="00E0512F">
              <w:rPr>
                <w:rFonts w:ascii="Times New Roman" w:hAnsi="Times New Roman" w:cs="Times New Roman"/>
                <w:sz w:val="24"/>
                <w:szCs w:val="24"/>
              </w:rPr>
              <w:t>Начальник финансового управления;</w:t>
            </w:r>
          </w:p>
          <w:p w:rsidR="00FA425A" w:rsidRPr="00E0512F" w:rsidRDefault="00FA425A" w:rsidP="001F74B7">
            <w:pPr>
              <w:shd w:val="clear" w:color="auto" w:fill="FFFFFF"/>
              <w:ind w:right="19" w:firstLine="15"/>
            </w:pPr>
            <w:r w:rsidRPr="00E0512F">
              <w:t xml:space="preserve"> Отдел учета и отчетности</w:t>
            </w:r>
          </w:p>
        </w:tc>
      </w:tr>
      <w:tr w:rsidR="00FA425A" w:rsidRPr="00E0512F" w:rsidTr="001F74B7">
        <w:trPr>
          <w:cantSplit/>
          <w:trHeight w:val="2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FA425A" w:rsidRPr="00E0512F" w:rsidRDefault="00FA425A" w:rsidP="001F74B7">
            <w:pPr>
              <w:shd w:val="clear" w:color="auto" w:fill="FFFFFF"/>
              <w:ind w:left="-40" w:right="-40"/>
              <w:jc w:val="center"/>
              <w:rPr>
                <w:spacing w:val="-1"/>
              </w:rPr>
            </w:pPr>
            <w:r w:rsidRPr="00E0512F">
              <w:rPr>
                <w:spacing w:val="-1"/>
              </w:rPr>
              <w:t>6</w:t>
            </w:r>
          </w:p>
        </w:tc>
        <w:tc>
          <w:tcPr>
            <w:tcW w:w="2860" w:type="dxa"/>
            <w:tcBorders>
              <w:top w:val="single" w:sz="4" w:space="0" w:color="auto"/>
              <w:left w:val="single" w:sz="4" w:space="0" w:color="auto"/>
              <w:bottom w:val="single" w:sz="4" w:space="0" w:color="auto"/>
              <w:right w:val="single" w:sz="4" w:space="0" w:color="auto"/>
            </w:tcBorders>
            <w:shd w:val="clear" w:color="auto" w:fill="FFFFFF"/>
          </w:tcPr>
          <w:p w:rsidR="00FA425A" w:rsidRPr="00E0512F" w:rsidRDefault="00FA425A" w:rsidP="001F74B7">
            <w:pPr>
              <w:shd w:val="clear" w:color="auto" w:fill="FFFFFF"/>
              <w:ind w:left="-39" w:firstLine="5"/>
              <w:rPr>
                <w:spacing w:val="-1"/>
              </w:rPr>
            </w:pPr>
            <w:r w:rsidRPr="00E0512F">
              <w:rPr>
                <w:spacing w:val="-1"/>
              </w:rPr>
              <w:t>Мероприятие: повышение профессионального уровня специалистов</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FA425A" w:rsidRPr="00E0512F" w:rsidRDefault="00FA425A" w:rsidP="001F74B7">
            <w:pPr>
              <w:rPr>
                <w:spacing w:val="-1"/>
              </w:rPr>
            </w:pPr>
            <w:r w:rsidRPr="00E0512F">
              <w:rPr>
                <w:spacing w:val="-1"/>
              </w:rPr>
              <w:t>командировочные расходы (суточные, поезд, проживание);</w:t>
            </w:r>
          </w:p>
          <w:p w:rsidR="00FA425A" w:rsidRPr="00E0512F" w:rsidRDefault="00FA425A" w:rsidP="001F74B7">
            <w:pPr>
              <w:rPr>
                <w:spacing w:val="-1"/>
              </w:rPr>
            </w:pPr>
            <w:r w:rsidRPr="00E0512F">
              <w:rPr>
                <w:spacing w:val="-1"/>
              </w:rPr>
              <w:t xml:space="preserve"> услуги  по повышению квалификации специалистов, участие в семинарах и конференциях;</w:t>
            </w:r>
          </w:p>
          <w:p w:rsidR="00FA425A" w:rsidRPr="00E0512F" w:rsidRDefault="00FA425A" w:rsidP="001F74B7">
            <w:pPr>
              <w:rPr>
                <w:spacing w:val="-1"/>
              </w:rPr>
            </w:pPr>
            <w:r w:rsidRPr="00E0512F">
              <w:rPr>
                <w:spacing w:val="-1"/>
              </w:rPr>
              <w:t>оформление подписки на периодические издания</w:t>
            </w:r>
          </w:p>
          <w:p w:rsidR="00FA425A" w:rsidRPr="00E0512F" w:rsidRDefault="00FA425A" w:rsidP="001F74B7"/>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A425A" w:rsidRPr="00E0512F" w:rsidRDefault="00FA425A" w:rsidP="001F74B7">
            <w:pPr>
              <w:pStyle w:val="ConsPlusNormal"/>
              <w:rPr>
                <w:rFonts w:ascii="Times New Roman" w:hAnsi="Times New Roman" w:cs="Times New Roman"/>
                <w:sz w:val="24"/>
                <w:szCs w:val="24"/>
              </w:rPr>
            </w:pPr>
            <w:r w:rsidRPr="00E0512F">
              <w:rPr>
                <w:rFonts w:ascii="Times New Roman" w:hAnsi="Times New Roman" w:cs="Times New Roman"/>
                <w:sz w:val="24"/>
                <w:szCs w:val="24"/>
              </w:rPr>
              <w:t xml:space="preserve">             2021-2023г.г.</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FA425A" w:rsidRPr="00E0512F" w:rsidRDefault="00FA425A" w:rsidP="001F74B7">
            <w:pPr>
              <w:pStyle w:val="ConsPlusNormal"/>
              <w:jc w:val="center"/>
              <w:rPr>
                <w:rFonts w:ascii="Times New Roman" w:hAnsi="Times New Roman" w:cs="Times New Roman"/>
                <w:sz w:val="24"/>
                <w:szCs w:val="24"/>
              </w:rPr>
            </w:pPr>
            <w:r w:rsidRPr="00E0512F">
              <w:rPr>
                <w:rFonts w:ascii="Times New Roman" w:hAnsi="Times New Roman" w:cs="Times New Roman"/>
                <w:sz w:val="24"/>
                <w:szCs w:val="24"/>
              </w:rPr>
              <w:t>Начальник финансового управления;</w:t>
            </w:r>
          </w:p>
          <w:p w:rsidR="00FA425A" w:rsidRPr="00E0512F" w:rsidRDefault="00FA425A" w:rsidP="001F74B7">
            <w:pPr>
              <w:shd w:val="clear" w:color="auto" w:fill="FFFFFF"/>
              <w:ind w:right="19" w:firstLine="15"/>
            </w:pPr>
            <w:r w:rsidRPr="00E0512F">
              <w:t xml:space="preserve"> Отдел учета и отчетности</w:t>
            </w:r>
          </w:p>
        </w:tc>
      </w:tr>
    </w:tbl>
    <w:p w:rsidR="00FA425A" w:rsidRPr="00E0512F" w:rsidRDefault="00FA425A" w:rsidP="00FA425A"/>
    <w:p w:rsidR="00FA425A" w:rsidRPr="00E0512F" w:rsidRDefault="00FA425A" w:rsidP="00FA425A">
      <w:pPr>
        <w:shd w:val="clear" w:color="auto" w:fill="FFFFFF"/>
        <w:tabs>
          <w:tab w:val="left" w:pos="1070"/>
        </w:tabs>
        <w:ind w:firstLine="720"/>
        <w:rPr>
          <w:spacing w:val="-1"/>
          <w:sz w:val="28"/>
          <w:szCs w:val="28"/>
        </w:rPr>
      </w:pPr>
    </w:p>
    <w:p w:rsidR="00FA425A" w:rsidRPr="00E0512F" w:rsidRDefault="00FA425A" w:rsidP="00FA425A">
      <w:pPr>
        <w:autoSpaceDE w:val="0"/>
        <w:autoSpaceDN w:val="0"/>
        <w:adjustRightInd w:val="0"/>
        <w:ind w:firstLine="540"/>
        <w:jc w:val="both"/>
        <w:rPr>
          <w:sz w:val="28"/>
          <w:szCs w:val="28"/>
        </w:rPr>
      </w:pPr>
    </w:p>
    <w:p w:rsidR="00FA425A" w:rsidRPr="00E0512F" w:rsidRDefault="00FA425A" w:rsidP="00FA425A">
      <w:pPr>
        <w:shd w:val="clear" w:color="auto" w:fill="FFFFFF"/>
        <w:tabs>
          <w:tab w:val="left" w:pos="1070"/>
        </w:tabs>
        <w:ind w:firstLine="720"/>
        <w:rPr>
          <w:spacing w:val="-1"/>
          <w:sz w:val="28"/>
          <w:szCs w:val="28"/>
        </w:rPr>
        <w:sectPr w:rsidR="00FA425A" w:rsidRPr="00E0512F" w:rsidSect="00707AC8">
          <w:pgSz w:w="16834" w:h="11909" w:orient="landscape"/>
          <w:pgMar w:top="1134" w:right="1099" w:bottom="680" w:left="680" w:header="720" w:footer="720" w:gutter="0"/>
          <w:cols w:space="60"/>
          <w:noEndnote/>
          <w:docGrid w:linePitch="272"/>
        </w:sectPr>
      </w:pPr>
    </w:p>
    <w:p w:rsidR="00FA425A" w:rsidRPr="00E0512F" w:rsidRDefault="00FA425A" w:rsidP="00FA425A">
      <w:pPr>
        <w:shd w:val="clear" w:color="auto" w:fill="FFFFFF"/>
        <w:spacing w:line="370" w:lineRule="exact"/>
        <w:ind w:firstLine="709"/>
        <w:rPr>
          <w:spacing w:val="-1"/>
        </w:rPr>
      </w:pPr>
    </w:p>
    <w:p w:rsidR="00FA425A" w:rsidRPr="00E0512F" w:rsidRDefault="00FA425A" w:rsidP="00D16F19">
      <w:pPr>
        <w:numPr>
          <w:ilvl w:val="0"/>
          <w:numId w:val="7"/>
        </w:numPr>
        <w:shd w:val="clear" w:color="auto" w:fill="FFFFFF"/>
        <w:ind w:right="2323"/>
        <w:jc w:val="center"/>
        <w:outlineLvl w:val="0"/>
        <w:rPr>
          <w:b/>
          <w:spacing w:val="-1"/>
          <w:sz w:val="28"/>
          <w:szCs w:val="28"/>
        </w:rPr>
      </w:pPr>
      <w:r w:rsidRPr="00E0512F">
        <w:rPr>
          <w:b/>
          <w:spacing w:val="-1"/>
          <w:sz w:val="28"/>
          <w:szCs w:val="28"/>
        </w:rPr>
        <w:t>Целевые индикаторы (показатели) реализации подпрограммы</w:t>
      </w:r>
    </w:p>
    <w:p w:rsidR="00FA425A" w:rsidRPr="00E0512F" w:rsidRDefault="00FA425A" w:rsidP="00FA425A">
      <w:pPr>
        <w:shd w:val="clear" w:color="auto" w:fill="FFFFFF"/>
        <w:ind w:left="2044" w:right="2323"/>
        <w:outlineLvl w:val="0"/>
        <w:rPr>
          <w:b/>
          <w:spacing w:val="-1"/>
          <w:sz w:val="28"/>
          <w:szCs w:val="28"/>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6"/>
        <w:gridCol w:w="5065"/>
        <w:gridCol w:w="1830"/>
        <w:gridCol w:w="12"/>
        <w:gridCol w:w="1514"/>
        <w:gridCol w:w="9"/>
        <w:gridCol w:w="220"/>
        <w:gridCol w:w="1498"/>
        <w:gridCol w:w="12"/>
        <w:gridCol w:w="214"/>
        <w:gridCol w:w="1474"/>
        <w:gridCol w:w="12"/>
        <w:gridCol w:w="214"/>
      </w:tblGrid>
      <w:tr w:rsidR="00FA425A" w:rsidRPr="00E0512F" w:rsidTr="001F74B7">
        <w:trPr>
          <w:gridAfter w:val="1"/>
          <w:wAfter w:w="69" w:type="pct"/>
          <w:trHeight w:val="1501"/>
        </w:trPr>
        <w:tc>
          <w:tcPr>
            <w:tcW w:w="1100" w:type="pct"/>
            <w:vAlign w:val="center"/>
          </w:tcPr>
          <w:p w:rsidR="00FA425A" w:rsidRPr="00E0512F" w:rsidRDefault="00FA425A" w:rsidP="001F74B7">
            <w:pPr>
              <w:jc w:val="center"/>
              <w:rPr>
                <w:b/>
              </w:rPr>
            </w:pPr>
            <w:r w:rsidRPr="00E0512F">
              <w:rPr>
                <w:b/>
              </w:rPr>
              <w:t>Цели</w:t>
            </w:r>
          </w:p>
        </w:tc>
        <w:tc>
          <w:tcPr>
            <w:tcW w:w="1636" w:type="pct"/>
            <w:vAlign w:val="center"/>
          </w:tcPr>
          <w:p w:rsidR="00FA425A" w:rsidRPr="00E0512F" w:rsidRDefault="00FA425A" w:rsidP="001F74B7">
            <w:pPr>
              <w:jc w:val="center"/>
              <w:rPr>
                <w:b/>
              </w:rPr>
            </w:pPr>
            <w:r w:rsidRPr="00E0512F">
              <w:rPr>
                <w:b/>
              </w:rPr>
              <w:t>Наименование целевого индикатора (показателя)</w:t>
            </w:r>
          </w:p>
        </w:tc>
        <w:tc>
          <w:tcPr>
            <w:tcW w:w="595" w:type="pct"/>
            <w:gridSpan w:val="2"/>
            <w:vAlign w:val="center"/>
          </w:tcPr>
          <w:p w:rsidR="00FA425A" w:rsidRPr="00E0512F" w:rsidRDefault="00FA425A" w:rsidP="001F74B7">
            <w:pPr>
              <w:jc w:val="center"/>
              <w:rPr>
                <w:b/>
              </w:rPr>
            </w:pPr>
            <w:r w:rsidRPr="00E0512F">
              <w:rPr>
                <w:b/>
              </w:rPr>
              <w:t>Ед. изм.</w:t>
            </w:r>
          </w:p>
        </w:tc>
        <w:tc>
          <w:tcPr>
            <w:tcW w:w="563" w:type="pct"/>
            <w:gridSpan w:val="3"/>
            <w:vAlign w:val="center"/>
          </w:tcPr>
          <w:p w:rsidR="00FA425A" w:rsidRPr="00E0512F" w:rsidRDefault="00FA425A" w:rsidP="001F74B7">
            <w:pPr>
              <w:jc w:val="center"/>
              <w:rPr>
                <w:b/>
              </w:rPr>
            </w:pPr>
            <w:r w:rsidRPr="00E0512F">
              <w:rPr>
                <w:b/>
              </w:rPr>
              <w:t>2021</w:t>
            </w:r>
          </w:p>
          <w:p w:rsidR="00FA425A" w:rsidRPr="00E0512F" w:rsidRDefault="00FA425A" w:rsidP="001F74B7">
            <w:pPr>
              <w:jc w:val="center"/>
              <w:rPr>
                <w:b/>
              </w:rPr>
            </w:pPr>
            <w:r w:rsidRPr="00E0512F">
              <w:rPr>
                <w:b/>
              </w:rPr>
              <w:t>год</w:t>
            </w:r>
          </w:p>
        </w:tc>
        <w:tc>
          <w:tcPr>
            <w:tcW w:w="557" w:type="pct"/>
            <w:gridSpan w:val="3"/>
            <w:vAlign w:val="center"/>
          </w:tcPr>
          <w:p w:rsidR="00FA425A" w:rsidRPr="00E0512F" w:rsidRDefault="00FA425A" w:rsidP="001F74B7">
            <w:pPr>
              <w:jc w:val="center"/>
              <w:rPr>
                <w:b/>
              </w:rPr>
            </w:pPr>
            <w:r w:rsidRPr="00E0512F">
              <w:rPr>
                <w:b/>
              </w:rPr>
              <w:t>2022</w:t>
            </w:r>
          </w:p>
          <w:p w:rsidR="00FA425A" w:rsidRPr="00E0512F" w:rsidRDefault="00FA425A" w:rsidP="001F74B7">
            <w:pPr>
              <w:jc w:val="center"/>
              <w:rPr>
                <w:b/>
              </w:rPr>
            </w:pPr>
            <w:r w:rsidRPr="00E0512F">
              <w:rPr>
                <w:b/>
              </w:rPr>
              <w:t>год</w:t>
            </w:r>
          </w:p>
        </w:tc>
        <w:tc>
          <w:tcPr>
            <w:tcW w:w="480" w:type="pct"/>
            <w:gridSpan w:val="2"/>
            <w:vAlign w:val="center"/>
          </w:tcPr>
          <w:p w:rsidR="00FA425A" w:rsidRPr="00E0512F" w:rsidRDefault="00FA425A" w:rsidP="001F74B7">
            <w:pPr>
              <w:jc w:val="center"/>
              <w:rPr>
                <w:b/>
              </w:rPr>
            </w:pPr>
            <w:r w:rsidRPr="00E0512F">
              <w:rPr>
                <w:b/>
              </w:rPr>
              <w:t>2023 год</w:t>
            </w:r>
          </w:p>
        </w:tc>
      </w:tr>
      <w:tr w:rsidR="00FA425A" w:rsidRPr="00E0512F" w:rsidTr="001F74B7">
        <w:trPr>
          <w:gridAfter w:val="11"/>
          <w:wAfter w:w="2264" w:type="pct"/>
        </w:trPr>
        <w:tc>
          <w:tcPr>
            <w:tcW w:w="2736" w:type="pct"/>
            <w:gridSpan w:val="2"/>
          </w:tcPr>
          <w:p w:rsidR="00FA425A" w:rsidRPr="00E0512F" w:rsidRDefault="00FA425A" w:rsidP="001F74B7">
            <w:pPr>
              <w:pStyle w:val="af3"/>
              <w:rPr>
                <w:rFonts w:ascii="Times New Roman" w:hAnsi="Times New Roman" w:cs="Times New Roman"/>
                <w:sz w:val="28"/>
                <w:szCs w:val="28"/>
              </w:rPr>
            </w:pPr>
            <w:r w:rsidRPr="00E0512F">
              <w:rPr>
                <w:rFonts w:ascii="Times New Roman" w:hAnsi="Times New Roman" w:cs="Times New Roman"/>
                <w:b/>
                <w:sz w:val="28"/>
                <w:szCs w:val="28"/>
              </w:rPr>
              <w:t xml:space="preserve">Цель:   </w:t>
            </w:r>
            <w:r w:rsidRPr="00E0512F">
              <w:rPr>
                <w:rFonts w:ascii="Times New Roman" w:hAnsi="Times New Roman" w:cs="Times New Roman"/>
                <w:sz w:val="28"/>
                <w:szCs w:val="28"/>
              </w:rPr>
              <w:t>повышение качества управления  муниципальными финансами, совершенствование формирования и исполнения бюджетов муниципального района и городского поселения, порядка формирования бюджетной отчетности, обеспечение открытости и прозрачности бюджетов;</w:t>
            </w:r>
          </w:p>
          <w:p w:rsidR="00FA425A" w:rsidRPr="00E0512F" w:rsidRDefault="00FA425A" w:rsidP="001F74B7">
            <w:pPr>
              <w:jc w:val="center"/>
              <w:rPr>
                <w:b/>
              </w:rPr>
            </w:pPr>
          </w:p>
        </w:tc>
      </w:tr>
      <w:tr w:rsidR="00FA425A" w:rsidRPr="00E0512F" w:rsidTr="001F74B7">
        <w:trPr>
          <w:gridAfter w:val="1"/>
          <w:wAfter w:w="69" w:type="pct"/>
        </w:trPr>
        <w:tc>
          <w:tcPr>
            <w:tcW w:w="1100" w:type="pct"/>
          </w:tcPr>
          <w:p w:rsidR="00FA425A" w:rsidRPr="00E0512F" w:rsidRDefault="00FA425A" w:rsidP="001F74B7"/>
        </w:tc>
        <w:tc>
          <w:tcPr>
            <w:tcW w:w="1636" w:type="pct"/>
          </w:tcPr>
          <w:p w:rsidR="00FA425A" w:rsidRPr="00E0512F" w:rsidRDefault="00FA425A" w:rsidP="001F74B7">
            <w:r w:rsidRPr="00E0512F">
              <w:rPr>
                <w:bCs/>
              </w:rPr>
              <w:t>Исполнение бюджета муниципального района по доходам</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rPr>
                <w:bCs/>
                <w:spacing w:val="-6"/>
              </w:rPr>
            </w:pPr>
            <w:r w:rsidRPr="00E0512F">
              <w:rPr>
                <w:bCs/>
                <w:spacing w:val="-6"/>
              </w:rPr>
              <w:t>95,0 – 100,0</w:t>
            </w:r>
          </w:p>
        </w:tc>
        <w:tc>
          <w:tcPr>
            <w:tcW w:w="559" w:type="pct"/>
            <w:gridSpan w:val="3"/>
            <w:vAlign w:val="center"/>
          </w:tcPr>
          <w:p w:rsidR="00FA425A" w:rsidRPr="00E0512F" w:rsidRDefault="00FA425A" w:rsidP="001F74B7">
            <w:pPr>
              <w:jc w:val="center"/>
              <w:rPr>
                <w:bCs/>
                <w:spacing w:val="-6"/>
              </w:rPr>
            </w:pPr>
            <w:r w:rsidRPr="00E0512F">
              <w:rPr>
                <w:bCs/>
                <w:spacing w:val="-6"/>
              </w:rPr>
              <w:t>95,0 – 100,0</w:t>
            </w:r>
          </w:p>
        </w:tc>
        <w:tc>
          <w:tcPr>
            <w:tcW w:w="549" w:type="pct"/>
            <w:gridSpan w:val="3"/>
            <w:vAlign w:val="center"/>
          </w:tcPr>
          <w:p w:rsidR="00FA425A" w:rsidRPr="00E0512F" w:rsidRDefault="00FA425A" w:rsidP="001F74B7">
            <w:pPr>
              <w:jc w:val="center"/>
              <w:rPr>
                <w:bCs/>
                <w:spacing w:val="-6"/>
              </w:rPr>
            </w:pPr>
            <w:r w:rsidRPr="00E0512F">
              <w:rPr>
                <w:bCs/>
                <w:spacing w:val="-6"/>
              </w:rPr>
              <w:t>95,0 – 100,0</w:t>
            </w:r>
          </w:p>
        </w:tc>
      </w:tr>
      <w:tr w:rsidR="00FA425A" w:rsidRPr="00E0512F" w:rsidTr="001F74B7">
        <w:trPr>
          <w:gridAfter w:val="1"/>
          <w:wAfter w:w="69" w:type="pct"/>
        </w:trPr>
        <w:tc>
          <w:tcPr>
            <w:tcW w:w="1100" w:type="pct"/>
          </w:tcPr>
          <w:p w:rsidR="00FA425A" w:rsidRPr="00E0512F" w:rsidRDefault="00FA425A" w:rsidP="001F74B7"/>
        </w:tc>
        <w:tc>
          <w:tcPr>
            <w:tcW w:w="1636" w:type="pct"/>
          </w:tcPr>
          <w:p w:rsidR="00FA425A" w:rsidRPr="00E0512F" w:rsidRDefault="00FA425A" w:rsidP="001F74B7">
            <w:r w:rsidRPr="00E0512F">
              <w:rPr>
                <w:bCs/>
              </w:rPr>
              <w:t>Исполнение бюджета городского поселения по доходам</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rPr>
                <w:bCs/>
                <w:spacing w:val="-6"/>
              </w:rPr>
            </w:pPr>
            <w:r w:rsidRPr="00E0512F">
              <w:rPr>
                <w:bCs/>
                <w:spacing w:val="-6"/>
              </w:rPr>
              <w:t>95,0 – 100,0</w:t>
            </w:r>
          </w:p>
        </w:tc>
        <w:tc>
          <w:tcPr>
            <w:tcW w:w="559" w:type="pct"/>
            <w:gridSpan w:val="3"/>
            <w:vAlign w:val="center"/>
          </w:tcPr>
          <w:p w:rsidR="00FA425A" w:rsidRPr="00E0512F" w:rsidRDefault="00FA425A" w:rsidP="001F74B7">
            <w:pPr>
              <w:jc w:val="center"/>
              <w:rPr>
                <w:bCs/>
                <w:spacing w:val="-6"/>
              </w:rPr>
            </w:pPr>
            <w:r w:rsidRPr="00E0512F">
              <w:rPr>
                <w:bCs/>
                <w:spacing w:val="-6"/>
              </w:rPr>
              <w:t>95,0 – 100,0</w:t>
            </w:r>
          </w:p>
        </w:tc>
        <w:tc>
          <w:tcPr>
            <w:tcW w:w="549" w:type="pct"/>
            <w:gridSpan w:val="3"/>
            <w:vAlign w:val="center"/>
          </w:tcPr>
          <w:p w:rsidR="00FA425A" w:rsidRPr="00E0512F" w:rsidRDefault="00FA425A" w:rsidP="001F74B7">
            <w:pPr>
              <w:jc w:val="center"/>
              <w:rPr>
                <w:bCs/>
                <w:spacing w:val="-6"/>
              </w:rPr>
            </w:pPr>
            <w:r w:rsidRPr="00E0512F">
              <w:rPr>
                <w:bCs/>
                <w:spacing w:val="-6"/>
              </w:rPr>
              <w:t>95,0 – 100,0</w:t>
            </w:r>
          </w:p>
        </w:tc>
      </w:tr>
      <w:tr w:rsidR="00FA425A" w:rsidRPr="00E0512F" w:rsidTr="001F74B7">
        <w:trPr>
          <w:gridAfter w:val="1"/>
          <w:wAfter w:w="69" w:type="pct"/>
        </w:trPr>
        <w:tc>
          <w:tcPr>
            <w:tcW w:w="1100" w:type="pct"/>
          </w:tcPr>
          <w:p w:rsidR="00FA425A" w:rsidRPr="00E0512F" w:rsidRDefault="00FA425A" w:rsidP="001F74B7"/>
        </w:tc>
        <w:tc>
          <w:tcPr>
            <w:tcW w:w="1636" w:type="pct"/>
            <w:vAlign w:val="center"/>
          </w:tcPr>
          <w:p w:rsidR="00FA425A" w:rsidRPr="00E0512F" w:rsidRDefault="00FA425A" w:rsidP="001F74B7">
            <w:r w:rsidRPr="00E0512F">
              <w:rPr>
                <w:bCs/>
              </w:rPr>
              <w:t>Исполнение бюджета муниципального района по расходам</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rPr>
                <w:bCs/>
                <w:spacing w:val="-6"/>
              </w:rPr>
            </w:pPr>
            <w:r w:rsidRPr="00E0512F">
              <w:rPr>
                <w:bCs/>
                <w:spacing w:val="-6"/>
              </w:rPr>
              <w:t>95,0 – 100,0</w:t>
            </w:r>
          </w:p>
        </w:tc>
        <w:tc>
          <w:tcPr>
            <w:tcW w:w="559" w:type="pct"/>
            <w:gridSpan w:val="3"/>
            <w:vAlign w:val="center"/>
          </w:tcPr>
          <w:p w:rsidR="00FA425A" w:rsidRPr="00E0512F" w:rsidRDefault="00FA425A" w:rsidP="001F74B7">
            <w:pPr>
              <w:jc w:val="center"/>
              <w:rPr>
                <w:bCs/>
                <w:spacing w:val="-6"/>
              </w:rPr>
            </w:pPr>
            <w:r w:rsidRPr="00E0512F">
              <w:rPr>
                <w:bCs/>
                <w:spacing w:val="-6"/>
              </w:rPr>
              <w:t>95,0 – 100,0</w:t>
            </w:r>
          </w:p>
        </w:tc>
        <w:tc>
          <w:tcPr>
            <w:tcW w:w="549" w:type="pct"/>
            <w:gridSpan w:val="3"/>
            <w:vAlign w:val="center"/>
          </w:tcPr>
          <w:p w:rsidR="00FA425A" w:rsidRPr="00E0512F" w:rsidRDefault="00FA425A" w:rsidP="001F74B7">
            <w:pPr>
              <w:jc w:val="center"/>
              <w:rPr>
                <w:bCs/>
                <w:spacing w:val="-6"/>
              </w:rPr>
            </w:pPr>
            <w:r w:rsidRPr="00E0512F">
              <w:rPr>
                <w:bCs/>
                <w:spacing w:val="-6"/>
              </w:rPr>
              <w:t>95,0 – 100,0</w:t>
            </w:r>
          </w:p>
        </w:tc>
      </w:tr>
      <w:tr w:rsidR="00FA425A" w:rsidRPr="00E0512F" w:rsidTr="001F74B7">
        <w:trPr>
          <w:gridAfter w:val="1"/>
          <w:wAfter w:w="69" w:type="pct"/>
        </w:trPr>
        <w:tc>
          <w:tcPr>
            <w:tcW w:w="1100" w:type="pct"/>
          </w:tcPr>
          <w:p w:rsidR="00FA425A" w:rsidRPr="00E0512F" w:rsidRDefault="00FA425A" w:rsidP="001F74B7"/>
        </w:tc>
        <w:tc>
          <w:tcPr>
            <w:tcW w:w="1636" w:type="pct"/>
            <w:vAlign w:val="center"/>
          </w:tcPr>
          <w:p w:rsidR="00FA425A" w:rsidRPr="00E0512F" w:rsidRDefault="00FA425A" w:rsidP="001F74B7">
            <w:r w:rsidRPr="00E0512F">
              <w:rPr>
                <w:bCs/>
              </w:rPr>
              <w:t>Исполнение бюджета городского поселения по расходам</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rPr>
                <w:bCs/>
                <w:spacing w:val="-6"/>
              </w:rPr>
            </w:pPr>
            <w:r w:rsidRPr="00E0512F">
              <w:rPr>
                <w:bCs/>
                <w:spacing w:val="-6"/>
              </w:rPr>
              <w:t>95,0 – 100,0</w:t>
            </w:r>
          </w:p>
        </w:tc>
        <w:tc>
          <w:tcPr>
            <w:tcW w:w="559" w:type="pct"/>
            <w:gridSpan w:val="3"/>
            <w:vAlign w:val="center"/>
          </w:tcPr>
          <w:p w:rsidR="00FA425A" w:rsidRPr="00E0512F" w:rsidRDefault="00FA425A" w:rsidP="001F74B7">
            <w:pPr>
              <w:jc w:val="center"/>
              <w:rPr>
                <w:bCs/>
                <w:spacing w:val="-6"/>
              </w:rPr>
            </w:pPr>
            <w:r w:rsidRPr="00E0512F">
              <w:rPr>
                <w:bCs/>
                <w:spacing w:val="-6"/>
              </w:rPr>
              <w:t>95,0 – 100,0</w:t>
            </w:r>
          </w:p>
        </w:tc>
        <w:tc>
          <w:tcPr>
            <w:tcW w:w="549" w:type="pct"/>
            <w:gridSpan w:val="3"/>
            <w:vAlign w:val="center"/>
          </w:tcPr>
          <w:p w:rsidR="00FA425A" w:rsidRPr="00E0512F" w:rsidRDefault="00FA425A" w:rsidP="001F74B7">
            <w:pPr>
              <w:jc w:val="center"/>
              <w:rPr>
                <w:bCs/>
                <w:spacing w:val="-6"/>
              </w:rPr>
            </w:pPr>
            <w:r w:rsidRPr="00E0512F">
              <w:rPr>
                <w:bCs/>
                <w:spacing w:val="-6"/>
              </w:rPr>
              <w:t>95,0 – 100,0</w:t>
            </w:r>
          </w:p>
        </w:tc>
      </w:tr>
      <w:tr w:rsidR="00FA425A" w:rsidRPr="00E0512F" w:rsidTr="001F74B7">
        <w:trPr>
          <w:gridAfter w:val="1"/>
          <w:wAfter w:w="69" w:type="pct"/>
        </w:trPr>
        <w:tc>
          <w:tcPr>
            <w:tcW w:w="1100" w:type="pct"/>
          </w:tcPr>
          <w:p w:rsidR="00FA425A" w:rsidRPr="00E0512F" w:rsidRDefault="00FA425A" w:rsidP="001F74B7"/>
        </w:tc>
        <w:tc>
          <w:tcPr>
            <w:tcW w:w="1636" w:type="pct"/>
            <w:vAlign w:val="center"/>
          </w:tcPr>
          <w:p w:rsidR="00FA425A" w:rsidRPr="00E0512F" w:rsidRDefault="00FA425A" w:rsidP="001F74B7">
            <w:pPr>
              <w:jc w:val="both"/>
            </w:pPr>
            <w:r w:rsidRPr="00E0512F">
              <w:t>Доля программно-целевых расходов бюджета муниципального района</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rPr>
                <w:bCs/>
              </w:rPr>
            </w:pPr>
            <w:r w:rsidRPr="00E0512F">
              <w:rPr>
                <w:bCs/>
              </w:rPr>
              <w:t>не менее 95,0</w:t>
            </w:r>
          </w:p>
        </w:tc>
        <w:tc>
          <w:tcPr>
            <w:tcW w:w="559" w:type="pct"/>
            <w:gridSpan w:val="3"/>
            <w:vAlign w:val="center"/>
          </w:tcPr>
          <w:p w:rsidR="00FA425A" w:rsidRPr="00E0512F" w:rsidRDefault="00FA425A" w:rsidP="001F74B7">
            <w:pPr>
              <w:jc w:val="center"/>
              <w:rPr>
                <w:bCs/>
              </w:rPr>
            </w:pPr>
            <w:r w:rsidRPr="00E0512F">
              <w:rPr>
                <w:bCs/>
              </w:rPr>
              <w:t>не менее 95,0</w:t>
            </w:r>
          </w:p>
        </w:tc>
        <w:tc>
          <w:tcPr>
            <w:tcW w:w="549" w:type="pct"/>
            <w:gridSpan w:val="3"/>
          </w:tcPr>
          <w:p w:rsidR="00FA425A" w:rsidRPr="00E0512F" w:rsidRDefault="00FA425A" w:rsidP="001F74B7">
            <w:pPr>
              <w:rPr>
                <w:bCs/>
                <w:sz w:val="16"/>
                <w:szCs w:val="16"/>
              </w:rPr>
            </w:pPr>
          </w:p>
          <w:p w:rsidR="00FA425A" w:rsidRPr="00E0512F" w:rsidRDefault="00FA425A" w:rsidP="001F74B7">
            <w:r w:rsidRPr="00E0512F">
              <w:rPr>
                <w:bCs/>
              </w:rPr>
              <w:t>не менее 95,0</w:t>
            </w:r>
          </w:p>
        </w:tc>
      </w:tr>
      <w:tr w:rsidR="00FA425A" w:rsidRPr="00E0512F" w:rsidTr="001F74B7">
        <w:trPr>
          <w:gridAfter w:val="1"/>
          <w:wAfter w:w="69" w:type="pct"/>
        </w:trPr>
        <w:tc>
          <w:tcPr>
            <w:tcW w:w="1100" w:type="pct"/>
          </w:tcPr>
          <w:p w:rsidR="00FA425A" w:rsidRPr="00E0512F" w:rsidRDefault="00FA425A" w:rsidP="001F74B7"/>
        </w:tc>
        <w:tc>
          <w:tcPr>
            <w:tcW w:w="1636" w:type="pct"/>
            <w:vAlign w:val="center"/>
          </w:tcPr>
          <w:p w:rsidR="00FA425A" w:rsidRPr="00E0512F" w:rsidRDefault="00FA425A" w:rsidP="001F74B7">
            <w:pPr>
              <w:jc w:val="both"/>
            </w:pPr>
            <w:r w:rsidRPr="00E0512F">
              <w:t>Доля программно-целевых расходов бюджета городского поселения</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rPr>
                <w:bCs/>
              </w:rPr>
            </w:pPr>
            <w:r w:rsidRPr="00E0512F">
              <w:rPr>
                <w:bCs/>
              </w:rPr>
              <w:t>не менее 95,0</w:t>
            </w:r>
          </w:p>
        </w:tc>
        <w:tc>
          <w:tcPr>
            <w:tcW w:w="559" w:type="pct"/>
            <w:gridSpan w:val="3"/>
            <w:vAlign w:val="center"/>
          </w:tcPr>
          <w:p w:rsidR="00FA425A" w:rsidRPr="00E0512F" w:rsidRDefault="00FA425A" w:rsidP="001F74B7">
            <w:pPr>
              <w:jc w:val="center"/>
              <w:rPr>
                <w:bCs/>
              </w:rPr>
            </w:pPr>
            <w:r w:rsidRPr="00E0512F">
              <w:rPr>
                <w:bCs/>
              </w:rPr>
              <w:t>не менее 95,0</w:t>
            </w:r>
          </w:p>
        </w:tc>
        <w:tc>
          <w:tcPr>
            <w:tcW w:w="549" w:type="pct"/>
            <w:gridSpan w:val="3"/>
          </w:tcPr>
          <w:p w:rsidR="00FA425A" w:rsidRPr="00E0512F" w:rsidRDefault="00FA425A" w:rsidP="001F74B7">
            <w:pPr>
              <w:rPr>
                <w:bCs/>
                <w:sz w:val="16"/>
                <w:szCs w:val="16"/>
              </w:rPr>
            </w:pPr>
          </w:p>
          <w:p w:rsidR="00FA425A" w:rsidRPr="00E0512F" w:rsidRDefault="00FA425A" w:rsidP="001F74B7">
            <w:r w:rsidRPr="00E0512F">
              <w:rPr>
                <w:bCs/>
              </w:rPr>
              <w:t>не менее 95,0</w:t>
            </w:r>
          </w:p>
        </w:tc>
      </w:tr>
      <w:tr w:rsidR="00FA425A" w:rsidRPr="00E0512F" w:rsidTr="001F74B7">
        <w:trPr>
          <w:gridAfter w:val="1"/>
          <w:wAfter w:w="69" w:type="pct"/>
        </w:trPr>
        <w:tc>
          <w:tcPr>
            <w:tcW w:w="1100" w:type="pct"/>
          </w:tcPr>
          <w:p w:rsidR="00FA425A" w:rsidRPr="00E0512F" w:rsidRDefault="00FA425A" w:rsidP="001F74B7"/>
        </w:tc>
        <w:tc>
          <w:tcPr>
            <w:tcW w:w="1636" w:type="pct"/>
            <w:vAlign w:val="center"/>
          </w:tcPr>
          <w:p w:rsidR="00FA425A" w:rsidRPr="00E0512F" w:rsidRDefault="00FA425A" w:rsidP="001F74B7">
            <w:pPr>
              <w:jc w:val="both"/>
              <w:rPr>
                <w:bCs/>
              </w:rPr>
            </w:pPr>
            <w:r w:rsidRPr="00E0512F">
              <w:rPr>
                <w:bCs/>
              </w:rPr>
              <w:t>Планируемый объем дефицита бюджета муниципального района на очередной финансовый год</w:t>
            </w:r>
          </w:p>
        </w:tc>
        <w:tc>
          <w:tcPr>
            <w:tcW w:w="595" w:type="pct"/>
            <w:gridSpan w:val="2"/>
            <w:vAlign w:val="center"/>
          </w:tcPr>
          <w:p w:rsidR="00FA425A" w:rsidRPr="00E0512F" w:rsidRDefault="00FA425A" w:rsidP="001F74B7">
            <w:pPr>
              <w:jc w:val="center"/>
            </w:pPr>
            <w:r w:rsidRPr="00E0512F">
              <w:t>Млн.руб.</w:t>
            </w:r>
          </w:p>
        </w:tc>
        <w:tc>
          <w:tcPr>
            <w:tcW w:w="492" w:type="pct"/>
            <w:gridSpan w:val="2"/>
            <w:vAlign w:val="center"/>
          </w:tcPr>
          <w:p w:rsidR="00FA425A" w:rsidRPr="00E0512F" w:rsidRDefault="00FA425A" w:rsidP="001F74B7">
            <w:pPr>
              <w:jc w:val="center"/>
              <w:rPr>
                <w:bCs/>
              </w:rPr>
            </w:pPr>
            <w:r w:rsidRPr="00E0512F">
              <w:rPr>
                <w:bCs/>
              </w:rPr>
              <w:t>0</w:t>
            </w:r>
          </w:p>
        </w:tc>
        <w:tc>
          <w:tcPr>
            <w:tcW w:w="559" w:type="pct"/>
            <w:gridSpan w:val="3"/>
            <w:vAlign w:val="center"/>
          </w:tcPr>
          <w:p w:rsidR="00FA425A" w:rsidRPr="00E0512F" w:rsidRDefault="00FA425A" w:rsidP="001F74B7">
            <w:pPr>
              <w:jc w:val="center"/>
              <w:rPr>
                <w:bCs/>
              </w:rPr>
            </w:pPr>
            <w:r w:rsidRPr="00E0512F">
              <w:rPr>
                <w:bCs/>
              </w:rPr>
              <w:t>0</w:t>
            </w:r>
          </w:p>
        </w:tc>
        <w:tc>
          <w:tcPr>
            <w:tcW w:w="549" w:type="pct"/>
            <w:gridSpan w:val="3"/>
            <w:vAlign w:val="center"/>
          </w:tcPr>
          <w:p w:rsidR="00FA425A" w:rsidRPr="00E0512F" w:rsidRDefault="00FA425A" w:rsidP="001F74B7">
            <w:pPr>
              <w:jc w:val="center"/>
              <w:rPr>
                <w:bCs/>
              </w:rPr>
            </w:pPr>
            <w:r w:rsidRPr="00E0512F">
              <w:rPr>
                <w:bCs/>
              </w:rPr>
              <w:t>0</w:t>
            </w:r>
          </w:p>
        </w:tc>
      </w:tr>
      <w:tr w:rsidR="00FA425A" w:rsidRPr="00E0512F" w:rsidTr="001F74B7">
        <w:trPr>
          <w:gridAfter w:val="1"/>
          <w:wAfter w:w="69" w:type="pct"/>
        </w:trPr>
        <w:tc>
          <w:tcPr>
            <w:tcW w:w="1100" w:type="pct"/>
          </w:tcPr>
          <w:p w:rsidR="00FA425A" w:rsidRPr="00E0512F" w:rsidRDefault="00FA425A" w:rsidP="001F74B7"/>
        </w:tc>
        <w:tc>
          <w:tcPr>
            <w:tcW w:w="1636" w:type="pct"/>
            <w:vAlign w:val="center"/>
          </w:tcPr>
          <w:p w:rsidR="00FA425A" w:rsidRPr="00E0512F" w:rsidRDefault="00FA425A" w:rsidP="001F74B7">
            <w:pPr>
              <w:jc w:val="both"/>
              <w:rPr>
                <w:bCs/>
              </w:rPr>
            </w:pPr>
            <w:r w:rsidRPr="00E0512F">
              <w:rPr>
                <w:bCs/>
              </w:rPr>
              <w:t>Планируемый объем дефицита бюджета городского поселения на очередной финансовый год</w:t>
            </w:r>
          </w:p>
        </w:tc>
        <w:tc>
          <w:tcPr>
            <w:tcW w:w="595" w:type="pct"/>
            <w:gridSpan w:val="2"/>
            <w:vAlign w:val="center"/>
          </w:tcPr>
          <w:p w:rsidR="00FA425A" w:rsidRPr="00E0512F" w:rsidRDefault="00FA425A" w:rsidP="001F74B7">
            <w:pPr>
              <w:jc w:val="center"/>
            </w:pPr>
            <w:r w:rsidRPr="00E0512F">
              <w:t>Млн.руб.</w:t>
            </w:r>
          </w:p>
        </w:tc>
        <w:tc>
          <w:tcPr>
            <w:tcW w:w="492" w:type="pct"/>
            <w:gridSpan w:val="2"/>
            <w:vAlign w:val="center"/>
          </w:tcPr>
          <w:p w:rsidR="00FA425A" w:rsidRPr="00E0512F" w:rsidRDefault="00FA425A" w:rsidP="001F74B7">
            <w:pPr>
              <w:jc w:val="center"/>
              <w:rPr>
                <w:bCs/>
              </w:rPr>
            </w:pPr>
            <w:r w:rsidRPr="00E0512F">
              <w:rPr>
                <w:bCs/>
              </w:rPr>
              <w:t>3,3</w:t>
            </w:r>
          </w:p>
        </w:tc>
        <w:tc>
          <w:tcPr>
            <w:tcW w:w="559" w:type="pct"/>
            <w:gridSpan w:val="3"/>
            <w:vAlign w:val="center"/>
          </w:tcPr>
          <w:p w:rsidR="00FA425A" w:rsidRPr="00E0512F" w:rsidRDefault="00FA425A" w:rsidP="001F74B7">
            <w:pPr>
              <w:jc w:val="center"/>
              <w:rPr>
                <w:bCs/>
              </w:rPr>
            </w:pPr>
            <w:r w:rsidRPr="00E0512F">
              <w:rPr>
                <w:bCs/>
              </w:rPr>
              <w:t>0</w:t>
            </w:r>
          </w:p>
        </w:tc>
        <w:tc>
          <w:tcPr>
            <w:tcW w:w="549" w:type="pct"/>
            <w:gridSpan w:val="3"/>
            <w:vAlign w:val="center"/>
          </w:tcPr>
          <w:p w:rsidR="00FA425A" w:rsidRPr="00E0512F" w:rsidRDefault="00FA425A" w:rsidP="001F74B7">
            <w:pPr>
              <w:jc w:val="center"/>
              <w:rPr>
                <w:bCs/>
              </w:rPr>
            </w:pPr>
            <w:r w:rsidRPr="00E0512F">
              <w:rPr>
                <w:bCs/>
              </w:rPr>
              <w:t>0</w:t>
            </w:r>
          </w:p>
        </w:tc>
      </w:tr>
      <w:tr w:rsidR="00FA425A" w:rsidRPr="00E0512F" w:rsidTr="001F74B7">
        <w:trPr>
          <w:gridAfter w:val="1"/>
          <w:wAfter w:w="69" w:type="pct"/>
        </w:trPr>
        <w:tc>
          <w:tcPr>
            <w:tcW w:w="1100" w:type="pct"/>
          </w:tcPr>
          <w:p w:rsidR="00FA425A" w:rsidRPr="00E0512F" w:rsidRDefault="00FA425A" w:rsidP="001F74B7"/>
        </w:tc>
        <w:tc>
          <w:tcPr>
            <w:tcW w:w="1636" w:type="pct"/>
            <w:vAlign w:val="center"/>
          </w:tcPr>
          <w:p w:rsidR="00FA425A" w:rsidRPr="00E0512F" w:rsidRDefault="00FA425A" w:rsidP="001F74B7">
            <w:pPr>
              <w:jc w:val="both"/>
              <w:rPr>
                <w:bCs/>
              </w:rPr>
            </w:pPr>
            <w:r w:rsidRPr="00E0512F">
              <w:rPr>
                <w:bCs/>
              </w:rPr>
              <w:t>Уровень отклонения  собственных доходов (налоговых и неналоговых) бюджета муниципального района от запланированных в решении о бюджете на очередной финансовый год (первоначально)</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rPr>
                <w:bCs/>
              </w:rPr>
            </w:pPr>
            <w:r w:rsidRPr="00E0512F">
              <w:rPr>
                <w:bCs/>
              </w:rPr>
              <w:t>±35,0</w:t>
            </w:r>
          </w:p>
        </w:tc>
        <w:tc>
          <w:tcPr>
            <w:tcW w:w="559" w:type="pct"/>
            <w:gridSpan w:val="3"/>
            <w:vAlign w:val="center"/>
          </w:tcPr>
          <w:p w:rsidR="00FA425A" w:rsidRPr="00E0512F" w:rsidRDefault="00FA425A" w:rsidP="001F74B7">
            <w:pPr>
              <w:jc w:val="center"/>
            </w:pPr>
            <w:r w:rsidRPr="00E0512F">
              <w:rPr>
                <w:bCs/>
              </w:rPr>
              <w:t>±35,0</w:t>
            </w:r>
          </w:p>
        </w:tc>
        <w:tc>
          <w:tcPr>
            <w:tcW w:w="549" w:type="pct"/>
            <w:gridSpan w:val="3"/>
            <w:vAlign w:val="center"/>
          </w:tcPr>
          <w:p w:rsidR="00FA425A" w:rsidRPr="00E0512F" w:rsidRDefault="00FA425A" w:rsidP="001F74B7">
            <w:pPr>
              <w:jc w:val="center"/>
            </w:pPr>
            <w:r w:rsidRPr="00E0512F">
              <w:rPr>
                <w:bCs/>
              </w:rPr>
              <w:t>±35,0</w:t>
            </w:r>
          </w:p>
        </w:tc>
      </w:tr>
      <w:tr w:rsidR="00FA425A" w:rsidRPr="00E0512F" w:rsidTr="001F74B7">
        <w:trPr>
          <w:gridAfter w:val="1"/>
          <w:wAfter w:w="69" w:type="pct"/>
        </w:trPr>
        <w:tc>
          <w:tcPr>
            <w:tcW w:w="1100" w:type="pct"/>
          </w:tcPr>
          <w:p w:rsidR="00FA425A" w:rsidRPr="00E0512F" w:rsidRDefault="00FA425A" w:rsidP="001F74B7"/>
        </w:tc>
        <w:tc>
          <w:tcPr>
            <w:tcW w:w="1636" w:type="pct"/>
            <w:vAlign w:val="center"/>
          </w:tcPr>
          <w:p w:rsidR="00FA425A" w:rsidRPr="00E0512F" w:rsidRDefault="00FA425A" w:rsidP="001F74B7">
            <w:pPr>
              <w:jc w:val="both"/>
              <w:rPr>
                <w:bCs/>
              </w:rPr>
            </w:pPr>
            <w:r w:rsidRPr="00E0512F">
              <w:rPr>
                <w:bCs/>
              </w:rPr>
              <w:t xml:space="preserve">Уровень отклонения собственных доходов (налоговых и неналоговых) бюджета городского поселения от запланированных в решении о бюджете на очередной </w:t>
            </w:r>
            <w:r w:rsidRPr="00E0512F">
              <w:rPr>
                <w:bCs/>
              </w:rPr>
              <w:lastRenderedPageBreak/>
              <w:t>финансовый год (первоначально)</w:t>
            </w:r>
          </w:p>
        </w:tc>
        <w:tc>
          <w:tcPr>
            <w:tcW w:w="595" w:type="pct"/>
            <w:gridSpan w:val="2"/>
            <w:vAlign w:val="center"/>
          </w:tcPr>
          <w:p w:rsidR="00FA425A" w:rsidRPr="00E0512F" w:rsidRDefault="00FA425A" w:rsidP="001F74B7">
            <w:pPr>
              <w:jc w:val="center"/>
            </w:pPr>
            <w:r w:rsidRPr="00E0512F">
              <w:lastRenderedPageBreak/>
              <w:t>%</w:t>
            </w:r>
          </w:p>
        </w:tc>
        <w:tc>
          <w:tcPr>
            <w:tcW w:w="492" w:type="pct"/>
            <w:gridSpan w:val="2"/>
            <w:tcBorders>
              <w:bottom w:val="single" w:sz="4" w:space="0" w:color="auto"/>
            </w:tcBorders>
            <w:vAlign w:val="center"/>
          </w:tcPr>
          <w:p w:rsidR="00FA425A" w:rsidRPr="00E0512F" w:rsidRDefault="00FA425A" w:rsidP="001F74B7">
            <w:pPr>
              <w:jc w:val="center"/>
              <w:rPr>
                <w:bCs/>
              </w:rPr>
            </w:pPr>
            <w:r w:rsidRPr="00E0512F">
              <w:rPr>
                <w:bCs/>
              </w:rPr>
              <w:t>±17,0</w:t>
            </w:r>
          </w:p>
        </w:tc>
        <w:tc>
          <w:tcPr>
            <w:tcW w:w="559" w:type="pct"/>
            <w:gridSpan w:val="3"/>
            <w:tcBorders>
              <w:bottom w:val="single" w:sz="4" w:space="0" w:color="auto"/>
            </w:tcBorders>
            <w:vAlign w:val="center"/>
          </w:tcPr>
          <w:p w:rsidR="00FA425A" w:rsidRPr="00E0512F" w:rsidRDefault="00FA425A" w:rsidP="001F74B7">
            <w:pPr>
              <w:jc w:val="center"/>
            </w:pPr>
            <w:r w:rsidRPr="00E0512F">
              <w:rPr>
                <w:bCs/>
              </w:rPr>
              <w:t>±17,0</w:t>
            </w:r>
          </w:p>
        </w:tc>
        <w:tc>
          <w:tcPr>
            <w:tcW w:w="549" w:type="pct"/>
            <w:gridSpan w:val="3"/>
            <w:tcBorders>
              <w:bottom w:val="single" w:sz="4" w:space="0" w:color="auto"/>
            </w:tcBorders>
            <w:vAlign w:val="center"/>
          </w:tcPr>
          <w:p w:rsidR="00FA425A" w:rsidRPr="00E0512F" w:rsidRDefault="00FA425A" w:rsidP="001F74B7">
            <w:pPr>
              <w:jc w:val="center"/>
            </w:pPr>
            <w:r w:rsidRPr="00E0512F">
              <w:rPr>
                <w:bCs/>
              </w:rPr>
              <w:t>±17,0</w:t>
            </w:r>
          </w:p>
        </w:tc>
      </w:tr>
      <w:tr w:rsidR="00FA425A" w:rsidRPr="00E0512F" w:rsidTr="001F74B7">
        <w:trPr>
          <w:gridAfter w:val="1"/>
          <w:wAfter w:w="69" w:type="pct"/>
        </w:trPr>
        <w:tc>
          <w:tcPr>
            <w:tcW w:w="1100" w:type="pct"/>
          </w:tcPr>
          <w:p w:rsidR="00FA425A" w:rsidRPr="00E0512F" w:rsidRDefault="00FA425A" w:rsidP="001F74B7"/>
        </w:tc>
        <w:tc>
          <w:tcPr>
            <w:tcW w:w="1636" w:type="pct"/>
            <w:vAlign w:val="center"/>
          </w:tcPr>
          <w:p w:rsidR="00FA425A" w:rsidRPr="00E0512F" w:rsidRDefault="00FA425A" w:rsidP="001F74B7">
            <w:pPr>
              <w:jc w:val="both"/>
              <w:rPr>
                <w:bCs/>
              </w:rPr>
            </w:pPr>
            <w:r w:rsidRPr="00E0512F">
              <w:rPr>
                <w:bCs/>
              </w:rPr>
              <w:t>Доля просроченной кредиторской задолженности получателей бюджетных средств в расходах бюджета муниципального района в части собственных полномочий</w:t>
            </w:r>
          </w:p>
        </w:tc>
        <w:tc>
          <w:tcPr>
            <w:tcW w:w="595" w:type="pct"/>
            <w:gridSpan w:val="2"/>
            <w:vAlign w:val="center"/>
          </w:tcPr>
          <w:p w:rsidR="00FA425A" w:rsidRPr="00E0512F" w:rsidRDefault="00FA425A" w:rsidP="001F74B7">
            <w:pPr>
              <w:jc w:val="center"/>
            </w:pPr>
            <w:r w:rsidRPr="00E0512F">
              <w:t>%</w:t>
            </w:r>
          </w:p>
        </w:tc>
        <w:tc>
          <w:tcPr>
            <w:tcW w:w="492" w:type="pct"/>
            <w:gridSpan w:val="2"/>
            <w:shd w:val="clear" w:color="auto" w:fill="FFFFFF"/>
            <w:vAlign w:val="center"/>
          </w:tcPr>
          <w:p w:rsidR="00FA425A" w:rsidRPr="00E0512F" w:rsidRDefault="00FA425A" w:rsidP="001F74B7">
            <w:pPr>
              <w:jc w:val="center"/>
              <w:rPr>
                <w:bCs/>
              </w:rPr>
            </w:pPr>
            <w:r w:rsidRPr="00E0512F">
              <w:rPr>
                <w:bCs/>
              </w:rPr>
              <w:t>0,1</w:t>
            </w:r>
          </w:p>
        </w:tc>
        <w:tc>
          <w:tcPr>
            <w:tcW w:w="559" w:type="pct"/>
            <w:gridSpan w:val="3"/>
            <w:shd w:val="clear" w:color="auto" w:fill="FFFFFF"/>
            <w:vAlign w:val="center"/>
          </w:tcPr>
          <w:p w:rsidR="00FA425A" w:rsidRPr="00E0512F" w:rsidRDefault="00FA425A" w:rsidP="001F74B7">
            <w:pPr>
              <w:jc w:val="center"/>
              <w:rPr>
                <w:bCs/>
              </w:rPr>
            </w:pPr>
            <w:r w:rsidRPr="00E0512F">
              <w:rPr>
                <w:bCs/>
              </w:rPr>
              <w:t>0,1</w:t>
            </w:r>
          </w:p>
        </w:tc>
        <w:tc>
          <w:tcPr>
            <w:tcW w:w="549" w:type="pct"/>
            <w:gridSpan w:val="3"/>
            <w:shd w:val="clear" w:color="auto" w:fill="FFFFFF"/>
            <w:vAlign w:val="center"/>
          </w:tcPr>
          <w:p w:rsidR="00FA425A" w:rsidRPr="00E0512F" w:rsidRDefault="00FA425A" w:rsidP="001F74B7">
            <w:pPr>
              <w:jc w:val="center"/>
              <w:rPr>
                <w:bCs/>
              </w:rPr>
            </w:pPr>
            <w:r w:rsidRPr="00E0512F">
              <w:rPr>
                <w:bCs/>
              </w:rPr>
              <w:t>0,1</w:t>
            </w:r>
          </w:p>
        </w:tc>
      </w:tr>
      <w:tr w:rsidR="00FA425A" w:rsidRPr="00E0512F" w:rsidTr="001F74B7">
        <w:trPr>
          <w:gridAfter w:val="1"/>
          <w:wAfter w:w="69" w:type="pct"/>
        </w:trPr>
        <w:tc>
          <w:tcPr>
            <w:tcW w:w="1100" w:type="pct"/>
          </w:tcPr>
          <w:p w:rsidR="00FA425A" w:rsidRPr="00E0512F" w:rsidRDefault="00FA425A" w:rsidP="001F74B7"/>
        </w:tc>
        <w:tc>
          <w:tcPr>
            <w:tcW w:w="1636" w:type="pct"/>
            <w:vAlign w:val="center"/>
          </w:tcPr>
          <w:p w:rsidR="00FA425A" w:rsidRPr="00E0512F" w:rsidRDefault="00FA425A" w:rsidP="001F74B7">
            <w:pPr>
              <w:jc w:val="both"/>
              <w:rPr>
                <w:bCs/>
              </w:rPr>
            </w:pPr>
            <w:r w:rsidRPr="00E0512F">
              <w:rPr>
                <w:bCs/>
              </w:rPr>
              <w:t>Доля просроченной кредиторской задолженности получателей бюджетных средств в расходах бюджета городского поселения в части собственных полномочий</w:t>
            </w:r>
          </w:p>
        </w:tc>
        <w:tc>
          <w:tcPr>
            <w:tcW w:w="591" w:type="pct"/>
            <w:vAlign w:val="center"/>
          </w:tcPr>
          <w:p w:rsidR="00FA425A" w:rsidRPr="00E0512F" w:rsidRDefault="00FA425A" w:rsidP="001F74B7">
            <w:pPr>
              <w:jc w:val="center"/>
            </w:pPr>
            <w:r w:rsidRPr="00E0512F">
              <w:t>%</w:t>
            </w:r>
          </w:p>
        </w:tc>
        <w:tc>
          <w:tcPr>
            <w:tcW w:w="493" w:type="pct"/>
            <w:gridSpan w:val="2"/>
            <w:shd w:val="clear" w:color="auto" w:fill="FFFFFF"/>
            <w:vAlign w:val="center"/>
          </w:tcPr>
          <w:p w:rsidR="00FA425A" w:rsidRPr="00E0512F" w:rsidRDefault="00FA425A" w:rsidP="001F74B7">
            <w:pPr>
              <w:jc w:val="center"/>
              <w:rPr>
                <w:bCs/>
              </w:rPr>
            </w:pPr>
            <w:r w:rsidRPr="00E0512F">
              <w:rPr>
                <w:bCs/>
              </w:rPr>
              <w:t>0,1</w:t>
            </w:r>
          </w:p>
        </w:tc>
        <w:tc>
          <w:tcPr>
            <w:tcW w:w="558" w:type="pct"/>
            <w:gridSpan w:val="3"/>
            <w:shd w:val="clear" w:color="auto" w:fill="FFFFFF"/>
            <w:vAlign w:val="center"/>
          </w:tcPr>
          <w:p w:rsidR="00FA425A" w:rsidRPr="00E0512F" w:rsidRDefault="00FA425A" w:rsidP="001F74B7">
            <w:pPr>
              <w:jc w:val="center"/>
              <w:rPr>
                <w:bCs/>
              </w:rPr>
            </w:pPr>
            <w:r w:rsidRPr="00E0512F">
              <w:rPr>
                <w:bCs/>
              </w:rPr>
              <w:t>0,1</w:t>
            </w:r>
          </w:p>
        </w:tc>
        <w:tc>
          <w:tcPr>
            <w:tcW w:w="553" w:type="pct"/>
            <w:gridSpan w:val="4"/>
            <w:shd w:val="clear" w:color="auto" w:fill="FFFFFF"/>
            <w:vAlign w:val="center"/>
          </w:tcPr>
          <w:p w:rsidR="00FA425A" w:rsidRPr="00E0512F" w:rsidRDefault="00FA425A" w:rsidP="001F74B7">
            <w:pPr>
              <w:jc w:val="center"/>
              <w:rPr>
                <w:bCs/>
              </w:rPr>
            </w:pPr>
            <w:r w:rsidRPr="00E0512F">
              <w:rPr>
                <w:bCs/>
              </w:rPr>
              <w:t>0,1</w:t>
            </w:r>
          </w:p>
        </w:tc>
      </w:tr>
      <w:tr w:rsidR="00FA425A" w:rsidRPr="00E0512F" w:rsidTr="001F74B7">
        <w:trPr>
          <w:gridAfter w:val="1"/>
          <w:wAfter w:w="69" w:type="pct"/>
        </w:trPr>
        <w:tc>
          <w:tcPr>
            <w:tcW w:w="1100" w:type="pct"/>
            <w:vAlign w:val="center"/>
          </w:tcPr>
          <w:p w:rsidR="00FA425A" w:rsidRPr="00E0512F" w:rsidRDefault="00FA425A" w:rsidP="001F74B7">
            <w:pPr>
              <w:jc w:val="both"/>
            </w:pPr>
          </w:p>
        </w:tc>
        <w:tc>
          <w:tcPr>
            <w:tcW w:w="1636" w:type="pct"/>
            <w:vAlign w:val="center"/>
          </w:tcPr>
          <w:p w:rsidR="00FA425A" w:rsidRPr="00E0512F" w:rsidRDefault="00FA425A" w:rsidP="001F74B7">
            <w:pPr>
              <w:jc w:val="both"/>
            </w:pPr>
            <w:r w:rsidRPr="00E0512F">
              <w:rPr>
                <w:bCs/>
              </w:rPr>
              <w:t xml:space="preserve">Доля просроченной кредиторской задолженности по оплате труда (включая начисления на оплату труда) муниципальных учреждений Комсомольского муниципального района </w:t>
            </w:r>
          </w:p>
        </w:tc>
        <w:tc>
          <w:tcPr>
            <w:tcW w:w="591" w:type="pct"/>
            <w:vAlign w:val="center"/>
          </w:tcPr>
          <w:p w:rsidR="00FA425A" w:rsidRPr="00E0512F" w:rsidRDefault="00FA425A" w:rsidP="001F74B7">
            <w:pPr>
              <w:jc w:val="center"/>
            </w:pPr>
            <w:r w:rsidRPr="00E0512F">
              <w:t>%</w:t>
            </w:r>
          </w:p>
        </w:tc>
        <w:tc>
          <w:tcPr>
            <w:tcW w:w="493" w:type="pct"/>
            <w:gridSpan w:val="2"/>
            <w:vAlign w:val="center"/>
          </w:tcPr>
          <w:p w:rsidR="00FA425A" w:rsidRPr="00E0512F" w:rsidRDefault="00FA425A" w:rsidP="001F74B7">
            <w:pPr>
              <w:jc w:val="center"/>
              <w:rPr>
                <w:bCs/>
              </w:rPr>
            </w:pPr>
            <w:r w:rsidRPr="00E0512F">
              <w:rPr>
                <w:bCs/>
              </w:rPr>
              <w:t>0,00</w:t>
            </w:r>
          </w:p>
        </w:tc>
        <w:tc>
          <w:tcPr>
            <w:tcW w:w="558" w:type="pct"/>
            <w:gridSpan w:val="3"/>
            <w:vAlign w:val="center"/>
          </w:tcPr>
          <w:p w:rsidR="00FA425A" w:rsidRPr="00E0512F" w:rsidRDefault="00FA425A" w:rsidP="001F74B7">
            <w:pPr>
              <w:jc w:val="center"/>
              <w:rPr>
                <w:bCs/>
              </w:rPr>
            </w:pPr>
            <w:r w:rsidRPr="00E0512F">
              <w:rPr>
                <w:bCs/>
              </w:rPr>
              <w:t>0,00</w:t>
            </w:r>
          </w:p>
        </w:tc>
        <w:tc>
          <w:tcPr>
            <w:tcW w:w="553" w:type="pct"/>
            <w:gridSpan w:val="4"/>
            <w:vAlign w:val="center"/>
          </w:tcPr>
          <w:p w:rsidR="00FA425A" w:rsidRPr="00E0512F" w:rsidRDefault="00FA425A" w:rsidP="001F74B7">
            <w:pPr>
              <w:jc w:val="center"/>
              <w:rPr>
                <w:bCs/>
              </w:rPr>
            </w:pPr>
            <w:r w:rsidRPr="00E0512F">
              <w:rPr>
                <w:bCs/>
              </w:rPr>
              <w:t>0,00</w:t>
            </w:r>
          </w:p>
        </w:tc>
      </w:tr>
      <w:tr w:rsidR="00FA425A" w:rsidRPr="00E0512F" w:rsidTr="001F74B7">
        <w:trPr>
          <w:gridAfter w:val="1"/>
          <w:wAfter w:w="69" w:type="pct"/>
        </w:trPr>
        <w:tc>
          <w:tcPr>
            <w:tcW w:w="1100" w:type="pct"/>
            <w:vAlign w:val="center"/>
          </w:tcPr>
          <w:p w:rsidR="00FA425A" w:rsidRPr="00E0512F" w:rsidRDefault="00FA425A" w:rsidP="001F74B7">
            <w:pPr>
              <w:jc w:val="both"/>
            </w:pPr>
          </w:p>
        </w:tc>
        <w:tc>
          <w:tcPr>
            <w:tcW w:w="1636" w:type="pct"/>
            <w:vAlign w:val="center"/>
          </w:tcPr>
          <w:p w:rsidR="00FA425A" w:rsidRPr="00E0512F" w:rsidRDefault="00FA425A" w:rsidP="001F74B7">
            <w:pPr>
              <w:jc w:val="both"/>
            </w:pPr>
            <w:r w:rsidRPr="00E0512F">
              <w:rPr>
                <w:bCs/>
              </w:rPr>
              <w:t xml:space="preserve">Доля просроченной кредиторской задолженности по оплате труда (включая начисления на оплату труда) муниципальных учреждений Комсомольского городского поселения </w:t>
            </w:r>
          </w:p>
        </w:tc>
        <w:tc>
          <w:tcPr>
            <w:tcW w:w="591" w:type="pct"/>
            <w:vAlign w:val="center"/>
          </w:tcPr>
          <w:p w:rsidR="00FA425A" w:rsidRPr="00E0512F" w:rsidRDefault="00FA425A" w:rsidP="001F74B7">
            <w:pPr>
              <w:jc w:val="center"/>
            </w:pPr>
            <w:r w:rsidRPr="00E0512F">
              <w:t>%</w:t>
            </w:r>
          </w:p>
        </w:tc>
        <w:tc>
          <w:tcPr>
            <w:tcW w:w="493" w:type="pct"/>
            <w:gridSpan w:val="2"/>
            <w:vAlign w:val="center"/>
          </w:tcPr>
          <w:p w:rsidR="00FA425A" w:rsidRPr="00E0512F" w:rsidRDefault="00FA425A" w:rsidP="001F74B7">
            <w:pPr>
              <w:jc w:val="center"/>
              <w:rPr>
                <w:bCs/>
              </w:rPr>
            </w:pPr>
            <w:r w:rsidRPr="00E0512F">
              <w:rPr>
                <w:bCs/>
              </w:rPr>
              <w:t>0,00</w:t>
            </w:r>
          </w:p>
        </w:tc>
        <w:tc>
          <w:tcPr>
            <w:tcW w:w="558" w:type="pct"/>
            <w:gridSpan w:val="3"/>
            <w:vAlign w:val="center"/>
          </w:tcPr>
          <w:p w:rsidR="00FA425A" w:rsidRPr="00E0512F" w:rsidRDefault="00FA425A" w:rsidP="001F74B7">
            <w:pPr>
              <w:jc w:val="center"/>
              <w:rPr>
                <w:bCs/>
              </w:rPr>
            </w:pPr>
            <w:r w:rsidRPr="00E0512F">
              <w:rPr>
                <w:bCs/>
              </w:rPr>
              <w:t>0,00</w:t>
            </w:r>
          </w:p>
        </w:tc>
        <w:tc>
          <w:tcPr>
            <w:tcW w:w="553" w:type="pct"/>
            <w:gridSpan w:val="4"/>
            <w:vAlign w:val="center"/>
          </w:tcPr>
          <w:p w:rsidR="00FA425A" w:rsidRPr="00E0512F" w:rsidRDefault="00FA425A" w:rsidP="001F74B7">
            <w:pPr>
              <w:jc w:val="center"/>
              <w:rPr>
                <w:bCs/>
              </w:rPr>
            </w:pPr>
            <w:r w:rsidRPr="00E0512F">
              <w:rPr>
                <w:bCs/>
              </w:rPr>
              <w:t>0,00</w:t>
            </w:r>
          </w:p>
        </w:tc>
      </w:tr>
      <w:tr w:rsidR="00FA425A" w:rsidRPr="00E0512F" w:rsidTr="001F74B7">
        <w:trPr>
          <w:gridAfter w:val="2"/>
          <w:wAfter w:w="73" w:type="pct"/>
        </w:trPr>
        <w:tc>
          <w:tcPr>
            <w:tcW w:w="1100" w:type="pct"/>
            <w:vAlign w:val="center"/>
          </w:tcPr>
          <w:p w:rsidR="00FA425A" w:rsidRPr="00E0512F" w:rsidRDefault="00FA425A" w:rsidP="001F74B7">
            <w:pPr>
              <w:autoSpaceDE w:val="0"/>
              <w:autoSpaceDN w:val="0"/>
              <w:adjustRightInd w:val="0"/>
              <w:rPr>
                <w:rFonts w:eastAsia="TimesNewRomanPSMT"/>
              </w:rPr>
            </w:pPr>
          </w:p>
        </w:tc>
        <w:tc>
          <w:tcPr>
            <w:tcW w:w="1636" w:type="pct"/>
            <w:vAlign w:val="center"/>
          </w:tcPr>
          <w:p w:rsidR="00FA425A" w:rsidRPr="00E0512F" w:rsidRDefault="00FA425A" w:rsidP="001F74B7">
            <w:pPr>
              <w:autoSpaceDE w:val="0"/>
              <w:autoSpaceDN w:val="0"/>
              <w:adjustRightInd w:val="0"/>
              <w:rPr>
                <w:rFonts w:eastAsia="TimesNewRomanPSMT"/>
              </w:rPr>
            </w:pPr>
            <w:r w:rsidRPr="00E0512F">
              <w:rPr>
                <w:rFonts w:eastAsia="TimesNewRomanPSMT"/>
              </w:rPr>
              <w:t>Размещение на официальном сайте Администрации Комсомольского муниципального</w:t>
            </w:r>
            <w:r w:rsidRPr="00E0512F">
              <w:rPr>
                <w:rFonts w:eastAsia="TimesNewRomanPSMT"/>
                <w:sz w:val="28"/>
                <w:szCs w:val="28"/>
              </w:rPr>
              <w:t xml:space="preserve"> </w:t>
            </w:r>
            <w:r w:rsidRPr="00E0512F">
              <w:rPr>
                <w:rFonts w:eastAsia="TimesNewRomanPSMT"/>
              </w:rPr>
              <w:t>района в информационно-телекоммуникационной сети "Интернет" информации о бюджетах муниципального района и городского поселения  и отчета об исполнении бюджетов муниципального района и городского поселения, в том числе в доступной для граждан форме в</w:t>
            </w:r>
          </w:p>
          <w:p w:rsidR="00FA425A" w:rsidRPr="00E0512F" w:rsidRDefault="00FA425A" w:rsidP="001F74B7">
            <w:pPr>
              <w:autoSpaceDE w:val="0"/>
              <w:autoSpaceDN w:val="0"/>
              <w:adjustRightInd w:val="0"/>
              <w:rPr>
                <w:rFonts w:eastAsia="TimesNewRomanPSMT"/>
              </w:rPr>
            </w:pPr>
            <w:r w:rsidRPr="00E0512F">
              <w:rPr>
                <w:rFonts w:eastAsia="TimesNewRomanPSMT"/>
              </w:rPr>
              <w:t>актуальном формате</w:t>
            </w:r>
          </w:p>
        </w:tc>
        <w:tc>
          <w:tcPr>
            <w:tcW w:w="595" w:type="pct"/>
            <w:gridSpan w:val="2"/>
            <w:vAlign w:val="center"/>
          </w:tcPr>
          <w:p w:rsidR="00FA425A" w:rsidRPr="00E0512F" w:rsidRDefault="00FA425A" w:rsidP="001F74B7">
            <w:pPr>
              <w:jc w:val="both"/>
              <w:rPr>
                <w:bCs/>
              </w:rPr>
            </w:pPr>
            <w:r w:rsidRPr="00E0512F">
              <w:rPr>
                <w:bCs/>
              </w:rPr>
              <w:t>Да/нет</w:t>
            </w:r>
          </w:p>
        </w:tc>
        <w:tc>
          <w:tcPr>
            <w:tcW w:w="489" w:type="pct"/>
            <w:vAlign w:val="center"/>
          </w:tcPr>
          <w:p w:rsidR="00FA425A" w:rsidRPr="00E0512F" w:rsidRDefault="00FA425A" w:rsidP="001F74B7">
            <w:pPr>
              <w:jc w:val="center"/>
            </w:pPr>
            <w:r w:rsidRPr="00E0512F">
              <w:t>да</w:t>
            </w:r>
          </w:p>
        </w:tc>
        <w:tc>
          <w:tcPr>
            <w:tcW w:w="558" w:type="pct"/>
            <w:gridSpan w:val="3"/>
            <w:vAlign w:val="center"/>
          </w:tcPr>
          <w:p w:rsidR="00FA425A" w:rsidRPr="00E0512F" w:rsidRDefault="00FA425A" w:rsidP="001F74B7">
            <w:pPr>
              <w:jc w:val="center"/>
              <w:rPr>
                <w:bCs/>
              </w:rPr>
            </w:pPr>
            <w:r w:rsidRPr="00E0512F">
              <w:rPr>
                <w:bCs/>
              </w:rPr>
              <w:t>да</w:t>
            </w:r>
          </w:p>
        </w:tc>
        <w:tc>
          <w:tcPr>
            <w:tcW w:w="549" w:type="pct"/>
            <w:gridSpan w:val="3"/>
            <w:vAlign w:val="center"/>
          </w:tcPr>
          <w:p w:rsidR="00FA425A" w:rsidRPr="00E0512F" w:rsidRDefault="00FA425A" w:rsidP="001F74B7">
            <w:pPr>
              <w:jc w:val="center"/>
              <w:rPr>
                <w:bCs/>
              </w:rPr>
            </w:pPr>
            <w:r w:rsidRPr="00E0512F">
              <w:rPr>
                <w:bCs/>
              </w:rPr>
              <w:t>да</w:t>
            </w:r>
          </w:p>
        </w:tc>
      </w:tr>
      <w:tr w:rsidR="00FA425A" w:rsidRPr="00E0512F" w:rsidTr="001F74B7">
        <w:trPr>
          <w:gridAfter w:val="2"/>
          <w:wAfter w:w="73" w:type="pct"/>
        </w:trPr>
        <w:tc>
          <w:tcPr>
            <w:tcW w:w="1100" w:type="pct"/>
          </w:tcPr>
          <w:p w:rsidR="00FA425A" w:rsidRPr="00E0512F" w:rsidRDefault="00FA425A" w:rsidP="001F74B7"/>
        </w:tc>
        <w:tc>
          <w:tcPr>
            <w:tcW w:w="1636" w:type="pct"/>
            <w:vAlign w:val="center"/>
          </w:tcPr>
          <w:p w:rsidR="00FA425A" w:rsidRPr="00E0512F" w:rsidRDefault="00FA425A" w:rsidP="001F74B7">
            <w:pPr>
              <w:jc w:val="both"/>
            </w:pPr>
            <w:r w:rsidRPr="00E0512F">
              <w:t>Доля налоговых и неналоговых доходов местного бюджета  в общем объеме доходов бюджета Комсомольского муниципального района</w:t>
            </w:r>
          </w:p>
        </w:tc>
        <w:tc>
          <w:tcPr>
            <w:tcW w:w="595" w:type="pct"/>
            <w:gridSpan w:val="2"/>
            <w:vAlign w:val="center"/>
          </w:tcPr>
          <w:p w:rsidR="00FA425A" w:rsidRPr="00E0512F" w:rsidRDefault="00FA425A" w:rsidP="001F74B7">
            <w:pPr>
              <w:jc w:val="center"/>
            </w:pPr>
            <w:r w:rsidRPr="00E0512F">
              <w:t>%</w:t>
            </w:r>
          </w:p>
        </w:tc>
        <w:tc>
          <w:tcPr>
            <w:tcW w:w="489" w:type="pct"/>
            <w:vAlign w:val="center"/>
          </w:tcPr>
          <w:p w:rsidR="00FA425A" w:rsidRPr="00E0512F" w:rsidRDefault="00FA425A" w:rsidP="001F74B7">
            <w:pPr>
              <w:jc w:val="center"/>
              <w:rPr>
                <w:bCs/>
              </w:rPr>
            </w:pPr>
            <w:r w:rsidRPr="00E0512F">
              <w:rPr>
                <w:bCs/>
              </w:rPr>
              <w:t>19,2</w:t>
            </w:r>
          </w:p>
        </w:tc>
        <w:tc>
          <w:tcPr>
            <w:tcW w:w="558" w:type="pct"/>
            <w:gridSpan w:val="3"/>
            <w:vAlign w:val="center"/>
          </w:tcPr>
          <w:p w:rsidR="00FA425A" w:rsidRPr="00E0512F" w:rsidRDefault="00FA425A" w:rsidP="001F74B7">
            <w:pPr>
              <w:jc w:val="center"/>
              <w:rPr>
                <w:bCs/>
              </w:rPr>
            </w:pPr>
            <w:r w:rsidRPr="00E0512F">
              <w:rPr>
                <w:bCs/>
              </w:rPr>
              <w:t>27,7</w:t>
            </w:r>
          </w:p>
        </w:tc>
        <w:tc>
          <w:tcPr>
            <w:tcW w:w="549" w:type="pct"/>
            <w:gridSpan w:val="3"/>
            <w:vAlign w:val="center"/>
          </w:tcPr>
          <w:p w:rsidR="00FA425A" w:rsidRPr="00E0512F" w:rsidRDefault="00FA425A" w:rsidP="001F74B7">
            <w:pPr>
              <w:jc w:val="center"/>
              <w:rPr>
                <w:bCs/>
              </w:rPr>
            </w:pPr>
            <w:r w:rsidRPr="00E0512F">
              <w:rPr>
                <w:bCs/>
              </w:rPr>
              <w:t>28,6</w:t>
            </w:r>
          </w:p>
        </w:tc>
      </w:tr>
      <w:tr w:rsidR="00FA425A" w:rsidRPr="00E0512F" w:rsidTr="001F74B7">
        <w:trPr>
          <w:gridAfter w:val="2"/>
          <w:wAfter w:w="73" w:type="pct"/>
        </w:trPr>
        <w:tc>
          <w:tcPr>
            <w:tcW w:w="1100" w:type="pct"/>
          </w:tcPr>
          <w:p w:rsidR="00FA425A" w:rsidRPr="00E0512F" w:rsidRDefault="00FA425A" w:rsidP="001F74B7"/>
        </w:tc>
        <w:tc>
          <w:tcPr>
            <w:tcW w:w="1636" w:type="pct"/>
            <w:vAlign w:val="center"/>
          </w:tcPr>
          <w:p w:rsidR="00FA425A" w:rsidRPr="00E0512F" w:rsidRDefault="00FA425A" w:rsidP="001F74B7">
            <w:pPr>
              <w:jc w:val="both"/>
            </w:pPr>
            <w:r w:rsidRPr="00E0512F">
              <w:t>Доля налоговых и неналоговых доходов местного бюджета  в общем объеме доходов бюджета Комсомольского городского поселения</w:t>
            </w:r>
          </w:p>
        </w:tc>
        <w:tc>
          <w:tcPr>
            <w:tcW w:w="595" w:type="pct"/>
            <w:gridSpan w:val="2"/>
            <w:vAlign w:val="center"/>
          </w:tcPr>
          <w:p w:rsidR="00FA425A" w:rsidRPr="00E0512F" w:rsidRDefault="00FA425A" w:rsidP="001F74B7">
            <w:pPr>
              <w:jc w:val="center"/>
            </w:pPr>
            <w:r w:rsidRPr="00E0512F">
              <w:t>%</w:t>
            </w:r>
          </w:p>
        </w:tc>
        <w:tc>
          <w:tcPr>
            <w:tcW w:w="489" w:type="pct"/>
            <w:vAlign w:val="center"/>
          </w:tcPr>
          <w:p w:rsidR="00FA425A" w:rsidRPr="00E0512F" w:rsidRDefault="00FA425A" w:rsidP="001F74B7">
            <w:pPr>
              <w:jc w:val="center"/>
              <w:rPr>
                <w:bCs/>
              </w:rPr>
            </w:pPr>
            <w:r w:rsidRPr="00E0512F">
              <w:rPr>
                <w:bCs/>
              </w:rPr>
              <w:t>33,2</w:t>
            </w:r>
          </w:p>
        </w:tc>
        <w:tc>
          <w:tcPr>
            <w:tcW w:w="558" w:type="pct"/>
            <w:gridSpan w:val="3"/>
            <w:vAlign w:val="center"/>
          </w:tcPr>
          <w:p w:rsidR="00FA425A" w:rsidRPr="00E0512F" w:rsidRDefault="00FA425A" w:rsidP="001F74B7">
            <w:pPr>
              <w:jc w:val="center"/>
              <w:rPr>
                <w:bCs/>
              </w:rPr>
            </w:pPr>
            <w:r w:rsidRPr="00E0512F">
              <w:rPr>
                <w:bCs/>
              </w:rPr>
              <w:t>83,4</w:t>
            </w:r>
          </w:p>
        </w:tc>
        <w:tc>
          <w:tcPr>
            <w:tcW w:w="549" w:type="pct"/>
            <w:gridSpan w:val="3"/>
            <w:vAlign w:val="center"/>
          </w:tcPr>
          <w:p w:rsidR="00FA425A" w:rsidRPr="00E0512F" w:rsidRDefault="00FA425A" w:rsidP="001F74B7">
            <w:pPr>
              <w:jc w:val="center"/>
              <w:rPr>
                <w:bCs/>
              </w:rPr>
            </w:pPr>
            <w:r w:rsidRPr="00E0512F">
              <w:rPr>
                <w:bCs/>
              </w:rPr>
              <w:t>86,5</w:t>
            </w:r>
          </w:p>
        </w:tc>
      </w:tr>
      <w:tr w:rsidR="00FA425A" w:rsidRPr="00E0512F" w:rsidTr="001F74B7">
        <w:trPr>
          <w:gridAfter w:val="2"/>
          <w:wAfter w:w="73" w:type="pct"/>
        </w:trPr>
        <w:tc>
          <w:tcPr>
            <w:tcW w:w="1100" w:type="pct"/>
          </w:tcPr>
          <w:p w:rsidR="00FA425A" w:rsidRPr="00E0512F" w:rsidRDefault="00FA425A" w:rsidP="001F74B7"/>
        </w:tc>
        <w:tc>
          <w:tcPr>
            <w:tcW w:w="1636" w:type="pct"/>
            <w:vAlign w:val="center"/>
          </w:tcPr>
          <w:p w:rsidR="00FA425A" w:rsidRPr="00E0512F" w:rsidRDefault="00FA425A" w:rsidP="001F74B7">
            <w:pPr>
              <w:jc w:val="both"/>
            </w:pPr>
            <w:r w:rsidRPr="00E0512F">
              <w:t>Доля налоговых и неналоговых доходов местного бюджета ( за исключением поступлений налоговых доходов по дополнительным нормативам отчислений) в общем объеме собственных доходов бюджета Комсомольского муниципального района ( без учета субвенций)</w:t>
            </w:r>
          </w:p>
        </w:tc>
        <w:tc>
          <w:tcPr>
            <w:tcW w:w="595" w:type="pct"/>
            <w:gridSpan w:val="2"/>
            <w:vAlign w:val="center"/>
          </w:tcPr>
          <w:p w:rsidR="00FA425A" w:rsidRPr="00E0512F" w:rsidRDefault="00FA425A" w:rsidP="001F74B7">
            <w:pPr>
              <w:jc w:val="center"/>
            </w:pPr>
            <w:r w:rsidRPr="00E0512F">
              <w:t>%</w:t>
            </w:r>
          </w:p>
        </w:tc>
        <w:tc>
          <w:tcPr>
            <w:tcW w:w="489" w:type="pct"/>
            <w:vAlign w:val="center"/>
          </w:tcPr>
          <w:p w:rsidR="00FA425A" w:rsidRPr="00E0512F" w:rsidRDefault="00FA425A" w:rsidP="001F74B7">
            <w:pPr>
              <w:jc w:val="center"/>
              <w:rPr>
                <w:bCs/>
              </w:rPr>
            </w:pPr>
            <w:r w:rsidRPr="00E0512F">
              <w:rPr>
                <w:bCs/>
              </w:rPr>
              <w:t>27,6</w:t>
            </w:r>
          </w:p>
        </w:tc>
        <w:tc>
          <w:tcPr>
            <w:tcW w:w="558" w:type="pct"/>
            <w:gridSpan w:val="3"/>
            <w:vAlign w:val="center"/>
          </w:tcPr>
          <w:p w:rsidR="00FA425A" w:rsidRPr="00E0512F" w:rsidRDefault="00FA425A" w:rsidP="001F74B7">
            <w:pPr>
              <w:jc w:val="center"/>
              <w:rPr>
                <w:bCs/>
              </w:rPr>
            </w:pPr>
            <w:r w:rsidRPr="00E0512F">
              <w:rPr>
                <w:bCs/>
              </w:rPr>
              <w:t>32,9</w:t>
            </w:r>
          </w:p>
        </w:tc>
        <w:tc>
          <w:tcPr>
            <w:tcW w:w="549" w:type="pct"/>
            <w:gridSpan w:val="3"/>
            <w:vAlign w:val="center"/>
          </w:tcPr>
          <w:p w:rsidR="00FA425A" w:rsidRPr="00E0512F" w:rsidRDefault="00FA425A" w:rsidP="001F74B7">
            <w:pPr>
              <w:jc w:val="center"/>
              <w:rPr>
                <w:bCs/>
              </w:rPr>
            </w:pPr>
            <w:r w:rsidRPr="00E0512F">
              <w:rPr>
                <w:bCs/>
              </w:rPr>
              <w:t>34,1</w:t>
            </w:r>
          </w:p>
        </w:tc>
      </w:tr>
      <w:tr w:rsidR="00FA425A" w:rsidRPr="00E0512F" w:rsidTr="001F74B7">
        <w:trPr>
          <w:gridAfter w:val="2"/>
          <w:wAfter w:w="73" w:type="pct"/>
        </w:trPr>
        <w:tc>
          <w:tcPr>
            <w:tcW w:w="1100" w:type="pct"/>
          </w:tcPr>
          <w:p w:rsidR="00FA425A" w:rsidRPr="00E0512F" w:rsidRDefault="00FA425A" w:rsidP="001F74B7"/>
        </w:tc>
        <w:tc>
          <w:tcPr>
            <w:tcW w:w="1636" w:type="pct"/>
            <w:vAlign w:val="center"/>
          </w:tcPr>
          <w:p w:rsidR="00FA425A" w:rsidRPr="00E0512F" w:rsidRDefault="00FA425A" w:rsidP="001F74B7">
            <w:pPr>
              <w:jc w:val="both"/>
            </w:pPr>
            <w:r w:rsidRPr="00E0512F">
              <w:t xml:space="preserve">Доля налоговых и неналоговых доходов местного бюджета ( за исключением поступлений налоговых доходов по дополнительным нормативам отчислений) в общем объеме собственных доходов бюджета </w:t>
            </w:r>
            <w:r w:rsidRPr="00E0512F">
              <w:lastRenderedPageBreak/>
              <w:t>Комсомольского городского поселения ( без учета субвенций)</w:t>
            </w:r>
          </w:p>
        </w:tc>
        <w:tc>
          <w:tcPr>
            <w:tcW w:w="595" w:type="pct"/>
            <w:gridSpan w:val="2"/>
            <w:vAlign w:val="center"/>
          </w:tcPr>
          <w:p w:rsidR="00FA425A" w:rsidRPr="00E0512F" w:rsidRDefault="00FA425A" w:rsidP="001F74B7">
            <w:pPr>
              <w:jc w:val="center"/>
            </w:pPr>
            <w:r w:rsidRPr="00E0512F">
              <w:lastRenderedPageBreak/>
              <w:t>%</w:t>
            </w:r>
          </w:p>
        </w:tc>
        <w:tc>
          <w:tcPr>
            <w:tcW w:w="489" w:type="pct"/>
            <w:vAlign w:val="center"/>
          </w:tcPr>
          <w:p w:rsidR="00FA425A" w:rsidRPr="00E0512F" w:rsidRDefault="00FA425A" w:rsidP="001F74B7">
            <w:pPr>
              <w:jc w:val="center"/>
              <w:rPr>
                <w:bCs/>
              </w:rPr>
            </w:pPr>
            <w:r w:rsidRPr="00E0512F">
              <w:rPr>
                <w:bCs/>
              </w:rPr>
              <w:t>33,2</w:t>
            </w:r>
          </w:p>
        </w:tc>
        <w:tc>
          <w:tcPr>
            <w:tcW w:w="558" w:type="pct"/>
            <w:gridSpan w:val="3"/>
            <w:vAlign w:val="center"/>
          </w:tcPr>
          <w:p w:rsidR="00FA425A" w:rsidRPr="00E0512F" w:rsidRDefault="00FA425A" w:rsidP="001F74B7">
            <w:pPr>
              <w:jc w:val="center"/>
              <w:rPr>
                <w:bCs/>
              </w:rPr>
            </w:pPr>
            <w:r w:rsidRPr="00E0512F">
              <w:rPr>
                <w:bCs/>
              </w:rPr>
              <w:t>83,4</w:t>
            </w:r>
          </w:p>
        </w:tc>
        <w:tc>
          <w:tcPr>
            <w:tcW w:w="549" w:type="pct"/>
            <w:gridSpan w:val="3"/>
            <w:vAlign w:val="center"/>
          </w:tcPr>
          <w:p w:rsidR="00FA425A" w:rsidRPr="00E0512F" w:rsidRDefault="00FA425A" w:rsidP="001F74B7">
            <w:pPr>
              <w:jc w:val="center"/>
              <w:rPr>
                <w:bCs/>
              </w:rPr>
            </w:pPr>
            <w:r w:rsidRPr="00E0512F">
              <w:rPr>
                <w:bCs/>
              </w:rPr>
              <w:t>86,5</w:t>
            </w:r>
          </w:p>
        </w:tc>
      </w:tr>
      <w:tr w:rsidR="00FA425A" w:rsidRPr="00E0512F" w:rsidTr="001F74B7">
        <w:trPr>
          <w:gridAfter w:val="11"/>
          <w:wAfter w:w="2264" w:type="pct"/>
          <w:trHeight w:val="1482"/>
        </w:trPr>
        <w:tc>
          <w:tcPr>
            <w:tcW w:w="2736" w:type="pct"/>
            <w:gridSpan w:val="2"/>
            <w:tcBorders>
              <w:bottom w:val="single" w:sz="4" w:space="0" w:color="auto"/>
            </w:tcBorders>
          </w:tcPr>
          <w:p w:rsidR="00FA425A" w:rsidRPr="00E0512F" w:rsidRDefault="00FA425A" w:rsidP="001F74B7">
            <w:pPr>
              <w:shd w:val="clear" w:color="auto" w:fill="FFFFFF"/>
              <w:ind w:left="34"/>
              <w:jc w:val="both"/>
              <w:rPr>
                <w:sz w:val="26"/>
                <w:szCs w:val="26"/>
              </w:rPr>
            </w:pPr>
            <w:r w:rsidRPr="00E0512F">
              <w:rPr>
                <w:b/>
                <w:sz w:val="26"/>
                <w:szCs w:val="26"/>
              </w:rPr>
              <w:lastRenderedPageBreak/>
              <w:t>Цель:</w:t>
            </w:r>
            <w:r w:rsidRPr="00E0512F">
              <w:rPr>
                <w:sz w:val="26"/>
                <w:szCs w:val="26"/>
              </w:rPr>
              <w:t xml:space="preserve"> Совершенствование системы финансового контроля в Комсомольском муниципальном районе и Комсомольском городском поселении</w:t>
            </w:r>
          </w:p>
          <w:p w:rsidR="00FA425A" w:rsidRPr="00E0512F" w:rsidRDefault="00FA425A" w:rsidP="001F74B7">
            <w:pPr>
              <w:shd w:val="clear" w:color="auto" w:fill="FFFFFF"/>
              <w:ind w:left="34"/>
              <w:jc w:val="both"/>
              <w:rPr>
                <w:sz w:val="26"/>
                <w:szCs w:val="26"/>
              </w:rPr>
            </w:pPr>
          </w:p>
        </w:tc>
      </w:tr>
      <w:tr w:rsidR="00FA425A" w:rsidRPr="00E0512F" w:rsidTr="001F74B7">
        <w:tc>
          <w:tcPr>
            <w:tcW w:w="1100" w:type="pct"/>
          </w:tcPr>
          <w:p w:rsidR="00FA425A" w:rsidRPr="00E0512F" w:rsidRDefault="00FA425A" w:rsidP="001F74B7"/>
        </w:tc>
        <w:tc>
          <w:tcPr>
            <w:tcW w:w="1636" w:type="pct"/>
            <w:vAlign w:val="center"/>
          </w:tcPr>
          <w:p w:rsidR="00FA425A" w:rsidRPr="00E0512F" w:rsidRDefault="00FA425A" w:rsidP="001F74B7">
            <w:pPr>
              <w:jc w:val="both"/>
            </w:pPr>
            <w:r w:rsidRPr="00E0512F">
              <w:rPr>
                <w:szCs w:val="28"/>
              </w:rPr>
              <w:t>Выполнение плана контрольных мероприятий по осуществлению внутреннего муниципального финансового контроля</w:t>
            </w:r>
          </w:p>
        </w:tc>
        <w:tc>
          <w:tcPr>
            <w:tcW w:w="595" w:type="pct"/>
            <w:gridSpan w:val="2"/>
            <w:vAlign w:val="center"/>
          </w:tcPr>
          <w:p w:rsidR="00FA425A" w:rsidRPr="00E0512F" w:rsidRDefault="00FA425A" w:rsidP="001F74B7">
            <w:pPr>
              <w:jc w:val="center"/>
            </w:pPr>
            <w:r w:rsidRPr="00E0512F">
              <w:t>%</w:t>
            </w:r>
          </w:p>
        </w:tc>
        <w:tc>
          <w:tcPr>
            <w:tcW w:w="492" w:type="pct"/>
            <w:gridSpan w:val="2"/>
          </w:tcPr>
          <w:p w:rsidR="00FA425A" w:rsidRPr="00E0512F" w:rsidRDefault="00FA425A" w:rsidP="001F74B7">
            <w:pPr>
              <w:jc w:val="center"/>
            </w:pPr>
          </w:p>
          <w:p w:rsidR="00FA425A" w:rsidRPr="00E0512F" w:rsidRDefault="00FA425A" w:rsidP="001F74B7">
            <w:pPr>
              <w:jc w:val="center"/>
            </w:pPr>
            <w:r w:rsidRPr="00E0512F">
              <w:t>100</w:t>
            </w:r>
          </w:p>
        </w:tc>
        <w:tc>
          <w:tcPr>
            <w:tcW w:w="559" w:type="pct"/>
            <w:gridSpan w:val="3"/>
          </w:tcPr>
          <w:p w:rsidR="00FA425A" w:rsidRPr="00E0512F" w:rsidRDefault="00FA425A" w:rsidP="001F74B7">
            <w:pPr>
              <w:jc w:val="center"/>
            </w:pPr>
          </w:p>
          <w:p w:rsidR="00FA425A" w:rsidRPr="00E0512F" w:rsidRDefault="00FA425A" w:rsidP="001F74B7">
            <w:pPr>
              <w:jc w:val="center"/>
            </w:pPr>
            <w:r w:rsidRPr="00E0512F">
              <w:t>100</w:t>
            </w:r>
          </w:p>
        </w:tc>
        <w:tc>
          <w:tcPr>
            <w:tcW w:w="618" w:type="pct"/>
            <w:gridSpan w:val="4"/>
          </w:tcPr>
          <w:p w:rsidR="00FA425A" w:rsidRPr="00E0512F" w:rsidRDefault="00FA425A" w:rsidP="001F74B7">
            <w:pPr>
              <w:jc w:val="center"/>
            </w:pPr>
          </w:p>
          <w:p w:rsidR="00FA425A" w:rsidRPr="00E0512F" w:rsidRDefault="00FA425A" w:rsidP="001F74B7">
            <w:pPr>
              <w:jc w:val="center"/>
            </w:pPr>
            <w:r w:rsidRPr="00E0512F">
              <w:t>100</w:t>
            </w:r>
          </w:p>
        </w:tc>
      </w:tr>
      <w:tr w:rsidR="00FA425A" w:rsidRPr="00E0512F" w:rsidTr="001F74B7">
        <w:tc>
          <w:tcPr>
            <w:tcW w:w="1100" w:type="pct"/>
          </w:tcPr>
          <w:p w:rsidR="00FA425A" w:rsidRPr="00E0512F" w:rsidRDefault="00FA425A" w:rsidP="001F74B7"/>
        </w:tc>
        <w:tc>
          <w:tcPr>
            <w:tcW w:w="1636" w:type="pct"/>
          </w:tcPr>
          <w:p w:rsidR="00FA425A" w:rsidRPr="00E0512F" w:rsidRDefault="00FA425A" w:rsidP="001F74B7">
            <w:r w:rsidRPr="00E0512F">
              <w:t>Число проведенных контрольных мероприятий на одного сотрудника отдела внутреннего муниципального финансового контроля</w:t>
            </w:r>
          </w:p>
        </w:tc>
        <w:tc>
          <w:tcPr>
            <w:tcW w:w="595" w:type="pct"/>
            <w:gridSpan w:val="2"/>
            <w:vAlign w:val="center"/>
          </w:tcPr>
          <w:p w:rsidR="00FA425A" w:rsidRPr="00E0512F" w:rsidRDefault="00FA425A" w:rsidP="001F74B7">
            <w:pPr>
              <w:jc w:val="center"/>
            </w:pPr>
            <w:r w:rsidRPr="00E0512F">
              <w:t>ед.</w:t>
            </w:r>
          </w:p>
        </w:tc>
        <w:tc>
          <w:tcPr>
            <w:tcW w:w="492" w:type="pct"/>
            <w:gridSpan w:val="2"/>
            <w:vAlign w:val="center"/>
          </w:tcPr>
          <w:p w:rsidR="00FA425A" w:rsidRPr="00E0512F" w:rsidRDefault="00FA425A" w:rsidP="001F74B7">
            <w:pPr>
              <w:jc w:val="center"/>
            </w:pPr>
            <w:r w:rsidRPr="00E0512F">
              <w:t>не менее</w:t>
            </w:r>
          </w:p>
          <w:p w:rsidR="00FA425A" w:rsidRPr="00E0512F" w:rsidRDefault="00FA425A" w:rsidP="001F74B7">
            <w:pPr>
              <w:jc w:val="center"/>
            </w:pPr>
          </w:p>
          <w:p w:rsidR="00FA425A" w:rsidRPr="00E0512F" w:rsidRDefault="00FA425A" w:rsidP="001F74B7">
            <w:pPr>
              <w:jc w:val="center"/>
            </w:pPr>
            <w:r w:rsidRPr="00E0512F">
              <w:t>6</w:t>
            </w:r>
          </w:p>
        </w:tc>
        <w:tc>
          <w:tcPr>
            <w:tcW w:w="559" w:type="pct"/>
            <w:gridSpan w:val="3"/>
          </w:tcPr>
          <w:p w:rsidR="00FA425A" w:rsidRPr="00E0512F" w:rsidRDefault="00FA425A" w:rsidP="001F74B7">
            <w:pPr>
              <w:jc w:val="center"/>
            </w:pPr>
            <w:r w:rsidRPr="00E0512F">
              <w:t>не менее</w:t>
            </w:r>
          </w:p>
          <w:p w:rsidR="00FA425A" w:rsidRPr="00E0512F" w:rsidRDefault="00FA425A" w:rsidP="001F74B7">
            <w:pPr>
              <w:jc w:val="center"/>
            </w:pPr>
            <w:r w:rsidRPr="00E0512F">
              <w:t>6</w:t>
            </w:r>
          </w:p>
        </w:tc>
        <w:tc>
          <w:tcPr>
            <w:tcW w:w="618" w:type="pct"/>
            <w:gridSpan w:val="4"/>
          </w:tcPr>
          <w:p w:rsidR="00FA425A" w:rsidRPr="00E0512F" w:rsidRDefault="00FA425A" w:rsidP="001F74B7">
            <w:pPr>
              <w:jc w:val="center"/>
            </w:pPr>
            <w:r w:rsidRPr="00E0512F">
              <w:t>не менее</w:t>
            </w:r>
          </w:p>
          <w:p w:rsidR="00FA425A" w:rsidRPr="00E0512F" w:rsidRDefault="00FA425A" w:rsidP="001F74B7">
            <w:pPr>
              <w:jc w:val="center"/>
            </w:pPr>
            <w:r w:rsidRPr="00E0512F">
              <w:t>6</w:t>
            </w:r>
          </w:p>
        </w:tc>
      </w:tr>
      <w:tr w:rsidR="00FA425A" w:rsidRPr="00E0512F" w:rsidTr="001F74B7">
        <w:tc>
          <w:tcPr>
            <w:tcW w:w="1100" w:type="pct"/>
          </w:tcPr>
          <w:p w:rsidR="00FA425A" w:rsidRPr="00E0512F" w:rsidRDefault="00FA425A" w:rsidP="001F74B7"/>
        </w:tc>
        <w:tc>
          <w:tcPr>
            <w:tcW w:w="1636" w:type="pct"/>
          </w:tcPr>
          <w:p w:rsidR="00FA425A" w:rsidRPr="00E0512F" w:rsidRDefault="00FA425A" w:rsidP="001F74B7">
            <w:r w:rsidRPr="00E0512F">
              <w:t>Доля проверенных средств в общем объеме кассовых расходов, проведенных объектами контроля за проверяемый период</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pPr>
            <w:r w:rsidRPr="00E0512F">
              <w:t>не менее 90</w:t>
            </w:r>
          </w:p>
        </w:tc>
        <w:tc>
          <w:tcPr>
            <w:tcW w:w="559" w:type="pct"/>
            <w:gridSpan w:val="3"/>
            <w:vAlign w:val="center"/>
          </w:tcPr>
          <w:p w:rsidR="00FA425A" w:rsidRPr="00E0512F" w:rsidRDefault="00FA425A" w:rsidP="001F74B7">
            <w:pPr>
              <w:jc w:val="center"/>
            </w:pPr>
            <w:r w:rsidRPr="00E0512F">
              <w:t>не менее 95</w:t>
            </w:r>
          </w:p>
        </w:tc>
        <w:tc>
          <w:tcPr>
            <w:tcW w:w="618" w:type="pct"/>
            <w:gridSpan w:val="4"/>
            <w:vAlign w:val="center"/>
          </w:tcPr>
          <w:p w:rsidR="00FA425A" w:rsidRPr="00E0512F" w:rsidRDefault="00FA425A" w:rsidP="001F74B7">
            <w:pPr>
              <w:jc w:val="center"/>
            </w:pPr>
            <w:r w:rsidRPr="00E0512F">
              <w:t>не менее 95</w:t>
            </w:r>
          </w:p>
        </w:tc>
      </w:tr>
      <w:tr w:rsidR="00FA425A" w:rsidRPr="00E0512F" w:rsidTr="001F74B7">
        <w:tc>
          <w:tcPr>
            <w:tcW w:w="1100" w:type="pct"/>
          </w:tcPr>
          <w:p w:rsidR="00FA425A" w:rsidRPr="00E0512F" w:rsidRDefault="00FA425A" w:rsidP="001F74B7"/>
        </w:tc>
        <w:tc>
          <w:tcPr>
            <w:tcW w:w="1636" w:type="pct"/>
          </w:tcPr>
          <w:p w:rsidR="00FA425A" w:rsidRPr="00E0512F" w:rsidRDefault="00FA425A" w:rsidP="001F74B7">
            <w:r w:rsidRPr="00E0512F">
              <w:t>Доля установленных нарушений, отнесенных к категории «неэффективное использование бюджетных средств», в общей сумме выявленных нарушений</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pPr>
            <w:r w:rsidRPr="00E0512F">
              <w:t>не более 2</w:t>
            </w:r>
          </w:p>
        </w:tc>
        <w:tc>
          <w:tcPr>
            <w:tcW w:w="559" w:type="pct"/>
            <w:gridSpan w:val="3"/>
            <w:vAlign w:val="center"/>
          </w:tcPr>
          <w:p w:rsidR="00FA425A" w:rsidRPr="00E0512F" w:rsidRDefault="00FA425A" w:rsidP="001F74B7">
            <w:pPr>
              <w:jc w:val="center"/>
            </w:pPr>
            <w:r w:rsidRPr="00E0512F">
              <w:t>не более  2</w:t>
            </w:r>
          </w:p>
        </w:tc>
        <w:tc>
          <w:tcPr>
            <w:tcW w:w="618" w:type="pct"/>
            <w:gridSpan w:val="4"/>
            <w:vAlign w:val="center"/>
          </w:tcPr>
          <w:p w:rsidR="00FA425A" w:rsidRPr="00E0512F" w:rsidRDefault="00FA425A" w:rsidP="001F74B7">
            <w:pPr>
              <w:jc w:val="center"/>
            </w:pPr>
            <w:r w:rsidRPr="00E0512F">
              <w:t>не более 2</w:t>
            </w:r>
          </w:p>
        </w:tc>
      </w:tr>
      <w:tr w:rsidR="00FA425A" w:rsidRPr="00E0512F" w:rsidTr="001F74B7">
        <w:tc>
          <w:tcPr>
            <w:tcW w:w="1100" w:type="pct"/>
          </w:tcPr>
          <w:p w:rsidR="00FA425A" w:rsidRPr="00E0512F" w:rsidRDefault="00FA425A" w:rsidP="001F74B7"/>
        </w:tc>
        <w:tc>
          <w:tcPr>
            <w:tcW w:w="1636" w:type="pct"/>
          </w:tcPr>
          <w:p w:rsidR="00FA425A" w:rsidRPr="00E0512F" w:rsidRDefault="00FA425A" w:rsidP="001F74B7">
            <w:r w:rsidRPr="00E0512F">
              <w:t>Доля установленных нарушений, отнесенных к категории «нецелевое использование бюджетных средств», в общей сумме выявленных нарушений</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pPr>
            <w:r w:rsidRPr="00E0512F">
              <w:t>не более</w:t>
            </w:r>
          </w:p>
          <w:p w:rsidR="00FA425A" w:rsidRPr="00E0512F" w:rsidRDefault="00FA425A" w:rsidP="001F74B7">
            <w:pPr>
              <w:jc w:val="center"/>
            </w:pPr>
            <w:r w:rsidRPr="00E0512F">
              <w:t>1</w:t>
            </w:r>
          </w:p>
        </w:tc>
        <w:tc>
          <w:tcPr>
            <w:tcW w:w="559" w:type="pct"/>
            <w:gridSpan w:val="3"/>
            <w:vAlign w:val="center"/>
          </w:tcPr>
          <w:p w:rsidR="00FA425A" w:rsidRPr="00E0512F" w:rsidRDefault="00FA425A" w:rsidP="001F74B7">
            <w:pPr>
              <w:jc w:val="center"/>
              <w:rPr>
                <w:sz w:val="16"/>
                <w:szCs w:val="16"/>
              </w:rPr>
            </w:pPr>
          </w:p>
          <w:p w:rsidR="00FA425A" w:rsidRPr="00E0512F" w:rsidRDefault="00FA425A" w:rsidP="001F74B7">
            <w:pPr>
              <w:jc w:val="center"/>
            </w:pPr>
            <w:r w:rsidRPr="00E0512F">
              <w:t>не более</w:t>
            </w:r>
          </w:p>
          <w:p w:rsidR="00FA425A" w:rsidRPr="00E0512F" w:rsidRDefault="00FA425A" w:rsidP="001F74B7">
            <w:pPr>
              <w:jc w:val="center"/>
            </w:pPr>
            <w:r w:rsidRPr="00E0512F">
              <w:t>1</w:t>
            </w:r>
          </w:p>
        </w:tc>
        <w:tc>
          <w:tcPr>
            <w:tcW w:w="618" w:type="pct"/>
            <w:gridSpan w:val="4"/>
            <w:vAlign w:val="center"/>
          </w:tcPr>
          <w:p w:rsidR="00FA425A" w:rsidRPr="00E0512F" w:rsidRDefault="00FA425A" w:rsidP="001F74B7">
            <w:pPr>
              <w:jc w:val="center"/>
            </w:pPr>
          </w:p>
          <w:p w:rsidR="00FA425A" w:rsidRPr="00E0512F" w:rsidRDefault="00FA425A" w:rsidP="001F74B7">
            <w:pPr>
              <w:jc w:val="center"/>
            </w:pPr>
            <w:r w:rsidRPr="00E0512F">
              <w:t>не более</w:t>
            </w:r>
          </w:p>
          <w:p w:rsidR="00FA425A" w:rsidRPr="00E0512F" w:rsidRDefault="00FA425A" w:rsidP="001F74B7">
            <w:pPr>
              <w:jc w:val="center"/>
            </w:pPr>
            <w:r w:rsidRPr="00E0512F">
              <w:t>1</w:t>
            </w:r>
          </w:p>
        </w:tc>
      </w:tr>
      <w:tr w:rsidR="00FA425A" w:rsidRPr="00E0512F" w:rsidTr="001F74B7">
        <w:tc>
          <w:tcPr>
            <w:tcW w:w="1100" w:type="pct"/>
          </w:tcPr>
          <w:p w:rsidR="00FA425A" w:rsidRPr="00E0512F" w:rsidRDefault="00FA425A" w:rsidP="001F74B7"/>
        </w:tc>
        <w:tc>
          <w:tcPr>
            <w:tcW w:w="1636" w:type="pct"/>
          </w:tcPr>
          <w:p w:rsidR="00FA425A" w:rsidRPr="00E0512F" w:rsidRDefault="00FA425A" w:rsidP="001F74B7">
            <w:r w:rsidRPr="00E0512F">
              <w:t>Доля исполненных представлений и предписаний в общем количестве направленных представлений и предписаний</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pPr>
          </w:p>
          <w:p w:rsidR="00FA425A" w:rsidRPr="00E0512F" w:rsidRDefault="00FA425A" w:rsidP="001F74B7">
            <w:pPr>
              <w:jc w:val="center"/>
            </w:pPr>
            <w:r w:rsidRPr="00E0512F">
              <w:t>не менее</w:t>
            </w:r>
          </w:p>
          <w:p w:rsidR="00FA425A" w:rsidRPr="00E0512F" w:rsidRDefault="00FA425A" w:rsidP="001F74B7">
            <w:pPr>
              <w:jc w:val="center"/>
            </w:pPr>
            <w:r w:rsidRPr="00E0512F">
              <w:t>90</w:t>
            </w:r>
          </w:p>
        </w:tc>
        <w:tc>
          <w:tcPr>
            <w:tcW w:w="559" w:type="pct"/>
            <w:gridSpan w:val="3"/>
            <w:vAlign w:val="center"/>
          </w:tcPr>
          <w:p w:rsidR="00FA425A" w:rsidRPr="00E0512F" w:rsidRDefault="00FA425A" w:rsidP="001F74B7">
            <w:pPr>
              <w:jc w:val="center"/>
            </w:pPr>
          </w:p>
          <w:p w:rsidR="00FA425A" w:rsidRPr="00E0512F" w:rsidRDefault="00FA425A" w:rsidP="001F74B7">
            <w:pPr>
              <w:jc w:val="center"/>
            </w:pPr>
            <w:r w:rsidRPr="00E0512F">
              <w:t>не менее</w:t>
            </w:r>
          </w:p>
          <w:p w:rsidR="00FA425A" w:rsidRPr="00E0512F" w:rsidRDefault="00FA425A" w:rsidP="001F74B7">
            <w:pPr>
              <w:jc w:val="center"/>
            </w:pPr>
            <w:r w:rsidRPr="00E0512F">
              <w:t>90</w:t>
            </w:r>
          </w:p>
        </w:tc>
        <w:tc>
          <w:tcPr>
            <w:tcW w:w="618" w:type="pct"/>
            <w:gridSpan w:val="4"/>
            <w:vAlign w:val="center"/>
          </w:tcPr>
          <w:p w:rsidR="00FA425A" w:rsidRPr="00E0512F" w:rsidRDefault="00FA425A" w:rsidP="001F74B7">
            <w:pPr>
              <w:jc w:val="center"/>
            </w:pPr>
          </w:p>
          <w:p w:rsidR="00FA425A" w:rsidRPr="00E0512F" w:rsidRDefault="00FA425A" w:rsidP="001F74B7">
            <w:pPr>
              <w:jc w:val="center"/>
            </w:pPr>
            <w:r w:rsidRPr="00E0512F">
              <w:t>не менее</w:t>
            </w:r>
          </w:p>
          <w:p w:rsidR="00FA425A" w:rsidRPr="00E0512F" w:rsidRDefault="00FA425A" w:rsidP="001F74B7">
            <w:pPr>
              <w:jc w:val="center"/>
            </w:pPr>
            <w:r w:rsidRPr="00E0512F">
              <w:t>90</w:t>
            </w:r>
          </w:p>
        </w:tc>
      </w:tr>
      <w:tr w:rsidR="00FA425A" w:rsidRPr="00E0512F" w:rsidTr="001F74B7">
        <w:tc>
          <w:tcPr>
            <w:tcW w:w="1100" w:type="pct"/>
          </w:tcPr>
          <w:p w:rsidR="00FA425A" w:rsidRPr="00E0512F" w:rsidRDefault="00FA425A" w:rsidP="001F74B7"/>
        </w:tc>
        <w:tc>
          <w:tcPr>
            <w:tcW w:w="1636" w:type="pct"/>
          </w:tcPr>
          <w:p w:rsidR="00FA425A" w:rsidRPr="00E0512F" w:rsidRDefault="00FA425A" w:rsidP="001F74B7">
            <w:r w:rsidRPr="00E0512F">
              <w:t>Уровень профессиональной подготовки сотрудников органа внутреннего муниципального финансового контроля (отношение числа сотрудников, прошедших профессиональную подготовку за год к общему числу сотрудников)</w:t>
            </w:r>
          </w:p>
        </w:tc>
        <w:tc>
          <w:tcPr>
            <w:tcW w:w="595" w:type="pct"/>
            <w:gridSpan w:val="2"/>
            <w:vAlign w:val="center"/>
          </w:tcPr>
          <w:p w:rsidR="00FA425A" w:rsidRPr="00E0512F" w:rsidRDefault="00FA425A" w:rsidP="001F74B7">
            <w:pPr>
              <w:jc w:val="center"/>
            </w:pPr>
            <w:r w:rsidRPr="00E0512F">
              <w:t>%</w:t>
            </w:r>
          </w:p>
        </w:tc>
        <w:tc>
          <w:tcPr>
            <w:tcW w:w="492" w:type="pct"/>
            <w:gridSpan w:val="2"/>
            <w:vAlign w:val="center"/>
          </w:tcPr>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r w:rsidRPr="00E0512F">
              <w:t>100</w:t>
            </w:r>
          </w:p>
        </w:tc>
        <w:tc>
          <w:tcPr>
            <w:tcW w:w="559" w:type="pct"/>
            <w:gridSpan w:val="3"/>
            <w:vAlign w:val="center"/>
          </w:tcPr>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r w:rsidRPr="00E0512F">
              <w:t>100</w:t>
            </w:r>
          </w:p>
        </w:tc>
        <w:tc>
          <w:tcPr>
            <w:tcW w:w="618" w:type="pct"/>
            <w:gridSpan w:val="4"/>
            <w:vAlign w:val="center"/>
          </w:tcPr>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p>
          <w:p w:rsidR="00FA425A" w:rsidRPr="00E0512F" w:rsidRDefault="00FA425A" w:rsidP="001F74B7">
            <w:pPr>
              <w:jc w:val="center"/>
            </w:pPr>
            <w:r w:rsidRPr="00E0512F">
              <w:t>-</w:t>
            </w:r>
          </w:p>
        </w:tc>
      </w:tr>
      <w:tr w:rsidR="00FA425A" w:rsidRPr="00E0512F" w:rsidTr="001F74B7">
        <w:trPr>
          <w:gridAfter w:val="11"/>
          <w:wAfter w:w="2264" w:type="pct"/>
        </w:trPr>
        <w:tc>
          <w:tcPr>
            <w:tcW w:w="2736" w:type="pct"/>
            <w:gridSpan w:val="2"/>
          </w:tcPr>
          <w:p w:rsidR="00FA425A" w:rsidRPr="00E0512F" w:rsidRDefault="00FA425A" w:rsidP="001F74B7">
            <w:r w:rsidRPr="00E0512F">
              <w:rPr>
                <w:b/>
              </w:rPr>
              <w:t xml:space="preserve"> Цель</w:t>
            </w:r>
            <w:r w:rsidRPr="00E0512F">
              <w:t>: развитие муниципального сегмента государственной интегрированной информационной системы управления общественными финансами «Электронный бюджет»</w:t>
            </w:r>
          </w:p>
        </w:tc>
      </w:tr>
      <w:tr w:rsidR="00FA425A" w:rsidRPr="00E0512F" w:rsidTr="001F74B7">
        <w:tc>
          <w:tcPr>
            <w:tcW w:w="2736" w:type="pct"/>
            <w:gridSpan w:val="2"/>
            <w:vAlign w:val="center"/>
          </w:tcPr>
          <w:p w:rsidR="00FA425A" w:rsidRPr="00E0512F" w:rsidRDefault="00FA425A" w:rsidP="001F74B7">
            <w:pPr>
              <w:jc w:val="both"/>
              <w:rPr>
                <w:bCs/>
              </w:rPr>
            </w:pPr>
            <w:r w:rsidRPr="00E0512F">
              <w:rPr>
                <w:bCs/>
              </w:rPr>
              <w:t>Своевременное внесение изменений в реестр участников бюджетного процесса, а также юридических лиц не являющихся участниками бюджетного процесса</w:t>
            </w:r>
          </w:p>
        </w:tc>
        <w:tc>
          <w:tcPr>
            <w:tcW w:w="595" w:type="pct"/>
            <w:gridSpan w:val="2"/>
            <w:vAlign w:val="center"/>
          </w:tcPr>
          <w:p w:rsidR="00FA425A" w:rsidRPr="00E0512F" w:rsidRDefault="00FA425A" w:rsidP="001F74B7">
            <w:pPr>
              <w:jc w:val="center"/>
            </w:pPr>
            <w:r w:rsidRPr="00E0512F">
              <w:t>Да/нет</w:t>
            </w:r>
          </w:p>
        </w:tc>
        <w:tc>
          <w:tcPr>
            <w:tcW w:w="489" w:type="pct"/>
            <w:vAlign w:val="center"/>
          </w:tcPr>
          <w:p w:rsidR="00FA425A" w:rsidRPr="00E0512F" w:rsidRDefault="00FA425A" w:rsidP="001F74B7">
            <w:pPr>
              <w:jc w:val="center"/>
            </w:pPr>
            <w:r w:rsidRPr="00E0512F">
              <w:t>Да</w:t>
            </w:r>
          </w:p>
        </w:tc>
        <w:tc>
          <w:tcPr>
            <w:tcW w:w="558" w:type="pct"/>
            <w:gridSpan w:val="3"/>
            <w:vAlign w:val="center"/>
          </w:tcPr>
          <w:p w:rsidR="00FA425A" w:rsidRPr="00E0512F" w:rsidRDefault="00FA425A" w:rsidP="001F74B7">
            <w:pPr>
              <w:jc w:val="center"/>
            </w:pPr>
            <w:r w:rsidRPr="00E0512F">
              <w:t>Да</w:t>
            </w:r>
          </w:p>
        </w:tc>
        <w:tc>
          <w:tcPr>
            <w:tcW w:w="622" w:type="pct"/>
            <w:gridSpan w:val="5"/>
            <w:vAlign w:val="center"/>
          </w:tcPr>
          <w:p w:rsidR="00FA425A" w:rsidRPr="00E0512F" w:rsidRDefault="00FA425A" w:rsidP="001F74B7">
            <w:pPr>
              <w:jc w:val="center"/>
            </w:pPr>
            <w:r w:rsidRPr="00E0512F">
              <w:t>Да</w:t>
            </w:r>
          </w:p>
        </w:tc>
      </w:tr>
      <w:tr w:rsidR="00FA425A" w:rsidRPr="00E0512F" w:rsidTr="001F74B7">
        <w:trPr>
          <w:gridAfter w:val="11"/>
          <w:wAfter w:w="2264" w:type="pct"/>
        </w:trPr>
        <w:tc>
          <w:tcPr>
            <w:tcW w:w="2736" w:type="pct"/>
            <w:gridSpan w:val="2"/>
          </w:tcPr>
          <w:p w:rsidR="00FA425A" w:rsidRPr="00E0512F" w:rsidRDefault="00FA425A" w:rsidP="001F74B7">
            <w:r w:rsidRPr="00E0512F">
              <w:rPr>
                <w:b/>
              </w:rPr>
              <w:t xml:space="preserve"> Цель</w:t>
            </w:r>
            <w:r w:rsidRPr="00E0512F">
              <w:t>: Своевременное предоставление бюджетных кредитов бюджетам муниципальных образований</w:t>
            </w:r>
          </w:p>
        </w:tc>
      </w:tr>
      <w:tr w:rsidR="00FA425A" w:rsidRPr="00E0512F" w:rsidTr="001F74B7">
        <w:tc>
          <w:tcPr>
            <w:tcW w:w="1100" w:type="pct"/>
          </w:tcPr>
          <w:p w:rsidR="00FA425A" w:rsidRPr="00E0512F" w:rsidRDefault="00FA425A" w:rsidP="001F74B7"/>
        </w:tc>
        <w:tc>
          <w:tcPr>
            <w:tcW w:w="1636" w:type="pct"/>
            <w:vAlign w:val="center"/>
          </w:tcPr>
          <w:p w:rsidR="00FA425A" w:rsidRPr="00E0512F" w:rsidRDefault="00FA425A" w:rsidP="001F74B7">
            <w:pPr>
              <w:jc w:val="both"/>
              <w:rPr>
                <w:bCs/>
              </w:rPr>
            </w:pPr>
            <w:r w:rsidRPr="00E0512F">
              <w:rPr>
                <w:bCs/>
              </w:rPr>
              <w:t xml:space="preserve">Общее количество случаев осуществленных муниципальных внутренних заимствований (в различных формах), в том числе переходящих на </w:t>
            </w:r>
            <w:r w:rsidRPr="00E0512F">
              <w:rPr>
                <w:bCs/>
              </w:rPr>
              <w:lastRenderedPageBreak/>
              <w:t>очередной финансовый год</w:t>
            </w:r>
          </w:p>
        </w:tc>
        <w:tc>
          <w:tcPr>
            <w:tcW w:w="595" w:type="pct"/>
            <w:gridSpan w:val="2"/>
            <w:vAlign w:val="center"/>
          </w:tcPr>
          <w:p w:rsidR="00FA425A" w:rsidRPr="00E0512F" w:rsidRDefault="00FA425A" w:rsidP="001F74B7">
            <w:pPr>
              <w:jc w:val="center"/>
            </w:pPr>
            <w:r w:rsidRPr="00E0512F">
              <w:lastRenderedPageBreak/>
              <w:t>Ед.</w:t>
            </w:r>
          </w:p>
        </w:tc>
        <w:tc>
          <w:tcPr>
            <w:tcW w:w="492" w:type="pct"/>
            <w:gridSpan w:val="2"/>
            <w:vAlign w:val="center"/>
          </w:tcPr>
          <w:p w:rsidR="00FA425A" w:rsidRPr="00E0512F" w:rsidRDefault="00FA425A" w:rsidP="001F74B7">
            <w:pPr>
              <w:jc w:val="center"/>
            </w:pPr>
            <w:r w:rsidRPr="00E0512F">
              <w:t>1</w:t>
            </w:r>
          </w:p>
        </w:tc>
        <w:tc>
          <w:tcPr>
            <w:tcW w:w="559" w:type="pct"/>
            <w:gridSpan w:val="3"/>
            <w:vAlign w:val="center"/>
          </w:tcPr>
          <w:p w:rsidR="00FA425A" w:rsidRPr="00E0512F" w:rsidRDefault="00FA425A" w:rsidP="001F74B7">
            <w:pPr>
              <w:jc w:val="center"/>
            </w:pPr>
            <w:r w:rsidRPr="00E0512F">
              <w:t>1</w:t>
            </w:r>
          </w:p>
        </w:tc>
        <w:tc>
          <w:tcPr>
            <w:tcW w:w="618" w:type="pct"/>
            <w:gridSpan w:val="4"/>
            <w:vAlign w:val="center"/>
          </w:tcPr>
          <w:p w:rsidR="00FA425A" w:rsidRPr="00E0512F" w:rsidRDefault="00FA425A" w:rsidP="001F74B7">
            <w:pPr>
              <w:jc w:val="center"/>
            </w:pPr>
            <w:r w:rsidRPr="00E0512F">
              <w:t>0</w:t>
            </w:r>
          </w:p>
        </w:tc>
      </w:tr>
    </w:tbl>
    <w:p w:rsidR="00FA425A" w:rsidRPr="00E0512F" w:rsidRDefault="00FA425A" w:rsidP="00FA425A">
      <w:pPr>
        <w:shd w:val="clear" w:color="auto" w:fill="FFFFFF"/>
        <w:ind w:left="2342" w:right="2323"/>
        <w:jc w:val="center"/>
        <w:outlineLvl w:val="0"/>
        <w:rPr>
          <w:b/>
          <w:spacing w:val="-1"/>
        </w:rPr>
        <w:sectPr w:rsidR="00FA425A" w:rsidRPr="00E0512F" w:rsidSect="00741AFC">
          <w:pgSz w:w="16834" w:h="11909" w:orient="landscape"/>
          <w:pgMar w:top="1134" w:right="680" w:bottom="680" w:left="680" w:header="567" w:footer="720" w:gutter="0"/>
          <w:cols w:space="60"/>
          <w:noEndnote/>
        </w:sectPr>
      </w:pPr>
    </w:p>
    <w:p w:rsidR="00FA425A" w:rsidRPr="00E0512F" w:rsidRDefault="00FA425A" w:rsidP="00FA425A">
      <w:pPr>
        <w:shd w:val="clear" w:color="auto" w:fill="FFFFFF"/>
        <w:ind w:left="2342" w:right="2323"/>
        <w:jc w:val="center"/>
        <w:outlineLvl w:val="0"/>
        <w:rPr>
          <w:b/>
          <w:spacing w:val="-1"/>
          <w:sz w:val="28"/>
          <w:szCs w:val="28"/>
        </w:rPr>
      </w:pPr>
    </w:p>
    <w:p w:rsidR="00FA425A" w:rsidRPr="00E0512F" w:rsidRDefault="00FA425A" w:rsidP="00D16F19">
      <w:pPr>
        <w:numPr>
          <w:ilvl w:val="0"/>
          <w:numId w:val="7"/>
        </w:numPr>
        <w:jc w:val="center"/>
        <w:rPr>
          <w:b/>
          <w:sz w:val="28"/>
          <w:szCs w:val="28"/>
        </w:rPr>
      </w:pPr>
      <w:r w:rsidRPr="00E0512F">
        <w:rPr>
          <w:b/>
          <w:sz w:val="28"/>
          <w:szCs w:val="28"/>
        </w:rPr>
        <w:t xml:space="preserve">Ресурсное  обеспечение реализации подпрограммы </w:t>
      </w:r>
    </w:p>
    <w:p w:rsidR="00FA425A" w:rsidRPr="00E0512F" w:rsidRDefault="00FA425A" w:rsidP="00FA425A">
      <w:pPr>
        <w:pStyle w:val="23"/>
        <w:ind w:left="284"/>
        <w:jc w:val="center"/>
        <w:outlineLvl w:val="0"/>
        <w:rPr>
          <w:b/>
          <w:color w:val="000000"/>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5"/>
        <w:gridCol w:w="1701"/>
        <w:gridCol w:w="1843"/>
        <w:gridCol w:w="2268"/>
      </w:tblGrid>
      <w:tr w:rsidR="00FA425A" w:rsidRPr="00E0512F" w:rsidTr="001F74B7">
        <w:trPr>
          <w:trHeight w:val="506"/>
        </w:trPr>
        <w:tc>
          <w:tcPr>
            <w:tcW w:w="2376" w:type="dxa"/>
            <w:vMerge w:val="restart"/>
          </w:tcPr>
          <w:p w:rsidR="00FA425A" w:rsidRPr="00E0512F" w:rsidRDefault="00FA425A" w:rsidP="001F74B7">
            <w:pPr>
              <w:ind w:right="-11"/>
              <w:jc w:val="center"/>
            </w:pPr>
            <w:r w:rsidRPr="00E0512F">
              <w:t>Наименование мероприятия/источник ресурсного обеспечения</w:t>
            </w:r>
          </w:p>
        </w:tc>
        <w:tc>
          <w:tcPr>
            <w:tcW w:w="7797" w:type="dxa"/>
            <w:gridSpan w:val="4"/>
          </w:tcPr>
          <w:p w:rsidR="00FA425A" w:rsidRPr="00E0512F" w:rsidRDefault="00FA425A" w:rsidP="001F74B7">
            <w:pPr>
              <w:ind w:right="-11"/>
              <w:jc w:val="center"/>
            </w:pPr>
            <w:r w:rsidRPr="00E0512F">
              <w:t>Расходы  (рублей), годы</w:t>
            </w:r>
          </w:p>
        </w:tc>
      </w:tr>
      <w:tr w:rsidR="00FA425A" w:rsidRPr="00E0512F" w:rsidTr="001F74B7">
        <w:trPr>
          <w:trHeight w:val="709"/>
        </w:trPr>
        <w:tc>
          <w:tcPr>
            <w:tcW w:w="2376" w:type="dxa"/>
            <w:vMerge/>
          </w:tcPr>
          <w:p w:rsidR="00FA425A" w:rsidRPr="00E0512F" w:rsidRDefault="00FA425A" w:rsidP="001F74B7">
            <w:pPr>
              <w:ind w:right="-11"/>
              <w:jc w:val="center"/>
            </w:pPr>
          </w:p>
        </w:tc>
        <w:tc>
          <w:tcPr>
            <w:tcW w:w="1985" w:type="dxa"/>
          </w:tcPr>
          <w:p w:rsidR="00FA425A" w:rsidRPr="00E0512F" w:rsidRDefault="00FA425A" w:rsidP="001F74B7">
            <w:pPr>
              <w:ind w:right="-11"/>
              <w:jc w:val="center"/>
            </w:pPr>
            <w:r w:rsidRPr="00E0512F">
              <w:t>2021 год</w:t>
            </w:r>
          </w:p>
        </w:tc>
        <w:tc>
          <w:tcPr>
            <w:tcW w:w="1701" w:type="dxa"/>
          </w:tcPr>
          <w:p w:rsidR="00FA425A" w:rsidRPr="00E0512F" w:rsidRDefault="00FA425A" w:rsidP="001F74B7">
            <w:pPr>
              <w:ind w:right="-11"/>
              <w:jc w:val="center"/>
            </w:pPr>
            <w:r w:rsidRPr="00E0512F">
              <w:t>2022 год</w:t>
            </w:r>
          </w:p>
        </w:tc>
        <w:tc>
          <w:tcPr>
            <w:tcW w:w="1843" w:type="dxa"/>
          </w:tcPr>
          <w:p w:rsidR="00FA425A" w:rsidRPr="00E0512F" w:rsidRDefault="00FA425A" w:rsidP="001F74B7">
            <w:pPr>
              <w:ind w:right="-11"/>
              <w:jc w:val="center"/>
            </w:pPr>
            <w:r w:rsidRPr="00E0512F">
              <w:t>2023 год</w:t>
            </w:r>
          </w:p>
        </w:tc>
        <w:tc>
          <w:tcPr>
            <w:tcW w:w="2268" w:type="dxa"/>
          </w:tcPr>
          <w:p w:rsidR="00FA425A" w:rsidRPr="00E0512F" w:rsidRDefault="00FA425A" w:rsidP="001F74B7">
            <w:pPr>
              <w:ind w:right="-11"/>
              <w:jc w:val="center"/>
              <w:rPr>
                <w:sz w:val="28"/>
                <w:szCs w:val="28"/>
              </w:rPr>
            </w:pPr>
            <w:r w:rsidRPr="00E0512F">
              <w:rPr>
                <w:sz w:val="28"/>
                <w:szCs w:val="28"/>
              </w:rPr>
              <w:t>Итого</w:t>
            </w:r>
          </w:p>
        </w:tc>
      </w:tr>
      <w:tr w:rsidR="00FA425A" w:rsidRPr="00E0512F" w:rsidTr="001F74B7">
        <w:tc>
          <w:tcPr>
            <w:tcW w:w="2376" w:type="dxa"/>
          </w:tcPr>
          <w:p w:rsidR="00FA425A" w:rsidRPr="00E0512F" w:rsidRDefault="00FA425A" w:rsidP="001F74B7">
            <w:pPr>
              <w:ind w:right="-11"/>
              <w:jc w:val="center"/>
            </w:pPr>
            <w:r w:rsidRPr="00E0512F">
              <w:t>1</w:t>
            </w:r>
          </w:p>
        </w:tc>
        <w:tc>
          <w:tcPr>
            <w:tcW w:w="1985" w:type="dxa"/>
          </w:tcPr>
          <w:p w:rsidR="00FA425A" w:rsidRPr="00E0512F" w:rsidRDefault="00FA425A" w:rsidP="001F74B7">
            <w:pPr>
              <w:ind w:right="-11"/>
              <w:jc w:val="center"/>
            </w:pPr>
          </w:p>
        </w:tc>
        <w:tc>
          <w:tcPr>
            <w:tcW w:w="1701" w:type="dxa"/>
          </w:tcPr>
          <w:p w:rsidR="00FA425A" w:rsidRPr="00E0512F" w:rsidRDefault="00FA425A" w:rsidP="001F74B7">
            <w:pPr>
              <w:ind w:right="-11"/>
              <w:jc w:val="center"/>
            </w:pPr>
            <w:r w:rsidRPr="00E0512F">
              <w:t>2</w:t>
            </w:r>
          </w:p>
        </w:tc>
        <w:tc>
          <w:tcPr>
            <w:tcW w:w="1843" w:type="dxa"/>
          </w:tcPr>
          <w:p w:rsidR="00FA425A" w:rsidRPr="00E0512F" w:rsidRDefault="00FA425A" w:rsidP="001F74B7">
            <w:pPr>
              <w:ind w:right="-11"/>
              <w:jc w:val="center"/>
            </w:pPr>
            <w:r w:rsidRPr="00E0512F">
              <w:t>3</w:t>
            </w:r>
          </w:p>
        </w:tc>
        <w:tc>
          <w:tcPr>
            <w:tcW w:w="2268" w:type="dxa"/>
          </w:tcPr>
          <w:p w:rsidR="00FA425A" w:rsidRPr="00E0512F" w:rsidRDefault="00FA425A" w:rsidP="001F74B7">
            <w:pPr>
              <w:ind w:right="-11"/>
              <w:jc w:val="center"/>
              <w:rPr>
                <w:sz w:val="28"/>
                <w:szCs w:val="28"/>
              </w:rPr>
            </w:pPr>
            <w:r w:rsidRPr="00E0512F">
              <w:rPr>
                <w:sz w:val="28"/>
                <w:szCs w:val="28"/>
              </w:rPr>
              <w:t>5</w:t>
            </w:r>
          </w:p>
        </w:tc>
      </w:tr>
      <w:tr w:rsidR="00FA425A" w:rsidRPr="00E0512F" w:rsidTr="001F74B7">
        <w:tc>
          <w:tcPr>
            <w:tcW w:w="2376" w:type="dxa"/>
          </w:tcPr>
          <w:p w:rsidR="00FA425A" w:rsidRPr="00E0512F" w:rsidRDefault="00FA425A" w:rsidP="001F74B7">
            <w:pPr>
              <w:ind w:right="-11"/>
            </w:pPr>
            <w:r w:rsidRPr="00E0512F">
              <w:t xml:space="preserve">Всего по </w:t>
            </w:r>
          </w:p>
          <w:p w:rsidR="00FA425A" w:rsidRPr="00E0512F" w:rsidRDefault="00FA425A" w:rsidP="001F74B7">
            <w:pPr>
              <w:ind w:right="-11"/>
            </w:pPr>
            <w:r w:rsidRPr="00E0512F">
              <w:t>муниципальной</w:t>
            </w:r>
          </w:p>
          <w:p w:rsidR="00FA425A" w:rsidRPr="00E0512F" w:rsidRDefault="00FA425A" w:rsidP="001F74B7">
            <w:pPr>
              <w:ind w:right="-11"/>
            </w:pPr>
            <w:r w:rsidRPr="00E0512F">
              <w:t xml:space="preserve"> подпрограмме:</w:t>
            </w:r>
          </w:p>
          <w:p w:rsidR="00FA425A" w:rsidRPr="00E0512F" w:rsidRDefault="00FA425A" w:rsidP="001F74B7">
            <w:pPr>
              <w:ind w:right="-11"/>
            </w:pPr>
            <w:r w:rsidRPr="00E0512F">
              <w:t>в том числе за счет средств районного бюджета</w:t>
            </w:r>
          </w:p>
        </w:tc>
        <w:tc>
          <w:tcPr>
            <w:tcW w:w="1985" w:type="dxa"/>
            <w:vAlign w:val="center"/>
          </w:tcPr>
          <w:p w:rsidR="00FA425A" w:rsidRPr="00E0512F" w:rsidRDefault="00FA425A" w:rsidP="001F74B7">
            <w:pPr>
              <w:ind w:right="-11"/>
              <w:jc w:val="center"/>
            </w:pPr>
            <w:r w:rsidRPr="00E0512F">
              <w:t>5 409 500,00</w:t>
            </w:r>
          </w:p>
        </w:tc>
        <w:tc>
          <w:tcPr>
            <w:tcW w:w="1701" w:type="dxa"/>
            <w:vAlign w:val="center"/>
          </w:tcPr>
          <w:p w:rsidR="00FA425A" w:rsidRPr="00E0512F" w:rsidRDefault="00FA425A" w:rsidP="001F74B7">
            <w:pPr>
              <w:tabs>
                <w:tab w:val="left" w:pos="1304"/>
              </w:tabs>
              <w:jc w:val="center"/>
            </w:pPr>
            <w:r w:rsidRPr="00E0512F">
              <w:t>5 235 525,38</w:t>
            </w:r>
          </w:p>
        </w:tc>
        <w:tc>
          <w:tcPr>
            <w:tcW w:w="1843" w:type="dxa"/>
            <w:vAlign w:val="center"/>
          </w:tcPr>
          <w:p w:rsidR="00FA425A" w:rsidRPr="00E0512F" w:rsidRDefault="00FA425A" w:rsidP="001F74B7">
            <w:pPr>
              <w:ind w:right="-11"/>
              <w:jc w:val="center"/>
            </w:pPr>
            <w:r w:rsidRPr="00E0512F">
              <w:t>5 053 117,75</w:t>
            </w:r>
          </w:p>
        </w:tc>
        <w:tc>
          <w:tcPr>
            <w:tcW w:w="2268" w:type="dxa"/>
            <w:vAlign w:val="center"/>
          </w:tcPr>
          <w:p w:rsidR="00FA425A" w:rsidRPr="00E0512F" w:rsidRDefault="00FA425A" w:rsidP="001F74B7">
            <w:pPr>
              <w:ind w:right="-11"/>
              <w:jc w:val="center"/>
            </w:pPr>
            <w:r w:rsidRPr="00E0512F">
              <w:t>15 698 143,13</w:t>
            </w:r>
          </w:p>
        </w:tc>
      </w:tr>
      <w:tr w:rsidR="00FA425A" w:rsidRPr="00E0512F" w:rsidTr="001F74B7">
        <w:trPr>
          <w:trHeight w:val="558"/>
        </w:trPr>
        <w:tc>
          <w:tcPr>
            <w:tcW w:w="2376" w:type="dxa"/>
          </w:tcPr>
          <w:p w:rsidR="00FA425A" w:rsidRPr="00E0512F" w:rsidRDefault="00FA425A" w:rsidP="001F74B7">
            <w:pPr>
              <w:ind w:right="-11"/>
            </w:pPr>
            <w:r w:rsidRPr="00E0512F">
              <w:t>в том числе за счет средств районного бюджета:</w:t>
            </w:r>
          </w:p>
          <w:p w:rsidR="00FA425A" w:rsidRPr="00E0512F" w:rsidRDefault="00FA425A" w:rsidP="001F74B7">
            <w:pPr>
              <w:ind w:right="-11"/>
            </w:pPr>
            <w:r w:rsidRPr="00E0512F">
              <w:rPr>
                <w:szCs w:val="28"/>
              </w:rPr>
              <w:t xml:space="preserve"> Обеспечение деятельности финансового управления района, как ответственного исполнителя муниципальной программы</w:t>
            </w:r>
            <w:r w:rsidRPr="00E0512F">
              <w:t xml:space="preserve"> </w:t>
            </w:r>
          </w:p>
        </w:tc>
        <w:tc>
          <w:tcPr>
            <w:tcW w:w="1985" w:type="dxa"/>
            <w:vAlign w:val="center"/>
          </w:tcPr>
          <w:p w:rsidR="00FA425A" w:rsidRPr="00E0512F" w:rsidRDefault="00FA425A" w:rsidP="001F74B7">
            <w:pPr>
              <w:ind w:right="-11"/>
              <w:jc w:val="center"/>
            </w:pPr>
            <w:r w:rsidRPr="00E0512F">
              <w:t>5 409 500,00</w:t>
            </w:r>
          </w:p>
        </w:tc>
        <w:tc>
          <w:tcPr>
            <w:tcW w:w="1701" w:type="dxa"/>
            <w:vAlign w:val="center"/>
          </w:tcPr>
          <w:p w:rsidR="00FA425A" w:rsidRPr="00E0512F" w:rsidRDefault="00FA425A" w:rsidP="001F74B7">
            <w:pPr>
              <w:tabs>
                <w:tab w:val="left" w:pos="1304"/>
              </w:tabs>
              <w:jc w:val="center"/>
            </w:pPr>
            <w:r w:rsidRPr="00E0512F">
              <w:t>5 235 525,38</w:t>
            </w:r>
          </w:p>
        </w:tc>
        <w:tc>
          <w:tcPr>
            <w:tcW w:w="1843" w:type="dxa"/>
            <w:vAlign w:val="center"/>
          </w:tcPr>
          <w:p w:rsidR="00FA425A" w:rsidRPr="00E0512F" w:rsidRDefault="00FA425A" w:rsidP="001F74B7">
            <w:pPr>
              <w:ind w:right="-11"/>
              <w:jc w:val="center"/>
            </w:pPr>
            <w:r w:rsidRPr="00E0512F">
              <w:t>5 053 117,75</w:t>
            </w:r>
          </w:p>
        </w:tc>
        <w:tc>
          <w:tcPr>
            <w:tcW w:w="2268" w:type="dxa"/>
            <w:vAlign w:val="center"/>
          </w:tcPr>
          <w:p w:rsidR="00FA425A" w:rsidRPr="00E0512F" w:rsidRDefault="00FA425A" w:rsidP="001F74B7">
            <w:pPr>
              <w:ind w:right="-11"/>
              <w:jc w:val="center"/>
            </w:pPr>
            <w:r w:rsidRPr="00E0512F">
              <w:t>15 698 143,13</w:t>
            </w:r>
          </w:p>
        </w:tc>
      </w:tr>
    </w:tbl>
    <w:p w:rsidR="00FA425A" w:rsidRPr="00E0512F" w:rsidRDefault="00FA425A" w:rsidP="00D16F19">
      <w:pPr>
        <w:numPr>
          <w:ilvl w:val="0"/>
          <w:numId w:val="7"/>
        </w:numPr>
        <w:shd w:val="clear" w:color="auto" w:fill="FFFFFF"/>
        <w:jc w:val="both"/>
        <w:rPr>
          <w:b/>
          <w:spacing w:val="-1"/>
          <w:sz w:val="28"/>
          <w:szCs w:val="28"/>
        </w:rPr>
      </w:pPr>
      <w:r w:rsidRPr="00E0512F">
        <w:rPr>
          <w:b/>
          <w:spacing w:val="-1"/>
          <w:sz w:val="28"/>
          <w:szCs w:val="28"/>
        </w:rPr>
        <w:t>Ожидаемые результаты реализации подпрограммы</w:t>
      </w:r>
    </w:p>
    <w:p w:rsidR="00FA425A" w:rsidRPr="00E0512F" w:rsidRDefault="00FA425A" w:rsidP="00FA425A">
      <w:pPr>
        <w:shd w:val="clear" w:color="auto" w:fill="FFFFFF"/>
        <w:ind w:left="1069"/>
        <w:jc w:val="both"/>
        <w:rPr>
          <w:spacing w:val="-1"/>
          <w:sz w:val="28"/>
          <w:szCs w:val="28"/>
        </w:rPr>
      </w:pPr>
    </w:p>
    <w:p w:rsidR="00FA425A" w:rsidRPr="00E0512F" w:rsidRDefault="00FA425A" w:rsidP="00FA425A">
      <w:pPr>
        <w:shd w:val="clear" w:color="auto" w:fill="FFFFFF"/>
        <w:ind w:left="1069"/>
        <w:jc w:val="both"/>
        <w:rPr>
          <w:spacing w:val="-1"/>
          <w:sz w:val="28"/>
          <w:szCs w:val="28"/>
        </w:rPr>
      </w:pPr>
      <w:r w:rsidRPr="00E0512F">
        <w:rPr>
          <w:spacing w:val="-1"/>
          <w:sz w:val="28"/>
          <w:szCs w:val="28"/>
        </w:rPr>
        <w:t>Ожидаемыми результатами реализации подпрограммы являются:</w:t>
      </w:r>
    </w:p>
    <w:p w:rsidR="00FA425A" w:rsidRPr="00E0512F" w:rsidRDefault="00FA425A" w:rsidP="00D16F19">
      <w:pPr>
        <w:numPr>
          <w:ilvl w:val="0"/>
          <w:numId w:val="5"/>
        </w:numPr>
        <w:tabs>
          <w:tab w:val="num" w:pos="0"/>
        </w:tabs>
        <w:jc w:val="both"/>
        <w:rPr>
          <w:sz w:val="28"/>
          <w:szCs w:val="28"/>
        </w:rPr>
      </w:pPr>
      <w:r w:rsidRPr="00E0512F">
        <w:rPr>
          <w:sz w:val="28"/>
          <w:szCs w:val="28"/>
        </w:rPr>
        <w:t>повышение качества бюджетного планирования;</w:t>
      </w:r>
    </w:p>
    <w:p w:rsidR="00FA425A" w:rsidRPr="00E0512F" w:rsidRDefault="00FA425A" w:rsidP="00D16F19">
      <w:pPr>
        <w:numPr>
          <w:ilvl w:val="0"/>
          <w:numId w:val="5"/>
        </w:numPr>
        <w:ind w:left="201" w:firstLine="83"/>
        <w:jc w:val="both"/>
        <w:rPr>
          <w:sz w:val="28"/>
          <w:szCs w:val="28"/>
        </w:rPr>
      </w:pPr>
      <w:r w:rsidRPr="00E0512F">
        <w:rPr>
          <w:sz w:val="28"/>
          <w:szCs w:val="28"/>
        </w:rPr>
        <w:t>повышение качества управления муниципальными финансами Комсомольского муниципального района;</w:t>
      </w:r>
    </w:p>
    <w:p w:rsidR="00FA425A" w:rsidRPr="00E0512F" w:rsidRDefault="00FA425A" w:rsidP="00D16F19">
      <w:pPr>
        <w:numPr>
          <w:ilvl w:val="0"/>
          <w:numId w:val="5"/>
        </w:numPr>
        <w:ind w:left="201" w:firstLine="83"/>
        <w:jc w:val="both"/>
        <w:rPr>
          <w:sz w:val="28"/>
          <w:szCs w:val="28"/>
        </w:rPr>
      </w:pPr>
      <w:r w:rsidRPr="00E0512F">
        <w:rPr>
          <w:sz w:val="28"/>
          <w:szCs w:val="28"/>
        </w:rPr>
        <w:t>повышение уровня соблюдения требований действующего законодательства Российской Федерации в финансово-бюджетной сфере и в сфере закупок, целевого и эффективного использования средств бюджета Комсомольского муниципального района;</w:t>
      </w:r>
    </w:p>
    <w:p w:rsidR="00FA425A" w:rsidRPr="00E0512F" w:rsidRDefault="00FA425A" w:rsidP="00D16F19">
      <w:pPr>
        <w:numPr>
          <w:ilvl w:val="0"/>
          <w:numId w:val="5"/>
        </w:numPr>
        <w:ind w:left="201" w:firstLine="83"/>
        <w:jc w:val="both"/>
        <w:rPr>
          <w:sz w:val="28"/>
          <w:szCs w:val="28"/>
        </w:rPr>
      </w:pPr>
      <w:r w:rsidRPr="00E0512F">
        <w:rPr>
          <w:sz w:val="28"/>
          <w:szCs w:val="28"/>
        </w:rPr>
        <w:t>обеспечение своевременного и полного обслуживание муниципального долга Комсомольского муниципального района;</w:t>
      </w:r>
    </w:p>
    <w:p w:rsidR="00FA425A" w:rsidRPr="00E0512F" w:rsidRDefault="00FA425A" w:rsidP="00D16F19">
      <w:pPr>
        <w:numPr>
          <w:ilvl w:val="0"/>
          <w:numId w:val="5"/>
        </w:numPr>
        <w:ind w:left="201" w:firstLine="83"/>
        <w:jc w:val="both"/>
        <w:rPr>
          <w:sz w:val="28"/>
          <w:szCs w:val="28"/>
        </w:rPr>
      </w:pPr>
      <w:r w:rsidRPr="00E0512F">
        <w:rPr>
          <w:sz w:val="28"/>
          <w:szCs w:val="28"/>
        </w:rPr>
        <w:t>своевременное исполнение бюджета Комсомольского муниципального района по доходам;</w:t>
      </w:r>
    </w:p>
    <w:p w:rsidR="00FA425A" w:rsidRPr="00E0512F" w:rsidRDefault="00FA425A" w:rsidP="00D16F19">
      <w:pPr>
        <w:numPr>
          <w:ilvl w:val="0"/>
          <w:numId w:val="5"/>
        </w:numPr>
        <w:ind w:left="201" w:firstLine="83"/>
        <w:jc w:val="both"/>
        <w:rPr>
          <w:sz w:val="28"/>
          <w:szCs w:val="28"/>
        </w:rPr>
      </w:pPr>
      <w:r w:rsidRPr="00E0512F">
        <w:rPr>
          <w:sz w:val="28"/>
          <w:szCs w:val="28"/>
        </w:rPr>
        <w:t>оптимизация структуры расходных обязательств бюджета Комсомольского муниципального района</w:t>
      </w:r>
    </w:p>
    <w:p w:rsidR="00FA425A" w:rsidRPr="00E0512F" w:rsidRDefault="00FA425A" w:rsidP="00D16F19">
      <w:pPr>
        <w:numPr>
          <w:ilvl w:val="0"/>
          <w:numId w:val="5"/>
        </w:numPr>
        <w:ind w:left="284" w:firstLine="0"/>
        <w:jc w:val="both"/>
        <w:rPr>
          <w:sz w:val="28"/>
          <w:szCs w:val="28"/>
        </w:rPr>
      </w:pPr>
      <w:r w:rsidRPr="00E0512F">
        <w:rPr>
          <w:sz w:val="28"/>
          <w:szCs w:val="28"/>
        </w:rPr>
        <w:t>повышение эффективности внутреннего муниципального финансового контроля, повышение результативности проведения главными администраторами</w:t>
      </w:r>
      <w:r w:rsidRPr="00E0512F">
        <w:rPr>
          <w:b/>
          <w:sz w:val="28"/>
          <w:szCs w:val="28"/>
        </w:rPr>
        <w:t xml:space="preserve"> </w:t>
      </w:r>
      <w:r w:rsidRPr="00E0512F">
        <w:rPr>
          <w:sz w:val="28"/>
          <w:szCs w:val="28"/>
        </w:rPr>
        <w:t xml:space="preserve">бюджетных средств, в том числе главными распорядителями внутреннего финансового контроля и внутреннего финансового аудита. </w:t>
      </w:r>
    </w:p>
    <w:p w:rsidR="00FA425A" w:rsidRPr="00E0512F" w:rsidRDefault="00FA425A" w:rsidP="00FA425A"/>
    <w:p w:rsidR="00E0512F" w:rsidRPr="00E0512F" w:rsidRDefault="00E0512F" w:rsidP="00E0512F">
      <w:pPr>
        <w:pStyle w:val="afa"/>
        <w:rPr>
          <w:b w:val="0"/>
          <w:bCs/>
        </w:rPr>
      </w:pPr>
      <w:r w:rsidRPr="00E0512F">
        <w:rPr>
          <w:noProof/>
          <w:lang w:eastAsia="ru-RU"/>
        </w:rPr>
        <w:lastRenderedPageBreak/>
        <w:drawing>
          <wp:inline distT="0" distB="0" distL="0" distR="0">
            <wp:extent cx="542925" cy="6762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E0512F" w:rsidRPr="00E0512F" w:rsidRDefault="00E0512F" w:rsidP="00E0512F">
      <w:pPr>
        <w:pStyle w:val="afa"/>
        <w:rPr>
          <w:bCs/>
        </w:rPr>
      </w:pPr>
      <w:r w:rsidRPr="00E0512F">
        <w:rPr>
          <w:bCs/>
        </w:rPr>
        <w:t>ИВАНОВСКАЯ ОБЛАСТЬ</w:t>
      </w:r>
    </w:p>
    <w:p w:rsidR="00E0512F" w:rsidRPr="00E0512F" w:rsidRDefault="00E0512F" w:rsidP="00E0512F">
      <w:pPr>
        <w:pStyle w:val="afa"/>
        <w:rPr>
          <w:bCs/>
        </w:rPr>
      </w:pPr>
      <w:r w:rsidRPr="00E0512F">
        <w:rPr>
          <w:bCs/>
        </w:rPr>
        <w:t xml:space="preserve">СОВЕТ КОМСОМОЛЬСКОГО МУНИЦИПАЛЬНОГО РАЙОНА </w:t>
      </w:r>
    </w:p>
    <w:tbl>
      <w:tblPr>
        <w:tblW w:w="9900" w:type="dxa"/>
        <w:tblInd w:w="135" w:type="dxa"/>
        <w:tblLayout w:type="fixed"/>
        <w:tblLook w:val="04A0"/>
      </w:tblPr>
      <w:tblGrid>
        <w:gridCol w:w="9900"/>
      </w:tblGrid>
      <w:tr w:rsidR="00E0512F" w:rsidRPr="00E0512F" w:rsidTr="00615F23">
        <w:trPr>
          <w:trHeight w:val="100"/>
        </w:trPr>
        <w:tc>
          <w:tcPr>
            <w:tcW w:w="9900" w:type="dxa"/>
            <w:tcBorders>
              <w:top w:val="double" w:sz="18" w:space="0" w:color="000000"/>
              <w:left w:val="nil"/>
              <w:bottom w:val="nil"/>
              <w:right w:val="nil"/>
            </w:tcBorders>
            <w:hideMark/>
          </w:tcPr>
          <w:p w:rsidR="00E0512F" w:rsidRPr="00E0512F" w:rsidRDefault="00E0512F" w:rsidP="00615F23">
            <w:pPr>
              <w:pStyle w:val="afa"/>
              <w:snapToGrid w:val="0"/>
              <w:jc w:val="left"/>
              <w:rPr>
                <w:bCs/>
                <w:sz w:val="20"/>
                <w:szCs w:val="15"/>
              </w:rPr>
            </w:pPr>
            <w:r w:rsidRPr="00E0512F">
              <w:rPr>
                <w:bCs/>
                <w:i/>
                <w:sz w:val="20"/>
                <w:szCs w:val="15"/>
              </w:rPr>
              <w:t>155150 Ивановская область, г. Комсомольск, ул. 50 лет ВЛКСМ, д. 2</w:t>
            </w:r>
          </w:p>
          <w:p w:rsidR="00E0512F" w:rsidRPr="00E0512F" w:rsidRDefault="00E0512F" w:rsidP="00615F23">
            <w:pPr>
              <w:rPr>
                <w:sz w:val="28"/>
                <w:szCs w:val="18"/>
                <w:lang w:eastAsia="ar-SA"/>
              </w:rPr>
            </w:pPr>
          </w:p>
        </w:tc>
      </w:tr>
    </w:tbl>
    <w:p w:rsidR="00E0512F" w:rsidRPr="00E0512F" w:rsidRDefault="00E0512F" w:rsidP="00E0512F">
      <w:pPr>
        <w:pStyle w:val="afa"/>
      </w:pPr>
      <w:r w:rsidRPr="00E0512F">
        <w:rPr>
          <w:sz w:val="24"/>
          <w:szCs w:val="18"/>
        </w:rPr>
        <w:t xml:space="preserve">  </w:t>
      </w:r>
      <w:r w:rsidRPr="00E0512F">
        <w:t>РЕШЕНИЕ</w:t>
      </w:r>
    </w:p>
    <w:p w:rsidR="00E0512F" w:rsidRPr="00E0512F" w:rsidRDefault="00E0512F" w:rsidP="00E0512F">
      <w:pPr>
        <w:rPr>
          <w:lang w:eastAsia="ar-SA"/>
        </w:rPr>
      </w:pPr>
    </w:p>
    <w:p w:rsidR="00E0512F" w:rsidRPr="00E0512F" w:rsidRDefault="00E0512F" w:rsidP="00E0512F">
      <w:pPr>
        <w:pStyle w:val="afa"/>
      </w:pPr>
      <w:r w:rsidRPr="00E0512F">
        <w:t xml:space="preserve">от 25.02.2021 </w:t>
      </w:r>
      <w:r w:rsidRPr="00E0512F">
        <w:rPr>
          <w:sz w:val="24"/>
          <w:szCs w:val="18"/>
        </w:rPr>
        <w:t xml:space="preserve">г.                                                                </w:t>
      </w:r>
      <w:r w:rsidRPr="00E0512F">
        <w:t>№55</w:t>
      </w:r>
    </w:p>
    <w:p w:rsidR="00E0512F" w:rsidRPr="00E0512F" w:rsidRDefault="00E0512F" w:rsidP="00E0512F">
      <w:pPr>
        <w:rPr>
          <w:sz w:val="16"/>
          <w:lang w:eastAsia="ar-SA"/>
        </w:rPr>
      </w:pPr>
    </w:p>
    <w:p w:rsidR="00E0512F" w:rsidRPr="00E0512F" w:rsidRDefault="00E0512F" w:rsidP="00E0512F">
      <w:pPr>
        <w:rPr>
          <w:sz w:val="6"/>
          <w:lang w:eastAsia="ar-SA"/>
        </w:rPr>
      </w:pPr>
    </w:p>
    <w:p w:rsidR="00E0512F" w:rsidRPr="00E0512F" w:rsidRDefault="00E0512F" w:rsidP="00E0512F">
      <w:pPr>
        <w:pStyle w:val="a4"/>
        <w:jc w:val="center"/>
        <w:rPr>
          <w:rFonts w:ascii="Times New Roman" w:hAnsi="Times New Roman"/>
          <w:b/>
          <w:bCs/>
          <w:sz w:val="4"/>
          <w:szCs w:val="20"/>
        </w:rPr>
      </w:pPr>
    </w:p>
    <w:p w:rsidR="00E0512F" w:rsidRPr="00E0512F" w:rsidRDefault="00E0512F" w:rsidP="00E0512F">
      <w:pPr>
        <w:pStyle w:val="a4"/>
        <w:jc w:val="center"/>
        <w:rPr>
          <w:rFonts w:ascii="Times New Roman" w:hAnsi="Times New Roman"/>
          <w:b/>
          <w:bCs/>
          <w:sz w:val="28"/>
          <w:szCs w:val="20"/>
        </w:rPr>
      </w:pPr>
      <w:r w:rsidRPr="00E0512F">
        <w:rPr>
          <w:rFonts w:ascii="Times New Roman" w:hAnsi="Times New Roman"/>
          <w:b/>
          <w:bCs/>
          <w:sz w:val="28"/>
          <w:szCs w:val="20"/>
        </w:rPr>
        <w:t>О ВНЕСЕНИИ ИЗМЕНЕНИЙ В РЕШЕНИЕ СОВЕТА КОМСОМОЛЬСКОГО МУНИЦИПАЛЬНОГО РАЙОНА  ОТ 14 ДЕКАБРЯ 2020 ГОДА №29 «О БЮДЖЕТЕ КОМСОМОЛЬСКОГО МУНИЦИПАЛЬНОГО РАЙОНА НА 2021 ГОД И НА ПЛАНОВЫЙ ПЕРИОД 2022 И 2023 ГОДОВ»</w:t>
      </w:r>
    </w:p>
    <w:p w:rsidR="00E0512F" w:rsidRPr="00E0512F" w:rsidRDefault="00E0512F" w:rsidP="00E0512F">
      <w:pPr>
        <w:pStyle w:val="a4"/>
        <w:rPr>
          <w:rFonts w:ascii="Times New Roman" w:hAnsi="Times New Roman"/>
          <w:b/>
          <w:bCs/>
          <w:sz w:val="6"/>
          <w:szCs w:val="20"/>
        </w:rPr>
      </w:pPr>
    </w:p>
    <w:p w:rsidR="00E0512F" w:rsidRPr="00E0512F" w:rsidRDefault="00E0512F" w:rsidP="00E0512F">
      <w:pPr>
        <w:pStyle w:val="a4"/>
        <w:rPr>
          <w:rFonts w:ascii="Times New Roman" w:hAnsi="Times New Roman"/>
          <w:b/>
          <w:bCs/>
          <w:sz w:val="6"/>
          <w:szCs w:val="20"/>
        </w:rPr>
      </w:pPr>
    </w:p>
    <w:p w:rsidR="00E0512F" w:rsidRPr="00E0512F" w:rsidRDefault="00E0512F" w:rsidP="00E0512F">
      <w:pPr>
        <w:pStyle w:val="a4"/>
        <w:rPr>
          <w:rFonts w:ascii="Times New Roman" w:hAnsi="Times New Roman"/>
          <w:b/>
          <w:bCs/>
          <w:sz w:val="6"/>
          <w:szCs w:val="20"/>
        </w:rPr>
      </w:pPr>
    </w:p>
    <w:p w:rsidR="00E0512F" w:rsidRPr="00E0512F" w:rsidRDefault="00E0512F" w:rsidP="00E0512F">
      <w:pPr>
        <w:pStyle w:val="a4"/>
        <w:rPr>
          <w:rFonts w:ascii="Times New Roman" w:hAnsi="Times New Roman"/>
          <w:b/>
          <w:bCs/>
          <w:sz w:val="6"/>
          <w:szCs w:val="20"/>
        </w:rPr>
      </w:pPr>
    </w:p>
    <w:p w:rsidR="00E0512F" w:rsidRPr="00E0512F" w:rsidRDefault="00E0512F" w:rsidP="00E0512F">
      <w:pPr>
        <w:pStyle w:val="a4"/>
        <w:ind w:firstLine="709"/>
        <w:jc w:val="both"/>
        <w:rPr>
          <w:rFonts w:ascii="Times New Roman" w:hAnsi="Times New Roman"/>
          <w:bCs/>
          <w:sz w:val="28"/>
          <w:szCs w:val="20"/>
        </w:rPr>
      </w:pPr>
      <w:r w:rsidRPr="00E0512F">
        <w:rPr>
          <w:rFonts w:ascii="Times New Roman" w:hAnsi="Times New Roman"/>
          <w:bCs/>
          <w:sz w:val="28"/>
          <w:szCs w:val="20"/>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E0512F" w:rsidRPr="00E0512F" w:rsidRDefault="00E0512F" w:rsidP="00E0512F">
      <w:pPr>
        <w:pStyle w:val="a4"/>
        <w:ind w:firstLine="709"/>
        <w:jc w:val="both"/>
        <w:rPr>
          <w:rFonts w:ascii="Times New Roman" w:hAnsi="Times New Roman"/>
          <w:bCs/>
          <w:sz w:val="18"/>
          <w:szCs w:val="20"/>
        </w:rPr>
      </w:pPr>
    </w:p>
    <w:p w:rsidR="00E0512F" w:rsidRPr="00E0512F" w:rsidRDefault="00E0512F" w:rsidP="00E0512F">
      <w:pPr>
        <w:pStyle w:val="a4"/>
        <w:ind w:firstLine="709"/>
        <w:jc w:val="both"/>
        <w:rPr>
          <w:rFonts w:ascii="Times New Roman" w:hAnsi="Times New Roman"/>
          <w:b/>
          <w:bCs/>
          <w:sz w:val="28"/>
          <w:szCs w:val="20"/>
        </w:rPr>
      </w:pPr>
      <w:r w:rsidRPr="00E0512F">
        <w:rPr>
          <w:rFonts w:ascii="Times New Roman" w:hAnsi="Times New Roman"/>
          <w:b/>
          <w:bCs/>
          <w:sz w:val="28"/>
          <w:szCs w:val="20"/>
        </w:rPr>
        <w:t>РЕШИЛ:</w:t>
      </w:r>
    </w:p>
    <w:p w:rsidR="00E0512F" w:rsidRPr="00E0512F" w:rsidRDefault="00E0512F" w:rsidP="00E0512F">
      <w:pPr>
        <w:pStyle w:val="a4"/>
        <w:ind w:firstLine="709"/>
        <w:jc w:val="both"/>
        <w:rPr>
          <w:rFonts w:ascii="Times New Roman" w:hAnsi="Times New Roman"/>
          <w:bCs/>
          <w:sz w:val="28"/>
          <w:szCs w:val="20"/>
        </w:rPr>
      </w:pPr>
      <w:r w:rsidRPr="00E0512F">
        <w:rPr>
          <w:rFonts w:ascii="Times New Roman" w:hAnsi="Times New Roman"/>
          <w:bCs/>
          <w:sz w:val="28"/>
          <w:szCs w:val="20"/>
        </w:rPr>
        <w:t>Внести в решение Совета Комсомольского муниципального района от 14 декабря 2020 года №29 «О бюджете Комсомольского муниципального района на 2021 год и на плановый период 2022 и 2023 годов» следующие изменения:</w:t>
      </w:r>
    </w:p>
    <w:p w:rsidR="00E0512F" w:rsidRPr="00E0512F" w:rsidRDefault="00E0512F" w:rsidP="00E0512F">
      <w:pPr>
        <w:pStyle w:val="a4"/>
        <w:ind w:firstLine="709"/>
        <w:jc w:val="both"/>
        <w:rPr>
          <w:rFonts w:ascii="Times New Roman" w:hAnsi="Times New Roman"/>
          <w:bCs/>
          <w:sz w:val="16"/>
          <w:szCs w:val="20"/>
        </w:rPr>
      </w:pPr>
    </w:p>
    <w:p w:rsidR="00E0512F" w:rsidRPr="00E0512F" w:rsidRDefault="00E0512F" w:rsidP="00D16F19">
      <w:pPr>
        <w:pStyle w:val="a4"/>
        <w:numPr>
          <w:ilvl w:val="0"/>
          <w:numId w:val="8"/>
        </w:numPr>
        <w:ind w:left="1418" w:hanging="709"/>
        <w:jc w:val="both"/>
        <w:rPr>
          <w:rFonts w:ascii="Times New Roman" w:hAnsi="Times New Roman"/>
          <w:bCs/>
          <w:sz w:val="28"/>
          <w:szCs w:val="20"/>
        </w:rPr>
      </w:pPr>
      <w:r w:rsidRPr="00E0512F">
        <w:rPr>
          <w:rFonts w:ascii="Times New Roman" w:hAnsi="Times New Roman"/>
          <w:bCs/>
          <w:sz w:val="28"/>
          <w:szCs w:val="20"/>
        </w:rPr>
        <w:t>В пункте 1 статьи 1  решения:</w:t>
      </w:r>
    </w:p>
    <w:p w:rsidR="00E0512F" w:rsidRPr="00E0512F" w:rsidRDefault="00E0512F" w:rsidP="00E0512F">
      <w:pPr>
        <w:pStyle w:val="a4"/>
        <w:ind w:left="1556"/>
        <w:jc w:val="both"/>
        <w:rPr>
          <w:rFonts w:ascii="Times New Roman" w:hAnsi="Times New Roman"/>
          <w:bCs/>
          <w:sz w:val="28"/>
          <w:szCs w:val="20"/>
        </w:rPr>
      </w:pPr>
      <w:r w:rsidRPr="00E0512F">
        <w:rPr>
          <w:rFonts w:ascii="Times New Roman" w:hAnsi="Times New Roman"/>
          <w:bCs/>
          <w:sz w:val="28"/>
          <w:szCs w:val="20"/>
        </w:rPr>
        <w:t>На 2021 год:</w:t>
      </w:r>
    </w:p>
    <w:p w:rsidR="00E0512F" w:rsidRPr="00E0512F" w:rsidRDefault="00E0512F" w:rsidP="00E0512F">
      <w:pPr>
        <w:pStyle w:val="a4"/>
        <w:ind w:firstLine="709"/>
        <w:jc w:val="both"/>
        <w:rPr>
          <w:rFonts w:ascii="Times New Roman" w:hAnsi="Times New Roman"/>
          <w:sz w:val="28"/>
          <w:szCs w:val="28"/>
        </w:rPr>
      </w:pPr>
      <w:r w:rsidRPr="00E0512F">
        <w:rPr>
          <w:rFonts w:ascii="Times New Roman" w:hAnsi="Times New Roman"/>
          <w:bCs/>
          <w:sz w:val="28"/>
          <w:szCs w:val="20"/>
        </w:rPr>
        <w:t>- в подпункте первом цифру «</w:t>
      </w:r>
      <w:r w:rsidRPr="00E0512F">
        <w:rPr>
          <w:rFonts w:ascii="Times New Roman" w:hAnsi="Times New Roman"/>
          <w:sz w:val="28"/>
          <w:szCs w:val="28"/>
        </w:rPr>
        <w:t>323560996,03» заменить цифрой «336686261,35»;</w:t>
      </w:r>
    </w:p>
    <w:p w:rsidR="00E0512F" w:rsidRPr="00E0512F" w:rsidRDefault="00E0512F" w:rsidP="00E0512F">
      <w:pPr>
        <w:pStyle w:val="a4"/>
        <w:ind w:firstLine="709"/>
        <w:jc w:val="both"/>
        <w:rPr>
          <w:rFonts w:ascii="Times New Roman" w:hAnsi="Times New Roman"/>
          <w:sz w:val="28"/>
          <w:szCs w:val="28"/>
        </w:rPr>
      </w:pPr>
      <w:r w:rsidRPr="00E0512F">
        <w:rPr>
          <w:rFonts w:ascii="Times New Roman" w:hAnsi="Times New Roman"/>
          <w:sz w:val="28"/>
          <w:szCs w:val="28"/>
        </w:rPr>
        <w:t>- в подпункте втором цифру «325806520,55» заменить цифрой «337019040,16»;</w:t>
      </w:r>
    </w:p>
    <w:p w:rsidR="00E0512F" w:rsidRPr="00E0512F" w:rsidRDefault="00E0512F" w:rsidP="00E0512F">
      <w:pPr>
        <w:pStyle w:val="a4"/>
        <w:ind w:firstLine="709"/>
        <w:jc w:val="both"/>
        <w:rPr>
          <w:rFonts w:ascii="Times New Roman" w:hAnsi="Times New Roman"/>
          <w:sz w:val="28"/>
          <w:szCs w:val="28"/>
        </w:rPr>
      </w:pPr>
      <w:r w:rsidRPr="00E0512F">
        <w:rPr>
          <w:rFonts w:ascii="Times New Roman" w:hAnsi="Times New Roman"/>
          <w:sz w:val="28"/>
          <w:szCs w:val="28"/>
        </w:rPr>
        <w:t>-   в подпункте третьем цифру «2245524,52» заменить цифрой «332778,81».</w:t>
      </w:r>
    </w:p>
    <w:p w:rsidR="00E0512F" w:rsidRPr="00E0512F" w:rsidRDefault="00E0512F" w:rsidP="00E0512F">
      <w:pPr>
        <w:pStyle w:val="a4"/>
        <w:ind w:firstLine="709"/>
        <w:jc w:val="both"/>
        <w:rPr>
          <w:rFonts w:ascii="Times New Roman" w:hAnsi="Times New Roman"/>
          <w:sz w:val="28"/>
          <w:szCs w:val="28"/>
        </w:rPr>
      </w:pPr>
    </w:p>
    <w:p w:rsidR="00E0512F" w:rsidRPr="00E0512F" w:rsidRDefault="00E0512F" w:rsidP="00D16F19">
      <w:pPr>
        <w:pStyle w:val="a4"/>
        <w:numPr>
          <w:ilvl w:val="0"/>
          <w:numId w:val="8"/>
        </w:numPr>
        <w:ind w:left="1418" w:hanging="709"/>
        <w:jc w:val="both"/>
        <w:rPr>
          <w:rFonts w:ascii="Times New Roman" w:hAnsi="Times New Roman"/>
          <w:bCs/>
          <w:sz w:val="28"/>
          <w:szCs w:val="20"/>
        </w:rPr>
      </w:pPr>
      <w:r w:rsidRPr="00E0512F">
        <w:rPr>
          <w:rFonts w:ascii="Times New Roman" w:hAnsi="Times New Roman"/>
          <w:bCs/>
          <w:sz w:val="28"/>
          <w:szCs w:val="20"/>
        </w:rPr>
        <w:t>В пункте 2 статьи 1  решения:</w:t>
      </w:r>
    </w:p>
    <w:p w:rsidR="00E0512F" w:rsidRPr="00E0512F" w:rsidRDefault="00E0512F" w:rsidP="00E0512F">
      <w:pPr>
        <w:pStyle w:val="a4"/>
        <w:ind w:left="1556"/>
        <w:jc w:val="both"/>
        <w:rPr>
          <w:rFonts w:ascii="Times New Roman" w:hAnsi="Times New Roman"/>
          <w:bCs/>
          <w:sz w:val="28"/>
          <w:szCs w:val="20"/>
        </w:rPr>
      </w:pPr>
      <w:r w:rsidRPr="00E0512F">
        <w:rPr>
          <w:rFonts w:ascii="Times New Roman" w:hAnsi="Times New Roman"/>
          <w:bCs/>
          <w:sz w:val="28"/>
          <w:szCs w:val="20"/>
        </w:rPr>
        <w:t>На 2022 год:</w:t>
      </w:r>
    </w:p>
    <w:p w:rsidR="00E0512F" w:rsidRPr="00E0512F" w:rsidRDefault="00E0512F" w:rsidP="00E0512F">
      <w:pPr>
        <w:pStyle w:val="a4"/>
        <w:ind w:firstLine="709"/>
        <w:jc w:val="both"/>
        <w:rPr>
          <w:rFonts w:ascii="Times New Roman" w:hAnsi="Times New Roman"/>
          <w:sz w:val="28"/>
          <w:szCs w:val="28"/>
        </w:rPr>
      </w:pPr>
      <w:r w:rsidRPr="00E0512F">
        <w:rPr>
          <w:rFonts w:ascii="Times New Roman" w:hAnsi="Times New Roman"/>
          <w:bCs/>
          <w:sz w:val="28"/>
          <w:szCs w:val="20"/>
        </w:rPr>
        <w:t>- в подпункте первом цифру «</w:t>
      </w:r>
      <w:r w:rsidRPr="00E0512F">
        <w:rPr>
          <w:rFonts w:ascii="Times New Roman" w:hAnsi="Times New Roman"/>
          <w:sz w:val="28"/>
          <w:szCs w:val="28"/>
        </w:rPr>
        <w:t>224938925,71» заменить цифрой «269210489,70»;</w:t>
      </w:r>
    </w:p>
    <w:p w:rsidR="00E0512F" w:rsidRPr="00E0512F" w:rsidRDefault="00E0512F" w:rsidP="00E0512F">
      <w:pPr>
        <w:pStyle w:val="a4"/>
        <w:ind w:firstLine="709"/>
        <w:jc w:val="both"/>
        <w:rPr>
          <w:rFonts w:ascii="Times New Roman" w:hAnsi="Times New Roman"/>
          <w:sz w:val="28"/>
          <w:szCs w:val="28"/>
        </w:rPr>
      </w:pPr>
      <w:r w:rsidRPr="00E0512F">
        <w:rPr>
          <w:rFonts w:ascii="Times New Roman" w:hAnsi="Times New Roman"/>
          <w:sz w:val="28"/>
          <w:szCs w:val="28"/>
        </w:rPr>
        <w:t>- в подпункте втором цифру «224938925,71» заменить цифрой «269210489,70».</w:t>
      </w:r>
    </w:p>
    <w:p w:rsidR="00E0512F" w:rsidRPr="00E0512F" w:rsidRDefault="00E0512F" w:rsidP="00E0512F">
      <w:pPr>
        <w:pStyle w:val="a4"/>
        <w:ind w:firstLine="709"/>
        <w:jc w:val="both"/>
        <w:rPr>
          <w:rFonts w:ascii="Times New Roman" w:hAnsi="Times New Roman"/>
          <w:sz w:val="28"/>
          <w:szCs w:val="28"/>
        </w:rPr>
      </w:pPr>
    </w:p>
    <w:p w:rsidR="00E0512F" w:rsidRPr="00E0512F" w:rsidRDefault="00E0512F" w:rsidP="00E0512F">
      <w:pPr>
        <w:pStyle w:val="a4"/>
        <w:ind w:firstLine="709"/>
        <w:jc w:val="both"/>
        <w:rPr>
          <w:rFonts w:ascii="Times New Roman" w:hAnsi="Times New Roman"/>
          <w:sz w:val="28"/>
          <w:szCs w:val="28"/>
        </w:rPr>
      </w:pPr>
    </w:p>
    <w:p w:rsidR="00E0512F" w:rsidRPr="00E0512F" w:rsidRDefault="00E0512F" w:rsidP="00E0512F">
      <w:pPr>
        <w:pStyle w:val="a4"/>
        <w:ind w:firstLine="709"/>
        <w:jc w:val="both"/>
        <w:rPr>
          <w:rFonts w:ascii="Times New Roman" w:hAnsi="Times New Roman"/>
          <w:sz w:val="28"/>
          <w:szCs w:val="28"/>
        </w:rPr>
      </w:pPr>
    </w:p>
    <w:p w:rsidR="00E0512F" w:rsidRPr="00E0512F" w:rsidRDefault="00E0512F" w:rsidP="00D16F19">
      <w:pPr>
        <w:pStyle w:val="a4"/>
        <w:numPr>
          <w:ilvl w:val="0"/>
          <w:numId w:val="8"/>
        </w:numPr>
        <w:ind w:left="1418" w:hanging="709"/>
        <w:jc w:val="both"/>
        <w:rPr>
          <w:rFonts w:ascii="Times New Roman" w:hAnsi="Times New Roman"/>
          <w:bCs/>
          <w:sz w:val="28"/>
          <w:szCs w:val="20"/>
        </w:rPr>
      </w:pPr>
      <w:r w:rsidRPr="00E0512F">
        <w:rPr>
          <w:rFonts w:ascii="Times New Roman" w:hAnsi="Times New Roman"/>
          <w:bCs/>
          <w:sz w:val="28"/>
          <w:szCs w:val="20"/>
        </w:rPr>
        <w:t>В пункте 3 статьи 1  решения:</w:t>
      </w:r>
    </w:p>
    <w:p w:rsidR="00E0512F" w:rsidRPr="00E0512F" w:rsidRDefault="00E0512F" w:rsidP="00E0512F">
      <w:pPr>
        <w:pStyle w:val="a4"/>
        <w:ind w:left="1556"/>
        <w:jc w:val="both"/>
        <w:rPr>
          <w:rFonts w:ascii="Times New Roman" w:hAnsi="Times New Roman"/>
          <w:bCs/>
          <w:sz w:val="28"/>
          <w:szCs w:val="20"/>
        </w:rPr>
      </w:pPr>
      <w:r w:rsidRPr="00E0512F">
        <w:rPr>
          <w:rFonts w:ascii="Times New Roman" w:hAnsi="Times New Roman"/>
          <w:bCs/>
          <w:sz w:val="28"/>
          <w:szCs w:val="20"/>
        </w:rPr>
        <w:t>На 2023 год:</w:t>
      </w:r>
    </w:p>
    <w:p w:rsidR="00E0512F" w:rsidRPr="00E0512F" w:rsidRDefault="00E0512F" w:rsidP="00E0512F">
      <w:pPr>
        <w:pStyle w:val="a4"/>
        <w:ind w:firstLine="709"/>
        <w:jc w:val="both"/>
        <w:rPr>
          <w:rFonts w:ascii="Times New Roman" w:hAnsi="Times New Roman"/>
          <w:sz w:val="28"/>
          <w:szCs w:val="28"/>
        </w:rPr>
      </w:pPr>
      <w:r w:rsidRPr="00E0512F">
        <w:rPr>
          <w:rFonts w:ascii="Times New Roman" w:hAnsi="Times New Roman"/>
          <w:bCs/>
          <w:sz w:val="28"/>
          <w:szCs w:val="20"/>
        </w:rPr>
        <w:t>- в подпункте первом цифру «</w:t>
      </w:r>
      <w:r w:rsidRPr="00E0512F">
        <w:rPr>
          <w:rFonts w:ascii="Times New Roman" w:hAnsi="Times New Roman"/>
          <w:sz w:val="28"/>
          <w:szCs w:val="28"/>
        </w:rPr>
        <w:t>220317628,71» заменить цифрой «229704515,61»;</w:t>
      </w:r>
    </w:p>
    <w:p w:rsidR="00E0512F" w:rsidRPr="00E0512F" w:rsidRDefault="00E0512F" w:rsidP="00E0512F">
      <w:pPr>
        <w:pStyle w:val="a4"/>
        <w:ind w:firstLine="709"/>
        <w:jc w:val="both"/>
        <w:rPr>
          <w:rFonts w:ascii="Times New Roman" w:hAnsi="Times New Roman"/>
          <w:sz w:val="28"/>
          <w:szCs w:val="28"/>
        </w:rPr>
      </w:pPr>
      <w:r w:rsidRPr="00E0512F">
        <w:rPr>
          <w:rFonts w:ascii="Times New Roman" w:hAnsi="Times New Roman"/>
          <w:sz w:val="28"/>
          <w:szCs w:val="28"/>
        </w:rPr>
        <w:t>- в подпункте втором цифру «218379328,71» заменить цифрой «227766215,61».</w:t>
      </w:r>
    </w:p>
    <w:p w:rsidR="00E0512F" w:rsidRPr="00E0512F" w:rsidRDefault="00E0512F" w:rsidP="00E0512F">
      <w:pPr>
        <w:pStyle w:val="a4"/>
        <w:ind w:firstLine="709"/>
        <w:jc w:val="both"/>
        <w:rPr>
          <w:rFonts w:ascii="Times New Roman" w:hAnsi="Times New Roman"/>
          <w:sz w:val="28"/>
          <w:szCs w:val="28"/>
        </w:rPr>
      </w:pPr>
    </w:p>
    <w:p w:rsidR="00E0512F" w:rsidRPr="00E0512F" w:rsidRDefault="00E0512F" w:rsidP="00D16F19">
      <w:pPr>
        <w:pStyle w:val="a4"/>
        <w:numPr>
          <w:ilvl w:val="0"/>
          <w:numId w:val="8"/>
        </w:numPr>
        <w:ind w:left="0" w:firstLine="709"/>
        <w:jc w:val="both"/>
        <w:rPr>
          <w:rFonts w:ascii="Times New Roman" w:hAnsi="Times New Roman"/>
          <w:sz w:val="28"/>
          <w:szCs w:val="20"/>
        </w:rPr>
      </w:pPr>
      <w:r w:rsidRPr="00E0512F">
        <w:rPr>
          <w:rFonts w:ascii="Times New Roman" w:hAnsi="Times New Roman"/>
          <w:sz w:val="28"/>
          <w:szCs w:val="20"/>
        </w:rPr>
        <w:t>Пункт 2 статьи 3 изложить в новой редакции:</w:t>
      </w:r>
    </w:p>
    <w:p w:rsidR="00E0512F" w:rsidRPr="00E0512F" w:rsidRDefault="00E0512F" w:rsidP="00E0512F">
      <w:pPr>
        <w:autoSpaceDE w:val="0"/>
        <w:autoSpaceDN w:val="0"/>
        <w:adjustRightInd w:val="0"/>
        <w:ind w:firstLine="709"/>
        <w:jc w:val="both"/>
        <w:rPr>
          <w:sz w:val="28"/>
          <w:szCs w:val="28"/>
        </w:rPr>
      </w:pPr>
      <w:r w:rsidRPr="00E0512F">
        <w:rPr>
          <w:sz w:val="28"/>
          <w:szCs w:val="28"/>
        </w:rPr>
        <w:t xml:space="preserve">«2. Утвердить в пределах общего объема доходов бюджета Комсомольского муниципального района, утвержденного </w:t>
      </w:r>
      <w:hyperlink w:anchor="Par2" w:history="1">
        <w:r w:rsidRPr="00E0512F">
          <w:rPr>
            <w:sz w:val="28"/>
            <w:szCs w:val="28"/>
          </w:rPr>
          <w:t>статьей 1</w:t>
        </w:r>
      </w:hyperlink>
      <w:r w:rsidRPr="00E0512F">
        <w:rPr>
          <w:sz w:val="28"/>
          <w:szCs w:val="28"/>
        </w:rPr>
        <w:t xml:space="preserve"> настоящего Решения, объем межбюджетных трансфертов, получаемых из областного бюджета:</w:t>
      </w:r>
    </w:p>
    <w:p w:rsidR="00E0512F" w:rsidRPr="00E0512F" w:rsidRDefault="00E0512F" w:rsidP="00D16F19">
      <w:pPr>
        <w:pStyle w:val="ac"/>
        <w:widowControl/>
        <w:numPr>
          <w:ilvl w:val="0"/>
          <w:numId w:val="9"/>
        </w:numPr>
        <w:contextualSpacing/>
        <w:jc w:val="both"/>
        <w:rPr>
          <w:rFonts w:ascii="Times New Roman" w:hAnsi="Times New Roman" w:cs="Times New Roman"/>
          <w:color w:val="000000"/>
          <w:sz w:val="28"/>
          <w:szCs w:val="28"/>
        </w:rPr>
      </w:pPr>
      <w:r w:rsidRPr="00E0512F">
        <w:rPr>
          <w:rFonts w:ascii="Times New Roman" w:hAnsi="Times New Roman" w:cs="Times New Roman"/>
          <w:color w:val="000000"/>
          <w:sz w:val="28"/>
          <w:szCs w:val="28"/>
        </w:rPr>
        <w:t>на 2021 год в сумме 274 181 226,35 руб.;</w:t>
      </w:r>
    </w:p>
    <w:p w:rsidR="00E0512F" w:rsidRPr="00E0512F" w:rsidRDefault="00E0512F" w:rsidP="00E0512F">
      <w:pPr>
        <w:autoSpaceDE w:val="0"/>
        <w:autoSpaceDN w:val="0"/>
        <w:adjustRightInd w:val="0"/>
        <w:ind w:firstLine="709"/>
        <w:jc w:val="both"/>
        <w:rPr>
          <w:sz w:val="28"/>
          <w:szCs w:val="28"/>
        </w:rPr>
      </w:pPr>
      <w:r w:rsidRPr="00E0512F">
        <w:rPr>
          <w:sz w:val="28"/>
          <w:szCs w:val="28"/>
        </w:rPr>
        <w:t>2) на 2022 год в сумме 206 544 399,70 руб.;</w:t>
      </w:r>
    </w:p>
    <w:p w:rsidR="00E0512F" w:rsidRPr="00E0512F" w:rsidRDefault="00E0512F" w:rsidP="00E0512F">
      <w:pPr>
        <w:pStyle w:val="a4"/>
        <w:ind w:firstLine="709"/>
        <w:jc w:val="both"/>
        <w:rPr>
          <w:rFonts w:ascii="Times New Roman" w:hAnsi="Times New Roman"/>
          <w:color w:val="000000"/>
          <w:sz w:val="28"/>
          <w:szCs w:val="28"/>
        </w:rPr>
      </w:pPr>
      <w:r w:rsidRPr="00E0512F">
        <w:rPr>
          <w:rFonts w:ascii="Times New Roman" w:hAnsi="Times New Roman"/>
          <w:color w:val="000000"/>
          <w:sz w:val="28"/>
          <w:szCs w:val="28"/>
        </w:rPr>
        <w:t>3) на 2023 год в сумме 166 338 119,61 руб.».</w:t>
      </w:r>
    </w:p>
    <w:p w:rsidR="00E0512F" w:rsidRPr="00E0512F" w:rsidRDefault="00E0512F" w:rsidP="00E0512F">
      <w:pPr>
        <w:pStyle w:val="a4"/>
        <w:ind w:firstLine="709"/>
        <w:jc w:val="both"/>
        <w:rPr>
          <w:rFonts w:ascii="Times New Roman" w:hAnsi="Times New Roman"/>
          <w:color w:val="000000"/>
          <w:sz w:val="28"/>
          <w:szCs w:val="28"/>
        </w:rPr>
      </w:pPr>
    </w:p>
    <w:p w:rsidR="00E0512F" w:rsidRPr="00E0512F" w:rsidRDefault="00E0512F" w:rsidP="00D16F19">
      <w:pPr>
        <w:pStyle w:val="ac"/>
        <w:widowControl/>
        <w:numPr>
          <w:ilvl w:val="0"/>
          <w:numId w:val="8"/>
        </w:numPr>
        <w:ind w:left="0" w:firstLine="709"/>
        <w:contextualSpacing/>
        <w:jc w:val="both"/>
        <w:rPr>
          <w:rFonts w:ascii="Times New Roman" w:hAnsi="Times New Roman" w:cs="Times New Roman"/>
          <w:color w:val="000000"/>
          <w:sz w:val="28"/>
          <w:szCs w:val="28"/>
        </w:rPr>
      </w:pPr>
      <w:r w:rsidRPr="00E0512F">
        <w:rPr>
          <w:rFonts w:ascii="Times New Roman" w:hAnsi="Times New Roman" w:cs="Times New Roman"/>
          <w:color w:val="000000"/>
          <w:sz w:val="28"/>
          <w:szCs w:val="28"/>
        </w:rPr>
        <w:t>Пункт 1 статьи 10 решения изложить в новой редакции:</w:t>
      </w:r>
    </w:p>
    <w:p w:rsidR="00E0512F" w:rsidRPr="00E0512F" w:rsidRDefault="00E0512F" w:rsidP="00E0512F">
      <w:pPr>
        <w:autoSpaceDE w:val="0"/>
        <w:autoSpaceDN w:val="0"/>
        <w:adjustRightInd w:val="0"/>
        <w:ind w:firstLine="1134"/>
        <w:jc w:val="both"/>
        <w:rPr>
          <w:sz w:val="28"/>
          <w:szCs w:val="28"/>
        </w:rPr>
      </w:pPr>
      <w:r w:rsidRPr="00E0512F">
        <w:rPr>
          <w:sz w:val="28"/>
          <w:szCs w:val="28"/>
        </w:rPr>
        <w:t>«1.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E0512F" w:rsidRPr="00E0512F" w:rsidRDefault="00E0512F" w:rsidP="00E0512F">
      <w:pPr>
        <w:autoSpaceDE w:val="0"/>
        <w:autoSpaceDN w:val="0"/>
        <w:adjustRightInd w:val="0"/>
        <w:ind w:firstLine="709"/>
        <w:jc w:val="both"/>
        <w:rPr>
          <w:sz w:val="28"/>
          <w:szCs w:val="28"/>
        </w:rPr>
      </w:pPr>
      <w:r w:rsidRPr="00E0512F">
        <w:rPr>
          <w:sz w:val="28"/>
          <w:szCs w:val="28"/>
        </w:rPr>
        <w:t>1) бюджетам сельских поселений:</w:t>
      </w:r>
    </w:p>
    <w:p w:rsidR="00E0512F" w:rsidRPr="00E0512F" w:rsidRDefault="00E0512F" w:rsidP="00E0512F">
      <w:pPr>
        <w:autoSpaceDE w:val="0"/>
        <w:autoSpaceDN w:val="0"/>
        <w:adjustRightInd w:val="0"/>
        <w:ind w:firstLine="709"/>
        <w:jc w:val="both"/>
        <w:rPr>
          <w:sz w:val="28"/>
          <w:szCs w:val="28"/>
        </w:rPr>
      </w:pPr>
      <w:r w:rsidRPr="00E0512F">
        <w:rPr>
          <w:sz w:val="28"/>
          <w:szCs w:val="28"/>
        </w:rPr>
        <w:t>а) в 2020 году в сумме 10 912 318,92 руб.;</w:t>
      </w:r>
    </w:p>
    <w:p w:rsidR="00E0512F" w:rsidRPr="00E0512F" w:rsidRDefault="00E0512F" w:rsidP="00E0512F">
      <w:pPr>
        <w:autoSpaceDE w:val="0"/>
        <w:autoSpaceDN w:val="0"/>
        <w:adjustRightInd w:val="0"/>
        <w:ind w:firstLine="709"/>
        <w:jc w:val="both"/>
        <w:rPr>
          <w:sz w:val="28"/>
          <w:szCs w:val="28"/>
        </w:rPr>
      </w:pPr>
      <w:r w:rsidRPr="00E0512F">
        <w:rPr>
          <w:sz w:val="28"/>
          <w:szCs w:val="28"/>
        </w:rPr>
        <w:t>б) в 2021 году в сумме 6 624 457,71 руб.;</w:t>
      </w:r>
    </w:p>
    <w:p w:rsidR="00E0512F" w:rsidRPr="00E0512F" w:rsidRDefault="00E0512F" w:rsidP="00E0512F">
      <w:pPr>
        <w:autoSpaceDE w:val="0"/>
        <w:autoSpaceDN w:val="0"/>
        <w:adjustRightInd w:val="0"/>
        <w:ind w:firstLine="709"/>
        <w:jc w:val="both"/>
        <w:rPr>
          <w:sz w:val="28"/>
          <w:szCs w:val="28"/>
        </w:rPr>
      </w:pPr>
      <w:r w:rsidRPr="00E0512F">
        <w:rPr>
          <w:sz w:val="28"/>
          <w:szCs w:val="28"/>
        </w:rPr>
        <w:t>в) в 2023 году в сумме 10 239 130,34 руб.;</w:t>
      </w:r>
    </w:p>
    <w:p w:rsidR="00E0512F" w:rsidRPr="00E0512F" w:rsidRDefault="00E0512F" w:rsidP="00E0512F">
      <w:pPr>
        <w:pStyle w:val="a4"/>
        <w:ind w:firstLine="709"/>
        <w:jc w:val="both"/>
        <w:rPr>
          <w:rFonts w:ascii="Times New Roman" w:hAnsi="Times New Roman"/>
          <w:color w:val="000000"/>
          <w:sz w:val="28"/>
          <w:szCs w:val="28"/>
        </w:rPr>
      </w:pPr>
    </w:p>
    <w:p w:rsidR="00E0512F" w:rsidRPr="00E0512F" w:rsidRDefault="00E0512F" w:rsidP="00D16F19">
      <w:pPr>
        <w:pStyle w:val="a4"/>
        <w:numPr>
          <w:ilvl w:val="0"/>
          <w:numId w:val="8"/>
        </w:numPr>
        <w:ind w:left="0" w:firstLine="709"/>
        <w:jc w:val="both"/>
        <w:rPr>
          <w:rFonts w:ascii="Times New Roman" w:hAnsi="Times New Roman"/>
          <w:sz w:val="28"/>
          <w:szCs w:val="20"/>
        </w:rPr>
      </w:pPr>
      <w:r w:rsidRPr="00E0512F">
        <w:rPr>
          <w:rFonts w:ascii="Times New Roman" w:hAnsi="Times New Roman"/>
          <w:sz w:val="28"/>
          <w:szCs w:val="20"/>
        </w:rPr>
        <w:t>Приложения 2, 3, 4, 5, 7, 8, 9, 10, 11, 12 к решению  изложить в новой редакции, согласно приложению 1 к настоящему решению.</w:t>
      </w:r>
    </w:p>
    <w:p w:rsidR="00E0512F" w:rsidRPr="00E0512F" w:rsidRDefault="00E0512F" w:rsidP="00E0512F">
      <w:pPr>
        <w:pStyle w:val="a4"/>
        <w:jc w:val="both"/>
        <w:rPr>
          <w:rFonts w:ascii="Times New Roman" w:hAnsi="Times New Roman"/>
          <w:sz w:val="20"/>
          <w:szCs w:val="20"/>
        </w:rPr>
      </w:pPr>
    </w:p>
    <w:p w:rsidR="00E0512F" w:rsidRPr="00E0512F" w:rsidRDefault="00E0512F" w:rsidP="00D16F19">
      <w:pPr>
        <w:pStyle w:val="a4"/>
        <w:numPr>
          <w:ilvl w:val="0"/>
          <w:numId w:val="8"/>
        </w:numPr>
        <w:ind w:left="0" w:firstLine="709"/>
        <w:jc w:val="both"/>
        <w:rPr>
          <w:rFonts w:ascii="Times New Roman" w:hAnsi="Times New Roman"/>
          <w:sz w:val="28"/>
          <w:szCs w:val="20"/>
        </w:rPr>
      </w:pPr>
      <w:r w:rsidRPr="00E0512F">
        <w:rPr>
          <w:rFonts w:ascii="Times New Roman" w:hAnsi="Times New Roman"/>
          <w:sz w:val="28"/>
          <w:szCs w:val="20"/>
        </w:rPr>
        <w:t>В связи с изменениями, принятыми настоящим решением, подготовить актуальную версию решения Совета Комсомольского муниципального района от 14 декабря 2020 года №29 «О бюджете Комсомольского муниципального района на 2021 год и на плановый период 2022 и 2023 годов».</w:t>
      </w:r>
    </w:p>
    <w:p w:rsidR="00E0512F" w:rsidRPr="00E0512F" w:rsidRDefault="00E0512F" w:rsidP="00E0512F">
      <w:pPr>
        <w:pStyle w:val="a4"/>
        <w:ind w:left="710"/>
        <w:jc w:val="both"/>
        <w:rPr>
          <w:rFonts w:ascii="Times New Roman" w:hAnsi="Times New Roman"/>
          <w:sz w:val="28"/>
          <w:szCs w:val="20"/>
        </w:rPr>
      </w:pPr>
    </w:p>
    <w:p w:rsidR="00E0512F" w:rsidRPr="00E0512F" w:rsidRDefault="00E0512F" w:rsidP="00E0512F">
      <w:pPr>
        <w:pStyle w:val="a4"/>
        <w:ind w:left="710"/>
        <w:jc w:val="both"/>
        <w:rPr>
          <w:rFonts w:ascii="Times New Roman" w:hAnsi="Times New Roman"/>
          <w:sz w:val="28"/>
          <w:szCs w:val="20"/>
        </w:rPr>
      </w:pPr>
    </w:p>
    <w:p w:rsidR="00E0512F" w:rsidRPr="00E0512F" w:rsidRDefault="00E0512F" w:rsidP="00E0512F">
      <w:pPr>
        <w:pStyle w:val="a4"/>
        <w:jc w:val="both"/>
        <w:rPr>
          <w:rFonts w:ascii="Times New Roman" w:hAnsi="Times New Roman"/>
          <w:b/>
          <w:sz w:val="18"/>
          <w:szCs w:val="20"/>
        </w:rPr>
      </w:pPr>
    </w:p>
    <w:p w:rsidR="00E0512F" w:rsidRPr="00E0512F" w:rsidRDefault="00E0512F" w:rsidP="00E0512F">
      <w:pPr>
        <w:pStyle w:val="a4"/>
        <w:jc w:val="both"/>
        <w:rPr>
          <w:rFonts w:ascii="Times New Roman" w:hAnsi="Times New Roman"/>
          <w:b/>
          <w:sz w:val="2"/>
          <w:szCs w:val="20"/>
        </w:rPr>
      </w:pPr>
    </w:p>
    <w:p w:rsidR="00E0512F" w:rsidRPr="00E0512F" w:rsidRDefault="00E0512F" w:rsidP="00E0512F">
      <w:pPr>
        <w:pStyle w:val="a4"/>
        <w:jc w:val="both"/>
        <w:rPr>
          <w:rFonts w:ascii="Times New Roman" w:hAnsi="Times New Roman"/>
          <w:b/>
          <w:sz w:val="28"/>
          <w:szCs w:val="20"/>
        </w:rPr>
      </w:pPr>
      <w:r w:rsidRPr="00E0512F">
        <w:rPr>
          <w:rFonts w:ascii="Times New Roman" w:hAnsi="Times New Roman"/>
          <w:b/>
          <w:sz w:val="28"/>
          <w:szCs w:val="20"/>
        </w:rPr>
        <w:t>Председатель Совета Комсомольского</w:t>
      </w:r>
    </w:p>
    <w:p w:rsidR="00E0512F" w:rsidRPr="00E0512F" w:rsidRDefault="00E0512F" w:rsidP="00E0512F">
      <w:pPr>
        <w:pStyle w:val="a4"/>
        <w:jc w:val="both"/>
        <w:rPr>
          <w:rFonts w:ascii="Times New Roman" w:hAnsi="Times New Roman"/>
          <w:b/>
          <w:sz w:val="28"/>
          <w:szCs w:val="20"/>
        </w:rPr>
      </w:pPr>
      <w:r w:rsidRPr="00E0512F">
        <w:rPr>
          <w:rFonts w:ascii="Times New Roman" w:hAnsi="Times New Roman"/>
          <w:b/>
          <w:sz w:val="28"/>
          <w:szCs w:val="20"/>
        </w:rPr>
        <w:t xml:space="preserve">муниципального района </w:t>
      </w:r>
    </w:p>
    <w:p w:rsidR="00E0512F" w:rsidRPr="00E0512F" w:rsidRDefault="00E0512F" w:rsidP="00E0512F">
      <w:pPr>
        <w:jc w:val="both"/>
        <w:rPr>
          <w:b/>
          <w:sz w:val="28"/>
          <w:szCs w:val="28"/>
        </w:rPr>
      </w:pPr>
      <w:r w:rsidRPr="00E0512F">
        <w:rPr>
          <w:b/>
          <w:sz w:val="28"/>
        </w:rPr>
        <w:t>Ивановской области                                                              Е.В. Лабутина</w:t>
      </w:r>
    </w:p>
    <w:p w:rsidR="00E0512F" w:rsidRPr="00E0512F" w:rsidRDefault="00E0512F" w:rsidP="00E0512F">
      <w:pPr>
        <w:jc w:val="both"/>
        <w:rPr>
          <w:b/>
          <w:sz w:val="28"/>
          <w:szCs w:val="28"/>
        </w:rPr>
      </w:pPr>
    </w:p>
    <w:p w:rsidR="00E0512F" w:rsidRPr="00E0512F" w:rsidRDefault="00E0512F" w:rsidP="00E0512F">
      <w:pPr>
        <w:jc w:val="both"/>
        <w:rPr>
          <w:b/>
          <w:sz w:val="28"/>
          <w:szCs w:val="28"/>
        </w:rPr>
      </w:pPr>
    </w:p>
    <w:p w:rsidR="00E0512F" w:rsidRPr="00E0512F" w:rsidRDefault="00E0512F" w:rsidP="00E0512F">
      <w:pPr>
        <w:jc w:val="both"/>
        <w:rPr>
          <w:b/>
          <w:sz w:val="28"/>
          <w:szCs w:val="28"/>
        </w:rPr>
      </w:pPr>
    </w:p>
    <w:p w:rsidR="00E0512F" w:rsidRPr="00E0512F" w:rsidRDefault="00E0512F" w:rsidP="00E0512F">
      <w:pPr>
        <w:jc w:val="both"/>
        <w:rPr>
          <w:b/>
          <w:sz w:val="28"/>
          <w:szCs w:val="28"/>
        </w:rPr>
      </w:pPr>
      <w:r w:rsidRPr="00E0512F">
        <w:rPr>
          <w:b/>
          <w:sz w:val="28"/>
          <w:szCs w:val="28"/>
        </w:rPr>
        <w:t xml:space="preserve">И.о. главы Комсомольского </w:t>
      </w:r>
    </w:p>
    <w:p w:rsidR="00E0512F" w:rsidRPr="00E0512F" w:rsidRDefault="00E0512F" w:rsidP="00E0512F">
      <w:pPr>
        <w:pStyle w:val="a4"/>
        <w:jc w:val="both"/>
        <w:rPr>
          <w:rFonts w:ascii="Times New Roman" w:hAnsi="Times New Roman"/>
          <w:sz w:val="20"/>
          <w:szCs w:val="18"/>
        </w:rPr>
      </w:pPr>
      <w:r w:rsidRPr="00E0512F">
        <w:rPr>
          <w:rFonts w:ascii="Times New Roman" w:hAnsi="Times New Roman"/>
          <w:b/>
          <w:sz w:val="28"/>
          <w:szCs w:val="28"/>
        </w:rPr>
        <w:t>муниципального района                                                      И.А. Шарыгина</w:t>
      </w:r>
    </w:p>
    <w:p w:rsidR="00E0512F" w:rsidRPr="00E0512F" w:rsidRDefault="00E0512F" w:rsidP="00E0512F">
      <w:pPr>
        <w:pStyle w:val="a4"/>
        <w:jc w:val="both"/>
        <w:rPr>
          <w:rFonts w:ascii="Times New Roman" w:hAnsi="Times New Roman"/>
          <w:b/>
          <w:sz w:val="28"/>
          <w:szCs w:val="28"/>
        </w:rPr>
      </w:pPr>
    </w:p>
    <w:p w:rsidR="00E0512F" w:rsidRPr="00E0512F" w:rsidRDefault="00E0512F" w:rsidP="00E0512F">
      <w:pPr>
        <w:pStyle w:val="a4"/>
        <w:jc w:val="both"/>
        <w:rPr>
          <w:rFonts w:ascii="Times New Roman" w:hAnsi="Times New Roman"/>
          <w:b/>
          <w:sz w:val="28"/>
          <w:szCs w:val="28"/>
        </w:rPr>
      </w:pPr>
    </w:p>
    <w:p w:rsidR="00E0512F" w:rsidRPr="00E0512F" w:rsidRDefault="00E0512F" w:rsidP="00E0512F">
      <w:pPr>
        <w:pStyle w:val="a4"/>
        <w:jc w:val="both"/>
        <w:rPr>
          <w:rFonts w:ascii="Times New Roman" w:hAnsi="Times New Roman"/>
          <w:b/>
          <w:sz w:val="28"/>
          <w:szCs w:val="28"/>
        </w:rPr>
      </w:pPr>
    </w:p>
    <w:p w:rsidR="00E0512F" w:rsidRPr="00E0512F" w:rsidRDefault="00E0512F" w:rsidP="00E0512F">
      <w:pPr>
        <w:pStyle w:val="a4"/>
        <w:jc w:val="both"/>
        <w:rPr>
          <w:rFonts w:ascii="Times New Roman" w:hAnsi="Times New Roman"/>
          <w:b/>
          <w:sz w:val="28"/>
          <w:szCs w:val="28"/>
        </w:rPr>
      </w:pPr>
    </w:p>
    <w:p w:rsidR="00E0512F" w:rsidRPr="00E0512F" w:rsidRDefault="00E0512F" w:rsidP="00E0512F">
      <w:pPr>
        <w:jc w:val="center"/>
        <w:rPr>
          <w:sz w:val="22"/>
          <w:szCs w:val="22"/>
        </w:rPr>
        <w:sectPr w:rsidR="00E0512F" w:rsidRPr="00E0512F" w:rsidSect="005F2891">
          <w:pgSz w:w="11906" w:h="16838"/>
          <w:pgMar w:top="851" w:right="849" w:bottom="709" w:left="1701" w:header="709" w:footer="709" w:gutter="0"/>
          <w:cols w:space="708"/>
          <w:docGrid w:linePitch="360"/>
        </w:sectPr>
      </w:pPr>
      <w:bookmarkStart w:id="0" w:name="RANGE!A1:E169"/>
      <w:bookmarkEnd w:id="0"/>
    </w:p>
    <w:tbl>
      <w:tblPr>
        <w:tblW w:w="15571" w:type="dxa"/>
        <w:tblInd w:w="96" w:type="dxa"/>
        <w:tblLook w:val="04A0"/>
      </w:tblPr>
      <w:tblGrid>
        <w:gridCol w:w="3131"/>
        <w:gridCol w:w="6520"/>
        <w:gridCol w:w="2060"/>
        <w:gridCol w:w="2040"/>
        <w:gridCol w:w="1820"/>
      </w:tblGrid>
      <w:tr w:rsidR="00E0512F" w:rsidRPr="00E0512F" w:rsidTr="00615F23">
        <w:trPr>
          <w:trHeight w:val="312"/>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6520" w:type="dxa"/>
            <w:tcBorders>
              <w:top w:val="nil"/>
              <w:left w:val="nil"/>
              <w:bottom w:val="nil"/>
              <w:right w:val="nil"/>
            </w:tcBorders>
            <w:shd w:val="clear" w:color="auto" w:fill="auto"/>
            <w:noWrap/>
            <w:vAlign w:val="bottom"/>
            <w:hideMark/>
          </w:tcPr>
          <w:p w:rsidR="00E0512F" w:rsidRPr="00E0512F" w:rsidRDefault="00E0512F" w:rsidP="00615F23"/>
        </w:tc>
        <w:tc>
          <w:tcPr>
            <w:tcW w:w="5920" w:type="dxa"/>
            <w:gridSpan w:val="3"/>
            <w:tcBorders>
              <w:top w:val="nil"/>
              <w:left w:val="nil"/>
              <w:bottom w:val="nil"/>
              <w:right w:val="nil"/>
            </w:tcBorders>
            <w:shd w:val="clear" w:color="auto" w:fill="auto"/>
            <w:noWrap/>
            <w:vAlign w:val="bottom"/>
            <w:hideMark/>
          </w:tcPr>
          <w:p w:rsidR="00E0512F" w:rsidRPr="00E0512F" w:rsidRDefault="00E0512F" w:rsidP="00615F23">
            <w:pPr>
              <w:jc w:val="right"/>
              <w:rPr>
                <w:b/>
                <w:bCs/>
              </w:rPr>
            </w:pPr>
            <w:r w:rsidRPr="00E0512F">
              <w:rPr>
                <w:b/>
                <w:bCs/>
              </w:rPr>
              <w:t>Приложение 1</w:t>
            </w:r>
          </w:p>
        </w:tc>
      </w:tr>
      <w:tr w:rsidR="00E0512F" w:rsidRPr="00E0512F" w:rsidTr="00615F23">
        <w:trPr>
          <w:trHeight w:val="315"/>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12440" w:type="dxa"/>
            <w:gridSpan w:val="4"/>
            <w:tcBorders>
              <w:top w:val="nil"/>
              <w:left w:val="nil"/>
              <w:bottom w:val="nil"/>
              <w:right w:val="nil"/>
            </w:tcBorders>
            <w:shd w:val="clear" w:color="000000" w:fill="FFFFFF"/>
            <w:vAlign w:val="bottom"/>
            <w:hideMark/>
          </w:tcPr>
          <w:p w:rsidR="00E0512F" w:rsidRPr="00E0512F" w:rsidRDefault="00E0512F" w:rsidP="00615F23">
            <w:pPr>
              <w:jc w:val="right"/>
            </w:pPr>
            <w:r w:rsidRPr="00E0512F">
              <w:t xml:space="preserve">к решению Совета Комсомольского муниципального района  </w:t>
            </w:r>
          </w:p>
        </w:tc>
      </w:tr>
      <w:tr w:rsidR="00E0512F" w:rsidRPr="00E0512F" w:rsidTr="00615F23">
        <w:trPr>
          <w:trHeight w:val="312"/>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12440" w:type="dxa"/>
            <w:gridSpan w:val="4"/>
            <w:tcBorders>
              <w:top w:val="nil"/>
              <w:left w:val="nil"/>
              <w:bottom w:val="nil"/>
              <w:right w:val="nil"/>
            </w:tcBorders>
            <w:shd w:val="clear" w:color="000000" w:fill="FFFFFF"/>
            <w:vAlign w:val="bottom"/>
            <w:hideMark/>
          </w:tcPr>
          <w:p w:rsidR="00E0512F" w:rsidRPr="00E0512F" w:rsidRDefault="00E0512F" w:rsidP="00615F23">
            <w:pPr>
              <w:jc w:val="right"/>
            </w:pPr>
            <w:r w:rsidRPr="00E0512F">
              <w:t xml:space="preserve">"О внесении изменений в решение Совета </w:t>
            </w:r>
          </w:p>
        </w:tc>
      </w:tr>
      <w:tr w:rsidR="00E0512F" w:rsidRPr="00E0512F" w:rsidTr="00615F23">
        <w:trPr>
          <w:trHeight w:val="312"/>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12440" w:type="dxa"/>
            <w:gridSpan w:val="4"/>
            <w:tcBorders>
              <w:top w:val="nil"/>
              <w:left w:val="nil"/>
              <w:bottom w:val="nil"/>
              <w:right w:val="nil"/>
            </w:tcBorders>
            <w:shd w:val="clear" w:color="000000" w:fill="FFFFFF"/>
            <w:vAlign w:val="bottom"/>
            <w:hideMark/>
          </w:tcPr>
          <w:p w:rsidR="00E0512F" w:rsidRPr="00E0512F" w:rsidRDefault="00E0512F" w:rsidP="00615F23">
            <w:pPr>
              <w:jc w:val="right"/>
            </w:pPr>
            <w:r w:rsidRPr="00E0512F">
              <w:t xml:space="preserve">Комсомольского муниципального района </w:t>
            </w:r>
          </w:p>
        </w:tc>
      </w:tr>
      <w:tr w:rsidR="00E0512F" w:rsidRPr="00E0512F" w:rsidTr="00615F23">
        <w:trPr>
          <w:trHeight w:val="312"/>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12440" w:type="dxa"/>
            <w:gridSpan w:val="4"/>
            <w:tcBorders>
              <w:top w:val="nil"/>
              <w:left w:val="nil"/>
              <w:bottom w:val="nil"/>
              <w:right w:val="nil"/>
            </w:tcBorders>
            <w:shd w:val="clear" w:color="000000" w:fill="FFFFFF"/>
            <w:vAlign w:val="bottom"/>
            <w:hideMark/>
          </w:tcPr>
          <w:p w:rsidR="00E0512F" w:rsidRPr="00E0512F" w:rsidRDefault="00E0512F" w:rsidP="00615F23">
            <w:pPr>
              <w:jc w:val="right"/>
            </w:pPr>
            <w:r w:rsidRPr="00E0512F">
              <w:t xml:space="preserve">"О бюджете Комсомольского муниципального района </w:t>
            </w:r>
          </w:p>
        </w:tc>
      </w:tr>
      <w:tr w:rsidR="00E0512F" w:rsidRPr="00E0512F" w:rsidTr="00615F23">
        <w:trPr>
          <w:trHeight w:val="312"/>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6520" w:type="dxa"/>
            <w:tcBorders>
              <w:top w:val="nil"/>
              <w:left w:val="nil"/>
              <w:bottom w:val="nil"/>
              <w:right w:val="nil"/>
            </w:tcBorders>
            <w:shd w:val="clear" w:color="auto" w:fill="auto"/>
            <w:noWrap/>
            <w:vAlign w:val="bottom"/>
            <w:hideMark/>
          </w:tcPr>
          <w:p w:rsidR="00E0512F" w:rsidRPr="00E0512F" w:rsidRDefault="00E0512F" w:rsidP="00615F23"/>
        </w:tc>
        <w:tc>
          <w:tcPr>
            <w:tcW w:w="5920" w:type="dxa"/>
            <w:gridSpan w:val="3"/>
            <w:tcBorders>
              <w:top w:val="nil"/>
              <w:left w:val="nil"/>
              <w:bottom w:val="nil"/>
              <w:right w:val="nil"/>
            </w:tcBorders>
            <w:shd w:val="clear" w:color="auto" w:fill="auto"/>
            <w:noWrap/>
            <w:vAlign w:val="bottom"/>
            <w:hideMark/>
          </w:tcPr>
          <w:p w:rsidR="00E0512F" w:rsidRPr="00E0512F" w:rsidRDefault="00E0512F" w:rsidP="00615F23">
            <w:pPr>
              <w:jc w:val="right"/>
            </w:pPr>
            <w:r w:rsidRPr="00E0512F">
              <w:t xml:space="preserve"> на 2021 год и на плановый период 2022 и 2023 годов»</w:t>
            </w:r>
          </w:p>
        </w:tc>
      </w:tr>
      <w:tr w:rsidR="00E0512F" w:rsidRPr="00E0512F" w:rsidTr="00615F23">
        <w:trPr>
          <w:trHeight w:val="312"/>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6520" w:type="dxa"/>
            <w:tcBorders>
              <w:top w:val="nil"/>
              <w:left w:val="nil"/>
              <w:bottom w:val="nil"/>
              <w:right w:val="nil"/>
            </w:tcBorders>
            <w:shd w:val="clear" w:color="auto" w:fill="auto"/>
            <w:noWrap/>
            <w:vAlign w:val="bottom"/>
            <w:hideMark/>
          </w:tcPr>
          <w:p w:rsidR="00E0512F" w:rsidRPr="00E0512F" w:rsidRDefault="00E0512F" w:rsidP="00615F23"/>
        </w:tc>
        <w:tc>
          <w:tcPr>
            <w:tcW w:w="5920" w:type="dxa"/>
            <w:gridSpan w:val="3"/>
            <w:tcBorders>
              <w:top w:val="nil"/>
              <w:left w:val="nil"/>
              <w:bottom w:val="nil"/>
              <w:right w:val="nil"/>
            </w:tcBorders>
            <w:shd w:val="clear" w:color="auto" w:fill="auto"/>
            <w:noWrap/>
            <w:vAlign w:val="bottom"/>
            <w:hideMark/>
          </w:tcPr>
          <w:p w:rsidR="00E0512F" w:rsidRPr="00E0512F" w:rsidRDefault="00E0512F" w:rsidP="00615F23">
            <w:pPr>
              <w:jc w:val="right"/>
            </w:pPr>
            <w:r w:rsidRPr="00E0512F">
              <w:t>от 25.02.2021г. №55</w:t>
            </w:r>
          </w:p>
        </w:tc>
      </w:tr>
      <w:tr w:rsidR="00E0512F" w:rsidRPr="00E0512F" w:rsidTr="00615F23">
        <w:trPr>
          <w:trHeight w:val="519"/>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6520" w:type="dxa"/>
            <w:tcBorders>
              <w:top w:val="nil"/>
              <w:left w:val="nil"/>
              <w:bottom w:val="nil"/>
              <w:right w:val="nil"/>
            </w:tcBorders>
            <w:shd w:val="clear" w:color="auto" w:fill="auto"/>
            <w:noWrap/>
            <w:vAlign w:val="bottom"/>
            <w:hideMark/>
          </w:tcPr>
          <w:p w:rsidR="00E0512F" w:rsidRPr="00E0512F" w:rsidRDefault="00E0512F" w:rsidP="00615F23"/>
        </w:tc>
        <w:tc>
          <w:tcPr>
            <w:tcW w:w="5920" w:type="dxa"/>
            <w:gridSpan w:val="3"/>
            <w:tcBorders>
              <w:top w:val="nil"/>
              <w:left w:val="nil"/>
              <w:bottom w:val="nil"/>
              <w:right w:val="nil"/>
            </w:tcBorders>
            <w:shd w:val="clear" w:color="auto" w:fill="auto"/>
            <w:noWrap/>
            <w:vAlign w:val="bottom"/>
            <w:hideMark/>
          </w:tcPr>
          <w:p w:rsidR="00E0512F" w:rsidRPr="00E0512F" w:rsidRDefault="00E0512F" w:rsidP="00615F23">
            <w:pPr>
              <w:jc w:val="right"/>
              <w:rPr>
                <w:b/>
                <w:bCs/>
              </w:rPr>
            </w:pPr>
            <w:r w:rsidRPr="00E0512F">
              <w:rPr>
                <w:b/>
                <w:bCs/>
              </w:rPr>
              <w:t>Приложение 2</w:t>
            </w:r>
          </w:p>
        </w:tc>
      </w:tr>
      <w:tr w:rsidR="00E0512F" w:rsidRPr="00E0512F" w:rsidTr="00615F23">
        <w:trPr>
          <w:trHeight w:val="312"/>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12440" w:type="dxa"/>
            <w:gridSpan w:val="4"/>
            <w:tcBorders>
              <w:top w:val="nil"/>
              <w:left w:val="nil"/>
              <w:bottom w:val="nil"/>
              <w:right w:val="nil"/>
            </w:tcBorders>
            <w:shd w:val="clear" w:color="auto" w:fill="auto"/>
            <w:noWrap/>
            <w:vAlign w:val="bottom"/>
            <w:hideMark/>
          </w:tcPr>
          <w:p w:rsidR="00E0512F" w:rsidRPr="00E0512F" w:rsidRDefault="00E0512F" w:rsidP="00615F23">
            <w:pPr>
              <w:jc w:val="right"/>
            </w:pPr>
            <w:r w:rsidRPr="00E0512F">
              <w:t xml:space="preserve"> к решению Совета Комсомольского муниципального района   </w:t>
            </w:r>
          </w:p>
        </w:tc>
      </w:tr>
      <w:tr w:rsidR="00E0512F" w:rsidRPr="00E0512F" w:rsidTr="00615F23">
        <w:trPr>
          <w:trHeight w:val="312"/>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6520" w:type="dxa"/>
            <w:tcBorders>
              <w:top w:val="nil"/>
              <w:left w:val="nil"/>
              <w:bottom w:val="nil"/>
              <w:right w:val="nil"/>
            </w:tcBorders>
            <w:shd w:val="clear" w:color="auto" w:fill="auto"/>
            <w:noWrap/>
            <w:vAlign w:val="bottom"/>
            <w:hideMark/>
          </w:tcPr>
          <w:p w:rsidR="00E0512F" w:rsidRPr="00E0512F" w:rsidRDefault="00E0512F" w:rsidP="00615F23"/>
        </w:tc>
        <w:tc>
          <w:tcPr>
            <w:tcW w:w="5920" w:type="dxa"/>
            <w:gridSpan w:val="3"/>
            <w:tcBorders>
              <w:top w:val="nil"/>
              <w:left w:val="nil"/>
              <w:bottom w:val="nil"/>
              <w:right w:val="nil"/>
            </w:tcBorders>
            <w:shd w:val="clear" w:color="auto" w:fill="auto"/>
            <w:noWrap/>
            <w:vAlign w:val="bottom"/>
            <w:hideMark/>
          </w:tcPr>
          <w:p w:rsidR="00E0512F" w:rsidRPr="00E0512F" w:rsidRDefault="00E0512F" w:rsidP="00615F23">
            <w:pPr>
              <w:jc w:val="right"/>
            </w:pPr>
            <w:r w:rsidRPr="00E0512F">
              <w:t>«О бюджете Комсомольского муниципального района</w:t>
            </w:r>
          </w:p>
        </w:tc>
      </w:tr>
      <w:tr w:rsidR="00E0512F" w:rsidRPr="00E0512F" w:rsidTr="00615F23">
        <w:trPr>
          <w:trHeight w:val="312"/>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6520" w:type="dxa"/>
            <w:tcBorders>
              <w:top w:val="nil"/>
              <w:left w:val="nil"/>
              <w:bottom w:val="nil"/>
              <w:right w:val="nil"/>
            </w:tcBorders>
            <w:shd w:val="clear" w:color="auto" w:fill="auto"/>
            <w:noWrap/>
            <w:vAlign w:val="bottom"/>
            <w:hideMark/>
          </w:tcPr>
          <w:p w:rsidR="00E0512F" w:rsidRPr="00E0512F" w:rsidRDefault="00E0512F" w:rsidP="00615F23"/>
        </w:tc>
        <w:tc>
          <w:tcPr>
            <w:tcW w:w="5920" w:type="dxa"/>
            <w:gridSpan w:val="3"/>
            <w:tcBorders>
              <w:top w:val="nil"/>
              <w:left w:val="nil"/>
              <w:bottom w:val="nil"/>
              <w:right w:val="nil"/>
            </w:tcBorders>
            <w:shd w:val="clear" w:color="auto" w:fill="auto"/>
            <w:noWrap/>
            <w:vAlign w:val="bottom"/>
            <w:hideMark/>
          </w:tcPr>
          <w:p w:rsidR="00E0512F" w:rsidRPr="00E0512F" w:rsidRDefault="00E0512F" w:rsidP="00615F23">
            <w:pPr>
              <w:jc w:val="right"/>
            </w:pPr>
            <w:r w:rsidRPr="00E0512F">
              <w:t xml:space="preserve"> на 2021 год и на плановый период 2022 и 2023 годов»</w:t>
            </w:r>
          </w:p>
        </w:tc>
      </w:tr>
      <w:tr w:rsidR="00E0512F" w:rsidRPr="00E0512F" w:rsidTr="00615F23">
        <w:trPr>
          <w:trHeight w:val="312"/>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6520" w:type="dxa"/>
            <w:tcBorders>
              <w:top w:val="nil"/>
              <w:left w:val="nil"/>
              <w:bottom w:val="nil"/>
              <w:right w:val="nil"/>
            </w:tcBorders>
            <w:shd w:val="clear" w:color="auto" w:fill="auto"/>
            <w:noWrap/>
            <w:vAlign w:val="bottom"/>
            <w:hideMark/>
          </w:tcPr>
          <w:p w:rsidR="00E0512F" w:rsidRPr="00E0512F" w:rsidRDefault="00E0512F" w:rsidP="00615F23"/>
        </w:tc>
        <w:tc>
          <w:tcPr>
            <w:tcW w:w="5920" w:type="dxa"/>
            <w:gridSpan w:val="3"/>
            <w:tcBorders>
              <w:top w:val="nil"/>
              <w:left w:val="nil"/>
              <w:bottom w:val="nil"/>
              <w:right w:val="nil"/>
            </w:tcBorders>
            <w:shd w:val="clear" w:color="auto" w:fill="auto"/>
            <w:noWrap/>
            <w:vAlign w:val="bottom"/>
            <w:hideMark/>
          </w:tcPr>
          <w:p w:rsidR="00E0512F" w:rsidRPr="00E0512F" w:rsidRDefault="00E0512F" w:rsidP="00615F23">
            <w:pPr>
              <w:jc w:val="right"/>
            </w:pPr>
            <w:r w:rsidRPr="00E0512F">
              <w:t>от 14.12.2020г. №29</w:t>
            </w:r>
          </w:p>
        </w:tc>
      </w:tr>
      <w:tr w:rsidR="00E0512F" w:rsidRPr="00E0512F" w:rsidTr="00615F23">
        <w:trPr>
          <w:trHeight w:val="288"/>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6520"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2040" w:type="dxa"/>
            <w:tcBorders>
              <w:top w:val="nil"/>
              <w:left w:val="nil"/>
              <w:bottom w:val="nil"/>
              <w:right w:val="nil"/>
            </w:tcBorders>
            <w:shd w:val="clear" w:color="auto" w:fill="auto"/>
            <w:noWrap/>
            <w:vAlign w:val="bottom"/>
            <w:hideMark/>
          </w:tcPr>
          <w:p w:rsidR="00E0512F" w:rsidRPr="00E0512F" w:rsidRDefault="00E0512F" w:rsidP="00615F23"/>
        </w:tc>
        <w:tc>
          <w:tcPr>
            <w:tcW w:w="1820"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288"/>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pPr>
          </w:p>
        </w:tc>
        <w:tc>
          <w:tcPr>
            <w:tcW w:w="6520"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2040" w:type="dxa"/>
            <w:tcBorders>
              <w:top w:val="nil"/>
              <w:left w:val="nil"/>
              <w:bottom w:val="nil"/>
              <w:right w:val="nil"/>
            </w:tcBorders>
            <w:shd w:val="clear" w:color="auto" w:fill="auto"/>
            <w:noWrap/>
            <w:vAlign w:val="bottom"/>
            <w:hideMark/>
          </w:tcPr>
          <w:p w:rsidR="00E0512F" w:rsidRPr="00E0512F" w:rsidRDefault="00E0512F" w:rsidP="00615F23"/>
        </w:tc>
        <w:tc>
          <w:tcPr>
            <w:tcW w:w="1820"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12"/>
        </w:trPr>
        <w:tc>
          <w:tcPr>
            <w:tcW w:w="15571" w:type="dxa"/>
            <w:gridSpan w:val="5"/>
            <w:tcBorders>
              <w:top w:val="nil"/>
              <w:left w:val="nil"/>
              <w:bottom w:val="nil"/>
              <w:right w:val="nil"/>
            </w:tcBorders>
            <w:shd w:val="clear" w:color="auto" w:fill="auto"/>
            <w:noWrap/>
            <w:vAlign w:val="bottom"/>
            <w:hideMark/>
          </w:tcPr>
          <w:p w:rsidR="00E0512F" w:rsidRPr="00E0512F" w:rsidRDefault="00E0512F" w:rsidP="00615F23">
            <w:pPr>
              <w:jc w:val="center"/>
              <w:rPr>
                <w:b/>
                <w:bCs/>
              </w:rPr>
            </w:pPr>
            <w:r w:rsidRPr="00E0512F">
              <w:rPr>
                <w:b/>
                <w:bCs/>
              </w:rPr>
              <w:t xml:space="preserve">Доходы  бюджета Комсомольского муниципального района по кодам классификации доходов бюджетов </w:t>
            </w:r>
          </w:p>
        </w:tc>
      </w:tr>
      <w:tr w:rsidR="00E0512F" w:rsidRPr="00E0512F" w:rsidTr="00615F23">
        <w:trPr>
          <w:trHeight w:val="312"/>
        </w:trPr>
        <w:tc>
          <w:tcPr>
            <w:tcW w:w="15571" w:type="dxa"/>
            <w:gridSpan w:val="5"/>
            <w:tcBorders>
              <w:top w:val="nil"/>
              <w:left w:val="nil"/>
              <w:bottom w:val="nil"/>
              <w:right w:val="nil"/>
            </w:tcBorders>
            <w:shd w:val="clear" w:color="auto" w:fill="auto"/>
            <w:noWrap/>
            <w:vAlign w:val="bottom"/>
            <w:hideMark/>
          </w:tcPr>
          <w:p w:rsidR="00E0512F" w:rsidRPr="00E0512F" w:rsidRDefault="00E0512F" w:rsidP="00615F23">
            <w:pPr>
              <w:jc w:val="center"/>
              <w:rPr>
                <w:b/>
                <w:bCs/>
              </w:rPr>
            </w:pPr>
            <w:r w:rsidRPr="00E0512F">
              <w:rPr>
                <w:b/>
                <w:bCs/>
              </w:rPr>
              <w:t>на 2021 год и на плановый период 2022 и 2023 годов</w:t>
            </w:r>
          </w:p>
        </w:tc>
      </w:tr>
      <w:tr w:rsidR="00E0512F" w:rsidRPr="00E0512F" w:rsidTr="00615F23">
        <w:trPr>
          <w:trHeight w:val="324"/>
        </w:trPr>
        <w:tc>
          <w:tcPr>
            <w:tcW w:w="3131" w:type="dxa"/>
            <w:tcBorders>
              <w:top w:val="nil"/>
              <w:left w:val="nil"/>
              <w:bottom w:val="nil"/>
              <w:right w:val="nil"/>
            </w:tcBorders>
            <w:shd w:val="clear" w:color="auto" w:fill="auto"/>
            <w:noWrap/>
            <w:vAlign w:val="bottom"/>
            <w:hideMark/>
          </w:tcPr>
          <w:p w:rsidR="00E0512F" w:rsidRPr="00E0512F" w:rsidRDefault="00E0512F" w:rsidP="00615F23">
            <w:pPr>
              <w:jc w:val="center"/>
              <w:rPr>
                <w:b/>
                <w:bCs/>
              </w:rPr>
            </w:pPr>
            <w:r w:rsidRPr="00E0512F">
              <w:rPr>
                <w:b/>
                <w:bCs/>
              </w:rPr>
              <w:t xml:space="preserve">      </w:t>
            </w:r>
          </w:p>
        </w:tc>
        <w:tc>
          <w:tcPr>
            <w:tcW w:w="6520"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2040" w:type="dxa"/>
            <w:tcBorders>
              <w:top w:val="nil"/>
              <w:left w:val="nil"/>
              <w:bottom w:val="nil"/>
              <w:right w:val="nil"/>
            </w:tcBorders>
            <w:shd w:val="clear" w:color="auto" w:fill="auto"/>
            <w:noWrap/>
            <w:vAlign w:val="bottom"/>
            <w:hideMark/>
          </w:tcPr>
          <w:p w:rsidR="00E0512F" w:rsidRPr="00E0512F" w:rsidRDefault="00E0512F" w:rsidP="00615F23"/>
        </w:tc>
        <w:tc>
          <w:tcPr>
            <w:tcW w:w="1820"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24"/>
        </w:trPr>
        <w:tc>
          <w:tcPr>
            <w:tcW w:w="3131" w:type="dxa"/>
            <w:vMerge w:val="restart"/>
            <w:tcBorders>
              <w:top w:val="single" w:sz="8" w:space="0" w:color="auto"/>
              <w:left w:val="single" w:sz="8" w:space="0" w:color="auto"/>
              <w:bottom w:val="nil"/>
              <w:right w:val="single" w:sz="8" w:space="0" w:color="000000"/>
            </w:tcBorders>
            <w:shd w:val="clear" w:color="auto" w:fill="auto"/>
            <w:vAlign w:val="bottom"/>
            <w:hideMark/>
          </w:tcPr>
          <w:p w:rsidR="00E0512F" w:rsidRPr="00E0512F" w:rsidRDefault="00E0512F" w:rsidP="00615F23">
            <w:pPr>
              <w:jc w:val="center"/>
              <w:rPr>
                <w:b/>
                <w:bCs/>
              </w:rPr>
            </w:pPr>
            <w:r w:rsidRPr="00E0512F">
              <w:rPr>
                <w:b/>
                <w:bCs/>
              </w:rPr>
              <w:t>Код классификации доходов   бюджетов Российской Федерации</w:t>
            </w:r>
          </w:p>
        </w:tc>
        <w:tc>
          <w:tcPr>
            <w:tcW w:w="652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0512F" w:rsidRPr="00E0512F" w:rsidRDefault="00E0512F" w:rsidP="00615F23">
            <w:pPr>
              <w:jc w:val="center"/>
              <w:rPr>
                <w:b/>
                <w:bCs/>
              </w:rPr>
            </w:pPr>
            <w:r w:rsidRPr="00E0512F">
              <w:rPr>
                <w:b/>
                <w:bCs/>
              </w:rPr>
              <w:t>Наименование доходов</w:t>
            </w:r>
          </w:p>
        </w:tc>
        <w:tc>
          <w:tcPr>
            <w:tcW w:w="5920" w:type="dxa"/>
            <w:gridSpan w:val="3"/>
            <w:tcBorders>
              <w:top w:val="single" w:sz="8" w:space="0" w:color="auto"/>
              <w:left w:val="nil"/>
              <w:bottom w:val="single" w:sz="8" w:space="0" w:color="auto"/>
              <w:right w:val="single" w:sz="8" w:space="0" w:color="000000"/>
            </w:tcBorders>
            <w:shd w:val="clear" w:color="auto" w:fill="auto"/>
            <w:vAlign w:val="bottom"/>
            <w:hideMark/>
          </w:tcPr>
          <w:p w:rsidR="00E0512F" w:rsidRPr="00E0512F" w:rsidRDefault="00E0512F" w:rsidP="00615F23">
            <w:pPr>
              <w:jc w:val="center"/>
            </w:pPr>
            <w:r w:rsidRPr="00E0512F">
              <w:t> </w:t>
            </w:r>
          </w:p>
        </w:tc>
      </w:tr>
      <w:tr w:rsidR="00E0512F" w:rsidRPr="00E0512F" w:rsidTr="00615F23">
        <w:trPr>
          <w:trHeight w:val="324"/>
        </w:trPr>
        <w:tc>
          <w:tcPr>
            <w:tcW w:w="3131" w:type="dxa"/>
            <w:vMerge/>
            <w:tcBorders>
              <w:top w:val="single" w:sz="8" w:space="0" w:color="auto"/>
              <w:left w:val="single" w:sz="8" w:space="0" w:color="auto"/>
              <w:bottom w:val="nil"/>
              <w:right w:val="single" w:sz="8" w:space="0" w:color="000000"/>
            </w:tcBorders>
            <w:vAlign w:val="center"/>
            <w:hideMark/>
          </w:tcPr>
          <w:p w:rsidR="00E0512F" w:rsidRPr="00E0512F" w:rsidRDefault="00E0512F" w:rsidP="00615F23">
            <w:pPr>
              <w:rPr>
                <w:b/>
                <w:bCs/>
              </w:rPr>
            </w:pPr>
          </w:p>
        </w:tc>
        <w:tc>
          <w:tcPr>
            <w:tcW w:w="6520" w:type="dxa"/>
            <w:vMerge/>
            <w:tcBorders>
              <w:top w:val="single" w:sz="8" w:space="0" w:color="auto"/>
              <w:left w:val="single" w:sz="8" w:space="0" w:color="000000"/>
              <w:bottom w:val="single" w:sz="8" w:space="0" w:color="000000"/>
              <w:right w:val="single" w:sz="8" w:space="0" w:color="000000"/>
            </w:tcBorders>
            <w:vAlign w:val="center"/>
            <w:hideMark/>
          </w:tcPr>
          <w:p w:rsidR="00E0512F" w:rsidRPr="00E0512F" w:rsidRDefault="00E0512F" w:rsidP="00615F23">
            <w:pPr>
              <w:rPr>
                <w:b/>
                <w:bCs/>
              </w:rPr>
            </w:pPr>
          </w:p>
        </w:tc>
        <w:tc>
          <w:tcPr>
            <w:tcW w:w="2060" w:type="dxa"/>
            <w:tcBorders>
              <w:top w:val="nil"/>
              <w:left w:val="nil"/>
              <w:bottom w:val="nil"/>
              <w:right w:val="nil"/>
            </w:tcBorders>
            <w:shd w:val="clear" w:color="auto" w:fill="auto"/>
            <w:vAlign w:val="bottom"/>
            <w:hideMark/>
          </w:tcPr>
          <w:p w:rsidR="00E0512F" w:rsidRPr="00E0512F" w:rsidRDefault="00E0512F" w:rsidP="00615F23">
            <w:pPr>
              <w:jc w:val="center"/>
              <w:rPr>
                <w:b/>
                <w:bCs/>
              </w:rPr>
            </w:pPr>
            <w:r w:rsidRPr="00E0512F">
              <w:rPr>
                <w:b/>
                <w:bCs/>
              </w:rPr>
              <w:t>2021 год</w:t>
            </w:r>
          </w:p>
        </w:tc>
        <w:tc>
          <w:tcPr>
            <w:tcW w:w="2040" w:type="dxa"/>
            <w:tcBorders>
              <w:top w:val="nil"/>
              <w:left w:val="single" w:sz="8" w:space="0" w:color="000000"/>
              <w:bottom w:val="nil"/>
              <w:right w:val="nil"/>
            </w:tcBorders>
            <w:shd w:val="clear" w:color="auto" w:fill="auto"/>
            <w:vAlign w:val="bottom"/>
            <w:hideMark/>
          </w:tcPr>
          <w:p w:rsidR="00E0512F" w:rsidRPr="00E0512F" w:rsidRDefault="00E0512F" w:rsidP="00615F23">
            <w:pPr>
              <w:jc w:val="center"/>
              <w:rPr>
                <w:b/>
                <w:bCs/>
              </w:rPr>
            </w:pPr>
            <w:r w:rsidRPr="00E0512F">
              <w:rPr>
                <w:b/>
                <w:bCs/>
              </w:rPr>
              <w:t xml:space="preserve"> 2022 год</w:t>
            </w:r>
          </w:p>
        </w:tc>
        <w:tc>
          <w:tcPr>
            <w:tcW w:w="1820" w:type="dxa"/>
            <w:tcBorders>
              <w:top w:val="nil"/>
              <w:left w:val="single" w:sz="8" w:space="0" w:color="000000"/>
              <w:bottom w:val="nil"/>
              <w:right w:val="single" w:sz="8" w:space="0" w:color="auto"/>
            </w:tcBorders>
            <w:shd w:val="clear" w:color="auto" w:fill="auto"/>
            <w:vAlign w:val="bottom"/>
            <w:hideMark/>
          </w:tcPr>
          <w:p w:rsidR="00E0512F" w:rsidRPr="00E0512F" w:rsidRDefault="00E0512F" w:rsidP="00615F23">
            <w:pPr>
              <w:jc w:val="center"/>
              <w:rPr>
                <w:b/>
                <w:bCs/>
              </w:rPr>
            </w:pPr>
            <w:r w:rsidRPr="00E0512F">
              <w:rPr>
                <w:b/>
                <w:bCs/>
              </w:rPr>
              <w:t xml:space="preserve"> 2023 год</w:t>
            </w:r>
          </w:p>
        </w:tc>
      </w:tr>
      <w:tr w:rsidR="00E0512F" w:rsidRPr="00E0512F" w:rsidTr="00615F23">
        <w:trPr>
          <w:trHeight w:val="312"/>
        </w:trPr>
        <w:tc>
          <w:tcPr>
            <w:tcW w:w="3131" w:type="dxa"/>
            <w:tcBorders>
              <w:top w:val="single" w:sz="8" w:space="0" w:color="auto"/>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000 1 00 00000 00 0000 000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НАЛОГОВЫЕ И НЕНАЛОГОВЫЕ ДОХОДЫ</w:t>
            </w:r>
          </w:p>
        </w:tc>
        <w:tc>
          <w:tcPr>
            <w:tcW w:w="2060" w:type="dxa"/>
            <w:tcBorders>
              <w:top w:val="single" w:sz="8" w:space="0" w:color="auto"/>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62 175 035,00</w:t>
            </w:r>
          </w:p>
        </w:tc>
        <w:tc>
          <w:tcPr>
            <w:tcW w:w="2040" w:type="dxa"/>
            <w:tcBorders>
              <w:top w:val="single" w:sz="8" w:space="0" w:color="auto"/>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62 336 090,00</w:t>
            </w:r>
          </w:p>
        </w:tc>
        <w:tc>
          <w:tcPr>
            <w:tcW w:w="1820" w:type="dxa"/>
            <w:tcBorders>
              <w:top w:val="single" w:sz="8" w:space="0" w:color="auto"/>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63 036 396,00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000 1 01 00000 00 0000 000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Налоги  на прибыль, доходы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35 744 000,00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36 026 500,00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36 309 000,00</w:t>
            </w:r>
          </w:p>
        </w:tc>
      </w:tr>
      <w:tr w:rsidR="00E0512F" w:rsidRPr="00E0512F" w:rsidTr="00615F23">
        <w:trPr>
          <w:trHeight w:val="3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000 1 01 02000 01 0000 110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Налог на доходы физических лиц</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35 744 000,00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36 026 500,00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36 309 000,00</w:t>
            </w:r>
          </w:p>
        </w:tc>
      </w:tr>
      <w:tr w:rsidR="00E0512F" w:rsidRPr="00E0512F" w:rsidTr="00615F23">
        <w:trPr>
          <w:trHeight w:val="203"/>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000 1 01 02010 01 0000 110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E0512F">
              <w:rPr>
                <w:i/>
                <w:iCs/>
                <w:vertAlign w:val="superscript"/>
              </w:rPr>
              <w:t xml:space="preserve"> </w:t>
            </w:r>
            <w:r w:rsidRPr="00E0512F">
              <w:rPr>
                <w:i/>
                <w:iCs/>
              </w:rPr>
              <w:t>и  228 Налогового кодекса Российской Федерации</w:t>
            </w:r>
            <w:r w:rsidRPr="00E0512F">
              <w:rPr>
                <w:i/>
                <w:iCs/>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34 750 000,00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35 055 000,00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35 360 000,00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182 1 01 02010 01 0000 110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E0512F">
              <w:rPr>
                <w:vertAlign w:val="superscript"/>
              </w:rPr>
              <w:t xml:space="preserve"> </w:t>
            </w:r>
            <w:r w:rsidRPr="00E0512F">
              <w:t>и  228 Налогового кодекса Российской Федерации</w:t>
            </w:r>
            <w:r w:rsidRPr="00E0512F">
              <w:rPr>
                <w:vertAlign w:val="superscript"/>
              </w:rPr>
              <w:t xml:space="preserve">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34 750 000,00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35 055 000,00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35 360 000,00</w:t>
            </w:r>
          </w:p>
        </w:tc>
      </w:tr>
      <w:tr w:rsidR="00E0512F" w:rsidRPr="00E0512F" w:rsidTr="00615F23">
        <w:trPr>
          <w:trHeight w:val="218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lastRenderedPageBreak/>
              <w:t>000 1 01 02020 01 0000 110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92 500,00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95 000,00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97 500,00</w:t>
            </w:r>
          </w:p>
        </w:tc>
      </w:tr>
      <w:tr w:rsidR="00E0512F" w:rsidRPr="00E0512F" w:rsidTr="00615F23">
        <w:trPr>
          <w:trHeight w:val="218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182 1 01 02020 01 0000 110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92 500,00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95 000,00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97 500,00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000 1 01 02030 01 0000 110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101 500,00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101 500,00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101 500,00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182 1 01 02030 01 0000 110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101 500,00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101 500,00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101 500,00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000 1 01 02040 01 0000 110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800 000,00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775 000,00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750 000,00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182 1 01 02040 01 0000 110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800 000,00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775 000,00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750 000,00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 xml:space="preserve">000 1 03 00000 00 0000 000 </w:t>
            </w:r>
          </w:p>
        </w:tc>
        <w:tc>
          <w:tcPr>
            <w:tcW w:w="652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both"/>
              <w:rPr>
                <w:b/>
                <w:bCs/>
              </w:rPr>
            </w:pPr>
            <w:r w:rsidRPr="00E0512F">
              <w:rPr>
                <w:b/>
                <w:bCs/>
              </w:rPr>
              <w:t>Налоги на товары (работы, услуги), реализуемые на территории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8 055 640,00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8 416 060,00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8 711 300,00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000 1 03 02000 01 0000 110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 xml:space="preserve">Акцизы по подакцизным товарам (продукции), производимым на территории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8 055 640,00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8 416 060,00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8 711 300,00</w:t>
            </w:r>
          </w:p>
        </w:tc>
      </w:tr>
      <w:tr w:rsidR="00E0512F" w:rsidRPr="00E0512F" w:rsidTr="00615F23">
        <w:trPr>
          <w:trHeight w:val="162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lastRenderedPageBreak/>
              <w:t>000 1 03 02230 01 0000 110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3 698 860,00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3 869 020,00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4 033 180,00</w:t>
            </w:r>
          </w:p>
        </w:tc>
      </w:tr>
      <w:tr w:rsidR="00E0512F" w:rsidRPr="00E0512F" w:rsidTr="00615F23">
        <w:trPr>
          <w:trHeight w:val="1248"/>
        </w:trPr>
        <w:tc>
          <w:tcPr>
            <w:tcW w:w="3131" w:type="dxa"/>
            <w:tcBorders>
              <w:top w:val="nil"/>
              <w:left w:val="single" w:sz="8" w:space="0" w:color="auto"/>
              <w:bottom w:val="nil"/>
              <w:right w:val="single" w:sz="4" w:space="0" w:color="auto"/>
            </w:tcBorders>
            <w:shd w:val="clear" w:color="auto" w:fill="auto"/>
            <w:hideMark/>
          </w:tcPr>
          <w:p w:rsidR="00E0512F" w:rsidRPr="00E0512F" w:rsidRDefault="00E0512F" w:rsidP="00615F23">
            <w:pPr>
              <w:jc w:val="center"/>
            </w:pPr>
            <w:r w:rsidRPr="00E0512F">
              <w:t>100 1 03 02230 01 0000 110</w:t>
            </w:r>
          </w:p>
        </w:tc>
        <w:tc>
          <w:tcPr>
            <w:tcW w:w="6520" w:type="dxa"/>
            <w:tcBorders>
              <w:top w:val="nil"/>
              <w:left w:val="nil"/>
              <w:bottom w:val="nil"/>
              <w:right w:val="single" w:sz="4" w:space="0" w:color="auto"/>
            </w:tcBorders>
            <w:shd w:val="clear" w:color="auto" w:fill="auto"/>
            <w:hideMark/>
          </w:tcPr>
          <w:p w:rsidR="00E0512F" w:rsidRPr="00E0512F" w:rsidRDefault="00E0512F" w:rsidP="00615F23">
            <w:r w:rsidRPr="00E0512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3 698 860,00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3 869 020,00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4 033 180,00</w:t>
            </w:r>
          </w:p>
        </w:tc>
      </w:tr>
      <w:tr w:rsidR="00E0512F" w:rsidRPr="00E0512F" w:rsidTr="00615F23">
        <w:trPr>
          <w:trHeight w:val="1944"/>
        </w:trPr>
        <w:tc>
          <w:tcPr>
            <w:tcW w:w="3131" w:type="dxa"/>
            <w:tcBorders>
              <w:top w:val="single" w:sz="4" w:space="0" w:color="auto"/>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100 1 03 02231 01 0000 110</w:t>
            </w:r>
          </w:p>
        </w:tc>
        <w:tc>
          <w:tcPr>
            <w:tcW w:w="6520" w:type="dxa"/>
            <w:tcBorders>
              <w:top w:val="single" w:sz="4" w:space="0" w:color="auto"/>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3 698 860,00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3 869 020,00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4 033 180,00</w:t>
            </w:r>
          </w:p>
        </w:tc>
      </w:tr>
      <w:tr w:rsidR="00E0512F" w:rsidRPr="00E0512F" w:rsidTr="00615F23">
        <w:trPr>
          <w:trHeight w:val="1944"/>
        </w:trPr>
        <w:tc>
          <w:tcPr>
            <w:tcW w:w="3131" w:type="dxa"/>
            <w:tcBorders>
              <w:top w:val="nil"/>
              <w:left w:val="single" w:sz="8" w:space="0" w:color="auto"/>
              <w:bottom w:val="single" w:sz="4" w:space="0" w:color="auto"/>
              <w:right w:val="nil"/>
            </w:tcBorders>
            <w:shd w:val="clear" w:color="auto" w:fill="auto"/>
            <w:hideMark/>
          </w:tcPr>
          <w:p w:rsidR="00E0512F" w:rsidRPr="00E0512F" w:rsidRDefault="00E0512F" w:rsidP="00615F23">
            <w:pPr>
              <w:jc w:val="center"/>
              <w:rPr>
                <w:b/>
                <w:bCs/>
                <w:i/>
                <w:iCs/>
              </w:rPr>
            </w:pPr>
            <w:r w:rsidRPr="00E0512F">
              <w:rPr>
                <w:b/>
                <w:bCs/>
                <w:i/>
                <w:iCs/>
              </w:rPr>
              <w:t>000 1 03 02240 01 0000 110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21 080,00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21 830,00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22 530,00</w:t>
            </w:r>
          </w:p>
        </w:tc>
      </w:tr>
      <w:tr w:rsidR="00E0512F" w:rsidRPr="00E0512F" w:rsidTr="00615F23">
        <w:trPr>
          <w:trHeight w:val="90"/>
        </w:trPr>
        <w:tc>
          <w:tcPr>
            <w:tcW w:w="3131" w:type="dxa"/>
            <w:tcBorders>
              <w:top w:val="nil"/>
              <w:left w:val="single" w:sz="8" w:space="0" w:color="auto"/>
              <w:bottom w:val="single" w:sz="4" w:space="0" w:color="auto"/>
              <w:right w:val="nil"/>
            </w:tcBorders>
            <w:shd w:val="clear" w:color="auto" w:fill="auto"/>
            <w:hideMark/>
          </w:tcPr>
          <w:p w:rsidR="00E0512F" w:rsidRPr="00E0512F" w:rsidRDefault="00E0512F" w:rsidP="00615F23">
            <w:pPr>
              <w:jc w:val="center"/>
            </w:pPr>
            <w:r w:rsidRPr="00E0512F">
              <w:t>100 1 03 02240 01 0000 110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r w:rsidRPr="00E0512F">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21 080,00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21 830,00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22 530,00</w:t>
            </w:r>
          </w:p>
        </w:tc>
      </w:tr>
      <w:tr w:rsidR="00E0512F" w:rsidRPr="00E0512F" w:rsidTr="00615F23">
        <w:trPr>
          <w:trHeight w:val="1944"/>
        </w:trPr>
        <w:tc>
          <w:tcPr>
            <w:tcW w:w="3131" w:type="dxa"/>
            <w:tcBorders>
              <w:top w:val="single" w:sz="8" w:space="0" w:color="auto"/>
              <w:left w:val="single" w:sz="8" w:space="0" w:color="auto"/>
              <w:bottom w:val="single" w:sz="8" w:space="0" w:color="auto"/>
              <w:right w:val="nil"/>
            </w:tcBorders>
            <w:shd w:val="clear" w:color="auto" w:fill="auto"/>
            <w:hideMark/>
          </w:tcPr>
          <w:p w:rsidR="00E0512F" w:rsidRPr="00E0512F" w:rsidRDefault="00E0512F" w:rsidP="00615F23">
            <w:pPr>
              <w:jc w:val="center"/>
              <w:rPr>
                <w:i/>
                <w:iCs/>
              </w:rPr>
            </w:pPr>
            <w:r w:rsidRPr="00E0512F">
              <w:rPr>
                <w:i/>
                <w:iCs/>
              </w:rPr>
              <w:lastRenderedPageBreak/>
              <w:t>100 1 03 02241 01 0000 110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21 080,00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21 830,00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22 530,00</w:t>
            </w:r>
          </w:p>
        </w:tc>
      </w:tr>
      <w:tr w:rsidR="00E0512F" w:rsidRPr="00E0512F" w:rsidTr="00615F23">
        <w:trPr>
          <w:trHeight w:val="1620"/>
        </w:trPr>
        <w:tc>
          <w:tcPr>
            <w:tcW w:w="3131" w:type="dxa"/>
            <w:tcBorders>
              <w:top w:val="single" w:sz="4" w:space="0" w:color="auto"/>
              <w:left w:val="single" w:sz="8" w:space="0" w:color="auto"/>
              <w:bottom w:val="single" w:sz="4" w:space="0" w:color="auto"/>
              <w:right w:val="nil"/>
            </w:tcBorders>
            <w:shd w:val="clear" w:color="auto" w:fill="auto"/>
            <w:hideMark/>
          </w:tcPr>
          <w:p w:rsidR="00E0512F" w:rsidRPr="00E0512F" w:rsidRDefault="00E0512F" w:rsidP="00615F23">
            <w:pPr>
              <w:jc w:val="center"/>
              <w:rPr>
                <w:b/>
                <w:bCs/>
                <w:i/>
                <w:iCs/>
              </w:rPr>
            </w:pPr>
            <w:r w:rsidRPr="00E0512F">
              <w:rPr>
                <w:b/>
                <w:bCs/>
                <w:i/>
                <w:iCs/>
              </w:rPr>
              <w:t>000 1 03 02250 01 0000 110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4 865 630,00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5 076 360,00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5 274 790,00</w:t>
            </w:r>
          </w:p>
        </w:tc>
      </w:tr>
      <w:tr w:rsidR="00E0512F" w:rsidRPr="00E0512F" w:rsidTr="00615F23">
        <w:trPr>
          <w:trHeight w:val="1284"/>
        </w:trPr>
        <w:tc>
          <w:tcPr>
            <w:tcW w:w="3131" w:type="dxa"/>
            <w:tcBorders>
              <w:top w:val="nil"/>
              <w:left w:val="single" w:sz="8" w:space="0" w:color="auto"/>
              <w:bottom w:val="single" w:sz="4" w:space="0" w:color="auto"/>
              <w:right w:val="nil"/>
            </w:tcBorders>
            <w:shd w:val="clear" w:color="auto" w:fill="auto"/>
            <w:hideMark/>
          </w:tcPr>
          <w:p w:rsidR="00E0512F" w:rsidRPr="00E0512F" w:rsidRDefault="00E0512F" w:rsidP="00615F23">
            <w:pPr>
              <w:jc w:val="center"/>
            </w:pPr>
            <w:r w:rsidRPr="00E0512F">
              <w:t>100 1 03 02250 01 0000 110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r w:rsidRPr="00E0512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4 865 630,00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5 076 360,00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5 274 790,00</w:t>
            </w:r>
          </w:p>
        </w:tc>
      </w:tr>
      <w:tr w:rsidR="00E0512F" w:rsidRPr="00E0512F" w:rsidTr="00615F23">
        <w:trPr>
          <w:trHeight w:val="1668"/>
        </w:trPr>
        <w:tc>
          <w:tcPr>
            <w:tcW w:w="3131" w:type="dxa"/>
            <w:tcBorders>
              <w:top w:val="single" w:sz="8" w:space="0" w:color="auto"/>
              <w:left w:val="single" w:sz="8" w:space="0" w:color="auto"/>
              <w:bottom w:val="single" w:sz="8" w:space="0" w:color="auto"/>
              <w:right w:val="nil"/>
            </w:tcBorders>
            <w:shd w:val="clear" w:color="auto" w:fill="auto"/>
            <w:hideMark/>
          </w:tcPr>
          <w:p w:rsidR="00E0512F" w:rsidRPr="00E0512F" w:rsidRDefault="00E0512F" w:rsidP="00615F23">
            <w:pPr>
              <w:jc w:val="center"/>
              <w:rPr>
                <w:i/>
                <w:iCs/>
              </w:rPr>
            </w:pPr>
            <w:r w:rsidRPr="00E0512F">
              <w:rPr>
                <w:i/>
                <w:iCs/>
              </w:rPr>
              <w:t>100 1 03 02251 01 0000 110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4 865 630,00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5 076 360,00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5 274 790,00</w:t>
            </w:r>
          </w:p>
        </w:tc>
      </w:tr>
      <w:tr w:rsidR="00E0512F" w:rsidRPr="00E0512F" w:rsidTr="00615F23">
        <w:trPr>
          <w:trHeight w:val="1620"/>
        </w:trPr>
        <w:tc>
          <w:tcPr>
            <w:tcW w:w="3131" w:type="dxa"/>
            <w:tcBorders>
              <w:top w:val="single" w:sz="4" w:space="0" w:color="auto"/>
              <w:left w:val="single" w:sz="8" w:space="0" w:color="auto"/>
              <w:bottom w:val="single" w:sz="4" w:space="0" w:color="auto"/>
              <w:right w:val="nil"/>
            </w:tcBorders>
            <w:shd w:val="clear" w:color="auto" w:fill="auto"/>
            <w:hideMark/>
          </w:tcPr>
          <w:p w:rsidR="00E0512F" w:rsidRPr="00E0512F" w:rsidRDefault="00E0512F" w:rsidP="00615F23">
            <w:pPr>
              <w:jc w:val="center"/>
              <w:rPr>
                <w:b/>
                <w:bCs/>
                <w:i/>
                <w:iCs/>
              </w:rPr>
            </w:pPr>
            <w:r w:rsidRPr="00E0512F">
              <w:rPr>
                <w:b/>
                <w:bCs/>
                <w:i/>
                <w:iCs/>
              </w:rPr>
              <w:t>000 1 03 02260 01 0000 110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-529 930,00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-551 150,00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-619 200,00</w:t>
            </w:r>
          </w:p>
        </w:tc>
      </w:tr>
      <w:tr w:rsidR="00E0512F" w:rsidRPr="00E0512F" w:rsidTr="00615F23">
        <w:trPr>
          <w:trHeight w:val="1260"/>
        </w:trPr>
        <w:tc>
          <w:tcPr>
            <w:tcW w:w="3131" w:type="dxa"/>
            <w:tcBorders>
              <w:top w:val="nil"/>
              <w:left w:val="single" w:sz="8" w:space="0" w:color="auto"/>
              <w:bottom w:val="single" w:sz="4" w:space="0" w:color="auto"/>
              <w:right w:val="nil"/>
            </w:tcBorders>
            <w:shd w:val="clear" w:color="auto" w:fill="auto"/>
            <w:hideMark/>
          </w:tcPr>
          <w:p w:rsidR="00E0512F" w:rsidRPr="00E0512F" w:rsidRDefault="00E0512F" w:rsidP="00615F23">
            <w:pPr>
              <w:jc w:val="center"/>
            </w:pPr>
            <w:r w:rsidRPr="00E0512F">
              <w:lastRenderedPageBreak/>
              <w:t>100 1 03 02260 01 0000 110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r w:rsidRPr="00E0512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-529 930,00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-551 150,00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-619 200,00</w:t>
            </w:r>
          </w:p>
        </w:tc>
      </w:tr>
      <w:tr w:rsidR="00E0512F" w:rsidRPr="00E0512F" w:rsidTr="00615F23">
        <w:trPr>
          <w:trHeight w:val="1656"/>
        </w:trPr>
        <w:tc>
          <w:tcPr>
            <w:tcW w:w="3131" w:type="dxa"/>
            <w:tcBorders>
              <w:top w:val="single" w:sz="8" w:space="0" w:color="auto"/>
              <w:left w:val="single" w:sz="8" w:space="0" w:color="auto"/>
              <w:bottom w:val="single" w:sz="4" w:space="0" w:color="auto"/>
              <w:right w:val="nil"/>
            </w:tcBorders>
            <w:shd w:val="clear" w:color="auto" w:fill="auto"/>
            <w:hideMark/>
          </w:tcPr>
          <w:p w:rsidR="00E0512F" w:rsidRPr="00E0512F" w:rsidRDefault="00E0512F" w:rsidP="00615F23">
            <w:pPr>
              <w:jc w:val="center"/>
              <w:rPr>
                <w:i/>
                <w:iCs/>
              </w:rPr>
            </w:pPr>
            <w:r w:rsidRPr="00E0512F">
              <w:rPr>
                <w:i/>
                <w:iCs/>
              </w:rPr>
              <w:t>100 1 03 02261 01 0000 110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-529 930,00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-551 150,00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-619 200,00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000 1 05 00000 00 0000 000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НАЛОГИ НА СОВОКУПНЫЙ ДОХОД</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1 713 100,00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1 248 900,00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1 337 100,00</w:t>
            </w:r>
          </w:p>
        </w:tc>
      </w:tr>
      <w:tr w:rsidR="00E0512F" w:rsidRPr="00E0512F" w:rsidTr="00615F23">
        <w:trPr>
          <w:trHeight w:val="6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000 1 05 01000 00 0000 110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Налог, взимаемый в связи с применением упрощенной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944 100,00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1 002 900,00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1 064 100,00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000 1 05 01000 00 0000 110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Налог, взимаемый в связи с применением упрощенной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944 100,00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1 002 900,00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1 064 100,00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182 1 05 01011 01 0000 110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Налог, взимаемый с налогоплательщиков, выбравших в качестве объекта налогообложения доходы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498 600,00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528 800,00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559 900,00</w:t>
            </w:r>
          </w:p>
        </w:tc>
      </w:tr>
      <w:tr w:rsidR="00E0512F" w:rsidRPr="00E0512F" w:rsidTr="00615F23">
        <w:trPr>
          <w:trHeight w:val="12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182 1 05 01021 01 0000 110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445 500,00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474 100,00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504 200,00</w:t>
            </w:r>
          </w:p>
        </w:tc>
      </w:tr>
      <w:tr w:rsidR="00E0512F" w:rsidRPr="00E0512F" w:rsidTr="00615F23">
        <w:trPr>
          <w:trHeight w:val="6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000 1 05 02000 02 0000 110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669 000,00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126 000,00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133 000,00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000 1 05 02010 02 0000 110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550 000,00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182 1 05 02010 02 0000 110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550 000,00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0,00</w:t>
            </w:r>
          </w:p>
        </w:tc>
      </w:tr>
      <w:tr w:rsidR="00E0512F" w:rsidRPr="00E0512F" w:rsidTr="00615F23">
        <w:trPr>
          <w:trHeight w:val="3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000  1 05 03000 01 0000 110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119 000,00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126 000,00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133 000,00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000 1 05 03010 01 0000 110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119 000,00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126 000,00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133 000,00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182 1 05 03010 01 0000 110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119 000,00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126 000,00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133 000,00</w:t>
            </w:r>
          </w:p>
        </w:tc>
      </w:tr>
      <w:tr w:rsidR="00E0512F" w:rsidRPr="00E0512F" w:rsidTr="00615F23">
        <w:trPr>
          <w:trHeight w:val="6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lastRenderedPageBreak/>
              <w:t>000 1 05 04000 02 0000 110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Налог, взимаемый в связи с применением патентной системы налогообложения</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120 000,00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140 000,00</w:t>
            </w:r>
          </w:p>
        </w:tc>
      </w:tr>
      <w:tr w:rsidR="00E0512F" w:rsidRPr="00E0512F" w:rsidTr="00615F23">
        <w:trPr>
          <w:trHeight w:val="66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182 1 05 04020 02 0000 110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Налог, взимаемый в связи с применением патентной системы налогообложения, зачисляемый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120 000,00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140 000,00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000 1 07 00000 00 0000 110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 xml:space="preserve">Налоги, сборы и регулярные платежи за пользование природными ресурсами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500 000,00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500 000,00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500 000,00</w:t>
            </w:r>
          </w:p>
        </w:tc>
      </w:tr>
      <w:tr w:rsidR="00E0512F" w:rsidRPr="00E0512F" w:rsidTr="00615F23">
        <w:trPr>
          <w:trHeight w:val="3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000 1 07 01000 01 0000 110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Налог на добычу  полезных ископаемых</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500 000,00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500 000,00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500 000,00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000 1 07 01020 01 0000 110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500 000,00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500 000,00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500 000,00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182 1 07 01020 01 0000 110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Налог на добычу общераспространенных полезных ископаемых</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500 000,00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500 000,00</w:t>
            </w:r>
          </w:p>
        </w:tc>
      </w:tr>
      <w:tr w:rsidR="00E0512F" w:rsidRPr="00E0512F" w:rsidTr="00615F23">
        <w:trPr>
          <w:trHeight w:val="3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000 1 08 00000 00 0000 000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ГОСУДАРСТВЕННАЯ ПОШЛИНА</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2 300 000,00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2 500 000,00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2 700 000,00</w:t>
            </w:r>
          </w:p>
        </w:tc>
      </w:tr>
      <w:tr w:rsidR="00E0512F" w:rsidRPr="00E0512F" w:rsidTr="00615F23">
        <w:trPr>
          <w:trHeight w:val="6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000 1 08 03000 01 0000 110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Государственная пошлина по делам, рассматриваемым в судах общей юрисдикции, мировыми судьями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2 300 000,00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2 500 000,00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2 700 000,00</w:t>
            </w:r>
          </w:p>
        </w:tc>
      </w:tr>
      <w:tr w:rsidR="00E0512F" w:rsidRPr="00E0512F" w:rsidTr="00615F23">
        <w:trPr>
          <w:trHeight w:val="936"/>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000 1 08 03010 01 0000 110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2 300 000,00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2 500 000,00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2 700 000,00</w:t>
            </w:r>
          </w:p>
        </w:tc>
      </w:tr>
      <w:tr w:rsidR="00E0512F" w:rsidRPr="00E0512F" w:rsidTr="00615F23">
        <w:trPr>
          <w:trHeight w:val="936"/>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182 1 08 03010 01 1000 110</w:t>
            </w:r>
          </w:p>
        </w:tc>
        <w:tc>
          <w:tcPr>
            <w:tcW w:w="652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both"/>
            </w:pPr>
            <w:r w:rsidRPr="00E0512F">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2 300 000,00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2 500 000,00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2 700 000,00</w:t>
            </w:r>
          </w:p>
        </w:tc>
      </w:tr>
      <w:tr w:rsidR="00E0512F" w:rsidRPr="00E0512F" w:rsidTr="00615F23">
        <w:trPr>
          <w:trHeight w:val="936"/>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000 1 11 00000 00 0000 000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ДОХОДЫ ОТ ИСПОЛЬЗОВАНИЯ ИМУЩЕСТВА, НАХОДЯЩЕГОСЯ В ГОСУДАРСТВЕННОЙ И МУНИЦИПАЛЬНОЙ СОБСТВЕННОСТИ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4 384 440,00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4 384 440,00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4 384 440,00</w:t>
            </w:r>
          </w:p>
        </w:tc>
      </w:tr>
      <w:tr w:rsidR="00E0512F" w:rsidRPr="00E0512F" w:rsidTr="00615F23">
        <w:trPr>
          <w:trHeight w:val="194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000 1 11 05000 00 0000 120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4 105 440,00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4 105 440,00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4 105 440,00</w:t>
            </w:r>
          </w:p>
        </w:tc>
      </w:tr>
      <w:tr w:rsidR="00E0512F" w:rsidRPr="00E0512F" w:rsidTr="00615F23">
        <w:trPr>
          <w:trHeight w:val="1296"/>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lastRenderedPageBreak/>
              <w:t>000 1 11 05010 00 0000 120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3 767 000,00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3 767 000,00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3 767 000,00</w:t>
            </w:r>
          </w:p>
        </w:tc>
      </w:tr>
      <w:tr w:rsidR="00E0512F" w:rsidRPr="00E0512F" w:rsidTr="00615F23">
        <w:trPr>
          <w:trHeight w:val="187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000 1 11 05013 05 0000 120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1 552 000,00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1 552 000,00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1 552 000,00</w:t>
            </w:r>
          </w:p>
        </w:tc>
      </w:tr>
      <w:tr w:rsidR="00E0512F" w:rsidRPr="00E0512F" w:rsidTr="00615F23">
        <w:trPr>
          <w:trHeight w:val="187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050 1 11 05013 05 0000 120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1 552 000,00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1 552 000,00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1 552 000,00</w:t>
            </w:r>
          </w:p>
        </w:tc>
      </w:tr>
      <w:tr w:rsidR="00E0512F" w:rsidRPr="00E0512F" w:rsidTr="00615F23">
        <w:trPr>
          <w:trHeight w:val="156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000 1 11 05013 13 0000 120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2 215 000,00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2 215 000,00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2 215 000,00</w:t>
            </w:r>
          </w:p>
        </w:tc>
      </w:tr>
      <w:tr w:rsidR="00E0512F" w:rsidRPr="00E0512F" w:rsidTr="00615F23">
        <w:trPr>
          <w:trHeight w:val="156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050 1 11 05013 13 0000 120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2 215 000,00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2 215 000,00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2 215 000,00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000 1 11 05020 00 0000 120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35 740,00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35 740,00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35 740,00</w:t>
            </w:r>
          </w:p>
        </w:tc>
      </w:tr>
      <w:tr w:rsidR="00E0512F" w:rsidRPr="00E0512F" w:rsidTr="00615F23">
        <w:trPr>
          <w:trHeight w:val="156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lastRenderedPageBreak/>
              <w:t>000 1 11 05025 05 0000 120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35 740,00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35 740,00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35 740,00</w:t>
            </w:r>
          </w:p>
        </w:tc>
      </w:tr>
      <w:tr w:rsidR="00E0512F" w:rsidRPr="00E0512F" w:rsidTr="00615F23">
        <w:trPr>
          <w:trHeight w:val="345"/>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050 1 11 05025 05 0000 120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35 740,00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35 740,00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35 740,00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000 1 11 05070 00 0000 120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302 700,00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302 700,00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302 700,00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000 1 11 05075 05 0000 120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Доходы от сдачи в аренду имущества, составляющего казну муниципальных районов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302 700,00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302 700,00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302 700,00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050 1 11 05075 05 0000 120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Доходы от сдачи в аренду имущества, составляющего казну муниципальных районов ( за исключением земельных участков)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302 700,00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302 700,00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302 700,00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000 1 11 09000 00 0000 120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279 000,00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279 000,00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279 000,00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055 1 11 09045 05 0000 120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E0512F">
              <w:rPr>
                <w:b/>
                <w:bCs/>
                <w:i/>
                <w:iCs/>
              </w:rPr>
              <w:t>)</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279 000,00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279 000,00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279 000,00</w:t>
            </w:r>
          </w:p>
        </w:tc>
      </w:tr>
      <w:tr w:rsidR="00E0512F" w:rsidRPr="00E0512F" w:rsidTr="00615F23">
        <w:trPr>
          <w:trHeight w:val="399"/>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000 1 12 00000 00 0000 000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ПЛАТЕЖИ ПРИ ПОЛЬЗОВАНИИ ПРИРОДНЫМИ РЕСУРСАМИ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55 300,00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57 700,00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60 000,00</w:t>
            </w:r>
          </w:p>
        </w:tc>
      </w:tr>
      <w:tr w:rsidR="00E0512F" w:rsidRPr="00E0512F" w:rsidTr="00615F23">
        <w:trPr>
          <w:trHeight w:val="300"/>
        </w:trPr>
        <w:tc>
          <w:tcPr>
            <w:tcW w:w="3131" w:type="dxa"/>
            <w:vMerge w:val="restart"/>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000 1 12 01000 01 6000 120</w:t>
            </w:r>
          </w:p>
        </w:tc>
        <w:tc>
          <w:tcPr>
            <w:tcW w:w="6520" w:type="dxa"/>
            <w:vMerge w:val="restart"/>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Плата за негативное воздействие на окружающую среду</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55 300,00</w:t>
            </w:r>
          </w:p>
        </w:tc>
        <w:tc>
          <w:tcPr>
            <w:tcW w:w="2040" w:type="dxa"/>
            <w:vMerge w:val="restart"/>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57 700,00</w:t>
            </w:r>
          </w:p>
        </w:tc>
        <w:tc>
          <w:tcPr>
            <w:tcW w:w="1820" w:type="dxa"/>
            <w:vMerge w:val="restart"/>
            <w:tcBorders>
              <w:top w:val="nil"/>
              <w:left w:val="single" w:sz="4" w:space="0" w:color="auto"/>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60 000,00</w:t>
            </w:r>
          </w:p>
        </w:tc>
      </w:tr>
      <w:tr w:rsidR="00E0512F" w:rsidRPr="00E0512F" w:rsidTr="00615F23">
        <w:trPr>
          <w:trHeight w:val="276"/>
        </w:trPr>
        <w:tc>
          <w:tcPr>
            <w:tcW w:w="3131" w:type="dxa"/>
            <w:vMerge/>
            <w:tcBorders>
              <w:top w:val="nil"/>
              <w:left w:val="single" w:sz="8" w:space="0" w:color="auto"/>
              <w:bottom w:val="single" w:sz="4" w:space="0" w:color="auto"/>
              <w:right w:val="single" w:sz="4" w:space="0" w:color="auto"/>
            </w:tcBorders>
            <w:vAlign w:val="center"/>
            <w:hideMark/>
          </w:tcPr>
          <w:p w:rsidR="00E0512F" w:rsidRPr="00E0512F" w:rsidRDefault="00E0512F" w:rsidP="00615F23">
            <w:pPr>
              <w:rPr>
                <w:b/>
                <w:bCs/>
                <w:i/>
                <w:iCs/>
              </w:rPr>
            </w:pPr>
          </w:p>
        </w:tc>
        <w:tc>
          <w:tcPr>
            <w:tcW w:w="6520" w:type="dxa"/>
            <w:vMerge/>
            <w:tcBorders>
              <w:top w:val="nil"/>
              <w:left w:val="single" w:sz="4" w:space="0" w:color="auto"/>
              <w:bottom w:val="single" w:sz="4" w:space="0" w:color="auto"/>
              <w:right w:val="single" w:sz="4" w:space="0" w:color="auto"/>
            </w:tcBorders>
            <w:vAlign w:val="center"/>
            <w:hideMark/>
          </w:tcPr>
          <w:p w:rsidR="00E0512F" w:rsidRPr="00E0512F" w:rsidRDefault="00E0512F" w:rsidP="00615F23">
            <w:pPr>
              <w:rPr>
                <w:b/>
                <w:bCs/>
                <w:i/>
                <w:iCs/>
              </w:rPr>
            </w:pPr>
          </w:p>
        </w:tc>
        <w:tc>
          <w:tcPr>
            <w:tcW w:w="2060" w:type="dxa"/>
            <w:vMerge/>
            <w:tcBorders>
              <w:top w:val="nil"/>
              <w:left w:val="single" w:sz="4" w:space="0" w:color="auto"/>
              <w:bottom w:val="single" w:sz="4" w:space="0" w:color="auto"/>
              <w:right w:val="single" w:sz="4" w:space="0" w:color="auto"/>
            </w:tcBorders>
            <w:vAlign w:val="center"/>
            <w:hideMark/>
          </w:tcPr>
          <w:p w:rsidR="00E0512F" w:rsidRPr="00E0512F" w:rsidRDefault="00E0512F" w:rsidP="00615F23">
            <w:pPr>
              <w:rPr>
                <w:b/>
                <w:bCs/>
                <w:i/>
                <w:iCs/>
              </w:rPr>
            </w:pPr>
          </w:p>
        </w:tc>
        <w:tc>
          <w:tcPr>
            <w:tcW w:w="2040" w:type="dxa"/>
            <w:vMerge/>
            <w:tcBorders>
              <w:top w:val="nil"/>
              <w:left w:val="single" w:sz="4" w:space="0" w:color="auto"/>
              <w:bottom w:val="single" w:sz="4" w:space="0" w:color="auto"/>
              <w:right w:val="single" w:sz="4" w:space="0" w:color="auto"/>
            </w:tcBorders>
            <w:vAlign w:val="center"/>
            <w:hideMark/>
          </w:tcPr>
          <w:p w:rsidR="00E0512F" w:rsidRPr="00E0512F" w:rsidRDefault="00E0512F" w:rsidP="00615F23">
            <w:pPr>
              <w:rPr>
                <w:b/>
                <w:bCs/>
                <w:i/>
                <w:iCs/>
              </w:rPr>
            </w:pPr>
          </w:p>
        </w:tc>
        <w:tc>
          <w:tcPr>
            <w:tcW w:w="1820" w:type="dxa"/>
            <w:vMerge/>
            <w:tcBorders>
              <w:top w:val="nil"/>
              <w:left w:val="single" w:sz="4" w:space="0" w:color="auto"/>
              <w:bottom w:val="single" w:sz="4" w:space="0" w:color="auto"/>
              <w:right w:val="single" w:sz="8" w:space="0" w:color="auto"/>
            </w:tcBorders>
            <w:vAlign w:val="center"/>
            <w:hideMark/>
          </w:tcPr>
          <w:p w:rsidR="00E0512F" w:rsidRPr="00E0512F" w:rsidRDefault="00E0512F" w:rsidP="00615F23">
            <w:pPr>
              <w:rPr>
                <w:b/>
                <w:bCs/>
                <w:i/>
                <w:iCs/>
              </w:rPr>
            </w:pPr>
          </w:p>
        </w:tc>
      </w:tr>
      <w:tr w:rsidR="00E0512F" w:rsidRPr="00E0512F" w:rsidTr="00615F23">
        <w:trPr>
          <w:trHeight w:val="6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000 1 12 01010 01 6000 120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55 300,00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57 700,00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60 000,00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048 1 12 01010 01 6000 120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Плата за выбросы загрязняющих веществ в атмосферный воздух стационарными объектами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54 900,00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57 200,00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59 500,00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 xml:space="preserve">048 1 12 01030 01 6000 120 </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Плата за сбросы загрязняющих веществ в водные объекты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400,00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500,00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lastRenderedPageBreak/>
              <w:t>000 1 13 00000 00 0000 000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Доходы от оказания платных услуг (работ) и компенсации затрат государства</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9 101 855,00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8 965 490,00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8 958 996,00</w:t>
            </w:r>
          </w:p>
        </w:tc>
      </w:tr>
      <w:tr w:rsidR="00E0512F" w:rsidRPr="00E0512F" w:rsidTr="00615F23">
        <w:trPr>
          <w:trHeight w:val="3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 xml:space="preserve">000 1 13 01000 00 0000 130 </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 xml:space="preserve">Доходы от оказания платных услуг (работ)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9 101 855,00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8 965 490,00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8 958 996,00</w:t>
            </w:r>
          </w:p>
        </w:tc>
      </w:tr>
      <w:tr w:rsidR="00E0512F" w:rsidRPr="00E0512F" w:rsidTr="00615F23">
        <w:trPr>
          <w:trHeight w:val="3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000 1 13 01990 00 0000 130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Прочие доходы от оказания платных услуг (работ)</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9 101 855,00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8 965 490,00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8 958 996,00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000 1 13 01995 05 0000 130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 xml:space="preserve">Прочие доходы от оказания платных услуг (работ) получателями средств бюджетов муниципальных районов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9 101 855,00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8 965 490,00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8 958 996,00</w:t>
            </w:r>
          </w:p>
        </w:tc>
      </w:tr>
      <w:tr w:rsidR="00E0512F" w:rsidRPr="00E0512F" w:rsidTr="00615F23">
        <w:trPr>
          <w:trHeight w:val="12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052 1 13 01995 05 0001 130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7 779 215,00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7 642 850,00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7 636 356,00</w:t>
            </w:r>
          </w:p>
        </w:tc>
      </w:tr>
      <w:tr w:rsidR="00E0512F" w:rsidRPr="00E0512F" w:rsidTr="00615F23">
        <w:trPr>
          <w:trHeight w:val="12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052 1 13 01995 05 0002 130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 xml:space="preserve">Прочие доходы от оказания платных услуг (работ) получателями средств бюджетов муниципальных районов: прочие доходы от оказания платных услуг казенными учреждениями отдела образования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172 640,00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172 640,00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172 640,00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054 1 13 01995 05 0011 130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Прочие доходы от оказания платных услуг (работ) получателями средств бюджетов муниципальных районов (МКУ ГДК)</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100 000,00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100 000,00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100 000,00</w:t>
            </w:r>
          </w:p>
        </w:tc>
      </w:tr>
      <w:tr w:rsidR="00E0512F" w:rsidRPr="00E0512F" w:rsidTr="00615F23">
        <w:trPr>
          <w:trHeight w:val="936"/>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054 1 13 01995 05 0010 130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Прочие доходы от оказания платных услуг (работ) получателями средств бюджетов муниципальных районов (МКУ ГДК - показ кинофильмов)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1 050 000,00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1 050 000,00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1 050 000,00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000 1 14 00000 00 0000 000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ДОХОДЫ ОТ ПРОДАЖИ МАТЕРИАЛЬНЫХ И НЕМАТЕРИАЛЬНЫХ АКТИВОВ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234 100,00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160 400,00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8 960,00</w:t>
            </w:r>
          </w:p>
        </w:tc>
      </w:tr>
      <w:tr w:rsidR="00E0512F" w:rsidRPr="00E0512F" w:rsidTr="00615F23">
        <w:trPr>
          <w:trHeight w:val="55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000 1 14 02000 00 0000 000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234 100,00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160 400,00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8 960,00</w:t>
            </w:r>
          </w:p>
        </w:tc>
      </w:tr>
      <w:tr w:rsidR="00E0512F" w:rsidRPr="00E0512F" w:rsidTr="00615F23">
        <w:trPr>
          <w:trHeight w:val="187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lastRenderedPageBreak/>
              <w:t>000 1 14 02050 05 0000 410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234 100,00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160 400,00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8 960,00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000 1 14 02053 05 0000 410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234 100,00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160 400,00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8 960,00</w:t>
            </w:r>
          </w:p>
        </w:tc>
      </w:tr>
      <w:tr w:rsidR="00E0512F" w:rsidRPr="00E0512F" w:rsidTr="00615F23">
        <w:trPr>
          <w:trHeight w:val="499"/>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050 1 14 02053 05 0000 410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234 100,00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160 400,00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8 960,00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000 1 16 00000 00 0000 000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ШТРАФЫ, САНКЦИИ, ВОЗМЕЩЕНИЕ УЩЕРБА</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86 600,00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76 600,00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66 600,00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000 1 16 01000 01 0000 140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Административные штрафы, установленные Кодексом Российской Федерации об административных правонарушениях</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6 600,00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6 600,00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6 600,00</w:t>
            </w:r>
          </w:p>
        </w:tc>
      </w:tr>
      <w:tr w:rsidR="00E0512F" w:rsidRPr="00E0512F" w:rsidTr="00615F23">
        <w:trPr>
          <w:trHeight w:val="12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000 1 16 01050 01 0000 140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500,00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500,00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500,00</w:t>
            </w:r>
          </w:p>
        </w:tc>
      </w:tr>
      <w:tr w:rsidR="00E0512F" w:rsidRPr="00E0512F" w:rsidTr="00615F23">
        <w:trPr>
          <w:trHeight w:val="156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023 1 16 01053 01 0000 140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500,00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000 1 16 01070 01 0000 140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1 000,00</w:t>
            </w:r>
          </w:p>
        </w:tc>
      </w:tr>
      <w:tr w:rsidR="00E0512F" w:rsidRPr="00E0512F" w:rsidTr="00615F23">
        <w:trPr>
          <w:trHeight w:val="156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lastRenderedPageBreak/>
              <w:t>023 1 16 01073 01 0000 140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1 000,00</w:t>
            </w:r>
          </w:p>
        </w:tc>
      </w:tr>
      <w:tr w:rsidR="00E0512F" w:rsidRPr="00E0512F" w:rsidTr="00615F23">
        <w:trPr>
          <w:trHeight w:val="936"/>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000 1 16 01110 01 0000 140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100,00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023 1 16 01113 01 0000 140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100,00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000 1 16 01120 01 0000 140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0,00</w:t>
            </w:r>
          </w:p>
        </w:tc>
      </w:tr>
      <w:tr w:rsidR="00E0512F" w:rsidRPr="00E0512F" w:rsidTr="00615F23">
        <w:trPr>
          <w:trHeight w:val="156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023 1 16 01123 01 0000 140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0,00</w:t>
            </w:r>
          </w:p>
        </w:tc>
      </w:tr>
      <w:tr w:rsidR="00E0512F" w:rsidRPr="00E0512F" w:rsidTr="00615F23">
        <w:trPr>
          <w:trHeight w:val="96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 xml:space="preserve">000 1 16 01190 01 0000 140 </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5 000,00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5 000,00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5 000,00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321 1 16 01193 01 0000 140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5 000,00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5 000,00</w:t>
            </w:r>
          </w:p>
        </w:tc>
      </w:tr>
      <w:tr w:rsidR="00E0512F" w:rsidRPr="00E0512F" w:rsidTr="00615F23">
        <w:trPr>
          <w:trHeight w:val="12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000 1 16 01200 01 0000 140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i/>
                <w:iCs/>
              </w:rPr>
            </w:pPr>
            <w:r w:rsidRPr="00E0512F">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lastRenderedPageBreak/>
              <w:t>023 1 16 01203 01 0000 140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0,00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000 1 16 02000 02 0000 140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Административные штрафы, установленные законами субъектов Российской Федерации об административных правонарушениях</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0,00</w:t>
            </w:r>
          </w:p>
        </w:tc>
      </w:tr>
      <w:tr w:rsidR="00E0512F" w:rsidRPr="00E0512F" w:rsidTr="00615F23">
        <w:trPr>
          <w:trHeight w:val="12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050 1 16 02010 02 0000 140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0,00</w:t>
            </w:r>
          </w:p>
        </w:tc>
      </w:tr>
      <w:tr w:rsidR="00E0512F" w:rsidRPr="00E0512F" w:rsidTr="00615F23">
        <w:trPr>
          <w:trHeight w:val="98"/>
        </w:trPr>
        <w:tc>
          <w:tcPr>
            <w:tcW w:w="3131"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000 1 16 10120 01 0000 140</w:t>
            </w:r>
          </w:p>
        </w:tc>
        <w:tc>
          <w:tcPr>
            <w:tcW w:w="6520" w:type="dxa"/>
            <w:tcBorders>
              <w:top w:val="nil"/>
              <w:left w:val="nil"/>
              <w:bottom w:val="single" w:sz="4" w:space="0" w:color="auto"/>
              <w:right w:val="single" w:sz="4" w:space="0" w:color="auto"/>
            </w:tcBorders>
            <w:shd w:val="clear" w:color="000000" w:fill="FFFFFF"/>
            <w:hideMark/>
          </w:tcPr>
          <w:p w:rsidR="00E0512F" w:rsidRPr="00E0512F" w:rsidRDefault="00E0512F" w:rsidP="00615F23">
            <w:pPr>
              <w:rPr>
                <w:b/>
                <w:bCs/>
              </w:rPr>
            </w:pPr>
            <w:r w:rsidRPr="00E0512F">
              <w:rPr>
                <w:b/>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80 000,00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70 000,00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60 000,00</w:t>
            </w:r>
          </w:p>
        </w:tc>
      </w:tr>
      <w:tr w:rsidR="00E0512F" w:rsidRPr="00E0512F" w:rsidTr="00615F23">
        <w:trPr>
          <w:trHeight w:val="1284"/>
        </w:trPr>
        <w:tc>
          <w:tcPr>
            <w:tcW w:w="3131"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jc w:val="center"/>
            </w:pPr>
            <w:r w:rsidRPr="00E0512F">
              <w:t>188 1 16 10123 01 0051 140</w:t>
            </w:r>
          </w:p>
        </w:tc>
        <w:tc>
          <w:tcPr>
            <w:tcW w:w="6520" w:type="dxa"/>
            <w:tcBorders>
              <w:top w:val="nil"/>
              <w:left w:val="nil"/>
              <w:bottom w:val="single" w:sz="4" w:space="0" w:color="auto"/>
              <w:right w:val="single" w:sz="4" w:space="0" w:color="auto"/>
            </w:tcBorders>
            <w:shd w:val="clear" w:color="000000" w:fill="FFFFFF"/>
            <w:hideMark/>
          </w:tcPr>
          <w:p w:rsidR="00E0512F" w:rsidRPr="00E0512F" w:rsidRDefault="00E0512F" w:rsidP="00615F23">
            <w:r w:rsidRPr="00E0512F">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80 000,00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70 000,00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60 000,00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000 2 00 0000 00 0000 000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Безвозмездные поступления</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274 511 226,35</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206 874 399,70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166 668 119,61</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 xml:space="preserve">Безвозмездные поступления от других  бюджетов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274 181 226,35</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206 544 399,70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166 338 119,61</w:t>
            </w:r>
          </w:p>
        </w:tc>
      </w:tr>
      <w:tr w:rsidR="00E0512F" w:rsidRPr="00E0512F" w:rsidTr="00615F23">
        <w:trPr>
          <w:trHeight w:val="38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000 2 02 10000 00 0000 150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 xml:space="preserve">Дотации бюджетам бюджетной системы Российской Федерации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109 058 350,00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84 593 200,00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86 531 500,00</w:t>
            </w:r>
          </w:p>
        </w:tc>
      </w:tr>
      <w:tr w:rsidR="00E0512F" w:rsidRPr="00E0512F" w:rsidTr="00615F23">
        <w:trPr>
          <w:trHeight w:val="3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000 2 02 15 001 00 0000 150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Дотации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97 007 300,00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84 593 200,00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86 531 500,00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000 2 02 15001 05 0000 150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Дотации  бюджетам  муниципальных районов на выравнивание бюджетной обеспеченности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97 007 300,00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84 593 200,00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86 531 500,00</w:t>
            </w:r>
          </w:p>
        </w:tc>
      </w:tr>
      <w:tr w:rsidR="00E0512F" w:rsidRPr="00E0512F" w:rsidTr="00615F23">
        <w:trPr>
          <w:trHeight w:val="936"/>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053 2 02 15001 05 0000 150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Дотации бюджетам муниципальных районов на выравнивание бюджетной обеспеченности из бюджета субъекта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97 007 300,00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84 593 200,00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86 531 500,00</w:t>
            </w:r>
          </w:p>
        </w:tc>
      </w:tr>
      <w:tr w:rsidR="00E0512F" w:rsidRPr="00E0512F" w:rsidTr="00615F23">
        <w:trPr>
          <w:trHeight w:val="6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000 2 02 15 002 00 0000 150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Дотации бюджетам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12 051 050,00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lastRenderedPageBreak/>
              <w:t>000 2 02 15002 05 0000 150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12 051 050,00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053 2 02 15002 05 0000 150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Дотации  бюджетам  муниципальных районов на поддержку мер по обеспечению сбалансированности бюджетов</w:t>
            </w:r>
          </w:p>
        </w:tc>
        <w:tc>
          <w:tcPr>
            <w:tcW w:w="206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12 051 050,00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000 2 02 20000 00 0000 150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Субсидии бюджетам бюджетной системы Российской Федерации ( межбюджетные субсидии)</w:t>
            </w:r>
          </w:p>
        </w:tc>
        <w:tc>
          <w:tcPr>
            <w:tcW w:w="206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35 968 632,04</w:t>
            </w:r>
          </w:p>
        </w:tc>
        <w:tc>
          <w:tcPr>
            <w:tcW w:w="20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57 711 902,61</w:t>
            </w:r>
          </w:p>
        </w:tc>
        <w:tc>
          <w:tcPr>
            <w:tcW w:w="182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15 858 541,95</w:t>
            </w:r>
          </w:p>
        </w:tc>
      </w:tr>
      <w:tr w:rsidR="00E0512F" w:rsidRPr="00E0512F" w:rsidTr="00615F23">
        <w:trPr>
          <w:trHeight w:val="936"/>
        </w:trPr>
        <w:tc>
          <w:tcPr>
            <w:tcW w:w="3131" w:type="dxa"/>
            <w:tcBorders>
              <w:top w:val="nil"/>
              <w:left w:val="single" w:sz="8" w:space="0" w:color="auto"/>
              <w:bottom w:val="single" w:sz="4" w:space="0" w:color="auto"/>
              <w:right w:val="nil"/>
            </w:tcBorders>
            <w:shd w:val="clear" w:color="auto" w:fill="auto"/>
            <w:hideMark/>
          </w:tcPr>
          <w:p w:rsidR="00E0512F" w:rsidRPr="00E0512F" w:rsidRDefault="00E0512F" w:rsidP="00615F23">
            <w:pPr>
              <w:jc w:val="center"/>
              <w:rPr>
                <w:b/>
                <w:bCs/>
              </w:rPr>
            </w:pPr>
            <w:r w:rsidRPr="00E0512F">
              <w:rPr>
                <w:b/>
                <w:bCs/>
              </w:rPr>
              <w:t>053 202 20077 05 0000 150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Субсидии бюджетам муниципальных районов на софинансирование капитальных вложений в объекты муниципальной собственности</w:t>
            </w:r>
          </w:p>
        </w:tc>
        <w:tc>
          <w:tcPr>
            <w:tcW w:w="206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2 647 000,00</w:t>
            </w:r>
          </w:p>
        </w:tc>
        <w:tc>
          <w:tcPr>
            <w:tcW w:w="20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40 353 000,00</w:t>
            </w:r>
          </w:p>
        </w:tc>
        <w:tc>
          <w:tcPr>
            <w:tcW w:w="182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0,00</w:t>
            </w:r>
          </w:p>
        </w:tc>
      </w:tr>
      <w:tr w:rsidR="00E0512F" w:rsidRPr="00E0512F" w:rsidTr="00615F23">
        <w:trPr>
          <w:trHeight w:val="936"/>
        </w:trPr>
        <w:tc>
          <w:tcPr>
            <w:tcW w:w="3131" w:type="dxa"/>
            <w:tcBorders>
              <w:top w:val="nil"/>
              <w:left w:val="single" w:sz="8" w:space="0" w:color="auto"/>
              <w:bottom w:val="single" w:sz="4" w:space="0" w:color="auto"/>
              <w:right w:val="nil"/>
            </w:tcBorders>
            <w:shd w:val="clear" w:color="auto" w:fill="auto"/>
            <w:hideMark/>
          </w:tcPr>
          <w:p w:rsidR="00E0512F" w:rsidRPr="00E0512F" w:rsidRDefault="00E0512F" w:rsidP="00615F23">
            <w:pPr>
              <w:jc w:val="center"/>
            </w:pPr>
            <w:r w:rsidRPr="00E0512F">
              <w:t>053 202 20077 05 0000 150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jc w:val="both"/>
            </w:pPr>
            <w:r w:rsidRPr="00E0512F">
              <w:t xml:space="preserve">Субсидии бюджетам муниципальных районов на софинансирование капитальных вложений в объекты муниципальной собственности </w:t>
            </w:r>
          </w:p>
        </w:tc>
        <w:tc>
          <w:tcPr>
            <w:tcW w:w="206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2 647 000,00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40 353 000,00</w:t>
            </w:r>
          </w:p>
        </w:tc>
        <w:tc>
          <w:tcPr>
            <w:tcW w:w="1820" w:type="dxa"/>
            <w:tcBorders>
              <w:top w:val="nil"/>
              <w:left w:val="nil"/>
              <w:bottom w:val="single" w:sz="4" w:space="0" w:color="auto"/>
              <w:right w:val="nil"/>
            </w:tcBorders>
            <w:shd w:val="clear" w:color="auto" w:fill="auto"/>
            <w:hideMark/>
          </w:tcPr>
          <w:p w:rsidR="00E0512F" w:rsidRPr="00E0512F" w:rsidRDefault="00E0512F" w:rsidP="00615F23">
            <w:pPr>
              <w:jc w:val="center"/>
            </w:pPr>
            <w:r w:rsidRPr="00E0512F">
              <w:t>0,00</w:t>
            </w:r>
          </w:p>
        </w:tc>
      </w:tr>
      <w:tr w:rsidR="00E0512F" w:rsidRPr="00E0512F" w:rsidTr="00615F23">
        <w:trPr>
          <w:trHeight w:val="936"/>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000 2 02 25097 00 0000 150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2 630 898,99</w:t>
            </w:r>
          </w:p>
        </w:tc>
        <w:tc>
          <w:tcPr>
            <w:tcW w:w="20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2 349 818,19</w:t>
            </w:r>
          </w:p>
        </w:tc>
        <w:tc>
          <w:tcPr>
            <w:tcW w:w="182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0,00</w:t>
            </w:r>
          </w:p>
        </w:tc>
      </w:tr>
      <w:tr w:rsidR="00E0512F" w:rsidRPr="00E0512F" w:rsidTr="00615F23">
        <w:trPr>
          <w:trHeight w:val="936"/>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053 2 02 25097 05 0000 150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06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2 630 898,99</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2 349 818,19</w:t>
            </w:r>
          </w:p>
        </w:tc>
        <w:tc>
          <w:tcPr>
            <w:tcW w:w="1820" w:type="dxa"/>
            <w:tcBorders>
              <w:top w:val="nil"/>
              <w:left w:val="nil"/>
              <w:bottom w:val="single" w:sz="4" w:space="0" w:color="auto"/>
              <w:right w:val="nil"/>
            </w:tcBorders>
            <w:shd w:val="clear" w:color="auto" w:fill="auto"/>
            <w:hideMark/>
          </w:tcPr>
          <w:p w:rsidR="00E0512F" w:rsidRPr="00E0512F" w:rsidRDefault="00E0512F" w:rsidP="00615F23">
            <w:pPr>
              <w:jc w:val="center"/>
            </w:pPr>
            <w:r w:rsidRPr="00E0512F">
              <w:t>0,00</w:t>
            </w:r>
          </w:p>
        </w:tc>
      </w:tr>
      <w:tr w:rsidR="00E0512F" w:rsidRPr="00E0512F" w:rsidTr="00615F23">
        <w:trPr>
          <w:trHeight w:val="270"/>
        </w:trPr>
        <w:tc>
          <w:tcPr>
            <w:tcW w:w="3131"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000 2 02 25169 00 0000 150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6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1 568 735,36</w:t>
            </w:r>
          </w:p>
        </w:tc>
        <w:tc>
          <w:tcPr>
            <w:tcW w:w="20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1 568 745,80</w:t>
            </w:r>
          </w:p>
        </w:tc>
        <w:tc>
          <w:tcPr>
            <w:tcW w:w="182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1 568 505,90</w:t>
            </w:r>
          </w:p>
        </w:tc>
      </w:tr>
      <w:tr w:rsidR="00E0512F" w:rsidRPr="00E0512F" w:rsidTr="00615F23">
        <w:trPr>
          <w:trHeight w:val="90"/>
        </w:trPr>
        <w:tc>
          <w:tcPr>
            <w:tcW w:w="3131" w:type="dxa"/>
            <w:tcBorders>
              <w:top w:val="nil"/>
              <w:left w:val="single" w:sz="8" w:space="0" w:color="auto"/>
              <w:bottom w:val="single" w:sz="4" w:space="0" w:color="auto"/>
              <w:right w:val="nil"/>
            </w:tcBorders>
            <w:shd w:val="clear" w:color="auto" w:fill="auto"/>
            <w:hideMark/>
          </w:tcPr>
          <w:p w:rsidR="00E0512F" w:rsidRPr="00E0512F" w:rsidRDefault="00E0512F" w:rsidP="00615F23">
            <w:pPr>
              <w:jc w:val="center"/>
            </w:pPr>
            <w:r w:rsidRPr="00E0512F">
              <w:t>053 2 02 25169 05 0000 150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jc w:val="both"/>
            </w:pPr>
            <w:r w:rsidRPr="00E0512F">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6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1 568 735,36</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1 568 745,80</w:t>
            </w:r>
          </w:p>
        </w:tc>
        <w:tc>
          <w:tcPr>
            <w:tcW w:w="1820" w:type="dxa"/>
            <w:tcBorders>
              <w:top w:val="nil"/>
              <w:left w:val="nil"/>
              <w:bottom w:val="single" w:sz="4" w:space="0" w:color="auto"/>
              <w:right w:val="nil"/>
            </w:tcBorders>
            <w:shd w:val="clear" w:color="auto" w:fill="auto"/>
            <w:hideMark/>
          </w:tcPr>
          <w:p w:rsidR="00E0512F" w:rsidRPr="00E0512F" w:rsidRDefault="00E0512F" w:rsidP="00615F23">
            <w:pPr>
              <w:jc w:val="center"/>
            </w:pPr>
            <w:r w:rsidRPr="00E0512F">
              <w:t>1 568 505,90</w:t>
            </w:r>
          </w:p>
        </w:tc>
      </w:tr>
      <w:tr w:rsidR="00E0512F" w:rsidRPr="00E0512F" w:rsidTr="00615F23">
        <w:trPr>
          <w:trHeight w:val="90"/>
        </w:trPr>
        <w:tc>
          <w:tcPr>
            <w:tcW w:w="3131"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000 2 02 25304 00 0000 150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6 017 226,60</w:t>
            </w:r>
          </w:p>
        </w:tc>
        <w:tc>
          <w:tcPr>
            <w:tcW w:w="20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6 197 271,15</w:t>
            </w:r>
          </w:p>
        </w:tc>
        <w:tc>
          <w:tcPr>
            <w:tcW w:w="182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6 014 275,05</w:t>
            </w:r>
          </w:p>
        </w:tc>
      </w:tr>
      <w:tr w:rsidR="00E0512F" w:rsidRPr="00E0512F" w:rsidTr="00615F23">
        <w:trPr>
          <w:trHeight w:val="1248"/>
        </w:trPr>
        <w:tc>
          <w:tcPr>
            <w:tcW w:w="3131"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lastRenderedPageBreak/>
              <w:t>053 2 02 25304 05 0000 150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6 017 226,60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6 197 271,15</w:t>
            </w:r>
          </w:p>
        </w:tc>
        <w:tc>
          <w:tcPr>
            <w:tcW w:w="1820" w:type="dxa"/>
            <w:tcBorders>
              <w:top w:val="nil"/>
              <w:left w:val="nil"/>
              <w:bottom w:val="single" w:sz="4" w:space="0" w:color="auto"/>
              <w:right w:val="nil"/>
            </w:tcBorders>
            <w:shd w:val="clear" w:color="auto" w:fill="auto"/>
            <w:hideMark/>
          </w:tcPr>
          <w:p w:rsidR="00E0512F" w:rsidRPr="00E0512F" w:rsidRDefault="00E0512F" w:rsidP="00615F23">
            <w:pPr>
              <w:jc w:val="center"/>
            </w:pPr>
            <w:r w:rsidRPr="00E0512F">
              <w:t>6 014 275,05</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000 2 02 20216 00 0000 150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6 395 456,24</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6 785 687,47</w:t>
            </w:r>
          </w:p>
        </w:tc>
        <w:tc>
          <w:tcPr>
            <w:tcW w:w="1820" w:type="dxa"/>
            <w:tcBorders>
              <w:top w:val="nil"/>
              <w:left w:val="nil"/>
              <w:bottom w:val="single" w:sz="4" w:space="0" w:color="auto"/>
              <w:right w:val="nil"/>
            </w:tcBorders>
            <w:shd w:val="clear" w:color="auto" w:fill="auto"/>
            <w:hideMark/>
          </w:tcPr>
          <w:p w:rsidR="00E0512F" w:rsidRPr="00E0512F" w:rsidRDefault="00E0512F" w:rsidP="00615F23">
            <w:pPr>
              <w:jc w:val="center"/>
              <w:rPr>
                <w:b/>
                <w:bCs/>
              </w:rPr>
            </w:pPr>
            <w:r w:rsidRPr="00E0512F">
              <w:rPr>
                <w:b/>
                <w:bCs/>
              </w:rPr>
              <w:t>0,00</w:t>
            </w:r>
          </w:p>
        </w:tc>
      </w:tr>
      <w:tr w:rsidR="00E0512F" w:rsidRPr="00E0512F" w:rsidTr="00615F23">
        <w:trPr>
          <w:trHeight w:val="1599"/>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053 2 02 20216 05 0000 150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6 395 456,24</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6 785 687,47</w:t>
            </w:r>
          </w:p>
        </w:tc>
        <w:tc>
          <w:tcPr>
            <w:tcW w:w="1820" w:type="dxa"/>
            <w:tcBorders>
              <w:top w:val="nil"/>
              <w:left w:val="nil"/>
              <w:bottom w:val="single" w:sz="4" w:space="0" w:color="auto"/>
              <w:right w:val="nil"/>
            </w:tcBorders>
            <w:shd w:val="clear" w:color="auto" w:fill="auto"/>
            <w:hideMark/>
          </w:tcPr>
          <w:p w:rsidR="00E0512F" w:rsidRPr="00E0512F" w:rsidRDefault="00E0512F" w:rsidP="00615F23">
            <w:pPr>
              <w:jc w:val="center"/>
            </w:pPr>
            <w:r w:rsidRPr="00E0512F">
              <w:t>0,00</w:t>
            </w:r>
          </w:p>
        </w:tc>
      </w:tr>
      <w:tr w:rsidR="00E0512F" w:rsidRPr="00E0512F" w:rsidTr="00615F23">
        <w:trPr>
          <w:trHeight w:val="999"/>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000 2 02 25210 00 0000 150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1 899 552,39</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7 818 381,00</w:t>
            </w:r>
          </w:p>
        </w:tc>
      </w:tr>
      <w:tr w:rsidR="00E0512F" w:rsidRPr="00E0512F" w:rsidTr="00615F23">
        <w:trPr>
          <w:trHeight w:val="999"/>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053 2 02 25210 05 0000 150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1 899 552,39</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 </w:t>
            </w:r>
          </w:p>
        </w:tc>
        <w:tc>
          <w:tcPr>
            <w:tcW w:w="1820" w:type="dxa"/>
            <w:tcBorders>
              <w:top w:val="nil"/>
              <w:left w:val="nil"/>
              <w:bottom w:val="single" w:sz="4" w:space="0" w:color="auto"/>
              <w:right w:val="nil"/>
            </w:tcBorders>
            <w:shd w:val="clear" w:color="auto" w:fill="auto"/>
            <w:hideMark/>
          </w:tcPr>
          <w:p w:rsidR="00E0512F" w:rsidRPr="00E0512F" w:rsidRDefault="00E0512F" w:rsidP="00615F23">
            <w:pPr>
              <w:jc w:val="center"/>
            </w:pPr>
            <w:r w:rsidRPr="00E0512F">
              <w:t>7 818 381,00</w:t>
            </w:r>
          </w:p>
        </w:tc>
      </w:tr>
      <w:tr w:rsidR="00E0512F" w:rsidRPr="00E0512F" w:rsidTr="00615F23">
        <w:trPr>
          <w:trHeight w:val="90"/>
        </w:trPr>
        <w:tc>
          <w:tcPr>
            <w:tcW w:w="3131" w:type="dxa"/>
            <w:tcBorders>
              <w:top w:val="nil"/>
              <w:left w:val="single" w:sz="8" w:space="0" w:color="auto"/>
              <w:bottom w:val="nil"/>
              <w:right w:val="nil"/>
            </w:tcBorders>
            <w:shd w:val="clear" w:color="auto" w:fill="auto"/>
            <w:hideMark/>
          </w:tcPr>
          <w:p w:rsidR="00E0512F" w:rsidRPr="00E0512F" w:rsidRDefault="00E0512F" w:rsidP="00615F23">
            <w:pPr>
              <w:rPr>
                <w:b/>
                <w:bCs/>
              </w:rPr>
            </w:pPr>
            <w:r w:rsidRPr="00E0512F">
              <w:rPr>
                <w:b/>
                <w:bCs/>
              </w:rPr>
              <w:t>000 202 25497 05 0000 150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Субсидии бюджетам муниципальных районов на реализацию мероприятий по обеспечению жильем молодых семей</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1 571 211,58</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w:t>
            </w:r>
          </w:p>
        </w:tc>
      </w:tr>
      <w:tr w:rsidR="00E0512F" w:rsidRPr="00E0512F" w:rsidTr="00615F23">
        <w:trPr>
          <w:trHeight w:val="90"/>
        </w:trPr>
        <w:tc>
          <w:tcPr>
            <w:tcW w:w="3131" w:type="dxa"/>
            <w:tcBorders>
              <w:top w:val="single" w:sz="4" w:space="0" w:color="auto"/>
              <w:left w:val="single" w:sz="8" w:space="0" w:color="auto"/>
              <w:bottom w:val="nil"/>
              <w:right w:val="nil"/>
            </w:tcBorders>
            <w:shd w:val="clear" w:color="auto" w:fill="auto"/>
            <w:hideMark/>
          </w:tcPr>
          <w:p w:rsidR="00E0512F" w:rsidRPr="00E0512F" w:rsidRDefault="00E0512F" w:rsidP="00615F23">
            <w:r w:rsidRPr="00E0512F">
              <w:t>053 202 25497 05 0000 150</w:t>
            </w:r>
          </w:p>
        </w:tc>
        <w:tc>
          <w:tcPr>
            <w:tcW w:w="6520" w:type="dxa"/>
            <w:tcBorders>
              <w:top w:val="nil"/>
              <w:left w:val="single" w:sz="4" w:space="0" w:color="auto"/>
              <w:bottom w:val="nil"/>
              <w:right w:val="single" w:sz="4" w:space="0" w:color="auto"/>
            </w:tcBorders>
            <w:shd w:val="clear" w:color="auto" w:fill="auto"/>
            <w:hideMark/>
          </w:tcPr>
          <w:p w:rsidR="00E0512F" w:rsidRPr="00E0512F" w:rsidRDefault="00E0512F" w:rsidP="00615F23">
            <w:pPr>
              <w:jc w:val="both"/>
            </w:pPr>
            <w:r w:rsidRPr="00E0512F">
              <w:t>Субсидии бюджетам муниципальных районов на реализацию мероприятий по обеспечению жильем молодых семей</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1 571 211,58</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0,00</w:t>
            </w:r>
          </w:p>
        </w:tc>
        <w:tc>
          <w:tcPr>
            <w:tcW w:w="1820" w:type="dxa"/>
            <w:tcBorders>
              <w:top w:val="nil"/>
              <w:left w:val="nil"/>
              <w:bottom w:val="single" w:sz="4" w:space="0" w:color="auto"/>
              <w:right w:val="nil"/>
            </w:tcBorders>
            <w:shd w:val="clear" w:color="auto" w:fill="auto"/>
            <w:hideMark/>
          </w:tcPr>
          <w:p w:rsidR="00E0512F" w:rsidRPr="00E0512F" w:rsidRDefault="00E0512F" w:rsidP="00615F23">
            <w:pPr>
              <w:jc w:val="center"/>
            </w:pPr>
            <w:r w:rsidRPr="00E0512F">
              <w:t>0,00</w:t>
            </w:r>
          </w:p>
        </w:tc>
      </w:tr>
      <w:tr w:rsidR="00E0512F" w:rsidRPr="00E0512F" w:rsidTr="00615F23">
        <w:trPr>
          <w:trHeight w:val="312"/>
        </w:trPr>
        <w:tc>
          <w:tcPr>
            <w:tcW w:w="3131" w:type="dxa"/>
            <w:tcBorders>
              <w:top w:val="single" w:sz="4" w:space="0" w:color="auto"/>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000 2 02 25519 005 0000 150</w:t>
            </w:r>
          </w:p>
        </w:tc>
        <w:tc>
          <w:tcPr>
            <w:tcW w:w="6520" w:type="dxa"/>
            <w:tcBorders>
              <w:top w:val="single" w:sz="4" w:space="0" w:color="auto"/>
              <w:left w:val="nil"/>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Субсидии бюджетам на поддержку отрасли культуры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107 527,00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053 2 02 25519 05 0000 150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Субсидии бюджетам муниципальных районов на поддержку отрасли культуры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107 527,00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 </w:t>
            </w:r>
          </w:p>
        </w:tc>
        <w:tc>
          <w:tcPr>
            <w:tcW w:w="1820" w:type="dxa"/>
            <w:tcBorders>
              <w:top w:val="nil"/>
              <w:left w:val="nil"/>
              <w:bottom w:val="single" w:sz="4" w:space="0" w:color="auto"/>
              <w:right w:val="nil"/>
            </w:tcBorders>
            <w:shd w:val="clear" w:color="auto" w:fill="auto"/>
            <w:hideMark/>
          </w:tcPr>
          <w:p w:rsidR="00E0512F" w:rsidRPr="00E0512F" w:rsidRDefault="00E0512F" w:rsidP="00615F23">
            <w:pPr>
              <w:jc w:val="center"/>
            </w:pPr>
            <w:r w:rsidRPr="00E0512F">
              <w:t> </w:t>
            </w:r>
          </w:p>
        </w:tc>
      </w:tr>
      <w:tr w:rsidR="00E0512F" w:rsidRPr="00E0512F" w:rsidTr="00615F23">
        <w:trPr>
          <w:trHeight w:val="3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 xml:space="preserve">000 2 02 29999 00 0000 150 </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Прочие субсидии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13 131 023,88</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457 380,00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457 380,00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000 2 02 29999 05 0000 150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13 131 023,88</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457 380,00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457 380,00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053 2 02 29999 05 0000 150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Прочие субсидии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13 131 023,88</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457 380,00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457 380,00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lastRenderedPageBreak/>
              <w:t>000 2 02 30000 00 0000 150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Субвенции бюджетам бюджетной системы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97 988 339,50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35 740 088,19</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35 710 504,43</w:t>
            </w:r>
          </w:p>
        </w:tc>
      </w:tr>
      <w:tr w:rsidR="00E0512F" w:rsidRPr="00E0512F" w:rsidTr="00615F23">
        <w:trPr>
          <w:trHeight w:val="6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000 2 02 30024 00 0000 150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Субвенции местным бюджетам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1 796 841,67</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1 734 409,50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1 734 409,50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000 2 02 30024 05 0000 150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1 796 841,67</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1 734 409,50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1 734 409,50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053 2 02 30024 05 0000 150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Субвенции бюджетам муниципальных районов  на выполнение передаваемых полномочий субъектов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1 796 841,67</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1 734 409,50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1 734 409,50</w:t>
            </w:r>
          </w:p>
        </w:tc>
      </w:tr>
      <w:tr w:rsidR="00E0512F" w:rsidRPr="00E0512F" w:rsidTr="00615F23">
        <w:trPr>
          <w:trHeight w:val="12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053 2 02 35082 00 0000 150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2 070 149,40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2 070 149,40</w:t>
            </w:r>
          </w:p>
        </w:tc>
      </w:tr>
      <w:tr w:rsidR="00E0512F" w:rsidRPr="00E0512F" w:rsidTr="00615F23">
        <w:trPr>
          <w:trHeight w:val="12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053 2 02 35082 05 0000 150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2 070 149,40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2 070 149,40</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000 2 02 35120 00 0000 150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32 242,83</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42 941,29</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13 357,53</w:t>
            </w:r>
          </w:p>
        </w:tc>
      </w:tr>
      <w:tr w:rsidR="00E0512F" w:rsidRPr="00E0512F" w:rsidTr="00615F23">
        <w:trPr>
          <w:trHeight w:val="90"/>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053 2 02 35120 05 0000 150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32 242,83</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42 941,29</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13 357,53</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000 2 02 35469 00 0000 150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Субвенции бюджетам на проведение Всероссийской переписи населения 2020 года</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310 167,00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w:t>
            </w:r>
          </w:p>
        </w:tc>
      </w:tr>
      <w:tr w:rsidR="00E0512F" w:rsidRPr="00E0512F" w:rsidTr="00615F23">
        <w:trPr>
          <w:trHeight w:val="6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053 2 02 35469 05 0000 150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r w:rsidRPr="00E0512F">
              <w:t>Субвенции бюджетам муниципальных районов на проведение Всероссийской переписи населения 2020 года</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310 167,00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0,00</w:t>
            </w:r>
          </w:p>
        </w:tc>
        <w:tc>
          <w:tcPr>
            <w:tcW w:w="1820" w:type="dxa"/>
            <w:tcBorders>
              <w:top w:val="nil"/>
              <w:left w:val="nil"/>
              <w:bottom w:val="single" w:sz="4" w:space="0" w:color="auto"/>
              <w:right w:val="nil"/>
            </w:tcBorders>
            <w:shd w:val="clear" w:color="auto" w:fill="auto"/>
            <w:hideMark/>
          </w:tcPr>
          <w:p w:rsidR="00E0512F" w:rsidRPr="00E0512F" w:rsidRDefault="00E0512F" w:rsidP="00615F23">
            <w:pPr>
              <w:jc w:val="center"/>
            </w:pPr>
            <w:r w:rsidRPr="00E0512F">
              <w:t>0,00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000 2 02 39999 00 0000 150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 xml:space="preserve">Прочие субвенции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95 849 088,00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31 892 588,00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31 892 588,00</w:t>
            </w:r>
          </w:p>
        </w:tc>
      </w:tr>
      <w:tr w:rsidR="00E0512F" w:rsidRPr="00E0512F" w:rsidTr="00615F23">
        <w:trPr>
          <w:trHeight w:val="324"/>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000 2 02 39999 05 0000 150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i/>
                <w:iCs/>
              </w:rPr>
            </w:pPr>
            <w:r w:rsidRPr="00E0512F">
              <w:rPr>
                <w:b/>
                <w:bCs/>
                <w:i/>
                <w:iCs/>
              </w:rPr>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95 849 088,00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31 892 588,00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31 892 588,00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053 2 02 39999 05 0000 150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Прочие субвенции бюджетам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95 849 088,00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31 892 588,00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31 892 588,00</w:t>
            </w:r>
          </w:p>
        </w:tc>
      </w:tr>
      <w:tr w:rsidR="00E0512F" w:rsidRPr="00E0512F" w:rsidTr="00615F23">
        <w:trPr>
          <w:trHeight w:val="31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lastRenderedPageBreak/>
              <w:t>000 2 02 40000 00 0000 150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Иные межбюджетные трансферты</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31 165 904,81</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28 499 208,90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28 237 573,23</w:t>
            </w:r>
          </w:p>
        </w:tc>
      </w:tr>
      <w:tr w:rsidR="00E0512F" w:rsidRPr="00E0512F" w:rsidTr="00615F23">
        <w:trPr>
          <w:trHeight w:val="12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000 2 02 40014 05 0000 150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24 603 824,81</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21 937 128,90</w:t>
            </w:r>
          </w:p>
        </w:tc>
        <w:tc>
          <w:tcPr>
            <w:tcW w:w="18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21 675 493,23</w:t>
            </w:r>
          </w:p>
        </w:tc>
      </w:tr>
      <w:tr w:rsidR="00E0512F" w:rsidRPr="00E0512F" w:rsidTr="00615F23">
        <w:trPr>
          <w:trHeight w:val="1272"/>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pPr>
            <w:r w:rsidRPr="00E0512F">
              <w:t>053 2 02 40014 05 0000 150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24 603 824,81</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21 937 128,90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21 675 493,23</w:t>
            </w:r>
          </w:p>
        </w:tc>
      </w:tr>
      <w:tr w:rsidR="00E0512F" w:rsidRPr="00E0512F" w:rsidTr="00615F23">
        <w:trPr>
          <w:trHeight w:val="12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000 2 02 45303 00 0000 150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6 562 080,00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6 562 080,00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6 562 080,00</w:t>
            </w:r>
          </w:p>
        </w:tc>
      </w:tr>
      <w:tr w:rsidR="00E0512F" w:rsidRPr="00E0512F" w:rsidTr="00615F23">
        <w:trPr>
          <w:trHeight w:val="1248"/>
        </w:trPr>
        <w:tc>
          <w:tcPr>
            <w:tcW w:w="3131" w:type="dxa"/>
            <w:tcBorders>
              <w:top w:val="nil"/>
              <w:left w:val="nil"/>
              <w:bottom w:val="nil"/>
              <w:right w:val="nil"/>
            </w:tcBorders>
            <w:shd w:val="clear" w:color="auto" w:fill="auto"/>
            <w:noWrap/>
            <w:hideMark/>
          </w:tcPr>
          <w:p w:rsidR="00E0512F" w:rsidRPr="00E0512F" w:rsidRDefault="00E0512F" w:rsidP="00615F23">
            <w:pPr>
              <w:jc w:val="center"/>
            </w:pPr>
            <w:r w:rsidRPr="00E0512F">
              <w:t>053 2 02 45303 05 0000 150</w:t>
            </w:r>
          </w:p>
        </w:tc>
        <w:tc>
          <w:tcPr>
            <w:tcW w:w="6520" w:type="dxa"/>
            <w:tcBorders>
              <w:top w:val="nil"/>
              <w:left w:val="single" w:sz="4" w:space="0" w:color="auto"/>
              <w:bottom w:val="single" w:sz="4" w:space="0" w:color="auto"/>
              <w:right w:val="single" w:sz="4" w:space="0" w:color="auto"/>
            </w:tcBorders>
            <w:shd w:val="clear" w:color="auto" w:fill="auto"/>
            <w:hideMark/>
          </w:tcPr>
          <w:p w:rsidR="00E0512F" w:rsidRPr="00E0512F" w:rsidRDefault="00E0512F" w:rsidP="00615F23">
            <w:pPr>
              <w:jc w:val="both"/>
            </w:pPr>
            <w:r w:rsidRPr="00E0512F">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6 562 080,00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pPr>
            <w:r w:rsidRPr="00E0512F">
              <w:t>6 562 080,00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pPr>
            <w:r w:rsidRPr="00E0512F">
              <w:t>6 562 080,00</w:t>
            </w:r>
          </w:p>
        </w:tc>
      </w:tr>
      <w:tr w:rsidR="00E0512F" w:rsidRPr="00E0512F" w:rsidTr="00615F23">
        <w:trPr>
          <w:trHeight w:val="312"/>
        </w:trPr>
        <w:tc>
          <w:tcPr>
            <w:tcW w:w="3131" w:type="dxa"/>
            <w:tcBorders>
              <w:top w:val="single" w:sz="4" w:space="0" w:color="auto"/>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000 207 00000 00 0000 000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rPr>
            </w:pPr>
            <w:r w:rsidRPr="00E0512F">
              <w:rPr>
                <w:b/>
                <w:bCs/>
              </w:rPr>
              <w:t xml:space="preserve">Прочие безвозмездные поступления </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330 000,00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rPr>
            </w:pPr>
            <w:r w:rsidRPr="00E0512F">
              <w:rPr>
                <w:b/>
                <w:bCs/>
              </w:rPr>
              <w:t>330 000,00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330 000,00</w:t>
            </w:r>
          </w:p>
        </w:tc>
      </w:tr>
      <w:tr w:rsidR="00E0512F" w:rsidRPr="00E0512F" w:rsidTr="00615F23">
        <w:trPr>
          <w:trHeight w:val="648"/>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000 2 07 05000 05 0000 150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Прочие безвозмездные поступления в бюджеты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330 000,00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b/>
                <w:bCs/>
                <w:i/>
                <w:iCs/>
              </w:rPr>
            </w:pPr>
            <w:r w:rsidRPr="00E0512F">
              <w:rPr>
                <w:b/>
                <w:bCs/>
                <w:i/>
                <w:iCs/>
              </w:rPr>
              <w:t>330 000,00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b/>
                <w:bCs/>
                <w:i/>
                <w:iCs/>
              </w:rPr>
            </w:pPr>
            <w:r w:rsidRPr="00E0512F">
              <w:rPr>
                <w:b/>
                <w:bCs/>
                <w:i/>
                <w:iCs/>
              </w:rPr>
              <w:t>330 000,00</w:t>
            </w:r>
          </w:p>
        </w:tc>
      </w:tr>
      <w:tr w:rsidR="00E0512F" w:rsidRPr="00E0512F" w:rsidTr="00615F23">
        <w:trPr>
          <w:trHeight w:val="936"/>
        </w:trPr>
        <w:tc>
          <w:tcPr>
            <w:tcW w:w="3131"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000 2 07 05020 05 0000 150</w:t>
            </w:r>
          </w:p>
        </w:tc>
        <w:tc>
          <w:tcPr>
            <w:tcW w:w="6520" w:type="dxa"/>
            <w:tcBorders>
              <w:top w:val="nil"/>
              <w:left w:val="nil"/>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06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330 000,00</w:t>
            </w:r>
          </w:p>
        </w:tc>
        <w:tc>
          <w:tcPr>
            <w:tcW w:w="2040"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center"/>
              <w:rPr>
                <w:i/>
                <w:iCs/>
              </w:rPr>
            </w:pPr>
            <w:r w:rsidRPr="00E0512F">
              <w:rPr>
                <w:i/>
                <w:iCs/>
              </w:rPr>
              <w:t>330 000,00</w:t>
            </w:r>
          </w:p>
        </w:tc>
        <w:tc>
          <w:tcPr>
            <w:tcW w:w="1820" w:type="dxa"/>
            <w:tcBorders>
              <w:top w:val="nil"/>
              <w:left w:val="nil"/>
              <w:bottom w:val="single" w:sz="4" w:space="0" w:color="auto"/>
              <w:right w:val="single" w:sz="8" w:space="0" w:color="auto"/>
            </w:tcBorders>
            <w:shd w:val="clear" w:color="auto" w:fill="auto"/>
            <w:hideMark/>
          </w:tcPr>
          <w:p w:rsidR="00E0512F" w:rsidRPr="00E0512F" w:rsidRDefault="00E0512F" w:rsidP="00615F23">
            <w:pPr>
              <w:jc w:val="center"/>
              <w:rPr>
                <w:i/>
                <w:iCs/>
              </w:rPr>
            </w:pPr>
            <w:r w:rsidRPr="00E0512F">
              <w:rPr>
                <w:i/>
                <w:iCs/>
              </w:rPr>
              <w:t>330 000,00</w:t>
            </w:r>
          </w:p>
        </w:tc>
      </w:tr>
      <w:tr w:rsidR="00E0512F" w:rsidRPr="00E0512F" w:rsidTr="00615F23">
        <w:trPr>
          <w:trHeight w:val="948"/>
        </w:trPr>
        <w:tc>
          <w:tcPr>
            <w:tcW w:w="3131" w:type="dxa"/>
            <w:tcBorders>
              <w:top w:val="nil"/>
              <w:left w:val="single" w:sz="8" w:space="0" w:color="auto"/>
              <w:bottom w:val="single" w:sz="8" w:space="0" w:color="auto"/>
              <w:right w:val="single" w:sz="4" w:space="0" w:color="auto"/>
            </w:tcBorders>
            <w:shd w:val="clear" w:color="auto" w:fill="auto"/>
            <w:hideMark/>
          </w:tcPr>
          <w:p w:rsidR="00E0512F" w:rsidRPr="00E0512F" w:rsidRDefault="00E0512F" w:rsidP="00615F23">
            <w:pPr>
              <w:jc w:val="center"/>
            </w:pPr>
            <w:r w:rsidRPr="00E0512F">
              <w:t>054 2 07 05020 05 0000 150</w:t>
            </w:r>
          </w:p>
        </w:tc>
        <w:tc>
          <w:tcPr>
            <w:tcW w:w="6520" w:type="dxa"/>
            <w:tcBorders>
              <w:top w:val="nil"/>
              <w:left w:val="nil"/>
              <w:bottom w:val="single" w:sz="8" w:space="0" w:color="auto"/>
              <w:right w:val="single" w:sz="4" w:space="0" w:color="auto"/>
            </w:tcBorders>
            <w:shd w:val="clear" w:color="auto" w:fill="auto"/>
            <w:hideMark/>
          </w:tcPr>
          <w:p w:rsidR="00E0512F" w:rsidRPr="00E0512F" w:rsidRDefault="00E0512F" w:rsidP="00615F23">
            <w:r w:rsidRPr="00E0512F">
              <w:t>Поступления от денежных пожертвований, предоставляемых физическими лицами получателям средств бюджетов муниципальных районов</w:t>
            </w:r>
          </w:p>
        </w:tc>
        <w:tc>
          <w:tcPr>
            <w:tcW w:w="2060" w:type="dxa"/>
            <w:tcBorders>
              <w:top w:val="nil"/>
              <w:left w:val="nil"/>
              <w:bottom w:val="single" w:sz="8" w:space="0" w:color="auto"/>
              <w:right w:val="single" w:sz="4" w:space="0" w:color="auto"/>
            </w:tcBorders>
            <w:shd w:val="clear" w:color="auto" w:fill="auto"/>
            <w:hideMark/>
          </w:tcPr>
          <w:p w:rsidR="00E0512F" w:rsidRPr="00E0512F" w:rsidRDefault="00E0512F" w:rsidP="00615F23">
            <w:pPr>
              <w:jc w:val="center"/>
            </w:pPr>
            <w:r w:rsidRPr="00E0512F">
              <w:t>330 000,00</w:t>
            </w:r>
          </w:p>
        </w:tc>
        <w:tc>
          <w:tcPr>
            <w:tcW w:w="2040" w:type="dxa"/>
            <w:tcBorders>
              <w:top w:val="nil"/>
              <w:left w:val="nil"/>
              <w:bottom w:val="single" w:sz="8" w:space="0" w:color="auto"/>
              <w:right w:val="single" w:sz="4" w:space="0" w:color="auto"/>
            </w:tcBorders>
            <w:shd w:val="clear" w:color="auto" w:fill="auto"/>
            <w:hideMark/>
          </w:tcPr>
          <w:p w:rsidR="00E0512F" w:rsidRPr="00E0512F" w:rsidRDefault="00E0512F" w:rsidP="00615F23">
            <w:pPr>
              <w:jc w:val="center"/>
            </w:pPr>
            <w:r w:rsidRPr="00E0512F">
              <w:t>330 000,00</w:t>
            </w:r>
          </w:p>
        </w:tc>
        <w:tc>
          <w:tcPr>
            <w:tcW w:w="1820" w:type="dxa"/>
            <w:tcBorders>
              <w:top w:val="nil"/>
              <w:left w:val="nil"/>
              <w:bottom w:val="single" w:sz="8" w:space="0" w:color="auto"/>
              <w:right w:val="single" w:sz="8" w:space="0" w:color="auto"/>
            </w:tcBorders>
            <w:shd w:val="clear" w:color="auto" w:fill="auto"/>
            <w:hideMark/>
          </w:tcPr>
          <w:p w:rsidR="00E0512F" w:rsidRPr="00E0512F" w:rsidRDefault="00E0512F" w:rsidP="00615F23">
            <w:pPr>
              <w:jc w:val="center"/>
            </w:pPr>
            <w:r w:rsidRPr="00E0512F">
              <w:t>330 000,00</w:t>
            </w:r>
          </w:p>
        </w:tc>
      </w:tr>
      <w:tr w:rsidR="00E0512F" w:rsidRPr="00E0512F" w:rsidTr="00615F23">
        <w:trPr>
          <w:trHeight w:val="324"/>
        </w:trPr>
        <w:tc>
          <w:tcPr>
            <w:tcW w:w="3131" w:type="dxa"/>
            <w:tcBorders>
              <w:top w:val="nil"/>
              <w:left w:val="single" w:sz="8" w:space="0" w:color="auto"/>
              <w:bottom w:val="single" w:sz="8"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 </w:t>
            </w:r>
          </w:p>
        </w:tc>
        <w:tc>
          <w:tcPr>
            <w:tcW w:w="6520" w:type="dxa"/>
            <w:tcBorders>
              <w:top w:val="nil"/>
              <w:left w:val="nil"/>
              <w:bottom w:val="single" w:sz="8" w:space="0" w:color="auto"/>
              <w:right w:val="single" w:sz="8" w:space="0" w:color="auto"/>
            </w:tcBorders>
            <w:shd w:val="clear" w:color="auto" w:fill="auto"/>
            <w:hideMark/>
          </w:tcPr>
          <w:p w:rsidR="00E0512F" w:rsidRPr="00E0512F" w:rsidRDefault="00E0512F" w:rsidP="00615F23">
            <w:pPr>
              <w:jc w:val="both"/>
              <w:rPr>
                <w:b/>
                <w:bCs/>
              </w:rPr>
            </w:pPr>
            <w:r w:rsidRPr="00E0512F">
              <w:rPr>
                <w:b/>
                <w:bCs/>
              </w:rPr>
              <w:t>Всего доходов</w:t>
            </w:r>
          </w:p>
        </w:tc>
        <w:tc>
          <w:tcPr>
            <w:tcW w:w="2060" w:type="dxa"/>
            <w:tcBorders>
              <w:top w:val="nil"/>
              <w:left w:val="nil"/>
              <w:bottom w:val="single" w:sz="8"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336 686 261,35</w:t>
            </w:r>
          </w:p>
        </w:tc>
        <w:tc>
          <w:tcPr>
            <w:tcW w:w="2040" w:type="dxa"/>
            <w:tcBorders>
              <w:top w:val="nil"/>
              <w:left w:val="nil"/>
              <w:bottom w:val="single" w:sz="8"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269 210 489,70</w:t>
            </w:r>
          </w:p>
        </w:tc>
        <w:tc>
          <w:tcPr>
            <w:tcW w:w="1820" w:type="dxa"/>
            <w:tcBorders>
              <w:top w:val="nil"/>
              <w:left w:val="nil"/>
              <w:bottom w:val="single" w:sz="8" w:space="0" w:color="auto"/>
              <w:right w:val="single" w:sz="8" w:space="0" w:color="auto"/>
            </w:tcBorders>
            <w:shd w:val="clear" w:color="auto" w:fill="auto"/>
            <w:hideMark/>
          </w:tcPr>
          <w:p w:rsidR="00E0512F" w:rsidRPr="00E0512F" w:rsidRDefault="00E0512F" w:rsidP="00615F23">
            <w:pPr>
              <w:jc w:val="center"/>
              <w:rPr>
                <w:b/>
                <w:bCs/>
              </w:rPr>
            </w:pPr>
            <w:r w:rsidRPr="00E0512F">
              <w:rPr>
                <w:b/>
                <w:bCs/>
              </w:rPr>
              <w:t>229 704 515,61</w:t>
            </w:r>
          </w:p>
        </w:tc>
      </w:tr>
    </w:tbl>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jc w:val="right"/>
        <w:rPr>
          <w:b/>
          <w:bCs/>
        </w:rPr>
        <w:sectPr w:rsidR="00E0512F" w:rsidRPr="00E0512F" w:rsidSect="00AF1626">
          <w:pgSz w:w="16838" w:h="11906" w:orient="landscape"/>
          <w:pgMar w:top="1276" w:right="851" w:bottom="568" w:left="709" w:header="709" w:footer="709" w:gutter="0"/>
          <w:cols w:space="708"/>
          <w:docGrid w:linePitch="360"/>
        </w:sectPr>
      </w:pPr>
    </w:p>
    <w:p w:rsidR="00E0512F" w:rsidRPr="00E0512F" w:rsidRDefault="00E0512F" w:rsidP="00E0512F">
      <w:pPr>
        <w:jc w:val="right"/>
        <w:rPr>
          <w:b/>
          <w:bCs/>
        </w:rPr>
      </w:pPr>
      <w:r w:rsidRPr="00E0512F">
        <w:rPr>
          <w:b/>
          <w:bCs/>
        </w:rPr>
        <w:lastRenderedPageBreak/>
        <w:t>Приложение 3</w:t>
      </w:r>
    </w:p>
    <w:p w:rsidR="00E0512F" w:rsidRPr="00E0512F" w:rsidRDefault="00E0512F" w:rsidP="00E0512F">
      <w:pPr>
        <w:jc w:val="right"/>
        <w:rPr>
          <w:bCs/>
        </w:rPr>
      </w:pPr>
      <w:r w:rsidRPr="00E0512F">
        <w:rPr>
          <w:bCs/>
        </w:rPr>
        <w:t xml:space="preserve">к решению Совета Комсомольского </w:t>
      </w:r>
    </w:p>
    <w:p w:rsidR="00E0512F" w:rsidRPr="00E0512F" w:rsidRDefault="00E0512F" w:rsidP="00E0512F">
      <w:pPr>
        <w:jc w:val="right"/>
        <w:rPr>
          <w:bCs/>
        </w:rPr>
      </w:pPr>
      <w:r w:rsidRPr="00E0512F">
        <w:rPr>
          <w:bCs/>
        </w:rPr>
        <w:t xml:space="preserve">муниципального района «О бюджете Комсомольского </w:t>
      </w:r>
    </w:p>
    <w:p w:rsidR="00E0512F" w:rsidRPr="00E0512F" w:rsidRDefault="00E0512F" w:rsidP="00E0512F">
      <w:pPr>
        <w:jc w:val="right"/>
        <w:rPr>
          <w:bCs/>
        </w:rPr>
      </w:pPr>
      <w:r w:rsidRPr="00E0512F">
        <w:rPr>
          <w:bCs/>
        </w:rPr>
        <w:t xml:space="preserve">муниципального района  на 2021 год  </w:t>
      </w:r>
    </w:p>
    <w:p w:rsidR="00E0512F" w:rsidRPr="00E0512F" w:rsidRDefault="00E0512F" w:rsidP="00E0512F">
      <w:pPr>
        <w:jc w:val="right"/>
        <w:rPr>
          <w:bCs/>
        </w:rPr>
      </w:pPr>
      <w:r w:rsidRPr="00E0512F">
        <w:rPr>
          <w:bCs/>
        </w:rPr>
        <w:t>и на плановый период 2022 и 2023 годов»</w:t>
      </w:r>
    </w:p>
    <w:p w:rsidR="00E0512F" w:rsidRPr="00E0512F" w:rsidRDefault="00E0512F" w:rsidP="00E0512F">
      <w:pPr>
        <w:jc w:val="right"/>
        <w:rPr>
          <w:bCs/>
        </w:rPr>
      </w:pPr>
      <w:r w:rsidRPr="00E0512F">
        <w:rPr>
          <w:bCs/>
        </w:rPr>
        <w:t xml:space="preserve">от 14.12.2020г. № 29       </w:t>
      </w:r>
    </w:p>
    <w:p w:rsidR="00E0512F" w:rsidRPr="00E0512F" w:rsidRDefault="00E0512F" w:rsidP="00E0512F">
      <w:pPr>
        <w:jc w:val="right"/>
        <w:rPr>
          <w:b/>
          <w:bCs/>
        </w:rPr>
      </w:pPr>
    </w:p>
    <w:p w:rsidR="00E0512F" w:rsidRPr="00E0512F" w:rsidRDefault="00E0512F" w:rsidP="00E0512F">
      <w:pPr>
        <w:jc w:val="center"/>
        <w:rPr>
          <w:b/>
          <w:bCs/>
        </w:rPr>
      </w:pPr>
      <w:r w:rsidRPr="00E0512F">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2021 год и на плановый период 2022 и 2023 годов</w:t>
      </w:r>
    </w:p>
    <w:p w:rsidR="00E0512F" w:rsidRPr="00E0512F" w:rsidRDefault="00E0512F" w:rsidP="00E0512F">
      <w:pPr>
        <w:jc w:val="center"/>
        <w:rPr>
          <w:b/>
          <w:bCs/>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835"/>
        <w:gridCol w:w="7513"/>
      </w:tblGrid>
      <w:tr w:rsidR="00E0512F" w:rsidRPr="00E0512F" w:rsidTr="00615F23">
        <w:trPr>
          <w:trHeight w:val="1121"/>
        </w:trPr>
        <w:tc>
          <w:tcPr>
            <w:tcW w:w="2835" w:type="dxa"/>
          </w:tcPr>
          <w:p w:rsidR="00E0512F" w:rsidRPr="00E0512F" w:rsidRDefault="00E0512F" w:rsidP="00615F23">
            <w:pPr>
              <w:pStyle w:val="afd"/>
              <w:jc w:val="center"/>
              <w:rPr>
                <w:rFonts w:ascii="Times New Roman" w:hAnsi="Times New Roman"/>
                <w:b/>
                <w:sz w:val="24"/>
              </w:rPr>
            </w:pPr>
            <w:r w:rsidRPr="00E0512F">
              <w:rPr>
                <w:rFonts w:ascii="Times New Roman" w:hAnsi="Times New Roman"/>
                <w:b/>
                <w:sz w:val="24"/>
              </w:rPr>
              <w:t>Код классификации доходов</w:t>
            </w:r>
          </w:p>
          <w:p w:rsidR="00E0512F" w:rsidRPr="00E0512F" w:rsidRDefault="00E0512F" w:rsidP="00615F23">
            <w:pPr>
              <w:pStyle w:val="afd"/>
              <w:jc w:val="center"/>
              <w:rPr>
                <w:rFonts w:ascii="Times New Roman" w:hAnsi="Times New Roman"/>
                <w:b/>
                <w:sz w:val="24"/>
              </w:rPr>
            </w:pPr>
            <w:r w:rsidRPr="00E0512F">
              <w:rPr>
                <w:rFonts w:ascii="Times New Roman" w:hAnsi="Times New Roman"/>
                <w:b/>
                <w:sz w:val="24"/>
              </w:rPr>
              <w:t>бюджетов Российской Федерации, код главного администратора доходов районного бюджета</w:t>
            </w:r>
          </w:p>
        </w:tc>
        <w:tc>
          <w:tcPr>
            <w:tcW w:w="7513" w:type="dxa"/>
          </w:tcPr>
          <w:p w:rsidR="00E0512F" w:rsidRPr="00E0512F" w:rsidRDefault="00E0512F" w:rsidP="00615F23">
            <w:pPr>
              <w:pStyle w:val="afd"/>
              <w:jc w:val="center"/>
              <w:rPr>
                <w:rFonts w:ascii="Times New Roman" w:hAnsi="Times New Roman"/>
                <w:b/>
                <w:sz w:val="24"/>
              </w:rPr>
            </w:pPr>
          </w:p>
          <w:p w:rsidR="00E0512F" w:rsidRPr="00E0512F" w:rsidRDefault="00E0512F" w:rsidP="00615F23">
            <w:pPr>
              <w:pStyle w:val="afd"/>
              <w:jc w:val="center"/>
              <w:rPr>
                <w:rFonts w:ascii="Times New Roman" w:hAnsi="Times New Roman"/>
                <w:b/>
                <w:sz w:val="24"/>
              </w:rPr>
            </w:pPr>
            <w:r w:rsidRPr="00E0512F">
              <w:rPr>
                <w:rFonts w:ascii="Times New Roman" w:hAnsi="Times New Roman"/>
                <w:b/>
                <w:sz w:val="24"/>
              </w:rPr>
              <w:t>Наименование</w:t>
            </w:r>
          </w:p>
          <w:p w:rsidR="00E0512F" w:rsidRPr="00E0512F" w:rsidRDefault="00E0512F" w:rsidP="00615F23">
            <w:pPr>
              <w:pStyle w:val="afd"/>
              <w:jc w:val="center"/>
              <w:rPr>
                <w:rFonts w:ascii="Times New Roman" w:hAnsi="Times New Roman"/>
                <w:b/>
                <w:sz w:val="24"/>
              </w:rPr>
            </w:pPr>
          </w:p>
        </w:tc>
      </w:tr>
      <w:tr w:rsidR="00E0512F" w:rsidRPr="00E0512F" w:rsidTr="00615F23">
        <w:trPr>
          <w:trHeight w:val="136"/>
        </w:trPr>
        <w:tc>
          <w:tcPr>
            <w:tcW w:w="2835" w:type="dxa"/>
            <w:tcBorders>
              <w:top w:val="nil"/>
            </w:tcBorders>
          </w:tcPr>
          <w:p w:rsidR="00E0512F" w:rsidRPr="00E0512F" w:rsidRDefault="00E0512F" w:rsidP="00615F23">
            <w:pPr>
              <w:pStyle w:val="afd"/>
              <w:jc w:val="center"/>
              <w:rPr>
                <w:rFonts w:ascii="Times New Roman" w:hAnsi="Times New Roman"/>
                <w:b/>
                <w:bCs/>
                <w:sz w:val="24"/>
              </w:rPr>
            </w:pPr>
            <w:r w:rsidRPr="00E0512F">
              <w:rPr>
                <w:rFonts w:ascii="Times New Roman" w:hAnsi="Times New Roman"/>
                <w:b/>
                <w:bCs/>
                <w:sz w:val="24"/>
              </w:rPr>
              <w:t>023</w:t>
            </w:r>
          </w:p>
        </w:tc>
        <w:tc>
          <w:tcPr>
            <w:tcW w:w="7513" w:type="dxa"/>
          </w:tcPr>
          <w:p w:rsidR="00E0512F" w:rsidRPr="00E0512F" w:rsidRDefault="00E0512F" w:rsidP="00615F23">
            <w:pPr>
              <w:autoSpaceDE w:val="0"/>
              <w:autoSpaceDN w:val="0"/>
              <w:adjustRightInd w:val="0"/>
              <w:jc w:val="both"/>
              <w:rPr>
                <w:rFonts w:eastAsiaTheme="minorHAnsi"/>
                <w:b/>
                <w:lang w:eastAsia="en-US"/>
              </w:rPr>
            </w:pPr>
            <w:r w:rsidRPr="00E0512F">
              <w:rPr>
                <w:rFonts w:eastAsiaTheme="minorHAnsi"/>
                <w:b/>
                <w:lang w:eastAsia="en-US"/>
              </w:rPr>
              <w:t>Департамент социальной защиты населения Ивановской области</w:t>
            </w:r>
          </w:p>
        </w:tc>
      </w:tr>
      <w:tr w:rsidR="00E0512F" w:rsidRPr="00E0512F" w:rsidTr="00615F23">
        <w:trPr>
          <w:trHeight w:val="456"/>
        </w:trPr>
        <w:tc>
          <w:tcPr>
            <w:tcW w:w="2835" w:type="dxa"/>
            <w:tcBorders>
              <w:top w:val="nil"/>
            </w:tcBorders>
          </w:tcPr>
          <w:p w:rsidR="00E0512F" w:rsidRPr="00E0512F" w:rsidRDefault="00E0512F" w:rsidP="00615F23">
            <w:pPr>
              <w:jc w:val="center"/>
            </w:pPr>
            <w:r w:rsidRPr="00E0512F">
              <w:t>023 1 16 01053 01 0000 140</w:t>
            </w:r>
          </w:p>
        </w:tc>
        <w:tc>
          <w:tcPr>
            <w:tcW w:w="7513" w:type="dxa"/>
          </w:tcPr>
          <w:p w:rsidR="00E0512F" w:rsidRPr="00E0512F" w:rsidRDefault="00E0512F" w:rsidP="00615F23">
            <w:pPr>
              <w:jc w:val="both"/>
            </w:pPr>
            <w:r w:rsidRPr="00E0512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0512F" w:rsidRPr="00E0512F" w:rsidTr="00615F23">
        <w:trPr>
          <w:trHeight w:val="456"/>
        </w:trPr>
        <w:tc>
          <w:tcPr>
            <w:tcW w:w="2835" w:type="dxa"/>
            <w:tcBorders>
              <w:top w:val="nil"/>
            </w:tcBorders>
          </w:tcPr>
          <w:p w:rsidR="00E0512F" w:rsidRPr="00E0512F" w:rsidRDefault="00E0512F" w:rsidP="00615F23">
            <w:pPr>
              <w:jc w:val="center"/>
            </w:pPr>
            <w:r w:rsidRPr="00E0512F">
              <w:t>023 1 16 01073 01 0000 140</w:t>
            </w:r>
          </w:p>
        </w:tc>
        <w:tc>
          <w:tcPr>
            <w:tcW w:w="7513" w:type="dxa"/>
          </w:tcPr>
          <w:p w:rsidR="00E0512F" w:rsidRPr="00E0512F" w:rsidRDefault="00E0512F" w:rsidP="00615F23">
            <w:pPr>
              <w:jc w:val="both"/>
            </w:pPr>
            <w:r w:rsidRPr="00E0512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0512F" w:rsidRPr="00E0512F" w:rsidTr="00615F23">
        <w:trPr>
          <w:trHeight w:val="456"/>
        </w:trPr>
        <w:tc>
          <w:tcPr>
            <w:tcW w:w="2835" w:type="dxa"/>
            <w:tcBorders>
              <w:top w:val="nil"/>
            </w:tcBorders>
          </w:tcPr>
          <w:p w:rsidR="00E0512F" w:rsidRPr="00E0512F" w:rsidRDefault="00E0512F" w:rsidP="00615F23">
            <w:pPr>
              <w:jc w:val="center"/>
            </w:pPr>
            <w:r w:rsidRPr="00E0512F">
              <w:t>023 1 16 01113 01 0000 140</w:t>
            </w:r>
          </w:p>
        </w:tc>
        <w:tc>
          <w:tcPr>
            <w:tcW w:w="7513" w:type="dxa"/>
          </w:tcPr>
          <w:p w:rsidR="00E0512F" w:rsidRPr="00E0512F" w:rsidRDefault="00E0512F" w:rsidP="00615F23">
            <w:pPr>
              <w:jc w:val="both"/>
            </w:pPr>
            <w:r w:rsidRPr="00E0512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E0512F" w:rsidRPr="00E0512F" w:rsidTr="00615F23">
        <w:tc>
          <w:tcPr>
            <w:tcW w:w="2835" w:type="dxa"/>
          </w:tcPr>
          <w:p w:rsidR="00E0512F" w:rsidRPr="00E0512F" w:rsidRDefault="00E0512F" w:rsidP="00615F23">
            <w:pPr>
              <w:pStyle w:val="afd"/>
              <w:jc w:val="center"/>
              <w:rPr>
                <w:rFonts w:ascii="Times New Roman" w:hAnsi="Times New Roman"/>
                <w:b/>
                <w:bCs/>
                <w:sz w:val="24"/>
              </w:rPr>
            </w:pPr>
            <w:r w:rsidRPr="00E0512F">
              <w:rPr>
                <w:rFonts w:ascii="Times New Roman" w:hAnsi="Times New Roman"/>
                <w:b/>
                <w:bCs/>
                <w:sz w:val="24"/>
              </w:rPr>
              <w:t>048</w:t>
            </w:r>
          </w:p>
        </w:tc>
        <w:tc>
          <w:tcPr>
            <w:tcW w:w="7513" w:type="dxa"/>
          </w:tcPr>
          <w:p w:rsidR="00E0512F" w:rsidRPr="00E0512F" w:rsidRDefault="00E0512F" w:rsidP="00615F23">
            <w:pPr>
              <w:pStyle w:val="afd"/>
              <w:jc w:val="both"/>
              <w:rPr>
                <w:rFonts w:ascii="Times New Roman" w:hAnsi="Times New Roman"/>
                <w:b/>
                <w:bCs/>
                <w:sz w:val="24"/>
              </w:rPr>
            </w:pPr>
            <w:r w:rsidRPr="00E0512F">
              <w:rPr>
                <w:rFonts w:ascii="Times New Roman" w:hAnsi="Times New Roman"/>
                <w:b/>
                <w:bCs/>
                <w:sz w:val="24"/>
              </w:rPr>
              <w:t>Управление Федеральной службы по надзору в сфере природопользования по Ивановской области</w:t>
            </w:r>
          </w:p>
        </w:tc>
      </w:tr>
      <w:tr w:rsidR="00E0512F" w:rsidRPr="00E0512F" w:rsidTr="00615F23">
        <w:trPr>
          <w:trHeight w:val="307"/>
        </w:trPr>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048 1 12 01010 01 0000 120</w:t>
            </w:r>
          </w:p>
        </w:tc>
        <w:tc>
          <w:tcPr>
            <w:tcW w:w="7513" w:type="dxa"/>
          </w:tcPr>
          <w:p w:rsidR="00E0512F" w:rsidRPr="00E0512F" w:rsidRDefault="00E0512F" w:rsidP="00615F23">
            <w:pPr>
              <w:snapToGrid w:val="0"/>
              <w:jc w:val="both"/>
            </w:pPr>
            <w:r w:rsidRPr="00E0512F">
              <w:t>Плата за выбросы загрязняющих веществ в атмосферный воздух стационарными объектами</w:t>
            </w:r>
          </w:p>
        </w:tc>
      </w:tr>
      <w:tr w:rsidR="00E0512F" w:rsidRPr="00E0512F" w:rsidTr="00615F23">
        <w:trPr>
          <w:trHeight w:val="307"/>
        </w:trPr>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048 1 12 01030 01 0000 120</w:t>
            </w:r>
          </w:p>
        </w:tc>
        <w:tc>
          <w:tcPr>
            <w:tcW w:w="7513" w:type="dxa"/>
          </w:tcPr>
          <w:p w:rsidR="00E0512F" w:rsidRPr="00E0512F" w:rsidRDefault="00E0512F" w:rsidP="00615F23">
            <w:pPr>
              <w:autoSpaceDE w:val="0"/>
              <w:autoSpaceDN w:val="0"/>
              <w:adjustRightInd w:val="0"/>
              <w:jc w:val="both"/>
            </w:pPr>
            <w:r w:rsidRPr="00E0512F">
              <w:rPr>
                <w:rFonts w:eastAsiaTheme="minorHAnsi"/>
                <w:lang w:eastAsia="en-US"/>
              </w:rPr>
              <w:t>Плата за сбросы загрязняющих веществ в водные объекты</w:t>
            </w:r>
          </w:p>
        </w:tc>
      </w:tr>
      <w:tr w:rsidR="00E0512F" w:rsidRPr="00E0512F" w:rsidTr="00615F23">
        <w:tc>
          <w:tcPr>
            <w:tcW w:w="2835" w:type="dxa"/>
          </w:tcPr>
          <w:p w:rsidR="00E0512F" w:rsidRPr="00E0512F" w:rsidRDefault="00E0512F" w:rsidP="00615F23">
            <w:pPr>
              <w:pStyle w:val="afd"/>
              <w:jc w:val="center"/>
              <w:rPr>
                <w:rFonts w:ascii="Times New Roman" w:hAnsi="Times New Roman"/>
                <w:b/>
                <w:bCs/>
                <w:sz w:val="24"/>
              </w:rPr>
            </w:pPr>
            <w:r w:rsidRPr="00E0512F">
              <w:rPr>
                <w:rFonts w:ascii="Times New Roman" w:hAnsi="Times New Roman"/>
                <w:b/>
                <w:bCs/>
                <w:sz w:val="24"/>
              </w:rPr>
              <w:t>050</w:t>
            </w:r>
          </w:p>
        </w:tc>
        <w:tc>
          <w:tcPr>
            <w:tcW w:w="7513" w:type="dxa"/>
          </w:tcPr>
          <w:p w:rsidR="00E0512F" w:rsidRPr="00E0512F" w:rsidRDefault="00E0512F" w:rsidP="00615F23">
            <w:pPr>
              <w:pStyle w:val="afd"/>
              <w:jc w:val="both"/>
              <w:rPr>
                <w:rFonts w:ascii="Times New Roman" w:hAnsi="Times New Roman"/>
                <w:b/>
                <w:bCs/>
                <w:sz w:val="24"/>
              </w:rPr>
            </w:pPr>
            <w:r w:rsidRPr="00E0512F">
              <w:rPr>
                <w:rFonts w:ascii="Times New Roman" w:hAnsi="Times New Roman"/>
                <w:b/>
                <w:bCs/>
                <w:sz w:val="24"/>
              </w:rPr>
              <w:t>Администрация Комсомольского муниципального района</w:t>
            </w:r>
          </w:p>
        </w:tc>
      </w:tr>
      <w:tr w:rsidR="00E0512F" w:rsidRPr="00E0512F" w:rsidTr="00615F23">
        <w:trPr>
          <w:trHeight w:val="221"/>
        </w:trPr>
        <w:tc>
          <w:tcPr>
            <w:tcW w:w="2835" w:type="dxa"/>
          </w:tcPr>
          <w:p w:rsidR="00E0512F" w:rsidRPr="00E0512F" w:rsidRDefault="00E0512F" w:rsidP="00615F23">
            <w:pPr>
              <w:pStyle w:val="afd"/>
              <w:jc w:val="center"/>
              <w:rPr>
                <w:rFonts w:ascii="Times New Roman" w:hAnsi="Times New Roman"/>
                <w:bCs/>
                <w:sz w:val="24"/>
              </w:rPr>
            </w:pPr>
            <w:r w:rsidRPr="00E0512F">
              <w:rPr>
                <w:rFonts w:ascii="Times New Roman" w:hAnsi="Times New Roman"/>
                <w:bCs/>
                <w:sz w:val="24"/>
              </w:rPr>
              <w:t>050 1 08 07150 01 0000 110</w:t>
            </w:r>
          </w:p>
        </w:tc>
        <w:tc>
          <w:tcPr>
            <w:tcW w:w="7513" w:type="dxa"/>
          </w:tcPr>
          <w:p w:rsidR="00E0512F" w:rsidRPr="00E0512F" w:rsidRDefault="00E0512F" w:rsidP="00615F23">
            <w:pPr>
              <w:pStyle w:val="afd"/>
              <w:jc w:val="both"/>
              <w:rPr>
                <w:rFonts w:ascii="Times New Roman" w:hAnsi="Times New Roman"/>
                <w:bCs/>
                <w:sz w:val="24"/>
              </w:rPr>
            </w:pPr>
            <w:r w:rsidRPr="00E0512F">
              <w:rPr>
                <w:rFonts w:ascii="Times New Roman" w:hAnsi="Times New Roman"/>
                <w:bCs/>
                <w:sz w:val="24"/>
              </w:rPr>
              <w:t>Государственная пошлина за выдачу разрешения на установку рекламной конструкции</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p>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050 1 11 05013 05 0000 120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050 1 11 05013 13 0000 120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050 1 11 05025 05 0000 120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w:t>
            </w:r>
            <w:r w:rsidRPr="00E0512F">
              <w:rPr>
                <w:rFonts w:ascii="Times New Roman" w:hAnsi="Times New Roman"/>
                <w:sz w:val="24"/>
              </w:rPr>
              <w:lastRenderedPageBreak/>
              <w:t>участков муниципальных бюджетных и автономных учреждений)</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p>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050 1 11 05035 05 0000 120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050 1 11 05075 05 0000 120</w:t>
            </w:r>
          </w:p>
        </w:tc>
        <w:tc>
          <w:tcPr>
            <w:tcW w:w="7513" w:type="dxa"/>
          </w:tcPr>
          <w:p w:rsidR="00E0512F" w:rsidRPr="00E0512F" w:rsidRDefault="00E0512F" w:rsidP="00615F23">
            <w:pPr>
              <w:jc w:val="both"/>
            </w:pPr>
            <w:r w:rsidRPr="00E0512F">
              <w:t>Доходы от сдачи в аренду имущества, составляющего казну муниципальных районов (за исключением земельных участков)</w:t>
            </w:r>
          </w:p>
        </w:tc>
      </w:tr>
      <w:tr w:rsidR="00E0512F" w:rsidRPr="00E0512F" w:rsidTr="00615F23">
        <w:tc>
          <w:tcPr>
            <w:tcW w:w="2835" w:type="dxa"/>
          </w:tcPr>
          <w:p w:rsidR="00E0512F" w:rsidRPr="00E0512F" w:rsidRDefault="00E0512F" w:rsidP="00615F23">
            <w:pPr>
              <w:snapToGrid w:val="0"/>
              <w:ind w:right="-108"/>
              <w:jc w:val="center"/>
            </w:pPr>
            <w:r w:rsidRPr="00E0512F">
              <w:t>050 1 11 05313 13 0000 120</w:t>
            </w:r>
          </w:p>
        </w:tc>
        <w:tc>
          <w:tcPr>
            <w:tcW w:w="7513" w:type="dxa"/>
          </w:tcPr>
          <w:p w:rsidR="00E0512F" w:rsidRPr="00E0512F" w:rsidRDefault="00E0512F" w:rsidP="00615F23">
            <w:pPr>
              <w:snapToGrid w:val="0"/>
            </w:pPr>
            <w:r w:rsidRPr="00E0512F">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E0512F" w:rsidRPr="00E0512F" w:rsidTr="00615F23">
        <w:tc>
          <w:tcPr>
            <w:tcW w:w="2835" w:type="dxa"/>
          </w:tcPr>
          <w:p w:rsidR="00E0512F" w:rsidRPr="00E0512F" w:rsidRDefault="00E0512F" w:rsidP="00615F23">
            <w:pPr>
              <w:snapToGrid w:val="0"/>
              <w:ind w:right="-108"/>
              <w:jc w:val="center"/>
            </w:pPr>
            <w:r w:rsidRPr="00E0512F">
              <w:t>050 1 11 05325 05 0000 120</w:t>
            </w:r>
          </w:p>
        </w:tc>
        <w:tc>
          <w:tcPr>
            <w:tcW w:w="7513" w:type="dxa"/>
          </w:tcPr>
          <w:p w:rsidR="00E0512F" w:rsidRPr="00E0512F" w:rsidRDefault="00E0512F" w:rsidP="00615F23">
            <w:pPr>
              <w:snapToGrid w:val="0"/>
            </w:pPr>
            <w:r w:rsidRPr="00E0512F">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E0512F" w:rsidRPr="00E0512F" w:rsidTr="00615F23">
        <w:tc>
          <w:tcPr>
            <w:tcW w:w="2835" w:type="dxa"/>
            <w:tcBorders>
              <w:left w:val="single" w:sz="4" w:space="0" w:color="auto"/>
            </w:tcBorders>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050 1 11 07015 05 0000 120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0512F" w:rsidRPr="00E0512F" w:rsidTr="00615F23">
        <w:tc>
          <w:tcPr>
            <w:tcW w:w="2835" w:type="dxa"/>
            <w:tcBorders>
              <w:left w:val="single" w:sz="4" w:space="0" w:color="auto"/>
            </w:tcBorders>
          </w:tcPr>
          <w:p w:rsidR="00E0512F" w:rsidRPr="00E0512F" w:rsidRDefault="00E0512F" w:rsidP="00615F23">
            <w:pPr>
              <w:tabs>
                <w:tab w:val="left" w:pos="7797"/>
              </w:tabs>
              <w:jc w:val="center"/>
              <w:rPr>
                <w:lang w:eastAsia="en-US"/>
              </w:rPr>
            </w:pPr>
            <w:r w:rsidRPr="00E0512F">
              <w:t>050 1 13 02065 05 0000 130</w:t>
            </w:r>
          </w:p>
        </w:tc>
        <w:tc>
          <w:tcPr>
            <w:tcW w:w="7513" w:type="dxa"/>
          </w:tcPr>
          <w:p w:rsidR="00E0512F" w:rsidRPr="00E0512F" w:rsidRDefault="00E0512F" w:rsidP="00615F23">
            <w:pPr>
              <w:tabs>
                <w:tab w:val="left" w:pos="7797"/>
              </w:tabs>
              <w:jc w:val="both"/>
              <w:rPr>
                <w:lang w:eastAsia="en-US"/>
              </w:rPr>
            </w:pPr>
            <w:r w:rsidRPr="00E0512F">
              <w:t xml:space="preserve">Доходы, поступающие в порядке возмещения расходов, понесенных в связи с эксплуатацией имущества муниципальных районов     </w:t>
            </w:r>
          </w:p>
        </w:tc>
      </w:tr>
      <w:tr w:rsidR="00E0512F" w:rsidRPr="00E0512F" w:rsidTr="00615F23">
        <w:tc>
          <w:tcPr>
            <w:tcW w:w="2835" w:type="dxa"/>
            <w:tcBorders>
              <w:left w:val="single" w:sz="4" w:space="0" w:color="auto"/>
            </w:tcBorders>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050 1 13 02995 05 0003 130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Прочие доходы от компенсации затрат бюджетов муниципальных районов (прочие доходы от компенсации затрат районного бюджета)</w:t>
            </w:r>
          </w:p>
        </w:tc>
      </w:tr>
      <w:tr w:rsidR="00E0512F" w:rsidRPr="00E0512F" w:rsidTr="00615F23">
        <w:tc>
          <w:tcPr>
            <w:tcW w:w="2835" w:type="dxa"/>
            <w:tcBorders>
              <w:left w:val="single" w:sz="4" w:space="0" w:color="auto"/>
            </w:tcBorders>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050 1 13 02995 05 0005 130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Прочие доходы от компенсации затрат бюджетов муниципальных районов (выплата страховой премии ОСАГО)</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p>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050 1 14 02 052 05 0000 410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050 1 14 06013 05 0000 430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050 1 14 06013 13 0000 430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0512F" w:rsidRPr="00E0512F" w:rsidTr="00615F23">
        <w:tc>
          <w:tcPr>
            <w:tcW w:w="2835" w:type="dxa"/>
          </w:tcPr>
          <w:p w:rsidR="00E0512F" w:rsidRPr="00E0512F" w:rsidRDefault="00E0512F" w:rsidP="00615F23">
            <w:pPr>
              <w:jc w:val="center"/>
            </w:pPr>
            <w:r w:rsidRPr="00E0512F">
              <w:t>050 1 16 07010 05 0000 140</w:t>
            </w:r>
          </w:p>
        </w:tc>
        <w:tc>
          <w:tcPr>
            <w:tcW w:w="7513" w:type="dxa"/>
          </w:tcPr>
          <w:p w:rsidR="00E0512F" w:rsidRPr="00E0512F" w:rsidRDefault="00E0512F" w:rsidP="00615F23">
            <w:pPr>
              <w:autoSpaceDE w:val="0"/>
              <w:autoSpaceDN w:val="0"/>
              <w:adjustRightInd w:val="0"/>
              <w:jc w:val="both"/>
            </w:pPr>
            <w:r w:rsidRPr="00E0512F">
              <w:rPr>
                <w:rFonts w:eastAsiaTheme="minorHAns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050 117 01050 05 0000 180</w:t>
            </w:r>
          </w:p>
        </w:tc>
        <w:tc>
          <w:tcPr>
            <w:tcW w:w="7513" w:type="dxa"/>
          </w:tcPr>
          <w:p w:rsidR="00E0512F" w:rsidRPr="00E0512F" w:rsidRDefault="00E0512F" w:rsidP="00615F23">
            <w:pPr>
              <w:pStyle w:val="afd"/>
              <w:rPr>
                <w:rFonts w:ascii="Times New Roman" w:hAnsi="Times New Roman"/>
                <w:sz w:val="24"/>
              </w:rPr>
            </w:pPr>
            <w:r w:rsidRPr="00E0512F">
              <w:rPr>
                <w:rFonts w:ascii="Times New Roman" w:hAnsi="Times New Roman"/>
                <w:sz w:val="24"/>
              </w:rPr>
              <w:t>Невыясненные поступления, зачисляемые в бюджеты муниципальных районов</w:t>
            </w:r>
          </w:p>
        </w:tc>
      </w:tr>
      <w:tr w:rsidR="00E0512F" w:rsidRPr="00E0512F" w:rsidTr="00615F23">
        <w:tc>
          <w:tcPr>
            <w:tcW w:w="2835" w:type="dxa"/>
          </w:tcPr>
          <w:p w:rsidR="00E0512F" w:rsidRPr="00E0512F" w:rsidRDefault="00E0512F" w:rsidP="00615F23">
            <w:pPr>
              <w:jc w:val="center"/>
              <w:rPr>
                <w:bCs/>
              </w:rPr>
            </w:pPr>
            <w:r w:rsidRPr="00E0512F">
              <w:rPr>
                <w:bCs/>
              </w:rPr>
              <w:t>050 1 17 05050 05 0009 180</w:t>
            </w:r>
          </w:p>
        </w:tc>
        <w:tc>
          <w:tcPr>
            <w:tcW w:w="7513" w:type="dxa"/>
          </w:tcPr>
          <w:p w:rsidR="00E0512F" w:rsidRPr="00E0512F" w:rsidRDefault="00E0512F" w:rsidP="00615F23">
            <w:pPr>
              <w:jc w:val="both"/>
            </w:pPr>
            <w:r w:rsidRPr="00E0512F">
              <w:t>Прочие неналоговые доходы бюджетов муниципальных районов (прочие неналоговые доходы районного бюджета)</w:t>
            </w:r>
          </w:p>
        </w:tc>
      </w:tr>
      <w:tr w:rsidR="00E0512F" w:rsidRPr="00E0512F" w:rsidTr="00615F23">
        <w:tc>
          <w:tcPr>
            <w:tcW w:w="2835" w:type="dxa"/>
          </w:tcPr>
          <w:p w:rsidR="00E0512F" w:rsidRPr="00E0512F" w:rsidRDefault="00E0512F" w:rsidP="00615F23">
            <w:pPr>
              <w:jc w:val="center"/>
              <w:rPr>
                <w:bCs/>
              </w:rPr>
            </w:pPr>
            <w:r w:rsidRPr="00E0512F">
              <w:rPr>
                <w:bCs/>
              </w:rPr>
              <w:t>050 218 05030 05 0000 150</w:t>
            </w:r>
          </w:p>
        </w:tc>
        <w:tc>
          <w:tcPr>
            <w:tcW w:w="7513" w:type="dxa"/>
          </w:tcPr>
          <w:p w:rsidR="00E0512F" w:rsidRPr="00E0512F" w:rsidRDefault="00E0512F" w:rsidP="00615F23">
            <w:pPr>
              <w:autoSpaceDE w:val="0"/>
              <w:autoSpaceDN w:val="0"/>
              <w:adjustRightInd w:val="0"/>
              <w:jc w:val="both"/>
            </w:pPr>
            <w:r w:rsidRPr="00E0512F">
              <w:rPr>
                <w:rFonts w:eastAsiaTheme="minorHAnsi"/>
                <w:lang w:eastAsia="en-US"/>
              </w:rPr>
              <w:t>Доходы бюджетов муниципальных районов от возврата иными организациями остатков субсидий прошлых лет</w:t>
            </w:r>
          </w:p>
        </w:tc>
      </w:tr>
      <w:tr w:rsidR="00E0512F" w:rsidRPr="00E0512F" w:rsidTr="00615F23">
        <w:tc>
          <w:tcPr>
            <w:tcW w:w="2835" w:type="dxa"/>
          </w:tcPr>
          <w:p w:rsidR="00E0512F" w:rsidRPr="00E0512F" w:rsidRDefault="00E0512F" w:rsidP="00615F23">
            <w:pPr>
              <w:jc w:val="center"/>
              <w:rPr>
                <w:b/>
                <w:bCs/>
              </w:rPr>
            </w:pPr>
            <w:r w:rsidRPr="00E0512F">
              <w:rPr>
                <w:b/>
                <w:bCs/>
              </w:rPr>
              <w:t>052</w:t>
            </w:r>
          </w:p>
        </w:tc>
        <w:tc>
          <w:tcPr>
            <w:tcW w:w="7513" w:type="dxa"/>
          </w:tcPr>
          <w:p w:rsidR="00E0512F" w:rsidRPr="00E0512F" w:rsidRDefault="00E0512F" w:rsidP="00615F23">
            <w:pPr>
              <w:jc w:val="both"/>
            </w:pPr>
            <w:r w:rsidRPr="00E0512F">
              <w:rPr>
                <w:b/>
              </w:rPr>
              <w:t>Управление образования</w:t>
            </w:r>
            <w:r w:rsidRPr="00E0512F">
              <w:t xml:space="preserve"> </w:t>
            </w:r>
            <w:r w:rsidRPr="00E0512F">
              <w:rPr>
                <w:b/>
                <w:bCs/>
              </w:rPr>
              <w:t xml:space="preserve">Администрации Комсомольского муниципального </w:t>
            </w:r>
            <w:r w:rsidRPr="00E0512F">
              <w:rPr>
                <w:b/>
                <w:bCs/>
              </w:rPr>
              <w:lastRenderedPageBreak/>
              <w:t>района</w:t>
            </w:r>
          </w:p>
        </w:tc>
      </w:tr>
      <w:tr w:rsidR="00E0512F" w:rsidRPr="00E0512F" w:rsidTr="00615F23">
        <w:tc>
          <w:tcPr>
            <w:tcW w:w="2835" w:type="dxa"/>
          </w:tcPr>
          <w:p w:rsidR="00E0512F" w:rsidRPr="00E0512F" w:rsidRDefault="00E0512F" w:rsidP="00615F23">
            <w:pPr>
              <w:tabs>
                <w:tab w:val="left" w:pos="7797"/>
              </w:tabs>
              <w:jc w:val="center"/>
              <w:rPr>
                <w:lang w:eastAsia="en-US"/>
              </w:rPr>
            </w:pPr>
            <w:r w:rsidRPr="00E0512F">
              <w:lastRenderedPageBreak/>
              <w:t>052 1 13 01995 05 0001 130</w:t>
            </w:r>
          </w:p>
        </w:tc>
        <w:tc>
          <w:tcPr>
            <w:tcW w:w="7513" w:type="dxa"/>
          </w:tcPr>
          <w:p w:rsidR="00E0512F" w:rsidRPr="00E0512F" w:rsidRDefault="00E0512F" w:rsidP="00615F23">
            <w:pPr>
              <w:pStyle w:val="ConsPlusNormal"/>
              <w:jc w:val="both"/>
              <w:rPr>
                <w:rFonts w:ascii="Times New Roman" w:hAnsi="Times New Roman" w:cs="Times New Roman"/>
                <w:sz w:val="24"/>
                <w:szCs w:val="24"/>
              </w:rPr>
            </w:pPr>
            <w:r w:rsidRPr="00E0512F">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r>
      <w:tr w:rsidR="00E0512F" w:rsidRPr="00E0512F" w:rsidTr="00615F23">
        <w:tc>
          <w:tcPr>
            <w:tcW w:w="2835" w:type="dxa"/>
          </w:tcPr>
          <w:p w:rsidR="00E0512F" w:rsidRPr="00E0512F" w:rsidRDefault="00E0512F" w:rsidP="00615F23">
            <w:pPr>
              <w:tabs>
                <w:tab w:val="left" w:pos="7797"/>
              </w:tabs>
              <w:jc w:val="center"/>
              <w:rPr>
                <w:lang w:eastAsia="en-US"/>
              </w:rPr>
            </w:pPr>
            <w:r w:rsidRPr="00E0512F">
              <w:t>052 1 13 01995 05 0002 130</w:t>
            </w:r>
          </w:p>
        </w:tc>
        <w:tc>
          <w:tcPr>
            <w:tcW w:w="7513" w:type="dxa"/>
          </w:tcPr>
          <w:p w:rsidR="00E0512F" w:rsidRPr="00E0512F" w:rsidRDefault="00E0512F" w:rsidP="00615F23">
            <w:pPr>
              <w:tabs>
                <w:tab w:val="left" w:pos="7797"/>
              </w:tabs>
              <w:jc w:val="both"/>
              <w:rPr>
                <w:lang w:eastAsia="en-US"/>
              </w:rPr>
            </w:pPr>
            <w:r w:rsidRPr="00E0512F">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E0512F" w:rsidRPr="00E0512F" w:rsidTr="00615F23">
        <w:tc>
          <w:tcPr>
            <w:tcW w:w="2835" w:type="dxa"/>
          </w:tcPr>
          <w:p w:rsidR="00E0512F" w:rsidRPr="00E0512F" w:rsidRDefault="00E0512F" w:rsidP="00615F23">
            <w:pPr>
              <w:tabs>
                <w:tab w:val="left" w:pos="7797"/>
              </w:tabs>
              <w:jc w:val="center"/>
            </w:pPr>
            <w:r w:rsidRPr="00E0512F">
              <w:t>052 1 13 02995 05 0003 130</w:t>
            </w:r>
          </w:p>
        </w:tc>
        <w:tc>
          <w:tcPr>
            <w:tcW w:w="7513" w:type="dxa"/>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(прочие доходы от компенсации затрат районного бюджета)</w:t>
            </w:r>
          </w:p>
        </w:tc>
      </w:tr>
      <w:tr w:rsidR="00E0512F" w:rsidRPr="00E0512F" w:rsidTr="00615F23">
        <w:tc>
          <w:tcPr>
            <w:tcW w:w="2835" w:type="dxa"/>
          </w:tcPr>
          <w:p w:rsidR="00E0512F" w:rsidRPr="00E0512F" w:rsidRDefault="00E0512F" w:rsidP="00615F23">
            <w:pPr>
              <w:tabs>
                <w:tab w:val="left" w:pos="7797"/>
              </w:tabs>
              <w:jc w:val="center"/>
            </w:pPr>
            <w:r w:rsidRPr="00E0512F">
              <w:t>052 1 13 02995 05 0004 130</w:t>
            </w:r>
          </w:p>
        </w:tc>
        <w:tc>
          <w:tcPr>
            <w:tcW w:w="7513" w:type="dxa"/>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E0512F" w:rsidRPr="00E0512F" w:rsidTr="00615F23">
        <w:tc>
          <w:tcPr>
            <w:tcW w:w="2835" w:type="dxa"/>
          </w:tcPr>
          <w:p w:rsidR="00E0512F" w:rsidRPr="00E0512F" w:rsidRDefault="00E0512F" w:rsidP="00615F23">
            <w:pPr>
              <w:tabs>
                <w:tab w:val="left" w:pos="7797"/>
              </w:tabs>
              <w:jc w:val="center"/>
            </w:pPr>
            <w:r w:rsidRPr="00E0512F">
              <w:t>052 1 13 02995 05 0005 130</w:t>
            </w:r>
          </w:p>
        </w:tc>
        <w:tc>
          <w:tcPr>
            <w:tcW w:w="7513" w:type="dxa"/>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(выплата страховой премии ОСАГО)</w:t>
            </w:r>
          </w:p>
        </w:tc>
      </w:tr>
      <w:tr w:rsidR="00E0512F" w:rsidRPr="00E0512F" w:rsidTr="00615F23">
        <w:tc>
          <w:tcPr>
            <w:tcW w:w="2835" w:type="dxa"/>
          </w:tcPr>
          <w:p w:rsidR="00E0512F" w:rsidRPr="00E0512F" w:rsidRDefault="00E0512F" w:rsidP="00615F23">
            <w:pPr>
              <w:tabs>
                <w:tab w:val="left" w:pos="7797"/>
              </w:tabs>
              <w:jc w:val="center"/>
            </w:pPr>
            <w:r w:rsidRPr="00E0512F">
              <w:t>052 1 13 02995 05 0006 130</w:t>
            </w:r>
          </w:p>
        </w:tc>
        <w:tc>
          <w:tcPr>
            <w:tcW w:w="7513" w:type="dxa"/>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(возмещение расходов по актам проверки)</w:t>
            </w:r>
          </w:p>
        </w:tc>
      </w:tr>
      <w:tr w:rsidR="00E0512F" w:rsidRPr="00E0512F" w:rsidTr="00615F23">
        <w:tc>
          <w:tcPr>
            <w:tcW w:w="2835" w:type="dxa"/>
          </w:tcPr>
          <w:p w:rsidR="00E0512F" w:rsidRPr="00E0512F" w:rsidRDefault="00E0512F" w:rsidP="00615F23">
            <w:pPr>
              <w:jc w:val="center"/>
            </w:pPr>
            <w:r w:rsidRPr="00E0512F">
              <w:t>052 1 16 07010 05 0000 140</w:t>
            </w:r>
          </w:p>
        </w:tc>
        <w:tc>
          <w:tcPr>
            <w:tcW w:w="7513" w:type="dxa"/>
          </w:tcPr>
          <w:p w:rsidR="00E0512F" w:rsidRPr="00E0512F" w:rsidRDefault="00E0512F" w:rsidP="00615F23">
            <w:pPr>
              <w:autoSpaceDE w:val="0"/>
              <w:autoSpaceDN w:val="0"/>
              <w:adjustRightInd w:val="0"/>
              <w:jc w:val="both"/>
            </w:pPr>
            <w:r w:rsidRPr="00E0512F">
              <w:rPr>
                <w:rFonts w:eastAsiaTheme="minorHAns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052 1 17 01050 05 0000 180</w:t>
            </w:r>
          </w:p>
        </w:tc>
        <w:tc>
          <w:tcPr>
            <w:tcW w:w="7513" w:type="dxa"/>
          </w:tcPr>
          <w:p w:rsidR="00E0512F" w:rsidRPr="00E0512F" w:rsidRDefault="00E0512F" w:rsidP="00615F23">
            <w:pPr>
              <w:pStyle w:val="afd"/>
              <w:rPr>
                <w:rFonts w:ascii="Times New Roman" w:hAnsi="Times New Roman"/>
                <w:sz w:val="24"/>
              </w:rPr>
            </w:pPr>
            <w:r w:rsidRPr="00E0512F">
              <w:rPr>
                <w:rFonts w:ascii="Times New Roman" w:hAnsi="Times New Roman"/>
                <w:sz w:val="24"/>
              </w:rPr>
              <w:t>Невыясненные поступления, зачисляемые в бюджеты муниципальных районов</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052 2 04 05020 05 0000 150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E0512F" w:rsidRPr="00E0512F" w:rsidTr="00615F23">
        <w:tc>
          <w:tcPr>
            <w:tcW w:w="2835" w:type="dxa"/>
          </w:tcPr>
          <w:p w:rsidR="00E0512F" w:rsidRPr="00E0512F" w:rsidRDefault="00E0512F" w:rsidP="00615F23">
            <w:pPr>
              <w:pStyle w:val="afd"/>
              <w:jc w:val="center"/>
              <w:rPr>
                <w:rFonts w:ascii="Times New Roman" w:hAnsi="Times New Roman"/>
                <w:b/>
                <w:bCs/>
                <w:sz w:val="24"/>
              </w:rPr>
            </w:pPr>
            <w:r w:rsidRPr="00E0512F">
              <w:rPr>
                <w:rFonts w:ascii="Times New Roman" w:hAnsi="Times New Roman"/>
                <w:b/>
                <w:bCs/>
                <w:sz w:val="24"/>
              </w:rPr>
              <w:t>053</w:t>
            </w:r>
          </w:p>
        </w:tc>
        <w:tc>
          <w:tcPr>
            <w:tcW w:w="7513" w:type="dxa"/>
          </w:tcPr>
          <w:p w:rsidR="00E0512F" w:rsidRPr="00E0512F" w:rsidRDefault="00E0512F" w:rsidP="00615F23">
            <w:pPr>
              <w:pStyle w:val="afd"/>
              <w:jc w:val="both"/>
              <w:rPr>
                <w:rFonts w:ascii="Times New Roman" w:hAnsi="Times New Roman"/>
                <w:b/>
                <w:bCs/>
                <w:sz w:val="24"/>
              </w:rPr>
            </w:pPr>
            <w:r w:rsidRPr="00E0512F">
              <w:rPr>
                <w:rFonts w:ascii="Times New Roman" w:hAnsi="Times New Roman"/>
                <w:b/>
                <w:bCs/>
                <w:sz w:val="24"/>
              </w:rPr>
              <w:t>Финансовое управление Администрации Комсомольского муниципального района</w:t>
            </w:r>
          </w:p>
        </w:tc>
      </w:tr>
      <w:tr w:rsidR="00E0512F" w:rsidRPr="00E0512F" w:rsidTr="00615F23">
        <w:tc>
          <w:tcPr>
            <w:tcW w:w="2835" w:type="dxa"/>
          </w:tcPr>
          <w:p w:rsidR="00E0512F" w:rsidRPr="00E0512F" w:rsidRDefault="00E0512F" w:rsidP="00615F23">
            <w:pPr>
              <w:pStyle w:val="afd"/>
              <w:jc w:val="center"/>
              <w:rPr>
                <w:rFonts w:ascii="Times New Roman" w:hAnsi="Times New Roman"/>
                <w:bCs/>
                <w:sz w:val="24"/>
              </w:rPr>
            </w:pPr>
            <w:r w:rsidRPr="00E0512F">
              <w:rPr>
                <w:rFonts w:ascii="Times New Roman" w:hAnsi="Times New Roman"/>
                <w:bCs/>
                <w:sz w:val="24"/>
              </w:rPr>
              <w:t>053 1 11 03050 05 0000 120</w:t>
            </w:r>
          </w:p>
        </w:tc>
        <w:tc>
          <w:tcPr>
            <w:tcW w:w="7513" w:type="dxa"/>
          </w:tcPr>
          <w:p w:rsidR="00E0512F" w:rsidRPr="00E0512F" w:rsidRDefault="00E0512F" w:rsidP="00615F23">
            <w:pPr>
              <w:pStyle w:val="afd"/>
              <w:jc w:val="both"/>
              <w:rPr>
                <w:rFonts w:ascii="Times New Roman" w:hAnsi="Times New Roman"/>
                <w:bCs/>
                <w:sz w:val="24"/>
              </w:rPr>
            </w:pPr>
            <w:r w:rsidRPr="00E0512F">
              <w:rPr>
                <w:rFonts w:ascii="Times New Roman" w:hAnsi="Times New Roman"/>
                <w:bCs/>
                <w:sz w:val="24"/>
              </w:rPr>
              <w:t>Проценты, полученные от предоставления бюджетных кредитов внутри страны за счет средств бюджетов муниципальных районов</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053 1 13 02 995 05 0003 130</w:t>
            </w:r>
          </w:p>
        </w:tc>
        <w:tc>
          <w:tcPr>
            <w:tcW w:w="7513" w:type="dxa"/>
          </w:tcPr>
          <w:p w:rsidR="00E0512F" w:rsidRPr="00E0512F" w:rsidRDefault="00E0512F" w:rsidP="00615F23">
            <w:pPr>
              <w:pStyle w:val="afd"/>
              <w:rPr>
                <w:rFonts w:ascii="Times New Roman" w:hAnsi="Times New Roman"/>
                <w:sz w:val="24"/>
              </w:rPr>
            </w:pPr>
            <w:r w:rsidRPr="00E0512F">
              <w:rPr>
                <w:rFonts w:ascii="Times New Roman" w:hAnsi="Times New Roman"/>
                <w:sz w:val="24"/>
              </w:rPr>
              <w:t>Прочие доходы от компенсации затрат бюджетов муниципальных районов (прочие доходы от компенсации затрат районного бюджета)</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053 1 13 02 995 05 0005 130</w:t>
            </w:r>
          </w:p>
        </w:tc>
        <w:tc>
          <w:tcPr>
            <w:tcW w:w="7513" w:type="dxa"/>
          </w:tcPr>
          <w:p w:rsidR="00E0512F" w:rsidRPr="00E0512F" w:rsidRDefault="00E0512F" w:rsidP="00615F23">
            <w:pPr>
              <w:pStyle w:val="afd"/>
              <w:rPr>
                <w:rFonts w:ascii="Times New Roman" w:hAnsi="Times New Roman"/>
                <w:sz w:val="24"/>
              </w:rPr>
            </w:pPr>
            <w:r w:rsidRPr="00E0512F">
              <w:rPr>
                <w:rFonts w:ascii="Times New Roman" w:hAnsi="Times New Roman"/>
                <w:sz w:val="24"/>
              </w:rPr>
              <w:t>Прочие доходы от компенсации затрат бюджетов муниципальных районов (выплата страховой премии ОСАГО)</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053 1 13 02 995 05 0006 130</w:t>
            </w:r>
          </w:p>
        </w:tc>
        <w:tc>
          <w:tcPr>
            <w:tcW w:w="7513" w:type="dxa"/>
          </w:tcPr>
          <w:p w:rsidR="00E0512F" w:rsidRPr="00E0512F" w:rsidRDefault="00E0512F" w:rsidP="00615F23">
            <w:pPr>
              <w:pStyle w:val="afd"/>
              <w:rPr>
                <w:rFonts w:ascii="Times New Roman" w:hAnsi="Times New Roman"/>
                <w:sz w:val="24"/>
              </w:rPr>
            </w:pPr>
            <w:r w:rsidRPr="00E0512F">
              <w:rPr>
                <w:rFonts w:ascii="Times New Roman" w:hAnsi="Times New Roman"/>
                <w:sz w:val="24"/>
              </w:rPr>
              <w:t>Прочие доходы от компенсации затрат бюджетов муниципальных районов (возмещение расходов по актам проверки)</w:t>
            </w:r>
          </w:p>
        </w:tc>
      </w:tr>
      <w:tr w:rsidR="00E0512F" w:rsidRPr="00E0512F" w:rsidTr="00615F23">
        <w:tc>
          <w:tcPr>
            <w:tcW w:w="2835" w:type="dxa"/>
          </w:tcPr>
          <w:p w:rsidR="00E0512F" w:rsidRPr="00E0512F" w:rsidRDefault="00E0512F" w:rsidP="00615F23">
            <w:pPr>
              <w:jc w:val="center"/>
            </w:pPr>
            <w:r w:rsidRPr="00E0512F">
              <w:t>053 1 16 10100 05 0000 140</w:t>
            </w:r>
          </w:p>
          <w:p w:rsidR="00E0512F" w:rsidRPr="00E0512F" w:rsidRDefault="00E0512F" w:rsidP="00615F23">
            <w:pPr>
              <w:jc w:val="center"/>
            </w:pPr>
          </w:p>
          <w:p w:rsidR="00E0512F" w:rsidRPr="00E0512F" w:rsidRDefault="00E0512F" w:rsidP="00615F23">
            <w:pPr>
              <w:jc w:val="center"/>
            </w:pPr>
          </w:p>
        </w:tc>
        <w:tc>
          <w:tcPr>
            <w:tcW w:w="7513" w:type="dxa"/>
          </w:tcPr>
          <w:p w:rsidR="00E0512F" w:rsidRPr="00E0512F" w:rsidRDefault="00E0512F" w:rsidP="00615F23">
            <w:pPr>
              <w:autoSpaceDE w:val="0"/>
              <w:autoSpaceDN w:val="0"/>
              <w:adjustRightInd w:val="0"/>
              <w:jc w:val="both"/>
            </w:pPr>
            <w:r w:rsidRPr="00E0512F">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053 117 01050 05 0000 180</w:t>
            </w:r>
          </w:p>
        </w:tc>
        <w:tc>
          <w:tcPr>
            <w:tcW w:w="7513" w:type="dxa"/>
          </w:tcPr>
          <w:p w:rsidR="00E0512F" w:rsidRPr="00E0512F" w:rsidRDefault="00E0512F" w:rsidP="00615F23">
            <w:pPr>
              <w:pStyle w:val="afd"/>
              <w:rPr>
                <w:rFonts w:ascii="Times New Roman" w:hAnsi="Times New Roman"/>
                <w:sz w:val="24"/>
              </w:rPr>
            </w:pPr>
            <w:r w:rsidRPr="00E0512F">
              <w:rPr>
                <w:rFonts w:ascii="Times New Roman" w:hAnsi="Times New Roman"/>
                <w:sz w:val="24"/>
              </w:rPr>
              <w:t>Невыясненные поступления, зачисляемые в бюджеты муниципальных районов</w:t>
            </w:r>
          </w:p>
        </w:tc>
      </w:tr>
      <w:tr w:rsidR="00E0512F" w:rsidRPr="00E0512F" w:rsidTr="00615F23">
        <w:tc>
          <w:tcPr>
            <w:tcW w:w="2835" w:type="dxa"/>
          </w:tcPr>
          <w:p w:rsidR="00E0512F" w:rsidRPr="00E0512F" w:rsidRDefault="00E0512F" w:rsidP="00615F23">
            <w:pPr>
              <w:jc w:val="center"/>
              <w:rPr>
                <w:bCs/>
              </w:rPr>
            </w:pPr>
            <w:r w:rsidRPr="00E0512F">
              <w:rPr>
                <w:bCs/>
              </w:rPr>
              <w:t>053 1 17 05050 05 0009 180</w:t>
            </w:r>
          </w:p>
        </w:tc>
        <w:tc>
          <w:tcPr>
            <w:tcW w:w="7513" w:type="dxa"/>
          </w:tcPr>
          <w:p w:rsidR="00E0512F" w:rsidRPr="00E0512F" w:rsidRDefault="00E0512F" w:rsidP="00615F23">
            <w:pPr>
              <w:jc w:val="both"/>
            </w:pPr>
            <w:r w:rsidRPr="00E0512F">
              <w:t>Прочие неналоговые доходы бюджетов муниципальных районов (прочие неналоговые доходы районного бюджета)</w:t>
            </w:r>
          </w:p>
        </w:tc>
      </w:tr>
      <w:tr w:rsidR="00E0512F" w:rsidRPr="00E0512F" w:rsidTr="00615F23">
        <w:tc>
          <w:tcPr>
            <w:tcW w:w="2835" w:type="dxa"/>
          </w:tcPr>
          <w:p w:rsidR="00E0512F" w:rsidRPr="00E0512F" w:rsidRDefault="00E0512F" w:rsidP="00615F23">
            <w:pPr>
              <w:snapToGrid w:val="0"/>
              <w:jc w:val="center"/>
            </w:pPr>
            <w:r w:rsidRPr="00E0512F">
              <w:t>053 2 02 15001 05 0000 150</w:t>
            </w:r>
          </w:p>
        </w:tc>
        <w:tc>
          <w:tcPr>
            <w:tcW w:w="7513" w:type="dxa"/>
          </w:tcPr>
          <w:p w:rsidR="00E0512F" w:rsidRPr="00E0512F" w:rsidRDefault="00E0512F" w:rsidP="00615F23">
            <w:pPr>
              <w:autoSpaceDE w:val="0"/>
              <w:autoSpaceDN w:val="0"/>
              <w:adjustRightInd w:val="0"/>
              <w:jc w:val="both"/>
            </w:pPr>
            <w:r w:rsidRPr="00E0512F">
              <w:rPr>
                <w:rFonts w:eastAsiaTheme="minorHAns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E0512F" w:rsidRPr="00E0512F" w:rsidTr="00615F23">
        <w:tc>
          <w:tcPr>
            <w:tcW w:w="2835" w:type="dxa"/>
          </w:tcPr>
          <w:p w:rsidR="00E0512F" w:rsidRPr="00E0512F" w:rsidRDefault="00E0512F" w:rsidP="00615F23">
            <w:pPr>
              <w:snapToGrid w:val="0"/>
              <w:jc w:val="center"/>
            </w:pPr>
            <w:r w:rsidRPr="00E0512F">
              <w:t>053 2 02 15002 05 0000 150</w:t>
            </w:r>
          </w:p>
        </w:tc>
        <w:tc>
          <w:tcPr>
            <w:tcW w:w="7513" w:type="dxa"/>
          </w:tcPr>
          <w:p w:rsidR="00E0512F" w:rsidRPr="00E0512F" w:rsidRDefault="00E0512F" w:rsidP="00615F23">
            <w:pPr>
              <w:snapToGrid w:val="0"/>
              <w:jc w:val="both"/>
            </w:pPr>
            <w:r w:rsidRPr="00E0512F">
              <w:t>Дотации бюджетам  муниципальных районов на поддержку мер по обеспечению сбалансированности бюджетов</w:t>
            </w:r>
          </w:p>
        </w:tc>
      </w:tr>
      <w:tr w:rsidR="00E0512F" w:rsidRPr="00E0512F" w:rsidTr="00615F23">
        <w:tc>
          <w:tcPr>
            <w:tcW w:w="2835" w:type="dxa"/>
          </w:tcPr>
          <w:p w:rsidR="00E0512F" w:rsidRPr="00E0512F" w:rsidRDefault="00E0512F" w:rsidP="00615F23">
            <w:pPr>
              <w:snapToGrid w:val="0"/>
              <w:jc w:val="center"/>
            </w:pPr>
            <w:r w:rsidRPr="00E0512F">
              <w:t>053 202 15009 05 0000 150</w:t>
            </w:r>
          </w:p>
        </w:tc>
        <w:tc>
          <w:tcPr>
            <w:tcW w:w="7513" w:type="dxa"/>
          </w:tcPr>
          <w:p w:rsidR="00E0512F" w:rsidRPr="00E0512F" w:rsidRDefault="00E0512F" w:rsidP="00615F23">
            <w:pPr>
              <w:snapToGrid w:val="0"/>
              <w:jc w:val="both"/>
            </w:pPr>
            <w:r w:rsidRPr="00E0512F">
              <w:t xml:space="preserve">Дотации бюджетам  муниципальных районов на частичную компенсацию дополнительных расходов на повышение оплаты труда работников бюджетной сферы </w:t>
            </w:r>
            <w:r w:rsidRPr="00E0512F">
              <w:lastRenderedPageBreak/>
              <w:t>и иные цели</w:t>
            </w:r>
          </w:p>
        </w:tc>
      </w:tr>
      <w:tr w:rsidR="00E0512F" w:rsidRPr="00E0512F" w:rsidTr="00615F23">
        <w:tc>
          <w:tcPr>
            <w:tcW w:w="2835" w:type="dxa"/>
          </w:tcPr>
          <w:p w:rsidR="00E0512F" w:rsidRPr="00E0512F" w:rsidRDefault="00E0512F" w:rsidP="00615F23">
            <w:pPr>
              <w:snapToGrid w:val="0"/>
              <w:jc w:val="center"/>
            </w:pPr>
            <w:r w:rsidRPr="00E0512F">
              <w:lastRenderedPageBreak/>
              <w:t>053 202 19999 05 0000 150</w:t>
            </w:r>
          </w:p>
        </w:tc>
        <w:tc>
          <w:tcPr>
            <w:tcW w:w="7513" w:type="dxa"/>
          </w:tcPr>
          <w:p w:rsidR="00E0512F" w:rsidRPr="00E0512F" w:rsidRDefault="00E0512F" w:rsidP="00615F23">
            <w:pPr>
              <w:snapToGrid w:val="0"/>
              <w:jc w:val="both"/>
            </w:pPr>
            <w:r w:rsidRPr="00E0512F">
              <w:t>Прочие дотации бюджетам муниципальных районов</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053 202 20041 05 0000 150</w:t>
            </w:r>
          </w:p>
        </w:tc>
        <w:tc>
          <w:tcPr>
            <w:tcW w:w="7513" w:type="dxa"/>
          </w:tcPr>
          <w:p w:rsidR="00E0512F" w:rsidRPr="00E0512F" w:rsidRDefault="00E0512F" w:rsidP="00615F23">
            <w:pPr>
              <w:pStyle w:val="ConsPlusNormal"/>
              <w:jc w:val="both"/>
              <w:rPr>
                <w:rFonts w:ascii="Times New Roman" w:hAnsi="Times New Roman" w:cs="Times New Roman"/>
                <w:b/>
                <w:bCs/>
                <w:sz w:val="24"/>
                <w:szCs w:val="24"/>
              </w:rPr>
            </w:pPr>
            <w:r w:rsidRPr="00E0512F">
              <w:rPr>
                <w:rFonts w:ascii="Times New Roman" w:hAnsi="Times New Roman" w:cs="Times New Roman"/>
                <w:bCs/>
                <w:sz w:val="24"/>
                <w:szCs w:val="24"/>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053 202 20077 05 0000 150</w:t>
            </w:r>
          </w:p>
        </w:tc>
        <w:tc>
          <w:tcPr>
            <w:tcW w:w="7513" w:type="dxa"/>
          </w:tcPr>
          <w:p w:rsidR="00E0512F" w:rsidRPr="00E0512F" w:rsidRDefault="00E0512F" w:rsidP="00615F23">
            <w:pPr>
              <w:pStyle w:val="ConsPlusNormal"/>
              <w:jc w:val="both"/>
              <w:rPr>
                <w:rFonts w:ascii="Times New Roman" w:hAnsi="Times New Roman" w:cs="Times New Roman"/>
                <w:bCs/>
                <w:sz w:val="24"/>
                <w:szCs w:val="24"/>
              </w:rPr>
            </w:pPr>
            <w:r w:rsidRPr="00E0512F">
              <w:rPr>
                <w:rFonts w:ascii="Times New Roman" w:hAnsi="Times New Roman" w:cs="Times New Roman"/>
                <w:bCs/>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053 202 20216 05 0000 150</w:t>
            </w:r>
          </w:p>
        </w:tc>
        <w:tc>
          <w:tcPr>
            <w:tcW w:w="7513" w:type="dxa"/>
          </w:tcPr>
          <w:p w:rsidR="00E0512F" w:rsidRPr="00E0512F" w:rsidRDefault="00E0512F" w:rsidP="00615F23">
            <w:pPr>
              <w:pStyle w:val="ConsPlusNormal"/>
              <w:jc w:val="both"/>
              <w:rPr>
                <w:rFonts w:ascii="Times New Roman" w:hAnsi="Times New Roman" w:cs="Times New Roman"/>
                <w:bCs/>
                <w:sz w:val="24"/>
                <w:szCs w:val="24"/>
              </w:rPr>
            </w:pPr>
            <w:r w:rsidRPr="00E0512F">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053 2 02 25097 05 0000 150</w:t>
            </w:r>
          </w:p>
        </w:tc>
        <w:tc>
          <w:tcPr>
            <w:tcW w:w="7513" w:type="dxa"/>
          </w:tcPr>
          <w:p w:rsidR="00E0512F" w:rsidRPr="00E0512F" w:rsidRDefault="00E0512F" w:rsidP="00615F23">
            <w:pPr>
              <w:pStyle w:val="ConsPlusNormal"/>
              <w:jc w:val="both"/>
              <w:rPr>
                <w:rFonts w:ascii="Times New Roman" w:hAnsi="Times New Roman" w:cs="Times New Roman"/>
                <w:bCs/>
                <w:sz w:val="24"/>
                <w:szCs w:val="24"/>
              </w:rPr>
            </w:pPr>
            <w:r w:rsidRPr="00E0512F">
              <w:rPr>
                <w:rFonts w:ascii="Times New Roman" w:hAnsi="Times New Roman" w:cs="Times New Roman"/>
                <w:bCs/>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053 2 02 25169 05 0000 150</w:t>
            </w:r>
          </w:p>
        </w:tc>
        <w:tc>
          <w:tcPr>
            <w:tcW w:w="7513" w:type="dxa"/>
          </w:tcPr>
          <w:p w:rsidR="00E0512F" w:rsidRPr="00E0512F" w:rsidRDefault="00E0512F" w:rsidP="00615F23">
            <w:pPr>
              <w:autoSpaceDE w:val="0"/>
              <w:autoSpaceDN w:val="0"/>
              <w:adjustRightInd w:val="0"/>
              <w:jc w:val="both"/>
              <w:rPr>
                <w:bCs/>
              </w:rPr>
            </w:pPr>
            <w:r w:rsidRPr="00E0512F">
              <w:rPr>
                <w:rFonts w:eastAsiaTheme="minorHAnsi"/>
                <w:szCs w:val="22"/>
                <w:lang w:eastAsia="en-US"/>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053 2 02 25210 05 0000 150</w:t>
            </w:r>
          </w:p>
        </w:tc>
        <w:tc>
          <w:tcPr>
            <w:tcW w:w="7513" w:type="dxa"/>
          </w:tcPr>
          <w:p w:rsidR="00E0512F" w:rsidRPr="00E0512F" w:rsidRDefault="00E0512F" w:rsidP="00615F23">
            <w:pPr>
              <w:autoSpaceDE w:val="0"/>
              <w:autoSpaceDN w:val="0"/>
              <w:adjustRightInd w:val="0"/>
              <w:jc w:val="both"/>
              <w:rPr>
                <w:rFonts w:eastAsiaTheme="minorHAnsi"/>
                <w:lang w:eastAsia="en-US"/>
              </w:rPr>
            </w:pPr>
            <w:r w:rsidRPr="00E0512F">
              <w:rPr>
                <w:rFonts w:eastAsiaTheme="minorHAnsi"/>
                <w:szCs w:val="22"/>
                <w:lang w:eastAsia="en-US"/>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r>
      <w:tr w:rsidR="00E0512F" w:rsidRPr="00E0512F" w:rsidTr="00615F23">
        <w:tc>
          <w:tcPr>
            <w:tcW w:w="2835" w:type="dxa"/>
          </w:tcPr>
          <w:p w:rsidR="00E0512F" w:rsidRPr="00E0512F" w:rsidRDefault="00E0512F" w:rsidP="00615F23">
            <w:pPr>
              <w:autoSpaceDE w:val="0"/>
              <w:autoSpaceDN w:val="0"/>
              <w:adjustRightInd w:val="0"/>
              <w:jc w:val="center"/>
              <w:rPr>
                <w:bCs/>
              </w:rPr>
            </w:pPr>
            <w:r w:rsidRPr="00E0512F">
              <w:rPr>
                <w:bCs/>
              </w:rPr>
              <w:t>053 2 02 25304 05 0000 150</w:t>
            </w:r>
          </w:p>
        </w:tc>
        <w:tc>
          <w:tcPr>
            <w:tcW w:w="7513" w:type="dxa"/>
          </w:tcPr>
          <w:p w:rsidR="00E0512F" w:rsidRPr="00E0512F" w:rsidRDefault="00E0512F" w:rsidP="00615F23">
            <w:pPr>
              <w:jc w:val="both"/>
              <w:rPr>
                <w:rFonts w:eastAsiaTheme="minorHAnsi"/>
              </w:rPr>
            </w:pPr>
            <w:r w:rsidRPr="00E0512F">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053 2 02 25519 05 0000 150</w:t>
            </w:r>
          </w:p>
        </w:tc>
        <w:tc>
          <w:tcPr>
            <w:tcW w:w="7513" w:type="dxa"/>
          </w:tcPr>
          <w:p w:rsidR="00E0512F" w:rsidRPr="00E0512F" w:rsidRDefault="00E0512F" w:rsidP="00615F23">
            <w:pPr>
              <w:pStyle w:val="ConsPlusNormal"/>
              <w:jc w:val="both"/>
              <w:rPr>
                <w:rFonts w:ascii="Times New Roman" w:hAnsi="Times New Roman" w:cs="Times New Roman"/>
                <w:bCs/>
                <w:sz w:val="24"/>
                <w:szCs w:val="24"/>
              </w:rPr>
            </w:pPr>
            <w:r w:rsidRPr="00E0512F">
              <w:rPr>
                <w:rFonts w:ascii="Times New Roman" w:hAnsi="Times New Roman" w:cs="Times New Roman"/>
                <w:bCs/>
                <w:sz w:val="24"/>
                <w:szCs w:val="24"/>
              </w:rPr>
              <w:t>Субсидии бюджетам муниципальных районов на поддержку отрасли культуры</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053 202 25497 05 0000 150</w:t>
            </w:r>
          </w:p>
        </w:tc>
        <w:tc>
          <w:tcPr>
            <w:tcW w:w="7513" w:type="dxa"/>
          </w:tcPr>
          <w:p w:rsidR="00E0512F" w:rsidRPr="00E0512F" w:rsidRDefault="00E0512F" w:rsidP="00615F23">
            <w:pPr>
              <w:autoSpaceDE w:val="0"/>
              <w:autoSpaceDN w:val="0"/>
              <w:adjustRightInd w:val="0"/>
              <w:jc w:val="both"/>
              <w:rPr>
                <w:bCs/>
              </w:rPr>
            </w:pPr>
            <w:r w:rsidRPr="00E0512F">
              <w:rPr>
                <w:rFonts w:eastAsiaTheme="minorHAnsi"/>
                <w:lang w:eastAsia="en-US"/>
              </w:rPr>
              <w:t>Субсидии бюджетам муниципальных районов на реализацию мероприятий по обеспечению жильем молодых семей</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053 202 25567 05 0000 150</w:t>
            </w:r>
          </w:p>
        </w:tc>
        <w:tc>
          <w:tcPr>
            <w:tcW w:w="7513" w:type="dxa"/>
          </w:tcPr>
          <w:p w:rsidR="00E0512F" w:rsidRPr="00E0512F" w:rsidRDefault="00E0512F" w:rsidP="00615F23">
            <w:pPr>
              <w:pStyle w:val="ConsPlusNormal"/>
              <w:jc w:val="both"/>
              <w:rPr>
                <w:rFonts w:ascii="Times New Roman" w:hAnsi="Times New Roman" w:cs="Times New Roman"/>
                <w:bCs/>
                <w:sz w:val="24"/>
                <w:szCs w:val="24"/>
              </w:rPr>
            </w:pPr>
            <w:r w:rsidRPr="00E0512F">
              <w:rPr>
                <w:rFonts w:ascii="Times New Roman" w:hAnsi="Times New Roman" w:cs="Times New Roman"/>
                <w:bCs/>
                <w:sz w:val="24"/>
                <w:szCs w:val="24"/>
              </w:rPr>
              <w:t>Субсидии бюджетам муниципальных районов на обеспечение устойчивого развития сельских территорий</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053 202 29998 05 0000 150</w:t>
            </w:r>
          </w:p>
        </w:tc>
        <w:tc>
          <w:tcPr>
            <w:tcW w:w="7513" w:type="dxa"/>
          </w:tcPr>
          <w:p w:rsidR="00E0512F" w:rsidRPr="00E0512F" w:rsidRDefault="00E0512F" w:rsidP="00615F23">
            <w:pPr>
              <w:pStyle w:val="ConsPlusNormal"/>
              <w:jc w:val="both"/>
              <w:rPr>
                <w:rFonts w:ascii="Times New Roman" w:hAnsi="Times New Roman" w:cs="Times New Roman"/>
                <w:sz w:val="24"/>
                <w:szCs w:val="24"/>
              </w:rPr>
            </w:pPr>
            <w:r w:rsidRPr="00E0512F">
              <w:rPr>
                <w:rFonts w:ascii="Times New Roman" w:hAnsi="Times New Roman" w:cs="Times New Roman"/>
                <w:sz w:val="24"/>
                <w:szCs w:val="24"/>
              </w:rPr>
              <w:t>Субсидии бюджетам муниципальных районов  на финансовое обеспечение отдельных полномочий</w:t>
            </w:r>
          </w:p>
        </w:tc>
      </w:tr>
      <w:tr w:rsidR="00E0512F" w:rsidRPr="00E0512F" w:rsidTr="00615F23">
        <w:tc>
          <w:tcPr>
            <w:tcW w:w="2835" w:type="dxa"/>
          </w:tcPr>
          <w:p w:rsidR="00E0512F" w:rsidRPr="00E0512F" w:rsidRDefault="00E0512F" w:rsidP="00615F23">
            <w:pPr>
              <w:snapToGrid w:val="0"/>
              <w:jc w:val="center"/>
              <w:rPr>
                <w:bCs/>
              </w:rPr>
            </w:pPr>
            <w:r w:rsidRPr="00E0512F">
              <w:rPr>
                <w:bCs/>
              </w:rPr>
              <w:t>053 2 02 29999 05 0000 150</w:t>
            </w:r>
          </w:p>
        </w:tc>
        <w:tc>
          <w:tcPr>
            <w:tcW w:w="7513" w:type="dxa"/>
          </w:tcPr>
          <w:p w:rsidR="00E0512F" w:rsidRPr="00E0512F" w:rsidRDefault="00E0512F" w:rsidP="00615F23">
            <w:pPr>
              <w:snapToGrid w:val="0"/>
              <w:jc w:val="both"/>
            </w:pPr>
            <w:r w:rsidRPr="00E0512F">
              <w:t>Прочие субсидии бюджетам муниципальных районов</w:t>
            </w:r>
          </w:p>
        </w:tc>
      </w:tr>
      <w:tr w:rsidR="00E0512F" w:rsidRPr="00E0512F" w:rsidTr="00615F23">
        <w:tc>
          <w:tcPr>
            <w:tcW w:w="2835" w:type="dxa"/>
          </w:tcPr>
          <w:p w:rsidR="00E0512F" w:rsidRPr="00E0512F" w:rsidRDefault="00E0512F" w:rsidP="00615F23">
            <w:pPr>
              <w:snapToGrid w:val="0"/>
              <w:jc w:val="center"/>
              <w:rPr>
                <w:kern w:val="2"/>
              </w:rPr>
            </w:pPr>
            <w:r w:rsidRPr="00E0512F">
              <w:rPr>
                <w:kern w:val="2"/>
              </w:rPr>
              <w:t>053 2 02 30024 05 0000 150</w:t>
            </w:r>
          </w:p>
        </w:tc>
        <w:tc>
          <w:tcPr>
            <w:tcW w:w="7513" w:type="dxa"/>
          </w:tcPr>
          <w:p w:rsidR="00E0512F" w:rsidRPr="00E0512F" w:rsidRDefault="00E0512F" w:rsidP="00615F23">
            <w:pPr>
              <w:snapToGrid w:val="0"/>
              <w:jc w:val="both"/>
            </w:pPr>
            <w:r w:rsidRPr="00E0512F">
              <w:t>Субвенции бюджетам муниципальных районов  на выполнение передаваемых полномочий субъектов Российской Федерации</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053 202 35082 05 0000 150</w:t>
            </w:r>
          </w:p>
        </w:tc>
        <w:tc>
          <w:tcPr>
            <w:tcW w:w="7513" w:type="dxa"/>
          </w:tcPr>
          <w:p w:rsidR="00E0512F" w:rsidRPr="00E0512F" w:rsidRDefault="00E0512F" w:rsidP="00615F23">
            <w:pPr>
              <w:pStyle w:val="ConsPlusNormal"/>
              <w:jc w:val="both"/>
              <w:rPr>
                <w:rFonts w:ascii="Times New Roman" w:hAnsi="Times New Roman" w:cs="Times New Roman"/>
                <w:sz w:val="24"/>
                <w:szCs w:val="24"/>
              </w:rPr>
            </w:pPr>
            <w:r w:rsidRPr="00E0512F">
              <w:rPr>
                <w:rFonts w:ascii="Times New Roman" w:hAnsi="Times New Roman" w:cs="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0512F" w:rsidRPr="00E0512F" w:rsidTr="00615F23">
        <w:tc>
          <w:tcPr>
            <w:tcW w:w="2835" w:type="dxa"/>
          </w:tcPr>
          <w:p w:rsidR="00E0512F" w:rsidRPr="00E0512F" w:rsidRDefault="00E0512F" w:rsidP="00615F23">
            <w:pPr>
              <w:snapToGrid w:val="0"/>
              <w:jc w:val="center"/>
              <w:rPr>
                <w:bCs/>
              </w:rPr>
            </w:pPr>
            <w:r w:rsidRPr="00E0512F">
              <w:rPr>
                <w:bCs/>
              </w:rPr>
              <w:t>053 2 02 35120 05 0000 150</w:t>
            </w:r>
          </w:p>
        </w:tc>
        <w:tc>
          <w:tcPr>
            <w:tcW w:w="7513" w:type="dxa"/>
          </w:tcPr>
          <w:p w:rsidR="00E0512F" w:rsidRPr="00E0512F" w:rsidRDefault="00E0512F" w:rsidP="00615F23">
            <w:pPr>
              <w:snapToGrid w:val="0"/>
              <w:jc w:val="both"/>
              <w:rPr>
                <w:bCs/>
              </w:rPr>
            </w:pPr>
            <w:r w:rsidRPr="00E0512F">
              <w:rPr>
                <w:bCs/>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E0512F" w:rsidRPr="00E0512F" w:rsidTr="00615F23">
        <w:tc>
          <w:tcPr>
            <w:tcW w:w="2835" w:type="dxa"/>
          </w:tcPr>
          <w:p w:rsidR="00E0512F" w:rsidRPr="00E0512F" w:rsidRDefault="00E0512F" w:rsidP="00615F23">
            <w:pPr>
              <w:snapToGrid w:val="0"/>
              <w:jc w:val="center"/>
              <w:rPr>
                <w:bCs/>
              </w:rPr>
            </w:pPr>
            <w:r w:rsidRPr="00E0512F">
              <w:rPr>
                <w:bCs/>
              </w:rPr>
              <w:t>053 2 02 35469 05 0000 150</w:t>
            </w:r>
          </w:p>
        </w:tc>
        <w:tc>
          <w:tcPr>
            <w:tcW w:w="7513" w:type="dxa"/>
          </w:tcPr>
          <w:p w:rsidR="00E0512F" w:rsidRPr="00E0512F" w:rsidRDefault="00E0512F" w:rsidP="00615F23">
            <w:pPr>
              <w:snapToGrid w:val="0"/>
              <w:jc w:val="both"/>
              <w:rPr>
                <w:bCs/>
              </w:rPr>
            </w:pPr>
            <w:r w:rsidRPr="00E0512F">
              <w:rPr>
                <w:rFonts w:eastAsiaTheme="minorHAnsi"/>
                <w:lang w:eastAsia="en-US"/>
              </w:rPr>
              <w:t>Субвенции бюджетам муниципальных районов на проведение Всероссийской переписи населения 2020 года</w:t>
            </w:r>
          </w:p>
        </w:tc>
      </w:tr>
      <w:tr w:rsidR="00E0512F" w:rsidRPr="00E0512F" w:rsidTr="00615F23">
        <w:tc>
          <w:tcPr>
            <w:tcW w:w="2835" w:type="dxa"/>
          </w:tcPr>
          <w:p w:rsidR="00E0512F" w:rsidRPr="00E0512F" w:rsidRDefault="00E0512F" w:rsidP="00615F23">
            <w:pPr>
              <w:snapToGrid w:val="0"/>
              <w:jc w:val="center"/>
              <w:rPr>
                <w:kern w:val="2"/>
              </w:rPr>
            </w:pPr>
            <w:r w:rsidRPr="00E0512F">
              <w:rPr>
                <w:kern w:val="2"/>
              </w:rPr>
              <w:t>053 202 39998 05 0000 150</w:t>
            </w:r>
          </w:p>
        </w:tc>
        <w:tc>
          <w:tcPr>
            <w:tcW w:w="7513" w:type="dxa"/>
          </w:tcPr>
          <w:p w:rsidR="00E0512F" w:rsidRPr="00E0512F" w:rsidRDefault="00E0512F" w:rsidP="00615F23">
            <w:pPr>
              <w:snapToGrid w:val="0"/>
              <w:jc w:val="both"/>
            </w:pPr>
            <w:r w:rsidRPr="00E0512F">
              <w:t>Единая субвенция бюджетам муниципальных районов</w:t>
            </w:r>
          </w:p>
        </w:tc>
      </w:tr>
      <w:tr w:rsidR="00E0512F" w:rsidRPr="00E0512F" w:rsidTr="00615F23">
        <w:tc>
          <w:tcPr>
            <w:tcW w:w="2835" w:type="dxa"/>
          </w:tcPr>
          <w:p w:rsidR="00E0512F" w:rsidRPr="00E0512F" w:rsidRDefault="00E0512F" w:rsidP="00615F23">
            <w:pPr>
              <w:snapToGrid w:val="0"/>
              <w:jc w:val="center"/>
              <w:rPr>
                <w:bCs/>
              </w:rPr>
            </w:pPr>
            <w:r w:rsidRPr="00E0512F">
              <w:rPr>
                <w:bCs/>
              </w:rPr>
              <w:t>053 2 02 39999 05 0000 150</w:t>
            </w:r>
          </w:p>
        </w:tc>
        <w:tc>
          <w:tcPr>
            <w:tcW w:w="7513" w:type="dxa"/>
          </w:tcPr>
          <w:p w:rsidR="00E0512F" w:rsidRPr="00E0512F" w:rsidRDefault="00E0512F" w:rsidP="00615F23">
            <w:pPr>
              <w:snapToGrid w:val="0"/>
              <w:jc w:val="both"/>
              <w:rPr>
                <w:bCs/>
              </w:rPr>
            </w:pPr>
            <w:r w:rsidRPr="00E0512F">
              <w:rPr>
                <w:bCs/>
              </w:rPr>
              <w:t>Прочие субвенции бюджетам муниципальных районов</w:t>
            </w:r>
          </w:p>
        </w:tc>
      </w:tr>
      <w:tr w:rsidR="00E0512F" w:rsidRPr="00E0512F" w:rsidTr="00615F23">
        <w:tc>
          <w:tcPr>
            <w:tcW w:w="2835" w:type="dxa"/>
          </w:tcPr>
          <w:p w:rsidR="00E0512F" w:rsidRPr="00E0512F" w:rsidRDefault="00E0512F" w:rsidP="00615F23">
            <w:pPr>
              <w:snapToGrid w:val="0"/>
              <w:ind w:right="-108"/>
              <w:jc w:val="center"/>
              <w:rPr>
                <w:kern w:val="2"/>
              </w:rPr>
            </w:pPr>
            <w:r w:rsidRPr="00E0512F">
              <w:rPr>
                <w:kern w:val="2"/>
              </w:rPr>
              <w:lastRenderedPageBreak/>
              <w:t>053 2 02 40014 05 0000 150</w:t>
            </w:r>
          </w:p>
        </w:tc>
        <w:tc>
          <w:tcPr>
            <w:tcW w:w="7513" w:type="dxa"/>
          </w:tcPr>
          <w:p w:rsidR="00E0512F" w:rsidRPr="00E0512F" w:rsidRDefault="00E0512F" w:rsidP="00615F23">
            <w:pPr>
              <w:snapToGrid w:val="0"/>
              <w:jc w:val="both"/>
            </w:pPr>
            <w:r w:rsidRPr="00E0512F">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0512F" w:rsidRPr="00E0512F" w:rsidTr="00615F23">
        <w:trPr>
          <w:trHeight w:val="775"/>
        </w:trPr>
        <w:tc>
          <w:tcPr>
            <w:tcW w:w="2835" w:type="dxa"/>
          </w:tcPr>
          <w:p w:rsidR="00E0512F" w:rsidRPr="00E0512F" w:rsidRDefault="00E0512F" w:rsidP="00615F23">
            <w:pPr>
              <w:snapToGrid w:val="0"/>
              <w:ind w:right="-108"/>
              <w:jc w:val="center"/>
              <w:rPr>
                <w:kern w:val="2"/>
              </w:rPr>
            </w:pPr>
            <w:r w:rsidRPr="00E0512F">
              <w:rPr>
                <w:kern w:val="2"/>
              </w:rPr>
              <w:t>053 2 02 45303 05 0000 150</w:t>
            </w:r>
          </w:p>
        </w:tc>
        <w:tc>
          <w:tcPr>
            <w:tcW w:w="7513" w:type="dxa"/>
          </w:tcPr>
          <w:p w:rsidR="00E0512F" w:rsidRPr="00E0512F" w:rsidRDefault="00E0512F" w:rsidP="00615F23">
            <w:pPr>
              <w:jc w:val="both"/>
            </w:pPr>
            <w:r w:rsidRPr="00E0512F">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0512F" w:rsidRPr="00E0512F" w:rsidTr="00615F23">
        <w:tc>
          <w:tcPr>
            <w:tcW w:w="2835" w:type="dxa"/>
          </w:tcPr>
          <w:p w:rsidR="00E0512F" w:rsidRPr="00E0512F" w:rsidRDefault="00E0512F" w:rsidP="00615F23">
            <w:pPr>
              <w:snapToGrid w:val="0"/>
              <w:ind w:right="-108"/>
              <w:jc w:val="center"/>
              <w:rPr>
                <w:kern w:val="2"/>
              </w:rPr>
            </w:pPr>
            <w:r w:rsidRPr="00E0512F">
              <w:rPr>
                <w:kern w:val="2"/>
              </w:rPr>
              <w:t>053 2 02 49999 05 0000 150</w:t>
            </w:r>
          </w:p>
        </w:tc>
        <w:tc>
          <w:tcPr>
            <w:tcW w:w="7513" w:type="dxa"/>
          </w:tcPr>
          <w:p w:rsidR="00E0512F" w:rsidRPr="00E0512F" w:rsidRDefault="00E0512F" w:rsidP="00615F23">
            <w:pPr>
              <w:snapToGrid w:val="0"/>
              <w:jc w:val="both"/>
            </w:pPr>
            <w:r w:rsidRPr="00E0512F">
              <w:t>Прочие межбюджетные трансферты, передаваемые бюджетам муниципальных районов</w:t>
            </w:r>
          </w:p>
        </w:tc>
      </w:tr>
      <w:tr w:rsidR="00E0512F" w:rsidRPr="00E0512F" w:rsidTr="00615F23">
        <w:tc>
          <w:tcPr>
            <w:tcW w:w="2835" w:type="dxa"/>
          </w:tcPr>
          <w:p w:rsidR="00E0512F" w:rsidRPr="00E0512F" w:rsidRDefault="00E0512F" w:rsidP="00615F23">
            <w:pPr>
              <w:snapToGrid w:val="0"/>
              <w:ind w:right="-108"/>
              <w:jc w:val="center"/>
              <w:rPr>
                <w:kern w:val="2"/>
              </w:rPr>
            </w:pPr>
            <w:r w:rsidRPr="00E0512F">
              <w:rPr>
                <w:kern w:val="2"/>
              </w:rPr>
              <w:t>053 202 90024 05 0000 150</w:t>
            </w:r>
          </w:p>
        </w:tc>
        <w:tc>
          <w:tcPr>
            <w:tcW w:w="7513" w:type="dxa"/>
          </w:tcPr>
          <w:p w:rsidR="00E0512F" w:rsidRPr="00E0512F" w:rsidRDefault="00E0512F" w:rsidP="00615F23">
            <w:pPr>
              <w:snapToGrid w:val="0"/>
              <w:jc w:val="both"/>
            </w:pPr>
            <w:r w:rsidRPr="00E0512F">
              <w:t>Прочие безвозмездные поступления в бюджеты муниципальных районов  от бюджетов субъектов Российской Федерации</w:t>
            </w:r>
          </w:p>
        </w:tc>
      </w:tr>
      <w:tr w:rsidR="00E0512F" w:rsidRPr="00E0512F" w:rsidTr="00615F23">
        <w:tc>
          <w:tcPr>
            <w:tcW w:w="2835" w:type="dxa"/>
          </w:tcPr>
          <w:p w:rsidR="00E0512F" w:rsidRPr="00E0512F" w:rsidRDefault="00E0512F" w:rsidP="00615F23">
            <w:pPr>
              <w:snapToGrid w:val="0"/>
              <w:ind w:right="-108"/>
              <w:jc w:val="center"/>
              <w:rPr>
                <w:kern w:val="2"/>
              </w:rPr>
            </w:pPr>
            <w:r w:rsidRPr="00E0512F">
              <w:rPr>
                <w:kern w:val="2"/>
              </w:rPr>
              <w:t>053 2 08 05000 05 0000 150</w:t>
            </w:r>
          </w:p>
        </w:tc>
        <w:tc>
          <w:tcPr>
            <w:tcW w:w="7513" w:type="dxa"/>
          </w:tcPr>
          <w:p w:rsidR="00E0512F" w:rsidRPr="00E0512F" w:rsidRDefault="00E0512F" w:rsidP="00615F23">
            <w:pPr>
              <w:snapToGrid w:val="0"/>
              <w:jc w:val="both"/>
            </w:pPr>
            <w:r w:rsidRPr="00E0512F">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053 218 05010 05 0000 150</w:t>
            </w:r>
          </w:p>
        </w:tc>
        <w:tc>
          <w:tcPr>
            <w:tcW w:w="7513" w:type="dxa"/>
          </w:tcPr>
          <w:p w:rsidR="00E0512F" w:rsidRPr="00E0512F" w:rsidRDefault="00E0512F" w:rsidP="00615F23">
            <w:pPr>
              <w:snapToGrid w:val="0"/>
              <w:jc w:val="both"/>
            </w:pPr>
            <w:r w:rsidRPr="00E0512F">
              <w:t>Доходы бюджетов муниципальных районов от возврата бюджетными учреждениями остатков субсидий прошлых лет</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053 218 05020 05 0000 150</w:t>
            </w:r>
          </w:p>
        </w:tc>
        <w:tc>
          <w:tcPr>
            <w:tcW w:w="7513" w:type="dxa"/>
          </w:tcPr>
          <w:p w:rsidR="00E0512F" w:rsidRPr="00E0512F" w:rsidRDefault="00E0512F" w:rsidP="00615F23">
            <w:pPr>
              <w:snapToGrid w:val="0"/>
              <w:jc w:val="both"/>
            </w:pPr>
            <w:r w:rsidRPr="00E0512F">
              <w:t>Доходы бюджетов муниципальных районов от возврата автономными учреждениями остатков субсидий прошлых лет</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053 218 05030 05 0000 150</w:t>
            </w:r>
          </w:p>
        </w:tc>
        <w:tc>
          <w:tcPr>
            <w:tcW w:w="7513" w:type="dxa"/>
          </w:tcPr>
          <w:p w:rsidR="00E0512F" w:rsidRPr="00E0512F" w:rsidRDefault="00E0512F" w:rsidP="00615F23">
            <w:pPr>
              <w:snapToGrid w:val="0"/>
              <w:jc w:val="both"/>
            </w:pPr>
            <w:r w:rsidRPr="00E0512F">
              <w:t>Доходы бюджетов муниципальных районов от возврата иными организациями остатков субсидий прошлых лет</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053 2 18 60010 05 0000 150</w:t>
            </w:r>
          </w:p>
        </w:tc>
        <w:tc>
          <w:tcPr>
            <w:tcW w:w="7513" w:type="dxa"/>
          </w:tcPr>
          <w:p w:rsidR="00E0512F" w:rsidRPr="00E0512F" w:rsidRDefault="00E0512F" w:rsidP="00615F23">
            <w:pPr>
              <w:autoSpaceDE w:val="0"/>
              <w:autoSpaceDN w:val="0"/>
              <w:adjustRightInd w:val="0"/>
              <w:jc w:val="both"/>
            </w:pPr>
            <w:r w:rsidRPr="00E0512F">
              <w:rPr>
                <w:rFonts w:eastAsiaTheme="minorHAns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0512F" w:rsidRPr="00E0512F" w:rsidTr="00615F23">
        <w:tc>
          <w:tcPr>
            <w:tcW w:w="2835" w:type="dxa"/>
          </w:tcPr>
          <w:p w:rsidR="00E0512F" w:rsidRPr="00E0512F" w:rsidRDefault="00E0512F" w:rsidP="00615F23">
            <w:pPr>
              <w:snapToGrid w:val="0"/>
              <w:ind w:right="-108"/>
              <w:jc w:val="center"/>
              <w:rPr>
                <w:bCs/>
              </w:rPr>
            </w:pPr>
            <w:r w:rsidRPr="00E0512F">
              <w:rPr>
                <w:bCs/>
              </w:rPr>
              <w:t>053 2 19 60010 05 0000 150</w:t>
            </w:r>
          </w:p>
        </w:tc>
        <w:tc>
          <w:tcPr>
            <w:tcW w:w="7513" w:type="dxa"/>
          </w:tcPr>
          <w:p w:rsidR="00E0512F" w:rsidRPr="00E0512F" w:rsidRDefault="00E0512F" w:rsidP="00615F23">
            <w:pPr>
              <w:snapToGrid w:val="0"/>
              <w:jc w:val="both"/>
            </w:pPr>
            <w:r w:rsidRPr="00E0512F">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0512F" w:rsidRPr="00E0512F" w:rsidTr="00615F23">
        <w:tc>
          <w:tcPr>
            <w:tcW w:w="2835" w:type="dxa"/>
          </w:tcPr>
          <w:p w:rsidR="00E0512F" w:rsidRPr="00E0512F" w:rsidRDefault="00E0512F" w:rsidP="00615F23">
            <w:pPr>
              <w:snapToGrid w:val="0"/>
              <w:ind w:right="-108"/>
              <w:jc w:val="center"/>
              <w:rPr>
                <w:b/>
                <w:bCs/>
              </w:rPr>
            </w:pPr>
            <w:r w:rsidRPr="00E0512F">
              <w:rPr>
                <w:b/>
                <w:bCs/>
              </w:rPr>
              <w:t>054</w:t>
            </w:r>
          </w:p>
        </w:tc>
        <w:tc>
          <w:tcPr>
            <w:tcW w:w="7513" w:type="dxa"/>
          </w:tcPr>
          <w:p w:rsidR="00E0512F" w:rsidRPr="00E0512F" w:rsidRDefault="00E0512F" w:rsidP="00615F23">
            <w:pPr>
              <w:snapToGrid w:val="0"/>
              <w:jc w:val="both"/>
            </w:pPr>
            <w:r w:rsidRPr="00E0512F">
              <w:rPr>
                <w:b/>
              </w:rPr>
              <w:t>Отдел по делам культуры, молодежи и спорта Администрации Комсомольского муниципального района</w:t>
            </w:r>
          </w:p>
        </w:tc>
      </w:tr>
      <w:tr w:rsidR="00E0512F" w:rsidRPr="00E0512F" w:rsidTr="00615F23">
        <w:tc>
          <w:tcPr>
            <w:tcW w:w="2835" w:type="dxa"/>
          </w:tcPr>
          <w:p w:rsidR="00E0512F" w:rsidRPr="00E0512F" w:rsidRDefault="00E0512F" w:rsidP="00615F23">
            <w:pPr>
              <w:jc w:val="center"/>
            </w:pPr>
            <w:r w:rsidRPr="00E0512F">
              <w:t>054 1 13 01995 05 0011 130</w:t>
            </w:r>
          </w:p>
        </w:tc>
        <w:tc>
          <w:tcPr>
            <w:tcW w:w="7513" w:type="dxa"/>
          </w:tcPr>
          <w:p w:rsidR="00E0512F" w:rsidRPr="00E0512F" w:rsidRDefault="00E0512F" w:rsidP="00615F23">
            <w:r w:rsidRPr="00E0512F">
              <w:t>Прочие доходы от оказания платных услуг (работ) получателями средств бюджетов муниципальных районов (МКУ ГДК)</w:t>
            </w:r>
          </w:p>
        </w:tc>
      </w:tr>
      <w:tr w:rsidR="00E0512F" w:rsidRPr="00E0512F" w:rsidTr="00615F23">
        <w:tc>
          <w:tcPr>
            <w:tcW w:w="2835" w:type="dxa"/>
          </w:tcPr>
          <w:p w:rsidR="00E0512F" w:rsidRPr="00E0512F" w:rsidRDefault="00E0512F" w:rsidP="00615F23">
            <w:pPr>
              <w:jc w:val="center"/>
            </w:pPr>
            <w:r w:rsidRPr="00E0512F">
              <w:t>054 1 13 01995 05 0010 130</w:t>
            </w:r>
          </w:p>
        </w:tc>
        <w:tc>
          <w:tcPr>
            <w:tcW w:w="7513" w:type="dxa"/>
          </w:tcPr>
          <w:p w:rsidR="00E0512F" w:rsidRPr="00E0512F" w:rsidRDefault="00E0512F" w:rsidP="00615F23">
            <w:r w:rsidRPr="00E0512F">
              <w:t>Прочие доходы от оказания платных услуг (работ) получателями средств бюджетов муниципальных районов (МКУ ГДК - показ кинофильмов)</w:t>
            </w:r>
          </w:p>
        </w:tc>
      </w:tr>
      <w:tr w:rsidR="00E0512F" w:rsidRPr="00E0512F" w:rsidTr="00615F23">
        <w:tc>
          <w:tcPr>
            <w:tcW w:w="2835" w:type="dxa"/>
          </w:tcPr>
          <w:p w:rsidR="00E0512F" w:rsidRPr="00E0512F" w:rsidRDefault="00E0512F" w:rsidP="00615F23">
            <w:pPr>
              <w:tabs>
                <w:tab w:val="left" w:pos="7797"/>
              </w:tabs>
              <w:jc w:val="center"/>
              <w:rPr>
                <w:lang w:eastAsia="en-US"/>
              </w:rPr>
            </w:pPr>
            <w:r w:rsidRPr="00E0512F">
              <w:t>054 1 13 02995 05 0003 130</w:t>
            </w:r>
          </w:p>
          <w:p w:rsidR="00E0512F" w:rsidRPr="00E0512F" w:rsidRDefault="00E0512F" w:rsidP="00615F23">
            <w:pPr>
              <w:tabs>
                <w:tab w:val="left" w:pos="7797"/>
              </w:tabs>
              <w:jc w:val="center"/>
              <w:rPr>
                <w:lang w:eastAsia="en-US"/>
              </w:rPr>
            </w:pPr>
          </w:p>
        </w:tc>
        <w:tc>
          <w:tcPr>
            <w:tcW w:w="7513" w:type="dxa"/>
          </w:tcPr>
          <w:p w:rsidR="00E0512F" w:rsidRPr="00E0512F" w:rsidRDefault="00E0512F" w:rsidP="00615F23">
            <w:pPr>
              <w:tabs>
                <w:tab w:val="left" w:pos="7797"/>
              </w:tabs>
              <w:jc w:val="both"/>
              <w:rPr>
                <w:lang w:eastAsia="en-US"/>
              </w:rPr>
            </w:pPr>
            <w:r w:rsidRPr="00E0512F">
              <w:t>Прочие доходы от компенсации затрат бюджетов муниципальных районов (прочие доходы от компенсации затрат районного бюджета)</w:t>
            </w:r>
          </w:p>
        </w:tc>
      </w:tr>
      <w:tr w:rsidR="00E0512F" w:rsidRPr="00E0512F" w:rsidTr="00615F23">
        <w:tc>
          <w:tcPr>
            <w:tcW w:w="2835" w:type="dxa"/>
          </w:tcPr>
          <w:p w:rsidR="00E0512F" w:rsidRPr="00E0512F" w:rsidRDefault="00E0512F" w:rsidP="00615F23">
            <w:pPr>
              <w:tabs>
                <w:tab w:val="left" w:pos="7797"/>
              </w:tabs>
              <w:jc w:val="center"/>
            </w:pPr>
            <w:r w:rsidRPr="00E0512F">
              <w:t>054 1 13 02995 05 0005 130</w:t>
            </w:r>
          </w:p>
        </w:tc>
        <w:tc>
          <w:tcPr>
            <w:tcW w:w="7513" w:type="dxa"/>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(выплата страховой премии ОСАГО)</w:t>
            </w:r>
          </w:p>
        </w:tc>
      </w:tr>
      <w:tr w:rsidR="00E0512F" w:rsidRPr="00E0512F" w:rsidTr="00615F23">
        <w:tc>
          <w:tcPr>
            <w:tcW w:w="2835" w:type="dxa"/>
          </w:tcPr>
          <w:p w:rsidR="00E0512F" w:rsidRPr="00E0512F" w:rsidRDefault="00E0512F" w:rsidP="00615F23">
            <w:pPr>
              <w:tabs>
                <w:tab w:val="left" w:pos="7797"/>
              </w:tabs>
              <w:jc w:val="center"/>
            </w:pPr>
            <w:r w:rsidRPr="00E0512F">
              <w:t>054 1 13 02995 05 0006 130</w:t>
            </w:r>
          </w:p>
        </w:tc>
        <w:tc>
          <w:tcPr>
            <w:tcW w:w="7513" w:type="dxa"/>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(возмещение расходов по актам проверки)</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054 117 01050 05 0000 180</w:t>
            </w:r>
          </w:p>
        </w:tc>
        <w:tc>
          <w:tcPr>
            <w:tcW w:w="7513" w:type="dxa"/>
          </w:tcPr>
          <w:p w:rsidR="00E0512F" w:rsidRPr="00E0512F" w:rsidRDefault="00E0512F" w:rsidP="00615F23">
            <w:pPr>
              <w:pStyle w:val="afd"/>
              <w:rPr>
                <w:rFonts w:ascii="Times New Roman" w:hAnsi="Times New Roman"/>
                <w:sz w:val="24"/>
              </w:rPr>
            </w:pPr>
            <w:r w:rsidRPr="00E0512F">
              <w:rPr>
                <w:rFonts w:ascii="Times New Roman" w:hAnsi="Times New Roman"/>
                <w:sz w:val="24"/>
              </w:rPr>
              <w:t>Невыясненные поступления, зачисляемые в бюджеты муниципальных районов</w:t>
            </w:r>
          </w:p>
        </w:tc>
      </w:tr>
      <w:tr w:rsidR="00E0512F" w:rsidRPr="00E0512F" w:rsidTr="00615F23">
        <w:tc>
          <w:tcPr>
            <w:tcW w:w="2835" w:type="dxa"/>
          </w:tcPr>
          <w:p w:rsidR="00E0512F" w:rsidRPr="00E0512F" w:rsidRDefault="00E0512F" w:rsidP="00615F23">
            <w:pPr>
              <w:jc w:val="center"/>
              <w:rPr>
                <w:bCs/>
              </w:rPr>
            </w:pPr>
            <w:r w:rsidRPr="00E0512F">
              <w:rPr>
                <w:bCs/>
              </w:rPr>
              <w:t>054 1 17 05050 05 0009 180</w:t>
            </w:r>
          </w:p>
        </w:tc>
        <w:tc>
          <w:tcPr>
            <w:tcW w:w="7513" w:type="dxa"/>
          </w:tcPr>
          <w:p w:rsidR="00E0512F" w:rsidRPr="00E0512F" w:rsidRDefault="00E0512F" w:rsidP="00615F23">
            <w:pPr>
              <w:jc w:val="both"/>
            </w:pPr>
            <w:r w:rsidRPr="00E0512F">
              <w:t>Прочие неналоговые доходы бюджетов муниципальных районов (прочие неналоговые доходы районного бюджета)</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054 2 04 05020 05 0000 150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E0512F" w:rsidRPr="00E0512F" w:rsidTr="00615F23">
        <w:tc>
          <w:tcPr>
            <w:tcW w:w="2835" w:type="dxa"/>
          </w:tcPr>
          <w:p w:rsidR="00E0512F" w:rsidRPr="00E0512F" w:rsidRDefault="00E0512F" w:rsidP="00615F23">
            <w:pPr>
              <w:tabs>
                <w:tab w:val="left" w:pos="330"/>
              </w:tabs>
              <w:snapToGrid w:val="0"/>
              <w:ind w:right="-108"/>
              <w:jc w:val="center"/>
              <w:rPr>
                <w:kern w:val="2"/>
              </w:rPr>
            </w:pPr>
            <w:r w:rsidRPr="00E0512F">
              <w:rPr>
                <w:kern w:val="2"/>
              </w:rPr>
              <w:t>054 2 07 05020 05 0000 150</w:t>
            </w:r>
          </w:p>
        </w:tc>
        <w:tc>
          <w:tcPr>
            <w:tcW w:w="7513" w:type="dxa"/>
          </w:tcPr>
          <w:p w:rsidR="00E0512F" w:rsidRPr="00E0512F" w:rsidRDefault="00E0512F" w:rsidP="00615F23">
            <w:pPr>
              <w:snapToGrid w:val="0"/>
              <w:jc w:val="both"/>
              <w:rPr>
                <w:bCs/>
              </w:rPr>
            </w:pPr>
            <w:r w:rsidRPr="00E0512F">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E0512F" w:rsidRPr="00E0512F" w:rsidTr="00615F23">
        <w:tc>
          <w:tcPr>
            <w:tcW w:w="2835" w:type="dxa"/>
          </w:tcPr>
          <w:p w:rsidR="00E0512F" w:rsidRPr="00E0512F" w:rsidRDefault="00E0512F" w:rsidP="00615F23">
            <w:pPr>
              <w:tabs>
                <w:tab w:val="left" w:pos="330"/>
              </w:tabs>
              <w:snapToGrid w:val="0"/>
              <w:ind w:right="-108"/>
              <w:jc w:val="center"/>
              <w:rPr>
                <w:kern w:val="2"/>
              </w:rPr>
            </w:pPr>
            <w:r w:rsidRPr="00E0512F">
              <w:rPr>
                <w:kern w:val="2"/>
              </w:rPr>
              <w:t>054 2 03 05099 05 0000 150</w:t>
            </w:r>
          </w:p>
        </w:tc>
        <w:tc>
          <w:tcPr>
            <w:tcW w:w="7513" w:type="dxa"/>
          </w:tcPr>
          <w:p w:rsidR="00E0512F" w:rsidRPr="00E0512F" w:rsidRDefault="00E0512F" w:rsidP="00615F23">
            <w:pPr>
              <w:snapToGrid w:val="0"/>
              <w:jc w:val="both"/>
              <w:rPr>
                <w:bCs/>
              </w:rPr>
            </w:pPr>
            <w:r w:rsidRPr="00E0512F">
              <w:rPr>
                <w:bCs/>
              </w:rPr>
              <w:t xml:space="preserve">Прочие безвозмездные поступления от государственных  (муниципальных) организаций в бюджеты муниципальных районов </w:t>
            </w:r>
          </w:p>
        </w:tc>
      </w:tr>
      <w:tr w:rsidR="00E0512F" w:rsidRPr="00E0512F" w:rsidTr="00615F23">
        <w:tc>
          <w:tcPr>
            <w:tcW w:w="2835" w:type="dxa"/>
          </w:tcPr>
          <w:p w:rsidR="00E0512F" w:rsidRPr="00E0512F" w:rsidRDefault="00E0512F" w:rsidP="00615F23">
            <w:pPr>
              <w:tabs>
                <w:tab w:val="left" w:pos="330"/>
              </w:tabs>
              <w:snapToGrid w:val="0"/>
              <w:ind w:right="-108"/>
              <w:jc w:val="center"/>
              <w:rPr>
                <w:b/>
                <w:kern w:val="2"/>
              </w:rPr>
            </w:pPr>
            <w:r w:rsidRPr="00E0512F">
              <w:rPr>
                <w:b/>
                <w:kern w:val="2"/>
              </w:rPr>
              <w:t>055</w:t>
            </w:r>
          </w:p>
        </w:tc>
        <w:tc>
          <w:tcPr>
            <w:tcW w:w="7513" w:type="dxa"/>
          </w:tcPr>
          <w:p w:rsidR="00E0512F" w:rsidRPr="00E0512F" w:rsidRDefault="00E0512F" w:rsidP="00615F23">
            <w:pPr>
              <w:snapToGrid w:val="0"/>
              <w:jc w:val="both"/>
              <w:rPr>
                <w:b/>
                <w:bCs/>
              </w:rPr>
            </w:pPr>
            <w:r w:rsidRPr="00E0512F">
              <w:rPr>
                <w:b/>
                <w:bCs/>
              </w:rPr>
              <w:t>Управление по вопросу развития инфраструктуры Администрации Комсомольского муниципального района</w:t>
            </w:r>
          </w:p>
        </w:tc>
      </w:tr>
      <w:tr w:rsidR="00E0512F" w:rsidRPr="00E0512F" w:rsidTr="00615F23">
        <w:tc>
          <w:tcPr>
            <w:tcW w:w="2835" w:type="dxa"/>
          </w:tcPr>
          <w:p w:rsidR="00E0512F" w:rsidRPr="00E0512F" w:rsidRDefault="00E0512F" w:rsidP="00615F23">
            <w:pPr>
              <w:tabs>
                <w:tab w:val="left" w:pos="87"/>
              </w:tabs>
              <w:snapToGrid w:val="0"/>
              <w:ind w:right="87"/>
              <w:jc w:val="both"/>
              <w:rPr>
                <w:kern w:val="2"/>
              </w:rPr>
            </w:pPr>
            <w:r w:rsidRPr="00E0512F">
              <w:rPr>
                <w:kern w:val="2"/>
              </w:rPr>
              <w:lastRenderedPageBreak/>
              <w:t xml:space="preserve">   055 1 11 09045 05 0000 120</w:t>
            </w:r>
          </w:p>
        </w:tc>
        <w:tc>
          <w:tcPr>
            <w:tcW w:w="7513" w:type="dxa"/>
          </w:tcPr>
          <w:p w:rsidR="00E0512F" w:rsidRPr="00E0512F" w:rsidRDefault="00E0512F" w:rsidP="00615F23">
            <w:pPr>
              <w:snapToGrid w:val="0"/>
              <w:jc w:val="both"/>
              <w:rPr>
                <w:bCs/>
              </w:rPr>
            </w:pPr>
            <w:r w:rsidRPr="00E0512F">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055  117 01050 05 0000 180</w:t>
            </w:r>
          </w:p>
        </w:tc>
        <w:tc>
          <w:tcPr>
            <w:tcW w:w="7513" w:type="dxa"/>
          </w:tcPr>
          <w:p w:rsidR="00E0512F" w:rsidRPr="00E0512F" w:rsidRDefault="00E0512F" w:rsidP="00615F23">
            <w:pPr>
              <w:pStyle w:val="afd"/>
              <w:rPr>
                <w:rFonts w:ascii="Times New Roman" w:hAnsi="Times New Roman"/>
                <w:sz w:val="24"/>
              </w:rPr>
            </w:pPr>
            <w:r w:rsidRPr="00E0512F">
              <w:rPr>
                <w:rFonts w:ascii="Times New Roman" w:hAnsi="Times New Roman"/>
                <w:sz w:val="24"/>
              </w:rPr>
              <w:t>Невыясненные поступления, зачисляемые в бюджеты муниципальных районов</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bCs/>
                <w:sz w:val="24"/>
              </w:rPr>
              <w:t>055 218 60010 05 0000 150</w:t>
            </w:r>
          </w:p>
        </w:tc>
        <w:tc>
          <w:tcPr>
            <w:tcW w:w="7513" w:type="dxa"/>
          </w:tcPr>
          <w:p w:rsidR="00E0512F" w:rsidRPr="00E0512F" w:rsidRDefault="00E0512F" w:rsidP="00615F23">
            <w:pPr>
              <w:pStyle w:val="afd"/>
              <w:rPr>
                <w:rFonts w:ascii="Times New Roman" w:hAnsi="Times New Roman"/>
                <w:sz w:val="24"/>
              </w:rPr>
            </w:pPr>
            <w:r w:rsidRPr="00E0512F">
              <w:rPr>
                <w:rFonts w:ascii="Times New Roman" w:eastAsiaTheme="minorHAnsi" w:hAnsi="Times New Roman"/>
                <w:kern w:val="0"/>
                <w:sz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0512F" w:rsidRPr="00E0512F" w:rsidTr="00615F23">
        <w:tc>
          <w:tcPr>
            <w:tcW w:w="2835" w:type="dxa"/>
          </w:tcPr>
          <w:p w:rsidR="00E0512F" w:rsidRPr="00E0512F" w:rsidRDefault="00E0512F" w:rsidP="00615F23">
            <w:pPr>
              <w:snapToGrid w:val="0"/>
              <w:jc w:val="center"/>
              <w:rPr>
                <w:b/>
                <w:bCs/>
              </w:rPr>
            </w:pPr>
            <w:r w:rsidRPr="00E0512F">
              <w:rPr>
                <w:b/>
                <w:bCs/>
              </w:rPr>
              <w:t>100</w:t>
            </w:r>
          </w:p>
        </w:tc>
        <w:tc>
          <w:tcPr>
            <w:tcW w:w="7513" w:type="dxa"/>
          </w:tcPr>
          <w:p w:rsidR="00E0512F" w:rsidRPr="00E0512F" w:rsidRDefault="00E0512F" w:rsidP="00615F23">
            <w:pPr>
              <w:snapToGrid w:val="0"/>
              <w:jc w:val="both"/>
              <w:rPr>
                <w:b/>
              </w:rPr>
            </w:pPr>
            <w:r w:rsidRPr="00E0512F">
              <w:rPr>
                <w:b/>
              </w:rPr>
              <w:t>Управление Федерального казначейства по Ивановской области</w:t>
            </w:r>
          </w:p>
        </w:tc>
      </w:tr>
      <w:tr w:rsidR="00E0512F" w:rsidRPr="00E0512F" w:rsidTr="00615F23">
        <w:tc>
          <w:tcPr>
            <w:tcW w:w="2835" w:type="dxa"/>
          </w:tcPr>
          <w:p w:rsidR="00E0512F" w:rsidRPr="00E0512F" w:rsidRDefault="00E0512F" w:rsidP="00615F23">
            <w:pPr>
              <w:snapToGrid w:val="0"/>
              <w:jc w:val="center"/>
            </w:pPr>
            <w:r w:rsidRPr="00E0512F">
              <w:t>100 1 03 02231 01 0000 110</w:t>
            </w:r>
          </w:p>
        </w:tc>
        <w:tc>
          <w:tcPr>
            <w:tcW w:w="7513" w:type="dxa"/>
          </w:tcPr>
          <w:p w:rsidR="00E0512F" w:rsidRPr="00E0512F" w:rsidRDefault="00E0512F" w:rsidP="00615F23">
            <w:pPr>
              <w:snapToGrid w:val="0"/>
              <w:jc w:val="both"/>
            </w:pPr>
            <w:r w:rsidRPr="00E0512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0512F" w:rsidRPr="00E0512F" w:rsidTr="00615F23">
        <w:tc>
          <w:tcPr>
            <w:tcW w:w="2835" w:type="dxa"/>
          </w:tcPr>
          <w:p w:rsidR="00E0512F" w:rsidRPr="00E0512F" w:rsidRDefault="00E0512F" w:rsidP="00615F23">
            <w:pPr>
              <w:snapToGrid w:val="0"/>
              <w:jc w:val="center"/>
            </w:pPr>
            <w:r w:rsidRPr="00E0512F">
              <w:t>100 1 03 02241 01 0000 110</w:t>
            </w:r>
          </w:p>
        </w:tc>
        <w:tc>
          <w:tcPr>
            <w:tcW w:w="7513" w:type="dxa"/>
          </w:tcPr>
          <w:p w:rsidR="00E0512F" w:rsidRPr="00E0512F" w:rsidRDefault="00E0512F" w:rsidP="00615F23">
            <w:pPr>
              <w:snapToGrid w:val="0"/>
              <w:jc w:val="both"/>
            </w:pPr>
            <w:r w:rsidRPr="00E0512F">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0512F" w:rsidRPr="00E0512F" w:rsidTr="00615F23">
        <w:tc>
          <w:tcPr>
            <w:tcW w:w="2835" w:type="dxa"/>
          </w:tcPr>
          <w:p w:rsidR="00E0512F" w:rsidRPr="00E0512F" w:rsidRDefault="00E0512F" w:rsidP="00615F23">
            <w:pPr>
              <w:snapToGrid w:val="0"/>
              <w:jc w:val="center"/>
            </w:pPr>
            <w:r w:rsidRPr="00E0512F">
              <w:t>100 1 03 02251 01 0000 110</w:t>
            </w:r>
          </w:p>
        </w:tc>
        <w:tc>
          <w:tcPr>
            <w:tcW w:w="7513" w:type="dxa"/>
          </w:tcPr>
          <w:p w:rsidR="00E0512F" w:rsidRPr="00E0512F" w:rsidRDefault="00E0512F" w:rsidP="00615F23">
            <w:pPr>
              <w:snapToGrid w:val="0"/>
              <w:jc w:val="both"/>
            </w:pPr>
            <w:r w:rsidRPr="00E0512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0512F" w:rsidRPr="00E0512F" w:rsidTr="00615F23">
        <w:tc>
          <w:tcPr>
            <w:tcW w:w="2835" w:type="dxa"/>
          </w:tcPr>
          <w:p w:rsidR="00E0512F" w:rsidRPr="00E0512F" w:rsidRDefault="00E0512F" w:rsidP="00615F23">
            <w:pPr>
              <w:snapToGrid w:val="0"/>
              <w:jc w:val="center"/>
            </w:pPr>
            <w:r w:rsidRPr="00E0512F">
              <w:t>100 1 03 02261 01 0000 110</w:t>
            </w:r>
          </w:p>
        </w:tc>
        <w:tc>
          <w:tcPr>
            <w:tcW w:w="7513" w:type="dxa"/>
          </w:tcPr>
          <w:p w:rsidR="00E0512F" w:rsidRPr="00E0512F" w:rsidRDefault="00E0512F" w:rsidP="00615F23">
            <w:pPr>
              <w:snapToGrid w:val="0"/>
              <w:jc w:val="both"/>
            </w:pPr>
            <w:r w:rsidRPr="00E0512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0512F" w:rsidRPr="00E0512F" w:rsidTr="00615F23">
        <w:tc>
          <w:tcPr>
            <w:tcW w:w="2835" w:type="dxa"/>
          </w:tcPr>
          <w:p w:rsidR="00E0512F" w:rsidRPr="00E0512F" w:rsidRDefault="00E0512F" w:rsidP="00615F23">
            <w:pPr>
              <w:pStyle w:val="afd"/>
              <w:jc w:val="center"/>
              <w:rPr>
                <w:rFonts w:ascii="Times New Roman" w:hAnsi="Times New Roman"/>
                <w:b/>
                <w:bCs/>
                <w:sz w:val="24"/>
              </w:rPr>
            </w:pPr>
            <w:r w:rsidRPr="00E0512F">
              <w:rPr>
                <w:rFonts w:ascii="Times New Roman" w:hAnsi="Times New Roman"/>
                <w:b/>
                <w:bCs/>
                <w:sz w:val="24"/>
              </w:rPr>
              <w:t>182</w:t>
            </w:r>
          </w:p>
        </w:tc>
        <w:tc>
          <w:tcPr>
            <w:tcW w:w="7513" w:type="dxa"/>
          </w:tcPr>
          <w:p w:rsidR="00E0512F" w:rsidRPr="00E0512F" w:rsidRDefault="00E0512F" w:rsidP="00615F23">
            <w:pPr>
              <w:pStyle w:val="afd"/>
              <w:jc w:val="both"/>
              <w:rPr>
                <w:rFonts w:ascii="Times New Roman" w:hAnsi="Times New Roman"/>
                <w:b/>
                <w:bCs/>
                <w:sz w:val="24"/>
              </w:rPr>
            </w:pPr>
            <w:r w:rsidRPr="00E0512F">
              <w:rPr>
                <w:rFonts w:ascii="Times New Roman" w:hAnsi="Times New Roman"/>
                <w:b/>
                <w:bCs/>
                <w:sz w:val="24"/>
              </w:rPr>
              <w:t>Управление Федеральной налоговой службы  по Ивановской области</w:t>
            </w:r>
          </w:p>
        </w:tc>
      </w:tr>
      <w:tr w:rsidR="00E0512F" w:rsidRPr="00E0512F" w:rsidTr="00615F23">
        <w:tc>
          <w:tcPr>
            <w:tcW w:w="2835" w:type="dxa"/>
          </w:tcPr>
          <w:p w:rsidR="00E0512F" w:rsidRPr="00E0512F" w:rsidRDefault="00E0512F" w:rsidP="00615F23">
            <w:pPr>
              <w:pStyle w:val="afd"/>
              <w:jc w:val="center"/>
              <w:rPr>
                <w:rFonts w:ascii="Times New Roman" w:hAnsi="Times New Roman"/>
                <w:bCs/>
                <w:sz w:val="24"/>
              </w:rPr>
            </w:pPr>
            <w:r w:rsidRPr="00E0512F">
              <w:rPr>
                <w:rFonts w:ascii="Times New Roman" w:hAnsi="Times New Roman"/>
                <w:bCs/>
                <w:sz w:val="24"/>
              </w:rPr>
              <w:t>182 1 01 02010 01 0000 110</w:t>
            </w:r>
          </w:p>
        </w:tc>
        <w:tc>
          <w:tcPr>
            <w:tcW w:w="7513" w:type="dxa"/>
          </w:tcPr>
          <w:p w:rsidR="00E0512F" w:rsidRPr="00E0512F" w:rsidRDefault="00E0512F" w:rsidP="00615F23">
            <w:pPr>
              <w:pStyle w:val="afd"/>
              <w:jc w:val="both"/>
              <w:rPr>
                <w:rFonts w:ascii="Times New Roman" w:hAnsi="Times New Roman"/>
                <w:b/>
                <w:bCs/>
                <w:sz w:val="24"/>
              </w:rPr>
            </w:pPr>
            <w:r w:rsidRPr="00E0512F">
              <w:rPr>
                <w:rFonts w:ascii="Times New Roman" w:hAnsi="Times New Roman"/>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0512F">
              <w:rPr>
                <w:rFonts w:ascii="Times New Roman" w:hAnsi="Times New Roman"/>
                <w:sz w:val="24"/>
                <w:vertAlign w:val="superscript"/>
              </w:rPr>
              <w:t xml:space="preserve">1 </w:t>
            </w:r>
            <w:r w:rsidRPr="00E0512F">
              <w:rPr>
                <w:rFonts w:ascii="Times New Roman" w:hAnsi="Times New Roman"/>
                <w:sz w:val="24"/>
              </w:rPr>
              <w:t>и  228 Налогового кодекса Российской Федерации</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182 1 01 02020 01 0000 110</w:t>
            </w:r>
          </w:p>
        </w:tc>
        <w:tc>
          <w:tcPr>
            <w:tcW w:w="7513" w:type="dxa"/>
          </w:tcPr>
          <w:p w:rsidR="00E0512F" w:rsidRPr="00E0512F" w:rsidRDefault="00E0512F" w:rsidP="00615F23">
            <w:pPr>
              <w:snapToGrid w:val="0"/>
              <w:jc w:val="both"/>
            </w:pPr>
            <w:r w:rsidRPr="00E0512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0512F" w:rsidRPr="00E0512F" w:rsidTr="00615F23">
        <w:tc>
          <w:tcPr>
            <w:tcW w:w="2835" w:type="dxa"/>
          </w:tcPr>
          <w:p w:rsidR="00E0512F" w:rsidRPr="00E0512F" w:rsidRDefault="00E0512F" w:rsidP="00615F23">
            <w:pPr>
              <w:jc w:val="center"/>
            </w:pPr>
          </w:p>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182 1 01 02030 01 0000 110</w:t>
            </w:r>
          </w:p>
        </w:tc>
        <w:tc>
          <w:tcPr>
            <w:tcW w:w="7513" w:type="dxa"/>
          </w:tcPr>
          <w:p w:rsidR="00E0512F" w:rsidRPr="00E0512F" w:rsidRDefault="00E0512F" w:rsidP="00615F23">
            <w:pPr>
              <w:snapToGrid w:val="0"/>
              <w:jc w:val="both"/>
            </w:pPr>
            <w:r w:rsidRPr="00E0512F">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0512F" w:rsidRPr="00E0512F" w:rsidTr="00615F23">
        <w:tc>
          <w:tcPr>
            <w:tcW w:w="2835" w:type="dxa"/>
          </w:tcPr>
          <w:p w:rsidR="00E0512F" w:rsidRPr="00E0512F" w:rsidRDefault="00E0512F" w:rsidP="00615F23">
            <w:pPr>
              <w:jc w:val="center"/>
            </w:pPr>
          </w:p>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182 1 01 02040 01 0000 110</w:t>
            </w:r>
          </w:p>
        </w:tc>
        <w:tc>
          <w:tcPr>
            <w:tcW w:w="7513" w:type="dxa"/>
          </w:tcPr>
          <w:p w:rsidR="00E0512F" w:rsidRPr="00E0512F" w:rsidRDefault="00E0512F" w:rsidP="00615F23">
            <w:pPr>
              <w:snapToGrid w:val="0"/>
              <w:jc w:val="both"/>
            </w:pPr>
            <w:r w:rsidRPr="00E0512F">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E0512F">
              <w:rPr>
                <w:vertAlign w:val="superscript"/>
              </w:rPr>
              <w:t>1</w:t>
            </w:r>
            <w:r w:rsidRPr="00E0512F">
              <w:t xml:space="preserve"> Налогового кодекса Российской Федерации</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182 1 05 02010 02 0000 110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Единый налог на вмененный доход для отдельных видов деятельности</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p>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182 1 05 02020 02 0000 110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Единый налог на вмененный доход для отдельных видов деятельности (за налоговые периоды, истекшие до 1 января 2011 года)</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182 1 05 03010 01 0000 110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Единый сельскохозяйственный налог</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lastRenderedPageBreak/>
              <w:t>182 1 05 04020 02 0000110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Налог, взимаемый в связи с применением патентной системы налогообложения, зачисляемый в бюджеты муниципальных районов</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lang w:val="en-US"/>
              </w:rPr>
            </w:pPr>
            <w:r w:rsidRPr="00E0512F">
              <w:rPr>
                <w:rFonts w:ascii="Times New Roman" w:hAnsi="Times New Roman"/>
                <w:sz w:val="24"/>
                <w:lang w:val="en-US"/>
              </w:rPr>
              <w:t>182 1 07 01020 01 0000 110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 xml:space="preserve">Налог на добычу общераспространенных полезных ископаемых </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p>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182 1 08 03010 01 0000 110</w:t>
            </w:r>
          </w:p>
        </w:tc>
        <w:tc>
          <w:tcPr>
            <w:tcW w:w="7513" w:type="dxa"/>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E0512F" w:rsidRPr="00E0512F" w:rsidTr="00615F23">
        <w:tc>
          <w:tcPr>
            <w:tcW w:w="2835" w:type="dxa"/>
          </w:tcPr>
          <w:p w:rsidR="00E0512F" w:rsidRPr="00E0512F" w:rsidRDefault="00E0512F" w:rsidP="00615F23">
            <w:pPr>
              <w:pStyle w:val="afd"/>
              <w:jc w:val="center"/>
              <w:rPr>
                <w:rFonts w:ascii="Times New Roman" w:hAnsi="Times New Roman"/>
                <w:b/>
                <w:sz w:val="24"/>
              </w:rPr>
            </w:pPr>
            <w:r w:rsidRPr="00E0512F">
              <w:rPr>
                <w:rFonts w:ascii="Times New Roman" w:hAnsi="Times New Roman"/>
                <w:b/>
                <w:sz w:val="24"/>
              </w:rPr>
              <w:t>188</w:t>
            </w:r>
          </w:p>
        </w:tc>
        <w:tc>
          <w:tcPr>
            <w:tcW w:w="7513" w:type="dxa"/>
          </w:tcPr>
          <w:p w:rsidR="00E0512F" w:rsidRPr="00E0512F" w:rsidRDefault="00E0512F" w:rsidP="00615F23">
            <w:pPr>
              <w:pStyle w:val="afd"/>
              <w:rPr>
                <w:rFonts w:ascii="Times New Roman" w:hAnsi="Times New Roman"/>
                <w:b/>
                <w:sz w:val="24"/>
              </w:rPr>
            </w:pPr>
            <w:r w:rsidRPr="00E0512F">
              <w:rPr>
                <w:rFonts w:ascii="Times New Roman" w:hAnsi="Times New Roman"/>
                <w:b/>
                <w:sz w:val="24"/>
              </w:rPr>
              <w:t>Управление МВД России по Ивановской области</w:t>
            </w: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188 1 16 10123 01 0051140</w:t>
            </w:r>
          </w:p>
        </w:tc>
        <w:tc>
          <w:tcPr>
            <w:tcW w:w="7513" w:type="dxa"/>
          </w:tcPr>
          <w:p w:rsidR="00E0512F" w:rsidRPr="00E0512F" w:rsidRDefault="00E0512F" w:rsidP="00615F23">
            <w:pPr>
              <w:autoSpaceDE w:val="0"/>
              <w:autoSpaceDN w:val="0"/>
              <w:adjustRightInd w:val="0"/>
              <w:jc w:val="both"/>
            </w:pPr>
            <w:r w:rsidRPr="00E0512F">
              <w:rPr>
                <w:rFonts w:eastAsiaTheme="minorHAns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0512F" w:rsidRPr="00E0512F" w:rsidTr="00615F23">
        <w:tc>
          <w:tcPr>
            <w:tcW w:w="2835" w:type="dxa"/>
          </w:tcPr>
          <w:p w:rsidR="00E0512F" w:rsidRPr="00E0512F" w:rsidRDefault="00E0512F" w:rsidP="00615F23">
            <w:pPr>
              <w:pStyle w:val="afd"/>
              <w:jc w:val="center"/>
              <w:rPr>
                <w:rFonts w:ascii="Times New Roman" w:hAnsi="Times New Roman"/>
                <w:b/>
                <w:sz w:val="24"/>
              </w:rPr>
            </w:pPr>
            <w:r w:rsidRPr="00E0512F">
              <w:rPr>
                <w:rFonts w:ascii="Times New Roman" w:hAnsi="Times New Roman"/>
                <w:b/>
                <w:sz w:val="24"/>
              </w:rPr>
              <w:t>321</w:t>
            </w:r>
          </w:p>
        </w:tc>
        <w:tc>
          <w:tcPr>
            <w:tcW w:w="7513" w:type="dxa"/>
          </w:tcPr>
          <w:p w:rsidR="00E0512F" w:rsidRPr="00E0512F" w:rsidRDefault="00E0512F" w:rsidP="00615F23">
            <w:pPr>
              <w:shd w:val="clear" w:color="auto" w:fill="FFFFFF"/>
              <w:ind w:right="480"/>
              <w:outlineLvl w:val="1"/>
              <w:rPr>
                <w:b/>
              </w:rPr>
            </w:pPr>
            <w:r w:rsidRPr="00E0512F">
              <w:rPr>
                <w:b/>
              </w:rPr>
              <w:t>Управление Федеральной службы государственной регистрации, кадастра и картографии по Ивановской области</w:t>
            </w:r>
          </w:p>
          <w:p w:rsidR="00E0512F" w:rsidRPr="00E0512F" w:rsidRDefault="00E0512F" w:rsidP="00615F23">
            <w:pPr>
              <w:autoSpaceDE w:val="0"/>
              <w:autoSpaceDN w:val="0"/>
              <w:adjustRightInd w:val="0"/>
              <w:rPr>
                <w:rFonts w:eastAsiaTheme="minorHAnsi"/>
                <w:b/>
                <w:lang w:eastAsia="en-US"/>
              </w:rPr>
            </w:pPr>
          </w:p>
        </w:tc>
      </w:tr>
      <w:tr w:rsidR="00E0512F" w:rsidRPr="00E0512F" w:rsidTr="00615F23">
        <w:tc>
          <w:tcPr>
            <w:tcW w:w="2835" w:type="dxa"/>
          </w:tcPr>
          <w:p w:rsidR="00E0512F" w:rsidRPr="00E0512F" w:rsidRDefault="00E0512F" w:rsidP="00615F23">
            <w:pPr>
              <w:pStyle w:val="afd"/>
              <w:jc w:val="center"/>
              <w:rPr>
                <w:rFonts w:ascii="Times New Roman" w:hAnsi="Times New Roman"/>
                <w:sz w:val="24"/>
              </w:rPr>
            </w:pPr>
            <w:r w:rsidRPr="00E0512F">
              <w:rPr>
                <w:rFonts w:ascii="Times New Roman" w:hAnsi="Times New Roman"/>
                <w:sz w:val="24"/>
              </w:rPr>
              <w:t>321 1 16 01193 01 0000 140</w:t>
            </w:r>
          </w:p>
        </w:tc>
        <w:tc>
          <w:tcPr>
            <w:tcW w:w="7513" w:type="dxa"/>
          </w:tcPr>
          <w:p w:rsidR="00E0512F" w:rsidRPr="00E0512F" w:rsidRDefault="00E0512F" w:rsidP="00615F23">
            <w:pPr>
              <w:autoSpaceDE w:val="0"/>
              <w:autoSpaceDN w:val="0"/>
              <w:adjustRightInd w:val="0"/>
              <w:jc w:val="both"/>
            </w:pPr>
            <w:r w:rsidRPr="00E0512F">
              <w:rPr>
                <w:rFonts w:eastAsiaTheme="minorHAnsi"/>
                <w:lang w:eastAsia="en-US"/>
              </w:rPr>
              <w:t xml:space="preserve">Административные штрафы, установленные </w:t>
            </w:r>
            <w:hyperlink r:id="rId24" w:history="1">
              <w:r w:rsidRPr="00E0512F">
                <w:rPr>
                  <w:rFonts w:eastAsiaTheme="minorHAnsi"/>
                  <w:lang w:eastAsia="en-US"/>
                </w:rPr>
                <w:t>главой 19</w:t>
              </w:r>
            </w:hyperlink>
            <w:r w:rsidRPr="00E0512F">
              <w:rPr>
                <w:rFonts w:eastAsiaTheme="minorHAnsi"/>
                <w:lang w:eastAsia="en-US"/>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bl>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jc w:val="right"/>
        <w:rPr>
          <w:b/>
          <w:bCs/>
        </w:rPr>
      </w:pPr>
      <w:r w:rsidRPr="00E0512F">
        <w:rPr>
          <w:b/>
          <w:bCs/>
        </w:rPr>
        <w:t>Приложение 4</w:t>
      </w:r>
    </w:p>
    <w:p w:rsidR="00E0512F" w:rsidRPr="00E0512F" w:rsidRDefault="00E0512F" w:rsidP="00E0512F">
      <w:pPr>
        <w:jc w:val="right"/>
        <w:rPr>
          <w:bCs/>
        </w:rPr>
      </w:pPr>
      <w:r w:rsidRPr="00E0512F">
        <w:rPr>
          <w:bCs/>
        </w:rPr>
        <w:t xml:space="preserve">к решению Совета Комсомольского </w:t>
      </w:r>
    </w:p>
    <w:p w:rsidR="00E0512F" w:rsidRPr="00E0512F" w:rsidRDefault="00E0512F" w:rsidP="00E0512F">
      <w:pPr>
        <w:jc w:val="right"/>
        <w:rPr>
          <w:bCs/>
        </w:rPr>
      </w:pPr>
      <w:r w:rsidRPr="00E0512F">
        <w:rPr>
          <w:bCs/>
        </w:rPr>
        <w:t xml:space="preserve">муниципального района «О бюджете Комсомольского </w:t>
      </w:r>
    </w:p>
    <w:p w:rsidR="00E0512F" w:rsidRPr="00E0512F" w:rsidRDefault="00E0512F" w:rsidP="00E0512F">
      <w:pPr>
        <w:jc w:val="right"/>
        <w:rPr>
          <w:bCs/>
        </w:rPr>
      </w:pPr>
      <w:r w:rsidRPr="00E0512F">
        <w:rPr>
          <w:bCs/>
        </w:rPr>
        <w:t xml:space="preserve">муниципального района  на 2021 год  </w:t>
      </w:r>
    </w:p>
    <w:p w:rsidR="00E0512F" w:rsidRPr="00E0512F" w:rsidRDefault="00E0512F" w:rsidP="00E0512F">
      <w:pPr>
        <w:jc w:val="right"/>
        <w:rPr>
          <w:bCs/>
        </w:rPr>
      </w:pPr>
      <w:r w:rsidRPr="00E0512F">
        <w:rPr>
          <w:bCs/>
        </w:rPr>
        <w:t>и на плановый период 2022 и 2023 годов»</w:t>
      </w:r>
    </w:p>
    <w:p w:rsidR="00E0512F" w:rsidRPr="00E0512F" w:rsidRDefault="00E0512F" w:rsidP="00E0512F">
      <w:pPr>
        <w:autoSpaceDE w:val="0"/>
        <w:autoSpaceDN w:val="0"/>
        <w:adjustRightInd w:val="0"/>
        <w:jc w:val="right"/>
      </w:pPr>
      <w:r w:rsidRPr="00E0512F">
        <w:rPr>
          <w:bCs/>
        </w:rPr>
        <w:t>от  14.12.2020г.  №29</w:t>
      </w:r>
      <w:r w:rsidRPr="00E0512F">
        <w:rPr>
          <w:bCs/>
          <w:sz w:val="16"/>
          <w:szCs w:val="16"/>
        </w:rPr>
        <w:t xml:space="preserve"> </w:t>
      </w:r>
    </w:p>
    <w:p w:rsidR="00E0512F" w:rsidRPr="00E0512F" w:rsidRDefault="00E0512F" w:rsidP="00E0512F">
      <w:pPr>
        <w:autoSpaceDE w:val="0"/>
        <w:autoSpaceDN w:val="0"/>
        <w:adjustRightInd w:val="0"/>
        <w:jc w:val="center"/>
        <w:rPr>
          <w:b/>
          <w:bCs/>
        </w:rPr>
      </w:pPr>
      <w:r w:rsidRPr="00E0512F">
        <w:rPr>
          <w:b/>
          <w:bCs/>
        </w:rPr>
        <w:t xml:space="preserve">Источники доходов местных бюджетов, </w:t>
      </w:r>
    </w:p>
    <w:p w:rsidR="00E0512F" w:rsidRPr="00E0512F" w:rsidRDefault="00E0512F" w:rsidP="00E0512F">
      <w:pPr>
        <w:autoSpaceDE w:val="0"/>
        <w:autoSpaceDN w:val="0"/>
        <w:adjustRightInd w:val="0"/>
        <w:jc w:val="center"/>
        <w:rPr>
          <w:b/>
          <w:bCs/>
        </w:rPr>
      </w:pPr>
      <w:r w:rsidRPr="00E0512F">
        <w:rPr>
          <w:b/>
          <w:bCs/>
        </w:rPr>
        <w:t>закрепленные за главными администраторами доходов бюджета Комсомольского муниципального района Ивановской области,</w:t>
      </w:r>
    </w:p>
    <w:p w:rsidR="00E0512F" w:rsidRPr="00E0512F" w:rsidRDefault="00E0512F" w:rsidP="00E0512F">
      <w:pPr>
        <w:autoSpaceDE w:val="0"/>
        <w:autoSpaceDN w:val="0"/>
        <w:adjustRightInd w:val="0"/>
        <w:jc w:val="center"/>
        <w:rPr>
          <w:b/>
          <w:bCs/>
        </w:rPr>
      </w:pPr>
      <w:r w:rsidRPr="00E0512F">
        <w:rPr>
          <w:b/>
          <w:bCs/>
        </w:rPr>
        <w:t xml:space="preserve"> на 2021 год и плановый период 2022 и 2023 годов</w:t>
      </w:r>
    </w:p>
    <w:p w:rsidR="00E0512F" w:rsidRPr="00E0512F" w:rsidRDefault="00E0512F" w:rsidP="00E0512F">
      <w:pPr>
        <w:autoSpaceDE w:val="0"/>
        <w:autoSpaceDN w:val="0"/>
        <w:adjustRightInd w:val="0"/>
        <w:jc w:val="center"/>
        <w:rPr>
          <w:b/>
          <w:bCs/>
        </w:rPr>
      </w:pPr>
    </w:p>
    <w:tbl>
      <w:tblPr>
        <w:tblW w:w="10050" w:type="dxa"/>
        <w:tblInd w:w="62" w:type="dxa"/>
        <w:tblLayout w:type="fixed"/>
        <w:tblCellMar>
          <w:top w:w="102" w:type="dxa"/>
          <w:left w:w="62" w:type="dxa"/>
          <w:bottom w:w="102" w:type="dxa"/>
          <w:right w:w="62" w:type="dxa"/>
        </w:tblCellMar>
        <w:tblLook w:val="0000"/>
      </w:tblPr>
      <w:tblGrid>
        <w:gridCol w:w="1274"/>
        <w:gridCol w:w="2831"/>
        <w:gridCol w:w="5945"/>
      </w:tblGrid>
      <w:tr w:rsidR="00E0512F" w:rsidRPr="00E0512F" w:rsidTr="00615F23">
        <w:trPr>
          <w:trHeight w:val="72"/>
        </w:trPr>
        <w:tc>
          <w:tcPr>
            <w:tcW w:w="4105" w:type="dxa"/>
            <w:gridSpan w:val="2"/>
            <w:tcBorders>
              <w:top w:val="single" w:sz="4" w:space="0" w:color="auto"/>
              <w:left w:val="single" w:sz="4" w:space="0" w:color="auto"/>
              <w:bottom w:val="single" w:sz="4" w:space="0" w:color="auto"/>
              <w:right w:val="single" w:sz="4" w:space="0" w:color="auto"/>
            </w:tcBorders>
            <w:vAlign w:val="center"/>
          </w:tcPr>
          <w:p w:rsidR="00E0512F" w:rsidRPr="00E0512F" w:rsidRDefault="00E0512F" w:rsidP="00615F23">
            <w:pPr>
              <w:autoSpaceDE w:val="0"/>
              <w:autoSpaceDN w:val="0"/>
              <w:adjustRightInd w:val="0"/>
              <w:jc w:val="center"/>
              <w:rPr>
                <w:b/>
                <w:bCs/>
              </w:rPr>
            </w:pPr>
            <w:r w:rsidRPr="00E0512F">
              <w:rPr>
                <w:b/>
                <w:bCs/>
              </w:rPr>
              <w:t>Код классификации доходов бюджетов Российской Федерации</w:t>
            </w:r>
          </w:p>
        </w:tc>
        <w:tc>
          <w:tcPr>
            <w:tcW w:w="5945" w:type="dxa"/>
            <w:vMerge w:val="restart"/>
            <w:tcBorders>
              <w:top w:val="single" w:sz="4" w:space="0" w:color="auto"/>
              <w:left w:val="single" w:sz="4" w:space="0" w:color="auto"/>
              <w:bottom w:val="single" w:sz="4" w:space="0" w:color="auto"/>
              <w:right w:val="single" w:sz="4" w:space="0" w:color="auto"/>
            </w:tcBorders>
            <w:vAlign w:val="center"/>
          </w:tcPr>
          <w:p w:rsidR="00E0512F" w:rsidRPr="00E0512F" w:rsidRDefault="00E0512F" w:rsidP="00615F23">
            <w:pPr>
              <w:autoSpaceDE w:val="0"/>
              <w:autoSpaceDN w:val="0"/>
              <w:adjustRightInd w:val="0"/>
              <w:jc w:val="center"/>
              <w:rPr>
                <w:b/>
                <w:bCs/>
              </w:rPr>
            </w:pPr>
            <w:r w:rsidRPr="00E0512F">
              <w:rPr>
                <w:b/>
                <w:bCs/>
              </w:rPr>
              <w:t>Наименование главного администратора доходов местных бюджетов, кода вида доходов</w:t>
            </w:r>
          </w:p>
        </w:tc>
      </w:tr>
      <w:tr w:rsidR="00E0512F" w:rsidRPr="00E0512F" w:rsidTr="00615F23">
        <w:trPr>
          <w:trHeight w:val="20"/>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
                <w:bCs/>
              </w:rPr>
            </w:pPr>
            <w:r w:rsidRPr="00E0512F">
              <w:rPr>
                <w:b/>
                <w:bCs/>
              </w:rPr>
              <w:t>главного администратора доходов</w:t>
            </w:r>
          </w:p>
        </w:tc>
        <w:tc>
          <w:tcPr>
            <w:tcW w:w="2831" w:type="dxa"/>
            <w:tcBorders>
              <w:top w:val="single" w:sz="4" w:space="0" w:color="auto"/>
              <w:left w:val="single" w:sz="4" w:space="0" w:color="auto"/>
              <w:bottom w:val="single" w:sz="4" w:space="0" w:color="auto"/>
              <w:right w:val="single" w:sz="4" w:space="0" w:color="auto"/>
            </w:tcBorders>
            <w:vAlign w:val="center"/>
          </w:tcPr>
          <w:p w:rsidR="00E0512F" w:rsidRPr="00E0512F" w:rsidRDefault="00E0512F" w:rsidP="00615F23">
            <w:pPr>
              <w:autoSpaceDE w:val="0"/>
              <w:autoSpaceDN w:val="0"/>
              <w:adjustRightInd w:val="0"/>
              <w:jc w:val="center"/>
              <w:rPr>
                <w:b/>
                <w:bCs/>
              </w:rPr>
            </w:pPr>
            <w:r w:rsidRPr="00E0512F">
              <w:rPr>
                <w:b/>
                <w:bCs/>
              </w:rPr>
              <w:t>доходов местных бюджетов</w:t>
            </w:r>
          </w:p>
        </w:tc>
        <w:tc>
          <w:tcPr>
            <w:tcW w:w="5945" w:type="dxa"/>
            <w:vMerge/>
            <w:tcBorders>
              <w:top w:val="single" w:sz="4" w:space="0" w:color="auto"/>
              <w:left w:val="single" w:sz="4" w:space="0" w:color="auto"/>
              <w:bottom w:val="single" w:sz="4" w:space="0" w:color="auto"/>
              <w:right w:val="single" w:sz="4" w:space="0" w:color="auto"/>
            </w:tcBorders>
            <w:vAlign w:val="center"/>
          </w:tcPr>
          <w:p w:rsidR="00E0512F" w:rsidRPr="00E0512F" w:rsidRDefault="00E0512F" w:rsidP="00615F23">
            <w:pPr>
              <w:autoSpaceDE w:val="0"/>
              <w:autoSpaceDN w:val="0"/>
              <w:adjustRightInd w:val="0"/>
              <w:jc w:val="center"/>
              <w:rPr>
                <w:b/>
                <w:bCs/>
              </w:rPr>
            </w:pP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
                <w:bCs/>
              </w:rPr>
            </w:pPr>
            <w:r w:rsidRPr="00E0512F">
              <w:rPr>
                <w:b/>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
                <w:bCs/>
              </w:rPr>
            </w:pP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both"/>
              <w:rPr>
                <w:b/>
                <w:bCs/>
              </w:rPr>
            </w:pPr>
            <w:r w:rsidRPr="00E0512F">
              <w:rPr>
                <w:b/>
                <w:bCs/>
              </w:rPr>
              <w:t>Администрация Комсомольского муниципального района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1 08 07150 01 0000 110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bCs/>
                <w:sz w:val="24"/>
              </w:rPr>
            </w:pPr>
            <w:r w:rsidRPr="00E0512F">
              <w:rPr>
                <w:rFonts w:ascii="Times New Roman" w:hAnsi="Times New Roman"/>
                <w:bCs/>
                <w:sz w:val="24"/>
              </w:rPr>
              <w:t>Государственная пошлина за выдачу разрешения на установку рекламной конструкции</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1 11 05013 05 0000 120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1 11 05013 13 0000 120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sidRPr="00E0512F">
              <w:rPr>
                <w:rFonts w:ascii="Times New Roman" w:hAnsi="Times New Roman"/>
                <w:sz w:val="24"/>
              </w:rPr>
              <w:lastRenderedPageBreak/>
              <w:t>границах городских поселений, а также средства от продажи права на заключение договоров аренды указанных земельных участков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lastRenderedPageBreak/>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1 11 05025 05 0000 120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1 11 05035 05 0000 120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tabs>
                <w:tab w:val="left" w:pos="2416"/>
              </w:tabs>
              <w:jc w:val="both"/>
              <w:rPr>
                <w:rFonts w:ascii="Times New Roman" w:hAnsi="Times New Roman"/>
                <w:sz w:val="24"/>
              </w:rPr>
            </w:pPr>
            <w:r w:rsidRPr="00E0512F">
              <w:rPr>
                <w:rFonts w:ascii="Times New Roman" w:hAnsi="Times New Roman"/>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pPr>
            <w:r w:rsidRPr="00E0512F">
              <w:t>1 11 05075 05 0000 120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tabs>
                <w:tab w:val="left" w:pos="2416"/>
              </w:tabs>
              <w:jc w:val="both"/>
              <w:rPr>
                <w:rFonts w:ascii="Times New Roman" w:hAnsi="Times New Roman"/>
                <w:sz w:val="24"/>
              </w:rPr>
            </w:pPr>
            <w:r w:rsidRPr="00E0512F">
              <w:rPr>
                <w:rFonts w:ascii="Times New Roman" w:eastAsiaTheme="minorHAnsi" w:hAnsi="Times New Roman"/>
                <w:color w:val="000000"/>
                <w:sz w:val="24"/>
              </w:rPr>
              <w:t>Доходы от сдачи в аренду имущества, составляющего казну муниципальных районов (за исключением земельных участков)</w:t>
            </w:r>
          </w:p>
        </w:tc>
      </w:tr>
      <w:tr w:rsidR="00E0512F" w:rsidRPr="00E0512F" w:rsidTr="00615F23">
        <w:trPr>
          <w:trHeight w:val="87"/>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1 11 05313 13 0000 120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E0512F" w:rsidRPr="00E0512F" w:rsidTr="00615F23">
        <w:trPr>
          <w:trHeight w:val="1014"/>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1 11 05325 05 0000 120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1 11 07015 05 0000 120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0512F" w:rsidRPr="00E0512F" w:rsidTr="00615F23">
        <w:trPr>
          <w:trHeight w:val="581"/>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1 13 02065 05 0000 130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tabs>
                <w:tab w:val="left" w:pos="7797"/>
              </w:tabs>
              <w:jc w:val="both"/>
            </w:pPr>
            <w:r w:rsidRPr="00E0512F">
              <w:t xml:space="preserve">Доходы, поступающие в порядке возмещения расходов, понесенных в связи с эксплуатацией имущества муниципальных районов </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1 13 02995 05 0003 130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Прочие доходы от компенсации затрат бюджетов муниципальных районов (прочие доходы от компенсации затрат районного бюджета)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1 13 02995 05 0005 130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Прочие доходы от компенсации затрат бюджетов муниципальных районов (выплата страховой премии ОСАГО)</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1 14 02 052 05 0000 410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w:t>
            </w:r>
            <w:r w:rsidRPr="00E0512F">
              <w:rPr>
                <w:rFonts w:ascii="Times New Roman" w:hAnsi="Times New Roman"/>
                <w:sz w:val="24"/>
              </w:rPr>
              <w:lastRenderedPageBreak/>
              <w:t>автономных учреждений), в части реализации основных средств по указанному имуществу</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lastRenderedPageBreak/>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1 14 06013 05 0000 430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1 14 06013 13 0000 430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pPr>
            <w:r w:rsidRPr="00E0512F">
              <w:t>1 16 07010 05 0000 140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eastAsiaTheme="minorHAnsi" w:hAnsi="Times New Roman"/>
                <w:kern w:val="0"/>
                <w:sz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117 01050 05 0000 180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Невыясненные поступления, зачисляемые в бюджеты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1 17 05050 05 0009 180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jc w:val="both"/>
            </w:pPr>
            <w:r w:rsidRPr="00E0512F">
              <w:t>Прочие неналоговые доходы бюджетов муниципальных районов (прочие неналоговые доходы районного бюджета)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050</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2 18 05030 05 0000 150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both"/>
            </w:pPr>
            <w:r w:rsidRPr="00E0512F">
              <w:rPr>
                <w:rFonts w:eastAsiaTheme="minorHAnsi"/>
              </w:rPr>
              <w:t>Доходы бюджетов муниципальных районов от возврата иными организациями остатков субсидий прошлых лет</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
                <w:bCs/>
              </w:rPr>
            </w:pPr>
            <w:r w:rsidRPr="00E0512F">
              <w:rPr>
                <w:b/>
                <w:bCs/>
              </w:rPr>
              <w:t>052</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jc w:val="both"/>
            </w:pPr>
            <w:r w:rsidRPr="00E0512F">
              <w:rPr>
                <w:b/>
              </w:rPr>
              <w:t>Управление образования</w:t>
            </w:r>
            <w:r w:rsidRPr="00E0512F">
              <w:t xml:space="preserve"> </w:t>
            </w:r>
            <w:r w:rsidRPr="00E0512F">
              <w:rPr>
                <w:b/>
                <w:bCs/>
              </w:rPr>
              <w:t>Администрации Комсомольского муниципального района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052</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1 13 01995 05 0001 130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ConsPlusNormal"/>
              <w:jc w:val="both"/>
              <w:rPr>
                <w:rFonts w:ascii="Times New Roman" w:hAnsi="Times New Roman" w:cs="Times New Roman"/>
                <w:sz w:val="24"/>
                <w:szCs w:val="24"/>
              </w:rPr>
            </w:pPr>
            <w:r w:rsidRPr="00E0512F">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052</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1 13 01995 05 0002 130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tabs>
                <w:tab w:val="left" w:pos="7797"/>
              </w:tabs>
              <w:jc w:val="both"/>
            </w:pPr>
            <w:r w:rsidRPr="00E0512F">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052</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1 13 02995 05 0003 130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(прочие доходы от компенсации затрат районного бюджета)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052</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1 13 02995 05 0004 130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052</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1 13 02995 05 0005 130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(выплата страховой премии ОСАГО)</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052</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1 13 02995 05 0006 130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(возмещение расходов по актам проверки)</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052</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pPr>
            <w:r w:rsidRPr="00E0512F">
              <w:t>1 16 07010 05 0000 140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eastAsiaTheme="minorHAnsi" w:hAnsi="Times New Roman"/>
                <w:kern w:val="0"/>
                <w:sz w:val="24"/>
                <w:lang w:eastAsia="en-US"/>
              </w:rPr>
              <w:t xml:space="preserve">Штрафы, неустойки, пени, уплаченные в случае </w:t>
            </w:r>
            <w:r w:rsidRPr="00E0512F">
              <w:rPr>
                <w:rFonts w:ascii="Times New Roman" w:eastAsiaTheme="minorHAnsi" w:hAnsi="Times New Roman"/>
                <w:kern w:val="0"/>
                <w:sz w:val="24"/>
                <w:lang w:eastAsia="en-US"/>
              </w:rPr>
              <w:lastRenderedPageBreak/>
              <w:t>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lastRenderedPageBreak/>
              <w:t>052</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1 17 01050 05 0000 180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Невыясненные поступления, зачисляемые в бюджеты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052</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2 04 05020 05 0000 150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
                <w:bCs/>
              </w:rPr>
            </w:pPr>
            <w:r w:rsidRPr="00E0512F">
              <w:rPr>
                <w:b/>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bCs/>
                <w:sz w:val="24"/>
              </w:rPr>
            </w:pPr>
            <w:r w:rsidRPr="00E0512F">
              <w:rPr>
                <w:rFonts w:ascii="Times New Roman" w:hAnsi="Times New Roman"/>
                <w:b/>
                <w:bCs/>
                <w:sz w:val="24"/>
              </w:rPr>
              <w:t>Финансовое управление Администрации Комсомольского муниципального района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1 11 03050 05 0000 120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bCs/>
                <w:sz w:val="24"/>
              </w:rPr>
            </w:pPr>
            <w:r w:rsidRPr="00E0512F">
              <w:rPr>
                <w:rFonts w:ascii="Times New Roman" w:hAnsi="Times New Roman"/>
                <w:bCs/>
                <w:sz w:val="24"/>
              </w:rPr>
              <w:t>Проценты, полученные от предоставления бюджетных кредитов внутри страны за счет средств бюджетов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1 13 02 995 05 0003 130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Прочие доходы от компенсации затрат бюджетов муниципальных районов (прочие доходы от компенсации затрат районного бюджета)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1 13 02 995 05 0005 130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Прочие доходы от компенсации затрат бюджетов муниципальных районов (выплата страховой премии ОСАГО)</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1 13 02 995 05 0006 130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Прочие доходы от компенсации затрат бюджетов муниципальных районов (возмещение расходов по актам проверки)</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r w:rsidRPr="00E0512F">
              <w:t xml:space="preserve">      1 16 10100 05 0000 140</w:t>
            </w:r>
          </w:p>
          <w:p w:rsidR="00E0512F" w:rsidRPr="00E0512F" w:rsidRDefault="00E0512F" w:rsidP="00615F23">
            <w:pPr>
              <w:jc w:val="center"/>
            </w:pPr>
          </w:p>
          <w:p w:rsidR="00E0512F" w:rsidRPr="00E0512F" w:rsidRDefault="00E0512F" w:rsidP="00615F23">
            <w:pPr>
              <w:jc w:val="center"/>
            </w:pP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jc w:val="both"/>
            </w:pPr>
            <w:r w:rsidRPr="00E0512F">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117 01050 05 0000 180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Невыясненные поступления, зачисляемые в бюджеты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1 17 05050 05 0009 180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jc w:val="both"/>
            </w:pPr>
            <w:r w:rsidRPr="00E0512F">
              <w:t>Прочие неналоговые доходы бюджетов муниципальных районов (прочие неналоговые доходы районного бюджета)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2 02 15001 05 0000 150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Дотации  бюджетам  муниципальных районов на выравнивание бюджетной обеспеченности из бюджета субъекта Российской Федерации</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2 02 15002 05 0000 150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Дотации бюджетам  муниципальных районов на поддержку мер по обеспечению сбалансированности бюджетов</w:t>
            </w:r>
          </w:p>
        </w:tc>
      </w:tr>
      <w:tr w:rsidR="00E0512F" w:rsidRPr="00E0512F" w:rsidTr="00615F23">
        <w:trPr>
          <w:trHeight w:val="383"/>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202 15009 05 0000 150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t>202 19999 05 0000 150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Прочие дотации бюджетам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202 20041 05 0000 150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ConsPlusNormal"/>
              <w:jc w:val="both"/>
              <w:rPr>
                <w:rFonts w:ascii="Times New Roman" w:hAnsi="Times New Roman" w:cs="Times New Roman"/>
                <w:b/>
                <w:bCs/>
                <w:sz w:val="24"/>
                <w:szCs w:val="24"/>
              </w:rPr>
            </w:pPr>
            <w:r w:rsidRPr="00E0512F">
              <w:rPr>
                <w:rFonts w:ascii="Times New Roman" w:hAnsi="Times New Roman" w:cs="Times New Roman"/>
                <w:bCs/>
                <w:sz w:val="24"/>
                <w:szCs w:val="24"/>
              </w:rPr>
              <w:t xml:space="preserve">Субсидии бюджетам муниципальных районов на </w:t>
            </w:r>
            <w:r w:rsidRPr="00E0512F">
              <w:rPr>
                <w:rFonts w:ascii="Times New Roman" w:hAnsi="Times New Roman" w:cs="Times New Roman"/>
                <w:bCs/>
                <w:sz w:val="24"/>
                <w:szCs w:val="24"/>
              </w:rPr>
              <w:lastRenderedPageBreak/>
              <w:t>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lastRenderedPageBreak/>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202 20077 05 0000 150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ConsPlusNormal"/>
              <w:jc w:val="both"/>
              <w:rPr>
                <w:rFonts w:ascii="Times New Roman" w:hAnsi="Times New Roman" w:cs="Times New Roman"/>
                <w:bCs/>
                <w:sz w:val="24"/>
                <w:szCs w:val="24"/>
              </w:rPr>
            </w:pPr>
            <w:r w:rsidRPr="00E0512F">
              <w:rPr>
                <w:rFonts w:ascii="Times New Roman" w:hAnsi="Times New Roman" w:cs="Times New Roman"/>
                <w:bCs/>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202 20216 05 0000 150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ConsPlusNormal"/>
              <w:jc w:val="both"/>
              <w:rPr>
                <w:rFonts w:ascii="Times New Roman" w:hAnsi="Times New Roman" w:cs="Times New Roman"/>
                <w:bCs/>
                <w:sz w:val="24"/>
                <w:szCs w:val="24"/>
              </w:rPr>
            </w:pPr>
            <w:r w:rsidRPr="00E0512F">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2 02 25097 05 0000 150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ConsPlusNormal"/>
              <w:jc w:val="both"/>
              <w:rPr>
                <w:rFonts w:ascii="Times New Roman" w:hAnsi="Times New Roman" w:cs="Times New Roman"/>
                <w:bCs/>
                <w:sz w:val="24"/>
                <w:szCs w:val="24"/>
              </w:rPr>
            </w:pPr>
            <w:r w:rsidRPr="00E0512F">
              <w:rPr>
                <w:rFonts w:ascii="Times New Roman" w:hAnsi="Times New Roman" w:cs="Times New Roman"/>
                <w:bCs/>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2 02 25210 05 0000 150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ConsPlusNormal"/>
              <w:jc w:val="both"/>
              <w:rPr>
                <w:rFonts w:ascii="Times New Roman" w:hAnsi="Times New Roman" w:cs="Times New Roman"/>
                <w:bCs/>
                <w:sz w:val="24"/>
                <w:szCs w:val="24"/>
              </w:rPr>
            </w:pPr>
            <w:r w:rsidRPr="00E0512F">
              <w:rPr>
                <w:rFonts w:ascii="Times New Roman" w:eastAsiaTheme="minorHAnsi" w:hAnsi="Times New Roman" w:cs="Times New Roman"/>
                <w:sz w:val="24"/>
                <w:szCs w:val="24"/>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2 02 25169 05 0000 150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both"/>
              <w:rPr>
                <w:bCs/>
              </w:rPr>
            </w:pPr>
            <w:r w:rsidRPr="00E0512F">
              <w:rPr>
                <w:rFonts w:eastAsiaTheme="minorHAnsi"/>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2 02 25304 05 0000 150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jc w:val="both"/>
              <w:rPr>
                <w:rFonts w:eastAsiaTheme="minorHAnsi"/>
              </w:rPr>
            </w:pPr>
            <w:r w:rsidRPr="00E0512F">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2 02 25519 05 0000 150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ConsPlusNormal"/>
              <w:jc w:val="both"/>
              <w:rPr>
                <w:rFonts w:ascii="Times New Roman" w:hAnsi="Times New Roman" w:cs="Times New Roman"/>
                <w:bCs/>
                <w:sz w:val="24"/>
                <w:szCs w:val="24"/>
              </w:rPr>
            </w:pPr>
            <w:r w:rsidRPr="00E0512F">
              <w:rPr>
                <w:rFonts w:ascii="Times New Roman" w:hAnsi="Times New Roman" w:cs="Times New Roman"/>
                <w:bCs/>
                <w:sz w:val="24"/>
                <w:szCs w:val="24"/>
              </w:rPr>
              <w:t>Субсидии бюджетам муниципальных районов на поддержку отрасли культуры</w:t>
            </w:r>
          </w:p>
        </w:tc>
      </w:tr>
      <w:tr w:rsidR="00E0512F" w:rsidRPr="00E0512F" w:rsidTr="00615F23">
        <w:trPr>
          <w:trHeight w:val="80"/>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 xml:space="preserve">053 </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ind w:right="-108"/>
              <w:jc w:val="center"/>
              <w:rPr>
                <w:bCs/>
              </w:rPr>
            </w:pPr>
            <w:r w:rsidRPr="00E0512F">
              <w:rPr>
                <w:bCs/>
              </w:rPr>
              <w:t>2 02 25497 05 0000 150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both"/>
              <w:rPr>
                <w:bCs/>
              </w:rPr>
            </w:pPr>
            <w:r w:rsidRPr="00E0512F">
              <w:rPr>
                <w:rFonts w:eastAsiaTheme="minorHAnsi"/>
              </w:rPr>
              <w:t>Субсидии бюджетам муниципальных районов на реализацию мероприятий по обеспечению жильем молодых семей</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202 25567 05 0000 150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ConsPlusNormal"/>
              <w:jc w:val="both"/>
              <w:rPr>
                <w:rFonts w:ascii="Times New Roman" w:hAnsi="Times New Roman" w:cs="Times New Roman"/>
                <w:bCs/>
                <w:sz w:val="24"/>
                <w:szCs w:val="24"/>
              </w:rPr>
            </w:pPr>
            <w:r w:rsidRPr="00E0512F">
              <w:rPr>
                <w:rFonts w:ascii="Times New Roman" w:hAnsi="Times New Roman" w:cs="Times New Roman"/>
                <w:bCs/>
                <w:sz w:val="24"/>
                <w:szCs w:val="24"/>
              </w:rPr>
              <w:t>Субсидии бюджетам муниципальных районов на обеспечение устойчивого развития сельских территорий</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202 29998 05 0000 150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ConsPlusNormal"/>
              <w:jc w:val="both"/>
              <w:rPr>
                <w:rFonts w:ascii="Times New Roman" w:hAnsi="Times New Roman" w:cs="Times New Roman"/>
                <w:sz w:val="24"/>
                <w:szCs w:val="24"/>
              </w:rPr>
            </w:pPr>
            <w:r w:rsidRPr="00E0512F">
              <w:rPr>
                <w:rFonts w:ascii="Times New Roman" w:hAnsi="Times New Roman" w:cs="Times New Roman"/>
                <w:sz w:val="24"/>
                <w:szCs w:val="24"/>
              </w:rPr>
              <w:t>Субсидии бюджетам муниципальных районов  на финансовое обеспечение отдельных полномочий</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2 02 29999 05 0000 150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Прочие субсидии бюджетам муниципальных районов</w:t>
            </w:r>
          </w:p>
        </w:tc>
      </w:tr>
      <w:tr w:rsidR="00E0512F" w:rsidRPr="00E0512F" w:rsidTr="00615F23">
        <w:trPr>
          <w:trHeight w:val="438"/>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kern w:val="2"/>
              </w:rPr>
              <w:t>2 02 30024 05 0000 150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Субвенции бюджетам муниципальных районов  на выполнение передаваемых полномочий субъектов Российской Федерации</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202 35082 05 0000 150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ConsPlusNormal"/>
              <w:jc w:val="both"/>
              <w:rPr>
                <w:rFonts w:ascii="Times New Roman" w:hAnsi="Times New Roman" w:cs="Times New Roman"/>
                <w:sz w:val="24"/>
                <w:szCs w:val="24"/>
              </w:rPr>
            </w:pPr>
            <w:r w:rsidRPr="00E0512F">
              <w:rPr>
                <w:rFonts w:ascii="Times New Roman" w:hAnsi="Times New Roman" w:cs="Times New Roman"/>
                <w:sz w:val="24"/>
                <w:szCs w:val="24"/>
              </w:rPr>
              <w:t xml:space="preserve">Субвенции бюджетам муниципальных районов на предоставление жилых помещений детям-сиротам и </w:t>
            </w:r>
            <w:r w:rsidRPr="00E0512F">
              <w:rPr>
                <w:rFonts w:ascii="Times New Roman" w:hAnsi="Times New Roman" w:cs="Times New Roman"/>
                <w:sz w:val="24"/>
                <w:szCs w:val="24"/>
              </w:rPr>
              <w:lastRenderedPageBreak/>
              <w:t>детям, оставшимся без попечения родителей, лицам из их числа по договорам найма специализированных жилых помещений</w:t>
            </w:r>
          </w:p>
        </w:tc>
      </w:tr>
      <w:tr w:rsidR="00E0512F" w:rsidRPr="00E0512F" w:rsidTr="00615F23">
        <w:trPr>
          <w:trHeight w:val="154"/>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lastRenderedPageBreak/>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2 02 35120 05 0000 150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rPr>
                <w:bCs/>
              </w:rPr>
            </w:pPr>
            <w:r w:rsidRPr="00E0512F">
              <w:rPr>
                <w:bCs/>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E0512F" w:rsidRPr="00E0512F" w:rsidTr="00615F23">
        <w:trPr>
          <w:trHeight w:val="154"/>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2 02 35469 05 0000 150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rPr>
                <w:bCs/>
              </w:rPr>
            </w:pPr>
            <w:r w:rsidRPr="00E0512F">
              <w:rPr>
                <w:rFonts w:eastAsiaTheme="minorHAnsi"/>
              </w:rPr>
              <w:t>Субвенции бюджетам муниципальных районов на проведение Всероссийской переписи населения 2020 года</w:t>
            </w:r>
          </w:p>
        </w:tc>
      </w:tr>
      <w:tr w:rsidR="00E0512F" w:rsidRPr="00E0512F" w:rsidTr="00615F23">
        <w:trPr>
          <w:trHeight w:val="13"/>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kern w:val="2"/>
              </w:rPr>
              <w:t>202 39998 05 0000 150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Единая субвенция бюджетам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bCs/>
              </w:rPr>
              <w:t>2 02 39999 05 0000 150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rPr>
                <w:bCs/>
              </w:rPr>
            </w:pPr>
            <w:r w:rsidRPr="00E0512F">
              <w:rPr>
                <w:bCs/>
              </w:rPr>
              <w:t>Прочие субвенции бюджетам муниципальных районов</w:t>
            </w:r>
          </w:p>
        </w:tc>
      </w:tr>
      <w:tr w:rsidR="00E0512F" w:rsidRPr="00E0512F" w:rsidTr="00615F23">
        <w:trPr>
          <w:trHeight w:val="13"/>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kern w:val="2"/>
              </w:rPr>
              <w:t>2 02 40014 05 0000 150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rPr>
                <w:kern w:val="2"/>
              </w:rPr>
              <w:t>2 02 45303 05 0000 150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rPr>
                <w:rFonts w:eastAsiaTheme="minorHAnsi"/>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kern w:val="2"/>
              </w:rPr>
              <w:t>2 02 49999 05 0000 150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Прочие межбюджетные трансферты, передаваемые бюджетам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kern w:val="2"/>
              </w:rPr>
              <w:t>202 90024 05 0000 150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Прочие безвозмездные поступления в бюджеты муниципальных районов  от бюджетов субъектов Российской Федерации</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bCs/>
              </w:rPr>
            </w:pPr>
            <w:r w:rsidRPr="00E0512F">
              <w:rPr>
                <w:kern w:val="2"/>
              </w:rPr>
              <w:t>2 08 05000 05 0000 150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rPr>
                <w:bCs/>
              </w:rPr>
              <w:t>218 05010 05 0000 150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Доходы бюджетов муниципальных районов от возврата бюджетными учреждениями остатков субсидий прошлых лет</w:t>
            </w:r>
          </w:p>
        </w:tc>
      </w:tr>
      <w:tr w:rsidR="00E0512F" w:rsidRPr="00E0512F" w:rsidTr="00615F23">
        <w:trPr>
          <w:trHeight w:val="13"/>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rPr>
                <w:bCs/>
              </w:rPr>
              <w:t>218 05020 05 0000 150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Доходы бюджетов муниципальных районов от возврата автономными учреждениями остатков субсидий прошлых лет</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rPr>
                <w:bCs/>
              </w:rPr>
              <w:t>218 05030 05 0000 150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Доходы бюджетов муниципальных районов от возврата иными организациями остатков субсидий прошлых лет</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rPr>
                <w:bCs/>
              </w:rPr>
              <w:t>2 18 60010 05 0000 150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both"/>
            </w:pPr>
            <w:r w:rsidRPr="00E0512F">
              <w:rPr>
                <w:rFonts w:eastAsiaTheme="minorHAnsi"/>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053</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rPr>
                <w:bCs/>
              </w:rPr>
              <w:t>2 19 60010 05 0000 150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
                <w:bCs/>
              </w:rPr>
            </w:pPr>
            <w:r w:rsidRPr="00E0512F">
              <w:rPr>
                <w:b/>
                <w:bCs/>
              </w:rPr>
              <w:t>054</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pPr>
            <w:r w:rsidRPr="00E0512F">
              <w:rPr>
                <w:b/>
              </w:rPr>
              <w:t>Отдел по делам культуры, молодежи и спорта Администрации Комсомольского муниципального района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054</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jc w:val="center"/>
            </w:pPr>
            <w:r w:rsidRPr="00E0512F">
              <w:t xml:space="preserve"> 1 13 01995 05 0011 130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jc w:val="both"/>
            </w:pPr>
            <w:r w:rsidRPr="00E0512F">
              <w:t>Прочие доходы от оказания платных услуг (работ) получателями средств бюджетов муниципальных районов (МКУ ГДК)</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lastRenderedPageBreak/>
              <w:t>054</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jc w:val="center"/>
            </w:pPr>
            <w:r w:rsidRPr="00E0512F">
              <w:t> 1 13 01995 05 0010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jc w:val="both"/>
            </w:pPr>
            <w:r w:rsidRPr="00E0512F">
              <w:t>Прочие доходы от оказания платных услуг (работ) получателями средств бюджетов муниципальных районов (МКУ ГДК - показ кинофильмов)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054</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t>1 13 02995 05 0003 130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(прочие доходы от компенсации затрат районного бюджета)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054</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t>1 13 02995 05 0005 130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(выплата страховой премии ОСАГО)</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054</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t>1 13 02995 05 0006 130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tabs>
                <w:tab w:val="left" w:pos="7797"/>
              </w:tabs>
              <w:jc w:val="both"/>
            </w:pPr>
            <w:r w:rsidRPr="00E0512F">
              <w:t>Прочие доходы от компенсации затрат бюджетов муниципальных районов (возмещение расходов по актам проверки)</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054</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t>117 01050 05 0000 180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Невыясненные поступления, зачисляемые в бюджеты муниципальных районов</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054</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rPr>
                <w:bCs/>
              </w:rPr>
              <w:t>1 17 05050 05 0009 180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jc w:val="both"/>
            </w:pPr>
            <w:r w:rsidRPr="00E0512F">
              <w:t>Прочие неналоговые доходы бюджетов муниципальных районов (прочие неналоговые доходы районного бюджета)</w:t>
            </w:r>
          </w:p>
        </w:tc>
      </w:tr>
      <w:tr w:rsidR="00E0512F" w:rsidRPr="00E0512F" w:rsidTr="00615F23">
        <w:trPr>
          <w:trHeight w:val="72"/>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054</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t>2 04 05020 05 0000 150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E0512F" w:rsidRPr="00E0512F" w:rsidTr="00615F23">
        <w:trPr>
          <w:trHeight w:val="444"/>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054</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rPr>
                <w:kern w:val="2"/>
              </w:rPr>
              <w:t>2 07 05020 05 0000 150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rPr>
                <w:bCs/>
              </w:rPr>
            </w:pPr>
            <w:r w:rsidRPr="00E0512F">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E0512F" w:rsidRPr="00E0512F" w:rsidTr="00615F23">
        <w:trPr>
          <w:trHeight w:val="444"/>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054</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rPr>
                <w:kern w:val="2"/>
              </w:rPr>
              <w:t>2 03 05099 05 0000 150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rPr>
                <w:bCs/>
              </w:rPr>
            </w:pPr>
            <w:r w:rsidRPr="00E0512F">
              <w:rPr>
                <w:bCs/>
              </w:rPr>
              <w:t xml:space="preserve">Прочие безвозмездные поступления от государственных  (муниципальных) организаций в бюджеты муниципальных районов </w:t>
            </w:r>
          </w:p>
        </w:tc>
      </w:tr>
      <w:tr w:rsidR="00E0512F" w:rsidRPr="00E0512F" w:rsidTr="00615F23">
        <w:trPr>
          <w:trHeight w:val="444"/>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
                <w:bCs/>
              </w:rPr>
            </w:pPr>
            <w:r w:rsidRPr="00E0512F">
              <w:rPr>
                <w:b/>
                <w:bCs/>
              </w:rPr>
              <w:t>055</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rPr>
                <w:b/>
                <w:bCs/>
              </w:rPr>
            </w:pPr>
            <w:r w:rsidRPr="00E0512F">
              <w:rPr>
                <w:b/>
                <w:bCs/>
              </w:rPr>
              <w:t>Управление по вопросу развития инфраструктуры Администрации Комсомольского муниципального района</w:t>
            </w:r>
          </w:p>
        </w:tc>
      </w:tr>
      <w:tr w:rsidR="00E0512F" w:rsidRPr="00E0512F" w:rsidTr="00615F23">
        <w:trPr>
          <w:trHeight w:val="880"/>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055</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rPr>
                <w:kern w:val="2"/>
              </w:rPr>
              <w:t>1 11 09045 05 0000 120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snapToGrid w:val="0"/>
              <w:jc w:val="both"/>
              <w:rPr>
                <w:bCs/>
              </w:rPr>
            </w:pPr>
            <w:r w:rsidRPr="00E0512F">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E0512F" w:rsidRPr="00E0512F" w:rsidTr="00615F23">
        <w:trPr>
          <w:trHeight w:val="259"/>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055</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t>117 01050 05 0000 180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pStyle w:val="afd"/>
              <w:jc w:val="both"/>
              <w:rPr>
                <w:rFonts w:ascii="Times New Roman" w:hAnsi="Times New Roman"/>
                <w:sz w:val="24"/>
              </w:rPr>
            </w:pPr>
            <w:r w:rsidRPr="00E0512F">
              <w:rPr>
                <w:rFonts w:ascii="Times New Roman" w:hAnsi="Times New Roman"/>
                <w:sz w:val="24"/>
              </w:rPr>
              <w:t>Невыясненные поступления, зачисляемые в бюджеты муниципальных районов</w:t>
            </w:r>
          </w:p>
        </w:tc>
      </w:tr>
      <w:tr w:rsidR="00E0512F" w:rsidRPr="00E0512F" w:rsidTr="00615F23">
        <w:trPr>
          <w:trHeight w:val="554"/>
        </w:trPr>
        <w:tc>
          <w:tcPr>
            <w:tcW w:w="1274"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outlineLvl w:val="0"/>
              <w:rPr>
                <w:bCs/>
              </w:rPr>
            </w:pPr>
            <w:r w:rsidRPr="00E0512F">
              <w:rPr>
                <w:bCs/>
              </w:rPr>
              <w:t>055</w:t>
            </w:r>
          </w:p>
        </w:tc>
        <w:tc>
          <w:tcPr>
            <w:tcW w:w="2831"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center"/>
              <w:rPr>
                <w:kern w:val="2"/>
              </w:rPr>
            </w:pPr>
            <w:r w:rsidRPr="00E0512F">
              <w:rPr>
                <w:bCs/>
              </w:rPr>
              <w:t>2 18 60010 05 0000 150</w:t>
            </w:r>
          </w:p>
        </w:tc>
        <w:tc>
          <w:tcPr>
            <w:tcW w:w="5945" w:type="dxa"/>
            <w:tcBorders>
              <w:top w:val="single" w:sz="4" w:space="0" w:color="auto"/>
              <w:left w:val="single" w:sz="4" w:space="0" w:color="auto"/>
              <w:bottom w:val="single" w:sz="4" w:space="0" w:color="auto"/>
              <w:right w:val="single" w:sz="4" w:space="0" w:color="auto"/>
            </w:tcBorders>
          </w:tcPr>
          <w:p w:rsidR="00E0512F" w:rsidRPr="00E0512F" w:rsidRDefault="00E0512F" w:rsidP="00615F23">
            <w:pPr>
              <w:autoSpaceDE w:val="0"/>
              <w:autoSpaceDN w:val="0"/>
              <w:adjustRightInd w:val="0"/>
              <w:jc w:val="both"/>
            </w:pPr>
            <w:r w:rsidRPr="00E0512F">
              <w:rPr>
                <w:rFonts w:eastAsiaTheme="minorHAnsi"/>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bl>
    <w:p w:rsidR="00E0512F" w:rsidRPr="00E0512F" w:rsidRDefault="00E0512F" w:rsidP="00E0512F">
      <w:pPr>
        <w:pStyle w:val="a4"/>
        <w:jc w:val="both"/>
        <w:rPr>
          <w:rFonts w:ascii="Times New Roman" w:hAnsi="Times New Roman"/>
          <w:sz w:val="20"/>
          <w:szCs w:val="18"/>
        </w:rPr>
        <w:sectPr w:rsidR="00E0512F" w:rsidRPr="00E0512F" w:rsidSect="00245D16">
          <w:pgSz w:w="11906" w:h="16838"/>
          <w:pgMar w:top="851" w:right="567" w:bottom="709" w:left="1276" w:header="709" w:footer="709" w:gutter="0"/>
          <w:cols w:space="708"/>
          <w:docGrid w:linePitch="360"/>
        </w:sectPr>
      </w:pPr>
    </w:p>
    <w:tbl>
      <w:tblPr>
        <w:tblW w:w="15354" w:type="dxa"/>
        <w:tblInd w:w="88" w:type="dxa"/>
        <w:tblLook w:val="04A0"/>
      </w:tblPr>
      <w:tblGrid>
        <w:gridCol w:w="3139"/>
        <w:gridCol w:w="6379"/>
        <w:gridCol w:w="1996"/>
        <w:gridCol w:w="1840"/>
        <w:gridCol w:w="2000"/>
      </w:tblGrid>
      <w:tr w:rsidR="00E0512F" w:rsidRPr="00E0512F" w:rsidTr="00615F23">
        <w:trPr>
          <w:trHeight w:val="1128"/>
        </w:trPr>
        <w:tc>
          <w:tcPr>
            <w:tcW w:w="3139" w:type="dxa"/>
            <w:tcBorders>
              <w:top w:val="nil"/>
              <w:left w:val="nil"/>
              <w:bottom w:val="nil"/>
              <w:right w:val="nil"/>
            </w:tcBorders>
            <w:shd w:val="clear" w:color="auto" w:fill="auto"/>
            <w:vAlign w:val="bottom"/>
            <w:hideMark/>
          </w:tcPr>
          <w:p w:rsidR="00E0512F" w:rsidRPr="00E0512F" w:rsidRDefault="00E0512F" w:rsidP="00615F23"/>
        </w:tc>
        <w:tc>
          <w:tcPr>
            <w:tcW w:w="6379" w:type="dxa"/>
            <w:tcBorders>
              <w:top w:val="nil"/>
              <w:left w:val="nil"/>
              <w:bottom w:val="nil"/>
              <w:right w:val="nil"/>
            </w:tcBorders>
            <w:shd w:val="clear" w:color="auto" w:fill="auto"/>
            <w:vAlign w:val="bottom"/>
            <w:hideMark/>
          </w:tcPr>
          <w:p w:rsidR="00E0512F" w:rsidRPr="00E0512F" w:rsidRDefault="00E0512F" w:rsidP="00615F23"/>
        </w:tc>
        <w:tc>
          <w:tcPr>
            <w:tcW w:w="5836" w:type="dxa"/>
            <w:gridSpan w:val="3"/>
            <w:vMerge w:val="restart"/>
            <w:tcBorders>
              <w:top w:val="nil"/>
              <w:left w:val="nil"/>
              <w:right w:val="nil"/>
            </w:tcBorders>
            <w:shd w:val="clear" w:color="auto" w:fill="auto"/>
            <w:vAlign w:val="bottom"/>
            <w:hideMark/>
          </w:tcPr>
          <w:p w:rsidR="00E0512F" w:rsidRPr="00E0512F" w:rsidRDefault="00E0512F" w:rsidP="00615F23">
            <w:pPr>
              <w:jc w:val="right"/>
            </w:pPr>
            <w:r w:rsidRPr="00E0512F">
              <w:rPr>
                <w:b/>
                <w:bCs/>
              </w:rPr>
              <w:t>Приложение 5</w:t>
            </w:r>
            <w:r w:rsidRPr="00E0512F">
              <w:t xml:space="preserve">                                                                                                       к решению Совета Комсомольского муниципального района «О бюджете Комсомольского муниципального района на 2021 год и плановый период 2022 и 2023 годов»</w:t>
            </w:r>
          </w:p>
          <w:p w:rsidR="00E0512F" w:rsidRPr="00E0512F" w:rsidRDefault="00E0512F" w:rsidP="00615F23">
            <w:pPr>
              <w:jc w:val="right"/>
            </w:pPr>
            <w:r w:rsidRPr="00E0512F">
              <w:t xml:space="preserve">от 14.12.2020г.  №29 </w:t>
            </w:r>
          </w:p>
        </w:tc>
      </w:tr>
      <w:tr w:rsidR="00E0512F" w:rsidRPr="00E0512F" w:rsidTr="00615F23">
        <w:trPr>
          <w:trHeight w:val="288"/>
        </w:trPr>
        <w:tc>
          <w:tcPr>
            <w:tcW w:w="3139" w:type="dxa"/>
            <w:tcBorders>
              <w:top w:val="nil"/>
              <w:left w:val="nil"/>
              <w:bottom w:val="nil"/>
              <w:right w:val="nil"/>
            </w:tcBorders>
            <w:shd w:val="clear" w:color="auto" w:fill="auto"/>
            <w:vAlign w:val="bottom"/>
            <w:hideMark/>
          </w:tcPr>
          <w:p w:rsidR="00E0512F" w:rsidRPr="00E0512F" w:rsidRDefault="00E0512F" w:rsidP="00615F23"/>
        </w:tc>
        <w:tc>
          <w:tcPr>
            <w:tcW w:w="6379" w:type="dxa"/>
            <w:tcBorders>
              <w:top w:val="nil"/>
              <w:left w:val="nil"/>
              <w:bottom w:val="nil"/>
              <w:right w:val="nil"/>
            </w:tcBorders>
            <w:shd w:val="clear" w:color="auto" w:fill="auto"/>
            <w:vAlign w:val="bottom"/>
            <w:hideMark/>
          </w:tcPr>
          <w:p w:rsidR="00E0512F" w:rsidRPr="00E0512F" w:rsidRDefault="00E0512F" w:rsidP="00615F23"/>
        </w:tc>
        <w:tc>
          <w:tcPr>
            <w:tcW w:w="5836" w:type="dxa"/>
            <w:gridSpan w:val="3"/>
            <w:vMerge/>
            <w:tcBorders>
              <w:left w:val="nil"/>
              <w:bottom w:val="nil"/>
              <w:right w:val="nil"/>
            </w:tcBorders>
            <w:shd w:val="clear" w:color="auto" w:fill="auto"/>
            <w:vAlign w:val="bottom"/>
            <w:hideMark/>
          </w:tcPr>
          <w:p w:rsidR="00E0512F" w:rsidRPr="00E0512F" w:rsidRDefault="00E0512F" w:rsidP="00615F23">
            <w:pPr>
              <w:jc w:val="right"/>
            </w:pPr>
          </w:p>
        </w:tc>
      </w:tr>
      <w:tr w:rsidR="00E0512F" w:rsidRPr="00E0512F" w:rsidTr="00615F23">
        <w:trPr>
          <w:trHeight w:val="288"/>
        </w:trPr>
        <w:tc>
          <w:tcPr>
            <w:tcW w:w="3139" w:type="dxa"/>
            <w:tcBorders>
              <w:top w:val="nil"/>
              <w:left w:val="nil"/>
              <w:bottom w:val="nil"/>
              <w:right w:val="nil"/>
            </w:tcBorders>
            <w:shd w:val="clear" w:color="auto" w:fill="auto"/>
            <w:vAlign w:val="bottom"/>
            <w:hideMark/>
          </w:tcPr>
          <w:p w:rsidR="00E0512F" w:rsidRPr="00E0512F" w:rsidRDefault="00E0512F" w:rsidP="00615F23">
            <w:pPr>
              <w:jc w:val="right"/>
            </w:pPr>
            <w:r w:rsidRPr="00E0512F">
              <w:t xml:space="preserve">  </w:t>
            </w:r>
          </w:p>
        </w:tc>
        <w:tc>
          <w:tcPr>
            <w:tcW w:w="6379" w:type="dxa"/>
            <w:tcBorders>
              <w:top w:val="nil"/>
              <w:left w:val="nil"/>
              <w:bottom w:val="nil"/>
              <w:right w:val="nil"/>
            </w:tcBorders>
            <w:shd w:val="clear" w:color="auto" w:fill="auto"/>
            <w:vAlign w:val="bottom"/>
            <w:hideMark/>
          </w:tcPr>
          <w:p w:rsidR="00E0512F" w:rsidRPr="00E0512F" w:rsidRDefault="00E0512F" w:rsidP="00615F23"/>
        </w:tc>
        <w:tc>
          <w:tcPr>
            <w:tcW w:w="1996" w:type="dxa"/>
            <w:tcBorders>
              <w:top w:val="nil"/>
              <w:left w:val="nil"/>
              <w:bottom w:val="nil"/>
              <w:right w:val="nil"/>
            </w:tcBorders>
            <w:shd w:val="clear" w:color="auto" w:fill="auto"/>
            <w:vAlign w:val="bottom"/>
            <w:hideMark/>
          </w:tcPr>
          <w:p w:rsidR="00E0512F" w:rsidRPr="00E0512F" w:rsidRDefault="00E0512F" w:rsidP="00615F23"/>
        </w:tc>
        <w:tc>
          <w:tcPr>
            <w:tcW w:w="1840" w:type="dxa"/>
            <w:tcBorders>
              <w:top w:val="nil"/>
              <w:left w:val="nil"/>
              <w:bottom w:val="nil"/>
              <w:right w:val="nil"/>
            </w:tcBorders>
            <w:shd w:val="clear" w:color="auto" w:fill="auto"/>
            <w:vAlign w:val="bottom"/>
            <w:hideMark/>
          </w:tcPr>
          <w:p w:rsidR="00E0512F" w:rsidRPr="00E0512F" w:rsidRDefault="00E0512F" w:rsidP="00615F23"/>
        </w:tc>
        <w:tc>
          <w:tcPr>
            <w:tcW w:w="2000" w:type="dxa"/>
            <w:tcBorders>
              <w:top w:val="nil"/>
              <w:left w:val="nil"/>
              <w:bottom w:val="nil"/>
              <w:right w:val="nil"/>
            </w:tcBorders>
            <w:shd w:val="clear" w:color="auto" w:fill="auto"/>
            <w:vAlign w:val="bottom"/>
            <w:hideMark/>
          </w:tcPr>
          <w:p w:rsidR="00E0512F" w:rsidRPr="00E0512F" w:rsidRDefault="00E0512F" w:rsidP="00615F23"/>
        </w:tc>
      </w:tr>
      <w:tr w:rsidR="00E0512F" w:rsidRPr="00E0512F" w:rsidTr="00615F23">
        <w:trPr>
          <w:trHeight w:val="288"/>
        </w:trPr>
        <w:tc>
          <w:tcPr>
            <w:tcW w:w="3139" w:type="dxa"/>
            <w:tcBorders>
              <w:top w:val="nil"/>
              <w:left w:val="nil"/>
              <w:bottom w:val="nil"/>
              <w:right w:val="nil"/>
            </w:tcBorders>
            <w:shd w:val="clear" w:color="auto" w:fill="auto"/>
            <w:vAlign w:val="bottom"/>
            <w:hideMark/>
          </w:tcPr>
          <w:p w:rsidR="00E0512F" w:rsidRPr="00E0512F" w:rsidRDefault="00E0512F" w:rsidP="00615F23">
            <w:pPr>
              <w:jc w:val="both"/>
            </w:pPr>
          </w:p>
        </w:tc>
        <w:tc>
          <w:tcPr>
            <w:tcW w:w="6379" w:type="dxa"/>
            <w:tcBorders>
              <w:top w:val="nil"/>
              <w:left w:val="nil"/>
              <w:bottom w:val="nil"/>
              <w:right w:val="nil"/>
            </w:tcBorders>
            <w:shd w:val="clear" w:color="auto" w:fill="auto"/>
            <w:vAlign w:val="bottom"/>
            <w:hideMark/>
          </w:tcPr>
          <w:p w:rsidR="00E0512F" w:rsidRPr="00E0512F" w:rsidRDefault="00E0512F" w:rsidP="00615F23"/>
        </w:tc>
        <w:tc>
          <w:tcPr>
            <w:tcW w:w="1996" w:type="dxa"/>
            <w:tcBorders>
              <w:top w:val="nil"/>
              <w:left w:val="nil"/>
              <w:bottom w:val="nil"/>
              <w:right w:val="nil"/>
            </w:tcBorders>
            <w:shd w:val="clear" w:color="auto" w:fill="auto"/>
            <w:vAlign w:val="bottom"/>
            <w:hideMark/>
          </w:tcPr>
          <w:p w:rsidR="00E0512F" w:rsidRPr="00E0512F" w:rsidRDefault="00E0512F" w:rsidP="00615F23"/>
        </w:tc>
        <w:tc>
          <w:tcPr>
            <w:tcW w:w="1840" w:type="dxa"/>
            <w:tcBorders>
              <w:top w:val="nil"/>
              <w:left w:val="nil"/>
              <w:bottom w:val="nil"/>
              <w:right w:val="nil"/>
            </w:tcBorders>
            <w:shd w:val="clear" w:color="auto" w:fill="auto"/>
            <w:vAlign w:val="bottom"/>
            <w:hideMark/>
          </w:tcPr>
          <w:p w:rsidR="00E0512F" w:rsidRPr="00E0512F" w:rsidRDefault="00E0512F" w:rsidP="00615F23"/>
        </w:tc>
        <w:tc>
          <w:tcPr>
            <w:tcW w:w="2000" w:type="dxa"/>
            <w:tcBorders>
              <w:top w:val="nil"/>
              <w:left w:val="nil"/>
              <w:bottom w:val="nil"/>
              <w:right w:val="nil"/>
            </w:tcBorders>
            <w:shd w:val="clear" w:color="auto" w:fill="auto"/>
            <w:vAlign w:val="bottom"/>
            <w:hideMark/>
          </w:tcPr>
          <w:p w:rsidR="00E0512F" w:rsidRPr="00E0512F" w:rsidRDefault="00E0512F" w:rsidP="00615F23"/>
        </w:tc>
      </w:tr>
      <w:tr w:rsidR="00E0512F" w:rsidRPr="00E0512F" w:rsidTr="00615F23">
        <w:trPr>
          <w:trHeight w:val="528"/>
        </w:trPr>
        <w:tc>
          <w:tcPr>
            <w:tcW w:w="15354" w:type="dxa"/>
            <w:gridSpan w:val="5"/>
            <w:tcBorders>
              <w:top w:val="nil"/>
              <w:left w:val="nil"/>
              <w:bottom w:val="nil"/>
              <w:right w:val="nil"/>
            </w:tcBorders>
            <w:shd w:val="clear" w:color="auto" w:fill="auto"/>
            <w:vAlign w:val="bottom"/>
            <w:hideMark/>
          </w:tcPr>
          <w:p w:rsidR="00E0512F" w:rsidRPr="00E0512F" w:rsidRDefault="00E0512F" w:rsidP="00615F23">
            <w:pPr>
              <w:jc w:val="center"/>
              <w:rPr>
                <w:b/>
                <w:bCs/>
              </w:rPr>
            </w:pPr>
            <w:r w:rsidRPr="00E0512F">
              <w:rPr>
                <w:b/>
                <w:bCs/>
              </w:rPr>
              <w:t>Источники внутреннего финансирования дефицита бюджета Комсомольского муниципального района на 2021 год                                                                                       и на плановый период 2022 и 2023 годов</w:t>
            </w:r>
          </w:p>
        </w:tc>
      </w:tr>
      <w:tr w:rsidR="00E0512F" w:rsidRPr="00E0512F" w:rsidTr="00615F23">
        <w:trPr>
          <w:trHeight w:val="300"/>
        </w:trPr>
        <w:tc>
          <w:tcPr>
            <w:tcW w:w="3139" w:type="dxa"/>
            <w:tcBorders>
              <w:top w:val="nil"/>
              <w:left w:val="nil"/>
              <w:bottom w:val="nil"/>
              <w:right w:val="nil"/>
            </w:tcBorders>
            <w:shd w:val="clear" w:color="auto" w:fill="auto"/>
            <w:vAlign w:val="bottom"/>
            <w:hideMark/>
          </w:tcPr>
          <w:p w:rsidR="00E0512F" w:rsidRPr="00E0512F" w:rsidRDefault="00E0512F" w:rsidP="00615F23"/>
        </w:tc>
        <w:tc>
          <w:tcPr>
            <w:tcW w:w="6379" w:type="dxa"/>
            <w:tcBorders>
              <w:top w:val="nil"/>
              <w:left w:val="nil"/>
              <w:bottom w:val="nil"/>
              <w:right w:val="nil"/>
            </w:tcBorders>
            <w:shd w:val="clear" w:color="auto" w:fill="auto"/>
            <w:vAlign w:val="bottom"/>
            <w:hideMark/>
          </w:tcPr>
          <w:p w:rsidR="00E0512F" w:rsidRPr="00E0512F" w:rsidRDefault="00E0512F" w:rsidP="00615F23"/>
        </w:tc>
        <w:tc>
          <w:tcPr>
            <w:tcW w:w="1996" w:type="dxa"/>
            <w:tcBorders>
              <w:top w:val="nil"/>
              <w:left w:val="nil"/>
              <w:bottom w:val="nil"/>
              <w:right w:val="nil"/>
            </w:tcBorders>
            <w:shd w:val="clear" w:color="auto" w:fill="auto"/>
            <w:vAlign w:val="bottom"/>
            <w:hideMark/>
          </w:tcPr>
          <w:p w:rsidR="00E0512F" w:rsidRPr="00E0512F" w:rsidRDefault="00E0512F" w:rsidP="00615F23"/>
        </w:tc>
        <w:tc>
          <w:tcPr>
            <w:tcW w:w="1840" w:type="dxa"/>
            <w:tcBorders>
              <w:top w:val="nil"/>
              <w:left w:val="nil"/>
              <w:bottom w:val="nil"/>
              <w:right w:val="nil"/>
            </w:tcBorders>
            <w:shd w:val="clear" w:color="auto" w:fill="auto"/>
            <w:vAlign w:val="bottom"/>
            <w:hideMark/>
          </w:tcPr>
          <w:p w:rsidR="00E0512F" w:rsidRPr="00E0512F" w:rsidRDefault="00E0512F" w:rsidP="00615F23"/>
        </w:tc>
        <w:tc>
          <w:tcPr>
            <w:tcW w:w="2000" w:type="dxa"/>
            <w:tcBorders>
              <w:top w:val="nil"/>
              <w:left w:val="nil"/>
              <w:bottom w:val="nil"/>
              <w:right w:val="nil"/>
            </w:tcBorders>
            <w:shd w:val="clear" w:color="auto" w:fill="auto"/>
            <w:vAlign w:val="bottom"/>
            <w:hideMark/>
          </w:tcPr>
          <w:p w:rsidR="00E0512F" w:rsidRPr="00E0512F" w:rsidRDefault="00E0512F" w:rsidP="00615F23"/>
        </w:tc>
      </w:tr>
      <w:tr w:rsidR="00E0512F" w:rsidRPr="00E0512F" w:rsidTr="00615F23">
        <w:trPr>
          <w:trHeight w:val="300"/>
        </w:trPr>
        <w:tc>
          <w:tcPr>
            <w:tcW w:w="3139" w:type="dxa"/>
            <w:vMerge w:val="restart"/>
            <w:tcBorders>
              <w:top w:val="single" w:sz="8" w:space="0" w:color="auto"/>
              <w:left w:val="single" w:sz="8" w:space="0" w:color="auto"/>
              <w:bottom w:val="nil"/>
              <w:right w:val="single" w:sz="8" w:space="0" w:color="000000"/>
            </w:tcBorders>
            <w:shd w:val="clear" w:color="auto" w:fill="auto"/>
            <w:hideMark/>
          </w:tcPr>
          <w:p w:rsidR="00E0512F" w:rsidRPr="00E0512F" w:rsidRDefault="00E0512F" w:rsidP="00615F23">
            <w:pPr>
              <w:jc w:val="center"/>
              <w:rPr>
                <w:b/>
                <w:bCs/>
              </w:rPr>
            </w:pPr>
            <w:r w:rsidRPr="00E0512F">
              <w:rPr>
                <w:b/>
                <w:bCs/>
              </w:rPr>
              <w:t>Код классификации источников финансирования дефицита бюджетов</w:t>
            </w:r>
          </w:p>
        </w:tc>
        <w:tc>
          <w:tcPr>
            <w:tcW w:w="6379" w:type="dxa"/>
            <w:vMerge w:val="restart"/>
            <w:tcBorders>
              <w:top w:val="single" w:sz="8" w:space="0" w:color="auto"/>
              <w:left w:val="single" w:sz="8" w:space="0" w:color="000000"/>
              <w:bottom w:val="nil"/>
              <w:right w:val="single" w:sz="8" w:space="0" w:color="000000"/>
            </w:tcBorders>
            <w:shd w:val="clear" w:color="auto" w:fill="auto"/>
            <w:hideMark/>
          </w:tcPr>
          <w:p w:rsidR="00E0512F" w:rsidRPr="00E0512F" w:rsidRDefault="00E0512F" w:rsidP="00615F23">
            <w:pPr>
              <w:jc w:val="center"/>
              <w:rPr>
                <w:b/>
                <w:bCs/>
              </w:rPr>
            </w:pPr>
            <w:r w:rsidRPr="00E0512F">
              <w:rPr>
                <w:b/>
                <w:bCs/>
              </w:rPr>
              <w:t>Наименование кода классификации источников финансирования дефицита бюджетов</w:t>
            </w:r>
          </w:p>
        </w:tc>
        <w:tc>
          <w:tcPr>
            <w:tcW w:w="5836" w:type="dxa"/>
            <w:gridSpan w:val="3"/>
            <w:tcBorders>
              <w:top w:val="single" w:sz="8" w:space="0" w:color="auto"/>
              <w:left w:val="nil"/>
              <w:bottom w:val="single" w:sz="8" w:space="0" w:color="auto"/>
              <w:right w:val="single" w:sz="8" w:space="0" w:color="000000"/>
            </w:tcBorders>
            <w:shd w:val="clear" w:color="auto" w:fill="auto"/>
            <w:hideMark/>
          </w:tcPr>
          <w:p w:rsidR="00E0512F" w:rsidRPr="00E0512F" w:rsidRDefault="00E0512F" w:rsidP="00615F23">
            <w:pPr>
              <w:jc w:val="center"/>
              <w:rPr>
                <w:b/>
                <w:bCs/>
              </w:rPr>
            </w:pPr>
            <w:r w:rsidRPr="00E0512F">
              <w:rPr>
                <w:b/>
                <w:bCs/>
              </w:rPr>
              <w:t>Сумма руб.</w:t>
            </w:r>
          </w:p>
        </w:tc>
      </w:tr>
      <w:tr w:rsidR="00E0512F" w:rsidRPr="00E0512F" w:rsidTr="00615F23">
        <w:trPr>
          <w:trHeight w:val="756"/>
        </w:trPr>
        <w:tc>
          <w:tcPr>
            <w:tcW w:w="3139" w:type="dxa"/>
            <w:vMerge/>
            <w:tcBorders>
              <w:top w:val="single" w:sz="8" w:space="0" w:color="auto"/>
              <w:left w:val="single" w:sz="8" w:space="0" w:color="auto"/>
              <w:bottom w:val="nil"/>
              <w:right w:val="single" w:sz="8" w:space="0" w:color="000000"/>
            </w:tcBorders>
            <w:vAlign w:val="center"/>
            <w:hideMark/>
          </w:tcPr>
          <w:p w:rsidR="00E0512F" w:rsidRPr="00E0512F" w:rsidRDefault="00E0512F" w:rsidP="00615F23">
            <w:pPr>
              <w:rPr>
                <w:b/>
                <w:bCs/>
              </w:rPr>
            </w:pPr>
          </w:p>
        </w:tc>
        <w:tc>
          <w:tcPr>
            <w:tcW w:w="6379" w:type="dxa"/>
            <w:vMerge/>
            <w:tcBorders>
              <w:top w:val="single" w:sz="8" w:space="0" w:color="auto"/>
              <w:left w:val="single" w:sz="8" w:space="0" w:color="000000"/>
              <w:bottom w:val="nil"/>
              <w:right w:val="single" w:sz="8" w:space="0" w:color="000000"/>
            </w:tcBorders>
            <w:vAlign w:val="center"/>
            <w:hideMark/>
          </w:tcPr>
          <w:p w:rsidR="00E0512F" w:rsidRPr="00E0512F" w:rsidRDefault="00E0512F" w:rsidP="00615F23">
            <w:pPr>
              <w:rPr>
                <w:b/>
                <w:bCs/>
              </w:rPr>
            </w:pPr>
          </w:p>
        </w:tc>
        <w:tc>
          <w:tcPr>
            <w:tcW w:w="1996" w:type="dxa"/>
            <w:tcBorders>
              <w:top w:val="nil"/>
              <w:left w:val="nil"/>
              <w:bottom w:val="nil"/>
              <w:right w:val="single" w:sz="8" w:space="0" w:color="000000"/>
            </w:tcBorders>
            <w:shd w:val="clear" w:color="auto" w:fill="auto"/>
            <w:hideMark/>
          </w:tcPr>
          <w:p w:rsidR="00E0512F" w:rsidRPr="00E0512F" w:rsidRDefault="00E0512F" w:rsidP="00615F23">
            <w:pPr>
              <w:jc w:val="center"/>
              <w:rPr>
                <w:b/>
                <w:bCs/>
              </w:rPr>
            </w:pPr>
            <w:r w:rsidRPr="00E0512F">
              <w:rPr>
                <w:b/>
                <w:bCs/>
              </w:rPr>
              <w:t xml:space="preserve"> 2021 год</w:t>
            </w:r>
          </w:p>
        </w:tc>
        <w:tc>
          <w:tcPr>
            <w:tcW w:w="1840" w:type="dxa"/>
            <w:tcBorders>
              <w:top w:val="nil"/>
              <w:left w:val="nil"/>
              <w:bottom w:val="nil"/>
              <w:right w:val="single" w:sz="8" w:space="0" w:color="000000"/>
            </w:tcBorders>
            <w:shd w:val="clear" w:color="auto" w:fill="auto"/>
            <w:hideMark/>
          </w:tcPr>
          <w:p w:rsidR="00E0512F" w:rsidRPr="00E0512F" w:rsidRDefault="00E0512F" w:rsidP="00615F23">
            <w:pPr>
              <w:jc w:val="center"/>
              <w:rPr>
                <w:b/>
                <w:bCs/>
              </w:rPr>
            </w:pPr>
            <w:r w:rsidRPr="00E0512F">
              <w:rPr>
                <w:b/>
                <w:bCs/>
              </w:rPr>
              <w:t xml:space="preserve"> 2022 год</w:t>
            </w:r>
          </w:p>
        </w:tc>
        <w:tc>
          <w:tcPr>
            <w:tcW w:w="2000" w:type="dxa"/>
            <w:tcBorders>
              <w:top w:val="nil"/>
              <w:left w:val="nil"/>
              <w:bottom w:val="nil"/>
              <w:right w:val="single" w:sz="8" w:space="0" w:color="auto"/>
            </w:tcBorders>
            <w:shd w:val="clear" w:color="auto" w:fill="auto"/>
            <w:hideMark/>
          </w:tcPr>
          <w:p w:rsidR="00E0512F" w:rsidRPr="00E0512F" w:rsidRDefault="00E0512F" w:rsidP="00615F23">
            <w:pPr>
              <w:jc w:val="center"/>
              <w:rPr>
                <w:b/>
                <w:bCs/>
              </w:rPr>
            </w:pPr>
            <w:r w:rsidRPr="00E0512F">
              <w:rPr>
                <w:b/>
                <w:bCs/>
              </w:rPr>
              <w:t xml:space="preserve"> 2023 год</w:t>
            </w:r>
          </w:p>
        </w:tc>
      </w:tr>
      <w:tr w:rsidR="00E0512F" w:rsidRPr="00E0512F" w:rsidTr="00615F23">
        <w:trPr>
          <w:trHeight w:val="528"/>
        </w:trPr>
        <w:tc>
          <w:tcPr>
            <w:tcW w:w="3139" w:type="dxa"/>
            <w:tcBorders>
              <w:top w:val="single" w:sz="8" w:space="0" w:color="auto"/>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rPr>
            </w:pPr>
            <w:r w:rsidRPr="00E0512F">
              <w:rPr>
                <w:b/>
                <w:bCs/>
              </w:rPr>
              <w:t>000 01 00 00 00 00 0000 000</w:t>
            </w:r>
          </w:p>
        </w:tc>
        <w:tc>
          <w:tcPr>
            <w:tcW w:w="6379" w:type="dxa"/>
            <w:tcBorders>
              <w:top w:val="single" w:sz="8" w:space="0" w:color="auto"/>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Источники внутреннего финансирования дефицитов бюджетов</w:t>
            </w:r>
          </w:p>
        </w:tc>
        <w:tc>
          <w:tcPr>
            <w:tcW w:w="1996" w:type="dxa"/>
            <w:tcBorders>
              <w:top w:val="single" w:sz="8" w:space="0" w:color="auto"/>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332 778,81</w:t>
            </w:r>
          </w:p>
        </w:tc>
        <w:tc>
          <w:tcPr>
            <w:tcW w:w="1840" w:type="dxa"/>
            <w:tcBorders>
              <w:top w:val="single" w:sz="8" w:space="0" w:color="auto"/>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0,00</w:t>
            </w:r>
          </w:p>
        </w:tc>
        <w:tc>
          <w:tcPr>
            <w:tcW w:w="2000" w:type="dxa"/>
            <w:tcBorders>
              <w:top w:val="single" w:sz="8" w:space="0" w:color="auto"/>
              <w:left w:val="nil"/>
              <w:bottom w:val="single" w:sz="4" w:space="0" w:color="auto"/>
              <w:right w:val="single" w:sz="8" w:space="0" w:color="auto"/>
            </w:tcBorders>
            <w:shd w:val="clear" w:color="000000" w:fill="FFFFFF"/>
            <w:hideMark/>
          </w:tcPr>
          <w:p w:rsidR="00E0512F" w:rsidRPr="00E0512F" w:rsidRDefault="00E0512F" w:rsidP="00615F23">
            <w:pPr>
              <w:jc w:val="center"/>
              <w:rPr>
                <w:b/>
                <w:bCs/>
              </w:rPr>
            </w:pPr>
            <w:r w:rsidRPr="00E0512F">
              <w:rPr>
                <w:b/>
                <w:bCs/>
              </w:rPr>
              <w:t>-1 938 300,00</w:t>
            </w:r>
          </w:p>
        </w:tc>
      </w:tr>
      <w:tr w:rsidR="00E0512F" w:rsidRPr="00E0512F" w:rsidTr="00615F23">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rPr>
            </w:pPr>
            <w:r w:rsidRPr="00E0512F">
              <w:rPr>
                <w:b/>
                <w:bCs/>
              </w:rPr>
              <w:t>000 01 05 00 00 00 0000 000</w:t>
            </w:r>
          </w:p>
        </w:tc>
        <w:tc>
          <w:tcPr>
            <w:tcW w:w="6379"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Изменение остатков средств на счетах по учету средств бюджетов</w:t>
            </w:r>
          </w:p>
        </w:tc>
        <w:tc>
          <w:tcPr>
            <w:tcW w:w="1996"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332 778,81</w:t>
            </w:r>
          </w:p>
        </w:tc>
        <w:tc>
          <w:tcPr>
            <w:tcW w:w="18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0,00</w:t>
            </w:r>
          </w:p>
        </w:tc>
        <w:tc>
          <w:tcPr>
            <w:tcW w:w="2000" w:type="dxa"/>
            <w:tcBorders>
              <w:top w:val="nil"/>
              <w:left w:val="nil"/>
              <w:bottom w:val="single" w:sz="4" w:space="0" w:color="auto"/>
              <w:right w:val="single" w:sz="8" w:space="0" w:color="auto"/>
            </w:tcBorders>
            <w:shd w:val="clear" w:color="000000" w:fill="FFFFFF"/>
            <w:hideMark/>
          </w:tcPr>
          <w:p w:rsidR="00E0512F" w:rsidRPr="00E0512F" w:rsidRDefault="00E0512F" w:rsidP="00615F23">
            <w:pPr>
              <w:jc w:val="center"/>
              <w:rPr>
                <w:b/>
                <w:bCs/>
              </w:rPr>
            </w:pPr>
            <w:r w:rsidRPr="00E0512F">
              <w:rPr>
                <w:b/>
                <w:bCs/>
              </w:rPr>
              <w:t>-1 938 300,00</w:t>
            </w:r>
          </w:p>
        </w:tc>
      </w:tr>
      <w:tr w:rsidR="00E0512F" w:rsidRPr="00E0512F" w:rsidTr="00615F2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rPr>
            </w:pPr>
            <w:r w:rsidRPr="00E0512F">
              <w:rPr>
                <w:b/>
                <w:bCs/>
              </w:rPr>
              <w:t>000 01 05 00 00 00 0000 500</w:t>
            </w:r>
          </w:p>
        </w:tc>
        <w:tc>
          <w:tcPr>
            <w:tcW w:w="6379"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Увеличение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-336 686 261,35</w:t>
            </w:r>
          </w:p>
        </w:tc>
        <w:tc>
          <w:tcPr>
            <w:tcW w:w="18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-269 210 489,70</w:t>
            </w:r>
          </w:p>
        </w:tc>
        <w:tc>
          <w:tcPr>
            <w:tcW w:w="2000" w:type="dxa"/>
            <w:tcBorders>
              <w:top w:val="nil"/>
              <w:left w:val="nil"/>
              <w:bottom w:val="single" w:sz="4" w:space="0" w:color="auto"/>
              <w:right w:val="single" w:sz="8" w:space="0" w:color="auto"/>
            </w:tcBorders>
            <w:shd w:val="clear" w:color="000000" w:fill="FFFFFF"/>
            <w:hideMark/>
          </w:tcPr>
          <w:p w:rsidR="00E0512F" w:rsidRPr="00E0512F" w:rsidRDefault="00E0512F" w:rsidP="00615F23">
            <w:pPr>
              <w:jc w:val="center"/>
              <w:rPr>
                <w:b/>
                <w:bCs/>
              </w:rPr>
            </w:pPr>
            <w:r w:rsidRPr="00E0512F">
              <w:rPr>
                <w:b/>
                <w:bCs/>
              </w:rPr>
              <w:t>-229 704 515,61</w:t>
            </w:r>
          </w:p>
        </w:tc>
      </w:tr>
      <w:tr w:rsidR="00E0512F" w:rsidRPr="00E0512F" w:rsidTr="00615F2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000 01 05 02 00 00 0000 500</w:t>
            </w:r>
          </w:p>
        </w:tc>
        <w:tc>
          <w:tcPr>
            <w:tcW w:w="6379" w:type="dxa"/>
            <w:tcBorders>
              <w:top w:val="nil"/>
              <w:left w:val="nil"/>
              <w:bottom w:val="single" w:sz="4" w:space="0" w:color="auto"/>
              <w:right w:val="single" w:sz="4" w:space="0" w:color="auto"/>
            </w:tcBorders>
            <w:shd w:val="clear" w:color="000000" w:fill="FFFFFF"/>
            <w:hideMark/>
          </w:tcPr>
          <w:p w:rsidR="00E0512F" w:rsidRPr="00E0512F" w:rsidRDefault="00E0512F" w:rsidP="00615F23">
            <w:r w:rsidRPr="00E0512F">
              <w:t>Увеличение прочих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-336 686 261,35</w:t>
            </w:r>
          </w:p>
        </w:tc>
        <w:tc>
          <w:tcPr>
            <w:tcW w:w="18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-269 210 489,70</w:t>
            </w:r>
          </w:p>
        </w:tc>
        <w:tc>
          <w:tcPr>
            <w:tcW w:w="2000" w:type="dxa"/>
            <w:tcBorders>
              <w:top w:val="nil"/>
              <w:left w:val="nil"/>
              <w:bottom w:val="single" w:sz="4" w:space="0" w:color="auto"/>
              <w:right w:val="single" w:sz="8" w:space="0" w:color="auto"/>
            </w:tcBorders>
            <w:shd w:val="clear" w:color="000000" w:fill="FFFFFF"/>
            <w:hideMark/>
          </w:tcPr>
          <w:p w:rsidR="00E0512F" w:rsidRPr="00E0512F" w:rsidRDefault="00E0512F" w:rsidP="00615F23">
            <w:pPr>
              <w:jc w:val="center"/>
            </w:pPr>
            <w:r w:rsidRPr="00E0512F">
              <w:t>-229 704 515,61</w:t>
            </w:r>
          </w:p>
        </w:tc>
      </w:tr>
      <w:tr w:rsidR="00E0512F" w:rsidRPr="00E0512F" w:rsidTr="00615F2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000 01 05 02 01 00 0000 510</w:t>
            </w:r>
          </w:p>
        </w:tc>
        <w:tc>
          <w:tcPr>
            <w:tcW w:w="6379" w:type="dxa"/>
            <w:tcBorders>
              <w:top w:val="nil"/>
              <w:left w:val="nil"/>
              <w:bottom w:val="single" w:sz="4" w:space="0" w:color="auto"/>
              <w:right w:val="single" w:sz="4" w:space="0" w:color="auto"/>
            </w:tcBorders>
            <w:shd w:val="clear" w:color="000000" w:fill="FFFFFF"/>
            <w:hideMark/>
          </w:tcPr>
          <w:p w:rsidR="00E0512F" w:rsidRPr="00E0512F" w:rsidRDefault="00E0512F" w:rsidP="00615F23">
            <w:r w:rsidRPr="00E0512F">
              <w:t>Увеличение прочих  остатков денежных средств бюджетов</w:t>
            </w:r>
          </w:p>
        </w:tc>
        <w:tc>
          <w:tcPr>
            <w:tcW w:w="1996"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-336 686 261,35</w:t>
            </w:r>
          </w:p>
        </w:tc>
        <w:tc>
          <w:tcPr>
            <w:tcW w:w="18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-269 210 489,70</w:t>
            </w:r>
          </w:p>
        </w:tc>
        <w:tc>
          <w:tcPr>
            <w:tcW w:w="2000" w:type="dxa"/>
            <w:tcBorders>
              <w:top w:val="nil"/>
              <w:left w:val="nil"/>
              <w:bottom w:val="single" w:sz="4" w:space="0" w:color="auto"/>
              <w:right w:val="single" w:sz="8" w:space="0" w:color="auto"/>
            </w:tcBorders>
            <w:shd w:val="clear" w:color="000000" w:fill="FFFFFF"/>
            <w:hideMark/>
          </w:tcPr>
          <w:p w:rsidR="00E0512F" w:rsidRPr="00E0512F" w:rsidRDefault="00E0512F" w:rsidP="00615F23">
            <w:pPr>
              <w:jc w:val="center"/>
            </w:pPr>
            <w:r w:rsidRPr="00E0512F">
              <w:t>-229 704 515,61</w:t>
            </w:r>
          </w:p>
        </w:tc>
      </w:tr>
      <w:tr w:rsidR="00E0512F" w:rsidRPr="00E0512F" w:rsidTr="00615F23">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053 01 05 02 01 05 0000 510</w:t>
            </w:r>
          </w:p>
        </w:tc>
        <w:tc>
          <w:tcPr>
            <w:tcW w:w="6379" w:type="dxa"/>
            <w:tcBorders>
              <w:top w:val="nil"/>
              <w:left w:val="nil"/>
              <w:bottom w:val="single" w:sz="4" w:space="0" w:color="auto"/>
              <w:right w:val="single" w:sz="4" w:space="0" w:color="auto"/>
            </w:tcBorders>
            <w:shd w:val="clear" w:color="000000" w:fill="FFFFFF"/>
            <w:hideMark/>
          </w:tcPr>
          <w:p w:rsidR="00E0512F" w:rsidRPr="00E0512F" w:rsidRDefault="00E0512F" w:rsidP="00615F23">
            <w:r w:rsidRPr="00E0512F">
              <w:t>Увеличение прочих  остатков денежных средств бюджетов муниципальных районов</w:t>
            </w:r>
          </w:p>
        </w:tc>
        <w:tc>
          <w:tcPr>
            <w:tcW w:w="1996"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-336 686 261,35</w:t>
            </w:r>
          </w:p>
        </w:tc>
        <w:tc>
          <w:tcPr>
            <w:tcW w:w="18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-269 210 489,70</w:t>
            </w:r>
          </w:p>
        </w:tc>
        <w:tc>
          <w:tcPr>
            <w:tcW w:w="2000" w:type="dxa"/>
            <w:tcBorders>
              <w:top w:val="nil"/>
              <w:left w:val="nil"/>
              <w:bottom w:val="single" w:sz="4" w:space="0" w:color="auto"/>
              <w:right w:val="single" w:sz="8" w:space="0" w:color="auto"/>
            </w:tcBorders>
            <w:shd w:val="clear" w:color="000000" w:fill="FFFFFF"/>
            <w:hideMark/>
          </w:tcPr>
          <w:p w:rsidR="00E0512F" w:rsidRPr="00E0512F" w:rsidRDefault="00E0512F" w:rsidP="00615F23">
            <w:pPr>
              <w:jc w:val="center"/>
            </w:pPr>
            <w:r w:rsidRPr="00E0512F">
              <w:t>-229 704 515,61</w:t>
            </w:r>
          </w:p>
        </w:tc>
      </w:tr>
      <w:tr w:rsidR="00E0512F" w:rsidRPr="00E0512F" w:rsidTr="00615F2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rPr>
            </w:pPr>
            <w:r w:rsidRPr="00E0512F">
              <w:rPr>
                <w:b/>
                <w:bCs/>
              </w:rPr>
              <w:t>000 01 05 00 00 00 0000 600</w:t>
            </w:r>
          </w:p>
        </w:tc>
        <w:tc>
          <w:tcPr>
            <w:tcW w:w="6379"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Уменьшение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337 019 040,16</w:t>
            </w:r>
          </w:p>
        </w:tc>
        <w:tc>
          <w:tcPr>
            <w:tcW w:w="18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rPr>
                <w:b/>
                <w:bCs/>
              </w:rPr>
            </w:pPr>
            <w:r w:rsidRPr="00E0512F">
              <w:rPr>
                <w:b/>
                <w:bCs/>
              </w:rPr>
              <w:t>269 210 489,70</w:t>
            </w:r>
          </w:p>
        </w:tc>
        <w:tc>
          <w:tcPr>
            <w:tcW w:w="2000" w:type="dxa"/>
            <w:tcBorders>
              <w:top w:val="nil"/>
              <w:left w:val="nil"/>
              <w:bottom w:val="single" w:sz="4" w:space="0" w:color="auto"/>
              <w:right w:val="single" w:sz="8" w:space="0" w:color="auto"/>
            </w:tcBorders>
            <w:shd w:val="clear" w:color="000000" w:fill="FFFFFF"/>
            <w:hideMark/>
          </w:tcPr>
          <w:p w:rsidR="00E0512F" w:rsidRPr="00E0512F" w:rsidRDefault="00E0512F" w:rsidP="00615F23">
            <w:pPr>
              <w:jc w:val="center"/>
              <w:rPr>
                <w:b/>
                <w:bCs/>
              </w:rPr>
            </w:pPr>
            <w:r w:rsidRPr="00E0512F">
              <w:rPr>
                <w:b/>
                <w:bCs/>
              </w:rPr>
              <w:t>227 766 215,61</w:t>
            </w:r>
          </w:p>
        </w:tc>
      </w:tr>
      <w:tr w:rsidR="00E0512F" w:rsidRPr="00E0512F" w:rsidTr="00615F2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000 01 05 02 00 00 0000 600</w:t>
            </w:r>
          </w:p>
        </w:tc>
        <w:tc>
          <w:tcPr>
            <w:tcW w:w="6379" w:type="dxa"/>
            <w:tcBorders>
              <w:top w:val="nil"/>
              <w:left w:val="nil"/>
              <w:bottom w:val="single" w:sz="4" w:space="0" w:color="auto"/>
              <w:right w:val="single" w:sz="4" w:space="0" w:color="auto"/>
            </w:tcBorders>
            <w:shd w:val="clear" w:color="000000" w:fill="FFFFFF"/>
            <w:hideMark/>
          </w:tcPr>
          <w:p w:rsidR="00E0512F" w:rsidRPr="00E0512F" w:rsidRDefault="00E0512F" w:rsidP="00615F23">
            <w:r w:rsidRPr="00E0512F">
              <w:t>Уменьшение прочих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337 019 040,16</w:t>
            </w:r>
          </w:p>
        </w:tc>
        <w:tc>
          <w:tcPr>
            <w:tcW w:w="18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269 210 489,70</w:t>
            </w:r>
          </w:p>
        </w:tc>
        <w:tc>
          <w:tcPr>
            <w:tcW w:w="2000" w:type="dxa"/>
            <w:tcBorders>
              <w:top w:val="nil"/>
              <w:left w:val="nil"/>
              <w:bottom w:val="single" w:sz="4" w:space="0" w:color="auto"/>
              <w:right w:val="single" w:sz="8" w:space="0" w:color="auto"/>
            </w:tcBorders>
            <w:shd w:val="clear" w:color="000000" w:fill="FFFFFF"/>
            <w:hideMark/>
          </w:tcPr>
          <w:p w:rsidR="00E0512F" w:rsidRPr="00E0512F" w:rsidRDefault="00E0512F" w:rsidP="00615F23">
            <w:pPr>
              <w:jc w:val="center"/>
            </w:pPr>
            <w:r w:rsidRPr="00E0512F">
              <w:t>227 766 215,61</w:t>
            </w:r>
          </w:p>
        </w:tc>
      </w:tr>
      <w:tr w:rsidR="00E0512F" w:rsidRPr="00E0512F" w:rsidTr="00615F23">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000 01 05 02 01 00 0000 610</w:t>
            </w:r>
          </w:p>
        </w:tc>
        <w:tc>
          <w:tcPr>
            <w:tcW w:w="6379" w:type="dxa"/>
            <w:tcBorders>
              <w:top w:val="nil"/>
              <w:left w:val="nil"/>
              <w:bottom w:val="single" w:sz="4" w:space="0" w:color="auto"/>
              <w:right w:val="single" w:sz="4" w:space="0" w:color="auto"/>
            </w:tcBorders>
            <w:shd w:val="clear" w:color="000000" w:fill="FFFFFF"/>
            <w:hideMark/>
          </w:tcPr>
          <w:p w:rsidR="00E0512F" w:rsidRPr="00E0512F" w:rsidRDefault="00E0512F" w:rsidP="00615F23">
            <w:r w:rsidRPr="00E0512F">
              <w:t>Уменьшение прочих  остатков денежных средств бюджетов</w:t>
            </w:r>
          </w:p>
        </w:tc>
        <w:tc>
          <w:tcPr>
            <w:tcW w:w="1996"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337 019 040,16</w:t>
            </w:r>
          </w:p>
        </w:tc>
        <w:tc>
          <w:tcPr>
            <w:tcW w:w="18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269 210 489,70</w:t>
            </w:r>
          </w:p>
        </w:tc>
        <w:tc>
          <w:tcPr>
            <w:tcW w:w="2000" w:type="dxa"/>
            <w:tcBorders>
              <w:top w:val="nil"/>
              <w:left w:val="nil"/>
              <w:bottom w:val="single" w:sz="4" w:space="0" w:color="auto"/>
              <w:right w:val="single" w:sz="8" w:space="0" w:color="auto"/>
            </w:tcBorders>
            <w:shd w:val="clear" w:color="000000" w:fill="FFFFFF"/>
            <w:hideMark/>
          </w:tcPr>
          <w:p w:rsidR="00E0512F" w:rsidRPr="00E0512F" w:rsidRDefault="00E0512F" w:rsidP="00615F23">
            <w:pPr>
              <w:jc w:val="center"/>
            </w:pPr>
            <w:r w:rsidRPr="00E0512F">
              <w:t>227 766 215,61</w:t>
            </w:r>
          </w:p>
        </w:tc>
      </w:tr>
      <w:tr w:rsidR="00E0512F" w:rsidRPr="00E0512F" w:rsidTr="00615F23">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053 01 05 02 01 05 0000 610</w:t>
            </w:r>
          </w:p>
        </w:tc>
        <w:tc>
          <w:tcPr>
            <w:tcW w:w="6379" w:type="dxa"/>
            <w:tcBorders>
              <w:top w:val="nil"/>
              <w:left w:val="nil"/>
              <w:bottom w:val="single" w:sz="4" w:space="0" w:color="auto"/>
              <w:right w:val="single" w:sz="4" w:space="0" w:color="auto"/>
            </w:tcBorders>
            <w:shd w:val="clear" w:color="000000" w:fill="FFFFFF"/>
            <w:hideMark/>
          </w:tcPr>
          <w:p w:rsidR="00E0512F" w:rsidRPr="00E0512F" w:rsidRDefault="00E0512F" w:rsidP="00615F23">
            <w:r w:rsidRPr="00E0512F">
              <w:t>Уменьшение прочих  остатков денежных средств бюджетов муниципальных районов</w:t>
            </w:r>
          </w:p>
        </w:tc>
        <w:tc>
          <w:tcPr>
            <w:tcW w:w="1996"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337 019 040,16</w:t>
            </w:r>
          </w:p>
        </w:tc>
        <w:tc>
          <w:tcPr>
            <w:tcW w:w="1840" w:type="dxa"/>
            <w:tcBorders>
              <w:top w:val="nil"/>
              <w:left w:val="nil"/>
              <w:bottom w:val="single" w:sz="4" w:space="0" w:color="auto"/>
              <w:right w:val="single" w:sz="4" w:space="0" w:color="auto"/>
            </w:tcBorders>
            <w:shd w:val="clear" w:color="000000" w:fill="FFFFFF"/>
            <w:hideMark/>
          </w:tcPr>
          <w:p w:rsidR="00E0512F" w:rsidRPr="00E0512F" w:rsidRDefault="00E0512F" w:rsidP="00615F23">
            <w:pPr>
              <w:jc w:val="center"/>
            </w:pPr>
            <w:r w:rsidRPr="00E0512F">
              <w:t>269 210 489,70</w:t>
            </w:r>
          </w:p>
        </w:tc>
        <w:tc>
          <w:tcPr>
            <w:tcW w:w="2000" w:type="dxa"/>
            <w:tcBorders>
              <w:top w:val="nil"/>
              <w:left w:val="nil"/>
              <w:bottom w:val="single" w:sz="4" w:space="0" w:color="auto"/>
              <w:right w:val="single" w:sz="8" w:space="0" w:color="auto"/>
            </w:tcBorders>
            <w:shd w:val="clear" w:color="000000" w:fill="FFFFFF"/>
            <w:hideMark/>
          </w:tcPr>
          <w:p w:rsidR="00E0512F" w:rsidRPr="00E0512F" w:rsidRDefault="00E0512F" w:rsidP="00615F23">
            <w:pPr>
              <w:jc w:val="center"/>
            </w:pPr>
            <w:r w:rsidRPr="00E0512F">
              <w:t>227 766 215,61</w:t>
            </w:r>
          </w:p>
        </w:tc>
      </w:tr>
    </w:tbl>
    <w:p w:rsidR="00E0512F" w:rsidRPr="00E0512F" w:rsidRDefault="00E0512F" w:rsidP="00E0512F">
      <w:pPr>
        <w:tabs>
          <w:tab w:val="left" w:pos="2340"/>
        </w:tabs>
      </w:pPr>
    </w:p>
    <w:p w:rsidR="00E0512F" w:rsidRPr="00E0512F" w:rsidRDefault="00E0512F" w:rsidP="00E0512F"/>
    <w:p w:rsidR="00E0512F" w:rsidRPr="00E0512F" w:rsidRDefault="00E0512F" w:rsidP="00E0512F"/>
    <w:p w:rsidR="00E0512F" w:rsidRPr="00E0512F" w:rsidRDefault="00E0512F" w:rsidP="00E0512F"/>
    <w:p w:rsidR="00E0512F" w:rsidRPr="00E0512F" w:rsidRDefault="00E0512F" w:rsidP="00E0512F"/>
    <w:tbl>
      <w:tblPr>
        <w:tblW w:w="15663" w:type="dxa"/>
        <w:tblInd w:w="88" w:type="dxa"/>
        <w:tblLook w:val="04A0"/>
      </w:tblPr>
      <w:tblGrid>
        <w:gridCol w:w="10680"/>
        <w:gridCol w:w="1814"/>
        <w:gridCol w:w="1283"/>
        <w:gridCol w:w="1886"/>
      </w:tblGrid>
      <w:tr w:rsidR="00E0512F" w:rsidRPr="00E0512F" w:rsidTr="00615F23">
        <w:trPr>
          <w:trHeight w:val="215"/>
        </w:trPr>
        <w:tc>
          <w:tcPr>
            <w:tcW w:w="15663" w:type="dxa"/>
            <w:gridSpan w:val="4"/>
            <w:tcBorders>
              <w:top w:val="nil"/>
              <w:left w:val="nil"/>
              <w:bottom w:val="nil"/>
              <w:right w:val="nil"/>
            </w:tcBorders>
            <w:shd w:val="clear" w:color="000000" w:fill="FFFFFF"/>
            <w:vAlign w:val="bottom"/>
            <w:hideMark/>
          </w:tcPr>
          <w:p w:rsidR="00E0512F" w:rsidRPr="00E0512F" w:rsidRDefault="00E0512F" w:rsidP="00615F23">
            <w:pPr>
              <w:jc w:val="right"/>
              <w:rPr>
                <w:b/>
                <w:bCs/>
              </w:rPr>
            </w:pPr>
            <w:r w:rsidRPr="00E0512F">
              <w:rPr>
                <w:b/>
                <w:bCs/>
              </w:rPr>
              <w:t>Приложение 7</w:t>
            </w:r>
          </w:p>
        </w:tc>
      </w:tr>
      <w:tr w:rsidR="00E0512F" w:rsidRPr="00E0512F" w:rsidTr="00615F23">
        <w:trPr>
          <w:trHeight w:val="504"/>
        </w:trPr>
        <w:tc>
          <w:tcPr>
            <w:tcW w:w="15663" w:type="dxa"/>
            <w:gridSpan w:val="4"/>
            <w:tcBorders>
              <w:top w:val="nil"/>
              <w:left w:val="nil"/>
              <w:bottom w:val="nil"/>
              <w:right w:val="nil"/>
            </w:tcBorders>
            <w:shd w:val="clear" w:color="000000" w:fill="FFFFFF"/>
            <w:vAlign w:val="bottom"/>
            <w:hideMark/>
          </w:tcPr>
          <w:p w:rsidR="00E0512F" w:rsidRPr="00E0512F" w:rsidRDefault="00E0512F" w:rsidP="00615F23">
            <w:pPr>
              <w:jc w:val="right"/>
            </w:pPr>
            <w:r w:rsidRPr="00E0512F">
              <w:lastRenderedPageBreak/>
              <w:t xml:space="preserve">к Решению Совета Комсомольского муниципального района                                                                                                                                                                                                                                                                                                                                                                                                                                        "О бюджете Комсомольского муниципального района                                                                                                                                                                                                                                                                                                                                                                                                                                                    на 2021 год и на плановый период 2022 и 2023 годов" </w:t>
            </w:r>
          </w:p>
        </w:tc>
      </w:tr>
      <w:tr w:rsidR="00E0512F" w:rsidRPr="00E0512F" w:rsidTr="00615F23">
        <w:trPr>
          <w:trHeight w:val="175"/>
        </w:trPr>
        <w:tc>
          <w:tcPr>
            <w:tcW w:w="15663" w:type="dxa"/>
            <w:gridSpan w:val="4"/>
            <w:tcBorders>
              <w:top w:val="nil"/>
              <w:left w:val="nil"/>
              <w:bottom w:val="nil"/>
              <w:right w:val="nil"/>
            </w:tcBorders>
            <w:shd w:val="clear" w:color="000000" w:fill="FFFFFF"/>
            <w:noWrap/>
            <w:vAlign w:val="center"/>
            <w:hideMark/>
          </w:tcPr>
          <w:p w:rsidR="00E0512F" w:rsidRPr="00E0512F" w:rsidRDefault="00E0512F" w:rsidP="00615F23">
            <w:pPr>
              <w:jc w:val="right"/>
            </w:pPr>
            <w:r w:rsidRPr="00E0512F">
              <w:t>от 14.12.</w:t>
            </w:r>
            <w:r w:rsidRPr="00E0512F">
              <w:rPr>
                <w:u w:val="single"/>
              </w:rPr>
              <w:t>2020</w:t>
            </w:r>
            <w:r w:rsidRPr="00E0512F">
              <w:t xml:space="preserve"> №29</w:t>
            </w:r>
          </w:p>
        </w:tc>
      </w:tr>
      <w:tr w:rsidR="00E0512F" w:rsidRPr="00E0512F" w:rsidTr="00615F23">
        <w:trPr>
          <w:trHeight w:val="175"/>
        </w:trPr>
        <w:tc>
          <w:tcPr>
            <w:tcW w:w="10680" w:type="dxa"/>
            <w:tcBorders>
              <w:top w:val="nil"/>
              <w:left w:val="nil"/>
              <w:bottom w:val="nil"/>
              <w:right w:val="nil"/>
            </w:tcBorders>
            <w:shd w:val="clear" w:color="000000" w:fill="FFFFFF"/>
            <w:vAlign w:val="bottom"/>
            <w:hideMark/>
          </w:tcPr>
          <w:p w:rsidR="00E0512F" w:rsidRPr="00E0512F" w:rsidRDefault="00E0512F" w:rsidP="00615F23">
            <w:r w:rsidRPr="00E0512F">
              <w:t> </w:t>
            </w:r>
          </w:p>
        </w:tc>
        <w:tc>
          <w:tcPr>
            <w:tcW w:w="4983" w:type="dxa"/>
            <w:gridSpan w:val="3"/>
            <w:tcBorders>
              <w:top w:val="nil"/>
              <w:left w:val="nil"/>
              <w:bottom w:val="nil"/>
              <w:right w:val="nil"/>
            </w:tcBorders>
            <w:shd w:val="clear" w:color="000000" w:fill="FFFFFF"/>
            <w:vAlign w:val="center"/>
            <w:hideMark/>
          </w:tcPr>
          <w:p w:rsidR="00E0512F" w:rsidRPr="00E0512F" w:rsidRDefault="00E0512F" w:rsidP="00615F23">
            <w:pPr>
              <w:jc w:val="center"/>
            </w:pPr>
            <w:r w:rsidRPr="00E0512F">
              <w:t> </w:t>
            </w:r>
          </w:p>
        </w:tc>
      </w:tr>
      <w:tr w:rsidR="00E0512F" w:rsidRPr="00E0512F" w:rsidTr="00615F23">
        <w:trPr>
          <w:trHeight w:val="873"/>
        </w:trPr>
        <w:tc>
          <w:tcPr>
            <w:tcW w:w="15663" w:type="dxa"/>
            <w:gridSpan w:val="4"/>
            <w:tcBorders>
              <w:top w:val="nil"/>
              <w:left w:val="nil"/>
              <w:bottom w:val="nil"/>
              <w:right w:val="nil"/>
            </w:tcBorders>
            <w:shd w:val="clear" w:color="000000" w:fill="FFFFFF"/>
            <w:vAlign w:val="center"/>
            <w:hideMark/>
          </w:tcPr>
          <w:p w:rsidR="00E0512F" w:rsidRPr="00E0512F" w:rsidRDefault="00E0512F" w:rsidP="00615F23">
            <w:pPr>
              <w:jc w:val="center"/>
              <w:rPr>
                <w:b/>
                <w:bCs/>
              </w:rPr>
            </w:pPr>
            <w:r w:rsidRPr="00E0512F">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2021 год</w:t>
            </w:r>
          </w:p>
        </w:tc>
      </w:tr>
      <w:tr w:rsidR="00E0512F" w:rsidRPr="00E0512F" w:rsidTr="00615F23">
        <w:trPr>
          <w:trHeight w:val="181"/>
        </w:trPr>
        <w:tc>
          <w:tcPr>
            <w:tcW w:w="10680" w:type="dxa"/>
            <w:tcBorders>
              <w:top w:val="nil"/>
              <w:left w:val="nil"/>
              <w:bottom w:val="nil"/>
              <w:right w:val="nil"/>
            </w:tcBorders>
            <w:shd w:val="clear" w:color="000000" w:fill="FFFFFF"/>
            <w:vAlign w:val="center"/>
            <w:hideMark/>
          </w:tcPr>
          <w:p w:rsidR="00E0512F" w:rsidRPr="00E0512F" w:rsidRDefault="00E0512F" w:rsidP="00615F23">
            <w:pPr>
              <w:jc w:val="center"/>
              <w:rPr>
                <w:b/>
                <w:bCs/>
              </w:rPr>
            </w:pPr>
            <w:r w:rsidRPr="00E0512F">
              <w:rPr>
                <w:b/>
                <w:bCs/>
              </w:rPr>
              <w:t> </w:t>
            </w:r>
          </w:p>
        </w:tc>
        <w:tc>
          <w:tcPr>
            <w:tcW w:w="1814" w:type="dxa"/>
            <w:tcBorders>
              <w:top w:val="nil"/>
              <w:left w:val="nil"/>
              <w:bottom w:val="nil"/>
              <w:right w:val="nil"/>
            </w:tcBorders>
            <w:shd w:val="clear" w:color="000000" w:fill="FFFFFF"/>
            <w:vAlign w:val="center"/>
            <w:hideMark/>
          </w:tcPr>
          <w:p w:rsidR="00E0512F" w:rsidRPr="00E0512F" w:rsidRDefault="00E0512F" w:rsidP="00615F23">
            <w:pPr>
              <w:jc w:val="center"/>
              <w:rPr>
                <w:b/>
                <w:bCs/>
              </w:rPr>
            </w:pPr>
            <w:r w:rsidRPr="00E0512F">
              <w:rPr>
                <w:b/>
                <w:bCs/>
              </w:rPr>
              <w:t> </w:t>
            </w:r>
          </w:p>
        </w:tc>
        <w:tc>
          <w:tcPr>
            <w:tcW w:w="1283" w:type="dxa"/>
            <w:tcBorders>
              <w:top w:val="nil"/>
              <w:left w:val="nil"/>
              <w:bottom w:val="nil"/>
              <w:right w:val="nil"/>
            </w:tcBorders>
            <w:shd w:val="clear" w:color="000000" w:fill="FFFFFF"/>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nil"/>
              <w:right w:val="nil"/>
            </w:tcBorders>
            <w:shd w:val="clear" w:color="000000" w:fill="FFFFFF"/>
            <w:vAlign w:val="center"/>
            <w:hideMark/>
          </w:tcPr>
          <w:p w:rsidR="00E0512F" w:rsidRPr="00E0512F" w:rsidRDefault="00E0512F" w:rsidP="00615F23">
            <w:pPr>
              <w:jc w:val="center"/>
              <w:rPr>
                <w:b/>
                <w:bCs/>
              </w:rPr>
            </w:pPr>
            <w:r w:rsidRPr="00E0512F">
              <w:rPr>
                <w:b/>
                <w:bCs/>
              </w:rPr>
              <w:t> </w:t>
            </w:r>
          </w:p>
        </w:tc>
      </w:tr>
      <w:tr w:rsidR="00E0512F" w:rsidRPr="00E0512F" w:rsidTr="00615F23">
        <w:trPr>
          <w:trHeight w:val="356"/>
        </w:trPr>
        <w:tc>
          <w:tcPr>
            <w:tcW w:w="10680"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12F" w:rsidRPr="00E0512F" w:rsidRDefault="00E0512F" w:rsidP="00615F23">
            <w:pPr>
              <w:jc w:val="center"/>
              <w:rPr>
                <w:b/>
                <w:bCs/>
              </w:rPr>
            </w:pPr>
            <w:r w:rsidRPr="00E0512F">
              <w:rPr>
                <w:b/>
                <w:bCs/>
              </w:rPr>
              <w:t>Наименование</w:t>
            </w:r>
          </w:p>
        </w:tc>
        <w:tc>
          <w:tcPr>
            <w:tcW w:w="1814" w:type="dxa"/>
            <w:tcBorders>
              <w:top w:val="single" w:sz="8" w:space="0" w:color="auto"/>
              <w:left w:val="nil"/>
              <w:bottom w:val="single" w:sz="8" w:space="0" w:color="auto"/>
              <w:right w:val="single" w:sz="8" w:space="0" w:color="000000"/>
            </w:tcBorders>
            <w:shd w:val="clear" w:color="000000" w:fill="FFFFFF"/>
            <w:vAlign w:val="center"/>
            <w:hideMark/>
          </w:tcPr>
          <w:p w:rsidR="00E0512F" w:rsidRPr="00E0512F" w:rsidRDefault="00E0512F" w:rsidP="00615F23">
            <w:pPr>
              <w:jc w:val="center"/>
              <w:rPr>
                <w:b/>
                <w:bCs/>
              </w:rPr>
            </w:pPr>
            <w:r w:rsidRPr="00E0512F">
              <w:rPr>
                <w:b/>
                <w:bCs/>
              </w:rPr>
              <w:t>Целевая статья</w:t>
            </w:r>
          </w:p>
        </w:tc>
        <w:tc>
          <w:tcPr>
            <w:tcW w:w="1283" w:type="dxa"/>
            <w:tcBorders>
              <w:top w:val="single" w:sz="8" w:space="0" w:color="auto"/>
              <w:left w:val="nil"/>
              <w:bottom w:val="single" w:sz="8" w:space="0" w:color="auto"/>
              <w:right w:val="single" w:sz="8" w:space="0" w:color="000000"/>
            </w:tcBorders>
            <w:shd w:val="clear" w:color="000000" w:fill="FFFFFF"/>
            <w:vAlign w:val="center"/>
            <w:hideMark/>
          </w:tcPr>
          <w:p w:rsidR="00E0512F" w:rsidRPr="00E0512F" w:rsidRDefault="00E0512F" w:rsidP="00615F23">
            <w:pPr>
              <w:jc w:val="center"/>
              <w:rPr>
                <w:b/>
                <w:bCs/>
              </w:rPr>
            </w:pPr>
            <w:r w:rsidRPr="00E0512F">
              <w:rPr>
                <w:b/>
                <w:bCs/>
              </w:rPr>
              <w:t>Вид расходов</w:t>
            </w:r>
          </w:p>
        </w:tc>
        <w:tc>
          <w:tcPr>
            <w:tcW w:w="1886" w:type="dxa"/>
            <w:tcBorders>
              <w:top w:val="single" w:sz="8" w:space="0" w:color="auto"/>
              <w:left w:val="nil"/>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rPr>
              <w:t>Сумма,  руб.</w:t>
            </w:r>
          </w:p>
        </w:tc>
      </w:tr>
      <w:tr w:rsidR="00E0512F" w:rsidRPr="00E0512F" w:rsidTr="00615F23">
        <w:trPr>
          <w:trHeight w:val="356"/>
        </w:trPr>
        <w:tc>
          <w:tcPr>
            <w:tcW w:w="10680" w:type="dxa"/>
            <w:tcBorders>
              <w:top w:val="nil"/>
              <w:left w:val="single" w:sz="8" w:space="0" w:color="auto"/>
              <w:bottom w:val="nil"/>
              <w:right w:val="single" w:sz="4" w:space="0" w:color="auto"/>
            </w:tcBorders>
            <w:shd w:val="clear" w:color="000000" w:fill="F2DDDC"/>
            <w:vAlign w:val="bottom"/>
            <w:hideMark/>
          </w:tcPr>
          <w:p w:rsidR="00E0512F" w:rsidRPr="00E0512F" w:rsidRDefault="00E0512F" w:rsidP="00615F23">
            <w:pPr>
              <w:rPr>
                <w:b/>
                <w:bCs/>
              </w:rPr>
            </w:pPr>
            <w:r w:rsidRPr="00E0512F">
              <w:rPr>
                <w:b/>
                <w:bCs/>
              </w:rPr>
              <w:t xml:space="preserve">Муниципальная программа "Развитие образования Комсомольского муниципального района" </w:t>
            </w:r>
          </w:p>
        </w:tc>
        <w:tc>
          <w:tcPr>
            <w:tcW w:w="1814" w:type="dxa"/>
            <w:tcBorders>
              <w:top w:val="nil"/>
              <w:left w:val="nil"/>
              <w:bottom w:val="nil"/>
              <w:right w:val="single" w:sz="4" w:space="0" w:color="auto"/>
            </w:tcBorders>
            <w:shd w:val="clear" w:color="000000" w:fill="F2DDDC"/>
            <w:noWrap/>
            <w:vAlign w:val="center"/>
            <w:hideMark/>
          </w:tcPr>
          <w:p w:rsidR="00E0512F" w:rsidRPr="00E0512F" w:rsidRDefault="00E0512F" w:rsidP="00615F23">
            <w:pPr>
              <w:jc w:val="center"/>
              <w:rPr>
                <w:b/>
                <w:bCs/>
              </w:rPr>
            </w:pPr>
            <w:r w:rsidRPr="00E0512F">
              <w:rPr>
                <w:b/>
                <w:bCs/>
              </w:rPr>
              <w:t>01 0 00 00000</w:t>
            </w:r>
          </w:p>
        </w:tc>
        <w:tc>
          <w:tcPr>
            <w:tcW w:w="1283" w:type="dxa"/>
            <w:tcBorders>
              <w:top w:val="nil"/>
              <w:left w:val="nil"/>
              <w:bottom w:val="nil"/>
              <w:right w:val="single" w:sz="4" w:space="0" w:color="auto"/>
            </w:tcBorders>
            <w:shd w:val="clear" w:color="000000" w:fill="F2DDDC"/>
            <w:noWrap/>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nil"/>
              <w:right w:val="single" w:sz="8" w:space="0" w:color="auto"/>
            </w:tcBorders>
            <w:shd w:val="clear" w:color="000000" w:fill="F2DDDC"/>
            <w:noWrap/>
            <w:vAlign w:val="center"/>
            <w:hideMark/>
          </w:tcPr>
          <w:p w:rsidR="00E0512F" w:rsidRPr="00E0512F" w:rsidRDefault="00E0512F" w:rsidP="00615F23">
            <w:pPr>
              <w:jc w:val="center"/>
              <w:rPr>
                <w:b/>
                <w:bCs/>
              </w:rPr>
            </w:pPr>
            <w:r w:rsidRPr="00E0512F">
              <w:rPr>
                <w:b/>
                <w:bCs/>
              </w:rPr>
              <w:t>204 453 491,64</w:t>
            </w:r>
          </w:p>
        </w:tc>
      </w:tr>
      <w:tr w:rsidR="00E0512F" w:rsidRPr="00E0512F" w:rsidTr="00615F23">
        <w:trPr>
          <w:trHeight w:val="363"/>
        </w:trPr>
        <w:tc>
          <w:tcPr>
            <w:tcW w:w="1068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"Реализация дошкольных образовательных программ в Комсомольском муниципальном районе"</w:t>
            </w:r>
          </w:p>
        </w:tc>
        <w:tc>
          <w:tcPr>
            <w:tcW w:w="1814" w:type="dxa"/>
            <w:tcBorders>
              <w:top w:val="single" w:sz="8"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01 1 00 00000</w:t>
            </w:r>
          </w:p>
        </w:tc>
        <w:tc>
          <w:tcPr>
            <w:tcW w:w="1283" w:type="dxa"/>
            <w:tcBorders>
              <w:top w:val="single" w:sz="8"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single" w:sz="8" w:space="0" w:color="auto"/>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65 158 204,42</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мероприятие"Развитие дошкольного образования"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64 806 613,42</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12 892 068,38</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20 434 185,05</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дошкольного образования и воспитания" (Иные бюджетные ассигнования)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287 389,99</w:t>
            </w:r>
          </w:p>
        </w:tc>
      </w:tr>
      <w:tr w:rsidR="00E0512F" w:rsidRPr="00E0512F" w:rsidTr="00615F23">
        <w:trPr>
          <w:trHeight w:val="174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01 1 01 80170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30 961 658,00</w:t>
            </w:r>
          </w:p>
        </w:tc>
      </w:tr>
      <w:tr w:rsidR="00E0512F" w:rsidRPr="00E0512F" w:rsidTr="00615F23">
        <w:trPr>
          <w:trHeight w:val="136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01 1 01 80170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231 312,00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"Финансовое обеспечение предоставления мер социальной поддержки в сфере дошкольного образования"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01 1 02 00000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351 591,00</w:t>
            </w:r>
          </w:p>
        </w:tc>
      </w:tr>
      <w:tr w:rsidR="00E0512F" w:rsidRPr="00E0512F" w:rsidTr="00615F23">
        <w:trPr>
          <w:trHeight w:val="1222"/>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01 1 02 80100 </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351 591,00</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01 2 00 00000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92 352 409,93</w:t>
            </w:r>
          </w:p>
        </w:tc>
      </w:tr>
      <w:tr w:rsidR="00E0512F" w:rsidRPr="00E0512F" w:rsidTr="00615F23">
        <w:trPr>
          <w:trHeight w:val="530"/>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01 2 01 00000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88 152 351,37</w:t>
            </w:r>
          </w:p>
        </w:tc>
      </w:tr>
      <w:tr w:rsidR="00E0512F" w:rsidRPr="00E0512F" w:rsidTr="00615F23">
        <w:trPr>
          <w:trHeight w:val="87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3 600,00</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16 428 494,36</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502 059,01</w:t>
            </w:r>
          </w:p>
        </w:tc>
      </w:tr>
      <w:tr w:rsidR="00E0512F" w:rsidRPr="00E0512F" w:rsidTr="00615F23">
        <w:trPr>
          <w:trHeight w:val="90"/>
        </w:trPr>
        <w:tc>
          <w:tcPr>
            <w:tcW w:w="10680"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01 2 01 53031</w:t>
            </w:r>
          </w:p>
        </w:tc>
        <w:tc>
          <w:tcPr>
            <w:tcW w:w="1283"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6 562 080,00</w:t>
            </w:r>
          </w:p>
        </w:tc>
      </w:tr>
      <w:tr w:rsidR="00E0512F" w:rsidRPr="00E0512F" w:rsidTr="00615F23">
        <w:trPr>
          <w:trHeight w:val="1571"/>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01 2 01 80150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63 282 653,00</w:t>
            </w:r>
          </w:p>
        </w:tc>
      </w:tr>
      <w:tr w:rsidR="00E0512F" w:rsidRPr="00E0512F" w:rsidTr="00615F23">
        <w:trPr>
          <w:trHeight w:val="1396"/>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01 2 01 80150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1 373 465,00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Региональный проект "Современная школа"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2 Е1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1 568 893,82</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E1 51690</w:t>
            </w:r>
          </w:p>
        </w:tc>
        <w:tc>
          <w:tcPr>
            <w:tcW w:w="1283"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1 568 893,82</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Региональный проект "Успех каждого ребенка"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2 Е2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2 631 164,74</w:t>
            </w:r>
          </w:p>
        </w:tc>
      </w:tr>
      <w:tr w:rsidR="00E0512F" w:rsidRPr="00E0512F" w:rsidTr="00615F23">
        <w:trPr>
          <w:trHeight w:val="530"/>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E2 50970</w:t>
            </w:r>
          </w:p>
        </w:tc>
        <w:tc>
          <w:tcPr>
            <w:tcW w:w="1283"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2 631 164,74</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01 3 00 00000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14 451 529,39</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мероприятие"Развитие дополнительного образования детей в сфере образования"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01 3 01 00000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14 451 529,39</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01 3 0100170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10 848 771,55</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01 3 01 00170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2 030 705,68</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дополнительного образования детям" (Иные бюджетные ассигнования)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01 3 01 00170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7 127,32</w:t>
            </w:r>
          </w:p>
        </w:tc>
      </w:tr>
      <w:tr w:rsidR="00E0512F" w:rsidRPr="00E0512F" w:rsidTr="00615F23">
        <w:trPr>
          <w:trHeight w:val="105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01 3 01 81420 </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1 189 342,88</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3 01 S1420 </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375 581,96</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"Укрепление пожарной безопасности образовательных учреждений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01 4 00 00000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4 331 215,98</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"Содействие развитию образования"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01 4 01 00000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4 331 215,98</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Мероприятия по укреплению пожарной безопасности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01 4 01 00180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4 331 215,98</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"Реализация мер социальной поддержки детей в сфере образования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01 5 00 00000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11 595 946,90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"Поддержка многодетных семей в сфере образования"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01 5 01 00000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3 349 697,68</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01 5 01 00340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3 349 697,68</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"Организация отдыха и оздоровление детей"</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01 5 02 00000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1 354 866,69</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02 S0190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1 304 046,69</w:t>
            </w:r>
          </w:p>
        </w:tc>
      </w:tr>
      <w:tr w:rsidR="00E0512F" w:rsidRPr="00E0512F" w:rsidTr="00615F23">
        <w:trPr>
          <w:trHeight w:val="69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01 5 02 80200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50 820,00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 "Финансовое обеспечение мер социальной поддержки в сфере образования"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01 5 03 00000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6 891 382,53</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01 5 03 80110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851 987,20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03 L3041</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6 039 395,33</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"Управление в сфере образования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01 6 00 00000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16 564 185,02</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централизованной бухгалтерии в сфере образования"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01 6 01 00000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12 007 606,09</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5 679 953,52</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6 319 652,57</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органов управления в сфере образования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01 6 02 00000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2 451 788,64</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01 6 02 00210 </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2 375 493,64</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на содержание органов управления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01 6 02 00210 </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40 295,00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на содержание органов управления (Иные бюджетные ассигнования)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01 6 02 00210 </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36 000,00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"Реализация внешкольных мероприятий"</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01 6 03 00000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25 000,00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Проведение районных мероприятий в сфере образования   (Социальное обеспечение и иные выплаты населению)</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01 6 03 20110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25 000,00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01 6 04 00000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180 046,00</w:t>
            </w:r>
          </w:p>
        </w:tc>
      </w:tr>
      <w:tr w:rsidR="00E0512F" w:rsidRPr="00E0512F" w:rsidTr="00615F23">
        <w:trPr>
          <w:trHeight w:val="517"/>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04 S3110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180 046,00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Региональный проект "Цифровая образовательная среда"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6 Е4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1 899 744,29</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Е4 52100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1 899 744,29</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DE9D9"/>
            <w:hideMark/>
          </w:tcPr>
          <w:p w:rsidR="00E0512F" w:rsidRPr="00E0512F" w:rsidRDefault="00E0512F" w:rsidP="00615F23">
            <w:pPr>
              <w:rPr>
                <w:b/>
                <w:bCs/>
              </w:rPr>
            </w:pPr>
            <w:r w:rsidRPr="00E0512F">
              <w:rPr>
                <w:b/>
                <w:bCs/>
              </w:rPr>
              <w:t>Муниципальная программа "Развитие культуры, спорта и молодежной политики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DE9D9"/>
            <w:vAlign w:val="center"/>
            <w:hideMark/>
          </w:tcPr>
          <w:p w:rsidR="00E0512F" w:rsidRPr="00E0512F" w:rsidRDefault="00E0512F" w:rsidP="00615F23">
            <w:pPr>
              <w:jc w:val="center"/>
              <w:rPr>
                <w:b/>
                <w:bCs/>
              </w:rPr>
            </w:pPr>
            <w:r w:rsidRPr="00E0512F">
              <w:rPr>
                <w:b/>
                <w:bCs/>
              </w:rPr>
              <w:t>02 0 00 00000</w:t>
            </w:r>
          </w:p>
        </w:tc>
        <w:tc>
          <w:tcPr>
            <w:tcW w:w="1283" w:type="dxa"/>
            <w:tcBorders>
              <w:top w:val="nil"/>
              <w:left w:val="nil"/>
              <w:bottom w:val="single" w:sz="4" w:space="0" w:color="auto"/>
              <w:right w:val="single" w:sz="4" w:space="0" w:color="auto"/>
            </w:tcBorders>
            <w:shd w:val="clear" w:color="000000" w:fill="FDE9D9"/>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000000" w:fill="FDE9D9"/>
            <w:vAlign w:val="center"/>
            <w:hideMark/>
          </w:tcPr>
          <w:p w:rsidR="00E0512F" w:rsidRPr="00E0512F" w:rsidRDefault="00E0512F" w:rsidP="00615F23">
            <w:pPr>
              <w:jc w:val="center"/>
              <w:rPr>
                <w:b/>
                <w:bCs/>
              </w:rPr>
            </w:pPr>
            <w:r w:rsidRPr="00E0512F">
              <w:rPr>
                <w:b/>
                <w:bCs/>
              </w:rPr>
              <w:t>44 189 415,81</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"Дополнительное образование детей в сфере культуры и искусства в Комсомольском муниципальном районе"</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02 1 00 00000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10 837 905,00</w:t>
            </w:r>
          </w:p>
        </w:tc>
      </w:tr>
      <w:tr w:rsidR="00E0512F" w:rsidRPr="00E0512F" w:rsidTr="00615F23">
        <w:trPr>
          <w:trHeight w:val="356"/>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учреждений дополнительного образования в сфере культуры и искусства"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10 837 905,00</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02 1 01 00040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5 994 536,00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02 1 01 00040 </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1 488 877,00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"Дополнительное образование детей в сфере культуры и искусства"  (Иные бюджетные ассигнования)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02 1 01 00040 </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100 000,00</w:t>
            </w:r>
          </w:p>
        </w:tc>
      </w:tr>
      <w:tr w:rsidR="00E0512F" w:rsidRPr="00E0512F" w:rsidTr="00615F23">
        <w:trPr>
          <w:trHeight w:val="1047"/>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02 1 01 81430 </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3 091 767,00</w:t>
            </w:r>
          </w:p>
        </w:tc>
      </w:tr>
      <w:tr w:rsidR="00E0512F" w:rsidRPr="00E0512F" w:rsidTr="00615F23">
        <w:trPr>
          <w:trHeight w:val="1047"/>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02 1 01 S1430 </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162 725,00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"Реализация молодежной политики на территории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02 2 00 00000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742 923,00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"Реализация молодежной политики"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02 2 01 00000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742 923,00</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02 2 01 00050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260 323,00</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2 01 G0070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452 600,00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2 01 G0070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30 000,00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02 4  00 00000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120 000,00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lastRenderedPageBreak/>
              <w:t>Основное мероприятие "Проведение мероприятий, связанных с государственными праздниками, юбилейными и памятными датами"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02 4 01 00000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120 000,00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02 4 01 00070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120 000,00</w:t>
            </w:r>
          </w:p>
        </w:tc>
      </w:tr>
      <w:tr w:rsidR="00E0512F" w:rsidRPr="00E0512F" w:rsidTr="00615F23">
        <w:trPr>
          <w:trHeight w:val="181"/>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"Управление в сфере культуры, спорта и молодежной политики"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02 5 00 00000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4 895 036,00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02 5 01 00000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1 378 635,00</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02 5 01 00090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1 378 635,00</w:t>
            </w:r>
          </w:p>
        </w:tc>
      </w:tr>
      <w:tr w:rsidR="00E0512F" w:rsidRPr="00E0512F" w:rsidTr="00615F23">
        <w:trPr>
          <w:trHeight w:val="3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02 5 02 00000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3 516 401,00</w:t>
            </w:r>
          </w:p>
        </w:tc>
      </w:tr>
      <w:tr w:rsidR="00E0512F" w:rsidRPr="00E0512F" w:rsidTr="00615F23">
        <w:trPr>
          <w:trHeight w:val="87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02 5 02 00100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1 190 695,00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02 5 02 00100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33 306,00</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02 G0040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2 292 400,00</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02 7 00 00000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4 922 727,00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02 7 01 00000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4 809 540,68</w:t>
            </w:r>
          </w:p>
        </w:tc>
      </w:tr>
      <w:tr w:rsidR="00E0512F" w:rsidRPr="00E0512F" w:rsidTr="00615F23">
        <w:trPr>
          <w:trHeight w:val="90"/>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02 7 01 00380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2 571 389,68</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02 7 01 00380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182 682,00</w:t>
            </w:r>
          </w:p>
        </w:tc>
      </w:tr>
      <w:tr w:rsidR="00E0512F" w:rsidRPr="00E0512F" w:rsidTr="00615F23">
        <w:trPr>
          <w:trHeight w:val="1047"/>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02 7 01 80340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1 952 695,00</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01 S0340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102 774,00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Региональный проект "Творческие люди"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7 А2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113 186,32</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А2 55193</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113 186,32</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Подпрограмма "Организация культурно-досугового обслуживания населения Комсомольского городского поселения"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02 9 00 00000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15 578 351,81</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02 9 01 00000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11 787 728,81</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6 771 577,00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4 950 851,81</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обеспечения деятельности учреждения культуры (Иные бюджетные ассигнования)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65 300,00</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02 9 02 00000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2 740 623,00</w:t>
            </w:r>
          </w:p>
        </w:tc>
      </w:tr>
      <w:tr w:rsidR="00E0512F" w:rsidRPr="00E0512F" w:rsidTr="00615F23">
        <w:trPr>
          <w:trHeight w:val="1047"/>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02 S0340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137 031,00</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02 9 02 80340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2 603 592,00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 xml:space="preserve">Основное мероприятие "Организация показа кинофильмов"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02 9 04 00000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1 050 000,00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Расходы по организации показа кинофильмов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04 G0060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1 050 000,00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14"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02 А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7 092 473,00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14"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i/>
                <w:iCs/>
              </w:rPr>
            </w:pPr>
            <w:r w:rsidRPr="00E0512F">
              <w:rPr>
                <w:i/>
                <w:iCs/>
              </w:rPr>
              <w:t>02 А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5 893 449,00</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r w:rsidRPr="00E0512F">
              <w:lastRenderedPageBreak/>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02 А 01 G0050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4 015 384,00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r w:rsidRPr="00E0512F">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02 А 01 G0050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1 875 965,00</w:t>
            </w:r>
          </w:p>
        </w:tc>
      </w:tr>
      <w:tr w:rsidR="00E0512F" w:rsidRPr="00E0512F" w:rsidTr="00615F23">
        <w:trPr>
          <w:trHeight w:val="336"/>
        </w:trPr>
        <w:tc>
          <w:tcPr>
            <w:tcW w:w="10680"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r w:rsidRPr="00E0512F">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14"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02 А 01 G0050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2 100,00</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14"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i/>
                <w:iCs/>
              </w:rPr>
            </w:pPr>
            <w:r w:rsidRPr="00E0512F">
              <w:rPr>
                <w:i/>
                <w:iCs/>
              </w:rPr>
              <w:t>02 А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1 199 024,00</w:t>
            </w:r>
          </w:p>
        </w:tc>
      </w:tr>
      <w:tr w:rsidR="00E0512F" w:rsidRPr="00E0512F" w:rsidTr="00615F23">
        <w:trPr>
          <w:trHeight w:val="1047"/>
        </w:trPr>
        <w:tc>
          <w:tcPr>
            <w:tcW w:w="10680"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r w:rsidRPr="00E0512F">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02 А 02 S0340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59 951,00</w:t>
            </w:r>
          </w:p>
        </w:tc>
      </w:tr>
      <w:tr w:rsidR="00E0512F" w:rsidRPr="00E0512F" w:rsidTr="00615F23">
        <w:trPr>
          <w:trHeight w:val="1047"/>
        </w:trPr>
        <w:tc>
          <w:tcPr>
            <w:tcW w:w="10680"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r w:rsidRPr="00E0512F">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02 А 02 80340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1 139 073,00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t>Муниципальная программа «Обеспечение доступным и комфортным жильем населения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03 0 00 00000</w:t>
            </w:r>
          </w:p>
        </w:tc>
        <w:tc>
          <w:tcPr>
            <w:tcW w:w="1283"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1 673 211,58</w:t>
            </w:r>
          </w:p>
        </w:tc>
      </w:tr>
      <w:tr w:rsidR="00E0512F" w:rsidRPr="00E0512F" w:rsidTr="00615F23">
        <w:trPr>
          <w:trHeight w:val="181"/>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 xml:space="preserve">Подпрограмма «Обеспечение жильем молодых семей» </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rPr>
              <w:t>03 1 00 00000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1 601 211,58</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 "Предоставление мер социальной поддержки по обеспечению жильем молодых семей"</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03 1 01 00000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1 601 211,58</w:t>
            </w:r>
          </w:p>
        </w:tc>
      </w:tr>
      <w:tr w:rsidR="00E0512F" w:rsidRPr="00E0512F" w:rsidTr="00615F23">
        <w:trPr>
          <w:trHeight w:val="349"/>
        </w:trPr>
        <w:tc>
          <w:tcPr>
            <w:tcW w:w="10680"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Социальные выплаты молодым семьям на приобретение (строительство) жилого помещения (Социальное обеспечение и иные выплаты населению)</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03 1 01 20590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300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3 122,08</w:t>
            </w:r>
          </w:p>
        </w:tc>
      </w:tr>
      <w:tr w:rsidR="00E0512F" w:rsidRPr="00E0512F" w:rsidTr="00615F23">
        <w:trPr>
          <w:trHeight w:val="524"/>
        </w:trPr>
        <w:tc>
          <w:tcPr>
            <w:tcW w:w="10680" w:type="dxa"/>
            <w:tcBorders>
              <w:top w:val="single" w:sz="4" w:space="0" w:color="auto"/>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 1 01 L4970</w:t>
            </w:r>
          </w:p>
        </w:tc>
        <w:tc>
          <w:tcPr>
            <w:tcW w:w="1283"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300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1 598 089,50</w:t>
            </w:r>
          </w:p>
        </w:tc>
      </w:tr>
      <w:tr w:rsidR="00E0512F" w:rsidRPr="00E0512F" w:rsidTr="00615F23">
        <w:trPr>
          <w:trHeight w:val="363"/>
        </w:trPr>
        <w:tc>
          <w:tcPr>
            <w:tcW w:w="10680" w:type="dxa"/>
            <w:tcBorders>
              <w:top w:val="single" w:sz="4" w:space="0" w:color="auto"/>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Подпрограмма «Государственная поддержка граждан в сфере ипотечного жилищного кредитования "</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rPr>
              <w:t>03 2 01 00000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72 000,00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мероприятие"Государственная поддержка граждан в сфере ипотечного жилищного кредитования"</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03 2 01 00000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72 000,00</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Социальная помощь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03 2 01 20600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72 000,00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00"/>
            <w:hideMark/>
          </w:tcPr>
          <w:p w:rsidR="00E0512F" w:rsidRPr="00E0512F" w:rsidRDefault="00E0512F" w:rsidP="00615F23">
            <w:pPr>
              <w:rPr>
                <w:b/>
                <w:bCs/>
              </w:rPr>
            </w:pPr>
            <w:r w:rsidRPr="00E0512F">
              <w:rPr>
                <w:b/>
                <w:bCs/>
              </w:rPr>
              <w:t>Муниципальная программа «Развитие экономики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04 0 00 00000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100 000,00</w:t>
            </w:r>
          </w:p>
        </w:tc>
      </w:tr>
      <w:tr w:rsidR="00E0512F" w:rsidRPr="00E0512F" w:rsidTr="00615F23">
        <w:trPr>
          <w:trHeight w:val="181"/>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Подпрограмма "Развитие малого и среднего предпринимательства"</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rPr>
              <w:t>04 1 00 00000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 "Финансовая поддержка проектов, реализуемых субъектами малого и среднего предпринимательства"</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04 1 01 00000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100 000,00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lastRenderedPageBreak/>
              <w:t>Субсидирование части процентной ставки по банковским кредитам на инвестиционные цели (Иные бюджетные ассигнования)</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04 1 01 60030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00"/>
            <w:vAlign w:val="bottom"/>
            <w:hideMark/>
          </w:tcPr>
          <w:p w:rsidR="00E0512F" w:rsidRPr="00E0512F" w:rsidRDefault="00E0512F" w:rsidP="00615F23">
            <w:pPr>
              <w:rPr>
                <w:b/>
                <w:bCs/>
              </w:rPr>
            </w:pPr>
            <w:r w:rsidRPr="00E0512F">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05 0 00 00000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1 090 695,25</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05 1 00 00000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52 450,00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"Водолазное обследование и очистка подводных акваторий зон купания на северо-западной окраине с.Октябрьский"</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05 1 03 00000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20 000,00</w:t>
            </w:r>
          </w:p>
        </w:tc>
      </w:tr>
      <w:tr w:rsidR="00E0512F" w:rsidRPr="00E0512F" w:rsidTr="00615F23">
        <w:trPr>
          <w:trHeight w:val="356"/>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Водолазное обследование и очистка подводных акваторий зон купания на северо-западной окраине с.Октябрьский</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05 1 03 20400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20 000,00</w:t>
            </w:r>
          </w:p>
        </w:tc>
      </w:tr>
      <w:tr w:rsidR="00E0512F" w:rsidRPr="00E0512F" w:rsidTr="00615F23">
        <w:trPr>
          <w:trHeight w:val="356"/>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"Оповещение населения на территории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05 1 04 00000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32 450,00</w:t>
            </w:r>
          </w:p>
        </w:tc>
      </w:tr>
      <w:tr w:rsidR="00E0512F" w:rsidRPr="00E0512F" w:rsidTr="00615F23">
        <w:trPr>
          <w:trHeight w:val="530"/>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05 1 04 20840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32 450,00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"Профилактика правонарушений, борьба с преступностью и обеспечение безопасности граждан"</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05 2 00 00000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438 580,60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общественного порядка и профилактика правонарушений"</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05 2 01 00000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438 580,60</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05 2 01 80360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399 578,26</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05 2 01 80360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39 002,34</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05 3 00 00000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25 000,00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05 3 01 00000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25 000,00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Поощрение членов добровольной народной дружины (Социальное обеспечение и иные выплаты населению)</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05 3 01 20450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25 000,00</w:t>
            </w:r>
          </w:p>
        </w:tc>
      </w:tr>
      <w:tr w:rsidR="00E0512F" w:rsidRPr="00E0512F" w:rsidTr="00615F23">
        <w:trPr>
          <w:trHeight w:val="181"/>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"Безопасный район"</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05 4 00 00000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505 899,78</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"Совершенствование системы видеонаблюдения и видеофиксации происшествий и чрезвычайных ситуаций"</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05 4 01 00000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505 899,78</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05 4 01 20170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365 899,78</w:t>
            </w:r>
          </w:p>
        </w:tc>
      </w:tr>
      <w:tr w:rsidR="00E0512F" w:rsidRPr="00E0512F" w:rsidTr="00615F23">
        <w:trPr>
          <w:trHeight w:val="349"/>
        </w:trPr>
        <w:tc>
          <w:tcPr>
            <w:tcW w:w="106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r w:rsidRPr="00E0512F">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05 4 01 20410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140 000,00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"Организация проведения мероприятий по отлову и содержанию безнадзорных животных"</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05 5 00 00000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57 020,47</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"Организация проведения мероприятий по отлову и содержанию безнадзорных животных"</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05 5 01 00000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57 020,47</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05 5 01 80370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57 020,47</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05 6 00 00000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11 744,40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"Предупреждение и пресечение административных правонарушений"</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05 6 01 00000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11 744,40</w:t>
            </w:r>
          </w:p>
        </w:tc>
      </w:tr>
      <w:tr w:rsidR="00E0512F" w:rsidRPr="00E0512F" w:rsidTr="00615F23">
        <w:trPr>
          <w:trHeight w:val="90"/>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05 6 01 80350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11 744,40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00"/>
            <w:hideMark/>
          </w:tcPr>
          <w:p w:rsidR="00E0512F" w:rsidRPr="00E0512F" w:rsidRDefault="00E0512F" w:rsidP="00615F23">
            <w:pPr>
              <w:rPr>
                <w:b/>
                <w:bCs/>
              </w:rPr>
            </w:pPr>
            <w:r w:rsidRPr="00E0512F">
              <w:rPr>
                <w:b/>
                <w:bCs/>
              </w:rPr>
              <w:t xml:space="preserve">Муниципальная программа «Развитие здравоохранения Комсомольского муниципального района» </w:t>
            </w:r>
          </w:p>
        </w:tc>
        <w:tc>
          <w:tcPr>
            <w:tcW w:w="1814"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06 0 00 00000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148 000,00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06 1 00 0000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40 000,00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мероприятие"Поддержка молодых специалистов"</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06 1 01 00000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40 000,00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06 1 01 20160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40 000,00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"Социальная поддержка медицинских работников ОБУЗ "Комсомольская ЦБ"</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06 2 00 00000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108 000,00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"Социальная поддержка медицинских работников ОБУЗ "Комсомольская ЦБ"</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06 2 01 00000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108 000,00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Социальное обеспечение и иные выплаты населению (Социальное обеспечение и иные выплаты населению)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06 2 01 20830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108 000,00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00"/>
            <w:vAlign w:val="bottom"/>
            <w:hideMark/>
          </w:tcPr>
          <w:p w:rsidR="00E0512F" w:rsidRPr="00E0512F" w:rsidRDefault="00E0512F" w:rsidP="00615F23">
            <w:pPr>
              <w:rPr>
                <w:b/>
                <w:bCs/>
              </w:rPr>
            </w:pPr>
            <w:r w:rsidRPr="00E0512F">
              <w:rPr>
                <w:b/>
                <w:bCs/>
              </w:rPr>
              <w:t>Муниципальная программа "Охрана окружающей среды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t>07 0 00 00000</w:t>
            </w:r>
          </w:p>
        </w:tc>
        <w:tc>
          <w:tcPr>
            <w:tcW w:w="1283"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pPr>
            <w:r w:rsidRPr="00E0512F">
              <w:rPr>
                <w:sz w:val="22"/>
                <w:szCs w:val="22"/>
              </w:rPr>
              <w:t> </w:t>
            </w:r>
          </w:p>
        </w:tc>
        <w:tc>
          <w:tcPr>
            <w:tcW w:w="1886" w:type="dxa"/>
            <w:tcBorders>
              <w:top w:val="nil"/>
              <w:left w:val="nil"/>
              <w:bottom w:val="single" w:sz="4"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t>2 135 098,00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"Организация проведения мероприятий по содержанию сибиреязвенных скотомогильников"</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07 1 00 00000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35 098,00</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07 1 01 00000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35 098,00</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07 1 01 82400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200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rPr>
                <w:sz w:val="22"/>
                <w:szCs w:val="22"/>
              </w:rPr>
              <w:t>35 098,00</w:t>
            </w:r>
          </w:p>
        </w:tc>
      </w:tr>
      <w:tr w:rsidR="00E0512F" w:rsidRPr="00E0512F" w:rsidTr="00615F23">
        <w:trPr>
          <w:trHeight w:val="72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07 3 00 00000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2 100 000,00</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07 3 01 00000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2 100 000,00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Технический этап рекультивации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07 3 01 20420</w:t>
            </w:r>
          </w:p>
        </w:tc>
        <w:tc>
          <w:tcPr>
            <w:tcW w:w="1283"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200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rPr>
                <w:sz w:val="22"/>
                <w:szCs w:val="22"/>
              </w:rPr>
              <w:t>2 100 000,00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00"/>
            <w:hideMark/>
          </w:tcPr>
          <w:p w:rsidR="00E0512F" w:rsidRPr="00E0512F" w:rsidRDefault="00E0512F" w:rsidP="00615F23">
            <w:pPr>
              <w:rPr>
                <w:b/>
                <w:bCs/>
              </w:rPr>
            </w:pPr>
            <w:r w:rsidRPr="00E0512F">
              <w:rPr>
                <w:b/>
                <w:bCs/>
              </w:rPr>
              <w:t xml:space="preserve">Муниципальная программа «Развитие транспортной системы Комсомольского муниципального района </w:t>
            </w:r>
            <w:r w:rsidRPr="00E0512F">
              <w:rPr>
                <w:b/>
                <w:bCs/>
              </w:rPr>
              <w:lastRenderedPageBreak/>
              <w:t>Ивановской области»</w:t>
            </w:r>
          </w:p>
        </w:tc>
        <w:tc>
          <w:tcPr>
            <w:tcW w:w="1814"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lastRenderedPageBreak/>
              <w:t>08 0 00 00000</w:t>
            </w:r>
          </w:p>
        </w:tc>
        <w:tc>
          <w:tcPr>
            <w:tcW w:w="1283"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pPr>
            <w:r w:rsidRPr="00E0512F">
              <w:rPr>
                <w:sz w:val="22"/>
                <w:szCs w:val="22"/>
              </w:rPr>
              <w:t> </w:t>
            </w:r>
          </w:p>
        </w:tc>
        <w:tc>
          <w:tcPr>
            <w:tcW w:w="1886" w:type="dxa"/>
            <w:tcBorders>
              <w:top w:val="nil"/>
              <w:left w:val="nil"/>
              <w:bottom w:val="single" w:sz="4"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t>15 651 096,24</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lastRenderedPageBreak/>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08 1 00 00000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14 451 096,24</w:t>
            </w:r>
          </w:p>
        </w:tc>
      </w:tr>
      <w:tr w:rsidR="00E0512F" w:rsidRPr="00E0512F" w:rsidTr="00615F23">
        <w:trPr>
          <w:trHeight w:val="181"/>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 "Дорожный фонд"</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08 1 01 00000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7 719 037,04</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Мероприятия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08 1 01 Р1000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500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rPr>
                <w:sz w:val="22"/>
                <w:szCs w:val="22"/>
              </w:rPr>
              <w:t>6 624 457,71</w:t>
            </w:r>
          </w:p>
        </w:tc>
      </w:tr>
      <w:tr w:rsidR="00E0512F" w:rsidRPr="00E0512F" w:rsidTr="00615F23">
        <w:trPr>
          <w:trHeight w:val="530"/>
        </w:trPr>
        <w:tc>
          <w:tcPr>
            <w:tcW w:w="10680"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08 1 01 21000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200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rPr>
                <w:sz w:val="22"/>
                <w:szCs w:val="22"/>
              </w:rPr>
              <w:t>1 094 579,33</w:t>
            </w:r>
          </w:p>
        </w:tc>
      </w:tr>
      <w:tr w:rsidR="00E0512F" w:rsidRPr="00E0512F" w:rsidTr="00615F23">
        <w:trPr>
          <w:trHeight w:val="705"/>
        </w:trPr>
        <w:tc>
          <w:tcPr>
            <w:tcW w:w="10680" w:type="dxa"/>
            <w:tcBorders>
              <w:top w:val="single" w:sz="4" w:space="0" w:color="auto"/>
              <w:left w:val="single" w:sz="8" w:space="0" w:color="auto"/>
              <w:bottom w:val="nil"/>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08 1 05 00000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6 732 059,20</w:t>
            </w:r>
          </w:p>
        </w:tc>
      </w:tr>
      <w:tr w:rsidR="00E0512F" w:rsidRPr="00E0512F" w:rsidTr="00615F23">
        <w:trPr>
          <w:trHeight w:val="873"/>
        </w:trPr>
        <w:tc>
          <w:tcPr>
            <w:tcW w:w="10680" w:type="dxa"/>
            <w:tcBorders>
              <w:top w:val="single" w:sz="4" w:space="0" w:color="auto"/>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08 1 05 S0510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200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rPr>
                <w:sz w:val="22"/>
                <w:szCs w:val="22"/>
              </w:rPr>
              <w:t>6 732 059,20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"Поддержка общественного транспорта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08 2 00 00000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1 200 000,00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08 2 02 00000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rPr>
                <w:sz w:val="22"/>
                <w:szCs w:val="22"/>
              </w:rPr>
              <w:t>1 200 000,00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08 2 02 20180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200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rPr>
                <w:sz w:val="22"/>
                <w:szCs w:val="22"/>
              </w:rPr>
              <w:t>1 200 000,00</w:t>
            </w:r>
          </w:p>
        </w:tc>
      </w:tr>
      <w:tr w:rsidR="00E0512F" w:rsidRPr="00E0512F" w:rsidTr="00615F23">
        <w:trPr>
          <w:trHeight w:val="356"/>
        </w:trPr>
        <w:tc>
          <w:tcPr>
            <w:tcW w:w="10680" w:type="dxa"/>
            <w:tcBorders>
              <w:top w:val="nil"/>
              <w:left w:val="single" w:sz="8" w:space="0" w:color="auto"/>
              <w:bottom w:val="single" w:sz="4" w:space="0" w:color="auto"/>
              <w:right w:val="single" w:sz="4" w:space="0" w:color="auto"/>
            </w:tcBorders>
            <w:shd w:val="clear" w:color="000000" w:fill="FFFF00"/>
            <w:vAlign w:val="bottom"/>
            <w:hideMark/>
          </w:tcPr>
          <w:p w:rsidR="00E0512F" w:rsidRPr="00E0512F" w:rsidRDefault="00E0512F" w:rsidP="00615F23">
            <w:pPr>
              <w:rPr>
                <w:b/>
                <w:bCs/>
              </w:rPr>
            </w:pPr>
            <w:r w:rsidRPr="00E0512F">
              <w:rPr>
                <w:b/>
                <w:bCs/>
              </w:rPr>
              <w:t>Муниципальная программа "Осуществление финансовой политики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09 0 00 00000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5 409 500,00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"Деятельность финансового управления Администрации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09 1 00 00000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5 409 500,00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09 1 01 00000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5 409 500,00</w:t>
            </w:r>
          </w:p>
        </w:tc>
      </w:tr>
      <w:tr w:rsidR="00E0512F" w:rsidRPr="00E0512F" w:rsidTr="00615F23">
        <w:trPr>
          <w:trHeight w:val="90"/>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09 1 01 00150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4 412 090,50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09 1 01 00150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997 409,50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00"/>
            <w:vAlign w:val="bottom"/>
            <w:hideMark/>
          </w:tcPr>
          <w:p w:rsidR="00E0512F" w:rsidRPr="00E0512F" w:rsidRDefault="00E0512F" w:rsidP="00615F23">
            <w:pPr>
              <w:rPr>
                <w:b/>
                <w:bCs/>
              </w:rPr>
            </w:pPr>
            <w:r w:rsidRPr="00E0512F">
              <w:rPr>
                <w:b/>
                <w:bCs/>
              </w:rPr>
              <w:t>Муниципальная программа "Совершенствование местного самоуправления в Комсомольском муниципальном районе"</w:t>
            </w:r>
          </w:p>
        </w:tc>
        <w:tc>
          <w:tcPr>
            <w:tcW w:w="1814"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10 0 00 00000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39 375 532,30</w:t>
            </w:r>
          </w:p>
        </w:tc>
      </w:tr>
      <w:tr w:rsidR="00E0512F" w:rsidRPr="00E0512F" w:rsidTr="00615F23">
        <w:trPr>
          <w:trHeight w:val="181"/>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 xml:space="preserve">Подпрограмма "Обеспечение деятельности органов местного самоуправления "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35 487 892,47</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центральных исполнительных органов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18 749 007,22</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10 1 01 00130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17 937 046,22</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10 1 01 00130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811 961,00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10 1 02 00000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9 721 456,80</w:t>
            </w:r>
          </w:p>
        </w:tc>
      </w:tr>
      <w:tr w:rsidR="00E0512F" w:rsidRPr="00E0512F" w:rsidTr="00615F23">
        <w:trPr>
          <w:trHeight w:val="70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10 1 02 00140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4 722 079,80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10 1 02 00140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4 982 377,00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МТХ обеспечения Комсомольского района"   (Иные бюджетные ассигнования)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10 1 02 00140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17 000,00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10 1 03 00000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7 017 428,45</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10 1 03 00370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6 877 078,45</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10 1 03 00370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134 850,00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10 1 03 00370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5 500,00</w:t>
            </w:r>
          </w:p>
        </w:tc>
      </w:tr>
      <w:tr w:rsidR="00E0512F" w:rsidRPr="00E0512F" w:rsidTr="00615F23">
        <w:trPr>
          <w:trHeight w:val="181"/>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"Развитие муниципальной службы"</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10 2 00 00000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1 287 277,35</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"Подготовка кадров для муниципальной службы"</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10 2 01 00000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50 000,00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10 2 01 00110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50 000,00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 "Оплата членских взносов в ассоциацию "Совет муниципальных образований"</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10 2 02 00000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48 935,00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на оплату членских взносов в ассоциацию Совет муниципальных образований  (Иные бюджетные ассигнования)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10 2 02 20010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48 935,00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социальных гарантий муниципальным служащим"</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10 2 03 00000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1 188 342,35</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10 2 03 20130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1 188 342,35</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"Информатизация деятельности Администрации Комсомольского муниципального района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10 3 00 00000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879 119,00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lastRenderedPageBreak/>
              <w:t>Основное мероприятие "Развитие информационных технологий"</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10 3 01 00000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879 119,00</w:t>
            </w:r>
          </w:p>
        </w:tc>
      </w:tr>
      <w:tr w:rsidR="00E0512F" w:rsidRPr="00E0512F" w:rsidTr="00615F23">
        <w:trPr>
          <w:trHeight w:val="369"/>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10 3 01 00160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879 119,00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 xml:space="preserve">Подпрограмма "Обеспечение деятельности Главы Комсомольского муниципального района "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10 5 00 00000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1 721 243,48</w:t>
            </w:r>
          </w:p>
        </w:tc>
      </w:tr>
      <w:tr w:rsidR="00E0512F" w:rsidRPr="00E0512F" w:rsidTr="00615F23">
        <w:trPr>
          <w:trHeight w:val="20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"Содержание Главы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10 5 01 00000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1 721 243,48</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10 5 01 00360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1 721 243,48</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14"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11 0 00 00000</w:t>
            </w:r>
          </w:p>
        </w:tc>
        <w:tc>
          <w:tcPr>
            <w:tcW w:w="1283" w:type="dxa"/>
            <w:tcBorders>
              <w:top w:val="nil"/>
              <w:left w:val="nil"/>
              <w:bottom w:val="single" w:sz="4" w:space="0" w:color="auto"/>
              <w:right w:val="single" w:sz="4" w:space="0" w:color="auto"/>
            </w:tcBorders>
            <w:shd w:val="clear" w:color="000000" w:fill="FFFF00"/>
            <w:noWrap/>
            <w:vAlign w:val="bottom"/>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173 000,00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"Развитие ветеранского движения в Комсомольском муниципальном районе"</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11 1 00 00000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123 000,00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11 1 01 00000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123 000,00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11 1 01 60020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600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123 000,00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"Социальная поддержка граждан в Комсомольском муниципальном районе"</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11 2 00 00000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50 000,00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"Социальная поддержка инвалидов и участников Великой Отечественной войны"</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11 2 01 00000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50 000,00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Ремонт жилых помещений инвалидов и участников Великой Отечественной войны (Социальное обеспечение и иные выплаты населению)</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11 2 01 0080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300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50 000,00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00"/>
            <w:vAlign w:val="bottom"/>
            <w:hideMark/>
          </w:tcPr>
          <w:p w:rsidR="00E0512F" w:rsidRPr="00E0512F" w:rsidRDefault="00E0512F" w:rsidP="00615F23">
            <w:pPr>
              <w:rPr>
                <w:b/>
                <w:bCs/>
              </w:rPr>
            </w:pPr>
            <w:r w:rsidRPr="00E0512F">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814"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12 0 00 00000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5 614 403,92</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pPr>
              <w:rPr>
                <w:b/>
                <w:bCs/>
              </w:rPr>
            </w:pPr>
            <w:r w:rsidRPr="00E0512F">
              <w:rPr>
                <w:b/>
                <w:bCs/>
              </w:rPr>
              <w:t>Подпрограмма «Комплексное развитие сельских территорий</w:t>
            </w:r>
            <w:r w:rsidRPr="00E0512F">
              <w:t xml:space="preserve">»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12 2 00 00000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rPr>
            </w:pPr>
            <w:r w:rsidRPr="00E0512F">
              <w:rPr>
                <w:b/>
                <w:bCs/>
              </w:rPr>
              <w:t>2 957 035,50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pPr>
              <w:rPr>
                <w:i/>
                <w:iCs/>
              </w:rPr>
            </w:pPr>
            <w:r w:rsidRPr="00E0512F">
              <w:rPr>
                <w:i/>
                <w:iCs/>
              </w:rPr>
              <w:t>Основное мероприятие «Мероприятия по обустройству объектами социальной и инженерной инфраструктуры населенных пунктов, расположенных в сельской местности»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12 2 01 00000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2 957 035,50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Развитие водоснабжения в сельской местности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12 2 01 20920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1 386,00</w:t>
            </w:r>
          </w:p>
        </w:tc>
      </w:tr>
      <w:tr w:rsidR="00E0512F" w:rsidRPr="00E0512F" w:rsidTr="00615F23">
        <w:trPr>
          <w:trHeight w:val="497"/>
        </w:trPr>
        <w:tc>
          <w:tcPr>
            <w:tcW w:w="10680"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Разработка проектно-сметной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814"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12 2 01 S3160</w:t>
            </w:r>
          </w:p>
        </w:tc>
        <w:tc>
          <w:tcPr>
            <w:tcW w:w="1283"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400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2 955 649,50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pPr>
              <w:rPr>
                <w:b/>
                <w:bCs/>
                <w:i/>
                <w:iCs/>
              </w:rPr>
            </w:pPr>
            <w:r w:rsidRPr="00E0512F">
              <w:rPr>
                <w:b/>
                <w:bCs/>
                <w:i/>
                <w:iCs/>
              </w:rPr>
              <w:t>Подпрограмма «Развитие мелиоративного комплекса Комсомольского муниципального района Ивановской области»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12 3 00 00000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2 657 368,42</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pPr>
              <w:rPr>
                <w:i/>
                <w:iCs/>
              </w:rPr>
            </w:pPr>
            <w:r w:rsidRPr="00E0512F">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12 3 01 00000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2 657 368,42</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12 3 01 20910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0,00</w:t>
            </w:r>
          </w:p>
        </w:tc>
      </w:tr>
      <w:tr w:rsidR="00E0512F" w:rsidRPr="00E0512F" w:rsidTr="00615F23">
        <w:trPr>
          <w:trHeight w:val="524"/>
        </w:trPr>
        <w:tc>
          <w:tcPr>
            <w:tcW w:w="10680"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lastRenderedPageBreak/>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12 3 01 S7000</w:t>
            </w:r>
          </w:p>
        </w:tc>
        <w:tc>
          <w:tcPr>
            <w:tcW w:w="1283"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2 657 368,42</w:t>
            </w:r>
          </w:p>
        </w:tc>
      </w:tr>
      <w:tr w:rsidR="00E0512F" w:rsidRPr="00E0512F" w:rsidTr="00615F23">
        <w:trPr>
          <w:trHeight w:val="349"/>
        </w:trPr>
        <w:tc>
          <w:tcPr>
            <w:tcW w:w="10680"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E0512F" w:rsidRPr="00E0512F" w:rsidRDefault="00E0512F" w:rsidP="00615F23">
            <w:pPr>
              <w:rPr>
                <w:b/>
                <w:bCs/>
              </w:rPr>
            </w:pPr>
            <w:r w:rsidRPr="00E0512F">
              <w:rPr>
                <w:b/>
                <w:bCs/>
              </w:rPr>
              <w:t>Муниципальная программа "Улучшение условий и охраны труда в Комсомольском муниципальном районе"</w:t>
            </w:r>
          </w:p>
        </w:tc>
        <w:tc>
          <w:tcPr>
            <w:tcW w:w="1814"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13 0 00 00000</w:t>
            </w:r>
          </w:p>
        </w:tc>
        <w:tc>
          <w:tcPr>
            <w:tcW w:w="1283"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rPr>
              <w:t>30 000,00</w:t>
            </w:r>
          </w:p>
        </w:tc>
      </w:tr>
      <w:tr w:rsidR="00E0512F" w:rsidRPr="00E0512F" w:rsidTr="00615F23">
        <w:trPr>
          <w:trHeight w:val="72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rPr>
              <w:t>13 1 00 00000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b/>
                <w:bCs/>
                <w:i/>
                <w:iCs/>
              </w:rPr>
            </w:pPr>
            <w:r w:rsidRPr="00E0512F">
              <w:rPr>
                <w:b/>
                <w:bCs/>
                <w:i/>
                <w:iCs/>
              </w:rPr>
              <w:t>30 000,00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"Улучшение условий и охрана труда"</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13 1 01 00000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30 000,00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13 1 01 00350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20 000,00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13 1 01 00400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t xml:space="preserve">Муниципальная программа "Газификация Комсомольского муниципального района Ивановской области" </w:t>
            </w:r>
          </w:p>
        </w:tc>
        <w:tc>
          <w:tcPr>
            <w:tcW w:w="1814"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14 0 00 00000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3 093 951,48</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"Газификация Комсомольского муниципального района Ивановской области"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14 1 00 00000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3 093 951,48</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"Услуги по эксплуатации опасных производственных объектов (ОПО)"</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14 1 06 00000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100 000,00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14 1 06 20660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pPr>
              <w:rPr>
                <w:i/>
                <w:iCs/>
              </w:rPr>
            </w:pPr>
            <w:r w:rsidRPr="00E0512F">
              <w:rPr>
                <w:i/>
                <w:iCs/>
              </w:rPr>
              <w:t>Основное мероприятие "Техническое обслуживание газового оборудования и газопроводов"</w:t>
            </w:r>
          </w:p>
        </w:tc>
        <w:tc>
          <w:tcPr>
            <w:tcW w:w="1814" w:type="dxa"/>
            <w:tcBorders>
              <w:top w:val="nil"/>
              <w:left w:val="nil"/>
              <w:bottom w:val="single" w:sz="4" w:space="0" w:color="auto"/>
              <w:right w:val="single" w:sz="4" w:space="0" w:color="auto"/>
            </w:tcBorders>
            <w:shd w:val="clear" w:color="auto" w:fill="auto"/>
            <w:vAlign w:val="bottom"/>
            <w:hideMark/>
          </w:tcPr>
          <w:p w:rsidR="00E0512F" w:rsidRPr="00E0512F" w:rsidRDefault="00E0512F" w:rsidP="00615F23">
            <w:pPr>
              <w:rPr>
                <w:i/>
                <w:iCs/>
              </w:rPr>
            </w:pPr>
            <w:r w:rsidRPr="00E0512F">
              <w:rPr>
                <w:i/>
                <w:iCs/>
              </w:rPr>
              <w:t>14 1 08 00000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207 635,69</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14 1 08 20810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207 635,69</w:t>
            </w:r>
          </w:p>
        </w:tc>
      </w:tr>
      <w:tr w:rsidR="00E0512F" w:rsidRPr="00E0512F" w:rsidTr="00615F23">
        <w:trPr>
          <w:trHeight w:val="732"/>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"Разработка проектной документации на перевод на природный газ котельной ООО"Октябрь" в с. Октябрьский Комсомольского района Ивановской области и строительство объекта: "Перевод на природный газ котельной ООО"Октябрь" в с. Октябрьский Комсомольского района Ивановской области"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14 1 09 00000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2 786 315,79</w:t>
            </w:r>
          </w:p>
        </w:tc>
      </w:tr>
      <w:tr w:rsidR="00E0512F" w:rsidRPr="00E0512F" w:rsidTr="00615F23">
        <w:trPr>
          <w:trHeight w:val="913"/>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Разработка (корректировка) проектной документации и газификация населенных пунктов, объектов социальной инфраструктуры Ивановской области (Перевод на природный газ котельной ООО "Октябрь" в с.Октябрьский Комсомольского района Ивановской области) (Капитальные вложения в объекты государственной (муниципальной) собственности)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14 1 09 S2990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400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2 786 315,79</w:t>
            </w:r>
          </w:p>
        </w:tc>
      </w:tr>
      <w:tr w:rsidR="00E0512F" w:rsidRPr="00E0512F" w:rsidTr="00615F23">
        <w:trPr>
          <w:trHeight w:val="564"/>
        </w:trPr>
        <w:tc>
          <w:tcPr>
            <w:tcW w:w="10680" w:type="dxa"/>
            <w:tcBorders>
              <w:top w:val="nil"/>
              <w:left w:val="single" w:sz="8" w:space="0" w:color="auto"/>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14"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15 0 00 00000</w:t>
            </w:r>
          </w:p>
        </w:tc>
        <w:tc>
          <w:tcPr>
            <w:tcW w:w="1283" w:type="dxa"/>
            <w:tcBorders>
              <w:top w:val="nil"/>
              <w:left w:val="nil"/>
              <w:bottom w:val="single" w:sz="4" w:space="0" w:color="auto"/>
              <w:right w:val="single" w:sz="4" w:space="0" w:color="auto"/>
            </w:tcBorders>
            <w:shd w:val="clear" w:color="000000" w:fill="FFFF00"/>
            <w:noWrap/>
            <w:vAlign w:val="bottom"/>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5 657 861,21</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15 1 00 00000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1 473 840,38</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"Содержание муниципального жилищного фонда сельских поселений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15 1 01 00000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770 000,00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15 1 01 21290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120 000,00</w:t>
            </w:r>
          </w:p>
        </w:tc>
      </w:tr>
      <w:tr w:rsidR="00E0512F" w:rsidRPr="00E0512F" w:rsidTr="00615F23">
        <w:trPr>
          <w:trHeight w:val="201"/>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lastRenderedPageBreak/>
              <w:t xml:space="preserve">Содержание муниципального жилищного фонда (Межбюджетные трансферты)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1 01 Р1290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650 000,00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15 1 02 00000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703 840,38</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Взносы на капитальный ремонт за муниципальные квартиры (Межбюджетные трансферты)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1 02 Р1220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703 840,38</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15 2 00 00000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1 250 000,00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 xml:space="preserve">Основное мероприятие " Организация электро-, тепло-, газо-, водоснабжения и водоотведения" </w:t>
            </w:r>
            <w:r w:rsidRPr="00E0512F">
              <w:rPr>
                <w:b/>
                <w:bCs/>
                <w:i/>
                <w:iCs/>
              </w:rPr>
              <w:t xml:space="preserve">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15 2 06 00000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1 250 000,00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ПСД на строительство скважины в с. Октябрьский (Капитальные вложения в объекты государственной (муниципальной) собственности)</w:t>
            </w:r>
          </w:p>
        </w:tc>
        <w:tc>
          <w:tcPr>
            <w:tcW w:w="1814"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15 2 06 20150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400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250 000,00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15 2 06 20710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1 000 000,00</w:t>
            </w:r>
          </w:p>
        </w:tc>
      </w:tr>
      <w:tr w:rsidR="00E0512F" w:rsidRPr="00E0512F" w:rsidTr="00615F23">
        <w:trPr>
          <w:trHeight w:val="906"/>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15 3 00 00000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95 000,00</w:t>
            </w:r>
          </w:p>
        </w:tc>
      </w:tr>
      <w:tr w:rsidR="00E0512F" w:rsidRPr="00E0512F" w:rsidTr="00615F23">
        <w:trPr>
          <w:trHeight w:val="1047"/>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15 3 01 00000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95 000,00</w:t>
            </w:r>
          </w:p>
        </w:tc>
      </w:tr>
      <w:tr w:rsidR="00E0512F" w:rsidRPr="00E0512F" w:rsidTr="00615F23">
        <w:trPr>
          <w:trHeight w:val="873"/>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3 01 Р1250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95 000,00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"Благоустройство сельских поселениях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15 4 00 00000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2 449 020,83</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"Мероприятия по благоустройству сельских поселений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15 4 01 00000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2 449 020,83</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Содержание колодцев (Межбюджетные трансферты)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4 01 Р1260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799 020,83</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Содержание кладбищ  (Межбюджетные трансферты)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4 01 Р1270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410 000,00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Строительство колодцев  (Межбюджетные трансферты)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4 01 Р1300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1 240 000,00</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15 5 00 00000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390 000,00</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15 5 01 00000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390 000,00</w:t>
            </w:r>
          </w:p>
        </w:tc>
      </w:tr>
      <w:tr w:rsidR="00E0512F" w:rsidRPr="00E0512F" w:rsidTr="00615F23">
        <w:trPr>
          <w:trHeight w:val="530"/>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5 01 Р0330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390 000,00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lastRenderedPageBreak/>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14"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16 0 00 00000</w:t>
            </w:r>
          </w:p>
        </w:tc>
        <w:tc>
          <w:tcPr>
            <w:tcW w:w="1283" w:type="dxa"/>
            <w:tcBorders>
              <w:top w:val="nil"/>
              <w:left w:val="nil"/>
              <w:bottom w:val="single" w:sz="4" w:space="0" w:color="auto"/>
              <w:right w:val="single" w:sz="4" w:space="0" w:color="auto"/>
            </w:tcBorders>
            <w:shd w:val="clear" w:color="000000" w:fill="FFFF00"/>
            <w:noWrap/>
            <w:vAlign w:val="bottom"/>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2 366 388,33</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16 1 00 00000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2 149 699,37</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16 1 01 00000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1 512 032,71</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16 1 01 20470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75 000,00</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16 1 01 20480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564 216,75</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16 1 01 20490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872 815,96</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"Описание границ населенных пунктов Комсомольского муниципального района Ивановской области"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sz w:val="22"/>
                <w:szCs w:val="22"/>
              </w:rPr>
              <w:t>16 1 02 00000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637 666,66</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16 1 02 20630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637 666,66</w:t>
            </w:r>
          </w:p>
        </w:tc>
      </w:tr>
      <w:tr w:rsidR="00E0512F" w:rsidRPr="00E0512F" w:rsidTr="00615F23">
        <w:trPr>
          <w:trHeight w:val="54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16 2 00 00000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216 688,96</w:t>
            </w:r>
          </w:p>
        </w:tc>
      </w:tr>
      <w:tr w:rsidR="00E0512F" w:rsidRPr="00E0512F" w:rsidTr="00615F23">
        <w:trPr>
          <w:trHeight w:val="248"/>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"Разработка проектов планировки и межевания территории"</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16 2 02 00000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216 688,96</w:t>
            </w:r>
          </w:p>
        </w:tc>
      </w:tr>
      <w:tr w:rsidR="00E0512F" w:rsidRPr="00E0512F" w:rsidTr="00615F23">
        <w:trPr>
          <w:trHeight w:val="698"/>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Проведение комплексных кадастровых работ в кадастровом квартале 37:08:050303 площадью 28,8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16 2 02 20550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216 688,96</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t>Муниципальная программа "Организация предоставления государственных и муниципальных услуг на базе МФЦ"</w:t>
            </w:r>
          </w:p>
        </w:tc>
        <w:tc>
          <w:tcPr>
            <w:tcW w:w="1814" w:type="dxa"/>
            <w:tcBorders>
              <w:top w:val="nil"/>
              <w:left w:val="nil"/>
              <w:bottom w:val="single" w:sz="4" w:space="0" w:color="auto"/>
              <w:right w:val="single" w:sz="4" w:space="0" w:color="auto"/>
            </w:tcBorders>
            <w:shd w:val="clear" w:color="000000" w:fill="FFFF00"/>
            <w:vAlign w:val="bottom"/>
            <w:hideMark/>
          </w:tcPr>
          <w:p w:rsidR="00E0512F" w:rsidRPr="00E0512F" w:rsidRDefault="00E0512F" w:rsidP="00615F23">
            <w:pPr>
              <w:rPr>
                <w:b/>
                <w:bCs/>
              </w:rPr>
            </w:pPr>
            <w:r w:rsidRPr="00E0512F">
              <w:rPr>
                <w:b/>
                <w:bCs/>
                <w:sz w:val="22"/>
                <w:szCs w:val="22"/>
              </w:rPr>
              <w:t>18 0 00 00000</w:t>
            </w:r>
          </w:p>
        </w:tc>
        <w:tc>
          <w:tcPr>
            <w:tcW w:w="1283" w:type="dxa"/>
            <w:tcBorders>
              <w:top w:val="nil"/>
              <w:left w:val="nil"/>
              <w:bottom w:val="single" w:sz="4" w:space="0" w:color="auto"/>
              <w:right w:val="single" w:sz="4" w:space="0" w:color="auto"/>
            </w:tcBorders>
            <w:shd w:val="clear" w:color="000000" w:fill="FFFF00"/>
            <w:noWrap/>
            <w:vAlign w:val="bottom"/>
            <w:hideMark/>
          </w:tcPr>
          <w:p w:rsidR="00E0512F" w:rsidRPr="00E0512F" w:rsidRDefault="00E0512F" w:rsidP="00615F23">
            <w:pPr>
              <w:jc w:val="center"/>
              <w:rPr>
                <w:b/>
                <w:bCs/>
              </w:rPr>
            </w:pPr>
            <w:r w:rsidRPr="00E0512F">
              <w:rPr>
                <w:b/>
                <w:bCs/>
              </w:rPr>
              <w:t> </w:t>
            </w:r>
          </w:p>
        </w:tc>
        <w:tc>
          <w:tcPr>
            <w:tcW w:w="1886" w:type="dxa"/>
            <w:tcBorders>
              <w:top w:val="nil"/>
              <w:left w:val="nil"/>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3 922 616,00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"Обеспечение деятельности МФЦ предоставления государственных и муниципальных услуг"</w:t>
            </w:r>
          </w:p>
        </w:tc>
        <w:tc>
          <w:tcPr>
            <w:tcW w:w="1814" w:type="dxa"/>
            <w:tcBorders>
              <w:top w:val="nil"/>
              <w:left w:val="nil"/>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sz w:val="22"/>
                <w:szCs w:val="22"/>
              </w:rPr>
              <w:t>18 1 00 00000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3 791 516,00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"Обеспечение эффективного функционирования МФЦ оказания государственных и муниципальных услуг"</w:t>
            </w:r>
          </w:p>
        </w:tc>
        <w:tc>
          <w:tcPr>
            <w:tcW w:w="1814" w:type="dxa"/>
            <w:tcBorders>
              <w:top w:val="nil"/>
              <w:left w:val="nil"/>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sz w:val="22"/>
                <w:szCs w:val="22"/>
              </w:rPr>
              <w:t>18 1 01 00000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3 791 516,00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18 1 01 00320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600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2 684 044,00</w:t>
            </w:r>
          </w:p>
        </w:tc>
      </w:tr>
      <w:tr w:rsidR="00E0512F" w:rsidRPr="00E0512F" w:rsidTr="00615F23">
        <w:trPr>
          <w:trHeight w:val="60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18 1 02 82910</w:t>
            </w:r>
          </w:p>
        </w:tc>
        <w:tc>
          <w:tcPr>
            <w:tcW w:w="128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600</w:t>
            </w:r>
          </w:p>
        </w:tc>
        <w:tc>
          <w:tcPr>
            <w:tcW w:w="1886"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1 107 472,00</w:t>
            </w:r>
          </w:p>
        </w:tc>
      </w:tr>
      <w:tr w:rsidR="00E0512F" w:rsidRPr="00E0512F" w:rsidTr="00615F23">
        <w:trPr>
          <w:trHeight w:val="363"/>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"Повышение качества и доступности предоставления государственных и муниципальных услуг на базе МФЦ"</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18 2 00 00000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131 100,00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18 2 01 00000</w:t>
            </w:r>
          </w:p>
        </w:tc>
        <w:tc>
          <w:tcPr>
            <w:tcW w:w="1283"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131 100,00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lastRenderedPageBreak/>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18 2 01 20140</w:t>
            </w:r>
          </w:p>
        </w:tc>
        <w:tc>
          <w:tcPr>
            <w:tcW w:w="1283"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600</w:t>
            </w:r>
          </w:p>
        </w:tc>
        <w:tc>
          <w:tcPr>
            <w:tcW w:w="1886"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131 100,00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00"/>
            <w:hideMark/>
          </w:tcPr>
          <w:p w:rsidR="00E0512F" w:rsidRPr="00E0512F" w:rsidRDefault="00E0512F" w:rsidP="00615F23">
            <w:pPr>
              <w:rPr>
                <w:b/>
                <w:bCs/>
              </w:rPr>
            </w:pPr>
            <w:r w:rsidRPr="00E0512F">
              <w:rPr>
                <w:b/>
                <w:bCs/>
              </w:rPr>
              <w:t>Непрограммные направления деятельности органов местного самоуправления</w:t>
            </w:r>
          </w:p>
        </w:tc>
        <w:tc>
          <w:tcPr>
            <w:tcW w:w="1814"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t>30 0 00 00000</w:t>
            </w:r>
          </w:p>
        </w:tc>
        <w:tc>
          <w:tcPr>
            <w:tcW w:w="1283"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t> </w:t>
            </w:r>
          </w:p>
        </w:tc>
        <w:tc>
          <w:tcPr>
            <w:tcW w:w="1886" w:type="dxa"/>
            <w:tcBorders>
              <w:top w:val="nil"/>
              <w:left w:val="nil"/>
              <w:bottom w:val="single" w:sz="4"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t>1 277 878,40</w:t>
            </w:r>
          </w:p>
        </w:tc>
      </w:tr>
      <w:tr w:rsidR="00E0512F" w:rsidRPr="00E0512F" w:rsidTr="00615F23">
        <w:trPr>
          <w:trHeight w:val="181"/>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Иные непрограммные мероприятия</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30 9 00 00000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1 277 878,40</w:t>
            </w:r>
          </w:p>
        </w:tc>
      </w:tr>
      <w:tr w:rsidR="00E0512F" w:rsidRPr="00E0512F" w:rsidTr="00615F23">
        <w:trPr>
          <w:trHeight w:val="175"/>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Проведение мероприятий резервного фонда (иные бюджетные ассигнования)</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30 9 00 20100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800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193 166,67</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Оплата за оказание юридических услуг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30 9 00 20230</w:t>
            </w:r>
          </w:p>
        </w:tc>
        <w:tc>
          <w:tcPr>
            <w:tcW w:w="1283"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20 000,00</w:t>
            </w:r>
          </w:p>
        </w:tc>
      </w:tr>
      <w:tr w:rsidR="00E0512F" w:rsidRPr="00E0512F" w:rsidTr="00615F23">
        <w:trPr>
          <w:trHeight w:val="215"/>
        </w:trPr>
        <w:tc>
          <w:tcPr>
            <w:tcW w:w="10680"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Исполнение судебных актов по исполнительным листам (Иные бюджетные ассигнования)</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30 9 00 20330</w:t>
            </w:r>
          </w:p>
        </w:tc>
        <w:tc>
          <w:tcPr>
            <w:tcW w:w="1283"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172 468,57</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30 9 00 20340</w:t>
            </w:r>
          </w:p>
        </w:tc>
        <w:tc>
          <w:tcPr>
            <w:tcW w:w="1283"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65 000,00</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Публикация в СМИ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30 9 00 20360</w:t>
            </w:r>
          </w:p>
        </w:tc>
        <w:tc>
          <w:tcPr>
            <w:tcW w:w="1283"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70 000,00</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Приобретение и содержание имущества казны Комсомольского муниципального района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30 9 00 20870</w:t>
            </w:r>
          </w:p>
        </w:tc>
        <w:tc>
          <w:tcPr>
            <w:tcW w:w="1283"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106 833,33</w:t>
            </w:r>
          </w:p>
        </w:tc>
      </w:tr>
      <w:tr w:rsidR="00E0512F" w:rsidRPr="00E0512F" w:rsidTr="00615F23">
        <w:trPr>
          <w:trHeight w:val="524"/>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30 9 00 51200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32 242,83</w:t>
            </w:r>
          </w:p>
        </w:tc>
      </w:tr>
      <w:tr w:rsidR="00E0512F" w:rsidRPr="00E0512F" w:rsidTr="00615F23">
        <w:trPr>
          <w:trHeight w:val="349"/>
        </w:trPr>
        <w:tc>
          <w:tcPr>
            <w:tcW w:w="10680"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Проведение Всероссийской переписи населения 2020г. (Закупка товаров, работ и услуг для обеспечения государственных (муниципальных) нужд)</w:t>
            </w:r>
          </w:p>
        </w:tc>
        <w:tc>
          <w:tcPr>
            <w:tcW w:w="181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30 9 00 54690</w:t>
            </w:r>
          </w:p>
        </w:tc>
        <w:tc>
          <w:tcPr>
            <w:tcW w:w="1283"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86"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310 167,00</w:t>
            </w:r>
          </w:p>
        </w:tc>
      </w:tr>
      <w:tr w:rsidR="00E0512F" w:rsidRPr="00E0512F" w:rsidTr="00615F23">
        <w:trPr>
          <w:trHeight w:val="430"/>
        </w:trPr>
        <w:tc>
          <w:tcPr>
            <w:tcW w:w="106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r w:rsidRPr="00E0512F">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14"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30 9 00 90020</w:t>
            </w:r>
          </w:p>
        </w:tc>
        <w:tc>
          <w:tcPr>
            <w:tcW w:w="1283" w:type="dxa"/>
            <w:tcBorders>
              <w:top w:val="nil"/>
              <w:left w:val="nil"/>
              <w:bottom w:val="nil"/>
              <w:right w:val="nil"/>
            </w:tcBorders>
            <w:shd w:val="clear" w:color="000000" w:fill="FFFFFF"/>
            <w:noWrap/>
            <w:vAlign w:val="center"/>
            <w:hideMark/>
          </w:tcPr>
          <w:p w:rsidR="00E0512F" w:rsidRPr="00E0512F" w:rsidRDefault="00E0512F" w:rsidP="00615F23">
            <w:pPr>
              <w:jc w:val="center"/>
            </w:pPr>
            <w:r w:rsidRPr="00E0512F">
              <w:t>800</w:t>
            </w:r>
          </w:p>
        </w:tc>
        <w:tc>
          <w:tcPr>
            <w:tcW w:w="1886" w:type="dxa"/>
            <w:tcBorders>
              <w:top w:val="nil"/>
              <w:left w:val="single" w:sz="4" w:space="0" w:color="auto"/>
              <w:bottom w:val="nil"/>
              <w:right w:val="single" w:sz="8" w:space="0" w:color="auto"/>
            </w:tcBorders>
            <w:shd w:val="clear" w:color="000000" w:fill="FFFFFF"/>
            <w:vAlign w:val="center"/>
            <w:hideMark/>
          </w:tcPr>
          <w:p w:rsidR="00E0512F" w:rsidRPr="00E0512F" w:rsidRDefault="00E0512F" w:rsidP="00615F23">
            <w:pPr>
              <w:jc w:val="center"/>
            </w:pPr>
            <w:r w:rsidRPr="00E0512F">
              <w:t>0,00</w:t>
            </w:r>
          </w:p>
        </w:tc>
      </w:tr>
      <w:tr w:rsidR="00E0512F" w:rsidRPr="00E0512F" w:rsidTr="00615F23">
        <w:trPr>
          <w:trHeight w:val="524"/>
        </w:trPr>
        <w:tc>
          <w:tcPr>
            <w:tcW w:w="10680" w:type="dxa"/>
            <w:tcBorders>
              <w:top w:val="nil"/>
              <w:left w:val="nil"/>
              <w:bottom w:val="nil"/>
              <w:right w:val="nil"/>
            </w:tcBorders>
            <w:shd w:val="clear" w:color="auto" w:fill="auto"/>
            <w:hideMark/>
          </w:tcPr>
          <w:p w:rsidR="00E0512F" w:rsidRPr="00E0512F" w:rsidRDefault="00E0512F" w:rsidP="00615F23">
            <w:r w:rsidRPr="00E0512F">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814" w:type="dxa"/>
            <w:tcBorders>
              <w:top w:val="single" w:sz="4" w:space="0" w:color="auto"/>
              <w:left w:val="single" w:sz="4" w:space="0" w:color="auto"/>
              <w:bottom w:val="nil"/>
              <w:right w:val="single" w:sz="4" w:space="0" w:color="auto"/>
            </w:tcBorders>
            <w:shd w:val="clear" w:color="000000" w:fill="FFFFFF"/>
            <w:vAlign w:val="center"/>
            <w:hideMark/>
          </w:tcPr>
          <w:p w:rsidR="00E0512F" w:rsidRPr="00E0512F" w:rsidRDefault="00E0512F" w:rsidP="00615F23">
            <w:pPr>
              <w:jc w:val="center"/>
            </w:pPr>
            <w:r w:rsidRPr="00E0512F">
              <w:t>30 9 00 G0080</w:t>
            </w:r>
          </w:p>
        </w:tc>
        <w:tc>
          <w:tcPr>
            <w:tcW w:w="1283" w:type="dxa"/>
            <w:tcBorders>
              <w:top w:val="single" w:sz="4" w:space="0" w:color="auto"/>
              <w:left w:val="nil"/>
              <w:bottom w:val="nil"/>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86" w:type="dxa"/>
            <w:tcBorders>
              <w:top w:val="single" w:sz="4" w:space="0" w:color="auto"/>
              <w:left w:val="nil"/>
              <w:bottom w:val="nil"/>
              <w:right w:val="single" w:sz="8" w:space="0" w:color="auto"/>
            </w:tcBorders>
            <w:shd w:val="clear" w:color="000000" w:fill="FFFFFF"/>
            <w:vAlign w:val="center"/>
            <w:hideMark/>
          </w:tcPr>
          <w:p w:rsidR="00E0512F" w:rsidRPr="00E0512F" w:rsidRDefault="00E0512F" w:rsidP="00615F23">
            <w:pPr>
              <w:jc w:val="center"/>
            </w:pPr>
            <w:r w:rsidRPr="00E0512F">
              <w:t>308 000,00</w:t>
            </w:r>
          </w:p>
        </w:tc>
      </w:tr>
      <w:tr w:rsidR="00E0512F" w:rsidRPr="00E0512F" w:rsidTr="00615F23">
        <w:trPr>
          <w:trHeight w:val="530"/>
        </w:trPr>
        <w:tc>
          <w:tcPr>
            <w:tcW w:w="10680" w:type="dxa"/>
            <w:tcBorders>
              <w:top w:val="single" w:sz="4" w:space="0" w:color="auto"/>
              <w:left w:val="single" w:sz="8" w:space="0" w:color="auto"/>
              <w:bottom w:val="single" w:sz="8" w:space="0" w:color="auto"/>
              <w:right w:val="single" w:sz="4" w:space="0" w:color="auto"/>
            </w:tcBorders>
            <w:shd w:val="clear" w:color="000000" w:fill="FFFFFF"/>
            <w:hideMark/>
          </w:tcPr>
          <w:p w:rsidR="00E0512F" w:rsidRPr="00E0512F" w:rsidRDefault="00E0512F" w:rsidP="00615F23">
            <w:r w:rsidRPr="00E0512F">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814" w:type="dxa"/>
            <w:tcBorders>
              <w:top w:val="single" w:sz="4" w:space="0" w:color="auto"/>
              <w:left w:val="nil"/>
              <w:bottom w:val="single" w:sz="8" w:space="0" w:color="auto"/>
              <w:right w:val="single" w:sz="4" w:space="0" w:color="auto"/>
            </w:tcBorders>
            <w:shd w:val="clear" w:color="000000" w:fill="FFFFFF"/>
            <w:vAlign w:val="center"/>
            <w:hideMark/>
          </w:tcPr>
          <w:p w:rsidR="00E0512F" w:rsidRPr="00E0512F" w:rsidRDefault="00E0512F" w:rsidP="00615F23">
            <w:pPr>
              <w:jc w:val="center"/>
            </w:pPr>
            <w:r w:rsidRPr="00E0512F">
              <w:t>30 9 00 R0820</w:t>
            </w:r>
          </w:p>
        </w:tc>
        <w:tc>
          <w:tcPr>
            <w:tcW w:w="1283" w:type="dxa"/>
            <w:tcBorders>
              <w:top w:val="single" w:sz="4" w:space="0" w:color="auto"/>
              <w:left w:val="nil"/>
              <w:bottom w:val="single" w:sz="8" w:space="0" w:color="auto"/>
              <w:right w:val="single" w:sz="4" w:space="0" w:color="auto"/>
            </w:tcBorders>
            <w:shd w:val="clear" w:color="000000" w:fill="FFFFFF"/>
            <w:vAlign w:val="center"/>
            <w:hideMark/>
          </w:tcPr>
          <w:p w:rsidR="00E0512F" w:rsidRPr="00E0512F" w:rsidRDefault="00E0512F" w:rsidP="00615F23">
            <w:pPr>
              <w:jc w:val="center"/>
            </w:pPr>
            <w:r w:rsidRPr="00E0512F">
              <w:t>400</w:t>
            </w:r>
          </w:p>
        </w:tc>
        <w:tc>
          <w:tcPr>
            <w:tcW w:w="1886" w:type="dxa"/>
            <w:tcBorders>
              <w:top w:val="single" w:sz="4" w:space="0" w:color="auto"/>
              <w:left w:val="nil"/>
              <w:bottom w:val="single" w:sz="8" w:space="0" w:color="auto"/>
              <w:right w:val="single" w:sz="8" w:space="0" w:color="auto"/>
            </w:tcBorders>
            <w:shd w:val="clear" w:color="000000" w:fill="FFFFFF"/>
            <w:vAlign w:val="center"/>
            <w:hideMark/>
          </w:tcPr>
          <w:p w:rsidR="00E0512F" w:rsidRPr="00E0512F" w:rsidRDefault="00E0512F" w:rsidP="00615F23">
            <w:pPr>
              <w:jc w:val="center"/>
            </w:pPr>
            <w:r w:rsidRPr="00E0512F">
              <w:t>0,00</w:t>
            </w:r>
          </w:p>
        </w:tc>
      </w:tr>
      <w:tr w:rsidR="00E0512F" w:rsidRPr="00E0512F" w:rsidTr="00615F23">
        <w:trPr>
          <w:trHeight w:val="356"/>
        </w:trPr>
        <w:tc>
          <w:tcPr>
            <w:tcW w:w="10680" w:type="dxa"/>
            <w:tcBorders>
              <w:top w:val="nil"/>
              <w:left w:val="single" w:sz="8" w:space="0" w:color="auto"/>
              <w:bottom w:val="single" w:sz="8" w:space="0" w:color="auto"/>
              <w:right w:val="single" w:sz="4" w:space="0" w:color="auto"/>
            </w:tcBorders>
            <w:shd w:val="clear" w:color="000000" w:fill="FFFF00"/>
            <w:hideMark/>
          </w:tcPr>
          <w:p w:rsidR="00E0512F" w:rsidRPr="00E0512F" w:rsidRDefault="00E0512F" w:rsidP="00615F23">
            <w:pPr>
              <w:rPr>
                <w:b/>
                <w:bCs/>
              </w:rPr>
            </w:pPr>
            <w:r w:rsidRPr="00E0512F">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14"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31 0 00 00000</w:t>
            </w:r>
          </w:p>
        </w:tc>
        <w:tc>
          <w:tcPr>
            <w:tcW w:w="1283"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single" w:sz="8"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rPr>
              <w:t>656 900,00</w:t>
            </w:r>
          </w:p>
        </w:tc>
      </w:tr>
      <w:tr w:rsidR="00E0512F" w:rsidRPr="00E0512F" w:rsidTr="00615F23">
        <w:trPr>
          <w:trHeight w:val="181"/>
        </w:trPr>
        <w:tc>
          <w:tcPr>
            <w:tcW w:w="10680"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Иные непрограммные мероприятия</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31 9 00 00000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 </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656 900,00</w:t>
            </w:r>
          </w:p>
        </w:tc>
      </w:tr>
      <w:tr w:rsidR="00E0512F" w:rsidRPr="00E0512F" w:rsidTr="00615F23">
        <w:trPr>
          <w:trHeight w:val="698"/>
        </w:trPr>
        <w:tc>
          <w:tcPr>
            <w:tcW w:w="10680"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31 9 00 00390</w:t>
            </w:r>
          </w:p>
        </w:tc>
        <w:tc>
          <w:tcPr>
            <w:tcW w:w="128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100</w:t>
            </w:r>
          </w:p>
        </w:tc>
        <w:tc>
          <w:tcPr>
            <w:tcW w:w="1886"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653 000,00</w:t>
            </w:r>
          </w:p>
        </w:tc>
      </w:tr>
      <w:tr w:rsidR="00E0512F" w:rsidRPr="00E0512F" w:rsidTr="00615F23">
        <w:trPr>
          <w:trHeight w:val="530"/>
        </w:trPr>
        <w:tc>
          <w:tcPr>
            <w:tcW w:w="10680" w:type="dxa"/>
            <w:tcBorders>
              <w:top w:val="nil"/>
              <w:left w:val="single" w:sz="4" w:space="0" w:color="auto"/>
              <w:bottom w:val="single" w:sz="8" w:space="0" w:color="auto"/>
              <w:right w:val="single" w:sz="4" w:space="0" w:color="auto"/>
            </w:tcBorders>
            <w:shd w:val="clear" w:color="000000" w:fill="FFFFFF"/>
            <w:vAlign w:val="center"/>
            <w:hideMark/>
          </w:tcPr>
          <w:p w:rsidR="00E0512F" w:rsidRPr="00E0512F" w:rsidRDefault="00E0512F" w:rsidP="00615F23">
            <w:r w:rsidRPr="00E0512F">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14" w:type="dxa"/>
            <w:tcBorders>
              <w:top w:val="nil"/>
              <w:left w:val="nil"/>
              <w:bottom w:val="single" w:sz="8" w:space="0" w:color="auto"/>
              <w:right w:val="single" w:sz="4" w:space="0" w:color="auto"/>
            </w:tcBorders>
            <w:shd w:val="clear" w:color="000000" w:fill="FFFFFF"/>
            <w:vAlign w:val="center"/>
            <w:hideMark/>
          </w:tcPr>
          <w:p w:rsidR="00E0512F" w:rsidRPr="00E0512F" w:rsidRDefault="00E0512F" w:rsidP="00615F23">
            <w:pPr>
              <w:jc w:val="center"/>
            </w:pPr>
            <w:r w:rsidRPr="00E0512F">
              <w:t>31 9 00 00390</w:t>
            </w:r>
          </w:p>
        </w:tc>
        <w:tc>
          <w:tcPr>
            <w:tcW w:w="1283" w:type="dxa"/>
            <w:tcBorders>
              <w:top w:val="nil"/>
              <w:left w:val="nil"/>
              <w:bottom w:val="single" w:sz="8"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86" w:type="dxa"/>
            <w:tcBorders>
              <w:top w:val="nil"/>
              <w:left w:val="nil"/>
              <w:bottom w:val="single" w:sz="8" w:space="0" w:color="auto"/>
              <w:right w:val="single" w:sz="8" w:space="0" w:color="auto"/>
            </w:tcBorders>
            <w:shd w:val="clear" w:color="000000" w:fill="FFFFFF"/>
            <w:vAlign w:val="center"/>
            <w:hideMark/>
          </w:tcPr>
          <w:p w:rsidR="00E0512F" w:rsidRPr="00E0512F" w:rsidRDefault="00E0512F" w:rsidP="00615F23">
            <w:pPr>
              <w:jc w:val="center"/>
            </w:pPr>
            <w:r w:rsidRPr="00E0512F">
              <w:t>3 900,00</w:t>
            </w:r>
          </w:p>
        </w:tc>
      </w:tr>
      <w:tr w:rsidR="00E0512F" w:rsidRPr="00E0512F" w:rsidTr="00615F23">
        <w:trPr>
          <w:trHeight w:val="181"/>
        </w:trPr>
        <w:tc>
          <w:tcPr>
            <w:tcW w:w="10680" w:type="dxa"/>
            <w:tcBorders>
              <w:top w:val="nil"/>
              <w:left w:val="single" w:sz="8" w:space="0" w:color="auto"/>
              <w:bottom w:val="single" w:sz="8" w:space="0" w:color="auto"/>
              <w:right w:val="single" w:sz="4" w:space="0" w:color="auto"/>
            </w:tcBorders>
            <w:shd w:val="clear" w:color="000000" w:fill="FFFFFF"/>
            <w:vAlign w:val="bottom"/>
            <w:hideMark/>
          </w:tcPr>
          <w:p w:rsidR="00E0512F" w:rsidRPr="00E0512F" w:rsidRDefault="00E0512F" w:rsidP="00615F23">
            <w:pPr>
              <w:rPr>
                <w:b/>
                <w:bCs/>
              </w:rPr>
            </w:pPr>
            <w:r w:rsidRPr="00E0512F">
              <w:rPr>
                <w:b/>
                <w:bCs/>
              </w:rPr>
              <w:t>ВСЕГО</w:t>
            </w:r>
          </w:p>
        </w:tc>
        <w:tc>
          <w:tcPr>
            <w:tcW w:w="1814" w:type="dxa"/>
            <w:tcBorders>
              <w:top w:val="nil"/>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 </w:t>
            </w:r>
          </w:p>
        </w:tc>
        <w:tc>
          <w:tcPr>
            <w:tcW w:w="1283" w:type="dxa"/>
            <w:tcBorders>
              <w:top w:val="nil"/>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 </w:t>
            </w:r>
          </w:p>
        </w:tc>
        <w:tc>
          <w:tcPr>
            <w:tcW w:w="1886" w:type="dxa"/>
            <w:tcBorders>
              <w:top w:val="nil"/>
              <w:left w:val="nil"/>
              <w:bottom w:val="single" w:sz="8" w:space="0" w:color="auto"/>
              <w:right w:val="single" w:sz="8" w:space="0" w:color="auto"/>
            </w:tcBorders>
            <w:shd w:val="clear" w:color="000000" w:fill="FFFFFF"/>
            <w:noWrap/>
            <w:vAlign w:val="center"/>
            <w:hideMark/>
          </w:tcPr>
          <w:p w:rsidR="00E0512F" w:rsidRPr="00E0512F" w:rsidRDefault="00E0512F" w:rsidP="00615F23">
            <w:pPr>
              <w:jc w:val="center"/>
              <w:rPr>
                <w:b/>
                <w:bCs/>
              </w:rPr>
            </w:pPr>
            <w:r w:rsidRPr="00E0512F">
              <w:rPr>
                <w:b/>
                <w:bCs/>
              </w:rPr>
              <w:t>337 019 040,16</w:t>
            </w:r>
          </w:p>
        </w:tc>
      </w:tr>
    </w:tbl>
    <w:p w:rsidR="00E0512F" w:rsidRPr="00E0512F" w:rsidRDefault="00E0512F" w:rsidP="00E0512F"/>
    <w:p w:rsidR="00E0512F" w:rsidRPr="00E0512F" w:rsidRDefault="00E0512F" w:rsidP="00E0512F"/>
    <w:tbl>
      <w:tblPr>
        <w:tblW w:w="15576" w:type="dxa"/>
        <w:tblInd w:w="93" w:type="dxa"/>
        <w:tblLayout w:type="fixed"/>
        <w:tblLook w:val="04A0"/>
      </w:tblPr>
      <w:tblGrid>
        <w:gridCol w:w="8946"/>
        <w:gridCol w:w="1842"/>
        <w:gridCol w:w="1280"/>
        <w:gridCol w:w="1751"/>
        <w:gridCol w:w="1757"/>
      </w:tblGrid>
      <w:tr w:rsidR="00E0512F" w:rsidRPr="00E0512F" w:rsidTr="00615F23">
        <w:trPr>
          <w:trHeight w:val="205"/>
        </w:trPr>
        <w:tc>
          <w:tcPr>
            <w:tcW w:w="15576" w:type="dxa"/>
            <w:gridSpan w:val="5"/>
            <w:tcBorders>
              <w:top w:val="nil"/>
              <w:left w:val="nil"/>
              <w:bottom w:val="nil"/>
              <w:right w:val="nil"/>
            </w:tcBorders>
            <w:shd w:val="clear" w:color="000000" w:fill="FFFFFF"/>
            <w:vAlign w:val="bottom"/>
            <w:hideMark/>
          </w:tcPr>
          <w:p w:rsidR="00E0512F" w:rsidRPr="00E0512F" w:rsidRDefault="00E0512F" w:rsidP="00615F23">
            <w:pPr>
              <w:jc w:val="right"/>
              <w:rPr>
                <w:b/>
                <w:bCs/>
              </w:rPr>
            </w:pPr>
            <w:r w:rsidRPr="00E0512F">
              <w:rPr>
                <w:b/>
                <w:bCs/>
              </w:rPr>
              <w:t xml:space="preserve">Приложение 8 </w:t>
            </w:r>
          </w:p>
        </w:tc>
      </w:tr>
      <w:tr w:rsidR="00E0512F" w:rsidRPr="00E0512F" w:rsidTr="00615F23">
        <w:trPr>
          <w:trHeight w:val="556"/>
        </w:trPr>
        <w:tc>
          <w:tcPr>
            <w:tcW w:w="15576" w:type="dxa"/>
            <w:gridSpan w:val="5"/>
            <w:tcBorders>
              <w:top w:val="nil"/>
              <w:left w:val="nil"/>
              <w:bottom w:val="nil"/>
              <w:right w:val="nil"/>
            </w:tcBorders>
            <w:shd w:val="clear" w:color="000000" w:fill="FFFFFF"/>
            <w:vAlign w:val="bottom"/>
            <w:hideMark/>
          </w:tcPr>
          <w:p w:rsidR="00E0512F" w:rsidRPr="00E0512F" w:rsidRDefault="00E0512F" w:rsidP="00615F23">
            <w:pPr>
              <w:jc w:val="right"/>
            </w:pPr>
            <w:r w:rsidRPr="00E0512F">
              <w:lastRenderedPageBreak/>
              <w:t>к Решению Совета Комсомольского муниципального района                                                                                                                                                                                                                                                                                                                                                                                                                                                                                                                                                 "О  бюджете Комсомольского муниципального района                                                                                                                                                                                                                                                                                                                                                                                                                                               на 2021 год и на плановый период 2022 и 2023 годов"</w:t>
            </w:r>
          </w:p>
        </w:tc>
      </w:tr>
      <w:tr w:rsidR="00E0512F" w:rsidRPr="00E0512F" w:rsidTr="00615F23">
        <w:trPr>
          <w:trHeight w:val="185"/>
        </w:trPr>
        <w:tc>
          <w:tcPr>
            <w:tcW w:w="15576" w:type="dxa"/>
            <w:gridSpan w:val="5"/>
            <w:tcBorders>
              <w:top w:val="nil"/>
              <w:left w:val="nil"/>
              <w:bottom w:val="nil"/>
              <w:right w:val="nil"/>
            </w:tcBorders>
            <w:shd w:val="clear" w:color="000000" w:fill="FFFFFF"/>
            <w:vAlign w:val="center"/>
            <w:hideMark/>
          </w:tcPr>
          <w:p w:rsidR="00E0512F" w:rsidRPr="00E0512F" w:rsidRDefault="00E0512F" w:rsidP="00615F23">
            <w:pPr>
              <w:jc w:val="right"/>
            </w:pPr>
            <w:r w:rsidRPr="00E0512F">
              <w:t>от   14.12.</w:t>
            </w:r>
            <w:r w:rsidRPr="00E0512F">
              <w:rPr>
                <w:u w:val="single"/>
              </w:rPr>
              <w:t>2020г.</w:t>
            </w:r>
            <w:r w:rsidRPr="00E0512F">
              <w:t xml:space="preserve"> №29</w:t>
            </w:r>
          </w:p>
        </w:tc>
      </w:tr>
      <w:tr w:rsidR="00E0512F" w:rsidRPr="00E0512F" w:rsidTr="00615F23">
        <w:trPr>
          <w:trHeight w:val="184"/>
        </w:trPr>
        <w:tc>
          <w:tcPr>
            <w:tcW w:w="8946" w:type="dxa"/>
            <w:tcBorders>
              <w:top w:val="nil"/>
              <w:left w:val="nil"/>
              <w:bottom w:val="nil"/>
              <w:right w:val="nil"/>
            </w:tcBorders>
            <w:shd w:val="clear" w:color="000000" w:fill="FFFFFF"/>
            <w:vAlign w:val="bottom"/>
            <w:hideMark/>
          </w:tcPr>
          <w:p w:rsidR="00E0512F" w:rsidRPr="00E0512F" w:rsidRDefault="00E0512F" w:rsidP="00615F23">
            <w:r w:rsidRPr="00E0512F">
              <w:t> </w:t>
            </w:r>
          </w:p>
        </w:tc>
        <w:tc>
          <w:tcPr>
            <w:tcW w:w="4873" w:type="dxa"/>
            <w:gridSpan w:val="3"/>
            <w:tcBorders>
              <w:top w:val="nil"/>
              <w:left w:val="nil"/>
              <w:bottom w:val="nil"/>
              <w:right w:val="nil"/>
            </w:tcBorders>
            <w:shd w:val="clear" w:color="000000" w:fill="FFFFFF"/>
            <w:vAlign w:val="center"/>
            <w:hideMark/>
          </w:tcPr>
          <w:p w:rsidR="00E0512F" w:rsidRPr="00E0512F" w:rsidRDefault="00E0512F" w:rsidP="00615F23">
            <w:pPr>
              <w:jc w:val="center"/>
            </w:pPr>
            <w:r w:rsidRPr="00E0512F">
              <w:t> </w:t>
            </w:r>
          </w:p>
        </w:tc>
        <w:tc>
          <w:tcPr>
            <w:tcW w:w="1757" w:type="dxa"/>
            <w:tcBorders>
              <w:top w:val="nil"/>
              <w:left w:val="nil"/>
              <w:bottom w:val="nil"/>
              <w:right w:val="nil"/>
            </w:tcBorders>
            <w:shd w:val="clear" w:color="000000" w:fill="FFFFFF"/>
            <w:noWrap/>
            <w:vAlign w:val="bottom"/>
            <w:hideMark/>
          </w:tcPr>
          <w:p w:rsidR="00E0512F" w:rsidRPr="00E0512F" w:rsidRDefault="00E0512F" w:rsidP="00615F23">
            <w:r w:rsidRPr="00E0512F">
              <w:t> </w:t>
            </w:r>
          </w:p>
        </w:tc>
      </w:tr>
      <w:tr w:rsidR="00E0512F" w:rsidRPr="00E0512F" w:rsidTr="00615F23">
        <w:trPr>
          <w:trHeight w:val="962"/>
        </w:trPr>
        <w:tc>
          <w:tcPr>
            <w:tcW w:w="15576" w:type="dxa"/>
            <w:gridSpan w:val="5"/>
            <w:tcBorders>
              <w:top w:val="nil"/>
              <w:left w:val="nil"/>
              <w:bottom w:val="nil"/>
              <w:right w:val="nil"/>
            </w:tcBorders>
            <w:shd w:val="clear" w:color="000000" w:fill="FFFFFF"/>
            <w:vAlign w:val="center"/>
            <w:hideMark/>
          </w:tcPr>
          <w:p w:rsidR="00E0512F" w:rsidRPr="00E0512F" w:rsidRDefault="00E0512F" w:rsidP="00615F23">
            <w:pPr>
              <w:jc w:val="center"/>
              <w:rPr>
                <w:b/>
                <w:bCs/>
              </w:rPr>
            </w:pPr>
            <w:r w:rsidRPr="00E0512F">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2022 и 2023 годы</w:t>
            </w:r>
          </w:p>
        </w:tc>
      </w:tr>
      <w:tr w:rsidR="00E0512F" w:rsidRPr="00E0512F" w:rsidTr="00615F23">
        <w:trPr>
          <w:trHeight w:val="191"/>
        </w:trPr>
        <w:tc>
          <w:tcPr>
            <w:tcW w:w="8946" w:type="dxa"/>
            <w:tcBorders>
              <w:top w:val="nil"/>
              <w:left w:val="nil"/>
              <w:bottom w:val="nil"/>
              <w:right w:val="nil"/>
            </w:tcBorders>
            <w:shd w:val="clear" w:color="000000" w:fill="FFFFFF"/>
            <w:vAlign w:val="center"/>
            <w:hideMark/>
          </w:tcPr>
          <w:p w:rsidR="00E0512F" w:rsidRPr="00E0512F" w:rsidRDefault="00E0512F" w:rsidP="00615F23">
            <w:pPr>
              <w:jc w:val="center"/>
              <w:rPr>
                <w:b/>
                <w:bCs/>
              </w:rPr>
            </w:pPr>
            <w:r w:rsidRPr="00E0512F">
              <w:rPr>
                <w:b/>
                <w:bCs/>
              </w:rPr>
              <w:t> </w:t>
            </w:r>
          </w:p>
        </w:tc>
        <w:tc>
          <w:tcPr>
            <w:tcW w:w="1842" w:type="dxa"/>
            <w:tcBorders>
              <w:top w:val="nil"/>
              <w:left w:val="nil"/>
              <w:bottom w:val="nil"/>
              <w:right w:val="nil"/>
            </w:tcBorders>
            <w:shd w:val="clear" w:color="000000" w:fill="FFFFFF"/>
            <w:vAlign w:val="center"/>
            <w:hideMark/>
          </w:tcPr>
          <w:p w:rsidR="00E0512F" w:rsidRPr="00E0512F" w:rsidRDefault="00E0512F" w:rsidP="00615F23">
            <w:pPr>
              <w:jc w:val="center"/>
              <w:rPr>
                <w:b/>
                <w:bCs/>
              </w:rPr>
            </w:pPr>
            <w:r w:rsidRPr="00E0512F">
              <w:rPr>
                <w:b/>
                <w:bCs/>
              </w:rPr>
              <w:t> </w:t>
            </w:r>
          </w:p>
        </w:tc>
        <w:tc>
          <w:tcPr>
            <w:tcW w:w="1280" w:type="dxa"/>
            <w:tcBorders>
              <w:top w:val="nil"/>
              <w:left w:val="nil"/>
              <w:bottom w:val="nil"/>
              <w:right w:val="nil"/>
            </w:tcBorders>
            <w:shd w:val="clear" w:color="000000" w:fill="FFFFFF"/>
            <w:vAlign w:val="center"/>
            <w:hideMark/>
          </w:tcPr>
          <w:p w:rsidR="00E0512F" w:rsidRPr="00E0512F" w:rsidRDefault="00E0512F" w:rsidP="00615F23">
            <w:pPr>
              <w:jc w:val="center"/>
              <w:rPr>
                <w:b/>
                <w:bCs/>
              </w:rPr>
            </w:pPr>
            <w:r w:rsidRPr="00E0512F">
              <w:rPr>
                <w:b/>
                <w:bCs/>
              </w:rPr>
              <w:t> </w:t>
            </w:r>
          </w:p>
        </w:tc>
        <w:tc>
          <w:tcPr>
            <w:tcW w:w="1751" w:type="dxa"/>
            <w:tcBorders>
              <w:top w:val="nil"/>
              <w:left w:val="nil"/>
              <w:bottom w:val="nil"/>
              <w:right w:val="nil"/>
            </w:tcBorders>
            <w:shd w:val="clear" w:color="000000" w:fill="FFFFFF"/>
            <w:vAlign w:val="center"/>
            <w:hideMark/>
          </w:tcPr>
          <w:p w:rsidR="00E0512F" w:rsidRPr="00E0512F" w:rsidRDefault="00E0512F" w:rsidP="00615F23">
            <w:pPr>
              <w:jc w:val="center"/>
              <w:rPr>
                <w:b/>
                <w:bCs/>
              </w:rPr>
            </w:pPr>
            <w:r w:rsidRPr="00E0512F">
              <w:rPr>
                <w:b/>
                <w:bCs/>
              </w:rPr>
              <w:t> </w:t>
            </w:r>
          </w:p>
        </w:tc>
        <w:tc>
          <w:tcPr>
            <w:tcW w:w="1757" w:type="dxa"/>
            <w:tcBorders>
              <w:top w:val="nil"/>
              <w:left w:val="nil"/>
              <w:bottom w:val="nil"/>
              <w:right w:val="nil"/>
            </w:tcBorders>
            <w:shd w:val="clear" w:color="000000" w:fill="FFFFFF"/>
            <w:vAlign w:val="center"/>
            <w:hideMark/>
          </w:tcPr>
          <w:p w:rsidR="00E0512F" w:rsidRPr="00E0512F" w:rsidRDefault="00E0512F" w:rsidP="00615F23">
            <w:pPr>
              <w:jc w:val="center"/>
              <w:rPr>
                <w:b/>
                <w:bCs/>
              </w:rPr>
            </w:pPr>
            <w:r w:rsidRPr="00E0512F">
              <w:rPr>
                <w:b/>
                <w:bCs/>
              </w:rPr>
              <w:t> </w:t>
            </w:r>
          </w:p>
        </w:tc>
      </w:tr>
      <w:tr w:rsidR="00E0512F" w:rsidRPr="00E0512F" w:rsidTr="00615F23">
        <w:trPr>
          <w:trHeight w:val="191"/>
        </w:trPr>
        <w:tc>
          <w:tcPr>
            <w:tcW w:w="894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rPr>
              <w:t>Наименование</w:t>
            </w:r>
          </w:p>
        </w:tc>
        <w:tc>
          <w:tcPr>
            <w:tcW w:w="184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rPr>
              <w:t>Целевая статья</w:t>
            </w:r>
          </w:p>
        </w:tc>
        <w:tc>
          <w:tcPr>
            <w:tcW w:w="12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rPr>
              <w:t>Вид расходов</w:t>
            </w:r>
          </w:p>
        </w:tc>
        <w:tc>
          <w:tcPr>
            <w:tcW w:w="3508" w:type="dxa"/>
            <w:gridSpan w:val="2"/>
            <w:tcBorders>
              <w:top w:val="single" w:sz="8" w:space="0" w:color="auto"/>
              <w:left w:val="nil"/>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rPr>
              <w:t>Сумма,        руб.</w:t>
            </w:r>
          </w:p>
        </w:tc>
      </w:tr>
      <w:tr w:rsidR="00E0512F" w:rsidRPr="00E0512F" w:rsidTr="00615F23">
        <w:trPr>
          <w:trHeight w:val="191"/>
        </w:trPr>
        <w:tc>
          <w:tcPr>
            <w:tcW w:w="8946" w:type="dxa"/>
            <w:vMerge/>
            <w:tcBorders>
              <w:top w:val="single" w:sz="8" w:space="0" w:color="auto"/>
              <w:left w:val="single" w:sz="8" w:space="0" w:color="auto"/>
              <w:bottom w:val="single" w:sz="8" w:space="0" w:color="auto"/>
              <w:right w:val="single" w:sz="8" w:space="0" w:color="auto"/>
            </w:tcBorders>
            <w:vAlign w:val="center"/>
            <w:hideMark/>
          </w:tcPr>
          <w:p w:rsidR="00E0512F" w:rsidRPr="00E0512F" w:rsidRDefault="00E0512F" w:rsidP="00615F23">
            <w:pPr>
              <w:rPr>
                <w:b/>
                <w:bCs/>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rsidR="00E0512F" w:rsidRPr="00E0512F" w:rsidRDefault="00E0512F" w:rsidP="00615F23">
            <w:pPr>
              <w:rPr>
                <w:b/>
                <w:bCs/>
              </w:rPr>
            </w:pPr>
          </w:p>
        </w:tc>
        <w:tc>
          <w:tcPr>
            <w:tcW w:w="1280" w:type="dxa"/>
            <w:vMerge/>
            <w:tcBorders>
              <w:top w:val="single" w:sz="8" w:space="0" w:color="auto"/>
              <w:left w:val="single" w:sz="8" w:space="0" w:color="auto"/>
              <w:bottom w:val="single" w:sz="8" w:space="0" w:color="auto"/>
              <w:right w:val="single" w:sz="8" w:space="0" w:color="auto"/>
            </w:tcBorders>
            <w:vAlign w:val="center"/>
            <w:hideMark/>
          </w:tcPr>
          <w:p w:rsidR="00E0512F" w:rsidRPr="00E0512F" w:rsidRDefault="00E0512F" w:rsidP="00615F23">
            <w:pPr>
              <w:rPr>
                <w:b/>
                <w:bCs/>
              </w:rPr>
            </w:pPr>
          </w:p>
        </w:tc>
        <w:tc>
          <w:tcPr>
            <w:tcW w:w="1751" w:type="dxa"/>
            <w:tcBorders>
              <w:top w:val="nil"/>
              <w:left w:val="nil"/>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rPr>
              <w:t>2022 год</w:t>
            </w:r>
          </w:p>
        </w:tc>
        <w:tc>
          <w:tcPr>
            <w:tcW w:w="1757" w:type="dxa"/>
            <w:tcBorders>
              <w:top w:val="nil"/>
              <w:left w:val="nil"/>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rPr>
              <w:t>2023 год</w:t>
            </w:r>
          </w:p>
        </w:tc>
      </w:tr>
      <w:tr w:rsidR="00E0512F" w:rsidRPr="00E0512F" w:rsidTr="00615F23">
        <w:trPr>
          <w:trHeight w:val="374"/>
        </w:trPr>
        <w:tc>
          <w:tcPr>
            <w:tcW w:w="8946" w:type="dxa"/>
            <w:tcBorders>
              <w:top w:val="nil"/>
              <w:left w:val="single" w:sz="8" w:space="0" w:color="auto"/>
              <w:bottom w:val="nil"/>
              <w:right w:val="single" w:sz="4" w:space="0" w:color="auto"/>
            </w:tcBorders>
            <w:shd w:val="clear" w:color="000000" w:fill="F2DDDC"/>
            <w:vAlign w:val="bottom"/>
            <w:hideMark/>
          </w:tcPr>
          <w:p w:rsidR="00E0512F" w:rsidRPr="00E0512F" w:rsidRDefault="00E0512F" w:rsidP="00615F23">
            <w:pPr>
              <w:rPr>
                <w:b/>
                <w:bCs/>
              </w:rPr>
            </w:pPr>
            <w:r w:rsidRPr="00E0512F">
              <w:rPr>
                <w:b/>
                <w:bCs/>
              </w:rPr>
              <w:t xml:space="preserve">Муниципальная программа "Развитие образования Комсомольского муниципального района" </w:t>
            </w:r>
          </w:p>
        </w:tc>
        <w:tc>
          <w:tcPr>
            <w:tcW w:w="1842" w:type="dxa"/>
            <w:tcBorders>
              <w:top w:val="nil"/>
              <w:left w:val="nil"/>
              <w:bottom w:val="nil"/>
              <w:right w:val="single" w:sz="4" w:space="0" w:color="auto"/>
            </w:tcBorders>
            <w:shd w:val="clear" w:color="000000" w:fill="F2DDDC"/>
            <w:noWrap/>
            <w:vAlign w:val="center"/>
            <w:hideMark/>
          </w:tcPr>
          <w:p w:rsidR="00E0512F" w:rsidRPr="00E0512F" w:rsidRDefault="00E0512F" w:rsidP="00615F23">
            <w:pPr>
              <w:jc w:val="center"/>
              <w:rPr>
                <w:b/>
                <w:bCs/>
              </w:rPr>
            </w:pPr>
            <w:r w:rsidRPr="00E0512F">
              <w:rPr>
                <w:b/>
                <w:bCs/>
              </w:rPr>
              <w:t>01 0 00 00000</w:t>
            </w:r>
          </w:p>
        </w:tc>
        <w:tc>
          <w:tcPr>
            <w:tcW w:w="1280" w:type="dxa"/>
            <w:tcBorders>
              <w:top w:val="nil"/>
              <w:left w:val="nil"/>
              <w:bottom w:val="nil"/>
              <w:right w:val="single" w:sz="4" w:space="0" w:color="auto"/>
            </w:tcBorders>
            <w:shd w:val="clear" w:color="000000" w:fill="F2DDDC"/>
            <w:noWrap/>
            <w:vAlign w:val="center"/>
            <w:hideMark/>
          </w:tcPr>
          <w:p w:rsidR="00E0512F" w:rsidRPr="00E0512F" w:rsidRDefault="00E0512F" w:rsidP="00615F23">
            <w:pPr>
              <w:jc w:val="center"/>
              <w:rPr>
                <w:b/>
                <w:bCs/>
              </w:rPr>
            </w:pPr>
            <w:r w:rsidRPr="00E0512F">
              <w:rPr>
                <w:b/>
                <w:bCs/>
              </w:rPr>
              <w:t> </w:t>
            </w:r>
          </w:p>
        </w:tc>
        <w:tc>
          <w:tcPr>
            <w:tcW w:w="1751" w:type="dxa"/>
            <w:tcBorders>
              <w:top w:val="nil"/>
              <w:left w:val="nil"/>
              <w:bottom w:val="nil"/>
              <w:right w:val="nil"/>
            </w:tcBorders>
            <w:shd w:val="clear" w:color="000000" w:fill="F2DDDC"/>
            <w:noWrap/>
            <w:vAlign w:val="center"/>
            <w:hideMark/>
          </w:tcPr>
          <w:p w:rsidR="00E0512F" w:rsidRPr="00E0512F" w:rsidRDefault="00E0512F" w:rsidP="00615F23">
            <w:pPr>
              <w:jc w:val="center"/>
              <w:rPr>
                <w:b/>
                <w:bCs/>
              </w:rPr>
            </w:pPr>
            <w:r w:rsidRPr="00E0512F">
              <w:rPr>
                <w:b/>
                <w:bCs/>
              </w:rPr>
              <w:t>125 664 483,62</w:t>
            </w:r>
          </w:p>
        </w:tc>
        <w:tc>
          <w:tcPr>
            <w:tcW w:w="1757" w:type="dxa"/>
            <w:tcBorders>
              <w:top w:val="nil"/>
              <w:left w:val="single" w:sz="4" w:space="0" w:color="auto"/>
              <w:bottom w:val="single" w:sz="8" w:space="0" w:color="auto"/>
              <w:right w:val="single" w:sz="8" w:space="0" w:color="auto"/>
            </w:tcBorders>
            <w:shd w:val="clear" w:color="000000" w:fill="F2DDDC"/>
            <w:noWrap/>
            <w:vAlign w:val="center"/>
            <w:hideMark/>
          </w:tcPr>
          <w:p w:rsidR="00E0512F" w:rsidRPr="00E0512F" w:rsidRDefault="00E0512F" w:rsidP="00615F23">
            <w:pPr>
              <w:jc w:val="center"/>
              <w:rPr>
                <w:b/>
                <w:bCs/>
              </w:rPr>
            </w:pPr>
            <w:r w:rsidRPr="00E0512F">
              <w:rPr>
                <w:b/>
                <w:bCs/>
              </w:rPr>
              <w:t>128 868 336,90</w:t>
            </w:r>
          </w:p>
        </w:tc>
      </w:tr>
      <w:tr w:rsidR="00E0512F" w:rsidRPr="00E0512F" w:rsidTr="00615F23">
        <w:trPr>
          <w:trHeight w:val="381"/>
        </w:trPr>
        <w:tc>
          <w:tcPr>
            <w:tcW w:w="8946"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"Реализация дошкольных образовательных программ в Комсомольском муниципальном районе"</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01 1 00 00000</w:t>
            </w:r>
          </w:p>
        </w:tc>
        <w:tc>
          <w:tcPr>
            <w:tcW w:w="1280" w:type="dxa"/>
            <w:tcBorders>
              <w:top w:val="single" w:sz="8"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single" w:sz="8"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62 094 636,05</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62 588 142,05</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мероприятие"Развитие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61 722 298,05</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62 215 804,05</w:t>
            </w:r>
          </w:p>
        </w:tc>
      </w:tr>
      <w:tr w:rsidR="00E0512F" w:rsidRPr="00E0512F" w:rsidTr="00615F23">
        <w:trPr>
          <w:trHeight w:val="918"/>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12 892 068,38</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12 892 068,38</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16 650 251,68</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17 143 757,68</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дошкольного образования и воспитания"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287 389,99</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287 389,99</w:t>
            </w:r>
          </w:p>
        </w:tc>
      </w:tr>
      <w:tr w:rsidR="00E0512F" w:rsidRPr="00E0512F" w:rsidTr="00615F23">
        <w:trPr>
          <w:trHeight w:val="70"/>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31 783 523,00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31 783 523,00</w:t>
            </w:r>
          </w:p>
        </w:tc>
      </w:tr>
      <w:tr w:rsidR="00E0512F" w:rsidRPr="00E0512F" w:rsidTr="00615F23">
        <w:trPr>
          <w:trHeight w:val="1666"/>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109 065,00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109 065,00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lastRenderedPageBreak/>
              <w:t>Основное мероприятие "Финансовое обеспечение предоставления мер социальной поддержки в сфере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372 338,00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372 338,00</w:t>
            </w:r>
          </w:p>
        </w:tc>
      </w:tr>
      <w:tr w:rsidR="00E0512F" w:rsidRPr="00E0512F" w:rsidTr="00615F23">
        <w:trPr>
          <w:trHeight w:val="1468"/>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372 338,00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372 338,00</w:t>
            </w:r>
          </w:p>
        </w:tc>
      </w:tr>
      <w:tr w:rsidR="00E0512F" w:rsidRPr="00E0512F" w:rsidTr="00615F23">
        <w:trPr>
          <w:trHeight w:val="572"/>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25 618 762,29</w:t>
            </w:r>
          </w:p>
        </w:tc>
        <w:tc>
          <w:tcPr>
            <w:tcW w:w="1757"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20 693 608,86</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21 699 802,48</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19 124 944,52</w:t>
            </w:r>
          </w:p>
        </w:tc>
      </w:tr>
      <w:tr w:rsidR="00E0512F" w:rsidRPr="00E0512F" w:rsidTr="00615F23">
        <w:trPr>
          <w:trHeight w:val="108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3 600,00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3 600,00</w:t>
            </w:r>
          </w:p>
        </w:tc>
      </w:tr>
      <w:tr w:rsidR="00E0512F" w:rsidRPr="00E0512F" w:rsidTr="00615F23">
        <w:trPr>
          <w:trHeight w:val="918"/>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14 632 063,47</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12 057 205,51</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502 059,01</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502 059,01</w:t>
            </w:r>
          </w:p>
        </w:tc>
      </w:tr>
      <w:tr w:rsidR="00E0512F" w:rsidRPr="00E0512F" w:rsidTr="00615F23">
        <w:trPr>
          <w:trHeight w:val="1461"/>
        </w:trPr>
        <w:tc>
          <w:tcPr>
            <w:tcW w:w="8946"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01 2 01 53031</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6 562 080,00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6 562 080,00</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Региональный проект "Современная школа"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2 Е1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1 568 904,26</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1 568 664,34</w:t>
            </w:r>
          </w:p>
        </w:tc>
      </w:tr>
      <w:tr w:rsidR="00E0512F" w:rsidRPr="00E0512F" w:rsidTr="00615F23">
        <w:trPr>
          <w:trHeight w:val="918"/>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E1 51690</w:t>
            </w:r>
          </w:p>
        </w:tc>
        <w:tc>
          <w:tcPr>
            <w:tcW w:w="1280"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1 568 904,26</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1 568 664,34</w:t>
            </w:r>
          </w:p>
        </w:tc>
      </w:tr>
      <w:tr w:rsidR="00E0512F" w:rsidRPr="00E0512F" w:rsidTr="00615F23">
        <w:trPr>
          <w:trHeight w:val="205"/>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Региональный проект "Успех каждого ребенка"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2 Е2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2 350 055,55</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0,00</w:t>
            </w:r>
          </w:p>
        </w:tc>
      </w:tr>
      <w:tr w:rsidR="00E0512F" w:rsidRPr="00E0512F" w:rsidTr="00615F23">
        <w:trPr>
          <w:trHeight w:val="54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w:t>
            </w:r>
            <w:r w:rsidRPr="00E0512F">
              <w:lastRenderedPageBreak/>
              <w:t>обеспечения государственных(муниципальных)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lastRenderedPageBreak/>
              <w:t>01 2 E2 50970</w:t>
            </w:r>
          </w:p>
        </w:tc>
        <w:tc>
          <w:tcPr>
            <w:tcW w:w="1280"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2 350 055,55</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572"/>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lastRenderedPageBreak/>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12 109 692,08</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12 109 692,08</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мероприятие"Развитие дополнительного образования детей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12 109 692,08</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12 109 664,08</w:t>
            </w:r>
          </w:p>
        </w:tc>
      </w:tr>
      <w:tr w:rsidR="00E0512F" w:rsidRPr="00E0512F" w:rsidTr="00615F23">
        <w:trPr>
          <w:trHeight w:val="918"/>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01 3 0100170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11 224 353,51</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11 224 353,51</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878 211,25</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878 183,25</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дополнительного образования детям"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7 127,32</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7 127,32</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Региональный проект "Успех каждого ребенка"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3 Е2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0,00</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28,00</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Создание новых мест в образовательных организациях различных типов для реализации дополнительных общеразвивающих программ всех напрвленностей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E2 54910</w:t>
            </w:r>
          </w:p>
        </w:tc>
        <w:tc>
          <w:tcPr>
            <w:tcW w:w="1280"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pPr>
            <w:r w:rsidRPr="00E0512F">
              <w:t>200</w:t>
            </w:r>
          </w:p>
        </w:tc>
        <w:tc>
          <w:tcPr>
            <w:tcW w:w="1751"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0,00</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28,00</w:t>
            </w:r>
          </w:p>
        </w:tc>
      </w:tr>
      <w:tr w:rsidR="00E0512F" w:rsidRPr="00E0512F" w:rsidTr="00615F23">
        <w:trPr>
          <w:trHeight w:val="388"/>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"Укрепление пожарной безопасности образовательных учреждений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319 765,13</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319 765,13</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"Содействие развитию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319 765,13</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319 765,13</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Мероприятия по укреплению пожарной безопасности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319 765,13</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319 765,13</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"Реализация мер социальной поддержки детей в сфере образования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10 986 598,04</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10 802 927,75</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"Поддержка многодетных семей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2 525 257,80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2 525 257,80</w:t>
            </w:r>
          </w:p>
        </w:tc>
      </w:tr>
      <w:tr w:rsidR="00E0512F" w:rsidRPr="00E0512F" w:rsidTr="00615F23">
        <w:trPr>
          <w:trHeight w:val="360"/>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2 525 257,80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2 525 257,80</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"Организация отдыха и оздоровление детей"</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1 359 948,69</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1 359 948,69</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1 309 128,69</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1 309 128,69</w:t>
            </w:r>
          </w:p>
        </w:tc>
      </w:tr>
      <w:tr w:rsidR="00E0512F" w:rsidRPr="00E0512F" w:rsidTr="00615F23">
        <w:trPr>
          <w:trHeight w:val="706"/>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01 5 02 80200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50 820,00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50 820,00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 "Финансовое обеспечение мер социальной поддержки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01 5 03 00000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7 101 391,55</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6 917 721,26</w:t>
            </w:r>
          </w:p>
        </w:tc>
      </w:tr>
      <w:tr w:rsidR="00E0512F" w:rsidRPr="00E0512F" w:rsidTr="00615F23">
        <w:trPr>
          <w:trHeight w:val="91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01 5 03 80110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881 288,35</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881 288,35</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03 L3041</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6 220 103,20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6 036 432,91</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"Управление в сфере образования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01 6 00 00000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14 535 030,03</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22 354 201,03</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централизованной бухгалтерии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11 878 195,39</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11 878 195,39</w:t>
            </w:r>
          </w:p>
        </w:tc>
      </w:tr>
      <w:tr w:rsidR="00E0512F" w:rsidRPr="00E0512F" w:rsidTr="00615F23">
        <w:trPr>
          <w:trHeight w:val="1066"/>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5 679 953,52</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5 679 953,52</w:t>
            </w:r>
          </w:p>
        </w:tc>
      </w:tr>
      <w:tr w:rsidR="00E0512F" w:rsidRPr="00E0512F" w:rsidTr="00615F23">
        <w:trPr>
          <w:trHeight w:val="713"/>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6 190 241,87</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6 190 241,87</w:t>
            </w:r>
          </w:p>
        </w:tc>
      </w:tr>
      <w:tr w:rsidR="00E0512F" w:rsidRPr="00E0512F" w:rsidTr="00615F23">
        <w:trPr>
          <w:trHeight w:val="536"/>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8 000,00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8 000,00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органов управления в сфере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01 6 02 00000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2 451 788,64</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2 451 788,64</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2 375 493,64</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2 375 493,64</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на содержание органов 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40 295,00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40 295,00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на содержание органов управления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36 000,00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36 000,00</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"Реализация внешкольных мероприятий"</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01 6 03 00000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25 000,00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25 000,00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Проведение районных мероприятий в сфере образования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01 6 03 20110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25 000,00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25 000,00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01 6 04 00000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180 046,00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180 046,00</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04 S3110</w:t>
            </w:r>
          </w:p>
        </w:tc>
        <w:tc>
          <w:tcPr>
            <w:tcW w:w="1280"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180 046,00</w:t>
            </w:r>
          </w:p>
        </w:tc>
        <w:tc>
          <w:tcPr>
            <w:tcW w:w="1757" w:type="dxa"/>
            <w:tcBorders>
              <w:top w:val="nil"/>
              <w:left w:val="nil"/>
              <w:bottom w:val="nil"/>
              <w:right w:val="single" w:sz="8" w:space="0" w:color="auto"/>
            </w:tcBorders>
            <w:shd w:val="clear" w:color="000000" w:fill="FFFFFF"/>
            <w:noWrap/>
            <w:vAlign w:val="center"/>
            <w:hideMark/>
          </w:tcPr>
          <w:p w:rsidR="00E0512F" w:rsidRPr="00E0512F" w:rsidRDefault="00E0512F" w:rsidP="00615F23">
            <w:pPr>
              <w:jc w:val="center"/>
            </w:pPr>
            <w:r w:rsidRPr="00E0512F">
              <w:t>180 046,00</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Региональный проект "Цифровая образовательная среда"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01 6 Е4 00000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0,00</w:t>
            </w:r>
          </w:p>
        </w:tc>
        <w:tc>
          <w:tcPr>
            <w:tcW w:w="1757"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7 819 171,00</w:t>
            </w:r>
          </w:p>
        </w:tc>
      </w:tr>
      <w:tr w:rsidR="00E0512F" w:rsidRPr="00E0512F" w:rsidTr="00615F23">
        <w:trPr>
          <w:trHeight w:val="558"/>
        </w:trPr>
        <w:tc>
          <w:tcPr>
            <w:tcW w:w="8946"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lastRenderedPageBreak/>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01 6 Е4 52100</w:t>
            </w:r>
          </w:p>
        </w:tc>
        <w:tc>
          <w:tcPr>
            <w:tcW w:w="1280"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0,00</w:t>
            </w:r>
          </w:p>
        </w:tc>
        <w:tc>
          <w:tcPr>
            <w:tcW w:w="1757"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7 819 171,00</w:t>
            </w:r>
          </w:p>
        </w:tc>
      </w:tr>
      <w:tr w:rsidR="00E0512F" w:rsidRPr="00E0512F" w:rsidTr="00615F23">
        <w:trPr>
          <w:trHeight w:val="374"/>
        </w:trPr>
        <w:tc>
          <w:tcPr>
            <w:tcW w:w="8946" w:type="dxa"/>
            <w:tcBorders>
              <w:top w:val="single" w:sz="8" w:space="0" w:color="auto"/>
              <w:left w:val="single" w:sz="8" w:space="0" w:color="auto"/>
              <w:bottom w:val="single" w:sz="8" w:space="0" w:color="auto"/>
              <w:right w:val="single" w:sz="4" w:space="0" w:color="auto"/>
            </w:tcBorders>
            <w:shd w:val="clear" w:color="000000" w:fill="FDE9D9"/>
            <w:hideMark/>
          </w:tcPr>
          <w:p w:rsidR="00E0512F" w:rsidRPr="00E0512F" w:rsidRDefault="00E0512F" w:rsidP="00615F23">
            <w:pPr>
              <w:rPr>
                <w:b/>
                <w:bCs/>
              </w:rPr>
            </w:pPr>
            <w:r w:rsidRPr="00E0512F">
              <w:rPr>
                <w:b/>
                <w:bCs/>
              </w:rPr>
              <w:t>Муниципальная программа "Развитие культуры, спорта и молодежной политики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DE9D9"/>
            <w:vAlign w:val="center"/>
            <w:hideMark/>
          </w:tcPr>
          <w:p w:rsidR="00E0512F" w:rsidRPr="00E0512F" w:rsidRDefault="00E0512F" w:rsidP="00615F23">
            <w:pPr>
              <w:jc w:val="center"/>
              <w:rPr>
                <w:b/>
                <w:bCs/>
              </w:rPr>
            </w:pPr>
            <w:r w:rsidRPr="00E0512F">
              <w:rPr>
                <w:b/>
                <w:bCs/>
              </w:rPr>
              <w:t>02 0 00 00000</w:t>
            </w:r>
          </w:p>
        </w:tc>
        <w:tc>
          <w:tcPr>
            <w:tcW w:w="1280" w:type="dxa"/>
            <w:tcBorders>
              <w:top w:val="single" w:sz="8" w:space="0" w:color="auto"/>
              <w:left w:val="nil"/>
              <w:bottom w:val="single" w:sz="8" w:space="0" w:color="auto"/>
              <w:right w:val="single" w:sz="4" w:space="0" w:color="auto"/>
            </w:tcBorders>
            <w:shd w:val="clear" w:color="000000" w:fill="FDE9D9"/>
            <w:vAlign w:val="center"/>
            <w:hideMark/>
          </w:tcPr>
          <w:p w:rsidR="00E0512F" w:rsidRPr="00E0512F" w:rsidRDefault="00E0512F" w:rsidP="00615F23">
            <w:pPr>
              <w:jc w:val="center"/>
            </w:pPr>
            <w:r w:rsidRPr="00E0512F">
              <w:t> </w:t>
            </w:r>
          </w:p>
        </w:tc>
        <w:tc>
          <w:tcPr>
            <w:tcW w:w="1751" w:type="dxa"/>
            <w:tcBorders>
              <w:top w:val="single" w:sz="8" w:space="0" w:color="auto"/>
              <w:left w:val="nil"/>
              <w:bottom w:val="single" w:sz="8" w:space="0" w:color="auto"/>
              <w:right w:val="nil"/>
            </w:tcBorders>
            <w:shd w:val="clear" w:color="000000" w:fill="FDE9D9"/>
            <w:vAlign w:val="center"/>
            <w:hideMark/>
          </w:tcPr>
          <w:p w:rsidR="00E0512F" w:rsidRPr="00E0512F" w:rsidRDefault="00E0512F" w:rsidP="00615F23">
            <w:pPr>
              <w:jc w:val="center"/>
              <w:rPr>
                <w:b/>
                <w:bCs/>
              </w:rPr>
            </w:pPr>
            <w:r w:rsidRPr="00E0512F">
              <w:rPr>
                <w:b/>
                <w:bCs/>
              </w:rPr>
              <w:t>34 561 137,47</w:t>
            </w:r>
          </w:p>
        </w:tc>
        <w:tc>
          <w:tcPr>
            <w:tcW w:w="1757" w:type="dxa"/>
            <w:tcBorders>
              <w:top w:val="single" w:sz="8" w:space="0" w:color="auto"/>
              <w:left w:val="single" w:sz="4" w:space="0" w:color="auto"/>
              <w:bottom w:val="single" w:sz="8" w:space="0" w:color="auto"/>
              <w:right w:val="single" w:sz="8" w:space="0" w:color="auto"/>
            </w:tcBorders>
            <w:shd w:val="clear" w:color="000000" w:fill="FDE9D9"/>
            <w:vAlign w:val="center"/>
            <w:hideMark/>
          </w:tcPr>
          <w:p w:rsidR="00E0512F" w:rsidRPr="00E0512F" w:rsidRDefault="00E0512F" w:rsidP="00615F23">
            <w:pPr>
              <w:jc w:val="center"/>
              <w:rPr>
                <w:b/>
                <w:bCs/>
              </w:rPr>
            </w:pPr>
            <w:r w:rsidRPr="00E0512F">
              <w:rPr>
                <w:b/>
                <w:bCs/>
              </w:rPr>
              <w:t>33 911 240,46</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"Дополнительное образование детей в сфере культуры и искусства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02 1 00 00000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6 080 708,57</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5 692 447,23</w:t>
            </w:r>
          </w:p>
        </w:tc>
      </w:tr>
      <w:tr w:rsidR="00E0512F" w:rsidRPr="00E0512F" w:rsidTr="00615F23">
        <w:trPr>
          <w:trHeight w:val="37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учреждений дополнительного образования в сфере культуры и искусства"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6 080 708,57</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5 692 447,23</w:t>
            </w:r>
          </w:p>
        </w:tc>
      </w:tr>
      <w:tr w:rsidR="00E0512F" w:rsidRPr="00E0512F" w:rsidTr="00615F23">
        <w:trPr>
          <w:trHeight w:val="918"/>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02 1 01 00040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5 750 708,57</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5 362 447,23</w:t>
            </w:r>
          </w:p>
        </w:tc>
      </w:tr>
      <w:tr w:rsidR="00E0512F" w:rsidRPr="00E0512F" w:rsidTr="00615F23">
        <w:trPr>
          <w:trHeight w:val="90"/>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330 000,00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330 000,00</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"Реализация молодежной политики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02 2 00 00000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462 600,00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462 600,00</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"Реализация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462 600,00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462 600,00</w:t>
            </w:r>
          </w:p>
        </w:tc>
      </w:tr>
      <w:tr w:rsidR="00E0512F" w:rsidRPr="00E0512F" w:rsidTr="00615F23">
        <w:trPr>
          <w:trHeight w:val="918"/>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452 600,00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452 600,00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10 000,00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10 000,00</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"Управление в сфере культуры, спорта и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02 5 00 00000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4 268 200,00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4 268 200,00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1 060 300,00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1 060 300,00</w:t>
            </w:r>
          </w:p>
        </w:tc>
      </w:tr>
      <w:tr w:rsidR="00E0512F" w:rsidRPr="00E0512F" w:rsidTr="00615F23">
        <w:trPr>
          <w:trHeight w:val="110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1 060 300,00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1 060 300,00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3 207 900,00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3 207 900,00</w:t>
            </w:r>
          </w:p>
        </w:tc>
      </w:tr>
      <w:tr w:rsidR="00E0512F" w:rsidRPr="00E0512F" w:rsidTr="00615F23">
        <w:trPr>
          <w:trHeight w:val="91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915 500,00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915 500,00</w:t>
            </w:r>
          </w:p>
        </w:tc>
      </w:tr>
      <w:tr w:rsidR="00E0512F" w:rsidRPr="00E0512F" w:rsidTr="00615F23">
        <w:trPr>
          <w:trHeight w:val="110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02 G0040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2 292 400,00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2 292 400,00</w:t>
            </w:r>
          </w:p>
        </w:tc>
      </w:tr>
      <w:tr w:rsidR="00E0512F" w:rsidRPr="00E0512F" w:rsidTr="00615F23">
        <w:trPr>
          <w:trHeight w:val="572"/>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02 7 00 00000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3 417 500,00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3 417 500,00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02 7 01 00000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3 417 500,00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3 417 500,00</w:t>
            </w:r>
          </w:p>
        </w:tc>
      </w:tr>
      <w:tr w:rsidR="00E0512F" w:rsidRPr="00E0512F" w:rsidTr="00615F23">
        <w:trPr>
          <w:trHeight w:val="918"/>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3 417 500,00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3 417 500,00</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Подпрограмма "Организация культурно-досугового обслуживания населения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02 9 00 00000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14 127 759,00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13 927 759,00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02 9 01 00000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13 077 759,00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12 877 759,00</w:t>
            </w:r>
          </w:p>
        </w:tc>
      </w:tr>
      <w:tr w:rsidR="00E0512F" w:rsidRPr="00E0512F" w:rsidTr="00615F23">
        <w:trPr>
          <w:trHeight w:val="755"/>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9 645 200,00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9 645 200,00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3 367 259,00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3 167 259,00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обеспечения деятельности учреждения культуры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65 300,00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65 300,00</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 xml:space="preserve">Основное мероприятие "Организация показа кинофильмов"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02 9 04 00000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1 050 000,00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1 050 000,00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Расходы по организации показа кинофильмов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04 G0060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1 050 000,00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1 050 000,00</w:t>
            </w:r>
          </w:p>
        </w:tc>
      </w:tr>
      <w:tr w:rsidR="00E0512F" w:rsidRPr="00E0512F" w:rsidTr="00615F23">
        <w:trPr>
          <w:trHeight w:val="572"/>
        </w:trPr>
        <w:tc>
          <w:tcPr>
            <w:tcW w:w="8946"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rPr>
                <w:b/>
                <w:bCs/>
                <w:i/>
                <w:iCs/>
              </w:rPr>
            </w:pPr>
            <w:r w:rsidRPr="00E0512F">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02 А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6 204 369,90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6 142 734,23</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pPr>
              <w:rPr>
                <w:i/>
                <w:iCs/>
              </w:rPr>
            </w:pPr>
            <w:r w:rsidRPr="00E0512F">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i/>
                <w:iCs/>
              </w:rPr>
            </w:pPr>
            <w:r w:rsidRPr="00E0512F">
              <w:rPr>
                <w:i/>
                <w:iCs/>
              </w:rPr>
              <w:t>02 А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6 204 369,90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6 142 734,23</w:t>
            </w:r>
          </w:p>
        </w:tc>
      </w:tr>
      <w:tr w:rsidR="00E0512F" w:rsidRPr="00E0512F" w:rsidTr="00615F23">
        <w:trPr>
          <w:trHeight w:val="941"/>
        </w:trPr>
        <w:tc>
          <w:tcPr>
            <w:tcW w:w="8946"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r w:rsidRPr="00E0512F">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5 214 400,00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5 214 400,00</w:t>
            </w:r>
          </w:p>
        </w:tc>
      </w:tr>
      <w:tr w:rsidR="00E0512F" w:rsidRPr="00E0512F" w:rsidTr="00615F23">
        <w:trPr>
          <w:trHeight w:val="588"/>
        </w:trPr>
        <w:tc>
          <w:tcPr>
            <w:tcW w:w="8946" w:type="dxa"/>
            <w:tcBorders>
              <w:top w:val="nil"/>
              <w:left w:val="single" w:sz="8" w:space="0" w:color="auto"/>
              <w:bottom w:val="single" w:sz="4" w:space="0" w:color="auto"/>
              <w:right w:val="single" w:sz="4" w:space="0" w:color="auto"/>
            </w:tcBorders>
            <w:shd w:val="clear" w:color="auto" w:fill="auto"/>
            <w:hideMark/>
          </w:tcPr>
          <w:p w:rsidR="00E0512F" w:rsidRPr="00E0512F" w:rsidRDefault="00E0512F" w:rsidP="00615F23">
            <w:r w:rsidRPr="00E0512F">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987 969,90</w:t>
            </w:r>
          </w:p>
        </w:tc>
        <w:tc>
          <w:tcPr>
            <w:tcW w:w="175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926 434,23</w:t>
            </w:r>
          </w:p>
        </w:tc>
      </w:tr>
      <w:tr w:rsidR="00E0512F" w:rsidRPr="00E0512F" w:rsidTr="00615F23">
        <w:trPr>
          <w:trHeight w:val="558"/>
        </w:trPr>
        <w:tc>
          <w:tcPr>
            <w:tcW w:w="8946" w:type="dxa"/>
            <w:tcBorders>
              <w:top w:val="nil"/>
              <w:left w:val="single" w:sz="8" w:space="0" w:color="auto"/>
              <w:bottom w:val="single" w:sz="8" w:space="0" w:color="auto"/>
              <w:right w:val="single" w:sz="4" w:space="0" w:color="auto"/>
            </w:tcBorders>
            <w:shd w:val="clear" w:color="auto" w:fill="auto"/>
            <w:hideMark/>
          </w:tcPr>
          <w:p w:rsidR="00E0512F" w:rsidRPr="00E0512F" w:rsidRDefault="00E0512F" w:rsidP="00615F23">
            <w:r w:rsidRPr="00E0512F">
              <w:lastRenderedPageBreak/>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2" w:type="dxa"/>
            <w:tcBorders>
              <w:top w:val="nil"/>
              <w:left w:val="nil"/>
              <w:bottom w:val="single" w:sz="8" w:space="0" w:color="auto"/>
              <w:right w:val="single" w:sz="4" w:space="0" w:color="auto"/>
            </w:tcBorders>
            <w:shd w:val="clear" w:color="auto" w:fill="auto"/>
            <w:noWrap/>
            <w:vAlign w:val="center"/>
            <w:hideMark/>
          </w:tcPr>
          <w:p w:rsidR="00E0512F" w:rsidRPr="00E0512F" w:rsidRDefault="00E0512F" w:rsidP="00615F23">
            <w:pPr>
              <w:jc w:val="center"/>
            </w:pPr>
            <w:r w:rsidRPr="00E0512F">
              <w:t>02 А 01 G0050</w:t>
            </w:r>
          </w:p>
        </w:tc>
        <w:tc>
          <w:tcPr>
            <w:tcW w:w="1280" w:type="dxa"/>
            <w:tcBorders>
              <w:top w:val="nil"/>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751" w:type="dxa"/>
            <w:tcBorders>
              <w:top w:val="nil"/>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pPr>
            <w:r w:rsidRPr="00E0512F">
              <w:t>2 000,00</w:t>
            </w:r>
          </w:p>
        </w:tc>
        <w:tc>
          <w:tcPr>
            <w:tcW w:w="1757" w:type="dxa"/>
            <w:tcBorders>
              <w:top w:val="nil"/>
              <w:left w:val="nil"/>
              <w:bottom w:val="single" w:sz="8" w:space="0" w:color="auto"/>
              <w:right w:val="single" w:sz="8" w:space="0" w:color="auto"/>
            </w:tcBorders>
            <w:shd w:val="clear" w:color="000000" w:fill="FFFFFF"/>
            <w:noWrap/>
            <w:vAlign w:val="center"/>
            <w:hideMark/>
          </w:tcPr>
          <w:p w:rsidR="00E0512F" w:rsidRPr="00E0512F" w:rsidRDefault="00E0512F" w:rsidP="00615F23">
            <w:pPr>
              <w:jc w:val="center"/>
            </w:pPr>
            <w:r w:rsidRPr="00E0512F">
              <w:t>1 900,00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t>Муниципальная программа «Обеспечение доступным и комфортным жильем населения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03 0 00 00000</w:t>
            </w:r>
          </w:p>
        </w:tc>
        <w:tc>
          <w:tcPr>
            <w:tcW w:w="1280"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 </w:t>
            </w:r>
          </w:p>
        </w:tc>
        <w:tc>
          <w:tcPr>
            <w:tcW w:w="1751" w:type="dxa"/>
            <w:tcBorders>
              <w:top w:val="nil"/>
              <w:left w:val="nil"/>
              <w:bottom w:val="single" w:sz="4" w:space="0" w:color="auto"/>
              <w:right w:val="nil"/>
            </w:tcBorders>
            <w:shd w:val="clear" w:color="000000" w:fill="FFFF00"/>
            <w:noWrap/>
            <w:vAlign w:val="center"/>
            <w:hideMark/>
          </w:tcPr>
          <w:p w:rsidR="00E0512F" w:rsidRPr="00E0512F" w:rsidRDefault="00E0512F" w:rsidP="00615F23">
            <w:pPr>
              <w:jc w:val="center"/>
              <w:rPr>
                <w:b/>
                <w:bCs/>
              </w:rPr>
            </w:pPr>
            <w:r w:rsidRPr="00E0512F">
              <w:rPr>
                <w:b/>
                <w:bCs/>
              </w:rPr>
              <w:t>102 000,00</w:t>
            </w:r>
          </w:p>
        </w:tc>
        <w:tc>
          <w:tcPr>
            <w:tcW w:w="1757" w:type="dxa"/>
            <w:tcBorders>
              <w:top w:val="nil"/>
              <w:left w:val="single" w:sz="4" w:space="0" w:color="auto"/>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102 000,00</w:t>
            </w:r>
          </w:p>
        </w:tc>
      </w:tr>
      <w:tr w:rsidR="00E0512F" w:rsidRPr="00E0512F" w:rsidTr="00615F23">
        <w:trPr>
          <w:trHeight w:val="191"/>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 xml:space="preserve">Подпрограмма «Обеспечение жильем молодых семей» </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rPr>
              <w:t>03 1 00 00000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2 000,00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2 000,00</w:t>
            </w:r>
          </w:p>
        </w:tc>
      </w:tr>
      <w:tr w:rsidR="00E0512F" w:rsidRPr="00E0512F" w:rsidTr="00615F23">
        <w:trPr>
          <w:trHeight w:val="367"/>
        </w:trPr>
        <w:tc>
          <w:tcPr>
            <w:tcW w:w="8946" w:type="dxa"/>
            <w:tcBorders>
              <w:top w:val="nil"/>
              <w:left w:val="single" w:sz="8" w:space="0" w:color="auto"/>
              <w:bottom w:val="nil"/>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 "Предоставление мер социальной поддержки по обеспечению жильем молодых семей"</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03 1 01 00000</w:t>
            </w:r>
          </w:p>
        </w:tc>
        <w:tc>
          <w:tcPr>
            <w:tcW w:w="1280"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rPr>
                <w:i/>
                <w:iCs/>
              </w:rPr>
            </w:pPr>
            <w:r w:rsidRPr="00E0512F">
              <w:rPr>
                <w:i/>
                <w:iCs/>
              </w:rPr>
              <w:t> </w:t>
            </w:r>
          </w:p>
        </w:tc>
        <w:tc>
          <w:tcPr>
            <w:tcW w:w="1751"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2 000,00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2 000,00</w:t>
            </w:r>
          </w:p>
        </w:tc>
      </w:tr>
      <w:tr w:rsidR="00E0512F" w:rsidRPr="00E0512F" w:rsidTr="00615F23">
        <w:trPr>
          <w:trHeight w:val="551"/>
        </w:trPr>
        <w:tc>
          <w:tcPr>
            <w:tcW w:w="8946" w:type="dxa"/>
            <w:tcBorders>
              <w:top w:val="single" w:sz="4" w:space="0" w:color="auto"/>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03 1 01 20590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300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2 000,00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2 000,00</w:t>
            </w:r>
          </w:p>
        </w:tc>
      </w:tr>
      <w:tr w:rsidR="00E0512F" w:rsidRPr="00E0512F" w:rsidTr="00615F23">
        <w:trPr>
          <w:trHeight w:val="381"/>
        </w:trPr>
        <w:tc>
          <w:tcPr>
            <w:tcW w:w="8946" w:type="dxa"/>
            <w:tcBorders>
              <w:top w:val="single" w:sz="4" w:space="0" w:color="auto"/>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Подпрограмма «Государственная поддержка граждан в сфере ипотечного жилищного кредитования "</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100 000,00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100 000,00</w:t>
            </w:r>
          </w:p>
        </w:tc>
      </w:tr>
      <w:tr w:rsidR="00E0512F" w:rsidRPr="00E0512F" w:rsidTr="00615F23">
        <w:trPr>
          <w:trHeight w:val="367"/>
        </w:trPr>
        <w:tc>
          <w:tcPr>
            <w:tcW w:w="8946" w:type="dxa"/>
            <w:tcBorders>
              <w:top w:val="nil"/>
              <w:left w:val="single" w:sz="8" w:space="0" w:color="auto"/>
              <w:bottom w:val="nil"/>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мероприятие"Государственная поддержка граждан в сфере ипотечного жилищного кредитования"</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03 2 01 00000</w:t>
            </w:r>
          </w:p>
        </w:tc>
        <w:tc>
          <w:tcPr>
            <w:tcW w:w="1280"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rPr>
                <w:i/>
                <w:iCs/>
              </w:rPr>
            </w:pPr>
            <w:r w:rsidRPr="00E0512F">
              <w:rPr>
                <w:i/>
                <w:iCs/>
              </w:rPr>
              <w:t> </w:t>
            </w:r>
          </w:p>
        </w:tc>
        <w:tc>
          <w:tcPr>
            <w:tcW w:w="1751"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100 000,00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100 000,00</w:t>
            </w:r>
          </w:p>
        </w:tc>
      </w:tr>
      <w:tr w:rsidR="00E0512F" w:rsidRPr="00E0512F" w:rsidTr="00615F23">
        <w:trPr>
          <w:trHeight w:val="918"/>
        </w:trPr>
        <w:tc>
          <w:tcPr>
            <w:tcW w:w="894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Социальная помощь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03 2 01 20600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100 000,00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100 000,00</w:t>
            </w:r>
          </w:p>
        </w:tc>
      </w:tr>
      <w:tr w:rsidR="00E0512F" w:rsidRPr="00E0512F" w:rsidTr="00615F23">
        <w:trPr>
          <w:trHeight w:val="551"/>
        </w:trPr>
        <w:tc>
          <w:tcPr>
            <w:tcW w:w="8946" w:type="dxa"/>
            <w:tcBorders>
              <w:top w:val="nil"/>
              <w:left w:val="single" w:sz="8" w:space="0" w:color="auto"/>
              <w:bottom w:val="nil"/>
              <w:right w:val="single" w:sz="4" w:space="0" w:color="auto"/>
            </w:tcBorders>
            <w:shd w:val="clear" w:color="000000" w:fill="FFFF00"/>
            <w:vAlign w:val="bottom"/>
            <w:hideMark/>
          </w:tcPr>
          <w:p w:rsidR="00E0512F" w:rsidRPr="00E0512F" w:rsidRDefault="00E0512F" w:rsidP="00615F23">
            <w:pPr>
              <w:rPr>
                <w:b/>
                <w:bCs/>
              </w:rPr>
            </w:pPr>
            <w:r w:rsidRPr="00E0512F">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42" w:type="dxa"/>
            <w:tcBorders>
              <w:top w:val="nil"/>
              <w:left w:val="nil"/>
              <w:bottom w:val="nil"/>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05 0 00 00000</w:t>
            </w:r>
          </w:p>
        </w:tc>
        <w:tc>
          <w:tcPr>
            <w:tcW w:w="1280" w:type="dxa"/>
            <w:tcBorders>
              <w:top w:val="nil"/>
              <w:left w:val="nil"/>
              <w:bottom w:val="nil"/>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751" w:type="dxa"/>
            <w:tcBorders>
              <w:top w:val="nil"/>
              <w:left w:val="nil"/>
              <w:bottom w:val="nil"/>
              <w:right w:val="nil"/>
            </w:tcBorders>
            <w:shd w:val="clear" w:color="000000" w:fill="FFFF00"/>
            <w:noWrap/>
            <w:vAlign w:val="center"/>
            <w:hideMark/>
          </w:tcPr>
          <w:p w:rsidR="00E0512F" w:rsidRPr="00E0512F" w:rsidRDefault="00E0512F" w:rsidP="00615F23">
            <w:pPr>
              <w:jc w:val="center"/>
              <w:rPr>
                <w:b/>
                <w:bCs/>
              </w:rPr>
            </w:pPr>
            <w:r w:rsidRPr="00E0512F">
              <w:rPr>
                <w:b/>
                <w:bCs/>
              </w:rPr>
              <w:t>485 125,65</w:t>
            </w:r>
          </w:p>
        </w:tc>
        <w:tc>
          <w:tcPr>
            <w:tcW w:w="1757" w:type="dxa"/>
            <w:tcBorders>
              <w:top w:val="nil"/>
              <w:left w:val="single" w:sz="4" w:space="0" w:color="auto"/>
              <w:bottom w:val="nil"/>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429 963,15</w:t>
            </w:r>
          </w:p>
        </w:tc>
      </w:tr>
      <w:tr w:rsidR="00E0512F" w:rsidRPr="00E0512F" w:rsidTr="00615F23">
        <w:trPr>
          <w:trHeight w:val="572"/>
        </w:trPr>
        <w:tc>
          <w:tcPr>
            <w:tcW w:w="894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05 1 00 00000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3 462,50</w:t>
            </w:r>
          </w:p>
        </w:tc>
        <w:tc>
          <w:tcPr>
            <w:tcW w:w="175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"оповещение населения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05 1 04 0000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3 462,50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0,00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05 1 04 20840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3 462,50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"Профилактика правонарушений, борьба с преступностью и обеспечение безопасности граждан"</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05 2 00 00000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397 396,00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397 396,00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общественного порядка и профилактика правонарушений"</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05 2 01 00000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397 396,00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397 396,00</w:t>
            </w:r>
          </w:p>
        </w:tc>
      </w:tr>
      <w:tr w:rsidR="00E0512F" w:rsidRPr="00E0512F" w:rsidTr="00615F23">
        <w:trPr>
          <w:trHeight w:val="90"/>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396 396,00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397 396,00</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1 000,00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19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"Безопасный район"</w:t>
            </w:r>
          </w:p>
        </w:tc>
        <w:tc>
          <w:tcPr>
            <w:tcW w:w="184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05 4 00 00000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51 700,00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lastRenderedPageBreak/>
              <w:t>Основное мероприятие "Совершенствование системы видеонаблюдения и видеофиксации происшествий и чрезвычайных ситуаций"</w:t>
            </w:r>
          </w:p>
        </w:tc>
        <w:tc>
          <w:tcPr>
            <w:tcW w:w="184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05 4 01 20170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51 700,00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0,00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05 4 01 20170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51 700,00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05 5 00 00000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20 822,75</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20 822,75</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05 5 01 00000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nil"/>
              <w:right w:val="nil"/>
            </w:tcBorders>
            <w:shd w:val="clear" w:color="000000" w:fill="FFFFFF"/>
            <w:noWrap/>
            <w:vAlign w:val="center"/>
            <w:hideMark/>
          </w:tcPr>
          <w:p w:rsidR="00E0512F" w:rsidRPr="00E0512F" w:rsidRDefault="00E0512F" w:rsidP="00615F23">
            <w:pPr>
              <w:jc w:val="center"/>
              <w:rPr>
                <w:i/>
                <w:iCs/>
              </w:rPr>
            </w:pPr>
            <w:r w:rsidRPr="00E0512F">
              <w:rPr>
                <w:i/>
                <w:iCs/>
              </w:rPr>
              <w:t>20 822,75</w:t>
            </w:r>
          </w:p>
        </w:tc>
        <w:tc>
          <w:tcPr>
            <w:tcW w:w="1757" w:type="dxa"/>
            <w:tcBorders>
              <w:top w:val="nil"/>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20 822,75</w:t>
            </w:r>
          </w:p>
        </w:tc>
      </w:tr>
      <w:tr w:rsidR="00E0512F" w:rsidRPr="00E0512F" w:rsidTr="00615F23">
        <w:trPr>
          <w:trHeight w:val="918"/>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05 5 01 80370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20 822,75</w:t>
            </w:r>
          </w:p>
        </w:tc>
        <w:tc>
          <w:tcPr>
            <w:tcW w:w="175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20 822,75</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4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05 6 00 00000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11 744,40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11 744,40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"Предупреждение и пресечение административных правонарушений"</w:t>
            </w:r>
          </w:p>
        </w:tc>
        <w:tc>
          <w:tcPr>
            <w:tcW w:w="184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05 6 01 00000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nil"/>
              <w:right w:val="nil"/>
            </w:tcBorders>
            <w:shd w:val="clear" w:color="000000" w:fill="FFFFFF"/>
            <w:noWrap/>
            <w:vAlign w:val="center"/>
            <w:hideMark/>
          </w:tcPr>
          <w:p w:rsidR="00E0512F" w:rsidRPr="00E0512F" w:rsidRDefault="00E0512F" w:rsidP="00615F23">
            <w:pPr>
              <w:jc w:val="center"/>
              <w:rPr>
                <w:i/>
                <w:iCs/>
              </w:rPr>
            </w:pPr>
            <w:r w:rsidRPr="00E0512F">
              <w:rPr>
                <w:i/>
                <w:iCs/>
              </w:rPr>
              <w:t>11 744,40</w:t>
            </w:r>
          </w:p>
        </w:tc>
        <w:tc>
          <w:tcPr>
            <w:tcW w:w="1757" w:type="dxa"/>
            <w:tcBorders>
              <w:top w:val="nil"/>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11 744,40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05 6 01 80350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11 744,40</w:t>
            </w:r>
          </w:p>
        </w:tc>
        <w:tc>
          <w:tcPr>
            <w:tcW w:w="175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11 744,40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00"/>
            <w:hideMark/>
          </w:tcPr>
          <w:p w:rsidR="00E0512F" w:rsidRPr="00E0512F" w:rsidRDefault="00E0512F" w:rsidP="00615F23">
            <w:pPr>
              <w:rPr>
                <w:b/>
                <w:bCs/>
              </w:rPr>
            </w:pPr>
            <w:r w:rsidRPr="00E0512F">
              <w:rPr>
                <w:b/>
                <w:bCs/>
              </w:rPr>
              <w:t>Муниципальная программа «Развитие транспортной системы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t>08 0 00 00000</w:t>
            </w:r>
          </w:p>
        </w:tc>
        <w:tc>
          <w:tcPr>
            <w:tcW w:w="1280" w:type="dxa"/>
            <w:tcBorders>
              <w:top w:val="nil"/>
              <w:left w:val="nil"/>
              <w:bottom w:val="single" w:sz="4" w:space="0" w:color="auto"/>
              <w:right w:val="single" w:sz="4" w:space="0" w:color="auto"/>
            </w:tcBorders>
            <w:shd w:val="clear" w:color="000000" w:fill="FFFF00"/>
            <w:vAlign w:val="center"/>
            <w:hideMark/>
          </w:tcPr>
          <w:p w:rsidR="00E0512F" w:rsidRPr="00E0512F" w:rsidRDefault="00E0512F" w:rsidP="00615F23">
            <w:pPr>
              <w:jc w:val="center"/>
            </w:pPr>
            <w:r w:rsidRPr="00E0512F">
              <w:rPr>
                <w:sz w:val="22"/>
                <w:szCs w:val="22"/>
              </w:rPr>
              <w:t> </w:t>
            </w:r>
          </w:p>
        </w:tc>
        <w:tc>
          <w:tcPr>
            <w:tcW w:w="1751" w:type="dxa"/>
            <w:tcBorders>
              <w:top w:val="nil"/>
              <w:left w:val="nil"/>
              <w:bottom w:val="single" w:sz="4" w:space="0" w:color="auto"/>
              <w:right w:val="nil"/>
            </w:tcBorders>
            <w:shd w:val="clear" w:color="000000" w:fill="FFFF00"/>
            <w:vAlign w:val="center"/>
            <w:hideMark/>
          </w:tcPr>
          <w:p w:rsidR="00E0512F" w:rsidRPr="00E0512F" w:rsidRDefault="00E0512F" w:rsidP="00615F23">
            <w:pPr>
              <w:jc w:val="center"/>
              <w:rPr>
                <w:b/>
                <w:bCs/>
              </w:rPr>
            </w:pPr>
            <w:r w:rsidRPr="00E0512F">
              <w:rPr>
                <w:b/>
                <w:bCs/>
                <w:sz w:val="22"/>
                <w:szCs w:val="22"/>
              </w:rPr>
              <w:t>15 301 747,48</w:t>
            </w:r>
          </w:p>
        </w:tc>
        <w:tc>
          <w:tcPr>
            <w:tcW w:w="1757" w:type="dxa"/>
            <w:tcBorders>
              <w:top w:val="nil"/>
              <w:left w:val="single" w:sz="4" w:space="0" w:color="auto"/>
              <w:bottom w:val="single" w:sz="4"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t>8 861 300,01</w:t>
            </w:r>
          </w:p>
        </w:tc>
      </w:tr>
      <w:tr w:rsidR="00E0512F" w:rsidRPr="00E0512F" w:rsidTr="00615F23">
        <w:trPr>
          <w:trHeight w:val="588"/>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08 1 00 00000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 </w:t>
            </w:r>
          </w:p>
        </w:tc>
        <w:tc>
          <w:tcPr>
            <w:tcW w:w="175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15 201 747,48</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8 711 300,01</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i/>
                <w:iCs/>
              </w:rPr>
            </w:pPr>
            <w:r w:rsidRPr="00E0512F">
              <w:rPr>
                <w:i/>
                <w:iCs/>
              </w:rPr>
              <w:t>Основное мероприятие "Дорожный фонд"</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08 1 01 00000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 </w:t>
            </w:r>
          </w:p>
        </w:tc>
        <w:tc>
          <w:tcPr>
            <w:tcW w:w="175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rPr>
                <w:i/>
                <w:iCs/>
              </w:rPr>
            </w:pPr>
            <w:r w:rsidRPr="00E0512F">
              <w:rPr>
                <w:i/>
                <w:iCs/>
                <w:sz w:val="22"/>
                <w:szCs w:val="22"/>
              </w:rPr>
              <w:t>8 058 918,56</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8 711 300,01</w:t>
            </w:r>
          </w:p>
        </w:tc>
      </w:tr>
      <w:tr w:rsidR="00E0512F" w:rsidRPr="00E0512F" w:rsidTr="00615F23">
        <w:trPr>
          <w:trHeight w:val="565"/>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08 1 01 21000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200</w:t>
            </w:r>
          </w:p>
        </w:tc>
        <w:tc>
          <w:tcPr>
            <w:tcW w:w="175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rPr>
                <w:sz w:val="22"/>
                <w:szCs w:val="22"/>
              </w:rPr>
              <w:t>1 434 460,85</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rPr>
                <w:sz w:val="22"/>
                <w:szCs w:val="22"/>
              </w:rPr>
              <w:t>2 086 842,30</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08 1 01 Р1000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500</w:t>
            </w:r>
          </w:p>
        </w:tc>
        <w:tc>
          <w:tcPr>
            <w:tcW w:w="175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rPr>
                <w:sz w:val="22"/>
                <w:szCs w:val="22"/>
              </w:rPr>
              <w:t>6 624 457,71</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rPr>
                <w:sz w:val="22"/>
                <w:szCs w:val="22"/>
              </w:rPr>
              <w:t>6 624 457,71</w:t>
            </w:r>
          </w:p>
        </w:tc>
      </w:tr>
      <w:tr w:rsidR="00E0512F" w:rsidRPr="00E0512F" w:rsidTr="00615F23">
        <w:trPr>
          <w:trHeight w:val="925"/>
        </w:trPr>
        <w:tc>
          <w:tcPr>
            <w:tcW w:w="8946"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08 1 05 00000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 </w:t>
            </w:r>
          </w:p>
        </w:tc>
        <w:tc>
          <w:tcPr>
            <w:tcW w:w="175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rPr>
                <w:i/>
                <w:iCs/>
              </w:rPr>
            </w:pPr>
            <w:r w:rsidRPr="00E0512F">
              <w:rPr>
                <w:i/>
                <w:iCs/>
                <w:sz w:val="22"/>
                <w:szCs w:val="22"/>
              </w:rPr>
              <w:t>7 142 828,92</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0,00</w:t>
            </w:r>
          </w:p>
        </w:tc>
      </w:tr>
      <w:tr w:rsidR="00E0512F" w:rsidRPr="00E0512F" w:rsidTr="00615F23">
        <w:trPr>
          <w:trHeight w:val="941"/>
        </w:trPr>
        <w:tc>
          <w:tcPr>
            <w:tcW w:w="8946" w:type="dxa"/>
            <w:tcBorders>
              <w:top w:val="single" w:sz="4" w:space="0" w:color="auto"/>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08 1 05 S0510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200</w:t>
            </w:r>
          </w:p>
        </w:tc>
        <w:tc>
          <w:tcPr>
            <w:tcW w:w="175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rPr>
                <w:sz w:val="22"/>
                <w:szCs w:val="22"/>
              </w:rPr>
              <w:t>7 142 828,92</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rPr>
                <w:sz w:val="22"/>
                <w:szCs w:val="22"/>
              </w:rPr>
              <w:t>0,00</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lastRenderedPageBreak/>
              <w:t>Подпрограмма "Поддержка общественного транспорта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08 2 00 00000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 </w:t>
            </w:r>
          </w:p>
        </w:tc>
        <w:tc>
          <w:tcPr>
            <w:tcW w:w="175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100 000,00</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150 000,00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08 2 02 00000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 </w:t>
            </w:r>
          </w:p>
        </w:tc>
        <w:tc>
          <w:tcPr>
            <w:tcW w:w="1751" w:type="dxa"/>
            <w:tcBorders>
              <w:top w:val="nil"/>
              <w:left w:val="nil"/>
              <w:bottom w:val="nil"/>
              <w:right w:val="nil"/>
            </w:tcBorders>
            <w:shd w:val="clear" w:color="000000" w:fill="FFFFFF"/>
            <w:vAlign w:val="center"/>
            <w:hideMark/>
          </w:tcPr>
          <w:p w:rsidR="00E0512F" w:rsidRPr="00E0512F" w:rsidRDefault="00E0512F" w:rsidP="00615F23">
            <w:pPr>
              <w:jc w:val="center"/>
              <w:rPr>
                <w:i/>
                <w:iCs/>
              </w:rPr>
            </w:pPr>
            <w:r w:rsidRPr="00E0512F">
              <w:rPr>
                <w:i/>
                <w:iCs/>
                <w:sz w:val="22"/>
                <w:szCs w:val="22"/>
              </w:rPr>
              <w:t>100 000,00</w:t>
            </w:r>
          </w:p>
        </w:tc>
        <w:tc>
          <w:tcPr>
            <w:tcW w:w="1757" w:type="dxa"/>
            <w:tcBorders>
              <w:top w:val="nil"/>
              <w:left w:val="single" w:sz="4" w:space="0" w:color="auto"/>
              <w:bottom w:val="nil"/>
              <w:right w:val="single" w:sz="8" w:space="0" w:color="auto"/>
            </w:tcBorders>
            <w:shd w:val="clear" w:color="000000" w:fill="FFFFFF"/>
            <w:vAlign w:val="center"/>
            <w:hideMark/>
          </w:tcPr>
          <w:p w:rsidR="00E0512F" w:rsidRPr="00E0512F" w:rsidRDefault="00E0512F" w:rsidP="00615F23">
            <w:pPr>
              <w:jc w:val="center"/>
              <w:rPr>
                <w:i/>
                <w:iCs/>
              </w:rPr>
            </w:pPr>
            <w:r w:rsidRPr="00E0512F">
              <w:rPr>
                <w:i/>
                <w:iCs/>
                <w:sz w:val="22"/>
                <w:szCs w:val="22"/>
              </w:rPr>
              <w:t>150 000,00</w:t>
            </w:r>
          </w:p>
        </w:tc>
      </w:tr>
      <w:tr w:rsidR="00E0512F" w:rsidRPr="00E0512F" w:rsidTr="00615F23">
        <w:trPr>
          <w:trHeight w:val="558"/>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08 2 02 20180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rPr>
                <w:sz w:val="22"/>
                <w:szCs w:val="22"/>
              </w:rPr>
              <w:t>200</w:t>
            </w:r>
          </w:p>
        </w:tc>
        <w:tc>
          <w:tcPr>
            <w:tcW w:w="1751" w:type="dxa"/>
            <w:tcBorders>
              <w:top w:val="single" w:sz="4" w:space="0" w:color="auto"/>
              <w:left w:val="nil"/>
              <w:bottom w:val="single" w:sz="8" w:space="0" w:color="auto"/>
              <w:right w:val="nil"/>
            </w:tcBorders>
            <w:shd w:val="clear" w:color="000000" w:fill="FFFFFF"/>
            <w:vAlign w:val="center"/>
            <w:hideMark/>
          </w:tcPr>
          <w:p w:rsidR="00E0512F" w:rsidRPr="00E0512F" w:rsidRDefault="00E0512F" w:rsidP="00615F23">
            <w:pPr>
              <w:jc w:val="center"/>
            </w:pPr>
            <w:r w:rsidRPr="00E0512F">
              <w:rPr>
                <w:sz w:val="22"/>
                <w:szCs w:val="22"/>
              </w:rPr>
              <w:t>100 000,00</w:t>
            </w:r>
          </w:p>
        </w:tc>
        <w:tc>
          <w:tcPr>
            <w:tcW w:w="1757"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pPr>
            <w:r w:rsidRPr="00E0512F">
              <w:rPr>
                <w:sz w:val="22"/>
                <w:szCs w:val="22"/>
              </w:rPr>
              <w:t>150 000,00</w:t>
            </w:r>
          </w:p>
        </w:tc>
      </w:tr>
      <w:tr w:rsidR="00E0512F" w:rsidRPr="00E0512F" w:rsidTr="00615F23">
        <w:trPr>
          <w:trHeight w:val="374"/>
        </w:trPr>
        <w:tc>
          <w:tcPr>
            <w:tcW w:w="8946"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E0512F" w:rsidRPr="00E0512F" w:rsidRDefault="00E0512F" w:rsidP="00615F23">
            <w:pPr>
              <w:rPr>
                <w:b/>
                <w:bCs/>
              </w:rPr>
            </w:pPr>
            <w:r w:rsidRPr="00E0512F">
              <w:rPr>
                <w:b/>
                <w:bCs/>
              </w:rPr>
              <w:t>Муниципальная программа "Осуществление финансовой политики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09 0 00 00000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751" w:type="dxa"/>
            <w:tcBorders>
              <w:top w:val="nil"/>
              <w:left w:val="nil"/>
              <w:bottom w:val="single" w:sz="8" w:space="0" w:color="auto"/>
              <w:right w:val="nil"/>
            </w:tcBorders>
            <w:shd w:val="clear" w:color="000000" w:fill="FFFF00"/>
            <w:noWrap/>
            <w:vAlign w:val="center"/>
            <w:hideMark/>
          </w:tcPr>
          <w:p w:rsidR="00E0512F" w:rsidRPr="00E0512F" w:rsidRDefault="00E0512F" w:rsidP="00615F23">
            <w:pPr>
              <w:jc w:val="center"/>
              <w:rPr>
                <w:b/>
                <w:bCs/>
              </w:rPr>
            </w:pPr>
            <w:r w:rsidRPr="00E0512F">
              <w:rPr>
                <w:b/>
                <w:bCs/>
              </w:rPr>
              <w:t>5 235 525,38</w:t>
            </w:r>
          </w:p>
        </w:tc>
        <w:tc>
          <w:tcPr>
            <w:tcW w:w="1757" w:type="dxa"/>
            <w:tcBorders>
              <w:top w:val="nil"/>
              <w:left w:val="single" w:sz="4" w:space="0" w:color="auto"/>
              <w:bottom w:val="single" w:sz="8"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5 053 117,75</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"Деятельность финансового управления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09 1 00 00000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5 235 525,38</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5 053 117,75</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09 1 01 00000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5 235 525,38</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5 053 117,75</w:t>
            </w:r>
          </w:p>
        </w:tc>
      </w:tr>
      <w:tr w:rsidR="00E0512F" w:rsidRPr="00E0512F" w:rsidTr="00615F23">
        <w:trPr>
          <w:trHeight w:val="91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4 310 803,82</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4 082 004,65</w:t>
            </w:r>
          </w:p>
        </w:tc>
      </w:tr>
      <w:tr w:rsidR="00E0512F" w:rsidRPr="00E0512F" w:rsidTr="00615F23">
        <w:trPr>
          <w:trHeight w:val="741"/>
        </w:trPr>
        <w:tc>
          <w:tcPr>
            <w:tcW w:w="8946"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09 1 01 00150</w:t>
            </w:r>
          </w:p>
        </w:tc>
        <w:tc>
          <w:tcPr>
            <w:tcW w:w="1280"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nil"/>
              <w:right w:val="nil"/>
            </w:tcBorders>
            <w:shd w:val="clear" w:color="000000" w:fill="FFFFFF"/>
            <w:noWrap/>
            <w:vAlign w:val="center"/>
            <w:hideMark/>
          </w:tcPr>
          <w:p w:rsidR="00E0512F" w:rsidRPr="00E0512F" w:rsidRDefault="00E0512F" w:rsidP="00615F23">
            <w:pPr>
              <w:jc w:val="center"/>
            </w:pPr>
            <w:r w:rsidRPr="00E0512F">
              <w:t>924 721,56</w:t>
            </w:r>
          </w:p>
        </w:tc>
        <w:tc>
          <w:tcPr>
            <w:tcW w:w="1757" w:type="dxa"/>
            <w:tcBorders>
              <w:top w:val="nil"/>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971 113,10</w:t>
            </w:r>
          </w:p>
        </w:tc>
      </w:tr>
      <w:tr w:rsidR="00E0512F" w:rsidRPr="00E0512F" w:rsidTr="00615F23">
        <w:trPr>
          <w:trHeight w:val="374"/>
        </w:trPr>
        <w:tc>
          <w:tcPr>
            <w:tcW w:w="8946"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E0512F" w:rsidRPr="00E0512F" w:rsidRDefault="00E0512F" w:rsidP="00615F23">
            <w:pPr>
              <w:rPr>
                <w:b/>
                <w:bCs/>
              </w:rPr>
            </w:pPr>
            <w:r w:rsidRPr="00E0512F">
              <w:rPr>
                <w:b/>
                <w:bCs/>
              </w:rPr>
              <w:t>Муниципальная программа "Совершенствование местного самоуправления в Комсомольском муниципальном районе"</w:t>
            </w:r>
          </w:p>
        </w:tc>
        <w:tc>
          <w:tcPr>
            <w:tcW w:w="1842"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10 0 00 00000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751" w:type="dxa"/>
            <w:tcBorders>
              <w:top w:val="single" w:sz="8" w:space="0" w:color="auto"/>
              <w:left w:val="nil"/>
              <w:bottom w:val="single" w:sz="8" w:space="0" w:color="auto"/>
              <w:right w:val="nil"/>
            </w:tcBorders>
            <w:shd w:val="clear" w:color="000000" w:fill="FFFF00"/>
            <w:noWrap/>
            <w:vAlign w:val="center"/>
            <w:hideMark/>
          </w:tcPr>
          <w:p w:rsidR="00E0512F" w:rsidRPr="00E0512F" w:rsidRDefault="00E0512F" w:rsidP="00615F23">
            <w:pPr>
              <w:jc w:val="center"/>
              <w:rPr>
                <w:b/>
                <w:bCs/>
              </w:rPr>
            </w:pPr>
            <w:r w:rsidRPr="00E0512F">
              <w:rPr>
                <w:b/>
                <w:bCs/>
              </w:rPr>
              <w:t>35 233 502,15</w:t>
            </w:r>
          </w:p>
        </w:tc>
        <w:tc>
          <w:tcPr>
            <w:tcW w:w="1757"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36 881 912,99</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 xml:space="preserve">Подпрограмма "Обеспечение деятельности органов местного самоуправления "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31 073 286,97</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32 628 846,39</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центральных исполнительных органов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20 392 046,74</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22 944 941,59</w:t>
            </w:r>
          </w:p>
        </w:tc>
      </w:tr>
      <w:tr w:rsidR="00E0512F" w:rsidRPr="00E0512F" w:rsidTr="00615F23">
        <w:trPr>
          <w:trHeight w:val="91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19 580 085,74</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22 132 980,59</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811 961,00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811 961,00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4 348 715,88</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3 351 380,45</w:t>
            </w:r>
          </w:p>
        </w:tc>
      </w:tr>
      <w:tr w:rsidR="00E0512F" w:rsidRPr="00E0512F" w:rsidTr="00615F23">
        <w:trPr>
          <w:trHeight w:val="918"/>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2 181 715,88</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1 784 380,45</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2 150 000,00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1 550 000,00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МТХ обеспечения Комсомольского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10 1 02 00140</w:t>
            </w:r>
          </w:p>
        </w:tc>
        <w:tc>
          <w:tcPr>
            <w:tcW w:w="1280"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751"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17 000,00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17 000,00</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10 1 03 00000</w:t>
            </w:r>
          </w:p>
        </w:tc>
        <w:tc>
          <w:tcPr>
            <w:tcW w:w="1280"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6 332 524,35</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6 332 524,35</w:t>
            </w:r>
          </w:p>
        </w:tc>
      </w:tr>
      <w:tr w:rsidR="00E0512F" w:rsidRPr="00E0512F" w:rsidTr="00615F23">
        <w:trPr>
          <w:trHeight w:val="1144"/>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10 1 03 00370</w:t>
            </w:r>
          </w:p>
        </w:tc>
        <w:tc>
          <w:tcPr>
            <w:tcW w:w="1280"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100</w:t>
            </w:r>
          </w:p>
        </w:tc>
        <w:tc>
          <w:tcPr>
            <w:tcW w:w="1751"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pPr>
            <w:r w:rsidRPr="00E0512F">
              <w:t>6 191 524,35</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6 191 524,35</w:t>
            </w:r>
          </w:p>
        </w:tc>
      </w:tr>
      <w:tr w:rsidR="00E0512F" w:rsidRPr="00E0512F" w:rsidTr="00615F23">
        <w:trPr>
          <w:trHeight w:val="784"/>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10 1 03 00370</w:t>
            </w:r>
          </w:p>
        </w:tc>
        <w:tc>
          <w:tcPr>
            <w:tcW w:w="1280"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200</w:t>
            </w:r>
          </w:p>
        </w:tc>
        <w:tc>
          <w:tcPr>
            <w:tcW w:w="1751"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pPr>
            <w:r w:rsidRPr="00E0512F">
              <w:t>141 000,00</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141 000,00</w:t>
            </w:r>
          </w:p>
        </w:tc>
      </w:tr>
      <w:tr w:rsidR="00E0512F" w:rsidRPr="00E0512F" w:rsidTr="00615F23">
        <w:trPr>
          <w:trHeight w:val="19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"Развитие муниципальной службы"</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1 643 280,12</w:t>
            </w:r>
          </w:p>
        </w:tc>
        <w:tc>
          <w:tcPr>
            <w:tcW w:w="1757"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1 691 175,12</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"Обеспечение социальных гарантий муниципальным служащим"</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10 2 03 00000</w:t>
            </w:r>
          </w:p>
        </w:tc>
        <w:tc>
          <w:tcPr>
            <w:tcW w:w="1280"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rPr>
                <w:i/>
                <w:iCs/>
              </w:rPr>
            </w:pPr>
            <w:r w:rsidRPr="00E0512F">
              <w:rPr>
                <w:i/>
                <w:iCs/>
              </w:rPr>
              <w:t> </w:t>
            </w:r>
          </w:p>
        </w:tc>
        <w:tc>
          <w:tcPr>
            <w:tcW w:w="1751"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rPr>
                <w:i/>
                <w:iCs/>
              </w:rPr>
            </w:pPr>
            <w:r w:rsidRPr="00E0512F">
              <w:rPr>
                <w:i/>
                <w:iCs/>
              </w:rPr>
              <w:t>1 643 280,12</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1 691 175,12</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10 2 03 20130</w:t>
            </w:r>
          </w:p>
        </w:tc>
        <w:tc>
          <w:tcPr>
            <w:tcW w:w="1280"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300</w:t>
            </w:r>
          </w:p>
        </w:tc>
        <w:tc>
          <w:tcPr>
            <w:tcW w:w="1751"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pPr>
            <w:r w:rsidRPr="00E0512F">
              <w:t>1 643 280,12</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1 691 175,12</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Подпрограмма "Информатизация деятельности Администрации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795 691,58</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840 648,00</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"Развитие информационных технологий"</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795 691,58</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840 648,00</w:t>
            </w:r>
          </w:p>
        </w:tc>
      </w:tr>
      <w:tr w:rsidR="00E0512F" w:rsidRPr="00E0512F" w:rsidTr="00615F23">
        <w:trPr>
          <w:trHeight w:val="360"/>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10 3 01 00160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795 691,58</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840 648,00</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rPr>
              <w:t xml:space="preserve">Подпрограмма "Обеспечение деятельности Главы Комсомольского муниципального района "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10 5 00 00000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1 721 243,48</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1 721 243,48</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rPr>
              <w:t>Основное мероприятие "Содержание Главы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10 5 01 00000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1 721 243,48</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i/>
                <w:iCs/>
              </w:rPr>
            </w:pPr>
            <w:r w:rsidRPr="00E0512F">
              <w:rPr>
                <w:i/>
                <w:iCs/>
              </w:rPr>
              <w:t>1 721 243,48</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10 5 01 00360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1 721 243,48</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1 721 243,48</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t xml:space="preserve">Муниципальная программа "Газификация Комсомольского муниципального района Ивановской области" </w:t>
            </w:r>
          </w:p>
        </w:tc>
        <w:tc>
          <w:tcPr>
            <w:tcW w:w="1842" w:type="dxa"/>
            <w:tcBorders>
              <w:top w:val="nil"/>
              <w:left w:val="nil"/>
              <w:bottom w:val="single" w:sz="4" w:space="0" w:color="auto"/>
              <w:right w:val="nil"/>
            </w:tcBorders>
            <w:shd w:val="clear" w:color="000000" w:fill="FFFF00"/>
            <w:noWrap/>
            <w:vAlign w:val="center"/>
            <w:hideMark/>
          </w:tcPr>
          <w:p w:rsidR="00E0512F" w:rsidRPr="00E0512F" w:rsidRDefault="00E0512F" w:rsidP="00615F23">
            <w:pPr>
              <w:jc w:val="center"/>
              <w:rPr>
                <w:b/>
                <w:bCs/>
              </w:rPr>
            </w:pPr>
            <w:r w:rsidRPr="00E0512F">
              <w:rPr>
                <w:b/>
                <w:bCs/>
              </w:rPr>
              <w:t>14 0 00 00000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E0512F" w:rsidRPr="00E0512F" w:rsidRDefault="00E0512F" w:rsidP="00615F23">
            <w:pPr>
              <w:jc w:val="center"/>
            </w:pPr>
            <w:r w:rsidRPr="00E0512F">
              <w:t> </w:t>
            </w:r>
          </w:p>
        </w:tc>
        <w:tc>
          <w:tcPr>
            <w:tcW w:w="1751" w:type="dxa"/>
            <w:tcBorders>
              <w:top w:val="nil"/>
              <w:left w:val="nil"/>
              <w:bottom w:val="nil"/>
              <w:right w:val="nil"/>
            </w:tcBorders>
            <w:shd w:val="clear" w:color="000000" w:fill="FFFF00"/>
            <w:noWrap/>
            <w:vAlign w:val="center"/>
            <w:hideMark/>
          </w:tcPr>
          <w:p w:rsidR="00E0512F" w:rsidRPr="00E0512F" w:rsidRDefault="00E0512F" w:rsidP="00615F23">
            <w:pPr>
              <w:jc w:val="center"/>
              <w:rPr>
                <w:b/>
                <w:bCs/>
              </w:rPr>
            </w:pPr>
            <w:r w:rsidRPr="00E0512F">
              <w:rPr>
                <w:b/>
                <w:bCs/>
              </w:rPr>
              <w:t>42 496 842,11</w:t>
            </w:r>
          </w:p>
        </w:tc>
        <w:tc>
          <w:tcPr>
            <w:tcW w:w="1757" w:type="dxa"/>
            <w:tcBorders>
              <w:top w:val="nil"/>
              <w:left w:val="single" w:sz="4" w:space="0" w:color="auto"/>
              <w:bottom w:val="nil"/>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0,00</w:t>
            </w:r>
          </w:p>
        </w:tc>
      </w:tr>
      <w:tr w:rsidR="00E0512F" w:rsidRPr="00E0512F" w:rsidTr="00615F23">
        <w:trPr>
          <w:trHeight w:val="381"/>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"Газификация Комсомольского муниципального района Ивановской области"</w:t>
            </w:r>
          </w:p>
        </w:tc>
        <w:tc>
          <w:tcPr>
            <w:tcW w:w="184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14 1 00 00000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w:t>
            </w:r>
          </w:p>
        </w:tc>
        <w:tc>
          <w:tcPr>
            <w:tcW w:w="1751" w:type="dxa"/>
            <w:tcBorders>
              <w:top w:val="single" w:sz="4" w:space="0" w:color="auto"/>
              <w:left w:val="nil"/>
              <w:bottom w:val="nil"/>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42 496 842,11</w:t>
            </w:r>
          </w:p>
        </w:tc>
        <w:tc>
          <w:tcPr>
            <w:tcW w:w="1757" w:type="dxa"/>
            <w:tcBorders>
              <w:top w:val="single" w:sz="4" w:space="0" w:color="auto"/>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pPr>
              <w:rPr>
                <w:i/>
                <w:iCs/>
              </w:rPr>
            </w:pPr>
            <w:r w:rsidRPr="00E0512F">
              <w:rPr>
                <w:i/>
                <w:iCs/>
              </w:rPr>
              <w:t>Основное мероприятие "Техническое обслуживание газового оборудования и газопроводов"</w:t>
            </w:r>
          </w:p>
        </w:tc>
        <w:tc>
          <w:tcPr>
            <w:tcW w:w="1842" w:type="dxa"/>
            <w:tcBorders>
              <w:top w:val="nil"/>
              <w:left w:val="nil"/>
              <w:bottom w:val="single" w:sz="4" w:space="0" w:color="auto"/>
              <w:right w:val="single" w:sz="4" w:space="0" w:color="auto"/>
            </w:tcBorders>
            <w:shd w:val="clear" w:color="auto" w:fill="auto"/>
            <w:vAlign w:val="center"/>
            <w:hideMark/>
          </w:tcPr>
          <w:p w:rsidR="00E0512F" w:rsidRPr="00E0512F" w:rsidRDefault="00E0512F" w:rsidP="00615F23">
            <w:pPr>
              <w:rPr>
                <w:i/>
                <w:iCs/>
              </w:rPr>
            </w:pPr>
            <w:r w:rsidRPr="00E0512F">
              <w:rPr>
                <w:i/>
                <w:iCs/>
              </w:rPr>
              <w:t>14 1 08 00000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w:t>
            </w:r>
          </w:p>
        </w:tc>
        <w:tc>
          <w:tcPr>
            <w:tcW w:w="1751" w:type="dxa"/>
            <w:tcBorders>
              <w:top w:val="single" w:sz="4" w:space="0" w:color="auto"/>
              <w:left w:val="nil"/>
              <w:bottom w:val="nil"/>
              <w:right w:val="nil"/>
            </w:tcBorders>
            <w:shd w:val="clear" w:color="000000" w:fill="FFFFFF"/>
            <w:noWrap/>
            <w:vAlign w:val="center"/>
            <w:hideMark/>
          </w:tcPr>
          <w:p w:rsidR="00E0512F" w:rsidRPr="00E0512F" w:rsidRDefault="00E0512F" w:rsidP="00615F23">
            <w:pPr>
              <w:jc w:val="center"/>
              <w:rPr>
                <w:i/>
                <w:iCs/>
              </w:rPr>
            </w:pPr>
            <w:r w:rsidRPr="00E0512F">
              <w:rPr>
                <w:i/>
                <w:iCs/>
              </w:rPr>
              <w:t>42 496 842,11</w:t>
            </w:r>
          </w:p>
        </w:tc>
        <w:tc>
          <w:tcPr>
            <w:tcW w:w="1757" w:type="dxa"/>
            <w:tcBorders>
              <w:top w:val="single" w:sz="4" w:space="0" w:color="auto"/>
              <w:left w:val="single" w:sz="4" w:space="0" w:color="auto"/>
              <w:bottom w:val="nil"/>
              <w:right w:val="nil"/>
            </w:tcBorders>
            <w:shd w:val="clear" w:color="000000" w:fill="FFFFFF"/>
            <w:noWrap/>
            <w:vAlign w:val="center"/>
            <w:hideMark/>
          </w:tcPr>
          <w:p w:rsidR="00E0512F" w:rsidRPr="00E0512F" w:rsidRDefault="00E0512F" w:rsidP="00615F23">
            <w:pPr>
              <w:jc w:val="center"/>
              <w:rPr>
                <w:i/>
                <w:iCs/>
              </w:rPr>
            </w:pPr>
            <w:r w:rsidRPr="00E0512F">
              <w:rPr>
                <w:i/>
                <w:iCs/>
              </w:rPr>
              <w:t>0,00</w:t>
            </w:r>
          </w:p>
        </w:tc>
      </w:tr>
      <w:tr w:rsidR="00E0512F" w:rsidRPr="00E0512F" w:rsidTr="00615F23">
        <w:trPr>
          <w:trHeight w:val="565"/>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lastRenderedPageBreak/>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14 1 08 20810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single" w:sz="4" w:space="0" w:color="auto"/>
              <w:left w:val="nil"/>
              <w:bottom w:val="nil"/>
              <w:right w:val="nil"/>
            </w:tcBorders>
            <w:shd w:val="clear" w:color="000000" w:fill="FFFFFF"/>
            <w:noWrap/>
            <w:vAlign w:val="center"/>
            <w:hideMark/>
          </w:tcPr>
          <w:p w:rsidR="00E0512F" w:rsidRPr="00E0512F" w:rsidRDefault="00E0512F" w:rsidP="00615F23">
            <w:pPr>
              <w:jc w:val="center"/>
            </w:pPr>
            <w:r w:rsidRPr="00E0512F">
              <w:t>20 000,00</w:t>
            </w:r>
          </w:p>
        </w:tc>
        <w:tc>
          <w:tcPr>
            <w:tcW w:w="1757" w:type="dxa"/>
            <w:tcBorders>
              <w:top w:val="single" w:sz="4" w:space="0" w:color="auto"/>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932"/>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Разработка (корректировка) проектной документации и газификация населенных пунктов, объектов социальной инфраструктуры Ивановской области (Перевод на природный газ котельной ООО "Октябрь</w:t>
            </w:r>
            <w:r w:rsidRPr="00E0512F">
              <w:rPr>
                <w:b/>
                <w:bCs/>
              </w:rPr>
              <w:t>"</w:t>
            </w:r>
            <w:r w:rsidRPr="00E0512F">
              <w:t xml:space="preserve"> в с.Октябрьский Комсомольского района Ивановской области) (Капитальные вложения в объекты государственной (муниципальной) собственности)</w:t>
            </w:r>
          </w:p>
        </w:tc>
        <w:tc>
          <w:tcPr>
            <w:tcW w:w="1842"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14 1 09 S2990</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400</w:t>
            </w:r>
          </w:p>
        </w:tc>
        <w:tc>
          <w:tcPr>
            <w:tcW w:w="1751"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42 476 842,11</w:t>
            </w:r>
          </w:p>
        </w:tc>
        <w:tc>
          <w:tcPr>
            <w:tcW w:w="1757" w:type="dxa"/>
            <w:tcBorders>
              <w:top w:val="single" w:sz="4" w:space="0" w:color="auto"/>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90"/>
        </w:trPr>
        <w:tc>
          <w:tcPr>
            <w:tcW w:w="8946" w:type="dxa"/>
            <w:tcBorders>
              <w:top w:val="nil"/>
              <w:left w:val="single" w:sz="8" w:space="0" w:color="auto"/>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2"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15 0 00 00000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E0512F" w:rsidRPr="00E0512F" w:rsidRDefault="00E0512F" w:rsidP="00615F23">
            <w:pPr>
              <w:jc w:val="center"/>
              <w:rPr>
                <w:b/>
                <w:bCs/>
              </w:rPr>
            </w:pPr>
            <w:r w:rsidRPr="00E0512F">
              <w:rPr>
                <w:b/>
                <w:bCs/>
              </w:rPr>
              <w:t> </w:t>
            </w:r>
          </w:p>
        </w:tc>
        <w:tc>
          <w:tcPr>
            <w:tcW w:w="1751" w:type="dxa"/>
            <w:tcBorders>
              <w:top w:val="nil"/>
              <w:left w:val="nil"/>
              <w:bottom w:val="single" w:sz="4" w:space="0" w:color="auto"/>
              <w:right w:val="nil"/>
            </w:tcBorders>
            <w:shd w:val="clear" w:color="000000" w:fill="FFFF00"/>
            <w:noWrap/>
            <w:vAlign w:val="center"/>
            <w:hideMark/>
          </w:tcPr>
          <w:p w:rsidR="00E0512F" w:rsidRPr="00E0512F" w:rsidRDefault="00E0512F" w:rsidP="00615F23">
            <w:pPr>
              <w:jc w:val="center"/>
              <w:rPr>
                <w:b/>
                <w:bCs/>
              </w:rPr>
            </w:pPr>
            <w:r w:rsidRPr="00E0512F">
              <w:rPr>
                <w:b/>
                <w:bCs/>
              </w:rPr>
              <w:t>3 576 681,64</w:t>
            </w:r>
          </w:p>
        </w:tc>
        <w:tc>
          <w:tcPr>
            <w:tcW w:w="1757" w:type="dxa"/>
            <w:tcBorders>
              <w:top w:val="single" w:sz="4" w:space="0" w:color="auto"/>
              <w:left w:val="single" w:sz="4" w:space="0" w:color="auto"/>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3 644 672,63</w:t>
            </w:r>
          </w:p>
        </w:tc>
      </w:tr>
      <w:tr w:rsidR="00E0512F" w:rsidRPr="00E0512F" w:rsidTr="00615F23">
        <w:trPr>
          <w:trHeight w:val="572"/>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15 1 00 00000</w:t>
            </w:r>
          </w:p>
        </w:tc>
        <w:tc>
          <w:tcPr>
            <w:tcW w:w="12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rPr>
                <w:b/>
                <w:bCs/>
                <w:i/>
                <w:iCs/>
              </w:rPr>
            </w:pPr>
            <w:r w:rsidRPr="00E0512F">
              <w:rPr>
                <w:b/>
                <w:bCs/>
                <w:i/>
                <w:iCs/>
              </w:rPr>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1 276 000,00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"Содержание муниципального жилищного фонда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15 1 01 00000</w:t>
            </w:r>
          </w:p>
        </w:tc>
        <w:tc>
          <w:tcPr>
            <w:tcW w:w="12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rPr>
                <w:i/>
                <w:iCs/>
              </w:rPr>
            </w:pPr>
            <w:r w:rsidRPr="00E0512F">
              <w:rPr>
                <w:i/>
                <w:iCs/>
              </w:rPr>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580 000,00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15 1 01 21290</w:t>
            </w:r>
          </w:p>
        </w:tc>
        <w:tc>
          <w:tcPr>
            <w:tcW w:w="1280"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pPr>
            <w:r w:rsidRPr="00E0512F">
              <w:t>0,00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30 000,00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Содержание муниципального жилищного фонда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1 01 Р1290</w:t>
            </w:r>
          </w:p>
        </w:tc>
        <w:tc>
          <w:tcPr>
            <w:tcW w:w="1280"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pPr>
            <w:r w:rsidRPr="00E0512F">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550 000,00</w:t>
            </w:r>
          </w:p>
        </w:tc>
      </w:tr>
      <w:tr w:rsidR="00E0512F" w:rsidRPr="00E0512F" w:rsidTr="00615F23">
        <w:trPr>
          <w:trHeight w:val="411"/>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15 1 02 00000</w:t>
            </w:r>
          </w:p>
        </w:tc>
        <w:tc>
          <w:tcPr>
            <w:tcW w:w="1280"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rPr>
                <w:i/>
                <w:iCs/>
              </w:rPr>
            </w:pPr>
            <w:r w:rsidRPr="00E0512F">
              <w:rPr>
                <w:i/>
                <w:iCs/>
              </w:rPr>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696 000,00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Взносы на капитальный ремонт за муниципальные квартиры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1 02 Р1220</w:t>
            </w:r>
          </w:p>
        </w:tc>
        <w:tc>
          <w:tcPr>
            <w:tcW w:w="1280"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pPr>
            <w:r w:rsidRPr="00E0512F">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696 000,00</w:t>
            </w:r>
          </w:p>
        </w:tc>
      </w:tr>
      <w:tr w:rsidR="00E0512F" w:rsidRPr="00E0512F" w:rsidTr="00615F23">
        <w:trPr>
          <w:trHeight w:val="572"/>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15 2 00 00000</w:t>
            </w:r>
          </w:p>
        </w:tc>
        <w:tc>
          <w:tcPr>
            <w:tcW w:w="1280"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 </w:t>
            </w:r>
          </w:p>
        </w:tc>
        <w:tc>
          <w:tcPr>
            <w:tcW w:w="1751"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3 576 681,64</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 xml:space="preserve">Основное мероприятие " Организация электро-, тепло-, газо-, водоснабжения и водоотведения" </w:t>
            </w:r>
            <w:r w:rsidRPr="00E0512F">
              <w:rPr>
                <w:b/>
                <w:bCs/>
                <w:i/>
                <w:iCs/>
              </w:rPr>
              <w:t xml:space="preserve">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15 2 06 00000</w:t>
            </w:r>
          </w:p>
        </w:tc>
        <w:tc>
          <w:tcPr>
            <w:tcW w:w="1280"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 </w:t>
            </w:r>
          </w:p>
        </w:tc>
        <w:tc>
          <w:tcPr>
            <w:tcW w:w="1751"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3 576 681,64</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0,00</w:t>
            </w:r>
          </w:p>
        </w:tc>
      </w:tr>
      <w:tr w:rsidR="00E0512F" w:rsidRPr="00E0512F" w:rsidTr="00615F23">
        <w:trPr>
          <w:trHeight w:val="515"/>
        </w:trPr>
        <w:tc>
          <w:tcPr>
            <w:tcW w:w="8946"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Разработка ПСД, строительство, технологическое присоединение скважин на территории Комсомольского муниципального района (Капитальные вложения в объекты государственной (муниципальной) собственности)</w:t>
            </w:r>
          </w:p>
        </w:tc>
        <w:tc>
          <w:tcPr>
            <w:tcW w:w="1842"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15 2 06 20150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400</w:t>
            </w:r>
          </w:p>
        </w:tc>
        <w:tc>
          <w:tcPr>
            <w:tcW w:w="1751"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3 576 681,64</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0,00</w:t>
            </w:r>
          </w:p>
        </w:tc>
      </w:tr>
      <w:tr w:rsidR="00E0512F" w:rsidRPr="00E0512F" w:rsidTr="00615F23">
        <w:trPr>
          <w:trHeight w:val="1024"/>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b/>
                <w:bCs/>
                <w:i/>
                <w:iCs/>
              </w:rPr>
            </w:pPr>
            <w:r w:rsidRPr="00E0512F">
              <w:rPr>
                <w:b/>
                <w:bCs/>
                <w:i/>
                <w:iCs/>
                <w:sz w:val="22"/>
                <w:szCs w:val="22"/>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15 3 00 00000</w:t>
            </w:r>
          </w:p>
        </w:tc>
        <w:tc>
          <w:tcPr>
            <w:tcW w:w="12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rPr>
                <w:b/>
                <w:bCs/>
                <w:i/>
                <w:iCs/>
              </w:rPr>
            </w:pPr>
            <w:r w:rsidRPr="00E0512F">
              <w:rPr>
                <w:b/>
                <w:bCs/>
                <w:i/>
                <w:iCs/>
              </w:rPr>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95 000,00</w:t>
            </w:r>
          </w:p>
        </w:tc>
      </w:tr>
      <w:tr w:rsidR="00E0512F" w:rsidRPr="00E0512F" w:rsidTr="00615F23">
        <w:trPr>
          <w:trHeight w:val="981"/>
        </w:trPr>
        <w:tc>
          <w:tcPr>
            <w:tcW w:w="894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pPr>
              <w:rPr>
                <w:i/>
                <w:iCs/>
              </w:rPr>
            </w:pPr>
            <w:r w:rsidRPr="00E0512F">
              <w:rPr>
                <w:i/>
                <w:iCs/>
                <w:sz w:val="22"/>
                <w:szCs w:val="22"/>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15 3 01 00000</w:t>
            </w:r>
          </w:p>
        </w:tc>
        <w:tc>
          <w:tcPr>
            <w:tcW w:w="12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rPr>
                <w:i/>
                <w:iCs/>
              </w:rPr>
            </w:pPr>
            <w:r w:rsidRPr="00E0512F">
              <w:rPr>
                <w:i/>
                <w:iCs/>
              </w:rPr>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95 000,00</w:t>
            </w:r>
          </w:p>
        </w:tc>
      </w:tr>
      <w:tr w:rsidR="00E0512F" w:rsidRPr="00E0512F" w:rsidTr="00615F23">
        <w:trPr>
          <w:trHeight w:val="90"/>
        </w:trPr>
        <w:tc>
          <w:tcPr>
            <w:tcW w:w="8946" w:type="dxa"/>
            <w:tcBorders>
              <w:top w:val="nil"/>
              <w:left w:val="single" w:sz="8" w:space="0" w:color="auto"/>
              <w:bottom w:val="nil"/>
              <w:right w:val="nil"/>
            </w:tcBorders>
            <w:shd w:val="clear" w:color="000000" w:fill="FFFFFF"/>
            <w:vAlign w:val="bottom"/>
            <w:hideMark/>
          </w:tcPr>
          <w:p w:rsidR="00E0512F" w:rsidRPr="00E0512F" w:rsidRDefault="00E0512F" w:rsidP="00615F23">
            <w:r w:rsidRPr="00E0512F">
              <w:rPr>
                <w:sz w:val="22"/>
                <w:szCs w:val="22"/>
              </w:rPr>
              <w:lastRenderedPageBreak/>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3 01 Р1250</w:t>
            </w:r>
          </w:p>
        </w:tc>
        <w:tc>
          <w:tcPr>
            <w:tcW w:w="1280"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pPr>
            <w:r w:rsidRPr="00E0512F">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95 000,00</w:t>
            </w:r>
          </w:p>
        </w:tc>
      </w:tr>
      <w:tr w:rsidR="00E0512F" w:rsidRPr="00E0512F" w:rsidTr="00615F23">
        <w:trPr>
          <w:trHeight w:val="381"/>
        </w:trPr>
        <w:tc>
          <w:tcPr>
            <w:tcW w:w="89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"Благоустройство сельских поселениях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15 4 00 00000</w:t>
            </w:r>
          </w:p>
        </w:tc>
        <w:tc>
          <w:tcPr>
            <w:tcW w:w="12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rPr>
                <w:b/>
                <w:bCs/>
                <w:i/>
                <w:iCs/>
              </w:rPr>
            </w:pPr>
            <w:r w:rsidRPr="00E0512F">
              <w:rPr>
                <w:b/>
                <w:bCs/>
                <w:i/>
                <w:iCs/>
              </w:rPr>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1 721 400,00</w:t>
            </w:r>
          </w:p>
        </w:tc>
      </w:tr>
      <w:tr w:rsidR="00E0512F" w:rsidRPr="00E0512F" w:rsidTr="00615F23">
        <w:trPr>
          <w:trHeight w:val="367"/>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"Мероприятия по благоустройству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15 4 01 00000</w:t>
            </w:r>
          </w:p>
        </w:tc>
        <w:tc>
          <w:tcPr>
            <w:tcW w:w="12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rPr>
                <w:i/>
                <w:iCs/>
              </w:rPr>
            </w:pPr>
            <w:r w:rsidRPr="00E0512F">
              <w:rPr>
                <w:i/>
                <w:iCs/>
              </w:rPr>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1 721 400,00</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Содержание колодцев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4 01 Р1260</w:t>
            </w:r>
          </w:p>
        </w:tc>
        <w:tc>
          <w:tcPr>
            <w:tcW w:w="1280"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815 000,00</w:t>
            </w:r>
          </w:p>
        </w:tc>
      </w:tr>
      <w:tr w:rsidR="00E0512F" w:rsidRPr="00E0512F" w:rsidTr="00615F23">
        <w:trPr>
          <w:trHeight w:val="184"/>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Содержание кладбищ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4 01 Р1270</w:t>
            </w:r>
          </w:p>
        </w:tc>
        <w:tc>
          <w:tcPr>
            <w:tcW w:w="1280"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906 400,00</w:t>
            </w:r>
          </w:p>
        </w:tc>
      </w:tr>
      <w:tr w:rsidR="00E0512F" w:rsidRPr="00E0512F" w:rsidTr="00615F23">
        <w:trPr>
          <w:trHeight w:val="762"/>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15 5 00 00000</w:t>
            </w:r>
          </w:p>
        </w:tc>
        <w:tc>
          <w:tcPr>
            <w:tcW w:w="12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b/>
                <w:bCs/>
                <w:i/>
                <w:iCs/>
              </w:rPr>
            </w:pPr>
            <w:r w:rsidRPr="00E0512F">
              <w:rPr>
                <w:b/>
                <w:bCs/>
                <w:i/>
                <w:iCs/>
              </w:rPr>
              <w:t> </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rPr>
                <w:b/>
                <w:bCs/>
                <w:i/>
                <w:iCs/>
              </w:rPr>
            </w:pPr>
            <w:r w:rsidRPr="00E0512F">
              <w:rPr>
                <w:b/>
                <w:bCs/>
                <w:i/>
                <w:iCs/>
              </w:rPr>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rPr>
                <w:b/>
                <w:bCs/>
                <w:i/>
                <w:iCs/>
              </w:rPr>
            </w:pPr>
            <w:r w:rsidRPr="00E0512F">
              <w:rPr>
                <w:b/>
                <w:bCs/>
                <w:i/>
                <w:iCs/>
              </w:rPr>
              <w:t>552 272,63</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15 5 01 00000</w:t>
            </w:r>
          </w:p>
        </w:tc>
        <w:tc>
          <w:tcPr>
            <w:tcW w:w="12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center"/>
              <w:rPr>
                <w:i/>
                <w:iCs/>
              </w:rPr>
            </w:pPr>
            <w:r w:rsidRPr="00E0512F">
              <w:rPr>
                <w:i/>
                <w:iCs/>
              </w:rPr>
              <w:t> </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rPr>
                <w:i/>
                <w:iCs/>
              </w:rPr>
            </w:pPr>
            <w:r w:rsidRPr="00E0512F">
              <w:rPr>
                <w:i/>
                <w:iCs/>
              </w:rPr>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rPr>
                <w:i/>
                <w:iCs/>
              </w:rPr>
            </w:pPr>
            <w:r w:rsidRPr="00E0512F">
              <w:rPr>
                <w:i/>
                <w:iCs/>
              </w:rPr>
              <w:t>552 272,63</w:t>
            </w:r>
          </w:p>
        </w:tc>
      </w:tr>
      <w:tr w:rsidR="00E0512F" w:rsidRPr="00E0512F" w:rsidTr="00615F23">
        <w:trPr>
          <w:trHeight w:val="734"/>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5 01 Р0330</w:t>
            </w:r>
          </w:p>
        </w:tc>
        <w:tc>
          <w:tcPr>
            <w:tcW w:w="1280"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751"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pPr>
            <w:r w:rsidRPr="00E0512F">
              <w:t>0,00</w:t>
            </w:r>
          </w:p>
        </w:tc>
        <w:tc>
          <w:tcPr>
            <w:tcW w:w="1757"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552 272,63</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2" w:type="dxa"/>
            <w:tcBorders>
              <w:top w:val="nil"/>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16 0 00 00000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E0512F" w:rsidRPr="00E0512F" w:rsidRDefault="00E0512F" w:rsidP="00615F23">
            <w:pPr>
              <w:jc w:val="center"/>
              <w:rPr>
                <w:b/>
                <w:bCs/>
              </w:rPr>
            </w:pPr>
            <w:r w:rsidRPr="00E0512F">
              <w:rPr>
                <w:b/>
                <w:bCs/>
              </w:rPr>
              <w:t> </w:t>
            </w:r>
          </w:p>
        </w:tc>
        <w:tc>
          <w:tcPr>
            <w:tcW w:w="1751" w:type="dxa"/>
            <w:tcBorders>
              <w:top w:val="nil"/>
              <w:left w:val="nil"/>
              <w:bottom w:val="single" w:sz="4" w:space="0" w:color="auto"/>
              <w:right w:val="nil"/>
            </w:tcBorders>
            <w:shd w:val="clear" w:color="000000" w:fill="FFFF00"/>
            <w:noWrap/>
            <w:vAlign w:val="center"/>
            <w:hideMark/>
          </w:tcPr>
          <w:p w:rsidR="00E0512F" w:rsidRPr="00E0512F" w:rsidRDefault="00E0512F" w:rsidP="00615F23">
            <w:pPr>
              <w:jc w:val="center"/>
              <w:rPr>
                <w:b/>
                <w:bCs/>
              </w:rPr>
            </w:pPr>
            <w:r w:rsidRPr="00E0512F">
              <w:rPr>
                <w:b/>
                <w:bCs/>
              </w:rPr>
              <w:t>87 441,00</w:t>
            </w:r>
          </w:p>
        </w:tc>
        <w:tc>
          <w:tcPr>
            <w:tcW w:w="1757" w:type="dxa"/>
            <w:tcBorders>
              <w:top w:val="nil"/>
              <w:left w:val="single" w:sz="4" w:space="0" w:color="auto"/>
              <w:bottom w:val="single" w:sz="4"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0,00</w:t>
            </w:r>
          </w:p>
        </w:tc>
      </w:tr>
      <w:tr w:rsidR="00E0512F" w:rsidRPr="00E0512F" w:rsidTr="00615F23">
        <w:trPr>
          <w:trHeight w:val="572"/>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b/>
                <w:bCs/>
                <w:i/>
                <w:iCs/>
              </w:rPr>
            </w:pPr>
            <w:r w:rsidRPr="00E0512F">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16 1 00 00000</w:t>
            </w:r>
          </w:p>
        </w:tc>
        <w:tc>
          <w:tcPr>
            <w:tcW w:w="1280" w:type="dxa"/>
            <w:tcBorders>
              <w:top w:val="nil"/>
              <w:left w:val="nil"/>
              <w:bottom w:val="single" w:sz="4" w:space="0" w:color="auto"/>
              <w:right w:val="single" w:sz="4" w:space="0" w:color="auto"/>
            </w:tcBorders>
            <w:shd w:val="clear" w:color="000000" w:fill="FFFFFF"/>
            <w:noWrap/>
            <w:vAlign w:val="bottom"/>
            <w:hideMark/>
          </w:tcPr>
          <w:p w:rsidR="00E0512F" w:rsidRPr="00E0512F" w:rsidRDefault="00E0512F" w:rsidP="00615F23">
            <w:pPr>
              <w:jc w:val="center"/>
              <w:rPr>
                <w:b/>
                <w:bCs/>
              </w:rPr>
            </w:pPr>
            <w:r w:rsidRPr="00E0512F">
              <w:rPr>
                <w:b/>
                <w:bCs/>
              </w:rPr>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b/>
                <w:bCs/>
                <w:i/>
                <w:iCs/>
              </w:rPr>
            </w:pPr>
            <w:r w:rsidRPr="00E0512F">
              <w:rPr>
                <w:b/>
                <w:bCs/>
                <w:i/>
                <w:iCs/>
              </w:rPr>
              <w:t>87 441,00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rPr>
                <w:b/>
                <w:bCs/>
                <w:i/>
                <w:iCs/>
              </w:rPr>
            </w:pPr>
            <w:r w:rsidRPr="00E0512F">
              <w:rPr>
                <w:b/>
                <w:bCs/>
                <w:i/>
                <w:iCs/>
              </w:rPr>
              <w:t>0,00</w:t>
            </w:r>
          </w:p>
        </w:tc>
      </w:tr>
      <w:tr w:rsidR="00E0512F" w:rsidRPr="00E0512F" w:rsidTr="00615F23">
        <w:trPr>
          <w:trHeight w:val="551"/>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pPr>
              <w:rPr>
                <w:i/>
                <w:iCs/>
              </w:rPr>
            </w:pPr>
            <w:r w:rsidRPr="00E0512F">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rPr>
                <w:i/>
                <w:iCs/>
              </w:rPr>
            </w:pPr>
            <w:r w:rsidRPr="00E0512F">
              <w:rPr>
                <w:i/>
                <w:iCs/>
              </w:rPr>
              <w:t>16 1 01 00000</w:t>
            </w:r>
          </w:p>
        </w:tc>
        <w:tc>
          <w:tcPr>
            <w:tcW w:w="1280" w:type="dxa"/>
            <w:tcBorders>
              <w:top w:val="nil"/>
              <w:left w:val="nil"/>
              <w:bottom w:val="single" w:sz="4" w:space="0" w:color="auto"/>
              <w:right w:val="single" w:sz="4" w:space="0" w:color="auto"/>
            </w:tcBorders>
            <w:shd w:val="clear" w:color="000000" w:fill="FFFFFF"/>
            <w:noWrap/>
            <w:vAlign w:val="bottom"/>
            <w:hideMark/>
          </w:tcPr>
          <w:p w:rsidR="00E0512F" w:rsidRPr="00E0512F" w:rsidRDefault="00E0512F" w:rsidP="00615F23">
            <w:pPr>
              <w:jc w:val="center"/>
            </w:pPr>
            <w:r w:rsidRPr="00E0512F">
              <w:t> </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87 441,00</w:t>
            </w:r>
          </w:p>
        </w:tc>
        <w:tc>
          <w:tcPr>
            <w:tcW w:w="1757"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rPr>
                <w:i/>
                <w:iCs/>
              </w:rPr>
            </w:pPr>
            <w:r w:rsidRPr="00E0512F">
              <w:rPr>
                <w:i/>
                <w:iCs/>
              </w:rPr>
              <w:t>0,00</w:t>
            </w:r>
          </w:p>
        </w:tc>
      </w:tr>
      <w:tr w:rsidR="00E0512F" w:rsidRPr="00E0512F" w:rsidTr="00615F23">
        <w:trPr>
          <w:trHeight w:val="558"/>
        </w:trPr>
        <w:tc>
          <w:tcPr>
            <w:tcW w:w="894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16 1 01 20490</w:t>
            </w:r>
          </w:p>
        </w:tc>
        <w:tc>
          <w:tcPr>
            <w:tcW w:w="1280"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39 546,00</w:t>
            </w:r>
          </w:p>
        </w:tc>
        <w:tc>
          <w:tcPr>
            <w:tcW w:w="175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558"/>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16 2 02 20560</w:t>
            </w:r>
          </w:p>
        </w:tc>
        <w:tc>
          <w:tcPr>
            <w:tcW w:w="1280"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47 895,00</w:t>
            </w:r>
          </w:p>
        </w:tc>
        <w:tc>
          <w:tcPr>
            <w:tcW w:w="1757" w:type="dxa"/>
            <w:tcBorders>
              <w:top w:val="nil"/>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374"/>
        </w:trPr>
        <w:tc>
          <w:tcPr>
            <w:tcW w:w="8946" w:type="dxa"/>
            <w:tcBorders>
              <w:top w:val="single" w:sz="8" w:space="0" w:color="auto"/>
              <w:left w:val="single" w:sz="8" w:space="0" w:color="auto"/>
              <w:bottom w:val="single" w:sz="8" w:space="0" w:color="auto"/>
              <w:right w:val="single" w:sz="4" w:space="0" w:color="auto"/>
            </w:tcBorders>
            <w:shd w:val="clear" w:color="000000" w:fill="FFFF00"/>
            <w:hideMark/>
          </w:tcPr>
          <w:p w:rsidR="00E0512F" w:rsidRPr="00E0512F" w:rsidRDefault="00E0512F" w:rsidP="00615F23">
            <w:pPr>
              <w:rPr>
                <w:b/>
                <w:bCs/>
              </w:rPr>
            </w:pPr>
            <w:r w:rsidRPr="00E0512F">
              <w:rPr>
                <w:b/>
                <w:bCs/>
              </w:rPr>
              <w:t>Непрограммные направления деятельности органов местного самоуправления</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t>30 0 00 00000</w:t>
            </w:r>
          </w:p>
        </w:tc>
        <w:tc>
          <w:tcPr>
            <w:tcW w:w="1280"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t> </w:t>
            </w:r>
          </w:p>
        </w:tc>
        <w:tc>
          <w:tcPr>
            <w:tcW w:w="1751" w:type="dxa"/>
            <w:tcBorders>
              <w:top w:val="single" w:sz="8" w:space="0" w:color="auto"/>
              <w:left w:val="nil"/>
              <w:bottom w:val="single" w:sz="8" w:space="0" w:color="auto"/>
              <w:right w:val="nil"/>
            </w:tcBorders>
            <w:shd w:val="clear" w:color="000000" w:fill="FFFF00"/>
            <w:vAlign w:val="center"/>
            <w:hideMark/>
          </w:tcPr>
          <w:p w:rsidR="00E0512F" w:rsidRPr="00E0512F" w:rsidRDefault="00E0512F" w:rsidP="00615F23">
            <w:pPr>
              <w:jc w:val="center"/>
              <w:rPr>
                <w:b/>
                <w:bCs/>
              </w:rPr>
            </w:pPr>
            <w:r w:rsidRPr="00E0512F">
              <w:rPr>
                <w:b/>
                <w:bCs/>
                <w:sz w:val="22"/>
                <w:szCs w:val="22"/>
              </w:rPr>
              <w:t>2 113 090,69</w:t>
            </w:r>
          </w:p>
        </w:tc>
        <w:tc>
          <w:tcPr>
            <w:tcW w:w="1757"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sz w:val="22"/>
                <w:szCs w:val="22"/>
              </w:rPr>
              <w:t>2 083 506,93</w:t>
            </w:r>
          </w:p>
        </w:tc>
      </w:tr>
      <w:tr w:rsidR="00E0512F" w:rsidRPr="00E0512F" w:rsidTr="00615F23">
        <w:trPr>
          <w:trHeight w:val="191"/>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30 9 00 00000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 </w:t>
            </w:r>
          </w:p>
        </w:tc>
        <w:tc>
          <w:tcPr>
            <w:tcW w:w="175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2 113 090,69</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rPr>
                <w:b/>
                <w:bCs/>
                <w:i/>
                <w:iCs/>
              </w:rPr>
            </w:pPr>
            <w:r w:rsidRPr="00E0512F">
              <w:rPr>
                <w:b/>
                <w:bCs/>
                <w:i/>
                <w:iCs/>
                <w:sz w:val="22"/>
                <w:szCs w:val="22"/>
              </w:rPr>
              <w:t>2 083 506,93</w:t>
            </w:r>
          </w:p>
        </w:tc>
      </w:tr>
      <w:tr w:rsidR="00E0512F" w:rsidRPr="00E0512F" w:rsidTr="00615F23">
        <w:trPr>
          <w:trHeight w:val="734"/>
        </w:trPr>
        <w:tc>
          <w:tcPr>
            <w:tcW w:w="8946" w:type="dxa"/>
            <w:tcBorders>
              <w:top w:val="nil"/>
              <w:left w:val="single" w:sz="8" w:space="0" w:color="auto"/>
              <w:bottom w:val="single" w:sz="4" w:space="0" w:color="auto"/>
              <w:right w:val="nil"/>
            </w:tcBorders>
            <w:shd w:val="clear" w:color="000000" w:fill="FFFFFF"/>
            <w:hideMark/>
          </w:tcPr>
          <w:p w:rsidR="00E0512F" w:rsidRPr="00E0512F" w:rsidRDefault="00E0512F" w:rsidP="00615F23">
            <w:r w:rsidRPr="00E0512F">
              <w:lastRenderedPageBreak/>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75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42 941,29</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13 357,53</w:t>
            </w:r>
          </w:p>
        </w:tc>
      </w:tr>
      <w:tr w:rsidR="00E0512F" w:rsidRPr="00E0512F" w:rsidTr="00615F23">
        <w:trPr>
          <w:trHeight w:val="552"/>
        </w:trPr>
        <w:tc>
          <w:tcPr>
            <w:tcW w:w="8946" w:type="dxa"/>
            <w:tcBorders>
              <w:top w:val="nil"/>
              <w:left w:val="single" w:sz="8" w:space="0" w:color="auto"/>
              <w:bottom w:val="nil"/>
              <w:right w:val="single" w:sz="4" w:space="0" w:color="auto"/>
            </w:tcBorders>
            <w:shd w:val="clear" w:color="000000" w:fill="FFFFFF"/>
            <w:hideMark/>
          </w:tcPr>
          <w:p w:rsidR="00E0512F" w:rsidRPr="00E0512F" w:rsidRDefault="00E0512F" w:rsidP="00615F23">
            <w:r w:rsidRPr="00E0512F">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842"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30 9 00 R0820</w:t>
            </w:r>
          </w:p>
        </w:tc>
        <w:tc>
          <w:tcPr>
            <w:tcW w:w="1280"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400</w:t>
            </w:r>
          </w:p>
        </w:tc>
        <w:tc>
          <w:tcPr>
            <w:tcW w:w="1751"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2 070 149,40</w:t>
            </w:r>
          </w:p>
        </w:tc>
        <w:tc>
          <w:tcPr>
            <w:tcW w:w="1757" w:type="dxa"/>
            <w:tcBorders>
              <w:top w:val="nil"/>
              <w:left w:val="single" w:sz="4" w:space="0" w:color="auto"/>
              <w:bottom w:val="nil"/>
              <w:right w:val="single" w:sz="8" w:space="0" w:color="auto"/>
            </w:tcBorders>
            <w:shd w:val="clear" w:color="000000" w:fill="FFFFFF"/>
            <w:vAlign w:val="center"/>
            <w:hideMark/>
          </w:tcPr>
          <w:p w:rsidR="00E0512F" w:rsidRPr="00E0512F" w:rsidRDefault="00E0512F" w:rsidP="00615F23">
            <w:pPr>
              <w:jc w:val="center"/>
            </w:pPr>
            <w:r w:rsidRPr="00E0512F">
              <w:t>2 070 149,40</w:t>
            </w:r>
          </w:p>
        </w:tc>
      </w:tr>
      <w:tr w:rsidR="00E0512F" w:rsidRPr="00E0512F" w:rsidTr="00615F23">
        <w:trPr>
          <w:trHeight w:val="558"/>
        </w:trPr>
        <w:tc>
          <w:tcPr>
            <w:tcW w:w="8946" w:type="dxa"/>
            <w:tcBorders>
              <w:top w:val="single" w:sz="8" w:space="0" w:color="auto"/>
              <w:left w:val="single" w:sz="8" w:space="0" w:color="auto"/>
              <w:bottom w:val="single" w:sz="8" w:space="0" w:color="auto"/>
              <w:right w:val="single" w:sz="4" w:space="0" w:color="auto"/>
            </w:tcBorders>
            <w:shd w:val="clear" w:color="000000" w:fill="FFFF00"/>
            <w:hideMark/>
          </w:tcPr>
          <w:p w:rsidR="00E0512F" w:rsidRPr="00E0512F" w:rsidRDefault="00E0512F" w:rsidP="00615F23">
            <w:pPr>
              <w:rPr>
                <w:b/>
                <w:bCs/>
              </w:rPr>
            </w:pPr>
            <w:r w:rsidRPr="00E0512F">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31 0 00 00000</w:t>
            </w:r>
          </w:p>
        </w:tc>
        <w:tc>
          <w:tcPr>
            <w:tcW w:w="1280"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 </w:t>
            </w:r>
          </w:p>
        </w:tc>
        <w:tc>
          <w:tcPr>
            <w:tcW w:w="1751" w:type="dxa"/>
            <w:tcBorders>
              <w:top w:val="single" w:sz="8" w:space="0" w:color="auto"/>
              <w:left w:val="nil"/>
              <w:bottom w:val="single" w:sz="8" w:space="0" w:color="auto"/>
              <w:right w:val="nil"/>
            </w:tcBorders>
            <w:shd w:val="clear" w:color="000000" w:fill="FFFF00"/>
            <w:vAlign w:val="center"/>
            <w:hideMark/>
          </w:tcPr>
          <w:p w:rsidR="00E0512F" w:rsidRPr="00E0512F" w:rsidRDefault="00E0512F" w:rsidP="00615F23">
            <w:pPr>
              <w:jc w:val="center"/>
              <w:rPr>
                <w:b/>
                <w:bCs/>
              </w:rPr>
            </w:pPr>
            <w:r w:rsidRPr="00E0512F">
              <w:rPr>
                <w:b/>
                <w:bCs/>
              </w:rPr>
              <w:t>652 912,51</w:t>
            </w:r>
          </w:p>
        </w:tc>
        <w:tc>
          <w:tcPr>
            <w:tcW w:w="1757"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rPr>
              <w:t>630 164,79</w:t>
            </w:r>
          </w:p>
        </w:tc>
      </w:tr>
      <w:tr w:rsidR="00E0512F" w:rsidRPr="00E0512F" w:rsidTr="00615F23">
        <w:trPr>
          <w:trHeight w:val="191"/>
        </w:trPr>
        <w:tc>
          <w:tcPr>
            <w:tcW w:w="894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pPr>
              <w:rPr>
                <w:b/>
                <w:bCs/>
                <w:i/>
                <w:iCs/>
              </w:rPr>
            </w:pPr>
            <w:r w:rsidRPr="00E0512F">
              <w:rPr>
                <w:b/>
                <w:bCs/>
                <w:i/>
                <w:iCs/>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rPr>
                <w:i/>
                <w:iCs/>
              </w:rPr>
            </w:pPr>
            <w:r w:rsidRPr="00E0512F">
              <w:rPr>
                <w:i/>
                <w:iCs/>
              </w:rPr>
              <w:t>31 9 00 00000</w:t>
            </w:r>
          </w:p>
        </w:tc>
        <w:tc>
          <w:tcPr>
            <w:tcW w:w="1280"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 </w:t>
            </w:r>
          </w:p>
        </w:tc>
        <w:tc>
          <w:tcPr>
            <w:tcW w:w="175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rPr>
                <w:i/>
                <w:iCs/>
              </w:rPr>
            </w:pPr>
            <w:r w:rsidRPr="00E0512F">
              <w:rPr>
                <w:i/>
                <w:iCs/>
              </w:rPr>
              <w:t>652 912,51</w:t>
            </w:r>
          </w:p>
        </w:tc>
        <w:tc>
          <w:tcPr>
            <w:tcW w:w="175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rPr>
                <w:i/>
                <w:iCs/>
              </w:rPr>
            </w:pPr>
            <w:r w:rsidRPr="00E0512F">
              <w:rPr>
                <w:i/>
                <w:iCs/>
              </w:rPr>
              <w:t>630 164,79</w:t>
            </w:r>
          </w:p>
        </w:tc>
      </w:tr>
      <w:tr w:rsidR="00E0512F" w:rsidRPr="00E0512F" w:rsidTr="00615F23">
        <w:trPr>
          <w:trHeight w:val="925"/>
        </w:trPr>
        <w:tc>
          <w:tcPr>
            <w:tcW w:w="8946" w:type="dxa"/>
            <w:tcBorders>
              <w:top w:val="nil"/>
              <w:left w:val="single" w:sz="8" w:space="0" w:color="auto"/>
              <w:bottom w:val="nil"/>
              <w:right w:val="single" w:sz="4" w:space="0" w:color="auto"/>
            </w:tcBorders>
            <w:shd w:val="clear" w:color="000000" w:fill="FFFFFF"/>
            <w:vAlign w:val="center"/>
            <w:hideMark/>
          </w:tcPr>
          <w:p w:rsidR="00E0512F" w:rsidRPr="00E0512F" w:rsidRDefault="00E0512F" w:rsidP="00615F23">
            <w:r w:rsidRPr="00E0512F">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31 9 00 00390</w:t>
            </w:r>
          </w:p>
        </w:tc>
        <w:tc>
          <w:tcPr>
            <w:tcW w:w="1280"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100</w:t>
            </w:r>
          </w:p>
        </w:tc>
        <w:tc>
          <w:tcPr>
            <w:tcW w:w="1751"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652 912,51</w:t>
            </w:r>
          </w:p>
        </w:tc>
        <w:tc>
          <w:tcPr>
            <w:tcW w:w="1757" w:type="dxa"/>
            <w:tcBorders>
              <w:top w:val="nil"/>
              <w:left w:val="single" w:sz="4" w:space="0" w:color="auto"/>
              <w:bottom w:val="nil"/>
              <w:right w:val="single" w:sz="8" w:space="0" w:color="auto"/>
            </w:tcBorders>
            <w:shd w:val="clear" w:color="000000" w:fill="FFFFFF"/>
            <w:vAlign w:val="center"/>
            <w:hideMark/>
          </w:tcPr>
          <w:p w:rsidR="00E0512F" w:rsidRPr="00E0512F" w:rsidRDefault="00E0512F" w:rsidP="00615F23">
            <w:pPr>
              <w:jc w:val="center"/>
            </w:pPr>
            <w:r w:rsidRPr="00E0512F">
              <w:t>630 164,79</w:t>
            </w:r>
          </w:p>
        </w:tc>
      </w:tr>
      <w:tr w:rsidR="00E0512F" w:rsidRPr="00E0512F" w:rsidTr="00615F23">
        <w:trPr>
          <w:trHeight w:val="191"/>
        </w:trPr>
        <w:tc>
          <w:tcPr>
            <w:tcW w:w="8946"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0512F" w:rsidRPr="00E0512F" w:rsidRDefault="00E0512F" w:rsidP="00615F23">
            <w:pPr>
              <w:rPr>
                <w:b/>
                <w:bCs/>
              </w:rPr>
            </w:pPr>
            <w:r w:rsidRPr="00E0512F">
              <w:rPr>
                <w:b/>
                <w:bCs/>
              </w:rPr>
              <w:t>ВСЕГО</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 </w:t>
            </w:r>
          </w:p>
        </w:tc>
        <w:tc>
          <w:tcPr>
            <w:tcW w:w="1280" w:type="dxa"/>
            <w:tcBorders>
              <w:top w:val="single" w:sz="8" w:space="0" w:color="auto"/>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 </w:t>
            </w:r>
          </w:p>
        </w:tc>
        <w:tc>
          <w:tcPr>
            <w:tcW w:w="1751" w:type="dxa"/>
            <w:tcBorders>
              <w:top w:val="single" w:sz="8" w:space="0" w:color="auto"/>
              <w:left w:val="nil"/>
              <w:bottom w:val="single" w:sz="8" w:space="0" w:color="auto"/>
              <w:right w:val="nil"/>
            </w:tcBorders>
            <w:shd w:val="clear" w:color="000000" w:fill="FFFFFF"/>
            <w:noWrap/>
            <w:vAlign w:val="center"/>
            <w:hideMark/>
          </w:tcPr>
          <w:p w:rsidR="00E0512F" w:rsidRPr="00E0512F" w:rsidRDefault="00E0512F" w:rsidP="00615F23">
            <w:pPr>
              <w:jc w:val="center"/>
              <w:rPr>
                <w:b/>
                <w:bCs/>
              </w:rPr>
            </w:pPr>
            <w:r w:rsidRPr="00E0512F">
              <w:rPr>
                <w:b/>
                <w:bCs/>
              </w:rPr>
              <w:t>265 510 489,70</w:t>
            </w:r>
          </w:p>
        </w:tc>
        <w:tc>
          <w:tcPr>
            <w:tcW w:w="1757"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E0512F" w:rsidRPr="00E0512F" w:rsidRDefault="00E0512F" w:rsidP="00615F23">
            <w:pPr>
              <w:jc w:val="center"/>
              <w:rPr>
                <w:b/>
                <w:bCs/>
              </w:rPr>
            </w:pPr>
            <w:r w:rsidRPr="00E0512F">
              <w:rPr>
                <w:b/>
                <w:bCs/>
              </w:rPr>
              <w:t>220 466 215,61</w:t>
            </w:r>
          </w:p>
        </w:tc>
      </w:tr>
    </w:tbl>
    <w:p w:rsidR="00E0512F" w:rsidRPr="00E0512F" w:rsidRDefault="00E0512F" w:rsidP="00E0512F">
      <w:pPr>
        <w:sectPr w:rsidR="00E0512F" w:rsidRPr="00E0512F" w:rsidSect="00AF1626">
          <w:pgSz w:w="16838" w:h="11906" w:orient="landscape"/>
          <w:pgMar w:top="1276" w:right="851" w:bottom="568" w:left="709" w:header="709" w:footer="709" w:gutter="0"/>
          <w:cols w:space="708"/>
          <w:docGrid w:linePitch="360"/>
        </w:sectPr>
      </w:pPr>
    </w:p>
    <w:p w:rsidR="00E0512F" w:rsidRPr="00E0512F" w:rsidRDefault="00E0512F" w:rsidP="00E0512F">
      <w:pPr>
        <w:pStyle w:val="a4"/>
        <w:jc w:val="both"/>
        <w:rPr>
          <w:rFonts w:ascii="Times New Roman" w:hAnsi="Times New Roman"/>
          <w:sz w:val="20"/>
          <w:szCs w:val="18"/>
        </w:rPr>
      </w:pPr>
    </w:p>
    <w:tbl>
      <w:tblPr>
        <w:tblW w:w="15533" w:type="dxa"/>
        <w:tblInd w:w="88" w:type="dxa"/>
        <w:tblLayout w:type="fixed"/>
        <w:tblLook w:val="04A0"/>
      </w:tblPr>
      <w:tblGrid>
        <w:gridCol w:w="7636"/>
        <w:gridCol w:w="1128"/>
        <w:gridCol w:w="955"/>
        <w:gridCol w:w="1154"/>
        <w:gridCol w:w="1691"/>
        <w:gridCol w:w="1101"/>
        <w:gridCol w:w="1868"/>
      </w:tblGrid>
      <w:tr w:rsidR="00E0512F" w:rsidRPr="00E0512F" w:rsidTr="00615F23">
        <w:trPr>
          <w:trHeight w:val="190"/>
        </w:trPr>
        <w:tc>
          <w:tcPr>
            <w:tcW w:w="15533" w:type="dxa"/>
            <w:gridSpan w:val="7"/>
            <w:tcBorders>
              <w:top w:val="nil"/>
              <w:left w:val="nil"/>
              <w:bottom w:val="nil"/>
              <w:right w:val="nil"/>
            </w:tcBorders>
            <w:shd w:val="clear" w:color="000000" w:fill="FFFFFF"/>
            <w:noWrap/>
            <w:vAlign w:val="center"/>
            <w:hideMark/>
          </w:tcPr>
          <w:p w:rsidR="00E0512F" w:rsidRPr="00E0512F" w:rsidRDefault="00E0512F" w:rsidP="00615F23">
            <w:pPr>
              <w:jc w:val="right"/>
              <w:rPr>
                <w:b/>
                <w:bCs/>
              </w:rPr>
            </w:pPr>
            <w:r w:rsidRPr="00E0512F">
              <w:rPr>
                <w:b/>
                <w:bCs/>
              </w:rPr>
              <w:t>Приложение 9</w:t>
            </w:r>
          </w:p>
        </w:tc>
      </w:tr>
      <w:tr w:rsidR="00E0512F" w:rsidRPr="00E0512F" w:rsidTr="00615F23">
        <w:trPr>
          <w:trHeight w:val="593"/>
        </w:trPr>
        <w:tc>
          <w:tcPr>
            <w:tcW w:w="15533" w:type="dxa"/>
            <w:gridSpan w:val="7"/>
            <w:tcBorders>
              <w:top w:val="nil"/>
              <w:left w:val="nil"/>
              <w:bottom w:val="nil"/>
              <w:right w:val="nil"/>
            </w:tcBorders>
            <w:shd w:val="clear" w:color="000000" w:fill="FFFFFF"/>
            <w:vAlign w:val="bottom"/>
            <w:hideMark/>
          </w:tcPr>
          <w:p w:rsidR="00E0512F" w:rsidRPr="00E0512F" w:rsidRDefault="00E0512F" w:rsidP="00615F23">
            <w:pPr>
              <w:jc w:val="right"/>
            </w:pPr>
            <w:r w:rsidRPr="00E0512F">
              <w:t>к Решению Совета Комсомольского муниципального района                                                                                                                                                                                                                                                                                                                                                                                                                                                                                "О  бюджете Комсомольского муниципального района                                                                                                                                                                                                                                                                                                                                                                                                                                               на 201 год и на плановый период 2022 и 2023 годов"</w:t>
            </w:r>
          </w:p>
        </w:tc>
      </w:tr>
      <w:tr w:rsidR="00E0512F" w:rsidRPr="00E0512F" w:rsidTr="00615F23">
        <w:trPr>
          <w:trHeight w:val="190"/>
        </w:trPr>
        <w:tc>
          <w:tcPr>
            <w:tcW w:w="15533" w:type="dxa"/>
            <w:gridSpan w:val="7"/>
            <w:tcBorders>
              <w:top w:val="nil"/>
              <w:left w:val="nil"/>
              <w:bottom w:val="nil"/>
              <w:right w:val="nil"/>
            </w:tcBorders>
            <w:shd w:val="clear" w:color="000000" w:fill="FFFFFF"/>
            <w:noWrap/>
            <w:vAlign w:val="center"/>
            <w:hideMark/>
          </w:tcPr>
          <w:p w:rsidR="00E0512F" w:rsidRPr="00E0512F" w:rsidRDefault="00E0512F" w:rsidP="00615F23">
            <w:pPr>
              <w:jc w:val="right"/>
            </w:pPr>
            <w:r w:rsidRPr="00E0512F">
              <w:t>от</w:t>
            </w:r>
            <w:r w:rsidRPr="00E0512F">
              <w:rPr>
                <w:u w:val="single"/>
              </w:rPr>
              <w:t xml:space="preserve"> 14.12..2020 </w:t>
            </w:r>
            <w:r w:rsidRPr="00E0512F">
              <w:t>№29</w:t>
            </w:r>
          </w:p>
        </w:tc>
      </w:tr>
      <w:tr w:rsidR="00E0512F" w:rsidRPr="00E0512F" w:rsidTr="00615F23">
        <w:trPr>
          <w:trHeight w:val="190"/>
        </w:trPr>
        <w:tc>
          <w:tcPr>
            <w:tcW w:w="7636" w:type="dxa"/>
            <w:tcBorders>
              <w:top w:val="nil"/>
              <w:left w:val="nil"/>
              <w:bottom w:val="nil"/>
              <w:right w:val="nil"/>
            </w:tcBorders>
            <w:shd w:val="clear" w:color="000000" w:fill="FFFFFF"/>
            <w:noWrap/>
            <w:vAlign w:val="bottom"/>
            <w:hideMark/>
          </w:tcPr>
          <w:p w:rsidR="00E0512F" w:rsidRPr="00E0512F" w:rsidRDefault="00E0512F" w:rsidP="00E0512F">
            <w:pPr>
              <w:ind w:firstLineChars="1500" w:firstLine="3000"/>
              <w:jc w:val="right"/>
            </w:pPr>
            <w:r w:rsidRPr="00E0512F">
              <w:t> </w:t>
            </w:r>
          </w:p>
        </w:tc>
        <w:tc>
          <w:tcPr>
            <w:tcW w:w="1128" w:type="dxa"/>
            <w:tcBorders>
              <w:top w:val="nil"/>
              <w:left w:val="nil"/>
              <w:bottom w:val="nil"/>
              <w:right w:val="nil"/>
            </w:tcBorders>
            <w:shd w:val="clear" w:color="000000" w:fill="FFFFFF"/>
            <w:noWrap/>
            <w:vAlign w:val="center"/>
            <w:hideMark/>
          </w:tcPr>
          <w:p w:rsidR="00E0512F" w:rsidRPr="00E0512F" w:rsidRDefault="00E0512F" w:rsidP="00615F23">
            <w:pPr>
              <w:jc w:val="center"/>
            </w:pPr>
            <w:r w:rsidRPr="00E0512F">
              <w:t> </w:t>
            </w:r>
          </w:p>
        </w:tc>
        <w:tc>
          <w:tcPr>
            <w:tcW w:w="955" w:type="dxa"/>
            <w:tcBorders>
              <w:top w:val="nil"/>
              <w:left w:val="nil"/>
              <w:bottom w:val="nil"/>
              <w:right w:val="nil"/>
            </w:tcBorders>
            <w:shd w:val="clear" w:color="000000" w:fill="FFFFFF"/>
            <w:noWrap/>
            <w:vAlign w:val="center"/>
            <w:hideMark/>
          </w:tcPr>
          <w:p w:rsidR="00E0512F" w:rsidRPr="00E0512F" w:rsidRDefault="00E0512F" w:rsidP="00615F23">
            <w:r w:rsidRPr="00E0512F">
              <w:t> </w:t>
            </w:r>
          </w:p>
        </w:tc>
        <w:tc>
          <w:tcPr>
            <w:tcW w:w="1154" w:type="dxa"/>
            <w:tcBorders>
              <w:top w:val="nil"/>
              <w:left w:val="nil"/>
              <w:bottom w:val="nil"/>
              <w:right w:val="nil"/>
            </w:tcBorders>
            <w:shd w:val="clear" w:color="000000" w:fill="FFFFFF"/>
            <w:noWrap/>
            <w:vAlign w:val="center"/>
            <w:hideMark/>
          </w:tcPr>
          <w:p w:rsidR="00E0512F" w:rsidRPr="00E0512F" w:rsidRDefault="00E0512F" w:rsidP="00615F23">
            <w:r w:rsidRPr="00E0512F">
              <w:t> </w:t>
            </w:r>
          </w:p>
        </w:tc>
        <w:tc>
          <w:tcPr>
            <w:tcW w:w="1691" w:type="dxa"/>
            <w:tcBorders>
              <w:top w:val="nil"/>
              <w:left w:val="nil"/>
              <w:bottom w:val="nil"/>
              <w:right w:val="nil"/>
            </w:tcBorders>
            <w:shd w:val="clear" w:color="000000" w:fill="FFFFFF"/>
            <w:noWrap/>
            <w:vAlign w:val="center"/>
            <w:hideMark/>
          </w:tcPr>
          <w:p w:rsidR="00E0512F" w:rsidRPr="00E0512F" w:rsidRDefault="00E0512F" w:rsidP="00615F23">
            <w:pPr>
              <w:jc w:val="right"/>
            </w:pPr>
            <w:r w:rsidRPr="00E0512F">
              <w:t> </w:t>
            </w:r>
          </w:p>
        </w:tc>
        <w:tc>
          <w:tcPr>
            <w:tcW w:w="1101" w:type="dxa"/>
            <w:tcBorders>
              <w:top w:val="nil"/>
              <w:left w:val="nil"/>
              <w:bottom w:val="nil"/>
              <w:right w:val="nil"/>
            </w:tcBorders>
            <w:shd w:val="clear" w:color="000000" w:fill="FFFFFF"/>
            <w:noWrap/>
            <w:vAlign w:val="center"/>
            <w:hideMark/>
          </w:tcPr>
          <w:p w:rsidR="00E0512F" w:rsidRPr="00E0512F" w:rsidRDefault="00E0512F" w:rsidP="00615F23">
            <w:pPr>
              <w:jc w:val="right"/>
            </w:pPr>
            <w:r w:rsidRPr="00E0512F">
              <w:t> </w:t>
            </w:r>
          </w:p>
        </w:tc>
        <w:tc>
          <w:tcPr>
            <w:tcW w:w="1867" w:type="dxa"/>
            <w:tcBorders>
              <w:top w:val="nil"/>
              <w:left w:val="nil"/>
              <w:bottom w:val="nil"/>
              <w:right w:val="nil"/>
            </w:tcBorders>
            <w:shd w:val="clear" w:color="000000" w:fill="FFFFFF"/>
            <w:noWrap/>
            <w:vAlign w:val="center"/>
            <w:hideMark/>
          </w:tcPr>
          <w:p w:rsidR="00E0512F" w:rsidRPr="00E0512F" w:rsidRDefault="00E0512F" w:rsidP="00615F23">
            <w:pPr>
              <w:jc w:val="right"/>
            </w:pPr>
            <w:r w:rsidRPr="00E0512F">
              <w:t> </w:t>
            </w:r>
          </w:p>
        </w:tc>
      </w:tr>
      <w:tr w:rsidR="00E0512F" w:rsidRPr="00E0512F" w:rsidTr="00615F23">
        <w:trPr>
          <w:trHeight w:val="319"/>
        </w:trPr>
        <w:tc>
          <w:tcPr>
            <w:tcW w:w="15533" w:type="dxa"/>
            <w:gridSpan w:val="7"/>
            <w:tcBorders>
              <w:top w:val="nil"/>
              <w:left w:val="nil"/>
              <w:bottom w:val="nil"/>
              <w:right w:val="nil"/>
            </w:tcBorders>
            <w:shd w:val="clear" w:color="000000" w:fill="FFFFFF"/>
            <w:hideMark/>
          </w:tcPr>
          <w:p w:rsidR="00E0512F" w:rsidRPr="00E0512F" w:rsidRDefault="00E0512F" w:rsidP="00615F23">
            <w:pPr>
              <w:jc w:val="center"/>
              <w:rPr>
                <w:b/>
                <w:bCs/>
              </w:rPr>
            </w:pPr>
            <w:r w:rsidRPr="00E0512F">
              <w:rPr>
                <w:b/>
                <w:bCs/>
              </w:rPr>
              <w:t>Ведомственная структура расходов  бюджета Комсомольского муниципального района на 2021 год</w:t>
            </w:r>
          </w:p>
        </w:tc>
      </w:tr>
      <w:tr w:rsidR="00E0512F" w:rsidRPr="00E0512F" w:rsidTr="00615F23">
        <w:trPr>
          <w:trHeight w:val="197"/>
        </w:trPr>
        <w:tc>
          <w:tcPr>
            <w:tcW w:w="7636" w:type="dxa"/>
            <w:tcBorders>
              <w:top w:val="nil"/>
              <w:left w:val="nil"/>
              <w:bottom w:val="nil"/>
              <w:right w:val="nil"/>
            </w:tcBorders>
            <w:shd w:val="clear" w:color="000000" w:fill="FFFFFF"/>
            <w:hideMark/>
          </w:tcPr>
          <w:p w:rsidR="00E0512F" w:rsidRPr="00E0512F" w:rsidRDefault="00E0512F" w:rsidP="00615F23">
            <w:r w:rsidRPr="00E0512F">
              <w:t> </w:t>
            </w:r>
          </w:p>
        </w:tc>
        <w:tc>
          <w:tcPr>
            <w:tcW w:w="1128"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 </w:t>
            </w:r>
          </w:p>
        </w:tc>
        <w:tc>
          <w:tcPr>
            <w:tcW w:w="955" w:type="dxa"/>
            <w:tcBorders>
              <w:top w:val="nil"/>
              <w:left w:val="nil"/>
              <w:bottom w:val="nil"/>
              <w:right w:val="nil"/>
            </w:tcBorders>
            <w:shd w:val="clear" w:color="000000" w:fill="FFFFFF"/>
            <w:vAlign w:val="center"/>
            <w:hideMark/>
          </w:tcPr>
          <w:p w:rsidR="00E0512F" w:rsidRPr="00E0512F" w:rsidRDefault="00E0512F" w:rsidP="00615F23">
            <w:r w:rsidRPr="00E0512F">
              <w:t> </w:t>
            </w:r>
          </w:p>
        </w:tc>
        <w:tc>
          <w:tcPr>
            <w:tcW w:w="1154" w:type="dxa"/>
            <w:tcBorders>
              <w:top w:val="nil"/>
              <w:left w:val="nil"/>
              <w:bottom w:val="nil"/>
              <w:right w:val="nil"/>
            </w:tcBorders>
            <w:shd w:val="clear" w:color="000000" w:fill="FFFFFF"/>
            <w:vAlign w:val="center"/>
            <w:hideMark/>
          </w:tcPr>
          <w:p w:rsidR="00E0512F" w:rsidRPr="00E0512F" w:rsidRDefault="00E0512F" w:rsidP="00615F23">
            <w:r w:rsidRPr="00E0512F">
              <w:t> </w:t>
            </w:r>
          </w:p>
        </w:tc>
        <w:tc>
          <w:tcPr>
            <w:tcW w:w="1691"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 </w:t>
            </w:r>
          </w:p>
        </w:tc>
        <w:tc>
          <w:tcPr>
            <w:tcW w:w="1101"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 </w:t>
            </w:r>
          </w:p>
        </w:tc>
        <w:tc>
          <w:tcPr>
            <w:tcW w:w="1867"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 </w:t>
            </w:r>
          </w:p>
        </w:tc>
      </w:tr>
      <w:tr w:rsidR="00E0512F" w:rsidRPr="00E0512F" w:rsidTr="00615F23">
        <w:trPr>
          <w:trHeight w:val="679"/>
        </w:trPr>
        <w:tc>
          <w:tcPr>
            <w:tcW w:w="7636"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12F" w:rsidRPr="00E0512F" w:rsidRDefault="00E0512F" w:rsidP="00615F23">
            <w:pPr>
              <w:jc w:val="center"/>
              <w:rPr>
                <w:b/>
                <w:bCs/>
              </w:rPr>
            </w:pPr>
            <w:r w:rsidRPr="00E0512F">
              <w:rPr>
                <w:b/>
                <w:bCs/>
              </w:rPr>
              <w:t>Наименование</w:t>
            </w:r>
          </w:p>
        </w:tc>
        <w:tc>
          <w:tcPr>
            <w:tcW w:w="1128" w:type="dxa"/>
            <w:tcBorders>
              <w:top w:val="single" w:sz="8" w:space="0" w:color="auto"/>
              <w:left w:val="nil"/>
              <w:bottom w:val="single" w:sz="8" w:space="0" w:color="auto"/>
              <w:right w:val="single" w:sz="8" w:space="0" w:color="000000"/>
            </w:tcBorders>
            <w:shd w:val="clear" w:color="000000" w:fill="FFFFFF"/>
            <w:vAlign w:val="center"/>
            <w:hideMark/>
          </w:tcPr>
          <w:p w:rsidR="00E0512F" w:rsidRPr="00E0512F" w:rsidRDefault="00E0512F" w:rsidP="00615F23">
            <w:pPr>
              <w:jc w:val="center"/>
              <w:rPr>
                <w:b/>
                <w:bCs/>
              </w:rPr>
            </w:pPr>
            <w:r w:rsidRPr="00E0512F">
              <w:rPr>
                <w:b/>
                <w:bCs/>
                <w:sz w:val="22"/>
                <w:szCs w:val="22"/>
              </w:rPr>
              <w:t>Код главного распорядителя</w:t>
            </w:r>
          </w:p>
        </w:tc>
        <w:tc>
          <w:tcPr>
            <w:tcW w:w="955" w:type="dxa"/>
            <w:tcBorders>
              <w:top w:val="single" w:sz="8" w:space="0" w:color="auto"/>
              <w:left w:val="nil"/>
              <w:bottom w:val="single" w:sz="8" w:space="0" w:color="auto"/>
              <w:right w:val="single" w:sz="8" w:space="0" w:color="000000"/>
            </w:tcBorders>
            <w:shd w:val="clear" w:color="000000" w:fill="FFFFFF"/>
            <w:vAlign w:val="center"/>
            <w:hideMark/>
          </w:tcPr>
          <w:p w:rsidR="00E0512F" w:rsidRPr="00E0512F" w:rsidRDefault="00E0512F" w:rsidP="00615F23">
            <w:pPr>
              <w:jc w:val="center"/>
              <w:rPr>
                <w:b/>
                <w:bCs/>
              </w:rPr>
            </w:pPr>
            <w:r w:rsidRPr="00E0512F">
              <w:rPr>
                <w:b/>
                <w:bCs/>
                <w:sz w:val="22"/>
                <w:szCs w:val="22"/>
              </w:rPr>
              <w:t>Раздел</w:t>
            </w:r>
          </w:p>
        </w:tc>
        <w:tc>
          <w:tcPr>
            <w:tcW w:w="1154" w:type="dxa"/>
            <w:tcBorders>
              <w:top w:val="single" w:sz="8" w:space="0" w:color="auto"/>
              <w:left w:val="nil"/>
              <w:bottom w:val="single" w:sz="8" w:space="0" w:color="auto"/>
              <w:right w:val="single" w:sz="8" w:space="0" w:color="000000"/>
            </w:tcBorders>
            <w:shd w:val="clear" w:color="000000" w:fill="FFFFFF"/>
            <w:vAlign w:val="center"/>
            <w:hideMark/>
          </w:tcPr>
          <w:p w:rsidR="00E0512F" w:rsidRPr="00E0512F" w:rsidRDefault="00E0512F" w:rsidP="00615F23">
            <w:pPr>
              <w:jc w:val="center"/>
              <w:rPr>
                <w:b/>
                <w:bCs/>
              </w:rPr>
            </w:pPr>
            <w:r w:rsidRPr="00E0512F">
              <w:rPr>
                <w:b/>
                <w:bCs/>
                <w:sz w:val="22"/>
                <w:szCs w:val="22"/>
              </w:rPr>
              <w:t>Подраз-дел</w:t>
            </w:r>
          </w:p>
        </w:tc>
        <w:tc>
          <w:tcPr>
            <w:tcW w:w="1691" w:type="dxa"/>
            <w:tcBorders>
              <w:top w:val="single" w:sz="8" w:space="0" w:color="auto"/>
              <w:left w:val="nil"/>
              <w:bottom w:val="single" w:sz="8" w:space="0" w:color="auto"/>
              <w:right w:val="single" w:sz="8" w:space="0" w:color="000000"/>
            </w:tcBorders>
            <w:shd w:val="clear" w:color="000000" w:fill="FFFFFF"/>
            <w:vAlign w:val="center"/>
            <w:hideMark/>
          </w:tcPr>
          <w:p w:rsidR="00E0512F" w:rsidRPr="00E0512F" w:rsidRDefault="00E0512F" w:rsidP="00615F23">
            <w:pPr>
              <w:jc w:val="center"/>
              <w:rPr>
                <w:b/>
                <w:bCs/>
              </w:rPr>
            </w:pPr>
            <w:r w:rsidRPr="00E0512F">
              <w:rPr>
                <w:b/>
                <w:bCs/>
                <w:sz w:val="22"/>
                <w:szCs w:val="22"/>
              </w:rPr>
              <w:t>Целевая статья</w:t>
            </w:r>
          </w:p>
        </w:tc>
        <w:tc>
          <w:tcPr>
            <w:tcW w:w="1101" w:type="dxa"/>
            <w:tcBorders>
              <w:top w:val="single" w:sz="8" w:space="0" w:color="auto"/>
              <w:left w:val="nil"/>
              <w:bottom w:val="single" w:sz="8" w:space="0" w:color="auto"/>
              <w:right w:val="nil"/>
            </w:tcBorders>
            <w:shd w:val="clear" w:color="000000" w:fill="FFFFFF"/>
            <w:vAlign w:val="center"/>
            <w:hideMark/>
          </w:tcPr>
          <w:p w:rsidR="00E0512F" w:rsidRPr="00E0512F" w:rsidRDefault="00E0512F" w:rsidP="00615F23">
            <w:pPr>
              <w:jc w:val="center"/>
              <w:rPr>
                <w:b/>
                <w:bCs/>
              </w:rPr>
            </w:pPr>
            <w:r w:rsidRPr="00E0512F">
              <w:rPr>
                <w:b/>
                <w:bCs/>
                <w:sz w:val="22"/>
                <w:szCs w:val="22"/>
              </w:rPr>
              <w:t>Вид расходов</w:t>
            </w:r>
          </w:p>
        </w:tc>
        <w:tc>
          <w:tcPr>
            <w:tcW w:w="1867"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sz w:val="22"/>
                <w:szCs w:val="22"/>
              </w:rPr>
              <w:t>Сумма, руб.</w:t>
            </w:r>
          </w:p>
        </w:tc>
      </w:tr>
      <w:tr w:rsidR="00E0512F" w:rsidRPr="00E0512F" w:rsidTr="00615F23">
        <w:trPr>
          <w:trHeight w:val="387"/>
        </w:trPr>
        <w:tc>
          <w:tcPr>
            <w:tcW w:w="7636" w:type="dxa"/>
            <w:tcBorders>
              <w:top w:val="nil"/>
              <w:left w:val="single" w:sz="8" w:space="0" w:color="auto"/>
              <w:bottom w:val="single" w:sz="8" w:space="0" w:color="auto"/>
              <w:right w:val="single" w:sz="4" w:space="0" w:color="auto"/>
            </w:tcBorders>
            <w:shd w:val="clear" w:color="000000" w:fill="FFFF00"/>
            <w:hideMark/>
          </w:tcPr>
          <w:p w:rsidR="00E0512F" w:rsidRPr="00E0512F" w:rsidRDefault="00E0512F" w:rsidP="00615F23">
            <w:pPr>
              <w:rPr>
                <w:b/>
                <w:bCs/>
              </w:rPr>
            </w:pPr>
            <w:r w:rsidRPr="00E0512F">
              <w:rPr>
                <w:b/>
                <w:bCs/>
              </w:rPr>
              <w:t>Администрация Комсомольского муниципального района Ивановской области</w:t>
            </w:r>
          </w:p>
        </w:tc>
        <w:tc>
          <w:tcPr>
            <w:tcW w:w="1128"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.050</w:t>
            </w:r>
          </w:p>
        </w:tc>
        <w:tc>
          <w:tcPr>
            <w:tcW w:w="955"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 </w:t>
            </w:r>
          </w:p>
        </w:tc>
        <w:tc>
          <w:tcPr>
            <w:tcW w:w="1154"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 </w:t>
            </w:r>
          </w:p>
        </w:tc>
        <w:tc>
          <w:tcPr>
            <w:tcW w:w="1691"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 </w:t>
            </w:r>
          </w:p>
        </w:tc>
        <w:tc>
          <w:tcPr>
            <w:tcW w:w="1101" w:type="dxa"/>
            <w:tcBorders>
              <w:top w:val="nil"/>
              <w:left w:val="nil"/>
              <w:bottom w:val="single" w:sz="8" w:space="0" w:color="auto"/>
              <w:right w:val="nil"/>
            </w:tcBorders>
            <w:shd w:val="clear" w:color="000000" w:fill="FFFF00"/>
            <w:vAlign w:val="center"/>
            <w:hideMark/>
          </w:tcPr>
          <w:p w:rsidR="00E0512F" w:rsidRPr="00E0512F" w:rsidRDefault="00E0512F" w:rsidP="00615F23">
            <w:pPr>
              <w:jc w:val="center"/>
              <w:rPr>
                <w:b/>
                <w:bCs/>
              </w:rPr>
            </w:pPr>
            <w:r w:rsidRPr="00E0512F">
              <w:rPr>
                <w:b/>
                <w:bCs/>
              </w:rPr>
              <w:t> </w:t>
            </w:r>
          </w:p>
        </w:tc>
        <w:tc>
          <w:tcPr>
            <w:tcW w:w="1867" w:type="dxa"/>
            <w:tcBorders>
              <w:top w:val="nil"/>
              <w:left w:val="single" w:sz="4" w:space="0" w:color="auto"/>
              <w:bottom w:val="single" w:sz="8"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rPr>
              <w:t>58 475 661,61</w:t>
            </w:r>
          </w:p>
        </w:tc>
      </w:tr>
      <w:tr w:rsidR="00E0512F" w:rsidRPr="00E0512F" w:rsidTr="00615F23">
        <w:trPr>
          <w:trHeight w:val="973"/>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10 5 01 00360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1 721 243,48</w:t>
            </w:r>
          </w:p>
        </w:tc>
      </w:tr>
      <w:tr w:rsidR="00E0512F" w:rsidRPr="00E0512F" w:rsidTr="00615F23">
        <w:trPr>
          <w:trHeight w:val="1146"/>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69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10 1 01 00130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12 408 853,22</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69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10 1 01 00130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811 961,00</w:t>
            </w:r>
          </w:p>
        </w:tc>
      </w:tr>
      <w:tr w:rsidR="00E0512F" w:rsidRPr="00E0512F" w:rsidTr="00615F23">
        <w:trPr>
          <w:trHeight w:val="9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05 2 01 80360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399 578,26</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05 2 01 80360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39 002,34</w:t>
            </w:r>
          </w:p>
        </w:tc>
      </w:tr>
      <w:tr w:rsidR="00E0512F" w:rsidRPr="00E0512F" w:rsidTr="00615F23">
        <w:trPr>
          <w:trHeight w:val="38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Исполнение судебных актов по исполнительным листам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30 9 00 20330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172 468,57</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69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30 9 00 51200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32 242,83</w:t>
            </w:r>
          </w:p>
        </w:tc>
      </w:tr>
      <w:tr w:rsidR="00E0512F" w:rsidRPr="00E0512F" w:rsidTr="00615F23">
        <w:trPr>
          <w:trHeight w:val="380"/>
        </w:trPr>
        <w:tc>
          <w:tcPr>
            <w:tcW w:w="7636" w:type="dxa"/>
            <w:tcBorders>
              <w:top w:val="nil"/>
              <w:left w:val="single" w:sz="8" w:space="0" w:color="auto"/>
              <w:bottom w:val="nil"/>
              <w:right w:val="single" w:sz="4" w:space="0" w:color="auto"/>
            </w:tcBorders>
            <w:shd w:val="clear" w:color="000000" w:fill="FFFFFF"/>
            <w:hideMark/>
          </w:tcPr>
          <w:p w:rsidR="00E0512F" w:rsidRPr="00E0512F" w:rsidRDefault="00E0512F" w:rsidP="00615F23">
            <w:r w:rsidRPr="00E0512F">
              <w:t>Проведение мероприятий резервного фонда (иные бюджетные ассигнования)</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30 9 00 20100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193 166,67</w:t>
            </w:r>
          </w:p>
        </w:tc>
      </w:tr>
      <w:tr w:rsidR="00E0512F" w:rsidRPr="00E0512F" w:rsidTr="00615F23">
        <w:trPr>
          <w:trHeight w:val="1139"/>
        </w:trPr>
        <w:tc>
          <w:tcPr>
            <w:tcW w:w="763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10 1 01 00130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5 528 193,00</w:t>
            </w:r>
          </w:p>
        </w:tc>
      </w:tr>
      <w:tr w:rsidR="00E0512F" w:rsidRPr="00E0512F" w:rsidTr="00615F23">
        <w:trPr>
          <w:trHeight w:val="113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10 1 02 00140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4 722 079,80</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10 1 02 00140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4 982 377,00</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МТХ обеспечения Комсомольского района"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10 1 02 00140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17 000,00</w:t>
            </w:r>
          </w:p>
        </w:tc>
      </w:tr>
      <w:tr w:rsidR="00E0512F" w:rsidRPr="00E0512F" w:rsidTr="00615F23">
        <w:trPr>
          <w:trHeight w:val="38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на оплату членских взносов в ассоциацию "Совет муниципальных образований"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10 2 02 20010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48 935,00</w:t>
            </w:r>
          </w:p>
        </w:tc>
      </w:tr>
      <w:tr w:rsidR="00E0512F" w:rsidRPr="00E0512F" w:rsidTr="00615F23">
        <w:trPr>
          <w:trHeight w:val="38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Выплата премий к Почетным грамотам и других премий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10 2 04 20080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0,00</w:t>
            </w:r>
          </w:p>
        </w:tc>
      </w:tr>
      <w:tr w:rsidR="00E0512F" w:rsidRPr="00E0512F" w:rsidTr="00615F23">
        <w:trPr>
          <w:trHeight w:val="9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10 3 01 00160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779 119,00</w:t>
            </w:r>
          </w:p>
        </w:tc>
      </w:tr>
      <w:tr w:rsidR="00E0512F" w:rsidRPr="00E0512F" w:rsidTr="00615F23">
        <w:trPr>
          <w:trHeight w:val="94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13 1 01 00350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20 000,00</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13 1 01 00400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10 000,00</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16 1 01 20470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75 000,00</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16 1 01 20490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872 815,96</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18 1 01 00320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600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2 684 044,00</w:t>
            </w:r>
          </w:p>
        </w:tc>
      </w:tr>
      <w:tr w:rsidR="00E0512F" w:rsidRPr="00E0512F" w:rsidTr="00615F23">
        <w:trPr>
          <w:trHeight w:val="973"/>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18 1 02 82910 </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600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1 107 472,00</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18 2 01 20140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600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131 100,00</w:t>
            </w:r>
          </w:p>
        </w:tc>
      </w:tr>
      <w:tr w:rsidR="00E0512F" w:rsidRPr="00E0512F" w:rsidTr="00615F23">
        <w:trPr>
          <w:trHeight w:val="810"/>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30 9 00 20340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65 000,00</w:t>
            </w:r>
          </w:p>
        </w:tc>
      </w:tr>
      <w:tr w:rsidR="00E0512F" w:rsidRPr="00E0512F" w:rsidTr="00615F23">
        <w:trPr>
          <w:trHeight w:val="380"/>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Публикация в СМИ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30 9 00 20360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70 000,00</w:t>
            </w:r>
          </w:p>
        </w:tc>
      </w:tr>
      <w:tr w:rsidR="00E0512F" w:rsidRPr="00E0512F" w:rsidTr="00615F23">
        <w:trPr>
          <w:trHeight w:val="613"/>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Приобретение и содержание имущества казны Комсомольского муниципального района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30 9 00 20870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106 833,33</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Проведение Всероссийской переписи населения 2020г.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30 9 00 54690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310 167,00</w:t>
            </w:r>
          </w:p>
        </w:tc>
      </w:tr>
      <w:tr w:rsidR="00E0512F" w:rsidRPr="00E0512F" w:rsidTr="00615F23">
        <w:trPr>
          <w:trHeight w:val="569"/>
        </w:trPr>
        <w:tc>
          <w:tcPr>
            <w:tcW w:w="7636"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r w:rsidRPr="00E0512F">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30 9 00 54690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0,00</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05 1 03 20400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20 000,00</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05 1 04  20840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32 450,00</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05 4 01 20170</w:t>
            </w:r>
          </w:p>
        </w:tc>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365 899,78</w:t>
            </w:r>
          </w:p>
        </w:tc>
      </w:tr>
      <w:tr w:rsidR="00E0512F" w:rsidRPr="00E0512F" w:rsidTr="00615F23">
        <w:trPr>
          <w:trHeight w:val="569"/>
        </w:trPr>
        <w:tc>
          <w:tcPr>
            <w:tcW w:w="7636"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r w:rsidRPr="00E0512F">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05 4 01 20410</w:t>
            </w:r>
          </w:p>
        </w:tc>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140 000,00</w:t>
            </w:r>
          </w:p>
        </w:tc>
      </w:tr>
      <w:tr w:rsidR="00E0512F" w:rsidRPr="00E0512F" w:rsidTr="00615F23">
        <w:trPr>
          <w:trHeight w:val="380"/>
        </w:trPr>
        <w:tc>
          <w:tcPr>
            <w:tcW w:w="7636" w:type="dxa"/>
            <w:tcBorders>
              <w:top w:val="nil"/>
              <w:left w:val="single" w:sz="4"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Поощрение членов добровольной народной дружины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.14</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05 3 01 20450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25 000,00</w:t>
            </w:r>
          </w:p>
        </w:tc>
      </w:tr>
      <w:tr w:rsidR="00E0512F" w:rsidRPr="00E0512F" w:rsidTr="00615F23">
        <w:trPr>
          <w:trHeight w:val="964"/>
        </w:trPr>
        <w:tc>
          <w:tcPr>
            <w:tcW w:w="7636" w:type="dxa"/>
            <w:tcBorders>
              <w:top w:val="nil"/>
              <w:left w:val="single" w:sz="4"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05 5 01 80370</w:t>
            </w:r>
          </w:p>
        </w:tc>
        <w:tc>
          <w:tcPr>
            <w:tcW w:w="1101"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57 020,47</w:t>
            </w:r>
          </w:p>
        </w:tc>
      </w:tr>
      <w:tr w:rsidR="00E0512F" w:rsidRPr="00E0512F" w:rsidTr="00615F23">
        <w:trPr>
          <w:trHeight w:val="1518"/>
        </w:trPr>
        <w:tc>
          <w:tcPr>
            <w:tcW w:w="7636"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07 1 01 82400</w:t>
            </w:r>
          </w:p>
        </w:tc>
        <w:tc>
          <w:tcPr>
            <w:tcW w:w="1101"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35 098,00</w:t>
            </w:r>
          </w:p>
        </w:tc>
      </w:tr>
      <w:tr w:rsidR="00E0512F" w:rsidRPr="00E0512F" w:rsidTr="00615F23">
        <w:trPr>
          <w:trHeight w:val="90"/>
        </w:trPr>
        <w:tc>
          <w:tcPr>
            <w:tcW w:w="7636" w:type="dxa"/>
            <w:tcBorders>
              <w:top w:val="single" w:sz="4" w:space="0" w:color="auto"/>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12 3 01 S7000</w:t>
            </w:r>
          </w:p>
        </w:tc>
        <w:tc>
          <w:tcPr>
            <w:tcW w:w="1101"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2 657 368,42</w:t>
            </w:r>
          </w:p>
        </w:tc>
      </w:tr>
      <w:tr w:rsidR="00E0512F" w:rsidRPr="00E0512F" w:rsidTr="00615F23">
        <w:trPr>
          <w:trHeight w:val="759"/>
        </w:trPr>
        <w:tc>
          <w:tcPr>
            <w:tcW w:w="7636" w:type="dxa"/>
            <w:tcBorders>
              <w:top w:val="single" w:sz="4" w:space="0" w:color="auto"/>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.04</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08 1 01 21000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300 000,00</w:t>
            </w:r>
          </w:p>
        </w:tc>
      </w:tr>
      <w:tr w:rsidR="00E0512F" w:rsidRPr="00E0512F" w:rsidTr="00615F23">
        <w:trPr>
          <w:trHeight w:val="1192"/>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08 1 05 S0510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6 732 059,20</w:t>
            </w:r>
          </w:p>
        </w:tc>
      </w:tr>
      <w:tr w:rsidR="00E0512F" w:rsidRPr="00E0512F" w:rsidTr="00615F23">
        <w:trPr>
          <w:trHeight w:val="1192"/>
        </w:trPr>
        <w:tc>
          <w:tcPr>
            <w:tcW w:w="7636"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.050 </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12 3 01 20910</w:t>
            </w:r>
          </w:p>
        </w:tc>
        <w:tc>
          <w:tcPr>
            <w:tcW w:w="110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0,00</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Субсидирование части процентной ставки по банковским кредитам на инвестиционные цели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.050 </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.12</w:t>
            </w:r>
          </w:p>
        </w:tc>
        <w:tc>
          <w:tcPr>
            <w:tcW w:w="169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04 1 01 60030</w:t>
            </w:r>
          </w:p>
        </w:tc>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nil"/>
              <w:left w:val="nil"/>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100 000,00</w:t>
            </w:r>
          </w:p>
        </w:tc>
      </w:tr>
      <w:tr w:rsidR="00E0512F" w:rsidRPr="00E0512F" w:rsidTr="00615F23">
        <w:trPr>
          <w:trHeight w:val="949"/>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.04</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16 1 01 20480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564 216,75</w:t>
            </w:r>
          </w:p>
        </w:tc>
      </w:tr>
      <w:tr w:rsidR="00E0512F" w:rsidRPr="00E0512F" w:rsidTr="00615F23">
        <w:trPr>
          <w:trHeight w:val="978"/>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.04</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16 2 02 20550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216 688,96</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lastRenderedPageBreak/>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.04</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16 1 02 20630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637 666,66</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Развитие водоснабжения в сельской местности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12 2 01 20920</w:t>
            </w:r>
          </w:p>
        </w:tc>
        <w:tc>
          <w:tcPr>
            <w:tcW w:w="110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1 386,00</w:t>
            </w:r>
          </w:p>
        </w:tc>
      </w:tr>
      <w:tr w:rsidR="00E0512F" w:rsidRPr="00E0512F" w:rsidTr="00615F23">
        <w:trPr>
          <w:trHeight w:val="949"/>
        </w:trPr>
        <w:tc>
          <w:tcPr>
            <w:tcW w:w="7636"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Разработка проектно-сметной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12 2 01 S3160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400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2 955 649,50</w:t>
            </w:r>
          </w:p>
        </w:tc>
      </w:tr>
      <w:tr w:rsidR="00E0512F" w:rsidRPr="00E0512F" w:rsidTr="00615F23">
        <w:trPr>
          <w:trHeight w:val="613"/>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14 1 06 20660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100 000,00</w:t>
            </w:r>
          </w:p>
        </w:tc>
      </w:tr>
      <w:tr w:rsidR="00E0512F" w:rsidRPr="00E0512F" w:rsidTr="00615F23">
        <w:trPr>
          <w:trHeight w:val="644"/>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14 1 08 20810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207 635,69</w:t>
            </w:r>
          </w:p>
        </w:tc>
      </w:tr>
      <w:tr w:rsidR="00E0512F" w:rsidRPr="00E0512F" w:rsidTr="00615F23">
        <w:trPr>
          <w:trHeight w:val="1387"/>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Разработка (корректировка) проектной документации и газификация населенных пунктов, объектов социальной инфраструктуры Ивановской области (Перевод на природный газ котельной ООО "Октябрь</w:t>
            </w:r>
            <w:r w:rsidRPr="00E0512F">
              <w:rPr>
                <w:b/>
                <w:bCs/>
              </w:rPr>
              <w:t>"</w:t>
            </w:r>
            <w:r w:rsidRPr="00E0512F">
              <w:t xml:space="preserve"> в с.Октябрьский Комсомольского района Ивановской области) (Капитальные вложения в объекты государственной (муниципальной) собственности)</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14 1 09 S2990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400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2 786 315,79</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10 2 01 00110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50 000,00</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10 2 03 20130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1 188 342,35</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Социальные выплаты молодым семьям на приобретение (строительство) жилого помещения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03 1 01 20590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300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3 122,08</w:t>
            </w:r>
          </w:p>
        </w:tc>
      </w:tr>
      <w:tr w:rsidR="00E0512F" w:rsidRPr="00E0512F" w:rsidTr="00615F23">
        <w:trPr>
          <w:trHeight w:val="759"/>
        </w:trPr>
        <w:tc>
          <w:tcPr>
            <w:tcW w:w="7636"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 1 01 L4970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300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1 598 089,50</w:t>
            </w:r>
          </w:p>
        </w:tc>
      </w:tr>
      <w:tr w:rsidR="00E0512F" w:rsidRPr="00E0512F" w:rsidTr="00615F23">
        <w:trPr>
          <w:trHeight w:val="936"/>
        </w:trPr>
        <w:tc>
          <w:tcPr>
            <w:tcW w:w="7636" w:type="dxa"/>
            <w:tcBorders>
              <w:top w:val="single" w:sz="4" w:space="0" w:color="auto"/>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03 2 01 20600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72 000,00</w:t>
            </w:r>
          </w:p>
        </w:tc>
      </w:tr>
      <w:tr w:rsidR="00E0512F" w:rsidRPr="00E0512F" w:rsidTr="00615F23">
        <w:trPr>
          <w:trHeight w:val="569"/>
        </w:trPr>
        <w:tc>
          <w:tcPr>
            <w:tcW w:w="763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Экономическая поддержка в виде выплаты подъемных в первый год работы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06 1 01 20160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40 000,00</w:t>
            </w:r>
          </w:p>
        </w:tc>
      </w:tr>
      <w:tr w:rsidR="00E0512F" w:rsidRPr="00E0512F" w:rsidTr="00615F23">
        <w:trPr>
          <w:trHeight w:val="38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 xml:space="preserve">Социальное обеспечение и иные выплаты населению (Социальное обеспечение и иные выплаты населению)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06 2 01 20830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108 000,00</w:t>
            </w:r>
          </w:p>
        </w:tc>
      </w:tr>
      <w:tr w:rsidR="00E0512F" w:rsidRPr="00E0512F" w:rsidTr="00615F23">
        <w:trPr>
          <w:trHeight w:val="569"/>
        </w:trPr>
        <w:tc>
          <w:tcPr>
            <w:tcW w:w="7636"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Ремонт жилых помещений инвалидов и участников Великой Отечественной войны (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11 2 01 20080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50 000,00</w:t>
            </w:r>
          </w:p>
        </w:tc>
      </w:tr>
      <w:tr w:rsidR="00E0512F" w:rsidRPr="00E0512F" w:rsidTr="00615F23">
        <w:trPr>
          <w:trHeight w:val="766"/>
        </w:trPr>
        <w:tc>
          <w:tcPr>
            <w:tcW w:w="7636" w:type="dxa"/>
            <w:tcBorders>
              <w:top w:val="single" w:sz="4" w:space="0" w:color="auto"/>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.06</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11 1 01 60020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600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123 000,00</w:t>
            </w:r>
          </w:p>
        </w:tc>
      </w:tr>
      <w:tr w:rsidR="00E0512F" w:rsidRPr="00E0512F" w:rsidTr="00615F23">
        <w:trPr>
          <w:trHeight w:val="365"/>
        </w:trPr>
        <w:tc>
          <w:tcPr>
            <w:tcW w:w="7636"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E0512F" w:rsidRPr="00E0512F" w:rsidRDefault="00E0512F" w:rsidP="00615F23">
            <w:pPr>
              <w:rPr>
                <w:b/>
                <w:bCs/>
              </w:rPr>
            </w:pPr>
            <w:r w:rsidRPr="00E0512F">
              <w:rPr>
                <w:b/>
                <w:bCs/>
              </w:rPr>
              <w:t>Управление образования Администрации Комсомольского муниципального района Ивановской области</w:t>
            </w:r>
          </w:p>
        </w:tc>
        <w:tc>
          <w:tcPr>
            <w:tcW w:w="1128"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.052</w:t>
            </w:r>
          </w:p>
        </w:tc>
        <w:tc>
          <w:tcPr>
            <w:tcW w:w="955"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154"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691"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101" w:type="dxa"/>
            <w:tcBorders>
              <w:top w:val="single" w:sz="8" w:space="0" w:color="auto"/>
              <w:left w:val="nil"/>
              <w:bottom w:val="single" w:sz="8" w:space="0" w:color="auto"/>
              <w:right w:val="nil"/>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867"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204 453 491,64</w:t>
            </w:r>
          </w:p>
        </w:tc>
      </w:tr>
      <w:tr w:rsidR="00E0512F" w:rsidRPr="00E0512F" w:rsidTr="00615F23">
        <w:trPr>
          <w:trHeight w:val="113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12 892 068,38</w:t>
            </w:r>
          </w:p>
        </w:tc>
      </w:tr>
      <w:tr w:rsidR="00E0512F" w:rsidRPr="00E0512F" w:rsidTr="00615F23">
        <w:trPr>
          <w:trHeight w:val="547"/>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20 434 185,05</w:t>
            </w:r>
          </w:p>
        </w:tc>
      </w:tr>
      <w:tr w:rsidR="00E0512F" w:rsidRPr="00E0512F" w:rsidTr="00615F23">
        <w:trPr>
          <w:trHeight w:val="394"/>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дошкольного образования и воспитания"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287 389,99</w:t>
            </w:r>
          </w:p>
        </w:tc>
      </w:tr>
      <w:tr w:rsidR="00E0512F" w:rsidRPr="00E0512F" w:rsidTr="00615F23">
        <w:trPr>
          <w:trHeight w:val="2628"/>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01 1 01 80170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30 961 658,00</w:t>
            </w:r>
          </w:p>
        </w:tc>
      </w:tr>
      <w:tr w:rsidR="00E0512F" w:rsidRPr="00E0512F" w:rsidTr="00615F23">
        <w:trPr>
          <w:trHeight w:val="202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01 1 01 80170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231 312,00</w:t>
            </w:r>
          </w:p>
        </w:tc>
      </w:tr>
      <w:tr w:rsidR="00E0512F" w:rsidRPr="00E0512F" w:rsidTr="00615F23">
        <w:trPr>
          <w:trHeight w:val="165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01 1 02 80100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351 591,00</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Мероприятия по укреплению пожарной безопасности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01 4 01 00180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2 541 314,98</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01 5 01 00340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1 511 817,00</w:t>
            </w:r>
          </w:p>
        </w:tc>
      </w:tr>
      <w:tr w:rsidR="00E0512F" w:rsidRPr="00E0512F" w:rsidTr="00615F23">
        <w:trPr>
          <w:trHeight w:val="1518"/>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3 600,00</w:t>
            </w:r>
          </w:p>
        </w:tc>
      </w:tr>
      <w:tr w:rsidR="00E0512F" w:rsidRPr="00E0512F" w:rsidTr="00615F23">
        <w:trPr>
          <w:trHeight w:val="9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16 428 494,36</w:t>
            </w:r>
          </w:p>
        </w:tc>
      </w:tr>
      <w:tr w:rsidR="00E0512F" w:rsidRPr="00E0512F" w:rsidTr="00615F23">
        <w:trPr>
          <w:trHeight w:val="94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502 059,01</w:t>
            </w:r>
          </w:p>
        </w:tc>
      </w:tr>
      <w:tr w:rsidR="00E0512F" w:rsidRPr="00E0512F" w:rsidTr="00615F23">
        <w:trPr>
          <w:trHeight w:val="1898"/>
        </w:trPr>
        <w:tc>
          <w:tcPr>
            <w:tcW w:w="7636"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01 2 01 53031</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6 562 080,00</w:t>
            </w:r>
          </w:p>
        </w:tc>
      </w:tr>
      <w:tr w:rsidR="00E0512F" w:rsidRPr="00E0512F" w:rsidTr="00615F23">
        <w:trPr>
          <w:trHeight w:val="2621"/>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01 2 01 80150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63 282 653,00</w:t>
            </w:r>
          </w:p>
        </w:tc>
      </w:tr>
      <w:tr w:rsidR="00E0512F" w:rsidRPr="00E0512F" w:rsidTr="00615F23">
        <w:trPr>
          <w:trHeight w:val="9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01 2 01 80150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1 373 465,00</w:t>
            </w:r>
          </w:p>
        </w:tc>
      </w:tr>
      <w:tr w:rsidR="00E0512F" w:rsidRPr="00E0512F" w:rsidTr="00615F23">
        <w:trPr>
          <w:trHeight w:val="113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E1 51690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1 568 893,82</w:t>
            </w:r>
          </w:p>
        </w:tc>
      </w:tr>
      <w:tr w:rsidR="00E0512F" w:rsidRPr="00E0512F" w:rsidTr="00615F23">
        <w:trPr>
          <w:trHeight w:val="94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E2 50970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2 631 164,74</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Мероприятия по укреплению пожарной безопасности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01 4 01 00180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1 704 146,36</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01 5 01 00340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1 837 880,68</w:t>
            </w:r>
          </w:p>
        </w:tc>
      </w:tr>
      <w:tr w:rsidR="00E0512F" w:rsidRPr="00E0512F" w:rsidTr="00615F23">
        <w:trPr>
          <w:trHeight w:val="752"/>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03 L3041</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6 039 395,33</w:t>
            </w:r>
          </w:p>
        </w:tc>
      </w:tr>
      <w:tr w:rsidR="00E0512F" w:rsidRPr="00E0512F" w:rsidTr="00615F23">
        <w:trPr>
          <w:trHeight w:val="108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01 3 01 00170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10 848 771,55</w:t>
            </w:r>
          </w:p>
        </w:tc>
      </w:tr>
      <w:tr w:rsidR="00E0512F" w:rsidRPr="00E0512F" w:rsidTr="00615F23">
        <w:trPr>
          <w:trHeight w:val="754"/>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01 3 01 00170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2 030 705,68</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дополнительного образования детям"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01 3 01 00170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7 127,32</w:t>
            </w:r>
          </w:p>
        </w:tc>
      </w:tr>
      <w:tr w:rsidR="00E0512F" w:rsidRPr="00E0512F" w:rsidTr="00615F23">
        <w:trPr>
          <w:trHeight w:val="9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01 3 01 81420 </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1 189 342,88</w:t>
            </w:r>
          </w:p>
        </w:tc>
      </w:tr>
      <w:tr w:rsidR="00E0512F" w:rsidRPr="00E0512F" w:rsidTr="00615F23">
        <w:trPr>
          <w:trHeight w:val="1526"/>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01 3 01 S1420 </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375 581,96</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Мероприятия по укреплению пожарной безопасности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01 4 01 00180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85 754,64</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02 S0190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1 304 046,69</w:t>
            </w:r>
          </w:p>
        </w:tc>
      </w:tr>
      <w:tr w:rsidR="00E0512F" w:rsidRPr="00E0512F" w:rsidTr="00615F23">
        <w:trPr>
          <w:trHeight w:val="94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01 5 02 80200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50 820,00</w:t>
            </w:r>
          </w:p>
        </w:tc>
      </w:tr>
      <w:tr w:rsidR="00E0512F" w:rsidRPr="00E0512F" w:rsidTr="00615F23">
        <w:trPr>
          <w:trHeight w:val="132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5 679 953,52</w:t>
            </w:r>
          </w:p>
        </w:tc>
      </w:tr>
      <w:tr w:rsidR="00E0512F" w:rsidRPr="00E0512F" w:rsidTr="00615F23">
        <w:trPr>
          <w:trHeight w:val="94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6 319 652,57</w:t>
            </w:r>
          </w:p>
        </w:tc>
      </w:tr>
      <w:tr w:rsidR="00E0512F" w:rsidRPr="00E0512F" w:rsidTr="00615F23">
        <w:trPr>
          <w:trHeight w:val="9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8 000,00</w:t>
            </w:r>
          </w:p>
        </w:tc>
      </w:tr>
      <w:tr w:rsidR="00E0512F" w:rsidRPr="00E0512F" w:rsidTr="00615F23">
        <w:trPr>
          <w:trHeight w:val="94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01 6 02 00210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2 375 493,64</w:t>
            </w:r>
          </w:p>
        </w:tc>
      </w:tr>
      <w:tr w:rsidR="00E0512F" w:rsidRPr="00E0512F" w:rsidTr="00615F23">
        <w:trPr>
          <w:trHeight w:val="562"/>
        </w:trPr>
        <w:tc>
          <w:tcPr>
            <w:tcW w:w="7636"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Расходы на содержание органов управления  (Закупка товаров, работ и услуг для обеспечения государственных (муниципальных) нужд)</w:t>
            </w:r>
          </w:p>
        </w:tc>
        <w:tc>
          <w:tcPr>
            <w:tcW w:w="1128"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01 6 02 00210</w:t>
            </w:r>
          </w:p>
        </w:tc>
        <w:tc>
          <w:tcPr>
            <w:tcW w:w="1101" w:type="dxa"/>
            <w:tcBorders>
              <w:top w:val="nil"/>
              <w:left w:val="nil"/>
              <w:bottom w:val="nil"/>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40 295,00</w:t>
            </w:r>
          </w:p>
        </w:tc>
      </w:tr>
      <w:tr w:rsidR="00E0512F" w:rsidRPr="00E0512F" w:rsidTr="00615F23">
        <w:trPr>
          <w:trHeight w:val="380"/>
        </w:trPr>
        <w:tc>
          <w:tcPr>
            <w:tcW w:w="7636" w:type="dxa"/>
            <w:tcBorders>
              <w:top w:val="single" w:sz="4" w:space="0" w:color="auto"/>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Расходы на содержание органов управления (Иные бюджетные ассигнования)</w:t>
            </w:r>
          </w:p>
        </w:tc>
        <w:tc>
          <w:tcPr>
            <w:tcW w:w="1128"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01 6 02 00210</w:t>
            </w:r>
          </w:p>
        </w:tc>
        <w:tc>
          <w:tcPr>
            <w:tcW w:w="1101" w:type="dxa"/>
            <w:tcBorders>
              <w:top w:val="single" w:sz="4" w:space="0" w:color="auto"/>
              <w:left w:val="nil"/>
              <w:bottom w:val="nil"/>
              <w:right w:val="nil"/>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single" w:sz="4" w:space="0" w:color="auto"/>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36 000,00</w:t>
            </w:r>
          </w:p>
        </w:tc>
      </w:tr>
      <w:tr w:rsidR="00E0512F" w:rsidRPr="00E0512F" w:rsidTr="00615F23">
        <w:trPr>
          <w:trHeight w:val="380"/>
        </w:trPr>
        <w:tc>
          <w:tcPr>
            <w:tcW w:w="7636" w:type="dxa"/>
            <w:tcBorders>
              <w:top w:val="single" w:sz="4" w:space="0" w:color="auto"/>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Проведение районных мероприятий в сфере образования  (Социальное обеспечение и иные выплаты населению)</w:t>
            </w:r>
          </w:p>
        </w:tc>
        <w:tc>
          <w:tcPr>
            <w:tcW w:w="1128"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single" w:sz="4" w:space="0" w:color="auto"/>
              <w:left w:val="nil"/>
              <w:bottom w:val="nil"/>
              <w:right w:val="nil"/>
            </w:tcBorders>
            <w:shd w:val="clear" w:color="000000" w:fill="FFFFFF"/>
            <w:noWrap/>
            <w:vAlign w:val="center"/>
            <w:hideMark/>
          </w:tcPr>
          <w:p w:rsidR="00E0512F" w:rsidRPr="00E0512F" w:rsidRDefault="00E0512F" w:rsidP="00615F23">
            <w:pPr>
              <w:jc w:val="center"/>
            </w:pPr>
            <w:r w:rsidRPr="00E0512F">
              <w:t>01 6 03 20110</w:t>
            </w:r>
          </w:p>
        </w:tc>
        <w:tc>
          <w:tcPr>
            <w:tcW w:w="1101" w:type="dxa"/>
            <w:tcBorders>
              <w:top w:val="single" w:sz="4" w:space="0" w:color="auto"/>
              <w:left w:val="single" w:sz="4" w:space="0" w:color="auto"/>
              <w:bottom w:val="nil"/>
              <w:right w:val="nil"/>
            </w:tcBorders>
            <w:shd w:val="clear" w:color="000000" w:fill="FFFFFF"/>
            <w:noWrap/>
            <w:vAlign w:val="center"/>
            <w:hideMark/>
          </w:tcPr>
          <w:p w:rsidR="00E0512F" w:rsidRPr="00E0512F" w:rsidRDefault="00E0512F" w:rsidP="00615F23">
            <w:pPr>
              <w:jc w:val="center"/>
            </w:pPr>
            <w:r w:rsidRPr="00E0512F">
              <w:t>300</w:t>
            </w:r>
          </w:p>
        </w:tc>
        <w:tc>
          <w:tcPr>
            <w:tcW w:w="1867" w:type="dxa"/>
            <w:tcBorders>
              <w:top w:val="single" w:sz="4" w:space="0" w:color="auto"/>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25 000,00</w:t>
            </w:r>
          </w:p>
        </w:tc>
      </w:tr>
      <w:tr w:rsidR="00E0512F" w:rsidRPr="00E0512F" w:rsidTr="00615F23">
        <w:trPr>
          <w:trHeight w:val="949"/>
        </w:trPr>
        <w:tc>
          <w:tcPr>
            <w:tcW w:w="763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28"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01 6 04 S3110</w:t>
            </w:r>
          </w:p>
        </w:tc>
        <w:tc>
          <w:tcPr>
            <w:tcW w:w="1101" w:type="dxa"/>
            <w:tcBorders>
              <w:top w:val="single" w:sz="4" w:space="0" w:color="auto"/>
              <w:left w:val="single" w:sz="4" w:space="0" w:color="auto"/>
              <w:bottom w:val="nil"/>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single" w:sz="4" w:space="0" w:color="auto"/>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180 046,00</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128"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01 6 E4 52100</w:t>
            </w:r>
          </w:p>
        </w:tc>
        <w:tc>
          <w:tcPr>
            <w:tcW w:w="1101" w:type="dxa"/>
            <w:tcBorders>
              <w:top w:val="single" w:sz="4" w:space="0" w:color="auto"/>
              <w:left w:val="single" w:sz="4" w:space="0" w:color="auto"/>
              <w:bottom w:val="nil"/>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single" w:sz="4" w:space="0" w:color="auto"/>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1 899 744,29</w:t>
            </w:r>
          </w:p>
        </w:tc>
      </w:tr>
      <w:tr w:rsidR="00E0512F" w:rsidRPr="00E0512F" w:rsidTr="00615F23">
        <w:trPr>
          <w:trHeight w:val="1155"/>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55"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01 5 03 80110</w:t>
            </w:r>
          </w:p>
        </w:tc>
        <w:tc>
          <w:tcPr>
            <w:tcW w:w="1101"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300</w:t>
            </w:r>
          </w:p>
        </w:tc>
        <w:tc>
          <w:tcPr>
            <w:tcW w:w="186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851 987,20</w:t>
            </w:r>
          </w:p>
        </w:tc>
      </w:tr>
      <w:tr w:rsidR="00E0512F" w:rsidRPr="00E0512F" w:rsidTr="00615F23">
        <w:trPr>
          <w:trHeight w:val="387"/>
        </w:trPr>
        <w:tc>
          <w:tcPr>
            <w:tcW w:w="7636" w:type="dxa"/>
            <w:tcBorders>
              <w:top w:val="single" w:sz="8" w:space="0" w:color="auto"/>
              <w:left w:val="single" w:sz="8" w:space="0" w:color="auto"/>
              <w:bottom w:val="single" w:sz="8" w:space="0" w:color="auto"/>
              <w:right w:val="single" w:sz="4" w:space="0" w:color="auto"/>
            </w:tcBorders>
            <w:shd w:val="clear" w:color="000000" w:fill="FFFF00"/>
            <w:hideMark/>
          </w:tcPr>
          <w:p w:rsidR="00E0512F" w:rsidRPr="00E0512F" w:rsidRDefault="00E0512F" w:rsidP="00615F23">
            <w:pPr>
              <w:rPr>
                <w:b/>
                <w:bCs/>
              </w:rPr>
            </w:pPr>
            <w:r w:rsidRPr="00E0512F">
              <w:rPr>
                <w:b/>
                <w:bCs/>
              </w:rPr>
              <w:t>Финансовое управление Администрации Комсомольского муниципального района</w:t>
            </w:r>
          </w:p>
        </w:tc>
        <w:tc>
          <w:tcPr>
            <w:tcW w:w="1128"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.053</w:t>
            </w:r>
          </w:p>
        </w:tc>
        <w:tc>
          <w:tcPr>
            <w:tcW w:w="955"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154"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691"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101" w:type="dxa"/>
            <w:tcBorders>
              <w:top w:val="single" w:sz="8" w:space="0" w:color="auto"/>
              <w:left w:val="nil"/>
              <w:bottom w:val="single" w:sz="8" w:space="0" w:color="auto"/>
              <w:right w:val="nil"/>
            </w:tcBorders>
            <w:shd w:val="clear" w:color="000000" w:fill="FFFF00"/>
            <w:vAlign w:val="center"/>
            <w:hideMark/>
          </w:tcPr>
          <w:p w:rsidR="00E0512F" w:rsidRPr="00E0512F" w:rsidRDefault="00E0512F" w:rsidP="00615F23">
            <w:pPr>
              <w:jc w:val="center"/>
            </w:pPr>
            <w:r w:rsidRPr="00E0512F">
              <w:t> </w:t>
            </w:r>
          </w:p>
        </w:tc>
        <w:tc>
          <w:tcPr>
            <w:tcW w:w="1867"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rPr>
              <w:t>5 409 500,00</w:t>
            </w:r>
          </w:p>
        </w:tc>
      </w:tr>
      <w:tr w:rsidR="00E0512F" w:rsidRPr="00E0512F" w:rsidTr="00615F23">
        <w:trPr>
          <w:trHeight w:val="1161"/>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.053</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.06</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09 1 01 00150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4 412 090,50</w:t>
            </w:r>
          </w:p>
        </w:tc>
      </w:tr>
      <w:tr w:rsidR="00E0512F" w:rsidRPr="00E0512F" w:rsidTr="00615F23">
        <w:trPr>
          <w:trHeight w:val="766"/>
        </w:trPr>
        <w:tc>
          <w:tcPr>
            <w:tcW w:w="7636"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28"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.053</w:t>
            </w:r>
          </w:p>
        </w:tc>
        <w:tc>
          <w:tcPr>
            <w:tcW w:w="955"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.06</w:t>
            </w:r>
          </w:p>
        </w:tc>
        <w:tc>
          <w:tcPr>
            <w:tcW w:w="1691"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09 1 01 00150</w:t>
            </w:r>
          </w:p>
        </w:tc>
        <w:tc>
          <w:tcPr>
            <w:tcW w:w="1101" w:type="dxa"/>
            <w:tcBorders>
              <w:top w:val="nil"/>
              <w:left w:val="nil"/>
              <w:bottom w:val="nil"/>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997 409,50</w:t>
            </w:r>
          </w:p>
        </w:tc>
      </w:tr>
      <w:tr w:rsidR="00E0512F" w:rsidRPr="00E0512F" w:rsidTr="00615F23">
        <w:trPr>
          <w:trHeight w:val="425"/>
        </w:trPr>
        <w:tc>
          <w:tcPr>
            <w:tcW w:w="7636" w:type="dxa"/>
            <w:tcBorders>
              <w:top w:val="single" w:sz="8" w:space="0" w:color="auto"/>
              <w:left w:val="single" w:sz="8" w:space="0" w:color="auto"/>
              <w:bottom w:val="single" w:sz="8" w:space="0" w:color="auto"/>
              <w:right w:val="single" w:sz="4" w:space="0" w:color="auto"/>
            </w:tcBorders>
            <w:shd w:val="clear" w:color="000000" w:fill="FFFF00"/>
            <w:hideMark/>
          </w:tcPr>
          <w:p w:rsidR="00E0512F" w:rsidRPr="00E0512F" w:rsidRDefault="00E0512F" w:rsidP="00615F23">
            <w:pPr>
              <w:rPr>
                <w:b/>
                <w:bCs/>
              </w:rPr>
            </w:pPr>
            <w:r w:rsidRPr="00E0512F">
              <w:rPr>
                <w:b/>
                <w:bCs/>
              </w:rPr>
              <w:t>Отдел по делам культуры, молодежи и спорта Администрации Комсомольского муниципального района</w:t>
            </w:r>
          </w:p>
        </w:tc>
        <w:tc>
          <w:tcPr>
            <w:tcW w:w="1128"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.054</w:t>
            </w:r>
          </w:p>
        </w:tc>
        <w:tc>
          <w:tcPr>
            <w:tcW w:w="955"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154"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691"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101" w:type="dxa"/>
            <w:tcBorders>
              <w:top w:val="single" w:sz="8" w:space="0" w:color="auto"/>
              <w:left w:val="nil"/>
              <w:bottom w:val="single" w:sz="8" w:space="0" w:color="auto"/>
              <w:right w:val="nil"/>
            </w:tcBorders>
            <w:shd w:val="clear" w:color="000000" w:fill="FFFF00"/>
            <w:vAlign w:val="center"/>
            <w:hideMark/>
          </w:tcPr>
          <w:p w:rsidR="00E0512F" w:rsidRPr="00E0512F" w:rsidRDefault="00E0512F" w:rsidP="00615F23">
            <w:pPr>
              <w:jc w:val="center"/>
            </w:pPr>
            <w:r w:rsidRPr="00E0512F">
              <w:t> </w:t>
            </w:r>
          </w:p>
        </w:tc>
        <w:tc>
          <w:tcPr>
            <w:tcW w:w="1867"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rPr>
              <w:t>44 497 415,81</w:t>
            </w:r>
          </w:p>
        </w:tc>
      </w:tr>
      <w:tr w:rsidR="00E0512F" w:rsidRPr="00E0512F" w:rsidTr="00615F23">
        <w:trPr>
          <w:trHeight w:val="425"/>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02 4 01 00070</w:t>
            </w:r>
          </w:p>
        </w:tc>
        <w:tc>
          <w:tcPr>
            <w:tcW w:w="1101"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120 000,00</w:t>
            </w:r>
          </w:p>
        </w:tc>
      </w:tr>
      <w:tr w:rsidR="00E0512F" w:rsidRPr="00E0512F" w:rsidTr="00615F23">
        <w:trPr>
          <w:trHeight w:val="425"/>
        </w:trPr>
        <w:tc>
          <w:tcPr>
            <w:tcW w:w="7636" w:type="dxa"/>
            <w:tcBorders>
              <w:top w:val="nil"/>
              <w:left w:val="nil"/>
              <w:bottom w:val="nil"/>
              <w:right w:val="nil"/>
            </w:tcBorders>
            <w:shd w:val="clear" w:color="auto" w:fill="auto"/>
            <w:hideMark/>
          </w:tcPr>
          <w:p w:rsidR="00E0512F" w:rsidRPr="00E0512F" w:rsidRDefault="00E0512F" w:rsidP="00615F23">
            <w:r w:rsidRPr="00E0512F">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128" w:type="dxa"/>
            <w:tcBorders>
              <w:top w:val="nil"/>
              <w:left w:val="single" w:sz="4" w:space="0" w:color="auto"/>
              <w:bottom w:val="nil"/>
              <w:right w:val="single" w:sz="4" w:space="0" w:color="auto"/>
            </w:tcBorders>
            <w:shd w:val="clear" w:color="000000" w:fill="FFFFFF"/>
            <w:vAlign w:val="center"/>
            <w:hideMark/>
          </w:tcPr>
          <w:p w:rsidR="00E0512F" w:rsidRPr="00E0512F" w:rsidRDefault="00E0512F" w:rsidP="00615F23">
            <w:pPr>
              <w:jc w:val="center"/>
            </w:pPr>
            <w:r w:rsidRPr="00E0512F">
              <w:t>.054</w:t>
            </w:r>
          </w:p>
        </w:tc>
        <w:tc>
          <w:tcPr>
            <w:tcW w:w="955"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.03</w:t>
            </w:r>
          </w:p>
        </w:tc>
        <w:tc>
          <w:tcPr>
            <w:tcW w:w="1691"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30 9 00 G0080</w:t>
            </w:r>
          </w:p>
        </w:tc>
        <w:tc>
          <w:tcPr>
            <w:tcW w:w="1101"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single" w:sz="4" w:space="0" w:color="auto"/>
              <w:bottom w:val="nil"/>
              <w:right w:val="single" w:sz="8" w:space="0" w:color="auto"/>
            </w:tcBorders>
            <w:shd w:val="clear" w:color="000000" w:fill="FFFFFF"/>
            <w:vAlign w:val="center"/>
            <w:hideMark/>
          </w:tcPr>
          <w:p w:rsidR="00E0512F" w:rsidRPr="00E0512F" w:rsidRDefault="00E0512F" w:rsidP="00615F23">
            <w:pPr>
              <w:jc w:val="center"/>
            </w:pPr>
            <w:r w:rsidRPr="00E0512F">
              <w:t>308 000,00</w:t>
            </w:r>
          </w:p>
        </w:tc>
      </w:tr>
      <w:tr w:rsidR="00E0512F" w:rsidRPr="00E0512F" w:rsidTr="00615F23">
        <w:trPr>
          <w:trHeight w:val="1139"/>
        </w:trPr>
        <w:tc>
          <w:tcPr>
            <w:tcW w:w="763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02 1 01 00040</w:t>
            </w:r>
          </w:p>
        </w:tc>
        <w:tc>
          <w:tcPr>
            <w:tcW w:w="1101"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5 994 536,00</w:t>
            </w:r>
          </w:p>
        </w:tc>
      </w:tr>
      <w:tr w:rsidR="00E0512F" w:rsidRPr="00E0512F" w:rsidTr="00615F23">
        <w:trPr>
          <w:trHeight w:val="781"/>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02 1 01 00040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1 488 877,00</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"Дополнительное образование детей в сфере культуры и искусства"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02 1 01 00040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100 000,00</w:t>
            </w:r>
          </w:p>
        </w:tc>
      </w:tr>
      <w:tr w:rsidR="00E0512F" w:rsidRPr="00E0512F" w:rsidTr="00615F23">
        <w:trPr>
          <w:trHeight w:val="1723"/>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02 1 0181430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3 091 767,00</w:t>
            </w:r>
          </w:p>
        </w:tc>
      </w:tr>
      <w:tr w:rsidR="00E0512F" w:rsidRPr="00E0512F" w:rsidTr="00615F23">
        <w:trPr>
          <w:trHeight w:val="9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1 01S1430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162 725,00</w:t>
            </w:r>
          </w:p>
        </w:tc>
      </w:tr>
      <w:tr w:rsidR="00E0512F" w:rsidRPr="00E0512F" w:rsidTr="00615F23">
        <w:trPr>
          <w:trHeight w:val="132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02 2 01 00050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260 323,00</w:t>
            </w:r>
          </w:p>
        </w:tc>
      </w:tr>
      <w:tr w:rsidR="00E0512F" w:rsidRPr="00E0512F" w:rsidTr="00615F23">
        <w:trPr>
          <w:trHeight w:val="113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 02 2 01 G0070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452 600,00</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2 01 G0070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30 000,00</w:t>
            </w:r>
          </w:p>
        </w:tc>
      </w:tr>
      <w:tr w:rsidR="00E0512F" w:rsidRPr="00E0512F" w:rsidTr="00615F23">
        <w:trPr>
          <w:trHeight w:val="113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lastRenderedPageBreak/>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02 7 01 00380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2 571 389,68</w:t>
            </w:r>
          </w:p>
        </w:tc>
      </w:tr>
      <w:tr w:rsidR="00E0512F" w:rsidRPr="00E0512F" w:rsidTr="00615F23">
        <w:trPr>
          <w:trHeight w:val="810"/>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02 7 01 00380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182 682,00</w:t>
            </w:r>
          </w:p>
        </w:tc>
      </w:tr>
      <w:tr w:rsidR="00E0512F" w:rsidRPr="00E0512F" w:rsidTr="00615F23">
        <w:trPr>
          <w:trHeight w:val="1577"/>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02 7 01 80340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1 952 695,00</w:t>
            </w:r>
          </w:p>
        </w:tc>
      </w:tr>
      <w:tr w:rsidR="00E0512F" w:rsidRPr="00E0512F" w:rsidTr="00615F23">
        <w:trPr>
          <w:trHeight w:val="90"/>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01 S0340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102 774,00</w:t>
            </w:r>
          </w:p>
        </w:tc>
      </w:tr>
      <w:tr w:rsidR="00E0512F" w:rsidRPr="00E0512F" w:rsidTr="00615F23">
        <w:trPr>
          <w:trHeight w:val="102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A2 55193</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113 186,32</w:t>
            </w:r>
          </w:p>
        </w:tc>
      </w:tr>
      <w:tr w:rsidR="00E0512F" w:rsidRPr="00E0512F" w:rsidTr="00615F23">
        <w:trPr>
          <w:trHeight w:val="978"/>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6 771 577,00</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4 950 851,81</w:t>
            </w:r>
          </w:p>
        </w:tc>
      </w:tr>
      <w:tr w:rsidR="00E0512F" w:rsidRPr="00E0512F" w:rsidTr="00615F23">
        <w:trPr>
          <w:trHeight w:val="380"/>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обеспечения деятельности учреждения культуры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65 300,00</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Расходы по организации показа кинофильмов(Закупка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04 G0060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1 050 000,00</w:t>
            </w:r>
          </w:p>
        </w:tc>
      </w:tr>
      <w:tr w:rsidR="00E0512F" w:rsidRPr="00E0512F" w:rsidTr="00615F23">
        <w:trPr>
          <w:trHeight w:val="1402"/>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lastRenderedPageBreak/>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02 9 02 80340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2 603 592,00</w:t>
            </w:r>
          </w:p>
        </w:tc>
      </w:tr>
      <w:tr w:rsidR="00E0512F" w:rsidRPr="00E0512F" w:rsidTr="00615F23">
        <w:trPr>
          <w:trHeight w:val="90"/>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02 S0340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137 031,00</w:t>
            </w:r>
          </w:p>
        </w:tc>
      </w:tr>
      <w:tr w:rsidR="00E0512F" w:rsidRPr="00E0512F" w:rsidTr="00615F23">
        <w:trPr>
          <w:trHeight w:val="1183"/>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A 01 G0050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4 015 384,00</w:t>
            </w:r>
          </w:p>
        </w:tc>
      </w:tr>
      <w:tr w:rsidR="00E0512F" w:rsidRPr="00E0512F" w:rsidTr="00615F23">
        <w:trPr>
          <w:trHeight w:val="790"/>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A 01 G0050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1 875 965,00</w:t>
            </w:r>
          </w:p>
        </w:tc>
      </w:tr>
      <w:tr w:rsidR="00E0512F" w:rsidRPr="00E0512F" w:rsidTr="00615F23">
        <w:trPr>
          <w:trHeight w:val="608"/>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A 01 G0050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2 100,00</w:t>
            </w:r>
          </w:p>
        </w:tc>
      </w:tr>
      <w:tr w:rsidR="00E0512F" w:rsidRPr="00E0512F" w:rsidTr="00615F23">
        <w:trPr>
          <w:trHeight w:val="1557"/>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A 02 80340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1 139 073,00</w:t>
            </w:r>
          </w:p>
        </w:tc>
      </w:tr>
      <w:tr w:rsidR="00E0512F" w:rsidRPr="00E0512F" w:rsidTr="00615F23">
        <w:trPr>
          <w:trHeight w:val="1796"/>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A 02 S0340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59 951,00</w:t>
            </w:r>
          </w:p>
        </w:tc>
      </w:tr>
      <w:tr w:rsidR="00E0512F" w:rsidRPr="00E0512F" w:rsidTr="00615F23">
        <w:trPr>
          <w:trHeight w:val="90"/>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w:t>
            </w:r>
            <w:r w:rsidRPr="00E0512F">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lastRenderedPageBreak/>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02 5 01 00090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1 378 635,00</w:t>
            </w:r>
          </w:p>
        </w:tc>
      </w:tr>
      <w:tr w:rsidR="00E0512F" w:rsidRPr="00E0512F" w:rsidTr="00615F23">
        <w:trPr>
          <w:trHeight w:val="1387"/>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02 5 02 00100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1 190 695,00</w:t>
            </w:r>
          </w:p>
        </w:tc>
      </w:tr>
      <w:tr w:rsidR="00E0512F" w:rsidRPr="00E0512F" w:rsidTr="00615F23">
        <w:trPr>
          <w:trHeight w:val="803"/>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02 5 02 00100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33 306,00</w:t>
            </w:r>
          </w:p>
        </w:tc>
      </w:tr>
      <w:tr w:rsidR="00E0512F" w:rsidRPr="00E0512F" w:rsidTr="00615F23">
        <w:trPr>
          <w:trHeight w:val="1358"/>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02 G0040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2 292 400,00</w:t>
            </w:r>
          </w:p>
        </w:tc>
      </w:tr>
      <w:tr w:rsidR="00E0512F" w:rsidRPr="00E0512F" w:rsidTr="00615F23">
        <w:trPr>
          <w:trHeight w:val="389"/>
        </w:trPr>
        <w:tc>
          <w:tcPr>
            <w:tcW w:w="7636" w:type="dxa"/>
            <w:tcBorders>
              <w:top w:val="nil"/>
              <w:left w:val="single" w:sz="8" w:space="0" w:color="auto"/>
              <w:bottom w:val="single" w:sz="8" w:space="0" w:color="auto"/>
              <w:right w:val="single" w:sz="4" w:space="0" w:color="auto"/>
            </w:tcBorders>
            <w:shd w:val="clear" w:color="000000" w:fill="FFFF00"/>
            <w:hideMark/>
          </w:tcPr>
          <w:p w:rsidR="00E0512F" w:rsidRPr="00E0512F" w:rsidRDefault="00E0512F" w:rsidP="00615F23">
            <w:pPr>
              <w:rPr>
                <w:b/>
                <w:bCs/>
              </w:rPr>
            </w:pPr>
            <w:r w:rsidRPr="00E0512F">
              <w:rPr>
                <w:b/>
                <w:bCs/>
              </w:rPr>
              <w:t>Управление по вопросу развития инфраструктуры Администрации Комсомольского муниципального района</w:t>
            </w:r>
          </w:p>
        </w:tc>
        <w:tc>
          <w:tcPr>
            <w:tcW w:w="1128"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.055</w:t>
            </w:r>
          </w:p>
        </w:tc>
        <w:tc>
          <w:tcPr>
            <w:tcW w:w="955"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154"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691"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101" w:type="dxa"/>
            <w:tcBorders>
              <w:top w:val="nil"/>
              <w:left w:val="nil"/>
              <w:bottom w:val="single" w:sz="8" w:space="0" w:color="auto"/>
              <w:right w:val="nil"/>
            </w:tcBorders>
            <w:shd w:val="clear" w:color="000000" w:fill="FFFF00"/>
            <w:vAlign w:val="center"/>
            <w:hideMark/>
          </w:tcPr>
          <w:p w:rsidR="00E0512F" w:rsidRPr="00E0512F" w:rsidRDefault="00E0512F" w:rsidP="00615F23">
            <w:pPr>
              <w:jc w:val="center"/>
            </w:pPr>
            <w:r w:rsidRPr="00E0512F">
              <w:t> </w:t>
            </w:r>
          </w:p>
        </w:tc>
        <w:tc>
          <w:tcPr>
            <w:tcW w:w="1867" w:type="dxa"/>
            <w:tcBorders>
              <w:top w:val="nil"/>
              <w:left w:val="single" w:sz="4" w:space="0" w:color="auto"/>
              <w:bottom w:val="single" w:sz="8"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rPr>
              <w:t>23 526 071,10</w:t>
            </w:r>
          </w:p>
        </w:tc>
      </w:tr>
      <w:tr w:rsidR="00E0512F" w:rsidRPr="00E0512F" w:rsidTr="00615F23">
        <w:trPr>
          <w:trHeight w:val="759"/>
        </w:trPr>
        <w:tc>
          <w:tcPr>
            <w:tcW w:w="763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55"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05 6 01 80350</w:t>
            </w:r>
          </w:p>
        </w:tc>
        <w:tc>
          <w:tcPr>
            <w:tcW w:w="1101"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11 744,40</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10 3 01 00160</w:t>
            </w:r>
          </w:p>
        </w:tc>
        <w:tc>
          <w:tcPr>
            <w:tcW w:w="110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100 000,00</w:t>
            </w:r>
          </w:p>
        </w:tc>
      </w:tr>
      <w:tr w:rsidR="00E0512F" w:rsidRPr="00E0512F" w:rsidTr="00615F23">
        <w:trPr>
          <w:trHeight w:val="1518"/>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10 1 03 00370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6 877 078,45</w:t>
            </w:r>
          </w:p>
        </w:tc>
      </w:tr>
      <w:tr w:rsidR="00E0512F" w:rsidRPr="00E0512F" w:rsidTr="00615F23">
        <w:trPr>
          <w:trHeight w:val="100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10 1 03 00370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134 850,00</w:t>
            </w:r>
          </w:p>
        </w:tc>
      </w:tr>
      <w:tr w:rsidR="00E0512F" w:rsidRPr="00E0512F" w:rsidTr="00615F23">
        <w:trPr>
          <w:trHeight w:val="818"/>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10 1 03 00370</w:t>
            </w:r>
          </w:p>
        </w:tc>
        <w:tc>
          <w:tcPr>
            <w:tcW w:w="1101"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800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5 500,00</w:t>
            </w:r>
          </w:p>
        </w:tc>
      </w:tr>
      <w:tr w:rsidR="00E0512F" w:rsidRPr="00E0512F" w:rsidTr="00615F23">
        <w:trPr>
          <w:trHeight w:val="620"/>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lastRenderedPageBreak/>
              <w:t>Оплата за оказание юридических услуг (Закупка товаров, работ и услуг для обеспечения государственных (муниципальных) нужд)</w:t>
            </w:r>
          </w:p>
        </w:tc>
        <w:tc>
          <w:tcPr>
            <w:tcW w:w="1128"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55"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154"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691"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30 9 00 20230</w:t>
            </w:r>
          </w:p>
        </w:tc>
        <w:tc>
          <w:tcPr>
            <w:tcW w:w="1101" w:type="dxa"/>
            <w:tcBorders>
              <w:top w:val="single" w:sz="4" w:space="0" w:color="auto"/>
              <w:left w:val="nil"/>
              <w:bottom w:val="nil"/>
              <w:right w:val="nil"/>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20 000,00</w:t>
            </w:r>
          </w:p>
        </w:tc>
      </w:tr>
      <w:tr w:rsidR="00E0512F" w:rsidRPr="00E0512F" w:rsidTr="00615F23">
        <w:trPr>
          <w:trHeight w:val="571"/>
        </w:trPr>
        <w:tc>
          <w:tcPr>
            <w:tcW w:w="7636"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28"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55"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154"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691" w:type="dxa"/>
            <w:tcBorders>
              <w:top w:val="single" w:sz="4" w:space="0" w:color="auto"/>
              <w:left w:val="nil"/>
              <w:bottom w:val="nil"/>
              <w:right w:val="single" w:sz="4" w:space="0" w:color="auto"/>
            </w:tcBorders>
            <w:shd w:val="clear" w:color="000000" w:fill="FFFFFF"/>
            <w:vAlign w:val="center"/>
            <w:hideMark/>
          </w:tcPr>
          <w:p w:rsidR="00E0512F" w:rsidRPr="00E0512F" w:rsidRDefault="00E0512F" w:rsidP="00615F23">
            <w:pPr>
              <w:jc w:val="center"/>
            </w:pPr>
            <w:r w:rsidRPr="00E0512F">
              <w:t>08 2 02 20180</w:t>
            </w:r>
          </w:p>
        </w:tc>
        <w:tc>
          <w:tcPr>
            <w:tcW w:w="1101" w:type="dxa"/>
            <w:tcBorders>
              <w:top w:val="single" w:sz="4" w:space="0" w:color="auto"/>
              <w:left w:val="nil"/>
              <w:bottom w:val="nil"/>
              <w:right w:val="nil"/>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1 200 000,00</w:t>
            </w:r>
          </w:p>
        </w:tc>
      </w:tr>
      <w:tr w:rsidR="00E0512F" w:rsidRPr="00E0512F" w:rsidTr="00615F23">
        <w:trPr>
          <w:trHeight w:val="854"/>
        </w:trPr>
        <w:tc>
          <w:tcPr>
            <w:tcW w:w="7636" w:type="dxa"/>
            <w:tcBorders>
              <w:top w:val="single" w:sz="4" w:space="0" w:color="auto"/>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28" w:type="dxa"/>
            <w:tcBorders>
              <w:top w:val="single" w:sz="4" w:space="0" w:color="auto"/>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single" w:sz="4" w:space="0" w:color="auto"/>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.04</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.09</w:t>
            </w:r>
          </w:p>
        </w:tc>
        <w:tc>
          <w:tcPr>
            <w:tcW w:w="1691"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08 1 01 21000</w:t>
            </w:r>
          </w:p>
        </w:tc>
        <w:tc>
          <w:tcPr>
            <w:tcW w:w="1101" w:type="dxa"/>
            <w:tcBorders>
              <w:top w:val="single" w:sz="4" w:space="0" w:color="auto"/>
              <w:left w:val="nil"/>
              <w:bottom w:val="single" w:sz="4" w:space="0" w:color="auto"/>
              <w:right w:val="nil"/>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794 579,33</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Содержание, ремонт, капитальный ремонт, проектирование, строительство и реконструкция автомобильных дорог местного значения  ( Межбюджетные трансферты)</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.04</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.09</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 1 01 Р1000</w:t>
            </w:r>
          </w:p>
        </w:tc>
        <w:tc>
          <w:tcPr>
            <w:tcW w:w="110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500</w:t>
            </w:r>
          </w:p>
        </w:tc>
        <w:tc>
          <w:tcPr>
            <w:tcW w:w="1867"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6 624 457,71</w:t>
            </w:r>
          </w:p>
        </w:tc>
      </w:tr>
      <w:tr w:rsidR="00E0512F" w:rsidRPr="00E0512F" w:rsidTr="00615F23">
        <w:trPr>
          <w:trHeight w:val="759"/>
        </w:trPr>
        <w:tc>
          <w:tcPr>
            <w:tcW w:w="7636" w:type="dxa"/>
            <w:tcBorders>
              <w:top w:val="nil"/>
              <w:left w:val="single" w:sz="8" w:space="0" w:color="auto"/>
              <w:bottom w:val="single" w:sz="4" w:space="0" w:color="auto"/>
              <w:right w:val="nil"/>
            </w:tcBorders>
            <w:shd w:val="clear" w:color="auto" w:fill="auto"/>
            <w:vAlign w:val="bottom"/>
            <w:hideMark/>
          </w:tcPr>
          <w:p w:rsidR="00E0512F" w:rsidRPr="00E0512F" w:rsidRDefault="00E0512F" w:rsidP="00615F23">
            <w:r w:rsidRPr="00E0512F">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128"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nil"/>
            </w:tcBorders>
            <w:shd w:val="clear" w:color="auto" w:fill="auto"/>
            <w:noWrap/>
            <w:vAlign w:val="center"/>
            <w:hideMark/>
          </w:tcPr>
          <w:p w:rsidR="00E0512F" w:rsidRPr="00E0512F" w:rsidRDefault="00E0512F" w:rsidP="00615F23">
            <w:r w:rsidRPr="00E0512F">
              <w:t>15 1 01 21290</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120 000,00</w:t>
            </w:r>
          </w:p>
        </w:tc>
      </w:tr>
      <w:tr w:rsidR="00E0512F" w:rsidRPr="00E0512F" w:rsidTr="00615F23">
        <w:trPr>
          <w:trHeight w:val="380"/>
        </w:trPr>
        <w:tc>
          <w:tcPr>
            <w:tcW w:w="7636" w:type="dxa"/>
            <w:tcBorders>
              <w:top w:val="nil"/>
              <w:left w:val="single" w:sz="8" w:space="0" w:color="auto"/>
              <w:bottom w:val="single" w:sz="4" w:space="0" w:color="auto"/>
              <w:right w:val="nil"/>
            </w:tcBorders>
            <w:shd w:val="clear" w:color="000000" w:fill="FFFFFF"/>
            <w:hideMark/>
          </w:tcPr>
          <w:p w:rsidR="00E0512F" w:rsidRPr="00E0512F" w:rsidRDefault="00E0512F" w:rsidP="00615F23">
            <w:r w:rsidRPr="00E0512F">
              <w:t>Содержание муниципального жилищного фонда  (Межбюджетные трансферты)</w:t>
            </w:r>
          </w:p>
        </w:tc>
        <w:tc>
          <w:tcPr>
            <w:tcW w:w="1128"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15 1 01 Р1290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500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650 000,00</w:t>
            </w:r>
          </w:p>
        </w:tc>
      </w:tr>
      <w:tr w:rsidR="00E0512F" w:rsidRPr="00E0512F" w:rsidTr="00615F23">
        <w:trPr>
          <w:trHeight w:val="380"/>
        </w:trPr>
        <w:tc>
          <w:tcPr>
            <w:tcW w:w="7636" w:type="dxa"/>
            <w:tcBorders>
              <w:top w:val="nil"/>
              <w:left w:val="single" w:sz="8" w:space="0" w:color="auto"/>
              <w:bottom w:val="single" w:sz="4" w:space="0" w:color="auto"/>
              <w:right w:val="nil"/>
            </w:tcBorders>
            <w:shd w:val="clear" w:color="000000" w:fill="FFFFFF"/>
            <w:hideMark/>
          </w:tcPr>
          <w:p w:rsidR="00E0512F" w:rsidRPr="00E0512F" w:rsidRDefault="00E0512F" w:rsidP="00615F23">
            <w:r w:rsidRPr="00E0512F">
              <w:t>Взносы на капитальный ремонт за муниципальные квартиры  (Межбюджетные трансферты)</w:t>
            </w:r>
          </w:p>
        </w:tc>
        <w:tc>
          <w:tcPr>
            <w:tcW w:w="1128"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691"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15 1 02 Р1220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500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703 840,38</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t>ПСД на строительство скважины в с. Октябрьский (Капитальные вложения в объекты государственной (муниципальной) собственности)</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15 2 06 20150</w:t>
            </w:r>
          </w:p>
        </w:tc>
        <w:tc>
          <w:tcPr>
            <w:tcW w:w="110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400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250 000,00</w:t>
            </w:r>
          </w:p>
        </w:tc>
      </w:tr>
      <w:tr w:rsidR="00E0512F" w:rsidRPr="00E0512F" w:rsidTr="00615F23">
        <w:trPr>
          <w:trHeight w:val="796"/>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15 2 06 20710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1 000 000,00</w:t>
            </w:r>
          </w:p>
        </w:tc>
      </w:tr>
      <w:tr w:rsidR="00E0512F" w:rsidRPr="00E0512F" w:rsidTr="00615F23">
        <w:trPr>
          <w:trHeight w:val="1321"/>
        </w:trPr>
        <w:tc>
          <w:tcPr>
            <w:tcW w:w="7636" w:type="dxa"/>
            <w:tcBorders>
              <w:top w:val="nil"/>
              <w:left w:val="single" w:sz="8" w:space="0" w:color="auto"/>
              <w:bottom w:val="nil"/>
              <w:right w:val="nil"/>
            </w:tcBorders>
            <w:shd w:val="clear" w:color="000000" w:fill="FFFFFF"/>
            <w:vAlign w:val="bottom"/>
            <w:hideMark/>
          </w:tcPr>
          <w:p w:rsidR="00E0512F" w:rsidRPr="00E0512F" w:rsidRDefault="00E0512F" w:rsidP="00615F23">
            <w:r w:rsidRPr="00E0512F">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28"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15 3 01 Р1250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500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95 000,00</w:t>
            </w:r>
          </w:p>
        </w:tc>
      </w:tr>
      <w:tr w:rsidR="00E0512F" w:rsidRPr="00E0512F" w:rsidTr="00615F23">
        <w:trPr>
          <w:trHeight w:val="190"/>
        </w:trPr>
        <w:tc>
          <w:tcPr>
            <w:tcW w:w="7636" w:type="dxa"/>
            <w:tcBorders>
              <w:top w:val="single" w:sz="4" w:space="0" w:color="auto"/>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Содержание колодцев (Межбюджетные трансферты)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15 4 01 Р1260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500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799 020,83</w:t>
            </w:r>
          </w:p>
        </w:tc>
      </w:tr>
      <w:tr w:rsidR="00E0512F" w:rsidRPr="00E0512F" w:rsidTr="00615F23">
        <w:trPr>
          <w:trHeight w:val="190"/>
        </w:trPr>
        <w:tc>
          <w:tcPr>
            <w:tcW w:w="7636"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Содержание кладбищ (Межбюджетные трансферты)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15 4 01 Р1270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500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410 000,00</w:t>
            </w:r>
          </w:p>
        </w:tc>
      </w:tr>
      <w:tr w:rsidR="00E0512F" w:rsidRPr="00E0512F" w:rsidTr="00615F23">
        <w:trPr>
          <w:trHeight w:val="190"/>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Строительство колодцев (Межбюджетные трансферты) )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4 01 Р1300</w:t>
            </w:r>
          </w:p>
        </w:tc>
        <w:tc>
          <w:tcPr>
            <w:tcW w:w="1101"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1 240 000,00</w:t>
            </w:r>
          </w:p>
        </w:tc>
      </w:tr>
      <w:tr w:rsidR="00E0512F" w:rsidRPr="00E0512F" w:rsidTr="00615F23">
        <w:trPr>
          <w:trHeight w:val="94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15 5 01 Р0330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500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390 000,00</w:t>
            </w:r>
          </w:p>
        </w:tc>
      </w:tr>
      <w:tr w:rsidR="00E0512F" w:rsidRPr="00E0512F" w:rsidTr="00615F23">
        <w:trPr>
          <w:trHeight w:val="56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Технический этап рекультивации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.06</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.03</w:t>
            </w:r>
          </w:p>
        </w:tc>
        <w:tc>
          <w:tcPr>
            <w:tcW w:w="1691"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07 3 01 20420</w:t>
            </w:r>
          </w:p>
        </w:tc>
        <w:tc>
          <w:tcPr>
            <w:tcW w:w="1101"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2 100 000,00</w:t>
            </w:r>
          </w:p>
        </w:tc>
      </w:tr>
      <w:tr w:rsidR="00E0512F" w:rsidRPr="00E0512F" w:rsidTr="00615F23">
        <w:trPr>
          <w:trHeight w:val="832"/>
        </w:trPr>
        <w:tc>
          <w:tcPr>
            <w:tcW w:w="7636" w:type="dxa"/>
            <w:tcBorders>
              <w:top w:val="nil"/>
              <w:left w:val="single" w:sz="8" w:space="0" w:color="auto"/>
              <w:bottom w:val="nil"/>
              <w:right w:val="single" w:sz="4" w:space="0" w:color="auto"/>
            </w:tcBorders>
            <w:shd w:val="clear" w:color="000000" w:fill="FFFFFF"/>
            <w:hideMark/>
          </w:tcPr>
          <w:p w:rsidR="00E0512F" w:rsidRPr="00E0512F" w:rsidRDefault="00E0512F" w:rsidP="00615F23">
            <w:r w:rsidRPr="00E0512F">
              <w:lastRenderedPageBreak/>
              <w:t>Предоставление жилых помещений детям-сиротам и детям, оставшимся без попечения родителей, лицам из их числа по договорам найм (Капитальные вложения в объекты государственной (муниципальной) собственности)</w:t>
            </w:r>
          </w:p>
        </w:tc>
        <w:tc>
          <w:tcPr>
            <w:tcW w:w="1128"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55"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.10</w:t>
            </w:r>
          </w:p>
        </w:tc>
        <w:tc>
          <w:tcPr>
            <w:tcW w:w="1154"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.04</w:t>
            </w:r>
          </w:p>
        </w:tc>
        <w:tc>
          <w:tcPr>
            <w:tcW w:w="1691" w:type="dxa"/>
            <w:tcBorders>
              <w:top w:val="nil"/>
              <w:left w:val="nil"/>
              <w:bottom w:val="nil"/>
              <w:right w:val="nil"/>
            </w:tcBorders>
            <w:shd w:val="clear" w:color="000000" w:fill="FFFFFF"/>
            <w:noWrap/>
            <w:vAlign w:val="center"/>
            <w:hideMark/>
          </w:tcPr>
          <w:p w:rsidR="00E0512F" w:rsidRPr="00E0512F" w:rsidRDefault="00E0512F" w:rsidP="00615F23">
            <w:pPr>
              <w:jc w:val="center"/>
            </w:pPr>
            <w:r w:rsidRPr="00E0512F">
              <w:t>30 9 00 R0820</w:t>
            </w:r>
          </w:p>
        </w:tc>
        <w:tc>
          <w:tcPr>
            <w:tcW w:w="1101" w:type="dxa"/>
            <w:tcBorders>
              <w:top w:val="nil"/>
              <w:left w:val="single" w:sz="4" w:space="0" w:color="auto"/>
              <w:bottom w:val="nil"/>
              <w:right w:val="single" w:sz="4" w:space="0" w:color="auto"/>
            </w:tcBorders>
            <w:shd w:val="clear" w:color="000000" w:fill="FFFFFF"/>
            <w:vAlign w:val="center"/>
            <w:hideMark/>
          </w:tcPr>
          <w:p w:rsidR="00E0512F" w:rsidRPr="00E0512F" w:rsidRDefault="00E0512F" w:rsidP="00615F23">
            <w:pPr>
              <w:jc w:val="center"/>
            </w:pPr>
            <w:r w:rsidRPr="00E0512F">
              <w:t>400</w:t>
            </w:r>
          </w:p>
        </w:tc>
        <w:tc>
          <w:tcPr>
            <w:tcW w:w="1867" w:type="dxa"/>
            <w:tcBorders>
              <w:top w:val="nil"/>
              <w:left w:val="nil"/>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0,00</w:t>
            </w:r>
          </w:p>
        </w:tc>
      </w:tr>
      <w:tr w:rsidR="00E0512F" w:rsidRPr="00E0512F" w:rsidTr="00615F23">
        <w:trPr>
          <w:trHeight w:val="380"/>
        </w:trPr>
        <w:tc>
          <w:tcPr>
            <w:tcW w:w="7636"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E0512F" w:rsidRPr="00E0512F" w:rsidRDefault="00E0512F" w:rsidP="00615F23">
            <w:pPr>
              <w:rPr>
                <w:b/>
                <w:bCs/>
              </w:rPr>
            </w:pPr>
            <w:r w:rsidRPr="00E0512F">
              <w:rPr>
                <w:b/>
                <w:bCs/>
              </w:rPr>
              <w:t>Совет Комсомольского муниципального района Ивановской области</w:t>
            </w:r>
          </w:p>
        </w:tc>
        <w:tc>
          <w:tcPr>
            <w:tcW w:w="1128" w:type="dxa"/>
            <w:tcBorders>
              <w:top w:val="single" w:sz="4" w:space="0" w:color="auto"/>
              <w:left w:val="nil"/>
              <w:bottom w:val="single" w:sz="4"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.057</w:t>
            </w:r>
          </w:p>
        </w:tc>
        <w:tc>
          <w:tcPr>
            <w:tcW w:w="955" w:type="dxa"/>
            <w:tcBorders>
              <w:top w:val="single" w:sz="4" w:space="0" w:color="auto"/>
              <w:left w:val="nil"/>
              <w:bottom w:val="single" w:sz="4"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154" w:type="dxa"/>
            <w:tcBorders>
              <w:top w:val="single" w:sz="4" w:space="0" w:color="auto"/>
              <w:left w:val="nil"/>
              <w:bottom w:val="single" w:sz="4"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691" w:type="dxa"/>
            <w:tcBorders>
              <w:top w:val="single" w:sz="4" w:space="0" w:color="auto"/>
              <w:left w:val="nil"/>
              <w:bottom w:val="single" w:sz="4" w:space="0" w:color="auto"/>
              <w:right w:val="single" w:sz="4" w:space="0" w:color="auto"/>
            </w:tcBorders>
            <w:shd w:val="clear" w:color="000000" w:fill="FFFF00"/>
            <w:noWrap/>
            <w:vAlign w:val="center"/>
            <w:hideMark/>
          </w:tcPr>
          <w:p w:rsidR="00E0512F" w:rsidRPr="00E0512F" w:rsidRDefault="00E0512F" w:rsidP="00615F23">
            <w:pPr>
              <w:jc w:val="center"/>
            </w:pPr>
            <w:r w:rsidRPr="00E0512F">
              <w:t> </w:t>
            </w:r>
          </w:p>
        </w:tc>
        <w:tc>
          <w:tcPr>
            <w:tcW w:w="1101" w:type="dxa"/>
            <w:tcBorders>
              <w:top w:val="single" w:sz="4" w:space="0" w:color="auto"/>
              <w:left w:val="nil"/>
              <w:bottom w:val="single" w:sz="4"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867" w:type="dxa"/>
            <w:tcBorders>
              <w:top w:val="nil"/>
              <w:left w:val="nil"/>
              <w:bottom w:val="single" w:sz="4"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rPr>
              <w:t>656 900,00</w:t>
            </w:r>
          </w:p>
        </w:tc>
      </w:tr>
      <w:tr w:rsidR="00E0512F" w:rsidRPr="00E0512F" w:rsidTr="00615F23">
        <w:trPr>
          <w:trHeight w:val="113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.057</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.06</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31 9 00 00390</w:t>
            </w:r>
          </w:p>
        </w:tc>
        <w:tc>
          <w:tcPr>
            <w:tcW w:w="110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653 000,00</w:t>
            </w:r>
          </w:p>
        </w:tc>
      </w:tr>
      <w:tr w:rsidR="00E0512F" w:rsidRPr="00E0512F" w:rsidTr="00615F23">
        <w:trPr>
          <w:trHeight w:val="759"/>
        </w:trPr>
        <w:tc>
          <w:tcPr>
            <w:tcW w:w="7636"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.057</w:t>
            </w:r>
          </w:p>
        </w:tc>
        <w:tc>
          <w:tcPr>
            <w:tcW w:w="955"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15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.06</w:t>
            </w:r>
          </w:p>
        </w:tc>
        <w:tc>
          <w:tcPr>
            <w:tcW w:w="169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31 9 00 00390</w:t>
            </w:r>
          </w:p>
        </w:tc>
        <w:tc>
          <w:tcPr>
            <w:tcW w:w="110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867" w:type="dxa"/>
            <w:tcBorders>
              <w:top w:val="nil"/>
              <w:left w:val="nil"/>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3 900,00</w:t>
            </w:r>
          </w:p>
        </w:tc>
      </w:tr>
      <w:tr w:rsidR="00E0512F" w:rsidRPr="00E0512F" w:rsidTr="00615F23">
        <w:trPr>
          <w:trHeight w:val="197"/>
        </w:trPr>
        <w:tc>
          <w:tcPr>
            <w:tcW w:w="7636" w:type="dxa"/>
            <w:tcBorders>
              <w:top w:val="nil"/>
              <w:left w:val="single" w:sz="8" w:space="0" w:color="auto"/>
              <w:bottom w:val="single" w:sz="8" w:space="0" w:color="auto"/>
              <w:right w:val="single" w:sz="4" w:space="0" w:color="auto"/>
            </w:tcBorders>
            <w:shd w:val="clear" w:color="000000" w:fill="FFFFFF"/>
            <w:noWrap/>
            <w:vAlign w:val="bottom"/>
            <w:hideMark/>
          </w:tcPr>
          <w:p w:rsidR="00E0512F" w:rsidRPr="00E0512F" w:rsidRDefault="00E0512F" w:rsidP="00615F23">
            <w:pPr>
              <w:rPr>
                <w:b/>
                <w:bCs/>
              </w:rPr>
            </w:pPr>
            <w:r w:rsidRPr="00E0512F">
              <w:rPr>
                <w:b/>
                <w:bCs/>
              </w:rPr>
              <w:t>ИТОГО</w:t>
            </w:r>
          </w:p>
        </w:tc>
        <w:tc>
          <w:tcPr>
            <w:tcW w:w="1128" w:type="dxa"/>
            <w:tcBorders>
              <w:top w:val="nil"/>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 </w:t>
            </w:r>
          </w:p>
        </w:tc>
        <w:tc>
          <w:tcPr>
            <w:tcW w:w="955" w:type="dxa"/>
            <w:tcBorders>
              <w:top w:val="nil"/>
              <w:left w:val="nil"/>
              <w:bottom w:val="single" w:sz="8" w:space="0" w:color="auto"/>
              <w:right w:val="single" w:sz="4" w:space="0" w:color="auto"/>
            </w:tcBorders>
            <w:shd w:val="clear" w:color="000000" w:fill="FFFFFF"/>
            <w:noWrap/>
            <w:vAlign w:val="center"/>
            <w:hideMark/>
          </w:tcPr>
          <w:p w:rsidR="00E0512F" w:rsidRPr="00E0512F" w:rsidRDefault="00E0512F" w:rsidP="00615F23">
            <w:pPr>
              <w:rPr>
                <w:b/>
                <w:bCs/>
              </w:rPr>
            </w:pPr>
            <w:r w:rsidRPr="00E0512F">
              <w:rPr>
                <w:b/>
                <w:bCs/>
              </w:rPr>
              <w:t> </w:t>
            </w:r>
          </w:p>
        </w:tc>
        <w:tc>
          <w:tcPr>
            <w:tcW w:w="1154" w:type="dxa"/>
            <w:tcBorders>
              <w:top w:val="nil"/>
              <w:left w:val="nil"/>
              <w:bottom w:val="single" w:sz="8" w:space="0" w:color="auto"/>
              <w:right w:val="single" w:sz="4" w:space="0" w:color="auto"/>
            </w:tcBorders>
            <w:shd w:val="clear" w:color="000000" w:fill="FFFFFF"/>
            <w:noWrap/>
            <w:vAlign w:val="center"/>
            <w:hideMark/>
          </w:tcPr>
          <w:p w:rsidR="00E0512F" w:rsidRPr="00E0512F" w:rsidRDefault="00E0512F" w:rsidP="00615F23">
            <w:pPr>
              <w:rPr>
                <w:b/>
                <w:bCs/>
              </w:rPr>
            </w:pPr>
            <w:r w:rsidRPr="00E0512F">
              <w:rPr>
                <w:b/>
                <w:bCs/>
              </w:rPr>
              <w:t> </w:t>
            </w:r>
          </w:p>
        </w:tc>
        <w:tc>
          <w:tcPr>
            <w:tcW w:w="1691" w:type="dxa"/>
            <w:tcBorders>
              <w:top w:val="nil"/>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 </w:t>
            </w:r>
          </w:p>
        </w:tc>
        <w:tc>
          <w:tcPr>
            <w:tcW w:w="1101" w:type="dxa"/>
            <w:tcBorders>
              <w:top w:val="nil"/>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 </w:t>
            </w:r>
          </w:p>
        </w:tc>
        <w:tc>
          <w:tcPr>
            <w:tcW w:w="1867" w:type="dxa"/>
            <w:tcBorders>
              <w:top w:val="nil"/>
              <w:left w:val="nil"/>
              <w:bottom w:val="single" w:sz="8" w:space="0" w:color="auto"/>
              <w:right w:val="single" w:sz="8" w:space="0" w:color="auto"/>
            </w:tcBorders>
            <w:shd w:val="clear" w:color="000000" w:fill="FFFFFF"/>
            <w:noWrap/>
            <w:vAlign w:val="center"/>
            <w:hideMark/>
          </w:tcPr>
          <w:p w:rsidR="00E0512F" w:rsidRPr="00E0512F" w:rsidRDefault="00E0512F" w:rsidP="00615F23">
            <w:pPr>
              <w:jc w:val="center"/>
              <w:rPr>
                <w:b/>
                <w:bCs/>
              </w:rPr>
            </w:pPr>
            <w:r w:rsidRPr="00E0512F">
              <w:rPr>
                <w:b/>
                <w:bCs/>
              </w:rPr>
              <w:t>337 019 040,16</w:t>
            </w:r>
          </w:p>
        </w:tc>
      </w:tr>
    </w:tbl>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tbl>
      <w:tblPr>
        <w:tblW w:w="15555" w:type="dxa"/>
        <w:tblInd w:w="93" w:type="dxa"/>
        <w:tblLayout w:type="fixed"/>
        <w:tblLook w:val="04A0"/>
      </w:tblPr>
      <w:tblGrid>
        <w:gridCol w:w="5975"/>
        <w:gridCol w:w="994"/>
        <w:gridCol w:w="961"/>
        <w:gridCol w:w="1263"/>
        <w:gridCol w:w="1702"/>
        <w:gridCol w:w="1108"/>
        <w:gridCol w:w="1780"/>
        <w:gridCol w:w="1772"/>
      </w:tblGrid>
      <w:tr w:rsidR="00E0512F" w:rsidRPr="00E0512F" w:rsidTr="00615F23">
        <w:trPr>
          <w:trHeight w:val="228"/>
        </w:trPr>
        <w:tc>
          <w:tcPr>
            <w:tcW w:w="15554" w:type="dxa"/>
            <w:gridSpan w:val="8"/>
            <w:tcBorders>
              <w:top w:val="nil"/>
              <w:left w:val="nil"/>
              <w:bottom w:val="nil"/>
              <w:right w:val="nil"/>
            </w:tcBorders>
            <w:shd w:val="clear" w:color="000000" w:fill="FFFFFF"/>
            <w:noWrap/>
            <w:vAlign w:val="center"/>
            <w:hideMark/>
          </w:tcPr>
          <w:p w:rsidR="00E0512F" w:rsidRPr="00E0512F" w:rsidRDefault="00E0512F" w:rsidP="00615F23">
            <w:pPr>
              <w:jc w:val="right"/>
              <w:rPr>
                <w:b/>
                <w:bCs/>
              </w:rPr>
            </w:pPr>
          </w:p>
          <w:p w:rsidR="00E0512F" w:rsidRPr="00E0512F" w:rsidRDefault="00E0512F" w:rsidP="00615F23">
            <w:pPr>
              <w:jc w:val="right"/>
              <w:rPr>
                <w:b/>
                <w:bCs/>
              </w:rPr>
            </w:pPr>
            <w:r w:rsidRPr="00E0512F">
              <w:rPr>
                <w:b/>
                <w:bCs/>
              </w:rPr>
              <w:t>Приложение 10</w:t>
            </w:r>
          </w:p>
        </w:tc>
      </w:tr>
      <w:tr w:rsidR="00E0512F" w:rsidRPr="00E0512F" w:rsidTr="00615F23">
        <w:trPr>
          <w:trHeight w:val="711"/>
        </w:trPr>
        <w:tc>
          <w:tcPr>
            <w:tcW w:w="15554" w:type="dxa"/>
            <w:gridSpan w:val="8"/>
            <w:tcBorders>
              <w:top w:val="nil"/>
              <w:left w:val="nil"/>
              <w:bottom w:val="nil"/>
              <w:right w:val="nil"/>
            </w:tcBorders>
            <w:shd w:val="clear" w:color="000000" w:fill="FFFFFF"/>
            <w:vAlign w:val="bottom"/>
            <w:hideMark/>
          </w:tcPr>
          <w:p w:rsidR="00E0512F" w:rsidRPr="00E0512F" w:rsidRDefault="00E0512F" w:rsidP="00615F23">
            <w:pPr>
              <w:jc w:val="right"/>
            </w:pPr>
            <w:r w:rsidRPr="00E0512F">
              <w:t>к Решению Совета Комсомольского муниципального района                                                                                                                                                                                                                                                                                                                                                                                                                                      "О  бюджете Комсомольского муниципального района                                                                                                                                                                                                                                                                                                                                                                                                                                                 на 2021 год и на плановый период 2022 и 2023 годов"</w:t>
            </w:r>
          </w:p>
        </w:tc>
      </w:tr>
      <w:tr w:rsidR="00E0512F" w:rsidRPr="00E0512F" w:rsidTr="00615F23">
        <w:trPr>
          <w:trHeight w:val="228"/>
        </w:trPr>
        <w:tc>
          <w:tcPr>
            <w:tcW w:w="15554" w:type="dxa"/>
            <w:gridSpan w:val="8"/>
            <w:tcBorders>
              <w:top w:val="nil"/>
              <w:left w:val="nil"/>
              <w:bottom w:val="nil"/>
              <w:right w:val="nil"/>
            </w:tcBorders>
            <w:shd w:val="clear" w:color="000000" w:fill="FFFFFF"/>
            <w:noWrap/>
            <w:vAlign w:val="center"/>
            <w:hideMark/>
          </w:tcPr>
          <w:p w:rsidR="00E0512F" w:rsidRPr="00E0512F" w:rsidRDefault="00E0512F" w:rsidP="00615F23">
            <w:pPr>
              <w:jc w:val="right"/>
            </w:pPr>
            <w:r w:rsidRPr="00E0512F">
              <w:t>от</w:t>
            </w:r>
            <w:r w:rsidRPr="00E0512F">
              <w:rPr>
                <w:u w:val="single"/>
              </w:rPr>
              <w:t xml:space="preserve"> 14.12..2020 </w:t>
            </w:r>
            <w:r w:rsidRPr="00E0512F">
              <w:t>№29</w:t>
            </w:r>
          </w:p>
        </w:tc>
      </w:tr>
      <w:tr w:rsidR="00E0512F" w:rsidRPr="00E0512F" w:rsidTr="00615F23">
        <w:trPr>
          <w:trHeight w:val="228"/>
        </w:trPr>
        <w:tc>
          <w:tcPr>
            <w:tcW w:w="5975" w:type="dxa"/>
            <w:tcBorders>
              <w:top w:val="nil"/>
              <w:left w:val="nil"/>
              <w:bottom w:val="nil"/>
              <w:right w:val="nil"/>
            </w:tcBorders>
            <w:shd w:val="clear" w:color="000000" w:fill="FFFFFF"/>
            <w:noWrap/>
            <w:vAlign w:val="bottom"/>
            <w:hideMark/>
          </w:tcPr>
          <w:p w:rsidR="00E0512F" w:rsidRPr="00E0512F" w:rsidRDefault="00E0512F" w:rsidP="00E0512F">
            <w:pPr>
              <w:ind w:firstLineChars="1500" w:firstLine="3000"/>
              <w:jc w:val="right"/>
            </w:pPr>
            <w:r w:rsidRPr="00E0512F">
              <w:t> </w:t>
            </w:r>
          </w:p>
        </w:tc>
        <w:tc>
          <w:tcPr>
            <w:tcW w:w="994" w:type="dxa"/>
            <w:tcBorders>
              <w:top w:val="nil"/>
              <w:left w:val="nil"/>
              <w:bottom w:val="nil"/>
              <w:right w:val="nil"/>
            </w:tcBorders>
            <w:shd w:val="clear" w:color="000000" w:fill="FFFFFF"/>
            <w:noWrap/>
            <w:vAlign w:val="center"/>
            <w:hideMark/>
          </w:tcPr>
          <w:p w:rsidR="00E0512F" w:rsidRPr="00E0512F" w:rsidRDefault="00E0512F" w:rsidP="00615F23">
            <w:pPr>
              <w:jc w:val="center"/>
            </w:pPr>
            <w:r w:rsidRPr="00E0512F">
              <w:t> </w:t>
            </w:r>
          </w:p>
        </w:tc>
        <w:tc>
          <w:tcPr>
            <w:tcW w:w="961" w:type="dxa"/>
            <w:tcBorders>
              <w:top w:val="nil"/>
              <w:left w:val="nil"/>
              <w:bottom w:val="nil"/>
              <w:right w:val="nil"/>
            </w:tcBorders>
            <w:shd w:val="clear" w:color="000000" w:fill="FFFFFF"/>
            <w:noWrap/>
            <w:vAlign w:val="center"/>
            <w:hideMark/>
          </w:tcPr>
          <w:p w:rsidR="00E0512F" w:rsidRPr="00E0512F" w:rsidRDefault="00E0512F" w:rsidP="00615F23">
            <w:r w:rsidRPr="00E0512F">
              <w:t> </w:t>
            </w:r>
          </w:p>
        </w:tc>
        <w:tc>
          <w:tcPr>
            <w:tcW w:w="1263" w:type="dxa"/>
            <w:tcBorders>
              <w:top w:val="nil"/>
              <w:left w:val="nil"/>
              <w:bottom w:val="nil"/>
              <w:right w:val="nil"/>
            </w:tcBorders>
            <w:shd w:val="clear" w:color="000000" w:fill="FFFFFF"/>
            <w:noWrap/>
            <w:vAlign w:val="center"/>
            <w:hideMark/>
          </w:tcPr>
          <w:p w:rsidR="00E0512F" w:rsidRPr="00E0512F" w:rsidRDefault="00E0512F" w:rsidP="00615F23">
            <w:r w:rsidRPr="00E0512F">
              <w:t> </w:t>
            </w:r>
          </w:p>
        </w:tc>
        <w:tc>
          <w:tcPr>
            <w:tcW w:w="1702" w:type="dxa"/>
            <w:tcBorders>
              <w:top w:val="nil"/>
              <w:left w:val="nil"/>
              <w:bottom w:val="nil"/>
              <w:right w:val="nil"/>
            </w:tcBorders>
            <w:shd w:val="clear" w:color="000000" w:fill="FFFFFF"/>
            <w:noWrap/>
            <w:vAlign w:val="center"/>
            <w:hideMark/>
          </w:tcPr>
          <w:p w:rsidR="00E0512F" w:rsidRPr="00E0512F" w:rsidRDefault="00E0512F" w:rsidP="00615F23">
            <w:pPr>
              <w:jc w:val="right"/>
            </w:pPr>
            <w:r w:rsidRPr="00E0512F">
              <w:t> </w:t>
            </w:r>
          </w:p>
        </w:tc>
        <w:tc>
          <w:tcPr>
            <w:tcW w:w="1108" w:type="dxa"/>
            <w:tcBorders>
              <w:top w:val="nil"/>
              <w:left w:val="nil"/>
              <w:bottom w:val="nil"/>
              <w:right w:val="nil"/>
            </w:tcBorders>
            <w:shd w:val="clear" w:color="000000" w:fill="FFFFFF"/>
            <w:noWrap/>
            <w:vAlign w:val="center"/>
            <w:hideMark/>
          </w:tcPr>
          <w:p w:rsidR="00E0512F" w:rsidRPr="00E0512F" w:rsidRDefault="00E0512F" w:rsidP="00615F23">
            <w:pPr>
              <w:jc w:val="right"/>
            </w:pPr>
            <w:r w:rsidRPr="00E0512F">
              <w:t> </w:t>
            </w:r>
          </w:p>
        </w:tc>
        <w:tc>
          <w:tcPr>
            <w:tcW w:w="1780" w:type="dxa"/>
            <w:tcBorders>
              <w:top w:val="nil"/>
              <w:left w:val="nil"/>
              <w:bottom w:val="nil"/>
              <w:right w:val="nil"/>
            </w:tcBorders>
            <w:shd w:val="clear" w:color="000000" w:fill="FFFFFF"/>
            <w:noWrap/>
            <w:vAlign w:val="center"/>
            <w:hideMark/>
          </w:tcPr>
          <w:p w:rsidR="00E0512F" w:rsidRPr="00E0512F" w:rsidRDefault="00E0512F" w:rsidP="00615F23">
            <w:pPr>
              <w:jc w:val="right"/>
            </w:pPr>
            <w:r w:rsidRPr="00E0512F">
              <w:t> </w:t>
            </w:r>
          </w:p>
        </w:tc>
        <w:tc>
          <w:tcPr>
            <w:tcW w:w="1772" w:type="dxa"/>
            <w:tcBorders>
              <w:top w:val="nil"/>
              <w:left w:val="nil"/>
              <w:bottom w:val="nil"/>
              <w:right w:val="nil"/>
            </w:tcBorders>
            <w:shd w:val="clear" w:color="000000" w:fill="FFFFFF"/>
            <w:noWrap/>
            <w:vAlign w:val="center"/>
            <w:hideMark/>
          </w:tcPr>
          <w:p w:rsidR="00E0512F" w:rsidRPr="00E0512F" w:rsidRDefault="00E0512F" w:rsidP="00615F23">
            <w:pPr>
              <w:jc w:val="right"/>
            </w:pPr>
            <w:r w:rsidRPr="00E0512F">
              <w:t> </w:t>
            </w:r>
          </w:p>
        </w:tc>
      </w:tr>
      <w:tr w:rsidR="00E0512F" w:rsidRPr="00E0512F" w:rsidTr="00615F23">
        <w:trPr>
          <w:trHeight w:val="339"/>
        </w:trPr>
        <w:tc>
          <w:tcPr>
            <w:tcW w:w="13782" w:type="dxa"/>
            <w:gridSpan w:val="7"/>
            <w:tcBorders>
              <w:top w:val="nil"/>
              <w:left w:val="nil"/>
              <w:bottom w:val="nil"/>
              <w:right w:val="nil"/>
            </w:tcBorders>
            <w:shd w:val="clear" w:color="000000" w:fill="FFFFFF"/>
            <w:hideMark/>
          </w:tcPr>
          <w:p w:rsidR="00E0512F" w:rsidRPr="00E0512F" w:rsidRDefault="00E0512F" w:rsidP="00615F23">
            <w:pPr>
              <w:jc w:val="center"/>
              <w:rPr>
                <w:b/>
                <w:bCs/>
              </w:rPr>
            </w:pPr>
            <w:r w:rsidRPr="00E0512F">
              <w:rPr>
                <w:b/>
                <w:bCs/>
              </w:rPr>
              <w:t>Ведомственная структура расходов  бюджета Комсомольского муниципального района на 2022 и 2023 годы</w:t>
            </w:r>
          </w:p>
        </w:tc>
        <w:tc>
          <w:tcPr>
            <w:tcW w:w="1772" w:type="dxa"/>
            <w:tcBorders>
              <w:top w:val="nil"/>
              <w:left w:val="nil"/>
              <w:bottom w:val="nil"/>
              <w:right w:val="nil"/>
            </w:tcBorders>
            <w:shd w:val="clear" w:color="000000" w:fill="FFFFFF"/>
            <w:noWrap/>
            <w:vAlign w:val="bottom"/>
            <w:hideMark/>
          </w:tcPr>
          <w:p w:rsidR="00E0512F" w:rsidRPr="00E0512F" w:rsidRDefault="00E0512F" w:rsidP="00615F23">
            <w:r w:rsidRPr="00E0512F">
              <w:t> </w:t>
            </w:r>
          </w:p>
        </w:tc>
      </w:tr>
      <w:tr w:rsidR="00E0512F" w:rsidRPr="00E0512F" w:rsidTr="00615F23">
        <w:trPr>
          <w:trHeight w:val="236"/>
        </w:trPr>
        <w:tc>
          <w:tcPr>
            <w:tcW w:w="5975" w:type="dxa"/>
            <w:tcBorders>
              <w:top w:val="nil"/>
              <w:left w:val="nil"/>
              <w:bottom w:val="nil"/>
              <w:right w:val="nil"/>
            </w:tcBorders>
            <w:shd w:val="clear" w:color="000000" w:fill="FFFFFF"/>
            <w:hideMark/>
          </w:tcPr>
          <w:p w:rsidR="00E0512F" w:rsidRPr="00E0512F" w:rsidRDefault="00E0512F" w:rsidP="00615F23">
            <w:r w:rsidRPr="00E0512F">
              <w:t> </w:t>
            </w:r>
          </w:p>
        </w:tc>
        <w:tc>
          <w:tcPr>
            <w:tcW w:w="994"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 </w:t>
            </w:r>
          </w:p>
        </w:tc>
        <w:tc>
          <w:tcPr>
            <w:tcW w:w="961" w:type="dxa"/>
            <w:tcBorders>
              <w:top w:val="nil"/>
              <w:left w:val="nil"/>
              <w:bottom w:val="nil"/>
              <w:right w:val="nil"/>
            </w:tcBorders>
            <w:shd w:val="clear" w:color="000000" w:fill="FFFFFF"/>
            <w:vAlign w:val="center"/>
            <w:hideMark/>
          </w:tcPr>
          <w:p w:rsidR="00E0512F" w:rsidRPr="00E0512F" w:rsidRDefault="00E0512F" w:rsidP="00615F23">
            <w:r w:rsidRPr="00E0512F">
              <w:t> </w:t>
            </w:r>
          </w:p>
        </w:tc>
        <w:tc>
          <w:tcPr>
            <w:tcW w:w="1263" w:type="dxa"/>
            <w:tcBorders>
              <w:top w:val="nil"/>
              <w:left w:val="nil"/>
              <w:bottom w:val="nil"/>
              <w:right w:val="nil"/>
            </w:tcBorders>
            <w:shd w:val="clear" w:color="000000" w:fill="FFFFFF"/>
            <w:vAlign w:val="center"/>
            <w:hideMark/>
          </w:tcPr>
          <w:p w:rsidR="00E0512F" w:rsidRPr="00E0512F" w:rsidRDefault="00E0512F" w:rsidP="00615F23">
            <w:r w:rsidRPr="00E0512F">
              <w:t> </w:t>
            </w:r>
          </w:p>
        </w:tc>
        <w:tc>
          <w:tcPr>
            <w:tcW w:w="1702"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 </w:t>
            </w:r>
          </w:p>
        </w:tc>
        <w:tc>
          <w:tcPr>
            <w:tcW w:w="1108"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 </w:t>
            </w:r>
          </w:p>
        </w:tc>
        <w:tc>
          <w:tcPr>
            <w:tcW w:w="1780"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 </w:t>
            </w:r>
          </w:p>
        </w:tc>
        <w:tc>
          <w:tcPr>
            <w:tcW w:w="1772"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 </w:t>
            </w:r>
          </w:p>
        </w:tc>
      </w:tr>
      <w:tr w:rsidR="00E0512F" w:rsidRPr="00E0512F" w:rsidTr="00615F23">
        <w:trPr>
          <w:trHeight w:val="241"/>
        </w:trPr>
        <w:tc>
          <w:tcPr>
            <w:tcW w:w="597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sz w:val="22"/>
                <w:szCs w:val="22"/>
              </w:rPr>
              <w:t>Наименование</w:t>
            </w:r>
          </w:p>
        </w:tc>
        <w:tc>
          <w:tcPr>
            <w:tcW w:w="99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sz w:val="22"/>
                <w:szCs w:val="22"/>
              </w:rPr>
              <w:t>Код главного распорядителя</w:t>
            </w:r>
          </w:p>
        </w:tc>
        <w:tc>
          <w:tcPr>
            <w:tcW w:w="96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sz w:val="22"/>
                <w:szCs w:val="22"/>
              </w:rPr>
              <w:t>Раздел</w:t>
            </w:r>
          </w:p>
        </w:tc>
        <w:tc>
          <w:tcPr>
            <w:tcW w:w="126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sz w:val="22"/>
                <w:szCs w:val="22"/>
              </w:rPr>
              <w:t>Подраздел</w:t>
            </w:r>
          </w:p>
        </w:tc>
        <w:tc>
          <w:tcPr>
            <w:tcW w:w="170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sz w:val="22"/>
                <w:szCs w:val="22"/>
              </w:rPr>
              <w:t>Целевая статья</w:t>
            </w:r>
          </w:p>
        </w:tc>
        <w:tc>
          <w:tcPr>
            <w:tcW w:w="110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sz w:val="22"/>
                <w:szCs w:val="22"/>
              </w:rPr>
              <w:t>Вид расходов</w:t>
            </w:r>
          </w:p>
        </w:tc>
        <w:tc>
          <w:tcPr>
            <w:tcW w:w="3551" w:type="dxa"/>
            <w:gridSpan w:val="2"/>
            <w:tcBorders>
              <w:top w:val="single" w:sz="8" w:space="0" w:color="auto"/>
              <w:left w:val="nil"/>
              <w:bottom w:val="single" w:sz="8" w:space="0" w:color="auto"/>
              <w:right w:val="single" w:sz="8" w:space="0" w:color="000000"/>
            </w:tcBorders>
            <w:shd w:val="clear" w:color="000000" w:fill="FFFFFF"/>
            <w:vAlign w:val="center"/>
            <w:hideMark/>
          </w:tcPr>
          <w:p w:rsidR="00E0512F" w:rsidRPr="00E0512F" w:rsidRDefault="00E0512F" w:rsidP="00615F23">
            <w:pPr>
              <w:jc w:val="center"/>
            </w:pPr>
            <w:r w:rsidRPr="00E0512F">
              <w:t>Сумма, руб.</w:t>
            </w:r>
          </w:p>
        </w:tc>
      </w:tr>
      <w:tr w:rsidR="00E0512F" w:rsidRPr="00E0512F" w:rsidTr="00615F23">
        <w:trPr>
          <w:trHeight w:val="210"/>
        </w:trPr>
        <w:tc>
          <w:tcPr>
            <w:tcW w:w="5975" w:type="dxa"/>
            <w:vMerge/>
            <w:tcBorders>
              <w:top w:val="single" w:sz="8" w:space="0" w:color="auto"/>
              <w:left w:val="single" w:sz="8" w:space="0" w:color="auto"/>
              <w:bottom w:val="single" w:sz="8" w:space="0" w:color="auto"/>
              <w:right w:val="single" w:sz="8" w:space="0" w:color="auto"/>
            </w:tcBorders>
            <w:vAlign w:val="center"/>
            <w:hideMark/>
          </w:tcPr>
          <w:p w:rsidR="00E0512F" w:rsidRPr="00E0512F" w:rsidRDefault="00E0512F" w:rsidP="00615F23">
            <w:pPr>
              <w:rPr>
                <w:b/>
                <w:bCs/>
              </w:rPr>
            </w:pPr>
          </w:p>
        </w:tc>
        <w:tc>
          <w:tcPr>
            <w:tcW w:w="994" w:type="dxa"/>
            <w:vMerge/>
            <w:tcBorders>
              <w:top w:val="single" w:sz="8" w:space="0" w:color="auto"/>
              <w:left w:val="single" w:sz="8" w:space="0" w:color="auto"/>
              <w:bottom w:val="single" w:sz="8" w:space="0" w:color="auto"/>
              <w:right w:val="single" w:sz="8" w:space="0" w:color="auto"/>
            </w:tcBorders>
            <w:vAlign w:val="center"/>
            <w:hideMark/>
          </w:tcPr>
          <w:p w:rsidR="00E0512F" w:rsidRPr="00E0512F" w:rsidRDefault="00E0512F" w:rsidP="00615F23">
            <w:pPr>
              <w:rPr>
                <w:b/>
                <w:bCs/>
              </w:rPr>
            </w:pPr>
          </w:p>
        </w:tc>
        <w:tc>
          <w:tcPr>
            <w:tcW w:w="961" w:type="dxa"/>
            <w:vMerge/>
            <w:tcBorders>
              <w:top w:val="single" w:sz="8" w:space="0" w:color="auto"/>
              <w:left w:val="single" w:sz="8" w:space="0" w:color="auto"/>
              <w:bottom w:val="single" w:sz="8" w:space="0" w:color="auto"/>
              <w:right w:val="single" w:sz="8" w:space="0" w:color="auto"/>
            </w:tcBorders>
            <w:vAlign w:val="center"/>
            <w:hideMark/>
          </w:tcPr>
          <w:p w:rsidR="00E0512F" w:rsidRPr="00E0512F" w:rsidRDefault="00E0512F" w:rsidP="00615F23">
            <w:pPr>
              <w:rPr>
                <w:b/>
                <w:bCs/>
              </w:rPr>
            </w:pPr>
          </w:p>
        </w:tc>
        <w:tc>
          <w:tcPr>
            <w:tcW w:w="1263" w:type="dxa"/>
            <w:vMerge/>
            <w:tcBorders>
              <w:top w:val="single" w:sz="8" w:space="0" w:color="auto"/>
              <w:left w:val="single" w:sz="8" w:space="0" w:color="auto"/>
              <w:bottom w:val="single" w:sz="8" w:space="0" w:color="auto"/>
              <w:right w:val="single" w:sz="8" w:space="0" w:color="auto"/>
            </w:tcBorders>
            <w:vAlign w:val="center"/>
            <w:hideMark/>
          </w:tcPr>
          <w:p w:rsidR="00E0512F" w:rsidRPr="00E0512F" w:rsidRDefault="00E0512F" w:rsidP="00615F23">
            <w:pPr>
              <w:rPr>
                <w:b/>
                <w:bCs/>
              </w:rPr>
            </w:pPr>
          </w:p>
        </w:tc>
        <w:tc>
          <w:tcPr>
            <w:tcW w:w="1702" w:type="dxa"/>
            <w:vMerge/>
            <w:tcBorders>
              <w:top w:val="single" w:sz="8" w:space="0" w:color="auto"/>
              <w:left w:val="single" w:sz="8" w:space="0" w:color="auto"/>
              <w:bottom w:val="single" w:sz="8" w:space="0" w:color="auto"/>
              <w:right w:val="single" w:sz="8" w:space="0" w:color="auto"/>
            </w:tcBorders>
            <w:vAlign w:val="center"/>
            <w:hideMark/>
          </w:tcPr>
          <w:p w:rsidR="00E0512F" w:rsidRPr="00E0512F" w:rsidRDefault="00E0512F" w:rsidP="00615F23">
            <w:pPr>
              <w:rPr>
                <w:b/>
                <w:bCs/>
              </w:rPr>
            </w:pPr>
          </w:p>
        </w:tc>
        <w:tc>
          <w:tcPr>
            <w:tcW w:w="1108" w:type="dxa"/>
            <w:vMerge/>
            <w:tcBorders>
              <w:top w:val="single" w:sz="8" w:space="0" w:color="auto"/>
              <w:left w:val="single" w:sz="8" w:space="0" w:color="auto"/>
              <w:bottom w:val="single" w:sz="8" w:space="0" w:color="auto"/>
              <w:right w:val="single" w:sz="8" w:space="0" w:color="auto"/>
            </w:tcBorders>
            <w:vAlign w:val="center"/>
            <w:hideMark/>
          </w:tcPr>
          <w:p w:rsidR="00E0512F" w:rsidRPr="00E0512F" w:rsidRDefault="00E0512F" w:rsidP="00615F23">
            <w:pPr>
              <w:rPr>
                <w:b/>
                <w:bCs/>
              </w:rPr>
            </w:pPr>
          </w:p>
        </w:tc>
        <w:tc>
          <w:tcPr>
            <w:tcW w:w="1780" w:type="dxa"/>
            <w:tcBorders>
              <w:top w:val="nil"/>
              <w:left w:val="nil"/>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sz w:val="22"/>
                <w:szCs w:val="22"/>
              </w:rPr>
              <w:t>2022 год</w:t>
            </w:r>
          </w:p>
        </w:tc>
        <w:tc>
          <w:tcPr>
            <w:tcW w:w="1772" w:type="dxa"/>
            <w:tcBorders>
              <w:top w:val="nil"/>
              <w:left w:val="nil"/>
              <w:bottom w:val="single" w:sz="8" w:space="0" w:color="auto"/>
              <w:right w:val="single" w:sz="8" w:space="0" w:color="auto"/>
            </w:tcBorders>
            <w:shd w:val="clear" w:color="000000" w:fill="FFFFFF"/>
            <w:vAlign w:val="center"/>
            <w:hideMark/>
          </w:tcPr>
          <w:p w:rsidR="00E0512F" w:rsidRPr="00E0512F" w:rsidRDefault="00E0512F" w:rsidP="00615F23">
            <w:pPr>
              <w:jc w:val="center"/>
              <w:rPr>
                <w:b/>
                <w:bCs/>
              </w:rPr>
            </w:pPr>
            <w:r w:rsidRPr="00E0512F">
              <w:rPr>
                <w:b/>
                <w:bCs/>
                <w:sz w:val="22"/>
                <w:szCs w:val="22"/>
              </w:rPr>
              <w:t>2023 год</w:t>
            </w:r>
          </w:p>
        </w:tc>
      </w:tr>
      <w:tr w:rsidR="00E0512F" w:rsidRPr="00E0512F" w:rsidTr="00615F23">
        <w:trPr>
          <w:trHeight w:val="464"/>
        </w:trPr>
        <w:tc>
          <w:tcPr>
            <w:tcW w:w="5975" w:type="dxa"/>
            <w:tcBorders>
              <w:top w:val="nil"/>
              <w:left w:val="single" w:sz="8" w:space="0" w:color="auto"/>
              <w:bottom w:val="single" w:sz="8" w:space="0" w:color="auto"/>
              <w:right w:val="single" w:sz="4" w:space="0" w:color="auto"/>
            </w:tcBorders>
            <w:shd w:val="clear" w:color="000000" w:fill="FFFF00"/>
            <w:hideMark/>
          </w:tcPr>
          <w:p w:rsidR="00E0512F" w:rsidRPr="00E0512F" w:rsidRDefault="00E0512F" w:rsidP="00615F23">
            <w:pPr>
              <w:rPr>
                <w:b/>
                <w:bCs/>
              </w:rPr>
            </w:pPr>
            <w:r w:rsidRPr="00E0512F">
              <w:rPr>
                <w:b/>
                <w:bCs/>
              </w:rPr>
              <w:t>Администрация Комсомольского муниципального района Ивановской области</w:t>
            </w:r>
          </w:p>
        </w:tc>
        <w:tc>
          <w:tcPr>
            <w:tcW w:w="994"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.050</w:t>
            </w:r>
          </w:p>
        </w:tc>
        <w:tc>
          <w:tcPr>
            <w:tcW w:w="961"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 </w:t>
            </w:r>
          </w:p>
        </w:tc>
        <w:tc>
          <w:tcPr>
            <w:tcW w:w="1263"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 </w:t>
            </w:r>
          </w:p>
        </w:tc>
        <w:tc>
          <w:tcPr>
            <w:tcW w:w="1702"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 </w:t>
            </w:r>
          </w:p>
        </w:tc>
        <w:tc>
          <w:tcPr>
            <w:tcW w:w="1108" w:type="dxa"/>
            <w:tcBorders>
              <w:top w:val="nil"/>
              <w:left w:val="nil"/>
              <w:bottom w:val="single" w:sz="8" w:space="0" w:color="auto"/>
              <w:right w:val="nil"/>
            </w:tcBorders>
            <w:shd w:val="clear" w:color="000000" w:fill="FFFF00"/>
            <w:vAlign w:val="center"/>
            <w:hideMark/>
          </w:tcPr>
          <w:p w:rsidR="00E0512F" w:rsidRPr="00E0512F" w:rsidRDefault="00E0512F" w:rsidP="00615F23">
            <w:pPr>
              <w:jc w:val="center"/>
              <w:rPr>
                <w:b/>
                <w:bCs/>
              </w:rPr>
            </w:pPr>
            <w:r w:rsidRPr="00E0512F">
              <w:rPr>
                <w:b/>
                <w:bCs/>
              </w:rPr>
              <w:t> </w:t>
            </w:r>
          </w:p>
        </w:tc>
        <w:tc>
          <w:tcPr>
            <w:tcW w:w="1780" w:type="dxa"/>
            <w:tcBorders>
              <w:top w:val="nil"/>
              <w:left w:val="single" w:sz="4" w:space="0" w:color="auto"/>
              <w:bottom w:val="single" w:sz="8" w:space="0" w:color="auto"/>
              <w:right w:val="nil"/>
            </w:tcBorders>
            <w:shd w:val="clear" w:color="000000" w:fill="FFFF00"/>
            <w:vAlign w:val="center"/>
            <w:hideMark/>
          </w:tcPr>
          <w:p w:rsidR="00E0512F" w:rsidRPr="00E0512F" w:rsidRDefault="00E0512F" w:rsidP="00615F23">
            <w:pPr>
              <w:jc w:val="center"/>
              <w:rPr>
                <w:b/>
                <w:bCs/>
              </w:rPr>
            </w:pPr>
            <w:r w:rsidRPr="00E0512F">
              <w:rPr>
                <w:b/>
                <w:bCs/>
              </w:rPr>
              <w:t>79 229 093,58</w:t>
            </w:r>
          </w:p>
        </w:tc>
        <w:tc>
          <w:tcPr>
            <w:tcW w:w="1772" w:type="dxa"/>
            <w:tcBorders>
              <w:top w:val="nil"/>
              <w:left w:val="single" w:sz="4" w:space="0" w:color="auto"/>
              <w:bottom w:val="single" w:sz="8"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rPr>
              <w:t>30 982 964,92</w:t>
            </w:r>
          </w:p>
        </w:tc>
      </w:tr>
      <w:tr w:rsidR="00E0512F" w:rsidRPr="00E0512F" w:rsidTr="00615F23">
        <w:trPr>
          <w:trHeight w:val="1122"/>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10 5 01 00360</w:t>
            </w:r>
          </w:p>
        </w:tc>
        <w:tc>
          <w:tcPr>
            <w:tcW w:w="1108"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pPr>
            <w:r w:rsidRPr="00E0512F">
              <w:t>1 721 243,48</w:t>
            </w:r>
          </w:p>
        </w:tc>
        <w:tc>
          <w:tcPr>
            <w:tcW w:w="1772"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1 721 243,48</w:t>
            </w:r>
          </w:p>
        </w:tc>
      </w:tr>
      <w:tr w:rsidR="00E0512F" w:rsidRPr="00E0512F" w:rsidTr="00615F23">
        <w:trPr>
          <w:trHeight w:val="1365"/>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70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10 1 01 00130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14 031 892,74</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16 584 787,59</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70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10 1 01 00130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811 961,00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811 961,00</w:t>
            </w:r>
          </w:p>
        </w:tc>
      </w:tr>
      <w:tr w:rsidR="00E0512F" w:rsidRPr="00E0512F" w:rsidTr="00615F23">
        <w:trPr>
          <w:trHeight w:val="133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05 2 01 80360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396 396,00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397 396,00</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05 2 01 80360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1 000,00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99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70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30 9 00 51200</w:t>
            </w:r>
          </w:p>
        </w:tc>
        <w:tc>
          <w:tcPr>
            <w:tcW w:w="1108"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pPr>
            <w:r w:rsidRPr="00E0512F">
              <w:t>42 941,29</w:t>
            </w:r>
          </w:p>
        </w:tc>
        <w:tc>
          <w:tcPr>
            <w:tcW w:w="1772"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13 357,53</w:t>
            </w:r>
          </w:p>
        </w:tc>
      </w:tr>
      <w:tr w:rsidR="00E0512F" w:rsidRPr="00E0512F" w:rsidTr="00615F23">
        <w:trPr>
          <w:trHeight w:val="1365"/>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70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10 1 01 00130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5 548 193,00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5 548 193,00</w:t>
            </w:r>
          </w:p>
        </w:tc>
      </w:tr>
      <w:tr w:rsidR="00E0512F" w:rsidRPr="00E0512F" w:rsidTr="00615F23">
        <w:trPr>
          <w:trHeight w:val="7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70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10 1 02 00140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2 181 715,88</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1 784 380,45</w:t>
            </w:r>
          </w:p>
        </w:tc>
      </w:tr>
      <w:tr w:rsidR="00E0512F" w:rsidRPr="00E0512F" w:rsidTr="00615F23">
        <w:trPr>
          <w:trHeight w:val="9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70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10 1 02 00140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2 150 000,00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1 550 000,00</w:t>
            </w:r>
          </w:p>
        </w:tc>
      </w:tr>
      <w:tr w:rsidR="00E0512F" w:rsidRPr="00E0512F" w:rsidTr="00615F23">
        <w:trPr>
          <w:trHeight w:val="455"/>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МТХ обеспечения Комсомольского района"  (Иные бюджетные ассигнования)</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702"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10 1 02 00140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17 000,00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17 000,00</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10 3 01 00160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778 372,79</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740 648,00</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16 1 01 20490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39 546,00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05 1 04 20840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780"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3 462,50</w:t>
            </w:r>
          </w:p>
        </w:tc>
        <w:tc>
          <w:tcPr>
            <w:tcW w:w="1772"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0,00</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05 4 01 20170</w:t>
            </w:r>
          </w:p>
        </w:tc>
        <w:tc>
          <w:tcPr>
            <w:tcW w:w="1108" w:type="dxa"/>
            <w:tcBorders>
              <w:top w:val="nil"/>
              <w:left w:val="single" w:sz="4" w:space="0" w:color="auto"/>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51 700,00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1068"/>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w:t>
            </w:r>
          </w:p>
        </w:tc>
        <w:tc>
          <w:tcPr>
            <w:tcW w:w="170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05 5 01 80370</w:t>
            </w:r>
          </w:p>
        </w:tc>
        <w:tc>
          <w:tcPr>
            <w:tcW w:w="1108"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20 822,75</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20 822,75</w:t>
            </w:r>
          </w:p>
        </w:tc>
      </w:tr>
      <w:tr w:rsidR="00E0512F" w:rsidRPr="00E0512F" w:rsidTr="00615F23">
        <w:trPr>
          <w:trHeight w:val="70"/>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 1 05 S0510</w:t>
            </w:r>
          </w:p>
        </w:tc>
        <w:tc>
          <w:tcPr>
            <w:tcW w:w="1108" w:type="dxa"/>
            <w:tcBorders>
              <w:top w:val="nil"/>
              <w:left w:val="nil"/>
              <w:bottom w:val="nil"/>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7 142 828,92</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1374"/>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.12</w:t>
            </w:r>
          </w:p>
        </w:tc>
        <w:tc>
          <w:tcPr>
            <w:tcW w:w="170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16 2 02 20560</w:t>
            </w:r>
          </w:p>
        </w:tc>
        <w:tc>
          <w:tcPr>
            <w:tcW w:w="1108" w:type="dxa"/>
            <w:tcBorders>
              <w:top w:val="single" w:sz="4" w:space="0" w:color="auto"/>
              <w:left w:val="single" w:sz="4" w:space="0" w:color="auto"/>
              <w:bottom w:val="nil"/>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47 895,00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99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14 1 08 20810</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200</w:t>
            </w:r>
          </w:p>
        </w:tc>
        <w:tc>
          <w:tcPr>
            <w:tcW w:w="1780"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20 000,00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1593"/>
        </w:trPr>
        <w:tc>
          <w:tcPr>
            <w:tcW w:w="5975"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Разработка (корректировка) проектной документации и газификация населенных пунктов, объектов социальной инфраструктуры Ивановской области (Перевод на природный газ котельной ООО "Октябрь</w:t>
            </w:r>
            <w:r w:rsidRPr="00E0512F">
              <w:rPr>
                <w:b/>
                <w:bCs/>
              </w:rPr>
              <w:t>"</w:t>
            </w:r>
            <w:r w:rsidRPr="00E0512F">
              <w:t xml:space="preserve"> в с.Октябрьский Комсомольского района Ивановской области) (Капитальные вложения в объекты государственной (муниципальной) собственности)</w:t>
            </w:r>
          </w:p>
        </w:tc>
        <w:tc>
          <w:tcPr>
            <w:tcW w:w="99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14 1 09 S2990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400</w:t>
            </w:r>
          </w:p>
        </w:tc>
        <w:tc>
          <w:tcPr>
            <w:tcW w:w="1780"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42 476 842,11</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10 2 03 20130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1 643 280,12</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1 691 175,12</w:t>
            </w:r>
          </w:p>
        </w:tc>
      </w:tr>
      <w:tr w:rsidR="00E0512F" w:rsidRPr="00E0512F" w:rsidTr="00615F23">
        <w:trPr>
          <w:trHeight w:val="674"/>
        </w:trPr>
        <w:tc>
          <w:tcPr>
            <w:tcW w:w="5975"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Социальные выплаты молодым семьям на приобретение (строительство) жилого помещения (Социальное обеспечение и иные выплаты населению)</w:t>
            </w:r>
          </w:p>
        </w:tc>
        <w:tc>
          <w:tcPr>
            <w:tcW w:w="99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03 1 01 20590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2 000,00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2 000,00</w:t>
            </w:r>
          </w:p>
        </w:tc>
      </w:tr>
      <w:tr w:rsidR="00E0512F" w:rsidRPr="00E0512F" w:rsidTr="00615F23">
        <w:trPr>
          <w:trHeight w:val="1122"/>
        </w:trPr>
        <w:tc>
          <w:tcPr>
            <w:tcW w:w="5975"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99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.050</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.10</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03 2  01 20600</w:t>
            </w:r>
          </w:p>
        </w:tc>
        <w:tc>
          <w:tcPr>
            <w:tcW w:w="1108"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300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100 000,00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100 000,00</w:t>
            </w:r>
          </w:p>
        </w:tc>
      </w:tr>
      <w:tr w:rsidR="00E0512F" w:rsidRPr="00E0512F" w:rsidTr="00615F23">
        <w:trPr>
          <w:trHeight w:val="446"/>
        </w:trPr>
        <w:tc>
          <w:tcPr>
            <w:tcW w:w="5975"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E0512F" w:rsidRPr="00E0512F" w:rsidRDefault="00E0512F" w:rsidP="00615F23">
            <w:pPr>
              <w:rPr>
                <w:b/>
                <w:bCs/>
              </w:rPr>
            </w:pPr>
            <w:r w:rsidRPr="00E0512F">
              <w:rPr>
                <w:b/>
                <w:bCs/>
              </w:rPr>
              <w:t>Управление образования Администрации Комсомольского муниципального района Ивановской области</w:t>
            </w:r>
          </w:p>
        </w:tc>
        <w:tc>
          <w:tcPr>
            <w:tcW w:w="994"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.052</w:t>
            </w:r>
          </w:p>
        </w:tc>
        <w:tc>
          <w:tcPr>
            <w:tcW w:w="961"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263"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702" w:type="dxa"/>
            <w:tcBorders>
              <w:top w:val="single" w:sz="8" w:space="0" w:color="auto"/>
              <w:left w:val="nil"/>
              <w:bottom w:val="single" w:sz="8" w:space="0" w:color="auto"/>
              <w:right w:val="single" w:sz="4" w:space="0" w:color="auto"/>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108" w:type="dxa"/>
            <w:tcBorders>
              <w:top w:val="single" w:sz="8" w:space="0" w:color="auto"/>
              <w:left w:val="nil"/>
              <w:bottom w:val="single" w:sz="8" w:space="0" w:color="auto"/>
              <w:right w:val="nil"/>
            </w:tcBorders>
            <w:shd w:val="clear" w:color="000000" w:fill="FFFF00"/>
            <w:noWrap/>
            <w:vAlign w:val="center"/>
            <w:hideMark/>
          </w:tcPr>
          <w:p w:rsidR="00E0512F" w:rsidRPr="00E0512F" w:rsidRDefault="00E0512F" w:rsidP="00615F23">
            <w:pPr>
              <w:jc w:val="center"/>
              <w:rPr>
                <w:b/>
                <w:bCs/>
              </w:rPr>
            </w:pPr>
            <w:r w:rsidRPr="00E0512F">
              <w:rPr>
                <w:b/>
                <w:bCs/>
              </w:rPr>
              <w:t> </w:t>
            </w:r>
          </w:p>
        </w:tc>
        <w:tc>
          <w:tcPr>
            <w:tcW w:w="1780" w:type="dxa"/>
            <w:tcBorders>
              <w:top w:val="single" w:sz="8" w:space="0" w:color="auto"/>
              <w:left w:val="single" w:sz="4" w:space="0" w:color="auto"/>
              <w:bottom w:val="single" w:sz="8" w:space="0" w:color="auto"/>
              <w:right w:val="nil"/>
            </w:tcBorders>
            <w:shd w:val="clear" w:color="000000" w:fill="FFFF00"/>
            <w:noWrap/>
            <w:vAlign w:val="center"/>
            <w:hideMark/>
          </w:tcPr>
          <w:p w:rsidR="00E0512F" w:rsidRPr="00E0512F" w:rsidRDefault="00E0512F" w:rsidP="00615F23">
            <w:pPr>
              <w:jc w:val="center"/>
              <w:rPr>
                <w:b/>
                <w:bCs/>
              </w:rPr>
            </w:pPr>
            <w:r w:rsidRPr="00E0512F">
              <w:rPr>
                <w:b/>
                <w:bCs/>
              </w:rPr>
              <w:t>125 664 483,62</w:t>
            </w:r>
          </w:p>
        </w:tc>
        <w:tc>
          <w:tcPr>
            <w:tcW w:w="1772"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E0512F" w:rsidRPr="00E0512F" w:rsidRDefault="00E0512F" w:rsidP="00615F23">
            <w:pPr>
              <w:jc w:val="center"/>
              <w:rPr>
                <w:b/>
                <w:bCs/>
              </w:rPr>
            </w:pPr>
            <w:r w:rsidRPr="00E0512F">
              <w:rPr>
                <w:b/>
                <w:bCs/>
              </w:rPr>
              <w:t>128 868 336,90</w:t>
            </w:r>
          </w:p>
        </w:tc>
      </w:tr>
      <w:tr w:rsidR="00E0512F" w:rsidRPr="00E0512F" w:rsidTr="00615F23">
        <w:trPr>
          <w:trHeight w:val="1365"/>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12 892 068,38</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12 892 068,38</w:t>
            </w:r>
          </w:p>
        </w:tc>
      </w:tr>
      <w:tr w:rsidR="00E0512F" w:rsidRPr="00E0512F" w:rsidTr="00615F23">
        <w:trPr>
          <w:trHeight w:val="685"/>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16 650 251,68</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17 143 757,68</w:t>
            </w:r>
          </w:p>
        </w:tc>
      </w:tr>
      <w:tr w:rsidR="00E0512F" w:rsidRPr="00E0512F" w:rsidTr="00615F23">
        <w:trPr>
          <w:trHeight w:val="446"/>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дошкольного образования и воспитания"  (Иные бюджетные ассигнования)</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01 1 01 00020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287 389,99</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287 389,99</w:t>
            </w:r>
          </w:p>
        </w:tc>
      </w:tr>
      <w:tr w:rsidR="00E0512F" w:rsidRPr="00E0512F" w:rsidTr="00615F23">
        <w:trPr>
          <w:trHeight w:val="2905"/>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01 1 01 80170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31 783 523,00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31 783 523,00</w:t>
            </w:r>
          </w:p>
        </w:tc>
      </w:tr>
      <w:tr w:rsidR="00E0512F" w:rsidRPr="00E0512F" w:rsidTr="00615F23">
        <w:trPr>
          <w:trHeight w:val="131"/>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E0512F">
              <w:lastRenderedPageBreak/>
              <w:t>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lastRenderedPageBreak/>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01 1 01 80170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109 065,00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109 065,00</w:t>
            </w:r>
          </w:p>
        </w:tc>
      </w:tr>
      <w:tr w:rsidR="00E0512F" w:rsidRPr="00E0512F" w:rsidTr="00615F23">
        <w:trPr>
          <w:trHeight w:val="2074"/>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01 1 02 80100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372 338,00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372 338,00</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Мероприятия по укреплению пожарной безопасности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01 4 01 00180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130 822,82</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130 822,82</w:t>
            </w:r>
          </w:p>
        </w:tc>
      </w:tr>
      <w:tr w:rsidR="00E0512F" w:rsidRPr="00E0512F" w:rsidTr="00615F23">
        <w:trPr>
          <w:trHeight w:val="718"/>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01 5 01 00340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799 200,00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799 200,00</w:t>
            </w:r>
          </w:p>
        </w:tc>
      </w:tr>
      <w:tr w:rsidR="00E0512F" w:rsidRPr="00E0512F" w:rsidTr="00615F23">
        <w:trPr>
          <w:trHeight w:val="70"/>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3 600,00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3 600,00</w:t>
            </w:r>
          </w:p>
        </w:tc>
      </w:tr>
      <w:tr w:rsidR="00E0512F" w:rsidRPr="00E0512F" w:rsidTr="00615F23">
        <w:trPr>
          <w:trHeight w:val="70"/>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14 632 063,47</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12 057 205,51</w:t>
            </w:r>
          </w:p>
        </w:tc>
      </w:tr>
      <w:tr w:rsidR="00E0512F" w:rsidRPr="00E0512F" w:rsidTr="00615F23">
        <w:trPr>
          <w:trHeight w:val="1111"/>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01 2 01 00030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502 059,01</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502 059,01</w:t>
            </w:r>
          </w:p>
        </w:tc>
      </w:tr>
      <w:tr w:rsidR="00E0512F" w:rsidRPr="00E0512F" w:rsidTr="00615F23">
        <w:trPr>
          <w:trHeight w:val="2170"/>
        </w:trPr>
        <w:tc>
          <w:tcPr>
            <w:tcW w:w="5975" w:type="dxa"/>
            <w:tcBorders>
              <w:top w:val="nil"/>
              <w:left w:val="single" w:sz="8" w:space="0" w:color="auto"/>
              <w:bottom w:val="single" w:sz="4" w:space="0" w:color="auto"/>
              <w:right w:val="single" w:sz="4" w:space="0" w:color="auto"/>
            </w:tcBorders>
            <w:shd w:val="clear" w:color="auto" w:fill="auto"/>
            <w:vAlign w:val="bottom"/>
            <w:hideMark/>
          </w:tcPr>
          <w:p w:rsidR="00E0512F" w:rsidRPr="00E0512F" w:rsidRDefault="00E0512F" w:rsidP="00615F23">
            <w:r w:rsidRPr="00E0512F">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01 2 01 53031</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6 562 080,00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6 562 080,00</w:t>
            </w:r>
          </w:p>
        </w:tc>
      </w:tr>
      <w:tr w:rsidR="00E0512F" w:rsidRPr="00E0512F" w:rsidTr="00615F23">
        <w:trPr>
          <w:trHeight w:val="1365"/>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E1 51690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1 568 904,26</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1 568 664,34</w:t>
            </w:r>
          </w:p>
        </w:tc>
      </w:tr>
      <w:tr w:rsidR="00E0512F" w:rsidRPr="00E0512F" w:rsidTr="00615F23">
        <w:trPr>
          <w:trHeight w:val="7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2 E2 50970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2 350 055,55</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0,00</w:t>
            </w:r>
          </w:p>
        </w:tc>
      </w:tr>
      <w:tr w:rsidR="00E0512F" w:rsidRPr="00E0512F" w:rsidTr="00615F23">
        <w:trPr>
          <w:trHeight w:val="9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Мероприятия по укреплению пожарной безопасности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01 4 01 00180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164 607,44</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164 607,44</w:t>
            </w:r>
          </w:p>
        </w:tc>
      </w:tr>
      <w:tr w:rsidR="00E0512F" w:rsidRPr="00E0512F" w:rsidTr="00615F23">
        <w:trPr>
          <w:trHeight w:val="641"/>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01 5 01 00340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1 726 057,80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1 726 057,80</w:t>
            </w:r>
          </w:p>
        </w:tc>
      </w:tr>
      <w:tr w:rsidR="00E0512F" w:rsidRPr="00E0512F" w:rsidTr="00615F23">
        <w:trPr>
          <w:trHeight w:val="936"/>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03 L3041</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6 220 103,20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6 036 432,91</w:t>
            </w:r>
          </w:p>
        </w:tc>
      </w:tr>
      <w:tr w:rsidR="00E0512F" w:rsidRPr="00E0512F" w:rsidTr="00615F23">
        <w:trPr>
          <w:trHeight w:val="1374"/>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01 3 01 00170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11 224 353,51</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11 224 353,51</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01 3 01 00170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878 211,25</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878 183,25</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Оказание муниципальной услуги "Предоставление дополнительного образования детям"  (Иные бюджетные ассигнования)</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01 3 01 00170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7 127,32</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7 127,32</w:t>
            </w:r>
          </w:p>
        </w:tc>
      </w:tr>
      <w:tr w:rsidR="00E0512F" w:rsidRPr="00E0512F" w:rsidTr="00615F23">
        <w:trPr>
          <w:trHeight w:val="1138"/>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Создание новых мест в образовательных организациях различных типов для реализации дополнительных общеразвивающих программ всех напрвленностей (Закупка товаров, работ и услуг для обеспечения государственных(муниципальных)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3 E2 54910</w:t>
            </w:r>
          </w:p>
        </w:tc>
        <w:tc>
          <w:tcPr>
            <w:tcW w:w="1108"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28,00</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Мероприятия по укреплению пожарной безопасности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01 4 01 00180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24 334,87</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24 334,87</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02 S0190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1 309 128,69</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1 309 128,69</w:t>
            </w:r>
          </w:p>
        </w:tc>
      </w:tr>
      <w:tr w:rsidR="00E0512F" w:rsidRPr="00E0512F" w:rsidTr="00615F23">
        <w:trPr>
          <w:trHeight w:val="119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01 5 02 80200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50 820,00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50 820,00</w:t>
            </w:r>
          </w:p>
        </w:tc>
      </w:tr>
      <w:tr w:rsidR="00E0512F" w:rsidRPr="00E0512F" w:rsidTr="00615F23">
        <w:trPr>
          <w:trHeight w:val="1593"/>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5 679 953,52</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5 679 953,52</w:t>
            </w:r>
          </w:p>
        </w:tc>
      </w:tr>
      <w:tr w:rsidR="00E0512F" w:rsidRPr="00E0512F" w:rsidTr="00615F23">
        <w:trPr>
          <w:trHeight w:val="1138"/>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6 190 241,87</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6 190 241,87</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01 6 01 00200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8 000,00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8 000,00</w:t>
            </w:r>
          </w:p>
        </w:tc>
      </w:tr>
      <w:tr w:rsidR="00E0512F" w:rsidRPr="00E0512F" w:rsidTr="00615F23">
        <w:trPr>
          <w:trHeight w:val="7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01 6 02 00210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2 375 493,64</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2 375 493,64</w:t>
            </w:r>
          </w:p>
        </w:tc>
      </w:tr>
      <w:tr w:rsidR="00E0512F" w:rsidRPr="00E0512F" w:rsidTr="00615F23">
        <w:trPr>
          <w:trHeight w:val="683"/>
        </w:trPr>
        <w:tc>
          <w:tcPr>
            <w:tcW w:w="5975"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lastRenderedPageBreak/>
              <w:t>Расходы на содержание органов управления  (Закупка товаров, работ и услуг для обеспечения государственных (муниципальных) нужд)</w:t>
            </w:r>
          </w:p>
        </w:tc>
        <w:tc>
          <w:tcPr>
            <w:tcW w:w="994"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01 6 02 00210</w:t>
            </w:r>
          </w:p>
        </w:tc>
        <w:tc>
          <w:tcPr>
            <w:tcW w:w="1108" w:type="dxa"/>
            <w:tcBorders>
              <w:top w:val="nil"/>
              <w:left w:val="nil"/>
              <w:bottom w:val="nil"/>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nil"/>
              <w:right w:val="nil"/>
            </w:tcBorders>
            <w:shd w:val="clear" w:color="000000" w:fill="FFFFFF"/>
            <w:noWrap/>
            <w:vAlign w:val="center"/>
            <w:hideMark/>
          </w:tcPr>
          <w:p w:rsidR="00E0512F" w:rsidRPr="00E0512F" w:rsidRDefault="00E0512F" w:rsidP="00615F23">
            <w:pPr>
              <w:jc w:val="center"/>
            </w:pPr>
            <w:r w:rsidRPr="00E0512F">
              <w:t>40 295,00</w:t>
            </w:r>
          </w:p>
        </w:tc>
        <w:tc>
          <w:tcPr>
            <w:tcW w:w="1772" w:type="dxa"/>
            <w:tcBorders>
              <w:top w:val="nil"/>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40 295,00</w:t>
            </w:r>
          </w:p>
        </w:tc>
      </w:tr>
      <w:tr w:rsidR="00E0512F" w:rsidRPr="00E0512F" w:rsidTr="00615F23">
        <w:trPr>
          <w:trHeight w:val="455"/>
        </w:trPr>
        <w:tc>
          <w:tcPr>
            <w:tcW w:w="5975" w:type="dxa"/>
            <w:tcBorders>
              <w:top w:val="single" w:sz="4" w:space="0" w:color="auto"/>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Расходы на содержание органов управления (Иные бюджетные ассигнования)</w:t>
            </w:r>
          </w:p>
        </w:tc>
        <w:tc>
          <w:tcPr>
            <w:tcW w:w="994"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01 6 02 00210</w:t>
            </w:r>
          </w:p>
        </w:tc>
        <w:tc>
          <w:tcPr>
            <w:tcW w:w="1108" w:type="dxa"/>
            <w:tcBorders>
              <w:top w:val="single" w:sz="4" w:space="0" w:color="auto"/>
              <w:left w:val="nil"/>
              <w:bottom w:val="nil"/>
              <w:right w:val="nil"/>
            </w:tcBorders>
            <w:shd w:val="clear" w:color="000000" w:fill="FFFFFF"/>
            <w:noWrap/>
            <w:vAlign w:val="center"/>
            <w:hideMark/>
          </w:tcPr>
          <w:p w:rsidR="00E0512F" w:rsidRPr="00E0512F" w:rsidRDefault="00E0512F" w:rsidP="00615F23">
            <w:pPr>
              <w:jc w:val="center"/>
            </w:pPr>
            <w:r w:rsidRPr="00E0512F">
              <w:t>800</w:t>
            </w:r>
          </w:p>
        </w:tc>
        <w:tc>
          <w:tcPr>
            <w:tcW w:w="1780" w:type="dxa"/>
            <w:tcBorders>
              <w:top w:val="single" w:sz="4" w:space="0" w:color="auto"/>
              <w:left w:val="single" w:sz="4" w:space="0" w:color="auto"/>
              <w:bottom w:val="nil"/>
              <w:right w:val="nil"/>
            </w:tcBorders>
            <w:shd w:val="clear" w:color="000000" w:fill="FFFFFF"/>
            <w:noWrap/>
            <w:vAlign w:val="center"/>
            <w:hideMark/>
          </w:tcPr>
          <w:p w:rsidR="00E0512F" w:rsidRPr="00E0512F" w:rsidRDefault="00E0512F" w:rsidP="00615F23">
            <w:pPr>
              <w:jc w:val="center"/>
            </w:pPr>
            <w:r w:rsidRPr="00E0512F">
              <w:t>36 000,00</w:t>
            </w:r>
          </w:p>
        </w:tc>
        <w:tc>
          <w:tcPr>
            <w:tcW w:w="1772" w:type="dxa"/>
            <w:tcBorders>
              <w:top w:val="single" w:sz="4" w:space="0" w:color="auto"/>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36 000,00</w:t>
            </w:r>
          </w:p>
        </w:tc>
      </w:tr>
      <w:tr w:rsidR="00E0512F" w:rsidRPr="00E0512F" w:rsidTr="00615F23">
        <w:trPr>
          <w:trHeight w:val="455"/>
        </w:trPr>
        <w:tc>
          <w:tcPr>
            <w:tcW w:w="5975" w:type="dxa"/>
            <w:tcBorders>
              <w:top w:val="single" w:sz="4" w:space="0" w:color="auto"/>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Проведение районных мероприятий в сфере образования  (Социальное обеспечение и иные выплаты населению)</w:t>
            </w:r>
          </w:p>
        </w:tc>
        <w:tc>
          <w:tcPr>
            <w:tcW w:w="994"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single" w:sz="4" w:space="0" w:color="auto"/>
              <w:left w:val="nil"/>
              <w:bottom w:val="nil"/>
              <w:right w:val="nil"/>
            </w:tcBorders>
            <w:shd w:val="clear" w:color="000000" w:fill="FFFFFF"/>
            <w:noWrap/>
            <w:vAlign w:val="center"/>
            <w:hideMark/>
          </w:tcPr>
          <w:p w:rsidR="00E0512F" w:rsidRPr="00E0512F" w:rsidRDefault="00E0512F" w:rsidP="00615F23">
            <w:pPr>
              <w:jc w:val="center"/>
            </w:pPr>
            <w:r w:rsidRPr="00E0512F">
              <w:t>01 6 03 20110</w:t>
            </w:r>
          </w:p>
        </w:tc>
        <w:tc>
          <w:tcPr>
            <w:tcW w:w="1108" w:type="dxa"/>
            <w:tcBorders>
              <w:top w:val="single" w:sz="4" w:space="0" w:color="auto"/>
              <w:left w:val="single" w:sz="4" w:space="0" w:color="auto"/>
              <w:bottom w:val="nil"/>
              <w:right w:val="nil"/>
            </w:tcBorders>
            <w:shd w:val="clear" w:color="000000" w:fill="FFFFFF"/>
            <w:noWrap/>
            <w:vAlign w:val="center"/>
            <w:hideMark/>
          </w:tcPr>
          <w:p w:rsidR="00E0512F" w:rsidRPr="00E0512F" w:rsidRDefault="00E0512F" w:rsidP="00615F23">
            <w:pPr>
              <w:jc w:val="center"/>
            </w:pPr>
            <w:r w:rsidRPr="00E0512F">
              <w:t>300</w:t>
            </w:r>
          </w:p>
        </w:tc>
        <w:tc>
          <w:tcPr>
            <w:tcW w:w="1780" w:type="dxa"/>
            <w:tcBorders>
              <w:top w:val="single" w:sz="4" w:space="0" w:color="auto"/>
              <w:left w:val="single" w:sz="4" w:space="0" w:color="auto"/>
              <w:bottom w:val="nil"/>
              <w:right w:val="nil"/>
            </w:tcBorders>
            <w:shd w:val="clear" w:color="000000" w:fill="FFFFFF"/>
            <w:noWrap/>
            <w:vAlign w:val="center"/>
            <w:hideMark/>
          </w:tcPr>
          <w:p w:rsidR="00E0512F" w:rsidRPr="00E0512F" w:rsidRDefault="00E0512F" w:rsidP="00615F23">
            <w:pPr>
              <w:jc w:val="center"/>
            </w:pPr>
            <w:r w:rsidRPr="00E0512F">
              <w:t>25 000,00</w:t>
            </w:r>
          </w:p>
        </w:tc>
        <w:tc>
          <w:tcPr>
            <w:tcW w:w="1772" w:type="dxa"/>
            <w:tcBorders>
              <w:top w:val="single" w:sz="4" w:space="0" w:color="auto"/>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25 000,00</w:t>
            </w:r>
          </w:p>
        </w:tc>
      </w:tr>
      <w:tr w:rsidR="00E0512F" w:rsidRPr="00E0512F" w:rsidTr="00615F23">
        <w:trPr>
          <w:trHeight w:val="1138"/>
        </w:trPr>
        <w:tc>
          <w:tcPr>
            <w:tcW w:w="5975"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994"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01 6 04 S3110</w:t>
            </w:r>
          </w:p>
        </w:tc>
        <w:tc>
          <w:tcPr>
            <w:tcW w:w="1108" w:type="dxa"/>
            <w:tcBorders>
              <w:top w:val="single" w:sz="4" w:space="0" w:color="auto"/>
              <w:left w:val="single" w:sz="4" w:space="0" w:color="auto"/>
              <w:bottom w:val="nil"/>
              <w:right w:val="single" w:sz="4" w:space="0" w:color="auto"/>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single" w:sz="4" w:space="0" w:color="auto"/>
              <w:left w:val="nil"/>
              <w:bottom w:val="nil"/>
              <w:right w:val="nil"/>
            </w:tcBorders>
            <w:shd w:val="clear" w:color="000000" w:fill="FFFFFF"/>
            <w:noWrap/>
            <w:vAlign w:val="center"/>
            <w:hideMark/>
          </w:tcPr>
          <w:p w:rsidR="00E0512F" w:rsidRPr="00E0512F" w:rsidRDefault="00E0512F" w:rsidP="00615F23">
            <w:pPr>
              <w:jc w:val="center"/>
            </w:pPr>
            <w:r w:rsidRPr="00E0512F">
              <w:t>180 046,00</w:t>
            </w:r>
          </w:p>
        </w:tc>
        <w:tc>
          <w:tcPr>
            <w:tcW w:w="1772" w:type="dxa"/>
            <w:tcBorders>
              <w:top w:val="single" w:sz="4" w:space="0" w:color="auto"/>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180 046,00</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994"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single" w:sz="4" w:space="0" w:color="auto"/>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.09</w:t>
            </w:r>
          </w:p>
        </w:tc>
        <w:tc>
          <w:tcPr>
            <w:tcW w:w="170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01 6 E4 52100</w:t>
            </w:r>
          </w:p>
        </w:tc>
        <w:tc>
          <w:tcPr>
            <w:tcW w:w="1108" w:type="dxa"/>
            <w:tcBorders>
              <w:top w:val="single" w:sz="4" w:space="0" w:color="auto"/>
              <w:left w:val="single" w:sz="4" w:space="0" w:color="auto"/>
              <w:bottom w:val="nil"/>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single" w:sz="4" w:space="0" w:color="auto"/>
              <w:left w:val="single" w:sz="4" w:space="0" w:color="auto"/>
              <w:bottom w:val="nil"/>
              <w:right w:val="nil"/>
            </w:tcBorders>
            <w:shd w:val="clear" w:color="000000" w:fill="FFFFFF"/>
            <w:noWrap/>
            <w:vAlign w:val="center"/>
            <w:hideMark/>
          </w:tcPr>
          <w:p w:rsidR="00E0512F" w:rsidRPr="00E0512F" w:rsidRDefault="00E0512F" w:rsidP="00615F23">
            <w:pPr>
              <w:jc w:val="center"/>
            </w:pPr>
            <w:r w:rsidRPr="00E0512F">
              <w:t>0,00</w:t>
            </w:r>
          </w:p>
        </w:tc>
        <w:tc>
          <w:tcPr>
            <w:tcW w:w="1772" w:type="dxa"/>
            <w:tcBorders>
              <w:top w:val="single" w:sz="4" w:space="0" w:color="auto"/>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7 819 171,00</w:t>
            </w:r>
          </w:p>
        </w:tc>
      </w:tr>
      <w:tr w:rsidR="00E0512F" w:rsidRPr="00E0512F" w:rsidTr="00615F23">
        <w:trPr>
          <w:trHeight w:val="1365"/>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.052</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w:t>
            </w:r>
          </w:p>
        </w:tc>
        <w:tc>
          <w:tcPr>
            <w:tcW w:w="1263"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01 5 03 80110</w:t>
            </w:r>
          </w:p>
        </w:tc>
        <w:tc>
          <w:tcPr>
            <w:tcW w:w="1108"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300</w:t>
            </w:r>
          </w:p>
        </w:tc>
        <w:tc>
          <w:tcPr>
            <w:tcW w:w="1780" w:type="dxa"/>
            <w:tcBorders>
              <w:top w:val="single" w:sz="4" w:space="0" w:color="auto"/>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881 288,35</w:t>
            </w:r>
          </w:p>
        </w:tc>
        <w:tc>
          <w:tcPr>
            <w:tcW w:w="17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881 288,35</w:t>
            </w:r>
          </w:p>
        </w:tc>
      </w:tr>
      <w:tr w:rsidR="00E0512F" w:rsidRPr="00E0512F" w:rsidTr="00615F23">
        <w:trPr>
          <w:trHeight w:val="464"/>
        </w:trPr>
        <w:tc>
          <w:tcPr>
            <w:tcW w:w="5975" w:type="dxa"/>
            <w:tcBorders>
              <w:top w:val="single" w:sz="8" w:space="0" w:color="auto"/>
              <w:left w:val="single" w:sz="8" w:space="0" w:color="auto"/>
              <w:bottom w:val="single" w:sz="8" w:space="0" w:color="auto"/>
              <w:right w:val="single" w:sz="4" w:space="0" w:color="auto"/>
            </w:tcBorders>
            <w:shd w:val="clear" w:color="000000" w:fill="FFFF00"/>
            <w:hideMark/>
          </w:tcPr>
          <w:p w:rsidR="00E0512F" w:rsidRPr="00E0512F" w:rsidRDefault="00E0512F" w:rsidP="00615F23">
            <w:pPr>
              <w:rPr>
                <w:b/>
                <w:bCs/>
              </w:rPr>
            </w:pPr>
            <w:r w:rsidRPr="00E0512F">
              <w:rPr>
                <w:b/>
                <w:bCs/>
              </w:rPr>
              <w:t>Финансовое управление Администрации Комсомольского муниципального района</w:t>
            </w:r>
          </w:p>
        </w:tc>
        <w:tc>
          <w:tcPr>
            <w:tcW w:w="994"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.053</w:t>
            </w:r>
          </w:p>
        </w:tc>
        <w:tc>
          <w:tcPr>
            <w:tcW w:w="961"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263"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702" w:type="dxa"/>
            <w:tcBorders>
              <w:top w:val="single" w:sz="8" w:space="0" w:color="auto"/>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108" w:type="dxa"/>
            <w:tcBorders>
              <w:top w:val="single" w:sz="8" w:space="0" w:color="auto"/>
              <w:left w:val="nil"/>
              <w:bottom w:val="single" w:sz="8" w:space="0" w:color="auto"/>
              <w:right w:val="nil"/>
            </w:tcBorders>
            <w:shd w:val="clear" w:color="000000" w:fill="FFFF00"/>
            <w:vAlign w:val="center"/>
            <w:hideMark/>
          </w:tcPr>
          <w:p w:rsidR="00E0512F" w:rsidRPr="00E0512F" w:rsidRDefault="00E0512F" w:rsidP="00615F23">
            <w:pPr>
              <w:jc w:val="center"/>
            </w:pPr>
            <w:r w:rsidRPr="00E0512F">
              <w:t> </w:t>
            </w:r>
          </w:p>
        </w:tc>
        <w:tc>
          <w:tcPr>
            <w:tcW w:w="1780" w:type="dxa"/>
            <w:tcBorders>
              <w:top w:val="single" w:sz="8" w:space="0" w:color="auto"/>
              <w:left w:val="single" w:sz="4" w:space="0" w:color="auto"/>
              <w:bottom w:val="single" w:sz="8" w:space="0" w:color="auto"/>
              <w:right w:val="nil"/>
            </w:tcBorders>
            <w:shd w:val="clear" w:color="000000" w:fill="FFFF00"/>
            <w:vAlign w:val="center"/>
            <w:hideMark/>
          </w:tcPr>
          <w:p w:rsidR="00E0512F" w:rsidRPr="00E0512F" w:rsidRDefault="00E0512F" w:rsidP="00615F23">
            <w:pPr>
              <w:jc w:val="center"/>
              <w:rPr>
                <w:b/>
                <w:bCs/>
              </w:rPr>
            </w:pPr>
            <w:r w:rsidRPr="00E0512F">
              <w:rPr>
                <w:b/>
                <w:bCs/>
              </w:rPr>
              <w:t>5 235 525,38</w:t>
            </w:r>
          </w:p>
        </w:tc>
        <w:tc>
          <w:tcPr>
            <w:tcW w:w="177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rPr>
              <w:t>5 053 117,75</w:t>
            </w:r>
          </w:p>
        </w:tc>
      </w:tr>
      <w:tr w:rsidR="00E0512F" w:rsidRPr="00E0512F" w:rsidTr="00615F23">
        <w:trPr>
          <w:trHeight w:val="1374"/>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.053</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.06</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09 1 01 00150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4 310 803,82</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4 082 004,65</w:t>
            </w:r>
          </w:p>
        </w:tc>
      </w:tr>
      <w:tr w:rsidR="00E0512F" w:rsidRPr="00E0512F" w:rsidTr="00615F23">
        <w:trPr>
          <w:trHeight w:val="9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.053</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.06</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09 1 01 00150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924 721,56</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971 113,10</w:t>
            </w:r>
          </w:p>
        </w:tc>
      </w:tr>
      <w:tr w:rsidR="00E0512F" w:rsidRPr="00E0512F" w:rsidTr="00615F23">
        <w:trPr>
          <w:trHeight w:val="490"/>
        </w:trPr>
        <w:tc>
          <w:tcPr>
            <w:tcW w:w="5975" w:type="dxa"/>
            <w:tcBorders>
              <w:top w:val="nil"/>
              <w:left w:val="single" w:sz="8" w:space="0" w:color="auto"/>
              <w:bottom w:val="single" w:sz="8" w:space="0" w:color="auto"/>
              <w:right w:val="single" w:sz="4" w:space="0" w:color="auto"/>
            </w:tcBorders>
            <w:shd w:val="clear" w:color="000000" w:fill="FFFF00"/>
            <w:hideMark/>
          </w:tcPr>
          <w:p w:rsidR="00E0512F" w:rsidRPr="00E0512F" w:rsidRDefault="00E0512F" w:rsidP="00615F23">
            <w:pPr>
              <w:rPr>
                <w:b/>
                <w:bCs/>
              </w:rPr>
            </w:pPr>
            <w:r w:rsidRPr="00E0512F">
              <w:rPr>
                <w:b/>
                <w:bCs/>
              </w:rPr>
              <w:t>Отдел по делам культуры, молодежи и спорта Администрации Комсомольского муниципального района</w:t>
            </w:r>
          </w:p>
        </w:tc>
        <w:tc>
          <w:tcPr>
            <w:tcW w:w="994"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rPr>
                <w:b/>
                <w:bCs/>
              </w:rPr>
            </w:pPr>
            <w:r w:rsidRPr="00E0512F">
              <w:rPr>
                <w:b/>
                <w:bCs/>
              </w:rPr>
              <w:t>.054</w:t>
            </w:r>
          </w:p>
        </w:tc>
        <w:tc>
          <w:tcPr>
            <w:tcW w:w="961"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263"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702" w:type="dxa"/>
            <w:tcBorders>
              <w:top w:val="nil"/>
              <w:left w:val="nil"/>
              <w:bottom w:val="single" w:sz="8" w:space="0" w:color="auto"/>
              <w:right w:val="single" w:sz="4" w:space="0" w:color="auto"/>
            </w:tcBorders>
            <w:shd w:val="clear" w:color="000000" w:fill="FFFF00"/>
            <w:vAlign w:val="center"/>
            <w:hideMark/>
          </w:tcPr>
          <w:p w:rsidR="00E0512F" w:rsidRPr="00E0512F" w:rsidRDefault="00E0512F" w:rsidP="00615F23">
            <w:pPr>
              <w:jc w:val="center"/>
            </w:pPr>
            <w:r w:rsidRPr="00E0512F">
              <w:t> </w:t>
            </w:r>
          </w:p>
        </w:tc>
        <w:tc>
          <w:tcPr>
            <w:tcW w:w="1108" w:type="dxa"/>
            <w:tcBorders>
              <w:top w:val="nil"/>
              <w:left w:val="nil"/>
              <w:bottom w:val="single" w:sz="8" w:space="0" w:color="auto"/>
              <w:right w:val="nil"/>
            </w:tcBorders>
            <w:shd w:val="clear" w:color="000000" w:fill="FFFF00"/>
            <w:vAlign w:val="center"/>
            <w:hideMark/>
          </w:tcPr>
          <w:p w:rsidR="00E0512F" w:rsidRPr="00E0512F" w:rsidRDefault="00E0512F" w:rsidP="00615F23">
            <w:pPr>
              <w:jc w:val="center"/>
            </w:pPr>
            <w:r w:rsidRPr="00E0512F">
              <w:t> </w:t>
            </w:r>
          </w:p>
        </w:tc>
        <w:tc>
          <w:tcPr>
            <w:tcW w:w="1780" w:type="dxa"/>
            <w:tcBorders>
              <w:top w:val="nil"/>
              <w:left w:val="single" w:sz="4" w:space="0" w:color="auto"/>
              <w:bottom w:val="single" w:sz="8" w:space="0" w:color="auto"/>
              <w:right w:val="nil"/>
            </w:tcBorders>
            <w:shd w:val="clear" w:color="000000" w:fill="FFFF00"/>
            <w:vAlign w:val="center"/>
            <w:hideMark/>
          </w:tcPr>
          <w:p w:rsidR="00E0512F" w:rsidRPr="00E0512F" w:rsidRDefault="00E0512F" w:rsidP="00615F23">
            <w:pPr>
              <w:jc w:val="center"/>
              <w:rPr>
                <w:b/>
                <w:bCs/>
              </w:rPr>
            </w:pPr>
            <w:r w:rsidRPr="00E0512F">
              <w:rPr>
                <w:b/>
                <w:bCs/>
              </w:rPr>
              <w:t>34 561 137,47</w:t>
            </w:r>
          </w:p>
        </w:tc>
        <w:tc>
          <w:tcPr>
            <w:tcW w:w="1772" w:type="dxa"/>
            <w:tcBorders>
              <w:top w:val="nil"/>
              <w:left w:val="single" w:sz="4" w:space="0" w:color="auto"/>
              <w:bottom w:val="single" w:sz="8" w:space="0" w:color="auto"/>
              <w:right w:val="single" w:sz="8" w:space="0" w:color="auto"/>
            </w:tcBorders>
            <w:shd w:val="clear" w:color="000000" w:fill="FFFF00"/>
            <w:vAlign w:val="center"/>
            <w:hideMark/>
          </w:tcPr>
          <w:p w:rsidR="00E0512F" w:rsidRPr="00E0512F" w:rsidRDefault="00E0512F" w:rsidP="00615F23">
            <w:pPr>
              <w:jc w:val="center"/>
              <w:rPr>
                <w:b/>
                <w:bCs/>
              </w:rPr>
            </w:pPr>
            <w:r w:rsidRPr="00E0512F">
              <w:rPr>
                <w:b/>
                <w:bCs/>
              </w:rPr>
              <w:t>33 911 240,46</w:t>
            </w:r>
          </w:p>
        </w:tc>
      </w:tr>
      <w:tr w:rsidR="00E0512F" w:rsidRPr="00E0512F" w:rsidTr="00615F23">
        <w:trPr>
          <w:trHeight w:val="1365"/>
        </w:trPr>
        <w:tc>
          <w:tcPr>
            <w:tcW w:w="5975"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02 1 01 00040</w:t>
            </w:r>
          </w:p>
        </w:tc>
        <w:tc>
          <w:tcPr>
            <w:tcW w:w="1108"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single" w:sz="4" w:space="0" w:color="auto"/>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5 750 708,57</w:t>
            </w:r>
          </w:p>
        </w:tc>
        <w:tc>
          <w:tcPr>
            <w:tcW w:w="17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5 362 447,23</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02 1 01 00040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330 000,00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330 000,00</w:t>
            </w:r>
          </w:p>
        </w:tc>
      </w:tr>
      <w:tr w:rsidR="00E0512F" w:rsidRPr="00E0512F" w:rsidTr="00615F23">
        <w:trPr>
          <w:trHeight w:val="1365"/>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 xml:space="preserve"> 02 2 01 G0070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452 600,00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452 600,00</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.07</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2 01 G0070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10 000,00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10 000,00</w:t>
            </w:r>
          </w:p>
        </w:tc>
      </w:tr>
      <w:tr w:rsidR="00E0512F" w:rsidRPr="00E0512F" w:rsidTr="00615F23">
        <w:trPr>
          <w:trHeight w:val="70"/>
        </w:trPr>
        <w:tc>
          <w:tcPr>
            <w:tcW w:w="5975"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02 7 01 00380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3 417 500,00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3 417 500,00</w:t>
            </w:r>
          </w:p>
        </w:tc>
      </w:tr>
      <w:tr w:rsidR="00E0512F" w:rsidRPr="00E0512F" w:rsidTr="00615F23">
        <w:trPr>
          <w:trHeight w:val="1173"/>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9 645 200,00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9 645 200,00</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3 367 259,00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3 167 259,00</w:t>
            </w:r>
          </w:p>
        </w:tc>
      </w:tr>
      <w:tr w:rsidR="00E0512F" w:rsidRPr="00E0512F" w:rsidTr="00615F23">
        <w:trPr>
          <w:trHeight w:val="455"/>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Организация обеспечения деятельности учреждения культуры (Иные бюджетные ассигнования)</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01 G0040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65 300,00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65 300,00</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Расходы по организации показа кинофильмов(Закупка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9 04 G0060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1 050 000,00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1 050 000,00</w:t>
            </w:r>
          </w:p>
        </w:tc>
      </w:tr>
      <w:tr w:rsidR="00E0512F" w:rsidRPr="00E0512F" w:rsidTr="00615F23">
        <w:trPr>
          <w:trHeight w:val="1383"/>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lastRenderedPageBreak/>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A 01 G0050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5 214 400,00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5 214 400,00</w:t>
            </w:r>
          </w:p>
        </w:tc>
      </w:tr>
      <w:tr w:rsidR="00E0512F" w:rsidRPr="00E0512F" w:rsidTr="00615F23">
        <w:trPr>
          <w:trHeight w:val="910"/>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A 01 G0050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987 969,90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926 434,23</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A 01 G0050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800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2 000,00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1 900,00</w:t>
            </w:r>
          </w:p>
        </w:tc>
      </w:tr>
      <w:tr w:rsidR="00E0512F" w:rsidRPr="00E0512F" w:rsidTr="00615F23">
        <w:trPr>
          <w:trHeight w:val="1566"/>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02 5 01 00090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1 060 300,00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1 060 300,00</w:t>
            </w:r>
          </w:p>
        </w:tc>
      </w:tr>
      <w:tr w:rsidR="00E0512F" w:rsidRPr="00E0512F" w:rsidTr="00615F23">
        <w:trPr>
          <w:trHeight w:val="1566"/>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02 5 02 00100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915 500,00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915 500,00</w:t>
            </w:r>
          </w:p>
        </w:tc>
      </w:tr>
      <w:tr w:rsidR="00E0512F" w:rsidRPr="00E0512F" w:rsidTr="00615F23">
        <w:trPr>
          <w:trHeight w:val="1558"/>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.054</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02 5 02 G0040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2 292 400,00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2 292 400,00</w:t>
            </w:r>
          </w:p>
        </w:tc>
      </w:tr>
      <w:tr w:rsidR="00E0512F" w:rsidRPr="00E0512F" w:rsidTr="00615F23">
        <w:trPr>
          <w:trHeight w:val="516"/>
        </w:trPr>
        <w:tc>
          <w:tcPr>
            <w:tcW w:w="5975" w:type="dxa"/>
            <w:tcBorders>
              <w:top w:val="nil"/>
              <w:left w:val="single" w:sz="8" w:space="0" w:color="auto"/>
              <w:bottom w:val="single" w:sz="8" w:space="0" w:color="auto"/>
              <w:right w:val="single" w:sz="4" w:space="0" w:color="auto"/>
            </w:tcBorders>
            <w:shd w:val="clear" w:color="000000" w:fill="FDE9D9"/>
            <w:hideMark/>
          </w:tcPr>
          <w:p w:rsidR="00E0512F" w:rsidRPr="00E0512F" w:rsidRDefault="00E0512F" w:rsidP="00615F23">
            <w:pPr>
              <w:rPr>
                <w:b/>
                <w:bCs/>
              </w:rPr>
            </w:pPr>
            <w:r w:rsidRPr="00E0512F">
              <w:rPr>
                <w:b/>
                <w:bCs/>
              </w:rPr>
              <w:t>Управление по вопросу развития инфраструктуры Администрации Комсомольского муниципального района</w:t>
            </w:r>
          </w:p>
        </w:tc>
        <w:tc>
          <w:tcPr>
            <w:tcW w:w="994" w:type="dxa"/>
            <w:tcBorders>
              <w:top w:val="nil"/>
              <w:left w:val="nil"/>
              <w:bottom w:val="single" w:sz="8" w:space="0" w:color="auto"/>
              <w:right w:val="single" w:sz="4" w:space="0" w:color="auto"/>
            </w:tcBorders>
            <w:shd w:val="clear" w:color="000000" w:fill="FDE9D9"/>
            <w:vAlign w:val="center"/>
            <w:hideMark/>
          </w:tcPr>
          <w:p w:rsidR="00E0512F" w:rsidRPr="00E0512F" w:rsidRDefault="00E0512F" w:rsidP="00615F23">
            <w:pPr>
              <w:jc w:val="center"/>
              <w:rPr>
                <w:b/>
                <w:bCs/>
              </w:rPr>
            </w:pPr>
            <w:r w:rsidRPr="00E0512F">
              <w:rPr>
                <w:b/>
                <w:bCs/>
              </w:rPr>
              <w:t>.055</w:t>
            </w:r>
          </w:p>
        </w:tc>
        <w:tc>
          <w:tcPr>
            <w:tcW w:w="961" w:type="dxa"/>
            <w:tcBorders>
              <w:top w:val="nil"/>
              <w:left w:val="nil"/>
              <w:bottom w:val="single" w:sz="8" w:space="0" w:color="auto"/>
              <w:right w:val="single" w:sz="4" w:space="0" w:color="auto"/>
            </w:tcBorders>
            <w:shd w:val="clear" w:color="000000" w:fill="FDE9D9"/>
            <w:vAlign w:val="center"/>
            <w:hideMark/>
          </w:tcPr>
          <w:p w:rsidR="00E0512F" w:rsidRPr="00E0512F" w:rsidRDefault="00E0512F" w:rsidP="00615F23">
            <w:pPr>
              <w:jc w:val="center"/>
            </w:pPr>
            <w:r w:rsidRPr="00E0512F">
              <w:t> </w:t>
            </w:r>
          </w:p>
        </w:tc>
        <w:tc>
          <w:tcPr>
            <w:tcW w:w="1263" w:type="dxa"/>
            <w:tcBorders>
              <w:top w:val="nil"/>
              <w:left w:val="nil"/>
              <w:bottom w:val="single" w:sz="8" w:space="0" w:color="auto"/>
              <w:right w:val="single" w:sz="4" w:space="0" w:color="auto"/>
            </w:tcBorders>
            <w:shd w:val="clear" w:color="000000" w:fill="FDE9D9"/>
            <w:vAlign w:val="center"/>
            <w:hideMark/>
          </w:tcPr>
          <w:p w:rsidR="00E0512F" w:rsidRPr="00E0512F" w:rsidRDefault="00E0512F" w:rsidP="00615F23">
            <w:pPr>
              <w:jc w:val="center"/>
            </w:pPr>
            <w:r w:rsidRPr="00E0512F">
              <w:t> </w:t>
            </w:r>
          </w:p>
        </w:tc>
        <w:tc>
          <w:tcPr>
            <w:tcW w:w="1702" w:type="dxa"/>
            <w:tcBorders>
              <w:top w:val="nil"/>
              <w:left w:val="nil"/>
              <w:bottom w:val="single" w:sz="8" w:space="0" w:color="auto"/>
              <w:right w:val="single" w:sz="4" w:space="0" w:color="auto"/>
            </w:tcBorders>
            <w:shd w:val="clear" w:color="000000" w:fill="FDE9D9"/>
            <w:vAlign w:val="center"/>
            <w:hideMark/>
          </w:tcPr>
          <w:p w:rsidR="00E0512F" w:rsidRPr="00E0512F" w:rsidRDefault="00E0512F" w:rsidP="00615F23">
            <w:pPr>
              <w:jc w:val="center"/>
            </w:pPr>
            <w:r w:rsidRPr="00E0512F">
              <w:t> </w:t>
            </w:r>
          </w:p>
        </w:tc>
        <w:tc>
          <w:tcPr>
            <w:tcW w:w="1108" w:type="dxa"/>
            <w:tcBorders>
              <w:top w:val="nil"/>
              <w:left w:val="nil"/>
              <w:bottom w:val="single" w:sz="8" w:space="0" w:color="auto"/>
              <w:right w:val="nil"/>
            </w:tcBorders>
            <w:shd w:val="clear" w:color="000000" w:fill="FDE9D9"/>
            <w:vAlign w:val="center"/>
            <w:hideMark/>
          </w:tcPr>
          <w:p w:rsidR="00E0512F" w:rsidRPr="00E0512F" w:rsidRDefault="00E0512F" w:rsidP="00615F23">
            <w:pPr>
              <w:jc w:val="center"/>
            </w:pPr>
            <w:r w:rsidRPr="00E0512F">
              <w:t> </w:t>
            </w:r>
          </w:p>
        </w:tc>
        <w:tc>
          <w:tcPr>
            <w:tcW w:w="1780" w:type="dxa"/>
            <w:tcBorders>
              <w:top w:val="nil"/>
              <w:left w:val="single" w:sz="4" w:space="0" w:color="auto"/>
              <w:bottom w:val="single" w:sz="8" w:space="0" w:color="auto"/>
              <w:right w:val="nil"/>
            </w:tcBorders>
            <w:shd w:val="clear" w:color="000000" w:fill="FDE9D9"/>
            <w:vAlign w:val="center"/>
            <w:hideMark/>
          </w:tcPr>
          <w:p w:rsidR="00E0512F" w:rsidRPr="00E0512F" w:rsidRDefault="00E0512F" w:rsidP="00615F23">
            <w:pPr>
              <w:jc w:val="center"/>
              <w:rPr>
                <w:b/>
                <w:bCs/>
              </w:rPr>
            </w:pPr>
            <w:r w:rsidRPr="00E0512F">
              <w:rPr>
                <w:b/>
                <w:bCs/>
              </w:rPr>
              <w:t>20 167 337,14</w:t>
            </w:r>
          </w:p>
        </w:tc>
        <w:tc>
          <w:tcPr>
            <w:tcW w:w="1772" w:type="dxa"/>
            <w:tcBorders>
              <w:top w:val="nil"/>
              <w:left w:val="single" w:sz="4" w:space="0" w:color="auto"/>
              <w:bottom w:val="single" w:sz="8" w:space="0" w:color="auto"/>
              <w:right w:val="single" w:sz="8" w:space="0" w:color="auto"/>
            </w:tcBorders>
            <w:shd w:val="clear" w:color="000000" w:fill="FDE9D9"/>
            <w:vAlign w:val="center"/>
            <w:hideMark/>
          </w:tcPr>
          <w:p w:rsidR="00E0512F" w:rsidRPr="00E0512F" w:rsidRDefault="00E0512F" w:rsidP="00615F23">
            <w:pPr>
              <w:jc w:val="center"/>
              <w:rPr>
                <w:b/>
                <w:bCs/>
              </w:rPr>
            </w:pPr>
            <w:r w:rsidRPr="00E0512F">
              <w:rPr>
                <w:b/>
                <w:bCs/>
              </w:rPr>
              <w:t>21 020 390,79</w:t>
            </w:r>
          </w:p>
        </w:tc>
      </w:tr>
      <w:tr w:rsidR="00E0512F" w:rsidRPr="00E0512F" w:rsidTr="00615F23">
        <w:trPr>
          <w:trHeight w:val="910"/>
        </w:trPr>
        <w:tc>
          <w:tcPr>
            <w:tcW w:w="5975"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05 6 01 80350</w:t>
            </w:r>
          </w:p>
        </w:tc>
        <w:tc>
          <w:tcPr>
            <w:tcW w:w="1108" w:type="dxa"/>
            <w:tcBorders>
              <w:top w:val="single" w:sz="4" w:space="0" w:color="auto"/>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noWrap/>
            <w:vAlign w:val="center"/>
            <w:hideMark/>
          </w:tcPr>
          <w:p w:rsidR="00E0512F" w:rsidRPr="00E0512F" w:rsidRDefault="00E0512F" w:rsidP="00615F23">
            <w:pPr>
              <w:jc w:val="center"/>
            </w:pPr>
            <w:r w:rsidRPr="00E0512F">
              <w:t>11 744,40</w:t>
            </w:r>
          </w:p>
        </w:tc>
        <w:tc>
          <w:tcPr>
            <w:tcW w:w="1772" w:type="dxa"/>
            <w:tcBorders>
              <w:top w:val="nil"/>
              <w:left w:val="single" w:sz="4" w:space="0" w:color="auto"/>
              <w:bottom w:val="single" w:sz="4" w:space="0" w:color="auto"/>
              <w:right w:val="single" w:sz="8" w:space="0" w:color="auto"/>
            </w:tcBorders>
            <w:shd w:val="clear" w:color="000000" w:fill="FFFFFF"/>
            <w:noWrap/>
            <w:vAlign w:val="center"/>
            <w:hideMark/>
          </w:tcPr>
          <w:p w:rsidR="00E0512F" w:rsidRPr="00E0512F" w:rsidRDefault="00E0512F" w:rsidP="00615F23">
            <w:pPr>
              <w:jc w:val="center"/>
            </w:pPr>
            <w:r w:rsidRPr="00E0512F">
              <w:t>11 744,40</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vAlign w:val="bottom"/>
            <w:hideMark/>
          </w:tcPr>
          <w:p w:rsidR="00E0512F" w:rsidRPr="00E0512F" w:rsidRDefault="00E0512F" w:rsidP="00615F23">
            <w:r w:rsidRPr="00E0512F">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10 3 01 00160</w:t>
            </w:r>
          </w:p>
        </w:tc>
        <w:tc>
          <w:tcPr>
            <w:tcW w:w="1108"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pPr>
            <w:r w:rsidRPr="00E0512F">
              <w:t>17 318,79</w:t>
            </w:r>
          </w:p>
        </w:tc>
        <w:tc>
          <w:tcPr>
            <w:tcW w:w="1772" w:type="dxa"/>
            <w:tcBorders>
              <w:top w:val="nil"/>
              <w:left w:val="single" w:sz="4" w:space="0" w:color="auto"/>
              <w:bottom w:val="nil"/>
              <w:right w:val="single" w:sz="8" w:space="0" w:color="auto"/>
            </w:tcBorders>
            <w:shd w:val="clear" w:color="000000" w:fill="FFFFFF"/>
            <w:noWrap/>
            <w:vAlign w:val="center"/>
            <w:hideMark/>
          </w:tcPr>
          <w:p w:rsidR="00E0512F" w:rsidRPr="00E0512F" w:rsidRDefault="00E0512F" w:rsidP="00615F23">
            <w:pPr>
              <w:jc w:val="center"/>
            </w:pPr>
            <w:r w:rsidRPr="00E0512F">
              <w:t>100 000,00</w:t>
            </w:r>
          </w:p>
        </w:tc>
      </w:tr>
      <w:tr w:rsidR="00E0512F" w:rsidRPr="00E0512F" w:rsidTr="00615F23">
        <w:trPr>
          <w:trHeight w:val="1934"/>
        </w:trPr>
        <w:tc>
          <w:tcPr>
            <w:tcW w:w="5975"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10 1 03 00370</w:t>
            </w:r>
          </w:p>
        </w:tc>
        <w:tc>
          <w:tcPr>
            <w:tcW w:w="1108"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100</w:t>
            </w:r>
          </w:p>
        </w:tc>
        <w:tc>
          <w:tcPr>
            <w:tcW w:w="1780"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pPr>
            <w:r w:rsidRPr="00E0512F">
              <w:t>6 191 524,35</w:t>
            </w:r>
          </w:p>
        </w:tc>
        <w:tc>
          <w:tcPr>
            <w:tcW w:w="1772"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6 191 524,35</w:t>
            </w:r>
          </w:p>
        </w:tc>
      </w:tr>
      <w:tr w:rsidR="00E0512F" w:rsidRPr="00E0512F" w:rsidTr="00615F23">
        <w:trPr>
          <w:trHeight w:val="1138"/>
        </w:trPr>
        <w:tc>
          <w:tcPr>
            <w:tcW w:w="5975"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994"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.01</w:t>
            </w:r>
          </w:p>
        </w:tc>
        <w:tc>
          <w:tcPr>
            <w:tcW w:w="1263"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10 1 03 00370</w:t>
            </w:r>
          </w:p>
        </w:tc>
        <w:tc>
          <w:tcPr>
            <w:tcW w:w="1108"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pPr>
            <w:r w:rsidRPr="00E0512F">
              <w:t>141 000,00</w:t>
            </w:r>
          </w:p>
        </w:tc>
        <w:tc>
          <w:tcPr>
            <w:tcW w:w="1772"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141 000,00</w:t>
            </w:r>
          </w:p>
        </w:tc>
      </w:tr>
      <w:tr w:rsidR="00E0512F" w:rsidRPr="00E0512F" w:rsidTr="00615F23">
        <w:trPr>
          <w:trHeight w:val="691"/>
        </w:trPr>
        <w:tc>
          <w:tcPr>
            <w:tcW w:w="5975" w:type="dxa"/>
            <w:tcBorders>
              <w:top w:val="nil"/>
              <w:left w:val="single" w:sz="8" w:space="0" w:color="auto"/>
              <w:bottom w:val="nil"/>
              <w:right w:val="single" w:sz="4" w:space="0" w:color="auto"/>
            </w:tcBorders>
            <w:shd w:val="clear" w:color="000000" w:fill="FFFFFF"/>
            <w:vAlign w:val="bottom"/>
            <w:hideMark/>
          </w:tcPr>
          <w:p w:rsidR="00E0512F" w:rsidRPr="00E0512F" w:rsidRDefault="00E0512F" w:rsidP="00615F23">
            <w:r w:rsidRPr="00E0512F">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994"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.055</w:t>
            </w:r>
          </w:p>
        </w:tc>
        <w:tc>
          <w:tcPr>
            <w:tcW w:w="961"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.04</w:t>
            </w:r>
          </w:p>
        </w:tc>
        <w:tc>
          <w:tcPr>
            <w:tcW w:w="1263"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.08</w:t>
            </w:r>
          </w:p>
        </w:tc>
        <w:tc>
          <w:tcPr>
            <w:tcW w:w="1702"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08 2 02 20180</w:t>
            </w:r>
          </w:p>
        </w:tc>
        <w:tc>
          <w:tcPr>
            <w:tcW w:w="1108"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pPr>
            <w:r w:rsidRPr="00E0512F">
              <w:t>100 000,00</w:t>
            </w:r>
          </w:p>
        </w:tc>
        <w:tc>
          <w:tcPr>
            <w:tcW w:w="1772"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150 000,00</w:t>
            </w:r>
          </w:p>
        </w:tc>
      </w:tr>
      <w:tr w:rsidR="00E0512F" w:rsidRPr="00E0512F" w:rsidTr="00615F23">
        <w:trPr>
          <w:trHeight w:val="971"/>
        </w:trPr>
        <w:tc>
          <w:tcPr>
            <w:tcW w:w="5975" w:type="dxa"/>
            <w:tcBorders>
              <w:top w:val="single" w:sz="4" w:space="0" w:color="auto"/>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.04</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.09</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08 1 01 21000</w:t>
            </w:r>
          </w:p>
        </w:tc>
        <w:tc>
          <w:tcPr>
            <w:tcW w:w="1108" w:type="dxa"/>
            <w:tcBorders>
              <w:top w:val="single" w:sz="4" w:space="0" w:color="auto"/>
              <w:left w:val="nil"/>
              <w:bottom w:val="single" w:sz="4" w:space="0" w:color="auto"/>
              <w:right w:val="nil"/>
            </w:tcBorders>
            <w:shd w:val="clear" w:color="000000" w:fill="FFFFFF"/>
            <w:vAlign w:val="center"/>
            <w:hideMark/>
          </w:tcPr>
          <w:p w:rsidR="00E0512F" w:rsidRPr="00E0512F" w:rsidRDefault="00E0512F" w:rsidP="00615F23">
            <w:pPr>
              <w:jc w:val="center"/>
            </w:pPr>
            <w:r w:rsidRPr="00E0512F">
              <w:t>200</w:t>
            </w:r>
          </w:p>
        </w:tc>
        <w:tc>
          <w:tcPr>
            <w:tcW w:w="1780"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pPr>
            <w:r w:rsidRPr="00E0512F">
              <w:t>1 434 460,85</w:t>
            </w:r>
          </w:p>
        </w:tc>
        <w:tc>
          <w:tcPr>
            <w:tcW w:w="1772"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2 086 842,30</w:t>
            </w:r>
          </w:p>
        </w:tc>
      </w:tr>
      <w:tr w:rsidR="00E0512F" w:rsidRPr="00E0512F" w:rsidTr="00615F23">
        <w:trPr>
          <w:trHeight w:val="683"/>
        </w:trPr>
        <w:tc>
          <w:tcPr>
            <w:tcW w:w="5975" w:type="dxa"/>
            <w:tcBorders>
              <w:top w:val="nil"/>
              <w:left w:val="single" w:sz="8" w:space="0" w:color="auto"/>
              <w:bottom w:val="single" w:sz="4" w:space="0" w:color="auto"/>
              <w:right w:val="single" w:sz="4" w:space="0" w:color="auto"/>
            </w:tcBorders>
            <w:shd w:val="clear" w:color="000000" w:fill="FFFFFF"/>
            <w:hideMark/>
          </w:tcPr>
          <w:p w:rsidR="00E0512F" w:rsidRPr="00E0512F" w:rsidRDefault="00E0512F" w:rsidP="00615F23">
            <w:r w:rsidRPr="00E0512F">
              <w:t>Содержание, ремонт, капитальный ремонт, проектирование, строительство и реконструкция автомобильных дорог местного значения  (Межбюджетные трансферты)</w:t>
            </w:r>
          </w:p>
        </w:tc>
        <w:tc>
          <w:tcPr>
            <w:tcW w:w="99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.04</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.09</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08 1 01 Р1000</w:t>
            </w:r>
          </w:p>
        </w:tc>
        <w:tc>
          <w:tcPr>
            <w:tcW w:w="1108"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500</w:t>
            </w:r>
          </w:p>
        </w:tc>
        <w:tc>
          <w:tcPr>
            <w:tcW w:w="1780" w:type="dxa"/>
            <w:tcBorders>
              <w:top w:val="nil"/>
              <w:left w:val="single" w:sz="4" w:space="0" w:color="auto"/>
              <w:bottom w:val="single" w:sz="4" w:space="0" w:color="auto"/>
              <w:right w:val="nil"/>
            </w:tcBorders>
            <w:shd w:val="clear" w:color="000000" w:fill="FFFFFF"/>
            <w:vAlign w:val="center"/>
            <w:hideMark/>
          </w:tcPr>
          <w:p w:rsidR="00E0512F" w:rsidRPr="00E0512F" w:rsidRDefault="00E0512F" w:rsidP="00615F23">
            <w:pPr>
              <w:jc w:val="center"/>
            </w:pPr>
            <w:r w:rsidRPr="00E0512F">
              <w:t>6 624 457,71</w:t>
            </w:r>
          </w:p>
        </w:tc>
        <w:tc>
          <w:tcPr>
            <w:tcW w:w="1772"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6 624 457,71</w:t>
            </w:r>
          </w:p>
        </w:tc>
      </w:tr>
      <w:tr w:rsidR="00E0512F" w:rsidRPr="00E0512F" w:rsidTr="00615F23">
        <w:trPr>
          <w:trHeight w:val="910"/>
        </w:trPr>
        <w:tc>
          <w:tcPr>
            <w:tcW w:w="5975" w:type="dxa"/>
            <w:tcBorders>
              <w:top w:val="nil"/>
              <w:left w:val="single" w:sz="8" w:space="0" w:color="auto"/>
              <w:bottom w:val="single" w:sz="4" w:space="0" w:color="auto"/>
              <w:right w:val="nil"/>
            </w:tcBorders>
            <w:shd w:val="clear" w:color="auto" w:fill="auto"/>
            <w:vAlign w:val="bottom"/>
            <w:hideMark/>
          </w:tcPr>
          <w:p w:rsidR="00E0512F" w:rsidRPr="00E0512F" w:rsidRDefault="00E0512F" w:rsidP="00615F23">
            <w:r w:rsidRPr="00E0512F">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994"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nil"/>
            </w:tcBorders>
            <w:shd w:val="clear" w:color="auto" w:fill="auto"/>
            <w:noWrap/>
            <w:vAlign w:val="center"/>
            <w:hideMark/>
          </w:tcPr>
          <w:p w:rsidR="00E0512F" w:rsidRPr="00E0512F" w:rsidRDefault="00E0512F" w:rsidP="00615F23">
            <w:r w:rsidRPr="00E0512F">
              <w:t>15 1 01 21290</w:t>
            </w:r>
          </w:p>
        </w:tc>
        <w:tc>
          <w:tcPr>
            <w:tcW w:w="1108" w:type="dxa"/>
            <w:tcBorders>
              <w:top w:val="nil"/>
              <w:left w:val="single" w:sz="4" w:space="0" w:color="auto"/>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200</w:t>
            </w:r>
          </w:p>
        </w:tc>
        <w:tc>
          <w:tcPr>
            <w:tcW w:w="1780"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0,00</w:t>
            </w:r>
          </w:p>
        </w:tc>
        <w:tc>
          <w:tcPr>
            <w:tcW w:w="1772"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30 000,00</w:t>
            </w:r>
          </w:p>
        </w:tc>
      </w:tr>
      <w:tr w:rsidR="00E0512F" w:rsidRPr="00E0512F" w:rsidTr="00615F23">
        <w:trPr>
          <w:trHeight w:val="455"/>
        </w:trPr>
        <w:tc>
          <w:tcPr>
            <w:tcW w:w="5975" w:type="dxa"/>
            <w:tcBorders>
              <w:top w:val="nil"/>
              <w:left w:val="single" w:sz="8" w:space="0" w:color="auto"/>
              <w:bottom w:val="single" w:sz="4" w:space="0" w:color="auto"/>
              <w:right w:val="nil"/>
            </w:tcBorders>
            <w:shd w:val="clear" w:color="000000" w:fill="FFFFFF"/>
            <w:hideMark/>
          </w:tcPr>
          <w:p w:rsidR="00E0512F" w:rsidRPr="00E0512F" w:rsidRDefault="00E0512F" w:rsidP="00615F23">
            <w:r w:rsidRPr="00E0512F">
              <w:t>Содержание муниципального жилищного фонда  (Межбюджетные трансферты)</w:t>
            </w:r>
          </w:p>
        </w:tc>
        <w:tc>
          <w:tcPr>
            <w:tcW w:w="994"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15 1 01 Р1290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500</w:t>
            </w:r>
          </w:p>
        </w:tc>
        <w:tc>
          <w:tcPr>
            <w:tcW w:w="1780"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0,00</w:t>
            </w:r>
          </w:p>
        </w:tc>
        <w:tc>
          <w:tcPr>
            <w:tcW w:w="1772"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550 000,00</w:t>
            </w:r>
          </w:p>
        </w:tc>
      </w:tr>
      <w:tr w:rsidR="00E0512F" w:rsidRPr="00E0512F" w:rsidTr="00615F23">
        <w:trPr>
          <w:trHeight w:val="455"/>
        </w:trPr>
        <w:tc>
          <w:tcPr>
            <w:tcW w:w="5975" w:type="dxa"/>
            <w:tcBorders>
              <w:top w:val="nil"/>
              <w:left w:val="single" w:sz="8" w:space="0" w:color="auto"/>
              <w:bottom w:val="single" w:sz="4" w:space="0" w:color="auto"/>
              <w:right w:val="nil"/>
            </w:tcBorders>
            <w:shd w:val="clear" w:color="000000" w:fill="FFFFFF"/>
            <w:hideMark/>
          </w:tcPr>
          <w:p w:rsidR="00E0512F" w:rsidRPr="00E0512F" w:rsidRDefault="00E0512F" w:rsidP="00615F23">
            <w:r w:rsidRPr="00E0512F">
              <w:t>Взносы на капитальный ремонт за муниципальные квартиры  (Межбюджетные трансферты)</w:t>
            </w:r>
          </w:p>
        </w:tc>
        <w:tc>
          <w:tcPr>
            <w:tcW w:w="994"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702"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15 1 02 Р1220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500</w:t>
            </w:r>
          </w:p>
        </w:tc>
        <w:tc>
          <w:tcPr>
            <w:tcW w:w="1780"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0,00</w:t>
            </w:r>
          </w:p>
        </w:tc>
        <w:tc>
          <w:tcPr>
            <w:tcW w:w="1772"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696 000,00</w:t>
            </w:r>
          </w:p>
        </w:tc>
      </w:tr>
      <w:tr w:rsidR="00E0512F" w:rsidRPr="00E0512F" w:rsidTr="00615F23">
        <w:trPr>
          <w:trHeight w:val="901"/>
        </w:trPr>
        <w:tc>
          <w:tcPr>
            <w:tcW w:w="5975" w:type="dxa"/>
            <w:tcBorders>
              <w:top w:val="nil"/>
              <w:left w:val="single" w:sz="8" w:space="0" w:color="auto"/>
              <w:bottom w:val="single" w:sz="4" w:space="0" w:color="auto"/>
              <w:right w:val="nil"/>
            </w:tcBorders>
            <w:shd w:val="clear" w:color="000000" w:fill="FFFFFF"/>
            <w:hideMark/>
          </w:tcPr>
          <w:p w:rsidR="00E0512F" w:rsidRPr="00E0512F" w:rsidRDefault="00E0512F" w:rsidP="00615F23">
            <w:r w:rsidRPr="00E0512F">
              <w:t>Разработка ПСД, строительство, технологическое присоединение скважин на территории Комсомольского муниципального района (Капитальные вложения в объекты государственной (муниципальной) собственности)</w:t>
            </w:r>
          </w:p>
        </w:tc>
        <w:tc>
          <w:tcPr>
            <w:tcW w:w="994"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15 2 06 20940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400</w:t>
            </w:r>
          </w:p>
        </w:tc>
        <w:tc>
          <w:tcPr>
            <w:tcW w:w="1780" w:type="dxa"/>
            <w:tcBorders>
              <w:top w:val="nil"/>
              <w:left w:val="nil"/>
              <w:bottom w:val="single" w:sz="4" w:space="0" w:color="auto"/>
              <w:right w:val="nil"/>
            </w:tcBorders>
            <w:shd w:val="clear" w:color="000000" w:fill="FFFFFF"/>
            <w:vAlign w:val="center"/>
            <w:hideMark/>
          </w:tcPr>
          <w:p w:rsidR="00E0512F" w:rsidRPr="00E0512F" w:rsidRDefault="00E0512F" w:rsidP="00615F23">
            <w:pPr>
              <w:jc w:val="center"/>
            </w:pPr>
            <w:r w:rsidRPr="00E0512F">
              <w:t>3 576 681,64</w:t>
            </w:r>
          </w:p>
        </w:tc>
        <w:tc>
          <w:tcPr>
            <w:tcW w:w="1772" w:type="dxa"/>
            <w:tcBorders>
              <w:top w:val="nil"/>
              <w:left w:val="single" w:sz="4" w:space="0" w:color="auto"/>
              <w:bottom w:val="single" w:sz="4" w:space="0" w:color="auto"/>
              <w:right w:val="single" w:sz="8" w:space="0" w:color="auto"/>
            </w:tcBorders>
            <w:shd w:val="clear" w:color="000000" w:fill="FFFFFF"/>
            <w:vAlign w:val="center"/>
            <w:hideMark/>
          </w:tcPr>
          <w:p w:rsidR="00E0512F" w:rsidRPr="00E0512F" w:rsidRDefault="00E0512F" w:rsidP="00615F23">
            <w:pPr>
              <w:jc w:val="center"/>
            </w:pPr>
            <w:r w:rsidRPr="00E0512F">
              <w:t>0,00</w:t>
            </w:r>
          </w:p>
        </w:tc>
      </w:tr>
      <w:tr w:rsidR="00E0512F" w:rsidRPr="00E0512F" w:rsidTr="00615F23">
        <w:trPr>
          <w:trHeight w:val="1558"/>
        </w:trPr>
        <w:tc>
          <w:tcPr>
            <w:tcW w:w="5975" w:type="dxa"/>
            <w:tcBorders>
              <w:top w:val="nil"/>
              <w:left w:val="single" w:sz="8" w:space="0" w:color="auto"/>
              <w:bottom w:val="nil"/>
              <w:right w:val="nil"/>
            </w:tcBorders>
            <w:shd w:val="clear" w:color="000000" w:fill="FFFFFF"/>
            <w:vAlign w:val="bottom"/>
            <w:hideMark/>
          </w:tcPr>
          <w:p w:rsidR="00E0512F" w:rsidRPr="00E0512F" w:rsidRDefault="00E0512F" w:rsidP="00615F23">
            <w:r w:rsidRPr="00E0512F">
              <w:lastRenderedPageBreak/>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994"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.02</w:t>
            </w:r>
          </w:p>
        </w:tc>
        <w:tc>
          <w:tcPr>
            <w:tcW w:w="1702"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15 3 01 P1250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500</w:t>
            </w:r>
          </w:p>
        </w:tc>
        <w:tc>
          <w:tcPr>
            <w:tcW w:w="1780"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pPr>
            <w:r w:rsidRPr="00E0512F">
              <w:t>0,00</w:t>
            </w:r>
          </w:p>
        </w:tc>
        <w:tc>
          <w:tcPr>
            <w:tcW w:w="1772"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95 000,00</w:t>
            </w:r>
          </w:p>
        </w:tc>
      </w:tr>
      <w:tr w:rsidR="00E0512F" w:rsidRPr="00E0512F" w:rsidTr="00615F23">
        <w:trPr>
          <w:trHeight w:val="228"/>
        </w:trPr>
        <w:tc>
          <w:tcPr>
            <w:tcW w:w="597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Содержание колодцев (Межбюджетные трансферты) </w:t>
            </w:r>
          </w:p>
        </w:tc>
        <w:tc>
          <w:tcPr>
            <w:tcW w:w="99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4 01 Р1260</w:t>
            </w:r>
          </w:p>
        </w:tc>
        <w:tc>
          <w:tcPr>
            <w:tcW w:w="1108"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780"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0,00</w:t>
            </w:r>
          </w:p>
        </w:tc>
        <w:tc>
          <w:tcPr>
            <w:tcW w:w="1772"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815 000,00</w:t>
            </w:r>
          </w:p>
        </w:tc>
      </w:tr>
      <w:tr w:rsidR="00E0512F" w:rsidRPr="00E0512F" w:rsidTr="00615F23">
        <w:trPr>
          <w:trHeight w:val="228"/>
        </w:trPr>
        <w:tc>
          <w:tcPr>
            <w:tcW w:w="5975"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Содержание кладбищ  (Межбюджетные трансферты) </w:t>
            </w:r>
          </w:p>
        </w:tc>
        <w:tc>
          <w:tcPr>
            <w:tcW w:w="99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4 01 Р1270</w:t>
            </w:r>
          </w:p>
        </w:tc>
        <w:tc>
          <w:tcPr>
            <w:tcW w:w="1108"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780" w:type="dxa"/>
            <w:tcBorders>
              <w:top w:val="nil"/>
              <w:left w:val="nil"/>
              <w:bottom w:val="single" w:sz="4" w:space="0" w:color="auto"/>
              <w:right w:val="nil"/>
            </w:tcBorders>
            <w:shd w:val="clear" w:color="000000" w:fill="FFFFFF"/>
            <w:noWrap/>
            <w:vAlign w:val="center"/>
            <w:hideMark/>
          </w:tcPr>
          <w:p w:rsidR="00E0512F" w:rsidRPr="00E0512F" w:rsidRDefault="00E0512F" w:rsidP="00615F23">
            <w:pPr>
              <w:jc w:val="center"/>
            </w:pPr>
            <w:r w:rsidRPr="00E0512F">
              <w:t>0,00</w:t>
            </w:r>
          </w:p>
        </w:tc>
        <w:tc>
          <w:tcPr>
            <w:tcW w:w="1772"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906 400,00</w:t>
            </w:r>
          </w:p>
        </w:tc>
      </w:tr>
      <w:tr w:rsidR="00E0512F" w:rsidRPr="00E0512F" w:rsidTr="00615F23">
        <w:trPr>
          <w:trHeight w:val="1138"/>
        </w:trPr>
        <w:tc>
          <w:tcPr>
            <w:tcW w:w="5975" w:type="dxa"/>
            <w:tcBorders>
              <w:top w:val="nil"/>
              <w:left w:val="single" w:sz="8" w:space="0" w:color="auto"/>
              <w:bottom w:val="single" w:sz="4" w:space="0" w:color="auto"/>
              <w:right w:val="single" w:sz="4" w:space="0" w:color="auto"/>
            </w:tcBorders>
            <w:shd w:val="clear" w:color="000000" w:fill="FFFFFF"/>
            <w:vAlign w:val="center"/>
            <w:hideMark/>
          </w:tcPr>
          <w:p w:rsidR="00E0512F" w:rsidRPr="00E0512F" w:rsidRDefault="00E0512F" w:rsidP="00615F23">
            <w:r w:rsidRPr="00E0512F">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994"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61"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.05</w:t>
            </w:r>
          </w:p>
        </w:tc>
        <w:tc>
          <w:tcPr>
            <w:tcW w:w="1263" w:type="dxa"/>
            <w:tcBorders>
              <w:top w:val="nil"/>
              <w:left w:val="nil"/>
              <w:bottom w:val="single" w:sz="4" w:space="0" w:color="auto"/>
              <w:right w:val="single" w:sz="4" w:space="0" w:color="auto"/>
            </w:tcBorders>
            <w:shd w:val="clear" w:color="000000" w:fill="FFFFFF"/>
            <w:vAlign w:val="center"/>
            <w:hideMark/>
          </w:tcPr>
          <w:p w:rsidR="00E0512F" w:rsidRPr="00E0512F" w:rsidRDefault="00E0512F" w:rsidP="00615F23">
            <w:pPr>
              <w:jc w:val="center"/>
            </w:pPr>
            <w:r w:rsidRPr="00E0512F">
              <w:t>.03</w:t>
            </w:r>
          </w:p>
        </w:tc>
        <w:tc>
          <w:tcPr>
            <w:tcW w:w="1702" w:type="dxa"/>
            <w:tcBorders>
              <w:top w:val="nil"/>
              <w:left w:val="nil"/>
              <w:bottom w:val="single" w:sz="4" w:space="0" w:color="auto"/>
              <w:right w:val="single" w:sz="4" w:space="0" w:color="auto"/>
            </w:tcBorders>
            <w:shd w:val="clear" w:color="000000" w:fill="FFFFFF"/>
            <w:noWrap/>
            <w:vAlign w:val="center"/>
            <w:hideMark/>
          </w:tcPr>
          <w:p w:rsidR="00E0512F" w:rsidRPr="00E0512F" w:rsidRDefault="00E0512F" w:rsidP="00615F23">
            <w:pPr>
              <w:jc w:val="center"/>
            </w:pPr>
            <w:r w:rsidRPr="00E0512F">
              <w:t>15 5 01 Р0330</w:t>
            </w:r>
          </w:p>
        </w:tc>
        <w:tc>
          <w:tcPr>
            <w:tcW w:w="1108" w:type="dxa"/>
            <w:tcBorders>
              <w:top w:val="nil"/>
              <w:left w:val="nil"/>
              <w:bottom w:val="single" w:sz="4" w:space="0" w:color="auto"/>
              <w:right w:val="single" w:sz="4" w:space="0" w:color="auto"/>
            </w:tcBorders>
            <w:shd w:val="clear" w:color="auto" w:fill="auto"/>
            <w:noWrap/>
            <w:vAlign w:val="center"/>
            <w:hideMark/>
          </w:tcPr>
          <w:p w:rsidR="00E0512F" w:rsidRPr="00E0512F" w:rsidRDefault="00E0512F" w:rsidP="00615F23">
            <w:pPr>
              <w:jc w:val="center"/>
            </w:pPr>
            <w:r w:rsidRPr="00E0512F">
              <w:t>500</w:t>
            </w:r>
          </w:p>
        </w:tc>
        <w:tc>
          <w:tcPr>
            <w:tcW w:w="1780" w:type="dxa"/>
            <w:tcBorders>
              <w:top w:val="nil"/>
              <w:left w:val="nil"/>
              <w:bottom w:val="single" w:sz="4" w:space="0" w:color="auto"/>
              <w:right w:val="nil"/>
            </w:tcBorders>
            <w:shd w:val="clear" w:color="auto" w:fill="auto"/>
            <w:noWrap/>
            <w:vAlign w:val="center"/>
            <w:hideMark/>
          </w:tcPr>
          <w:p w:rsidR="00E0512F" w:rsidRPr="00E0512F" w:rsidRDefault="00E0512F" w:rsidP="00615F23">
            <w:pPr>
              <w:jc w:val="center"/>
            </w:pPr>
            <w:r w:rsidRPr="00E0512F">
              <w:t>0,00</w:t>
            </w:r>
          </w:p>
        </w:tc>
        <w:tc>
          <w:tcPr>
            <w:tcW w:w="1772" w:type="dxa"/>
            <w:tcBorders>
              <w:top w:val="nil"/>
              <w:left w:val="single" w:sz="4" w:space="0" w:color="auto"/>
              <w:bottom w:val="single" w:sz="4" w:space="0" w:color="auto"/>
              <w:right w:val="single" w:sz="8" w:space="0" w:color="auto"/>
            </w:tcBorders>
            <w:shd w:val="clear" w:color="auto" w:fill="auto"/>
            <w:noWrap/>
            <w:vAlign w:val="center"/>
            <w:hideMark/>
          </w:tcPr>
          <w:p w:rsidR="00E0512F" w:rsidRPr="00E0512F" w:rsidRDefault="00E0512F" w:rsidP="00615F23">
            <w:pPr>
              <w:jc w:val="center"/>
            </w:pPr>
            <w:r w:rsidRPr="00E0512F">
              <w:t>552 272,63</w:t>
            </w:r>
          </w:p>
        </w:tc>
      </w:tr>
      <w:tr w:rsidR="00E0512F" w:rsidRPr="00E0512F" w:rsidTr="00615F23">
        <w:trPr>
          <w:trHeight w:val="980"/>
        </w:trPr>
        <w:tc>
          <w:tcPr>
            <w:tcW w:w="5975" w:type="dxa"/>
            <w:tcBorders>
              <w:top w:val="nil"/>
              <w:left w:val="single" w:sz="8" w:space="0" w:color="auto"/>
              <w:bottom w:val="nil"/>
              <w:right w:val="single" w:sz="4" w:space="0" w:color="auto"/>
            </w:tcBorders>
            <w:shd w:val="clear" w:color="000000" w:fill="FFFFFF"/>
            <w:hideMark/>
          </w:tcPr>
          <w:p w:rsidR="00E0512F" w:rsidRPr="00E0512F" w:rsidRDefault="00E0512F" w:rsidP="00615F23">
            <w:r w:rsidRPr="00E0512F">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994"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.055</w:t>
            </w:r>
          </w:p>
        </w:tc>
        <w:tc>
          <w:tcPr>
            <w:tcW w:w="961"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.10</w:t>
            </w:r>
          </w:p>
        </w:tc>
        <w:tc>
          <w:tcPr>
            <w:tcW w:w="1263"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.04</w:t>
            </w:r>
          </w:p>
        </w:tc>
        <w:tc>
          <w:tcPr>
            <w:tcW w:w="1702" w:type="dxa"/>
            <w:tcBorders>
              <w:top w:val="nil"/>
              <w:left w:val="nil"/>
              <w:bottom w:val="nil"/>
              <w:right w:val="nil"/>
            </w:tcBorders>
            <w:shd w:val="clear" w:color="000000" w:fill="FFFFFF"/>
            <w:noWrap/>
            <w:vAlign w:val="center"/>
            <w:hideMark/>
          </w:tcPr>
          <w:p w:rsidR="00E0512F" w:rsidRPr="00E0512F" w:rsidRDefault="00E0512F" w:rsidP="00615F23">
            <w:pPr>
              <w:jc w:val="center"/>
            </w:pPr>
            <w:r w:rsidRPr="00E0512F">
              <w:t>30 9 00 R0820</w:t>
            </w:r>
          </w:p>
        </w:tc>
        <w:tc>
          <w:tcPr>
            <w:tcW w:w="1108" w:type="dxa"/>
            <w:tcBorders>
              <w:top w:val="nil"/>
              <w:left w:val="single" w:sz="4" w:space="0" w:color="auto"/>
              <w:bottom w:val="nil"/>
              <w:right w:val="single" w:sz="4" w:space="0" w:color="auto"/>
            </w:tcBorders>
            <w:shd w:val="clear" w:color="000000" w:fill="FFFFFF"/>
            <w:vAlign w:val="center"/>
            <w:hideMark/>
          </w:tcPr>
          <w:p w:rsidR="00E0512F" w:rsidRPr="00E0512F" w:rsidRDefault="00E0512F" w:rsidP="00615F23">
            <w:pPr>
              <w:jc w:val="center"/>
            </w:pPr>
            <w:r w:rsidRPr="00E0512F">
              <w:t>400</w:t>
            </w:r>
          </w:p>
        </w:tc>
        <w:tc>
          <w:tcPr>
            <w:tcW w:w="1780"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2 070 149,40</w:t>
            </w:r>
          </w:p>
        </w:tc>
        <w:tc>
          <w:tcPr>
            <w:tcW w:w="1772" w:type="dxa"/>
            <w:tcBorders>
              <w:top w:val="nil"/>
              <w:left w:val="single" w:sz="4" w:space="0" w:color="auto"/>
              <w:bottom w:val="nil"/>
              <w:right w:val="single" w:sz="8" w:space="0" w:color="auto"/>
            </w:tcBorders>
            <w:shd w:val="clear" w:color="000000" w:fill="FFFFFF"/>
            <w:vAlign w:val="center"/>
            <w:hideMark/>
          </w:tcPr>
          <w:p w:rsidR="00E0512F" w:rsidRPr="00E0512F" w:rsidRDefault="00E0512F" w:rsidP="00615F23">
            <w:pPr>
              <w:jc w:val="center"/>
            </w:pPr>
            <w:r w:rsidRPr="00E0512F">
              <w:t>2 070 149,40</w:t>
            </w:r>
          </w:p>
        </w:tc>
      </w:tr>
      <w:tr w:rsidR="00E0512F" w:rsidRPr="00E0512F" w:rsidTr="00615F23">
        <w:trPr>
          <w:trHeight w:val="464"/>
        </w:trPr>
        <w:tc>
          <w:tcPr>
            <w:tcW w:w="5975" w:type="dxa"/>
            <w:tcBorders>
              <w:top w:val="single" w:sz="8" w:space="0" w:color="auto"/>
              <w:left w:val="single" w:sz="8" w:space="0" w:color="auto"/>
              <w:bottom w:val="single" w:sz="8" w:space="0" w:color="auto"/>
              <w:right w:val="single" w:sz="4" w:space="0" w:color="auto"/>
            </w:tcBorders>
            <w:shd w:val="clear" w:color="000000" w:fill="F2DDDC"/>
            <w:vAlign w:val="center"/>
            <w:hideMark/>
          </w:tcPr>
          <w:p w:rsidR="00E0512F" w:rsidRPr="00E0512F" w:rsidRDefault="00E0512F" w:rsidP="00615F23">
            <w:pPr>
              <w:rPr>
                <w:b/>
                <w:bCs/>
              </w:rPr>
            </w:pPr>
            <w:r w:rsidRPr="00E0512F">
              <w:rPr>
                <w:b/>
                <w:bCs/>
              </w:rPr>
              <w:t>Совет Комсомольского муниципального района Ивановской области</w:t>
            </w:r>
          </w:p>
        </w:tc>
        <w:tc>
          <w:tcPr>
            <w:tcW w:w="994" w:type="dxa"/>
            <w:tcBorders>
              <w:top w:val="single" w:sz="8" w:space="0" w:color="auto"/>
              <w:left w:val="nil"/>
              <w:bottom w:val="single" w:sz="8" w:space="0" w:color="auto"/>
              <w:right w:val="single" w:sz="4" w:space="0" w:color="auto"/>
            </w:tcBorders>
            <w:shd w:val="clear" w:color="000000" w:fill="F2DDDC"/>
            <w:vAlign w:val="center"/>
            <w:hideMark/>
          </w:tcPr>
          <w:p w:rsidR="00E0512F" w:rsidRPr="00E0512F" w:rsidRDefault="00E0512F" w:rsidP="00615F23">
            <w:pPr>
              <w:jc w:val="center"/>
              <w:rPr>
                <w:b/>
                <w:bCs/>
              </w:rPr>
            </w:pPr>
            <w:r w:rsidRPr="00E0512F">
              <w:rPr>
                <w:b/>
                <w:bCs/>
              </w:rPr>
              <w:t>.057</w:t>
            </w:r>
          </w:p>
        </w:tc>
        <w:tc>
          <w:tcPr>
            <w:tcW w:w="961" w:type="dxa"/>
            <w:tcBorders>
              <w:top w:val="single" w:sz="8" w:space="0" w:color="auto"/>
              <w:left w:val="nil"/>
              <w:bottom w:val="single" w:sz="8" w:space="0" w:color="auto"/>
              <w:right w:val="single" w:sz="4" w:space="0" w:color="auto"/>
            </w:tcBorders>
            <w:shd w:val="clear" w:color="000000" w:fill="F2DDDC"/>
            <w:vAlign w:val="center"/>
            <w:hideMark/>
          </w:tcPr>
          <w:p w:rsidR="00E0512F" w:rsidRPr="00E0512F" w:rsidRDefault="00E0512F" w:rsidP="00615F23">
            <w:pPr>
              <w:jc w:val="center"/>
              <w:rPr>
                <w:b/>
                <w:bCs/>
              </w:rPr>
            </w:pPr>
            <w:r w:rsidRPr="00E0512F">
              <w:rPr>
                <w:b/>
                <w:bCs/>
              </w:rPr>
              <w:t> </w:t>
            </w:r>
          </w:p>
        </w:tc>
        <w:tc>
          <w:tcPr>
            <w:tcW w:w="1263" w:type="dxa"/>
            <w:tcBorders>
              <w:top w:val="single" w:sz="8" w:space="0" w:color="auto"/>
              <w:left w:val="nil"/>
              <w:bottom w:val="single" w:sz="8" w:space="0" w:color="auto"/>
              <w:right w:val="single" w:sz="4" w:space="0" w:color="auto"/>
            </w:tcBorders>
            <w:shd w:val="clear" w:color="000000" w:fill="F2DDDC"/>
            <w:vAlign w:val="center"/>
            <w:hideMark/>
          </w:tcPr>
          <w:p w:rsidR="00E0512F" w:rsidRPr="00E0512F" w:rsidRDefault="00E0512F" w:rsidP="00615F23">
            <w:pPr>
              <w:jc w:val="center"/>
              <w:rPr>
                <w:b/>
                <w:bCs/>
              </w:rPr>
            </w:pPr>
            <w:r w:rsidRPr="00E0512F">
              <w:rPr>
                <w:b/>
                <w:bCs/>
              </w:rPr>
              <w:t> </w:t>
            </w:r>
          </w:p>
        </w:tc>
        <w:tc>
          <w:tcPr>
            <w:tcW w:w="1702" w:type="dxa"/>
            <w:tcBorders>
              <w:top w:val="single" w:sz="8" w:space="0" w:color="auto"/>
              <w:left w:val="nil"/>
              <w:bottom w:val="single" w:sz="8" w:space="0" w:color="auto"/>
              <w:right w:val="single" w:sz="4" w:space="0" w:color="auto"/>
            </w:tcBorders>
            <w:shd w:val="clear" w:color="000000" w:fill="F2DDDC"/>
            <w:noWrap/>
            <w:vAlign w:val="center"/>
            <w:hideMark/>
          </w:tcPr>
          <w:p w:rsidR="00E0512F" w:rsidRPr="00E0512F" w:rsidRDefault="00E0512F" w:rsidP="00615F23">
            <w:pPr>
              <w:jc w:val="center"/>
              <w:rPr>
                <w:b/>
                <w:bCs/>
              </w:rPr>
            </w:pPr>
            <w:r w:rsidRPr="00E0512F">
              <w:rPr>
                <w:b/>
                <w:bCs/>
              </w:rPr>
              <w:t> </w:t>
            </w:r>
          </w:p>
        </w:tc>
        <w:tc>
          <w:tcPr>
            <w:tcW w:w="1108" w:type="dxa"/>
            <w:tcBorders>
              <w:top w:val="single" w:sz="8" w:space="0" w:color="auto"/>
              <w:left w:val="nil"/>
              <w:bottom w:val="single" w:sz="8" w:space="0" w:color="auto"/>
              <w:right w:val="single" w:sz="4" w:space="0" w:color="auto"/>
            </w:tcBorders>
            <w:shd w:val="clear" w:color="000000" w:fill="F2DDDC"/>
            <w:vAlign w:val="center"/>
            <w:hideMark/>
          </w:tcPr>
          <w:p w:rsidR="00E0512F" w:rsidRPr="00E0512F" w:rsidRDefault="00E0512F" w:rsidP="00615F23">
            <w:pPr>
              <w:jc w:val="center"/>
              <w:rPr>
                <w:b/>
                <w:bCs/>
              </w:rPr>
            </w:pPr>
            <w:r w:rsidRPr="00E0512F">
              <w:rPr>
                <w:b/>
                <w:bCs/>
              </w:rPr>
              <w:t> </w:t>
            </w:r>
          </w:p>
        </w:tc>
        <w:tc>
          <w:tcPr>
            <w:tcW w:w="1780" w:type="dxa"/>
            <w:tcBorders>
              <w:top w:val="single" w:sz="8" w:space="0" w:color="auto"/>
              <w:left w:val="nil"/>
              <w:bottom w:val="single" w:sz="8" w:space="0" w:color="auto"/>
              <w:right w:val="nil"/>
            </w:tcBorders>
            <w:shd w:val="clear" w:color="000000" w:fill="F2DDDC"/>
            <w:vAlign w:val="center"/>
            <w:hideMark/>
          </w:tcPr>
          <w:p w:rsidR="00E0512F" w:rsidRPr="00E0512F" w:rsidRDefault="00E0512F" w:rsidP="00615F23">
            <w:pPr>
              <w:jc w:val="center"/>
              <w:rPr>
                <w:b/>
                <w:bCs/>
              </w:rPr>
            </w:pPr>
            <w:r w:rsidRPr="00E0512F">
              <w:rPr>
                <w:b/>
                <w:bCs/>
              </w:rPr>
              <w:t>652 912,51</w:t>
            </w:r>
          </w:p>
        </w:tc>
        <w:tc>
          <w:tcPr>
            <w:tcW w:w="1772" w:type="dxa"/>
            <w:tcBorders>
              <w:top w:val="single" w:sz="8" w:space="0" w:color="auto"/>
              <w:left w:val="single" w:sz="4" w:space="0" w:color="auto"/>
              <w:bottom w:val="single" w:sz="8" w:space="0" w:color="auto"/>
              <w:right w:val="single" w:sz="8" w:space="0" w:color="auto"/>
            </w:tcBorders>
            <w:shd w:val="clear" w:color="000000" w:fill="F2DDDC"/>
            <w:vAlign w:val="center"/>
            <w:hideMark/>
          </w:tcPr>
          <w:p w:rsidR="00E0512F" w:rsidRPr="00E0512F" w:rsidRDefault="00E0512F" w:rsidP="00615F23">
            <w:pPr>
              <w:jc w:val="center"/>
              <w:rPr>
                <w:b/>
                <w:bCs/>
              </w:rPr>
            </w:pPr>
            <w:r w:rsidRPr="00E0512F">
              <w:rPr>
                <w:b/>
                <w:bCs/>
              </w:rPr>
              <w:t>630 164,79</w:t>
            </w:r>
          </w:p>
        </w:tc>
      </w:tr>
      <w:tr w:rsidR="00E0512F" w:rsidRPr="00E0512F" w:rsidTr="00615F23">
        <w:trPr>
          <w:trHeight w:val="1435"/>
        </w:trPr>
        <w:tc>
          <w:tcPr>
            <w:tcW w:w="5975" w:type="dxa"/>
            <w:tcBorders>
              <w:top w:val="nil"/>
              <w:left w:val="single" w:sz="8" w:space="0" w:color="auto"/>
              <w:bottom w:val="nil"/>
              <w:right w:val="single" w:sz="4" w:space="0" w:color="auto"/>
            </w:tcBorders>
            <w:shd w:val="clear" w:color="000000" w:fill="FFFFFF"/>
            <w:vAlign w:val="center"/>
            <w:hideMark/>
          </w:tcPr>
          <w:p w:rsidR="00E0512F" w:rsidRPr="00E0512F" w:rsidRDefault="00E0512F" w:rsidP="00615F23">
            <w:r w:rsidRPr="00E0512F">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4"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.057</w:t>
            </w:r>
          </w:p>
        </w:tc>
        <w:tc>
          <w:tcPr>
            <w:tcW w:w="961"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.01</w:t>
            </w:r>
          </w:p>
        </w:tc>
        <w:tc>
          <w:tcPr>
            <w:tcW w:w="1263"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.06</w:t>
            </w:r>
          </w:p>
        </w:tc>
        <w:tc>
          <w:tcPr>
            <w:tcW w:w="1702" w:type="dxa"/>
            <w:tcBorders>
              <w:top w:val="nil"/>
              <w:left w:val="nil"/>
              <w:bottom w:val="nil"/>
              <w:right w:val="single" w:sz="4" w:space="0" w:color="auto"/>
            </w:tcBorders>
            <w:shd w:val="clear" w:color="000000" w:fill="FFFFFF"/>
            <w:noWrap/>
            <w:vAlign w:val="center"/>
            <w:hideMark/>
          </w:tcPr>
          <w:p w:rsidR="00E0512F" w:rsidRPr="00E0512F" w:rsidRDefault="00E0512F" w:rsidP="00615F23">
            <w:pPr>
              <w:jc w:val="center"/>
            </w:pPr>
            <w:r w:rsidRPr="00E0512F">
              <w:t>31 9 00 00390</w:t>
            </w:r>
          </w:p>
        </w:tc>
        <w:tc>
          <w:tcPr>
            <w:tcW w:w="1108" w:type="dxa"/>
            <w:tcBorders>
              <w:top w:val="nil"/>
              <w:left w:val="nil"/>
              <w:bottom w:val="nil"/>
              <w:right w:val="single" w:sz="4" w:space="0" w:color="auto"/>
            </w:tcBorders>
            <w:shd w:val="clear" w:color="000000" w:fill="FFFFFF"/>
            <w:vAlign w:val="center"/>
            <w:hideMark/>
          </w:tcPr>
          <w:p w:rsidR="00E0512F" w:rsidRPr="00E0512F" w:rsidRDefault="00E0512F" w:rsidP="00615F23">
            <w:pPr>
              <w:jc w:val="center"/>
            </w:pPr>
            <w:r w:rsidRPr="00E0512F">
              <w:t>100</w:t>
            </w:r>
          </w:p>
        </w:tc>
        <w:tc>
          <w:tcPr>
            <w:tcW w:w="1780" w:type="dxa"/>
            <w:tcBorders>
              <w:top w:val="nil"/>
              <w:left w:val="nil"/>
              <w:bottom w:val="nil"/>
              <w:right w:val="nil"/>
            </w:tcBorders>
            <w:shd w:val="clear" w:color="000000" w:fill="FFFFFF"/>
            <w:vAlign w:val="center"/>
            <w:hideMark/>
          </w:tcPr>
          <w:p w:rsidR="00E0512F" w:rsidRPr="00E0512F" w:rsidRDefault="00E0512F" w:rsidP="00615F23">
            <w:pPr>
              <w:jc w:val="center"/>
            </w:pPr>
            <w:r w:rsidRPr="00E0512F">
              <w:t>652 912,51</w:t>
            </w:r>
          </w:p>
        </w:tc>
        <w:tc>
          <w:tcPr>
            <w:tcW w:w="1772" w:type="dxa"/>
            <w:tcBorders>
              <w:top w:val="nil"/>
              <w:left w:val="single" w:sz="4" w:space="0" w:color="auto"/>
              <w:bottom w:val="single" w:sz="8" w:space="0" w:color="auto"/>
              <w:right w:val="single" w:sz="8" w:space="0" w:color="auto"/>
            </w:tcBorders>
            <w:shd w:val="clear" w:color="000000" w:fill="FFFFFF"/>
            <w:vAlign w:val="center"/>
            <w:hideMark/>
          </w:tcPr>
          <w:p w:rsidR="00E0512F" w:rsidRPr="00E0512F" w:rsidRDefault="00E0512F" w:rsidP="00615F23">
            <w:pPr>
              <w:jc w:val="center"/>
            </w:pPr>
            <w:r w:rsidRPr="00E0512F">
              <w:t>630 164,79</w:t>
            </w:r>
          </w:p>
        </w:tc>
      </w:tr>
      <w:tr w:rsidR="00E0512F" w:rsidRPr="00E0512F" w:rsidTr="00615F23">
        <w:trPr>
          <w:trHeight w:val="236"/>
        </w:trPr>
        <w:tc>
          <w:tcPr>
            <w:tcW w:w="5975"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0512F" w:rsidRPr="00E0512F" w:rsidRDefault="00E0512F" w:rsidP="00615F23">
            <w:pPr>
              <w:rPr>
                <w:b/>
                <w:bCs/>
              </w:rPr>
            </w:pPr>
            <w:r w:rsidRPr="00E0512F">
              <w:rPr>
                <w:b/>
                <w:bCs/>
              </w:rPr>
              <w:t>ИТОГО</w:t>
            </w:r>
          </w:p>
        </w:tc>
        <w:tc>
          <w:tcPr>
            <w:tcW w:w="994" w:type="dxa"/>
            <w:tcBorders>
              <w:top w:val="single" w:sz="8" w:space="0" w:color="auto"/>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 </w:t>
            </w:r>
          </w:p>
        </w:tc>
        <w:tc>
          <w:tcPr>
            <w:tcW w:w="961" w:type="dxa"/>
            <w:tcBorders>
              <w:top w:val="single" w:sz="8" w:space="0" w:color="auto"/>
              <w:left w:val="nil"/>
              <w:bottom w:val="single" w:sz="8" w:space="0" w:color="auto"/>
              <w:right w:val="single" w:sz="4" w:space="0" w:color="auto"/>
            </w:tcBorders>
            <w:shd w:val="clear" w:color="000000" w:fill="FFFFFF"/>
            <w:noWrap/>
            <w:vAlign w:val="center"/>
            <w:hideMark/>
          </w:tcPr>
          <w:p w:rsidR="00E0512F" w:rsidRPr="00E0512F" w:rsidRDefault="00E0512F" w:rsidP="00615F23">
            <w:pPr>
              <w:rPr>
                <w:b/>
                <w:bCs/>
              </w:rPr>
            </w:pPr>
            <w:r w:rsidRPr="00E0512F">
              <w:rPr>
                <w:b/>
                <w:bCs/>
              </w:rPr>
              <w:t> </w:t>
            </w:r>
          </w:p>
        </w:tc>
        <w:tc>
          <w:tcPr>
            <w:tcW w:w="1263" w:type="dxa"/>
            <w:tcBorders>
              <w:top w:val="single" w:sz="8" w:space="0" w:color="auto"/>
              <w:left w:val="nil"/>
              <w:bottom w:val="single" w:sz="8" w:space="0" w:color="auto"/>
              <w:right w:val="single" w:sz="4" w:space="0" w:color="auto"/>
            </w:tcBorders>
            <w:shd w:val="clear" w:color="000000" w:fill="FFFFFF"/>
            <w:noWrap/>
            <w:vAlign w:val="center"/>
            <w:hideMark/>
          </w:tcPr>
          <w:p w:rsidR="00E0512F" w:rsidRPr="00E0512F" w:rsidRDefault="00E0512F" w:rsidP="00615F23">
            <w:pPr>
              <w:rPr>
                <w:b/>
                <w:bCs/>
              </w:rPr>
            </w:pPr>
            <w:r w:rsidRPr="00E0512F">
              <w:rPr>
                <w:b/>
                <w:bCs/>
              </w:rPr>
              <w:t> </w:t>
            </w:r>
          </w:p>
        </w:tc>
        <w:tc>
          <w:tcPr>
            <w:tcW w:w="1702" w:type="dxa"/>
            <w:tcBorders>
              <w:top w:val="single" w:sz="8" w:space="0" w:color="auto"/>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 </w:t>
            </w:r>
          </w:p>
        </w:tc>
        <w:tc>
          <w:tcPr>
            <w:tcW w:w="1108" w:type="dxa"/>
            <w:tcBorders>
              <w:top w:val="single" w:sz="8" w:space="0" w:color="auto"/>
              <w:left w:val="nil"/>
              <w:bottom w:val="single" w:sz="8" w:space="0" w:color="auto"/>
              <w:right w:val="single" w:sz="4" w:space="0" w:color="auto"/>
            </w:tcBorders>
            <w:shd w:val="clear" w:color="000000" w:fill="FFFFFF"/>
            <w:noWrap/>
            <w:vAlign w:val="center"/>
            <w:hideMark/>
          </w:tcPr>
          <w:p w:rsidR="00E0512F" w:rsidRPr="00E0512F" w:rsidRDefault="00E0512F" w:rsidP="00615F23">
            <w:pPr>
              <w:jc w:val="center"/>
              <w:rPr>
                <w:b/>
                <w:bCs/>
              </w:rPr>
            </w:pPr>
            <w:r w:rsidRPr="00E0512F">
              <w:rPr>
                <w:b/>
                <w:bCs/>
              </w:rPr>
              <w:t> </w:t>
            </w:r>
          </w:p>
        </w:tc>
        <w:tc>
          <w:tcPr>
            <w:tcW w:w="1780" w:type="dxa"/>
            <w:tcBorders>
              <w:top w:val="single" w:sz="8" w:space="0" w:color="auto"/>
              <w:left w:val="nil"/>
              <w:bottom w:val="single" w:sz="8" w:space="0" w:color="auto"/>
              <w:right w:val="single" w:sz="8" w:space="0" w:color="auto"/>
            </w:tcBorders>
            <w:shd w:val="clear" w:color="000000" w:fill="FFFFFF"/>
            <w:noWrap/>
            <w:vAlign w:val="center"/>
            <w:hideMark/>
          </w:tcPr>
          <w:p w:rsidR="00E0512F" w:rsidRPr="00E0512F" w:rsidRDefault="00E0512F" w:rsidP="00615F23">
            <w:pPr>
              <w:jc w:val="center"/>
              <w:rPr>
                <w:b/>
                <w:bCs/>
              </w:rPr>
            </w:pPr>
            <w:r w:rsidRPr="00E0512F">
              <w:rPr>
                <w:b/>
                <w:bCs/>
              </w:rPr>
              <w:t>265 510 489,70</w:t>
            </w:r>
          </w:p>
        </w:tc>
        <w:tc>
          <w:tcPr>
            <w:tcW w:w="1772" w:type="dxa"/>
            <w:tcBorders>
              <w:top w:val="nil"/>
              <w:left w:val="single" w:sz="4" w:space="0" w:color="auto"/>
              <w:bottom w:val="single" w:sz="8" w:space="0" w:color="auto"/>
              <w:right w:val="single" w:sz="8" w:space="0" w:color="auto"/>
            </w:tcBorders>
            <w:shd w:val="clear" w:color="000000" w:fill="FFFFFF"/>
            <w:noWrap/>
            <w:vAlign w:val="center"/>
            <w:hideMark/>
          </w:tcPr>
          <w:p w:rsidR="00E0512F" w:rsidRPr="00E0512F" w:rsidRDefault="00E0512F" w:rsidP="00615F23">
            <w:pPr>
              <w:jc w:val="center"/>
              <w:rPr>
                <w:b/>
                <w:bCs/>
              </w:rPr>
            </w:pPr>
            <w:r w:rsidRPr="00E0512F">
              <w:rPr>
                <w:b/>
                <w:bCs/>
              </w:rPr>
              <w:t>220 466 215,61</w:t>
            </w:r>
          </w:p>
        </w:tc>
      </w:tr>
    </w:tbl>
    <w:p w:rsidR="00E0512F" w:rsidRPr="00E0512F" w:rsidRDefault="00E0512F" w:rsidP="00E0512F">
      <w:pPr>
        <w:pStyle w:val="a4"/>
        <w:jc w:val="both"/>
        <w:rPr>
          <w:rFonts w:ascii="Times New Roman" w:hAnsi="Times New Roman"/>
          <w:sz w:val="20"/>
          <w:szCs w:val="18"/>
        </w:rPr>
        <w:sectPr w:rsidR="00E0512F" w:rsidRPr="00E0512F" w:rsidSect="00AF1626">
          <w:pgSz w:w="16838" w:h="11906" w:orient="landscape"/>
          <w:pgMar w:top="1134" w:right="851" w:bottom="851" w:left="709" w:header="709" w:footer="709" w:gutter="0"/>
          <w:cols w:space="708"/>
          <w:docGrid w:linePitch="360"/>
        </w:sectPr>
      </w:pPr>
    </w:p>
    <w:tbl>
      <w:tblPr>
        <w:tblW w:w="15201" w:type="dxa"/>
        <w:tblInd w:w="88" w:type="dxa"/>
        <w:tblLook w:val="04A0"/>
      </w:tblPr>
      <w:tblGrid>
        <w:gridCol w:w="1707"/>
        <w:gridCol w:w="8238"/>
        <w:gridCol w:w="1752"/>
        <w:gridCol w:w="1752"/>
        <w:gridCol w:w="1752"/>
      </w:tblGrid>
      <w:tr w:rsidR="00E0512F" w:rsidRPr="00E0512F" w:rsidTr="00615F23">
        <w:trPr>
          <w:trHeight w:val="479"/>
        </w:trPr>
        <w:tc>
          <w:tcPr>
            <w:tcW w:w="15200" w:type="dxa"/>
            <w:gridSpan w:val="5"/>
            <w:tcBorders>
              <w:top w:val="nil"/>
              <w:left w:val="nil"/>
              <w:bottom w:val="nil"/>
              <w:right w:val="nil"/>
            </w:tcBorders>
            <w:shd w:val="clear" w:color="000000" w:fill="FFFFFF"/>
            <w:vAlign w:val="bottom"/>
            <w:hideMark/>
          </w:tcPr>
          <w:p w:rsidR="00E0512F" w:rsidRPr="00E0512F" w:rsidRDefault="00E0512F" w:rsidP="00615F23">
            <w:pPr>
              <w:jc w:val="right"/>
              <w:rPr>
                <w:b/>
                <w:bCs/>
              </w:rPr>
            </w:pPr>
            <w:r w:rsidRPr="00E0512F">
              <w:rPr>
                <w:b/>
                <w:bCs/>
              </w:rPr>
              <w:lastRenderedPageBreak/>
              <w:t xml:space="preserve">Приложение 11 </w:t>
            </w:r>
          </w:p>
        </w:tc>
      </w:tr>
      <w:tr w:rsidR="00E0512F" w:rsidRPr="00E0512F" w:rsidTr="00615F23">
        <w:trPr>
          <w:trHeight w:val="866"/>
        </w:trPr>
        <w:tc>
          <w:tcPr>
            <w:tcW w:w="15200" w:type="dxa"/>
            <w:gridSpan w:val="5"/>
            <w:tcBorders>
              <w:top w:val="nil"/>
              <w:left w:val="nil"/>
              <w:bottom w:val="nil"/>
              <w:right w:val="nil"/>
            </w:tcBorders>
            <w:shd w:val="clear" w:color="000000" w:fill="FFFFFF"/>
            <w:vAlign w:val="bottom"/>
            <w:hideMark/>
          </w:tcPr>
          <w:p w:rsidR="00E0512F" w:rsidRPr="00E0512F" w:rsidRDefault="00E0512F" w:rsidP="00615F23">
            <w:pPr>
              <w:jc w:val="right"/>
            </w:pPr>
            <w:r w:rsidRPr="00E0512F">
              <w:t>к Решению Совета Комсомольского муниципального района                                                                                                                                                                                                                                                                                                                                                                                                                                   "О  бюджете Комсомольского муниципального района                                                                                                                                                                                                                                                                                                                                                                                                                                               на 2021 год и на плановый период 2022 и 2023 годов"</w:t>
            </w:r>
          </w:p>
        </w:tc>
      </w:tr>
      <w:tr w:rsidR="00E0512F" w:rsidRPr="00E0512F" w:rsidTr="00615F23">
        <w:trPr>
          <w:trHeight w:val="356"/>
        </w:trPr>
        <w:tc>
          <w:tcPr>
            <w:tcW w:w="15200" w:type="dxa"/>
            <w:gridSpan w:val="5"/>
            <w:tcBorders>
              <w:top w:val="nil"/>
              <w:left w:val="nil"/>
              <w:bottom w:val="nil"/>
              <w:right w:val="nil"/>
            </w:tcBorders>
            <w:shd w:val="clear" w:color="000000" w:fill="FFFFFF"/>
            <w:vAlign w:val="center"/>
            <w:hideMark/>
          </w:tcPr>
          <w:p w:rsidR="00E0512F" w:rsidRPr="00E0512F" w:rsidRDefault="00E0512F" w:rsidP="00615F23">
            <w:pPr>
              <w:jc w:val="right"/>
            </w:pPr>
            <w:r w:rsidRPr="00E0512F">
              <w:t>от 14.12.2</w:t>
            </w:r>
            <w:r w:rsidRPr="00E0512F">
              <w:rPr>
                <w:u w:val="single"/>
              </w:rPr>
              <w:t>020г.</w:t>
            </w:r>
            <w:r w:rsidRPr="00E0512F">
              <w:t xml:space="preserve"> №29      </w:t>
            </w:r>
            <w:r w:rsidRPr="00E0512F">
              <w:rPr>
                <w:u w:val="single"/>
              </w:rPr>
              <w:t xml:space="preserve"> </w:t>
            </w:r>
          </w:p>
        </w:tc>
      </w:tr>
      <w:tr w:rsidR="00E0512F" w:rsidRPr="00E0512F" w:rsidTr="00615F23">
        <w:trPr>
          <w:trHeight w:val="296"/>
        </w:trPr>
        <w:tc>
          <w:tcPr>
            <w:tcW w:w="1707" w:type="dxa"/>
            <w:tcBorders>
              <w:top w:val="nil"/>
              <w:left w:val="nil"/>
              <w:bottom w:val="nil"/>
              <w:right w:val="nil"/>
            </w:tcBorders>
            <w:shd w:val="clear" w:color="auto" w:fill="auto"/>
            <w:noWrap/>
            <w:vAlign w:val="bottom"/>
            <w:hideMark/>
          </w:tcPr>
          <w:p w:rsidR="00E0512F" w:rsidRPr="00E0512F" w:rsidRDefault="00E0512F" w:rsidP="00615F23"/>
        </w:tc>
        <w:tc>
          <w:tcPr>
            <w:tcW w:w="8238" w:type="dxa"/>
            <w:tcBorders>
              <w:top w:val="nil"/>
              <w:left w:val="nil"/>
              <w:bottom w:val="nil"/>
              <w:right w:val="nil"/>
            </w:tcBorders>
            <w:shd w:val="clear" w:color="auto" w:fill="auto"/>
            <w:noWrap/>
            <w:vAlign w:val="bottom"/>
            <w:hideMark/>
          </w:tcPr>
          <w:p w:rsidR="00E0512F" w:rsidRPr="00E0512F" w:rsidRDefault="00E0512F" w:rsidP="00615F23"/>
        </w:tc>
        <w:tc>
          <w:tcPr>
            <w:tcW w:w="1752" w:type="dxa"/>
            <w:tcBorders>
              <w:top w:val="nil"/>
              <w:left w:val="nil"/>
              <w:bottom w:val="nil"/>
              <w:right w:val="nil"/>
            </w:tcBorders>
            <w:shd w:val="clear" w:color="auto" w:fill="auto"/>
            <w:noWrap/>
            <w:vAlign w:val="bottom"/>
            <w:hideMark/>
          </w:tcPr>
          <w:p w:rsidR="00E0512F" w:rsidRPr="00E0512F" w:rsidRDefault="00E0512F" w:rsidP="00615F23"/>
        </w:tc>
        <w:tc>
          <w:tcPr>
            <w:tcW w:w="1752" w:type="dxa"/>
            <w:tcBorders>
              <w:top w:val="nil"/>
              <w:left w:val="nil"/>
              <w:bottom w:val="nil"/>
              <w:right w:val="nil"/>
            </w:tcBorders>
            <w:shd w:val="clear" w:color="auto" w:fill="auto"/>
            <w:noWrap/>
            <w:vAlign w:val="bottom"/>
            <w:hideMark/>
          </w:tcPr>
          <w:p w:rsidR="00E0512F" w:rsidRPr="00E0512F" w:rsidRDefault="00E0512F" w:rsidP="00615F23"/>
        </w:tc>
        <w:tc>
          <w:tcPr>
            <w:tcW w:w="1752"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1111"/>
        </w:trPr>
        <w:tc>
          <w:tcPr>
            <w:tcW w:w="15200" w:type="dxa"/>
            <w:gridSpan w:val="5"/>
            <w:tcBorders>
              <w:top w:val="nil"/>
              <w:left w:val="nil"/>
              <w:bottom w:val="nil"/>
              <w:right w:val="nil"/>
            </w:tcBorders>
            <w:shd w:val="clear" w:color="auto" w:fill="auto"/>
            <w:vAlign w:val="bottom"/>
            <w:hideMark/>
          </w:tcPr>
          <w:p w:rsidR="00E0512F" w:rsidRPr="00E0512F" w:rsidRDefault="00E0512F" w:rsidP="00615F23">
            <w:pPr>
              <w:jc w:val="center"/>
              <w:rPr>
                <w:b/>
                <w:bCs/>
              </w:rPr>
            </w:pPr>
            <w:r w:rsidRPr="00E0512F">
              <w:rPr>
                <w:b/>
                <w:bCs/>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2021 год и на плановый период 2022 и 2023 годов</w:t>
            </w:r>
          </w:p>
        </w:tc>
      </w:tr>
      <w:tr w:rsidR="00E0512F" w:rsidRPr="00E0512F" w:rsidTr="00615F23">
        <w:trPr>
          <w:trHeight w:val="308"/>
        </w:trPr>
        <w:tc>
          <w:tcPr>
            <w:tcW w:w="1707" w:type="dxa"/>
            <w:tcBorders>
              <w:top w:val="nil"/>
              <w:left w:val="nil"/>
              <w:bottom w:val="nil"/>
              <w:right w:val="nil"/>
            </w:tcBorders>
            <w:shd w:val="clear" w:color="auto" w:fill="auto"/>
            <w:noWrap/>
            <w:vAlign w:val="bottom"/>
            <w:hideMark/>
          </w:tcPr>
          <w:p w:rsidR="00E0512F" w:rsidRPr="00E0512F" w:rsidRDefault="00E0512F" w:rsidP="00615F23">
            <w:pPr>
              <w:jc w:val="right"/>
            </w:pPr>
          </w:p>
        </w:tc>
        <w:tc>
          <w:tcPr>
            <w:tcW w:w="8238" w:type="dxa"/>
            <w:tcBorders>
              <w:top w:val="nil"/>
              <w:left w:val="nil"/>
              <w:bottom w:val="nil"/>
              <w:right w:val="nil"/>
            </w:tcBorders>
            <w:shd w:val="clear" w:color="auto" w:fill="auto"/>
            <w:noWrap/>
            <w:vAlign w:val="bottom"/>
            <w:hideMark/>
          </w:tcPr>
          <w:p w:rsidR="00E0512F" w:rsidRPr="00E0512F" w:rsidRDefault="00E0512F" w:rsidP="00615F23"/>
        </w:tc>
        <w:tc>
          <w:tcPr>
            <w:tcW w:w="1752" w:type="dxa"/>
            <w:tcBorders>
              <w:top w:val="nil"/>
              <w:left w:val="nil"/>
              <w:bottom w:val="nil"/>
              <w:right w:val="nil"/>
            </w:tcBorders>
            <w:shd w:val="clear" w:color="auto" w:fill="auto"/>
            <w:noWrap/>
            <w:vAlign w:val="bottom"/>
            <w:hideMark/>
          </w:tcPr>
          <w:p w:rsidR="00E0512F" w:rsidRPr="00E0512F" w:rsidRDefault="00E0512F" w:rsidP="00615F23"/>
        </w:tc>
        <w:tc>
          <w:tcPr>
            <w:tcW w:w="1752" w:type="dxa"/>
            <w:tcBorders>
              <w:top w:val="nil"/>
              <w:left w:val="nil"/>
              <w:bottom w:val="nil"/>
              <w:right w:val="nil"/>
            </w:tcBorders>
            <w:shd w:val="clear" w:color="auto" w:fill="auto"/>
            <w:noWrap/>
            <w:vAlign w:val="bottom"/>
            <w:hideMark/>
          </w:tcPr>
          <w:p w:rsidR="00E0512F" w:rsidRPr="00E0512F" w:rsidRDefault="00E0512F" w:rsidP="00615F23"/>
        </w:tc>
        <w:tc>
          <w:tcPr>
            <w:tcW w:w="1752"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08"/>
        </w:trPr>
        <w:tc>
          <w:tcPr>
            <w:tcW w:w="170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0512F" w:rsidRPr="00E0512F" w:rsidRDefault="00E0512F" w:rsidP="00615F23">
            <w:pPr>
              <w:jc w:val="center"/>
              <w:rPr>
                <w:b/>
                <w:bCs/>
              </w:rPr>
            </w:pPr>
            <w:r w:rsidRPr="00E0512F">
              <w:rPr>
                <w:b/>
                <w:bCs/>
              </w:rPr>
              <w:t>Раздел, подраздел</w:t>
            </w:r>
          </w:p>
        </w:tc>
        <w:tc>
          <w:tcPr>
            <w:tcW w:w="823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512F" w:rsidRPr="00E0512F" w:rsidRDefault="00E0512F" w:rsidP="00615F23">
            <w:pPr>
              <w:jc w:val="center"/>
              <w:rPr>
                <w:b/>
                <w:bCs/>
              </w:rPr>
            </w:pPr>
            <w:r w:rsidRPr="00E0512F">
              <w:rPr>
                <w:b/>
                <w:bCs/>
              </w:rPr>
              <w:t>Наименование</w:t>
            </w:r>
          </w:p>
        </w:tc>
        <w:tc>
          <w:tcPr>
            <w:tcW w:w="5256" w:type="dxa"/>
            <w:gridSpan w:val="3"/>
            <w:tcBorders>
              <w:top w:val="single" w:sz="8" w:space="0" w:color="auto"/>
              <w:left w:val="nil"/>
              <w:bottom w:val="single" w:sz="8" w:space="0" w:color="auto"/>
              <w:right w:val="single" w:sz="8" w:space="0" w:color="000000"/>
            </w:tcBorders>
            <w:shd w:val="clear" w:color="auto" w:fill="auto"/>
            <w:hideMark/>
          </w:tcPr>
          <w:p w:rsidR="00E0512F" w:rsidRPr="00E0512F" w:rsidRDefault="00E0512F" w:rsidP="00615F23">
            <w:pPr>
              <w:jc w:val="center"/>
              <w:rPr>
                <w:b/>
                <w:bCs/>
              </w:rPr>
            </w:pPr>
            <w:r w:rsidRPr="00E0512F">
              <w:rPr>
                <w:b/>
                <w:bCs/>
              </w:rPr>
              <w:t>Сумма, руб.</w:t>
            </w:r>
          </w:p>
        </w:tc>
      </w:tr>
      <w:tr w:rsidR="00E0512F" w:rsidRPr="00E0512F" w:rsidTr="00615F23">
        <w:trPr>
          <w:trHeight w:val="80"/>
        </w:trPr>
        <w:tc>
          <w:tcPr>
            <w:tcW w:w="1707" w:type="dxa"/>
            <w:vMerge/>
            <w:tcBorders>
              <w:top w:val="single" w:sz="8" w:space="0" w:color="auto"/>
              <w:left w:val="single" w:sz="8" w:space="0" w:color="auto"/>
              <w:bottom w:val="single" w:sz="8" w:space="0" w:color="000000"/>
              <w:right w:val="single" w:sz="8" w:space="0" w:color="auto"/>
            </w:tcBorders>
            <w:vAlign w:val="center"/>
            <w:hideMark/>
          </w:tcPr>
          <w:p w:rsidR="00E0512F" w:rsidRPr="00E0512F" w:rsidRDefault="00E0512F" w:rsidP="00615F23">
            <w:pPr>
              <w:rPr>
                <w:b/>
                <w:bCs/>
              </w:rPr>
            </w:pPr>
          </w:p>
        </w:tc>
        <w:tc>
          <w:tcPr>
            <w:tcW w:w="8238" w:type="dxa"/>
            <w:vMerge/>
            <w:tcBorders>
              <w:top w:val="single" w:sz="8" w:space="0" w:color="auto"/>
              <w:left w:val="single" w:sz="8" w:space="0" w:color="auto"/>
              <w:bottom w:val="single" w:sz="8" w:space="0" w:color="000000"/>
              <w:right w:val="single" w:sz="8" w:space="0" w:color="auto"/>
            </w:tcBorders>
            <w:vAlign w:val="center"/>
            <w:hideMark/>
          </w:tcPr>
          <w:p w:rsidR="00E0512F" w:rsidRPr="00E0512F" w:rsidRDefault="00E0512F" w:rsidP="00615F23">
            <w:pPr>
              <w:rPr>
                <w:b/>
                <w:bCs/>
              </w:rPr>
            </w:pPr>
          </w:p>
        </w:tc>
        <w:tc>
          <w:tcPr>
            <w:tcW w:w="1752" w:type="dxa"/>
            <w:tcBorders>
              <w:top w:val="nil"/>
              <w:left w:val="nil"/>
              <w:bottom w:val="single" w:sz="8" w:space="0" w:color="auto"/>
              <w:right w:val="single" w:sz="8" w:space="0" w:color="auto"/>
            </w:tcBorders>
            <w:shd w:val="clear" w:color="auto" w:fill="auto"/>
            <w:noWrap/>
            <w:hideMark/>
          </w:tcPr>
          <w:p w:rsidR="00E0512F" w:rsidRPr="00E0512F" w:rsidRDefault="00E0512F" w:rsidP="00615F23">
            <w:pPr>
              <w:jc w:val="center"/>
              <w:rPr>
                <w:b/>
                <w:bCs/>
              </w:rPr>
            </w:pPr>
            <w:r w:rsidRPr="00E0512F">
              <w:rPr>
                <w:b/>
                <w:bCs/>
              </w:rPr>
              <w:t>2021 год</w:t>
            </w:r>
          </w:p>
        </w:tc>
        <w:tc>
          <w:tcPr>
            <w:tcW w:w="1752" w:type="dxa"/>
            <w:tcBorders>
              <w:top w:val="nil"/>
              <w:left w:val="nil"/>
              <w:bottom w:val="single" w:sz="8" w:space="0" w:color="auto"/>
              <w:right w:val="single" w:sz="8" w:space="0" w:color="auto"/>
            </w:tcBorders>
            <w:shd w:val="clear" w:color="auto" w:fill="auto"/>
            <w:noWrap/>
            <w:hideMark/>
          </w:tcPr>
          <w:p w:rsidR="00E0512F" w:rsidRPr="00E0512F" w:rsidRDefault="00E0512F" w:rsidP="00615F23">
            <w:pPr>
              <w:jc w:val="center"/>
              <w:rPr>
                <w:b/>
                <w:bCs/>
              </w:rPr>
            </w:pPr>
            <w:r w:rsidRPr="00E0512F">
              <w:rPr>
                <w:b/>
                <w:bCs/>
              </w:rPr>
              <w:t>2022 год</w:t>
            </w:r>
          </w:p>
        </w:tc>
        <w:tc>
          <w:tcPr>
            <w:tcW w:w="1752" w:type="dxa"/>
            <w:tcBorders>
              <w:top w:val="nil"/>
              <w:left w:val="nil"/>
              <w:bottom w:val="single" w:sz="8" w:space="0" w:color="auto"/>
              <w:right w:val="single" w:sz="8" w:space="0" w:color="auto"/>
            </w:tcBorders>
            <w:shd w:val="clear" w:color="auto" w:fill="auto"/>
            <w:noWrap/>
            <w:hideMark/>
          </w:tcPr>
          <w:p w:rsidR="00E0512F" w:rsidRPr="00E0512F" w:rsidRDefault="00E0512F" w:rsidP="00615F23">
            <w:pPr>
              <w:jc w:val="center"/>
              <w:rPr>
                <w:b/>
                <w:bCs/>
              </w:rPr>
            </w:pPr>
            <w:r w:rsidRPr="00E0512F">
              <w:rPr>
                <w:b/>
                <w:bCs/>
              </w:rPr>
              <w:t>2023 год</w:t>
            </w:r>
          </w:p>
        </w:tc>
      </w:tr>
      <w:tr w:rsidR="00E0512F" w:rsidRPr="00E0512F" w:rsidTr="00615F23">
        <w:trPr>
          <w:trHeight w:val="308"/>
        </w:trPr>
        <w:tc>
          <w:tcPr>
            <w:tcW w:w="1707" w:type="dxa"/>
            <w:tcBorders>
              <w:top w:val="nil"/>
              <w:left w:val="single" w:sz="8" w:space="0" w:color="auto"/>
              <w:bottom w:val="nil"/>
              <w:right w:val="single" w:sz="8" w:space="0" w:color="auto"/>
            </w:tcBorders>
            <w:shd w:val="clear" w:color="auto" w:fill="auto"/>
            <w:noWrap/>
            <w:hideMark/>
          </w:tcPr>
          <w:p w:rsidR="00E0512F" w:rsidRPr="00E0512F" w:rsidRDefault="00E0512F" w:rsidP="00615F23">
            <w:pPr>
              <w:jc w:val="center"/>
              <w:rPr>
                <w:b/>
                <w:bCs/>
              </w:rPr>
            </w:pPr>
            <w:r w:rsidRPr="00E0512F">
              <w:rPr>
                <w:b/>
                <w:bCs/>
              </w:rPr>
              <w:t>0100</w:t>
            </w:r>
          </w:p>
        </w:tc>
        <w:tc>
          <w:tcPr>
            <w:tcW w:w="8238" w:type="dxa"/>
            <w:tcBorders>
              <w:top w:val="nil"/>
              <w:left w:val="nil"/>
              <w:bottom w:val="nil"/>
              <w:right w:val="single" w:sz="8" w:space="0" w:color="auto"/>
            </w:tcBorders>
            <w:shd w:val="clear" w:color="auto" w:fill="auto"/>
            <w:hideMark/>
          </w:tcPr>
          <w:p w:rsidR="00E0512F" w:rsidRPr="00E0512F" w:rsidRDefault="00E0512F" w:rsidP="00615F23">
            <w:pPr>
              <w:jc w:val="both"/>
              <w:rPr>
                <w:b/>
                <w:bCs/>
              </w:rPr>
            </w:pPr>
            <w:r w:rsidRPr="00E0512F">
              <w:rPr>
                <w:b/>
                <w:bCs/>
              </w:rPr>
              <w:t>ОБЩЕГОСУДАРСТВЕННЫЕ ВОПРОСЫ</w:t>
            </w:r>
          </w:p>
        </w:tc>
        <w:tc>
          <w:tcPr>
            <w:tcW w:w="1752" w:type="dxa"/>
            <w:tcBorders>
              <w:top w:val="nil"/>
              <w:left w:val="nil"/>
              <w:bottom w:val="nil"/>
              <w:right w:val="single" w:sz="8" w:space="0" w:color="auto"/>
            </w:tcBorders>
            <w:shd w:val="clear" w:color="auto" w:fill="auto"/>
            <w:noWrap/>
            <w:hideMark/>
          </w:tcPr>
          <w:p w:rsidR="00E0512F" w:rsidRPr="00E0512F" w:rsidRDefault="00E0512F" w:rsidP="00615F23">
            <w:pPr>
              <w:jc w:val="right"/>
              <w:rPr>
                <w:b/>
                <w:bCs/>
              </w:rPr>
            </w:pPr>
            <w:r w:rsidRPr="00E0512F">
              <w:rPr>
                <w:b/>
                <w:bCs/>
              </w:rPr>
              <w:t>50 644 225,31</w:t>
            </w:r>
          </w:p>
        </w:tc>
        <w:tc>
          <w:tcPr>
            <w:tcW w:w="1752" w:type="dxa"/>
            <w:tcBorders>
              <w:top w:val="nil"/>
              <w:left w:val="nil"/>
              <w:bottom w:val="nil"/>
              <w:right w:val="single" w:sz="8" w:space="0" w:color="auto"/>
            </w:tcBorders>
            <w:shd w:val="clear" w:color="auto" w:fill="auto"/>
            <w:noWrap/>
            <w:hideMark/>
          </w:tcPr>
          <w:p w:rsidR="00E0512F" w:rsidRPr="00E0512F" w:rsidRDefault="00E0512F" w:rsidP="00615F23">
            <w:pPr>
              <w:jc w:val="right"/>
              <w:rPr>
                <w:b/>
                <w:bCs/>
              </w:rPr>
            </w:pPr>
            <w:r w:rsidRPr="00E0512F">
              <w:rPr>
                <w:b/>
                <w:bCs/>
              </w:rPr>
              <w:t>39 970 287,61</w:t>
            </w:r>
          </w:p>
        </w:tc>
        <w:tc>
          <w:tcPr>
            <w:tcW w:w="1752" w:type="dxa"/>
            <w:tcBorders>
              <w:top w:val="nil"/>
              <w:left w:val="nil"/>
              <w:bottom w:val="nil"/>
              <w:right w:val="single" w:sz="8" w:space="0" w:color="auto"/>
            </w:tcBorders>
            <w:shd w:val="clear" w:color="auto" w:fill="auto"/>
            <w:noWrap/>
            <w:hideMark/>
          </w:tcPr>
          <w:p w:rsidR="00E0512F" w:rsidRPr="00E0512F" w:rsidRDefault="00E0512F" w:rsidP="00615F23">
            <w:pPr>
              <w:jc w:val="right"/>
              <w:rPr>
                <w:b/>
                <w:bCs/>
              </w:rPr>
            </w:pPr>
            <w:r w:rsidRPr="00E0512F">
              <w:rPr>
                <w:b/>
                <w:bCs/>
              </w:rPr>
              <w:t>41 296 518,34</w:t>
            </w:r>
          </w:p>
        </w:tc>
      </w:tr>
      <w:tr w:rsidR="00E0512F" w:rsidRPr="00E0512F" w:rsidTr="00615F23">
        <w:trPr>
          <w:trHeight w:val="592"/>
        </w:trPr>
        <w:tc>
          <w:tcPr>
            <w:tcW w:w="1707" w:type="dxa"/>
            <w:tcBorders>
              <w:top w:val="single" w:sz="8" w:space="0" w:color="auto"/>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0102</w:t>
            </w:r>
          </w:p>
        </w:tc>
        <w:tc>
          <w:tcPr>
            <w:tcW w:w="8238" w:type="dxa"/>
            <w:tcBorders>
              <w:top w:val="single" w:sz="8" w:space="0" w:color="auto"/>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Функционирование высшего должностного лица субъекта Российской Федерации и муниципального образования</w:t>
            </w:r>
          </w:p>
        </w:tc>
        <w:tc>
          <w:tcPr>
            <w:tcW w:w="1752" w:type="dxa"/>
            <w:tcBorders>
              <w:top w:val="single" w:sz="8" w:space="0" w:color="auto"/>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1 721 243,48</w:t>
            </w:r>
          </w:p>
        </w:tc>
        <w:tc>
          <w:tcPr>
            <w:tcW w:w="1752" w:type="dxa"/>
            <w:tcBorders>
              <w:top w:val="single" w:sz="8" w:space="0" w:color="auto"/>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1 721 243,48</w:t>
            </w:r>
          </w:p>
        </w:tc>
        <w:tc>
          <w:tcPr>
            <w:tcW w:w="1752" w:type="dxa"/>
            <w:tcBorders>
              <w:top w:val="single" w:sz="8" w:space="0" w:color="auto"/>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1 721 243,48</w:t>
            </w:r>
          </w:p>
        </w:tc>
      </w:tr>
      <w:tr w:rsidR="00E0512F" w:rsidRPr="00E0512F" w:rsidTr="00615F23">
        <w:trPr>
          <w:trHeight w:val="724"/>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0104</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13 831 863,39</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15 241 249,74</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17 794 144,59</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0105</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Судебная система</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32 242,83</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42 941,29</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13 357,53</w:t>
            </w:r>
          </w:p>
        </w:tc>
      </w:tr>
      <w:tr w:rsidR="00E0512F" w:rsidRPr="00E0512F" w:rsidTr="00615F23">
        <w:trPr>
          <w:trHeight w:val="90"/>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0106</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Обеспечение деятельности финансовых, налоговых и таможенных органов и органов финансового (финансово-бюджетного) надзора</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6 066 400,00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5 888 437,89</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5 683 282,54</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0111</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Резервные фонды</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193 166,67</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0113</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Другие общегосударственные вопросы</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28 799 308,94</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17 076 415,21</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16 084 490,20</w:t>
            </w:r>
          </w:p>
        </w:tc>
      </w:tr>
      <w:tr w:rsidR="00E0512F" w:rsidRPr="00E0512F" w:rsidTr="00615F23">
        <w:trPr>
          <w:trHeight w:val="592"/>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rPr>
                <w:b/>
                <w:bCs/>
              </w:rPr>
            </w:pPr>
            <w:r w:rsidRPr="00E0512F">
              <w:rPr>
                <w:b/>
                <w:bCs/>
              </w:rPr>
              <w:t>0300</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НАЦИОНАЛЬНАЯ БЕЗОПАСНОСТЬ И ПРАВООХРАНИТЕЛЬНАЯ ДЕЯТЕЛЬНОСТЬ</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583 349,78</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55 162,50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rPr>
                <w:b/>
                <w:bCs/>
              </w:rPr>
            </w:pPr>
            <w:r w:rsidRPr="00E0512F">
              <w:rPr>
                <w:b/>
                <w:bCs/>
              </w:rPr>
              <w:t>0,00</w:t>
            </w:r>
          </w:p>
        </w:tc>
      </w:tr>
      <w:tr w:rsidR="00E0512F" w:rsidRPr="00E0512F" w:rsidTr="00615F23">
        <w:trPr>
          <w:trHeight w:val="592"/>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0309</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Защита населения и территории от чрезвычайных ситуаций природного и техногенного характера, гражданская оборона</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558 349,78</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55 162,50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0,00</w:t>
            </w:r>
          </w:p>
        </w:tc>
      </w:tr>
      <w:tr w:rsidR="00E0512F" w:rsidRPr="00E0512F" w:rsidTr="00615F23">
        <w:trPr>
          <w:trHeight w:val="90"/>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0314</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Другие вопросы в области национальной безопасности и правоохранительной деятельности</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25 000,00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rPr>
                <w:b/>
                <w:bCs/>
              </w:rPr>
            </w:pPr>
            <w:r w:rsidRPr="00E0512F">
              <w:rPr>
                <w:b/>
                <w:bCs/>
              </w:rPr>
              <w:t>0400</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НАЦИОНАЛЬНАЯ ЭКОНОМИКА</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19 919 155,50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15 370 465,23</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rPr>
                <w:b/>
                <w:bCs/>
              </w:rPr>
            </w:pPr>
            <w:r w:rsidRPr="00E0512F">
              <w:rPr>
                <w:b/>
                <w:bCs/>
              </w:rPr>
              <w:t>8 882 122,76</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0405</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Сельское хозяйство и рыболовство</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2 749 486,89</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20 822,75</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20 822,75</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0408</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Транспорт</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1 200 000,00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100 000,00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150 000,00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lastRenderedPageBreak/>
              <w:t>0409</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Дорожное хозяйство (дорожные фонды)</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14 451 096,24</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15 201 747,48</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8 711 300,01</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0412</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Другие вопросы в области национальной экономики</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1 518 572,37</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47 895,00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rPr>
                <w:b/>
                <w:bCs/>
              </w:rPr>
            </w:pPr>
            <w:r w:rsidRPr="00E0512F">
              <w:rPr>
                <w:b/>
                <w:bCs/>
              </w:rPr>
              <w:t>0500</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ЖИЛИЩНО-КОММУНАЛЬНОЕ ХОЗЯЙСТВО</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12 016 848,19</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46 073 523,75</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rPr>
                <w:b/>
                <w:bCs/>
              </w:rPr>
            </w:pPr>
            <w:r w:rsidRPr="00E0512F">
              <w:rPr>
                <w:b/>
                <w:bCs/>
              </w:rPr>
              <w:t>3 644 672,63</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0501</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Жилищное хозяйство</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1 473 840,38</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1 276 000,00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0502</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Коммунальное хозяйство</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7 395 986,98</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46 073 523,75</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95 000,00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0503</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Благоустройство</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3 147 020,83</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2 273 672,63</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0505</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Другие вопросы в области жилищно-коммунального хозяйства</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rPr>
                <w:b/>
                <w:bCs/>
              </w:rPr>
            </w:pPr>
            <w:r w:rsidRPr="00E0512F">
              <w:rPr>
                <w:b/>
                <w:bCs/>
              </w:rPr>
              <w:t>0600</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ОХРАНА ОКРУЖАЮЩЕЙ СРЕДЫ</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2 100 000,00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rPr>
                <w:b/>
                <w:bCs/>
              </w:rPr>
            </w:pPr>
            <w:r w:rsidRPr="00E0512F">
              <w:rPr>
                <w:b/>
                <w:bCs/>
              </w:rPr>
              <w:t>0,00</w:t>
            </w:r>
          </w:p>
        </w:tc>
      </w:tr>
      <w:tr w:rsidR="00E0512F" w:rsidRPr="00E0512F" w:rsidTr="00615F23">
        <w:trPr>
          <w:trHeight w:val="90"/>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0603</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Охрана объектов растительного и животного мира и среды их обитания</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2 100 000,00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rPr>
                <w:b/>
                <w:bCs/>
              </w:rPr>
            </w:pPr>
            <w:r w:rsidRPr="00E0512F">
              <w:rPr>
                <w:b/>
                <w:bCs/>
              </w:rPr>
              <w:t>0700</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ОБРАЗОВАНИЕ</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215 232 332,44</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131 326 503,84</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rPr>
                <w:b/>
                <w:bCs/>
              </w:rPr>
            </w:pPr>
            <w:r w:rsidRPr="00E0512F">
              <w:rPr>
                <w:b/>
                <w:bCs/>
              </w:rPr>
              <w:t>134 142 095,78</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0701</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Дошкольное образование</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69 211 336,40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63 024 658,87</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63 518 164,87</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0702</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Общее образование</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101 933 832,30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33 729 530,73</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28 620 707,01</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0703</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Дополнительное образование детей</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25 375 189,03</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18 214 735,52</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17 826 474,18</w:t>
            </w:r>
          </w:p>
        </w:tc>
      </w:tr>
      <w:tr w:rsidR="00E0512F" w:rsidRPr="00E0512F" w:rsidTr="00615F23">
        <w:trPr>
          <w:trHeight w:val="90"/>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0705</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Профессиональная подготовка, переподготовка и повышение квалификации</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50 000,00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0707</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Молодежная политика</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2 097 789,69</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1 822 548,69</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1 822 548,69</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0709</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Другие вопросы в области образования</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16 564 185,02</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14 535 030,03</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22 354 201,03</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rPr>
                <w:b/>
                <w:bCs/>
              </w:rPr>
            </w:pPr>
            <w:r w:rsidRPr="00E0512F">
              <w:rPr>
                <w:b/>
                <w:bCs/>
              </w:rPr>
              <w:t>0800</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КУЛЬТУРА, КИНЕМАТОГРАФИЯ</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32 488 587,81</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28 017 828,90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rPr>
                <w:b/>
                <w:bCs/>
              </w:rPr>
            </w:pPr>
            <w:r w:rsidRPr="00E0512F">
              <w:rPr>
                <w:b/>
                <w:bCs/>
              </w:rPr>
              <w:t>27 756 193,23</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0801</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Культура</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27 593 551,81</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23 749 628,90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23 487 993,23</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0804</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Другие вопросы в области культуры, кинематографии</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4 895 036,00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4 268 200,00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4 268 200,00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rPr>
                <w:b/>
                <w:bCs/>
              </w:rPr>
            </w:pPr>
            <w:r w:rsidRPr="00E0512F">
              <w:rPr>
                <w:b/>
                <w:bCs/>
              </w:rPr>
              <w:t>1000</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СОЦИАЛЬНАЯ ПОЛИТИКА</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4 034 541,13</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4 696 717,87</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rPr>
                <w:b/>
                <w:bCs/>
              </w:rPr>
            </w:pPr>
            <w:r w:rsidRPr="00E0512F">
              <w:rPr>
                <w:b/>
                <w:bCs/>
              </w:rPr>
              <w:t>4 744 612,87</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1001</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Пенсионное обеспечение</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1 188 342,35</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1 643 280,12</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1 691 175,12</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1003</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Социальное обеспечение населения</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1 871 211,58</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102 000,00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102 000,00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1004</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Охрана семьи и детства</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851 987,20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2 951 437,75</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2 951 437,75</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1006</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Другие вопросы в области социальной политики</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123 000,00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rPr>
                <w:b/>
                <w:bCs/>
              </w:rPr>
            </w:pPr>
            <w:r w:rsidRPr="00E0512F">
              <w:rPr>
                <w:b/>
                <w:bCs/>
              </w:rPr>
              <w:t>1100</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ФИЗИЧЕСКАЯ КУЛЬТУРА И СПОРТ</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0,00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rPr>
                <w:b/>
                <w:bCs/>
              </w:rPr>
            </w:pPr>
            <w:r w:rsidRPr="00E0512F">
              <w:rPr>
                <w:b/>
                <w:bCs/>
              </w:rPr>
              <w:t>0,00</w:t>
            </w:r>
          </w:p>
        </w:tc>
      </w:tr>
      <w:tr w:rsidR="00E0512F" w:rsidRPr="00E0512F" w:rsidTr="00615F23">
        <w:trPr>
          <w:trHeight w:val="296"/>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1101</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Физическая культура</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0,00</w:t>
            </w:r>
          </w:p>
        </w:tc>
      </w:tr>
      <w:tr w:rsidR="00E0512F" w:rsidRPr="00E0512F" w:rsidTr="00615F23">
        <w:trPr>
          <w:trHeight w:val="296"/>
        </w:trPr>
        <w:tc>
          <w:tcPr>
            <w:tcW w:w="1707" w:type="dxa"/>
            <w:tcBorders>
              <w:top w:val="nil"/>
              <w:left w:val="single" w:sz="8" w:space="0" w:color="auto"/>
              <w:bottom w:val="nil"/>
              <w:right w:val="single" w:sz="4" w:space="0" w:color="auto"/>
            </w:tcBorders>
            <w:shd w:val="clear" w:color="auto" w:fill="auto"/>
            <w:noWrap/>
            <w:hideMark/>
          </w:tcPr>
          <w:p w:rsidR="00E0512F" w:rsidRPr="00E0512F" w:rsidRDefault="00E0512F" w:rsidP="00615F23">
            <w:pPr>
              <w:jc w:val="center"/>
            </w:pPr>
            <w:r w:rsidRPr="00E0512F">
              <w:t>1105</w:t>
            </w:r>
          </w:p>
        </w:tc>
        <w:tc>
          <w:tcPr>
            <w:tcW w:w="8238" w:type="dxa"/>
            <w:tcBorders>
              <w:top w:val="nil"/>
              <w:left w:val="nil"/>
              <w:bottom w:val="nil"/>
              <w:right w:val="single" w:sz="4" w:space="0" w:color="auto"/>
            </w:tcBorders>
            <w:shd w:val="clear" w:color="auto" w:fill="auto"/>
            <w:hideMark/>
          </w:tcPr>
          <w:p w:rsidR="00E0512F" w:rsidRPr="00E0512F" w:rsidRDefault="00E0512F" w:rsidP="00615F23">
            <w:pPr>
              <w:jc w:val="both"/>
            </w:pPr>
            <w:r w:rsidRPr="00E0512F">
              <w:t>Другие вопросы в области физической культуры и спорта</w:t>
            </w:r>
          </w:p>
        </w:tc>
        <w:tc>
          <w:tcPr>
            <w:tcW w:w="1752" w:type="dxa"/>
            <w:tcBorders>
              <w:top w:val="nil"/>
              <w:left w:val="nil"/>
              <w:bottom w:val="nil"/>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nil"/>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nil"/>
              <w:right w:val="single" w:sz="8" w:space="0" w:color="auto"/>
            </w:tcBorders>
            <w:shd w:val="clear" w:color="auto" w:fill="auto"/>
            <w:noWrap/>
            <w:hideMark/>
          </w:tcPr>
          <w:p w:rsidR="00E0512F" w:rsidRPr="00E0512F" w:rsidRDefault="00E0512F" w:rsidP="00615F23">
            <w:pPr>
              <w:jc w:val="right"/>
            </w:pPr>
            <w:r w:rsidRPr="00E0512F">
              <w:t>0,00</w:t>
            </w:r>
          </w:p>
        </w:tc>
      </w:tr>
      <w:tr w:rsidR="00E0512F" w:rsidRPr="00E0512F" w:rsidTr="00615F23">
        <w:trPr>
          <w:trHeight w:val="592"/>
        </w:trPr>
        <w:tc>
          <w:tcPr>
            <w:tcW w:w="1707" w:type="dxa"/>
            <w:tcBorders>
              <w:top w:val="single" w:sz="4" w:space="0" w:color="auto"/>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rPr>
                <w:b/>
                <w:bCs/>
              </w:rPr>
            </w:pPr>
            <w:r w:rsidRPr="00E0512F">
              <w:rPr>
                <w:b/>
                <w:bCs/>
              </w:rPr>
              <w:t>1300</w:t>
            </w:r>
          </w:p>
        </w:tc>
        <w:tc>
          <w:tcPr>
            <w:tcW w:w="8238" w:type="dxa"/>
            <w:tcBorders>
              <w:top w:val="single" w:sz="4" w:space="0" w:color="auto"/>
              <w:left w:val="nil"/>
              <w:bottom w:val="single" w:sz="4" w:space="0" w:color="auto"/>
              <w:right w:val="single" w:sz="4" w:space="0" w:color="auto"/>
            </w:tcBorders>
            <w:shd w:val="clear" w:color="auto" w:fill="auto"/>
            <w:hideMark/>
          </w:tcPr>
          <w:p w:rsidR="00E0512F" w:rsidRPr="00E0512F" w:rsidRDefault="00E0512F" w:rsidP="00615F23">
            <w:pPr>
              <w:jc w:val="both"/>
              <w:rPr>
                <w:b/>
                <w:bCs/>
              </w:rPr>
            </w:pPr>
            <w:r w:rsidRPr="00E0512F">
              <w:rPr>
                <w:b/>
                <w:bCs/>
              </w:rPr>
              <w:t>ОБСЛУЖИВАНИЕ ГОСУДАРСТВЕННОГО И МУНИЦИПАЛЬНОГО ДОЛГА</w:t>
            </w:r>
          </w:p>
        </w:tc>
        <w:tc>
          <w:tcPr>
            <w:tcW w:w="1752" w:type="dxa"/>
            <w:tcBorders>
              <w:top w:val="single" w:sz="4" w:space="0" w:color="auto"/>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0,00</w:t>
            </w:r>
          </w:p>
        </w:tc>
        <w:tc>
          <w:tcPr>
            <w:tcW w:w="1752" w:type="dxa"/>
            <w:tcBorders>
              <w:top w:val="single" w:sz="4" w:space="0" w:color="auto"/>
              <w:left w:val="nil"/>
              <w:bottom w:val="single" w:sz="4" w:space="0" w:color="auto"/>
              <w:right w:val="single" w:sz="4" w:space="0" w:color="auto"/>
            </w:tcBorders>
            <w:shd w:val="clear" w:color="auto" w:fill="auto"/>
            <w:noWrap/>
            <w:hideMark/>
          </w:tcPr>
          <w:p w:rsidR="00E0512F" w:rsidRPr="00E0512F" w:rsidRDefault="00E0512F" w:rsidP="00615F23">
            <w:pPr>
              <w:jc w:val="right"/>
              <w:rPr>
                <w:b/>
                <w:bCs/>
              </w:rPr>
            </w:pPr>
            <w:r w:rsidRPr="00E0512F">
              <w:rPr>
                <w:b/>
                <w:bCs/>
              </w:rPr>
              <w:t>0,00</w:t>
            </w:r>
          </w:p>
        </w:tc>
        <w:tc>
          <w:tcPr>
            <w:tcW w:w="1752" w:type="dxa"/>
            <w:tcBorders>
              <w:top w:val="single" w:sz="4" w:space="0" w:color="auto"/>
              <w:left w:val="nil"/>
              <w:bottom w:val="single" w:sz="4" w:space="0" w:color="auto"/>
              <w:right w:val="single" w:sz="8" w:space="0" w:color="auto"/>
            </w:tcBorders>
            <w:shd w:val="clear" w:color="auto" w:fill="auto"/>
            <w:noWrap/>
            <w:hideMark/>
          </w:tcPr>
          <w:p w:rsidR="00E0512F" w:rsidRPr="00E0512F" w:rsidRDefault="00E0512F" w:rsidP="00615F23">
            <w:pPr>
              <w:jc w:val="right"/>
              <w:rPr>
                <w:b/>
                <w:bCs/>
              </w:rPr>
            </w:pPr>
            <w:r w:rsidRPr="00E0512F">
              <w:rPr>
                <w:b/>
                <w:bCs/>
              </w:rPr>
              <w:t>0,00</w:t>
            </w:r>
          </w:p>
        </w:tc>
      </w:tr>
      <w:tr w:rsidR="00E0512F" w:rsidRPr="00E0512F" w:rsidTr="00615F23">
        <w:trPr>
          <w:trHeight w:val="90"/>
        </w:trPr>
        <w:tc>
          <w:tcPr>
            <w:tcW w:w="1707" w:type="dxa"/>
            <w:tcBorders>
              <w:top w:val="nil"/>
              <w:left w:val="single" w:sz="8" w:space="0" w:color="auto"/>
              <w:bottom w:val="single" w:sz="4" w:space="0" w:color="auto"/>
              <w:right w:val="single" w:sz="4" w:space="0" w:color="auto"/>
            </w:tcBorders>
            <w:shd w:val="clear" w:color="auto" w:fill="auto"/>
            <w:noWrap/>
            <w:hideMark/>
          </w:tcPr>
          <w:p w:rsidR="00E0512F" w:rsidRPr="00E0512F" w:rsidRDefault="00E0512F" w:rsidP="00615F23">
            <w:pPr>
              <w:jc w:val="center"/>
            </w:pPr>
            <w:r w:rsidRPr="00E0512F">
              <w:t>1301</w:t>
            </w:r>
          </w:p>
        </w:tc>
        <w:tc>
          <w:tcPr>
            <w:tcW w:w="8238" w:type="dxa"/>
            <w:tcBorders>
              <w:top w:val="nil"/>
              <w:left w:val="nil"/>
              <w:bottom w:val="single" w:sz="4" w:space="0" w:color="auto"/>
              <w:right w:val="single" w:sz="4" w:space="0" w:color="auto"/>
            </w:tcBorders>
            <w:shd w:val="clear" w:color="auto" w:fill="auto"/>
            <w:hideMark/>
          </w:tcPr>
          <w:p w:rsidR="00E0512F" w:rsidRPr="00E0512F" w:rsidRDefault="00E0512F" w:rsidP="00615F23">
            <w:pPr>
              <w:jc w:val="both"/>
            </w:pPr>
            <w:r w:rsidRPr="00E0512F">
              <w:t>Обслуживание государственного внутреннего и муниципального долга</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4" w:space="0" w:color="auto"/>
            </w:tcBorders>
            <w:shd w:val="clear" w:color="auto" w:fill="auto"/>
            <w:noWrap/>
            <w:hideMark/>
          </w:tcPr>
          <w:p w:rsidR="00E0512F" w:rsidRPr="00E0512F" w:rsidRDefault="00E0512F" w:rsidP="00615F23">
            <w:pPr>
              <w:jc w:val="right"/>
            </w:pPr>
            <w:r w:rsidRPr="00E0512F">
              <w:t>0,00</w:t>
            </w:r>
          </w:p>
        </w:tc>
        <w:tc>
          <w:tcPr>
            <w:tcW w:w="1752" w:type="dxa"/>
            <w:tcBorders>
              <w:top w:val="nil"/>
              <w:left w:val="nil"/>
              <w:bottom w:val="single" w:sz="4" w:space="0" w:color="auto"/>
              <w:right w:val="single" w:sz="8" w:space="0" w:color="auto"/>
            </w:tcBorders>
            <w:shd w:val="clear" w:color="auto" w:fill="auto"/>
            <w:noWrap/>
            <w:hideMark/>
          </w:tcPr>
          <w:p w:rsidR="00E0512F" w:rsidRPr="00E0512F" w:rsidRDefault="00E0512F" w:rsidP="00615F23">
            <w:pPr>
              <w:jc w:val="right"/>
            </w:pPr>
            <w:r w:rsidRPr="00E0512F">
              <w:t>0,00</w:t>
            </w:r>
          </w:p>
        </w:tc>
      </w:tr>
      <w:tr w:rsidR="00E0512F" w:rsidRPr="00E0512F" w:rsidTr="00615F23">
        <w:trPr>
          <w:trHeight w:val="308"/>
        </w:trPr>
        <w:tc>
          <w:tcPr>
            <w:tcW w:w="9944"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E0512F" w:rsidRPr="00E0512F" w:rsidRDefault="00E0512F" w:rsidP="00615F23">
            <w:pPr>
              <w:rPr>
                <w:b/>
                <w:bCs/>
              </w:rPr>
            </w:pPr>
            <w:r w:rsidRPr="00E0512F">
              <w:rPr>
                <w:b/>
                <w:bCs/>
              </w:rPr>
              <w:t>ВСЕГО:</w:t>
            </w:r>
          </w:p>
        </w:tc>
        <w:tc>
          <w:tcPr>
            <w:tcW w:w="1752"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337 019 040,16</w:t>
            </w:r>
          </w:p>
        </w:tc>
        <w:tc>
          <w:tcPr>
            <w:tcW w:w="1752"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265 510 489,70</w:t>
            </w:r>
          </w:p>
        </w:tc>
        <w:tc>
          <w:tcPr>
            <w:tcW w:w="1752"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220 466 215,61</w:t>
            </w:r>
          </w:p>
        </w:tc>
      </w:tr>
    </w:tbl>
    <w:p w:rsidR="00E0512F" w:rsidRPr="00E0512F" w:rsidRDefault="00E0512F" w:rsidP="00E0512F">
      <w:pPr>
        <w:pStyle w:val="a4"/>
        <w:jc w:val="both"/>
        <w:rPr>
          <w:rFonts w:ascii="Times New Roman" w:hAnsi="Times New Roman"/>
          <w:sz w:val="20"/>
          <w:szCs w:val="18"/>
        </w:rPr>
      </w:pPr>
    </w:p>
    <w:tbl>
      <w:tblPr>
        <w:tblW w:w="15466" w:type="dxa"/>
        <w:tblInd w:w="93" w:type="dxa"/>
        <w:tblLayout w:type="fixed"/>
        <w:tblLook w:val="04A0"/>
      </w:tblPr>
      <w:tblGrid>
        <w:gridCol w:w="2425"/>
        <w:gridCol w:w="1418"/>
        <w:gridCol w:w="1559"/>
        <w:gridCol w:w="1134"/>
        <w:gridCol w:w="992"/>
        <w:gridCol w:w="1276"/>
        <w:gridCol w:w="1276"/>
        <w:gridCol w:w="1134"/>
        <w:gridCol w:w="1417"/>
        <w:gridCol w:w="1418"/>
        <w:gridCol w:w="1417"/>
      </w:tblGrid>
      <w:tr w:rsidR="00E0512F" w:rsidRPr="00E0512F" w:rsidTr="00615F23">
        <w:trPr>
          <w:trHeight w:val="80"/>
        </w:trPr>
        <w:tc>
          <w:tcPr>
            <w:tcW w:w="15466" w:type="dxa"/>
            <w:gridSpan w:val="11"/>
            <w:tcBorders>
              <w:top w:val="nil"/>
              <w:left w:val="nil"/>
              <w:bottom w:val="nil"/>
              <w:right w:val="nil"/>
            </w:tcBorders>
            <w:shd w:val="clear" w:color="000000" w:fill="FFFFFF"/>
            <w:vAlign w:val="center"/>
            <w:hideMark/>
          </w:tcPr>
          <w:p w:rsidR="00E0512F" w:rsidRPr="00E0512F" w:rsidRDefault="00E0512F" w:rsidP="00615F23">
            <w:pPr>
              <w:jc w:val="right"/>
            </w:pPr>
            <w:r w:rsidRPr="00E0512F">
              <w:t>Приложение 12</w:t>
            </w:r>
          </w:p>
        </w:tc>
      </w:tr>
      <w:tr w:rsidR="00E0512F" w:rsidRPr="00E0512F" w:rsidTr="00615F23">
        <w:trPr>
          <w:trHeight w:val="885"/>
        </w:trPr>
        <w:tc>
          <w:tcPr>
            <w:tcW w:w="15466" w:type="dxa"/>
            <w:gridSpan w:val="11"/>
            <w:tcBorders>
              <w:top w:val="nil"/>
              <w:left w:val="nil"/>
              <w:bottom w:val="nil"/>
              <w:right w:val="nil"/>
            </w:tcBorders>
            <w:shd w:val="clear" w:color="000000" w:fill="FFFFFF"/>
            <w:vAlign w:val="bottom"/>
            <w:hideMark/>
          </w:tcPr>
          <w:p w:rsidR="00E0512F" w:rsidRPr="00E0512F" w:rsidRDefault="00E0512F" w:rsidP="00615F23">
            <w:pPr>
              <w:jc w:val="right"/>
            </w:pPr>
            <w:r w:rsidRPr="00E0512F">
              <w:t>к Решению Совета Комсомольского  муниципального района                                                                                                                                                                                                                                                                                                                                                                                                                               "О  бюджете Комсомольского муниципального района                                                                                                                                                                                                                                                                                                                                                                                                                                              на 2021 год и на плановый период 2022 и 2023 годов"</w:t>
            </w:r>
          </w:p>
        </w:tc>
      </w:tr>
      <w:tr w:rsidR="00E0512F" w:rsidRPr="00E0512F" w:rsidTr="00615F23">
        <w:trPr>
          <w:trHeight w:val="80"/>
        </w:trPr>
        <w:tc>
          <w:tcPr>
            <w:tcW w:w="15466" w:type="dxa"/>
            <w:gridSpan w:val="11"/>
            <w:tcBorders>
              <w:top w:val="nil"/>
              <w:left w:val="nil"/>
              <w:bottom w:val="nil"/>
              <w:right w:val="nil"/>
            </w:tcBorders>
            <w:shd w:val="clear" w:color="000000" w:fill="FFFFFF"/>
            <w:vAlign w:val="center"/>
            <w:hideMark/>
          </w:tcPr>
          <w:p w:rsidR="00E0512F" w:rsidRPr="00E0512F" w:rsidRDefault="00E0512F" w:rsidP="00615F23">
            <w:pPr>
              <w:jc w:val="right"/>
            </w:pPr>
            <w:r w:rsidRPr="00E0512F">
              <w:t>от  14.12.</w:t>
            </w:r>
            <w:r w:rsidRPr="00E0512F">
              <w:rPr>
                <w:u w:val="single"/>
              </w:rPr>
              <w:t>2020г.</w:t>
            </w:r>
            <w:r w:rsidRPr="00E0512F">
              <w:t xml:space="preserve"> №29</w:t>
            </w:r>
          </w:p>
        </w:tc>
      </w:tr>
      <w:tr w:rsidR="00E0512F" w:rsidRPr="00E0512F" w:rsidTr="00615F23">
        <w:trPr>
          <w:trHeight w:val="360"/>
        </w:trPr>
        <w:tc>
          <w:tcPr>
            <w:tcW w:w="2425" w:type="dxa"/>
            <w:tcBorders>
              <w:top w:val="nil"/>
              <w:left w:val="nil"/>
              <w:bottom w:val="nil"/>
              <w:right w:val="nil"/>
            </w:tcBorders>
            <w:shd w:val="clear" w:color="auto" w:fill="auto"/>
            <w:noWrap/>
            <w:vAlign w:val="bottom"/>
            <w:hideMark/>
          </w:tcPr>
          <w:p w:rsidR="00E0512F" w:rsidRPr="00E0512F" w:rsidRDefault="00E0512F" w:rsidP="00615F23"/>
        </w:tc>
        <w:tc>
          <w:tcPr>
            <w:tcW w:w="1418" w:type="dxa"/>
            <w:tcBorders>
              <w:top w:val="nil"/>
              <w:left w:val="nil"/>
              <w:bottom w:val="nil"/>
              <w:right w:val="nil"/>
            </w:tcBorders>
            <w:shd w:val="clear" w:color="auto" w:fill="auto"/>
            <w:noWrap/>
            <w:vAlign w:val="bottom"/>
            <w:hideMark/>
          </w:tcPr>
          <w:p w:rsidR="00E0512F" w:rsidRPr="00E0512F" w:rsidRDefault="00E0512F" w:rsidP="00615F23"/>
        </w:tc>
        <w:tc>
          <w:tcPr>
            <w:tcW w:w="1559" w:type="dxa"/>
            <w:tcBorders>
              <w:top w:val="nil"/>
              <w:left w:val="nil"/>
              <w:bottom w:val="nil"/>
              <w:right w:val="nil"/>
            </w:tcBorders>
            <w:shd w:val="clear" w:color="000000" w:fill="FFFFFF"/>
            <w:vAlign w:val="bottom"/>
            <w:hideMark/>
          </w:tcPr>
          <w:p w:rsidR="00E0512F" w:rsidRPr="00E0512F" w:rsidRDefault="00E0512F" w:rsidP="00615F23">
            <w:r w:rsidRPr="00E0512F">
              <w:t> </w:t>
            </w:r>
          </w:p>
        </w:tc>
        <w:tc>
          <w:tcPr>
            <w:tcW w:w="1134" w:type="dxa"/>
            <w:tcBorders>
              <w:top w:val="nil"/>
              <w:left w:val="nil"/>
              <w:bottom w:val="nil"/>
              <w:right w:val="nil"/>
            </w:tcBorders>
            <w:shd w:val="clear" w:color="000000" w:fill="FFFFFF"/>
            <w:vAlign w:val="bottom"/>
            <w:hideMark/>
          </w:tcPr>
          <w:p w:rsidR="00E0512F" w:rsidRPr="00E0512F" w:rsidRDefault="00E0512F" w:rsidP="00615F23">
            <w:r w:rsidRPr="00E0512F">
              <w:t> </w:t>
            </w:r>
          </w:p>
        </w:tc>
        <w:tc>
          <w:tcPr>
            <w:tcW w:w="3544" w:type="dxa"/>
            <w:gridSpan w:val="3"/>
            <w:tcBorders>
              <w:top w:val="nil"/>
              <w:left w:val="nil"/>
              <w:bottom w:val="nil"/>
              <w:right w:val="nil"/>
            </w:tcBorders>
            <w:shd w:val="clear" w:color="000000" w:fill="FFFFFF"/>
            <w:vAlign w:val="center"/>
            <w:hideMark/>
          </w:tcPr>
          <w:p w:rsidR="00E0512F" w:rsidRPr="00E0512F" w:rsidRDefault="00E0512F" w:rsidP="00615F23">
            <w:pPr>
              <w:jc w:val="right"/>
            </w:pPr>
            <w:r w:rsidRPr="00E0512F">
              <w:t> </w:t>
            </w:r>
          </w:p>
        </w:tc>
        <w:tc>
          <w:tcPr>
            <w:tcW w:w="1134" w:type="dxa"/>
            <w:tcBorders>
              <w:top w:val="nil"/>
              <w:left w:val="nil"/>
              <w:bottom w:val="nil"/>
              <w:right w:val="nil"/>
            </w:tcBorders>
            <w:shd w:val="clear" w:color="auto" w:fill="auto"/>
            <w:noWrap/>
            <w:vAlign w:val="bottom"/>
            <w:hideMark/>
          </w:tcPr>
          <w:p w:rsidR="00E0512F" w:rsidRPr="00E0512F" w:rsidRDefault="00E0512F" w:rsidP="00615F23"/>
        </w:tc>
        <w:tc>
          <w:tcPr>
            <w:tcW w:w="1417" w:type="dxa"/>
            <w:tcBorders>
              <w:top w:val="nil"/>
              <w:left w:val="nil"/>
              <w:bottom w:val="nil"/>
              <w:right w:val="nil"/>
            </w:tcBorders>
            <w:shd w:val="clear" w:color="auto" w:fill="auto"/>
            <w:noWrap/>
            <w:vAlign w:val="bottom"/>
            <w:hideMark/>
          </w:tcPr>
          <w:p w:rsidR="00E0512F" w:rsidRPr="00E0512F" w:rsidRDefault="00E0512F" w:rsidP="00615F23"/>
        </w:tc>
        <w:tc>
          <w:tcPr>
            <w:tcW w:w="1418" w:type="dxa"/>
            <w:tcBorders>
              <w:top w:val="nil"/>
              <w:left w:val="nil"/>
              <w:bottom w:val="nil"/>
              <w:right w:val="nil"/>
            </w:tcBorders>
            <w:shd w:val="clear" w:color="auto" w:fill="auto"/>
            <w:noWrap/>
            <w:vAlign w:val="bottom"/>
            <w:hideMark/>
          </w:tcPr>
          <w:p w:rsidR="00E0512F" w:rsidRPr="00E0512F" w:rsidRDefault="00E0512F" w:rsidP="00615F23"/>
        </w:tc>
        <w:tc>
          <w:tcPr>
            <w:tcW w:w="1417"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80"/>
        </w:trPr>
        <w:tc>
          <w:tcPr>
            <w:tcW w:w="2425" w:type="dxa"/>
            <w:tcBorders>
              <w:top w:val="nil"/>
              <w:left w:val="nil"/>
              <w:bottom w:val="nil"/>
              <w:right w:val="nil"/>
            </w:tcBorders>
            <w:shd w:val="clear" w:color="auto" w:fill="auto"/>
            <w:noWrap/>
            <w:vAlign w:val="bottom"/>
            <w:hideMark/>
          </w:tcPr>
          <w:p w:rsidR="00E0512F" w:rsidRPr="00E0512F" w:rsidRDefault="00E0512F" w:rsidP="00615F23"/>
        </w:tc>
        <w:tc>
          <w:tcPr>
            <w:tcW w:w="1418" w:type="dxa"/>
            <w:tcBorders>
              <w:top w:val="nil"/>
              <w:left w:val="nil"/>
              <w:bottom w:val="nil"/>
              <w:right w:val="nil"/>
            </w:tcBorders>
            <w:shd w:val="clear" w:color="auto" w:fill="auto"/>
            <w:noWrap/>
            <w:vAlign w:val="bottom"/>
            <w:hideMark/>
          </w:tcPr>
          <w:p w:rsidR="00E0512F" w:rsidRPr="00E0512F" w:rsidRDefault="00E0512F" w:rsidP="00615F23"/>
        </w:tc>
        <w:tc>
          <w:tcPr>
            <w:tcW w:w="1559" w:type="dxa"/>
            <w:tcBorders>
              <w:top w:val="nil"/>
              <w:left w:val="nil"/>
              <w:bottom w:val="nil"/>
              <w:right w:val="nil"/>
            </w:tcBorders>
            <w:shd w:val="clear" w:color="auto" w:fill="auto"/>
            <w:noWrap/>
            <w:vAlign w:val="bottom"/>
            <w:hideMark/>
          </w:tcPr>
          <w:p w:rsidR="00E0512F" w:rsidRPr="00E0512F" w:rsidRDefault="00E0512F" w:rsidP="00615F23">
            <w:pPr>
              <w:jc w:val="right"/>
            </w:pPr>
          </w:p>
        </w:tc>
        <w:tc>
          <w:tcPr>
            <w:tcW w:w="1134" w:type="dxa"/>
            <w:tcBorders>
              <w:top w:val="nil"/>
              <w:left w:val="nil"/>
              <w:bottom w:val="nil"/>
              <w:right w:val="nil"/>
            </w:tcBorders>
            <w:shd w:val="clear" w:color="auto" w:fill="auto"/>
            <w:noWrap/>
            <w:vAlign w:val="bottom"/>
            <w:hideMark/>
          </w:tcPr>
          <w:p w:rsidR="00E0512F" w:rsidRPr="00E0512F" w:rsidRDefault="00E0512F" w:rsidP="00615F23">
            <w:pPr>
              <w:jc w:val="right"/>
            </w:pPr>
          </w:p>
        </w:tc>
        <w:tc>
          <w:tcPr>
            <w:tcW w:w="992" w:type="dxa"/>
            <w:tcBorders>
              <w:top w:val="nil"/>
              <w:left w:val="nil"/>
              <w:bottom w:val="nil"/>
              <w:right w:val="nil"/>
            </w:tcBorders>
            <w:shd w:val="clear" w:color="auto" w:fill="auto"/>
            <w:noWrap/>
            <w:vAlign w:val="bottom"/>
            <w:hideMark/>
          </w:tcPr>
          <w:p w:rsidR="00E0512F" w:rsidRPr="00E0512F" w:rsidRDefault="00E0512F" w:rsidP="00615F23">
            <w:pPr>
              <w:jc w:val="right"/>
            </w:pPr>
          </w:p>
        </w:tc>
        <w:tc>
          <w:tcPr>
            <w:tcW w:w="1276" w:type="dxa"/>
            <w:tcBorders>
              <w:top w:val="nil"/>
              <w:left w:val="nil"/>
              <w:bottom w:val="nil"/>
              <w:right w:val="nil"/>
            </w:tcBorders>
            <w:shd w:val="clear" w:color="auto" w:fill="auto"/>
            <w:noWrap/>
            <w:vAlign w:val="bottom"/>
            <w:hideMark/>
          </w:tcPr>
          <w:p w:rsidR="00E0512F" w:rsidRPr="00E0512F" w:rsidRDefault="00E0512F" w:rsidP="00615F23">
            <w:pPr>
              <w:jc w:val="right"/>
            </w:pPr>
          </w:p>
        </w:tc>
        <w:tc>
          <w:tcPr>
            <w:tcW w:w="1276" w:type="dxa"/>
            <w:tcBorders>
              <w:top w:val="nil"/>
              <w:left w:val="nil"/>
              <w:bottom w:val="nil"/>
              <w:right w:val="nil"/>
            </w:tcBorders>
            <w:shd w:val="clear" w:color="auto" w:fill="auto"/>
            <w:noWrap/>
            <w:vAlign w:val="bottom"/>
            <w:hideMark/>
          </w:tcPr>
          <w:p w:rsidR="00E0512F" w:rsidRPr="00E0512F" w:rsidRDefault="00E0512F" w:rsidP="00615F23"/>
        </w:tc>
        <w:tc>
          <w:tcPr>
            <w:tcW w:w="1134" w:type="dxa"/>
            <w:tcBorders>
              <w:top w:val="nil"/>
              <w:left w:val="nil"/>
              <w:bottom w:val="nil"/>
              <w:right w:val="nil"/>
            </w:tcBorders>
            <w:shd w:val="clear" w:color="auto" w:fill="auto"/>
            <w:noWrap/>
            <w:vAlign w:val="bottom"/>
            <w:hideMark/>
          </w:tcPr>
          <w:p w:rsidR="00E0512F" w:rsidRPr="00E0512F" w:rsidRDefault="00E0512F" w:rsidP="00615F23"/>
        </w:tc>
        <w:tc>
          <w:tcPr>
            <w:tcW w:w="1417" w:type="dxa"/>
            <w:tcBorders>
              <w:top w:val="nil"/>
              <w:left w:val="nil"/>
              <w:bottom w:val="nil"/>
              <w:right w:val="nil"/>
            </w:tcBorders>
            <w:shd w:val="clear" w:color="auto" w:fill="auto"/>
            <w:noWrap/>
            <w:vAlign w:val="bottom"/>
            <w:hideMark/>
          </w:tcPr>
          <w:p w:rsidR="00E0512F" w:rsidRPr="00E0512F" w:rsidRDefault="00E0512F" w:rsidP="00615F23"/>
        </w:tc>
        <w:tc>
          <w:tcPr>
            <w:tcW w:w="1418" w:type="dxa"/>
            <w:tcBorders>
              <w:top w:val="nil"/>
              <w:left w:val="nil"/>
              <w:bottom w:val="nil"/>
              <w:right w:val="nil"/>
            </w:tcBorders>
            <w:shd w:val="clear" w:color="auto" w:fill="auto"/>
            <w:noWrap/>
            <w:vAlign w:val="bottom"/>
            <w:hideMark/>
          </w:tcPr>
          <w:p w:rsidR="00E0512F" w:rsidRPr="00E0512F" w:rsidRDefault="00E0512F" w:rsidP="00615F23"/>
        </w:tc>
        <w:tc>
          <w:tcPr>
            <w:tcW w:w="1417"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630"/>
        </w:trPr>
        <w:tc>
          <w:tcPr>
            <w:tcW w:w="15466" w:type="dxa"/>
            <w:gridSpan w:val="11"/>
            <w:tcBorders>
              <w:top w:val="nil"/>
              <w:left w:val="nil"/>
              <w:bottom w:val="nil"/>
              <w:right w:val="nil"/>
            </w:tcBorders>
            <w:shd w:val="clear" w:color="auto" w:fill="auto"/>
            <w:vAlign w:val="bottom"/>
            <w:hideMark/>
          </w:tcPr>
          <w:p w:rsidR="00E0512F" w:rsidRPr="00E0512F" w:rsidRDefault="00E0512F" w:rsidP="00615F23">
            <w:pPr>
              <w:jc w:val="center"/>
              <w:rPr>
                <w:b/>
                <w:bCs/>
              </w:rPr>
            </w:pPr>
            <w:r w:rsidRPr="00E0512F">
              <w:rPr>
                <w:b/>
                <w:bCs/>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E0512F" w:rsidRPr="00E0512F" w:rsidTr="00615F23">
        <w:trPr>
          <w:trHeight w:val="360"/>
        </w:trPr>
        <w:tc>
          <w:tcPr>
            <w:tcW w:w="2425" w:type="dxa"/>
            <w:tcBorders>
              <w:top w:val="nil"/>
              <w:left w:val="nil"/>
              <w:bottom w:val="nil"/>
              <w:right w:val="nil"/>
            </w:tcBorders>
            <w:shd w:val="clear" w:color="auto" w:fill="auto"/>
            <w:noWrap/>
            <w:vAlign w:val="bottom"/>
            <w:hideMark/>
          </w:tcPr>
          <w:p w:rsidR="00E0512F" w:rsidRPr="00E0512F" w:rsidRDefault="00E0512F" w:rsidP="00615F23"/>
        </w:tc>
        <w:tc>
          <w:tcPr>
            <w:tcW w:w="1418" w:type="dxa"/>
            <w:tcBorders>
              <w:top w:val="nil"/>
              <w:left w:val="nil"/>
              <w:bottom w:val="nil"/>
              <w:right w:val="nil"/>
            </w:tcBorders>
            <w:shd w:val="clear" w:color="auto" w:fill="auto"/>
            <w:noWrap/>
            <w:vAlign w:val="bottom"/>
            <w:hideMark/>
          </w:tcPr>
          <w:p w:rsidR="00E0512F" w:rsidRPr="00E0512F" w:rsidRDefault="00E0512F" w:rsidP="00615F23"/>
        </w:tc>
        <w:tc>
          <w:tcPr>
            <w:tcW w:w="1559" w:type="dxa"/>
            <w:tcBorders>
              <w:top w:val="nil"/>
              <w:left w:val="nil"/>
              <w:bottom w:val="nil"/>
              <w:right w:val="nil"/>
            </w:tcBorders>
            <w:shd w:val="clear" w:color="auto" w:fill="auto"/>
            <w:noWrap/>
            <w:vAlign w:val="bottom"/>
            <w:hideMark/>
          </w:tcPr>
          <w:p w:rsidR="00E0512F" w:rsidRPr="00E0512F" w:rsidRDefault="00E0512F" w:rsidP="00615F23"/>
        </w:tc>
        <w:tc>
          <w:tcPr>
            <w:tcW w:w="1134" w:type="dxa"/>
            <w:tcBorders>
              <w:top w:val="nil"/>
              <w:left w:val="nil"/>
              <w:bottom w:val="nil"/>
              <w:right w:val="nil"/>
            </w:tcBorders>
            <w:shd w:val="clear" w:color="auto" w:fill="auto"/>
            <w:noWrap/>
            <w:vAlign w:val="bottom"/>
            <w:hideMark/>
          </w:tcPr>
          <w:p w:rsidR="00E0512F" w:rsidRPr="00E0512F" w:rsidRDefault="00E0512F" w:rsidP="00615F23"/>
        </w:tc>
        <w:tc>
          <w:tcPr>
            <w:tcW w:w="992" w:type="dxa"/>
            <w:tcBorders>
              <w:top w:val="nil"/>
              <w:left w:val="nil"/>
              <w:bottom w:val="nil"/>
              <w:right w:val="nil"/>
            </w:tcBorders>
            <w:shd w:val="clear" w:color="auto" w:fill="auto"/>
            <w:noWrap/>
            <w:vAlign w:val="bottom"/>
            <w:hideMark/>
          </w:tcPr>
          <w:p w:rsidR="00E0512F" w:rsidRPr="00E0512F" w:rsidRDefault="00E0512F" w:rsidP="00615F23"/>
        </w:tc>
        <w:tc>
          <w:tcPr>
            <w:tcW w:w="1276" w:type="dxa"/>
            <w:tcBorders>
              <w:top w:val="nil"/>
              <w:left w:val="nil"/>
              <w:bottom w:val="nil"/>
              <w:right w:val="nil"/>
            </w:tcBorders>
            <w:shd w:val="clear" w:color="auto" w:fill="auto"/>
            <w:noWrap/>
            <w:vAlign w:val="bottom"/>
            <w:hideMark/>
          </w:tcPr>
          <w:p w:rsidR="00E0512F" w:rsidRPr="00E0512F" w:rsidRDefault="00E0512F" w:rsidP="00615F23"/>
        </w:tc>
        <w:tc>
          <w:tcPr>
            <w:tcW w:w="1276" w:type="dxa"/>
            <w:tcBorders>
              <w:top w:val="nil"/>
              <w:left w:val="nil"/>
              <w:bottom w:val="nil"/>
              <w:right w:val="nil"/>
            </w:tcBorders>
            <w:shd w:val="clear" w:color="auto" w:fill="auto"/>
            <w:noWrap/>
            <w:vAlign w:val="bottom"/>
            <w:hideMark/>
          </w:tcPr>
          <w:p w:rsidR="00E0512F" w:rsidRPr="00E0512F" w:rsidRDefault="00E0512F" w:rsidP="00615F23"/>
        </w:tc>
        <w:tc>
          <w:tcPr>
            <w:tcW w:w="1134" w:type="dxa"/>
            <w:tcBorders>
              <w:top w:val="nil"/>
              <w:left w:val="nil"/>
              <w:bottom w:val="nil"/>
              <w:right w:val="nil"/>
            </w:tcBorders>
            <w:shd w:val="clear" w:color="auto" w:fill="auto"/>
            <w:noWrap/>
            <w:vAlign w:val="bottom"/>
            <w:hideMark/>
          </w:tcPr>
          <w:p w:rsidR="00E0512F" w:rsidRPr="00E0512F" w:rsidRDefault="00E0512F" w:rsidP="00615F23"/>
        </w:tc>
        <w:tc>
          <w:tcPr>
            <w:tcW w:w="1417" w:type="dxa"/>
            <w:tcBorders>
              <w:top w:val="nil"/>
              <w:left w:val="nil"/>
              <w:bottom w:val="nil"/>
              <w:right w:val="nil"/>
            </w:tcBorders>
            <w:shd w:val="clear" w:color="auto" w:fill="auto"/>
            <w:noWrap/>
            <w:vAlign w:val="bottom"/>
            <w:hideMark/>
          </w:tcPr>
          <w:p w:rsidR="00E0512F" w:rsidRPr="00E0512F" w:rsidRDefault="00E0512F" w:rsidP="00615F23"/>
        </w:tc>
        <w:tc>
          <w:tcPr>
            <w:tcW w:w="1418" w:type="dxa"/>
            <w:tcBorders>
              <w:top w:val="nil"/>
              <w:left w:val="nil"/>
              <w:bottom w:val="nil"/>
              <w:right w:val="nil"/>
            </w:tcBorders>
            <w:shd w:val="clear" w:color="auto" w:fill="auto"/>
            <w:noWrap/>
            <w:vAlign w:val="bottom"/>
            <w:hideMark/>
          </w:tcPr>
          <w:p w:rsidR="00E0512F" w:rsidRPr="00E0512F" w:rsidRDefault="00E0512F" w:rsidP="00615F23"/>
        </w:tc>
        <w:tc>
          <w:tcPr>
            <w:tcW w:w="1417" w:type="dxa"/>
            <w:tcBorders>
              <w:top w:val="nil"/>
              <w:left w:val="nil"/>
              <w:bottom w:val="nil"/>
              <w:right w:val="nil"/>
            </w:tcBorders>
            <w:shd w:val="clear" w:color="auto" w:fill="auto"/>
            <w:noWrap/>
            <w:vAlign w:val="bottom"/>
            <w:hideMark/>
          </w:tcPr>
          <w:p w:rsidR="00E0512F" w:rsidRPr="00E0512F" w:rsidRDefault="00E0512F" w:rsidP="00615F23">
            <w:r w:rsidRPr="00E0512F">
              <w:t>Таблица 1</w:t>
            </w:r>
          </w:p>
        </w:tc>
      </w:tr>
      <w:tr w:rsidR="00E0512F" w:rsidRPr="00E0512F" w:rsidTr="00615F23">
        <w:trPr>
          <w:trHeight w:val="80"/>
        </w:trPr>
        <w:tc>
          <w:tcPr>
            <w:tcW w:w="2425" w:type="dxa"/>
            <w:tcBorders>
              <w:top w:val="nil"/>
              <w:left w:val="nil"/>
              <w:bottom w:val="nil"/>
              <w:right w:val="nil"/>
            </w:tcBorders>
            <w:shd w:val="clear" w:color="auto" w:fill="auto"/>
            <w:noWrap/>
            <w:vAlign w:val="bottom"/>
            <w:hideMark/>
          </w:tcPr>
          <w:p w:rsidR="00E0512F" w:rsidRPr="00E0512F" w:rsidRDefault="00E0512F" w:rsidP="00615F23"/>
        </w:tc>
        <w:tc>
          <w:tcPr>
            <w:tcW w:w="1418" w:type="dxa"/>
            <w:tcBorders>
              <w:top w:val="nil"/>
              <w:left w:val="nil"/>
              <w:bottom w:val="nil"/>
              <w:right w:val="nil"/>
            </w:tcBorders>
            <w:shd w:val="clear" w:color="auto" w:fill="auto"/>
            <w:noWrap/>
            <w:vAlign w:val="bottom"/>
            <w:hideMark/>
          </w:tcPr>
          <w:p w:rsidR="00E0512F" w:rsidRPr="00E0512F" w:rsidRDefault="00E0512F" w:rsidP="00615F23"/>
        </w:tc>
        <w:tc>
          <w:tcPr>
            <w:tcW w:w="1559" w:type="dxa"/>
            <w:tcBorders>
              <w:top w:val="nil"/>
              <w:left w:val="nil"/>
              <w:bottom w:val="nil"/>
              <w:right w:val="nil"/>
            </w:tcBorders>
            <w:shd w:val="clear" w:color="auto" w:fill="auto"/>
            <w:noWrap/>
            <w:vAlign w:val="bottom"/>
            <w:hideMark/>
          </w:tcPr>
          <w:p w:rsidR="00E0512F" w:rsidRPr="00E0512F" w:rsidRDefault="00E0512F" w:rsidP="00615F23"/>
        </w:tc>
        <w:tc>
          <w:tcPr>
            <w:tcW w:w="1134" w:type="dxa"/>
            <w:tcBorders>
              <w:top w:val="nil"/>
              <w:left w:val="nil"/>
              <w:bottom w:val="nil"/>
              <w:right w:val="nil"/>
            </w:tcBorders>
            <w:shd w:val="clear" w:color="auto" w:fill="auto"/>
            <w:noWrap/>
            <w:vAlign w:val="bottom"/>
            <w:hideMark/>
          </w:tcPr>
          <w:p w:rsidR="00E0512F" w:rsidRPr="00E0512F" w:rsidRDefault="00E0512F" w:rsidP="00615F23"/>
        </w:tc>
        <w:tc>
          <w:tcPr>
            <w:tcW w:w="992" w:type="dxa"/>
            <w:tcBorders>
              <w:top w:val="nil"/>
              <w:left w:val="nil"/>
              <w:bottom w:val="nil"/>
              <w:right w:val="nil"/>
            </w:tcBorders>
            <w:shd w:val="clear" w:color="auto" w:fill="auto"/>
            <w:noWrap/>
            <w:vAlign w:val="bottom"/>
            <w:hideMark/>
          </w:tcPr>
          <w:p w:rsidR="00E0512F" w:rsidRPr="00E0512F" w:rsidRDefault="00E0512F" w:rsidP="00615F23"/>
        </w:tc>
        <w:tc>
          <w:tcPr>
            <w:tcW w:w="1276" w:type="dxa"/>
            <w:tcBorders>
              <w:top w:val="nil"/>
              <w:left w:val="nil"/>
              <w:bottom w:val="nil"/>
              <w:right w:val="nil"/>
            </w:tcBorders>
            <w:shd w:val="clear" w:color="auto" w:fill="auto"/>
            <w:noWrap/>
            <w:vAlign w:val="bottom"/>
            <w:hideMark/>
          </w:tcPr>
          <w:p w:rsidR="00E0512F" w:rsidRPr="00E0512F" w:rsidRDefault="00E0512F" w:rsidP="00615F23"/>
        </w:tc>
        <w:tc>
          <w:tcPr>
            <w:tcW w:w="1276" w:type="dxa"/>
            <w:tcBorders>
              <w:top w:val="nil"/>
              <w:left w:val="nil"/>
              <w:bottom w:val="nil"/>
              <w:right w:val="nil"/>
            </w:tcBorders>
            <w:shd w:val="clear" w:color="auto" w:fill="auto"/>
            <w:noWrap/>
            <w:vAlign w:val="bottom"/>
            <w:hideMark/>
          </w:tcPr>
          <w:p w:rsidR="00E0512F" w:rsidRPr="00E0512F" w:rsidRDefault="00E0512F" w:rsidP="00615F23"/>
        </w:tc>
        <w:tc>
          <w:tcPr>
            <w:tcW w:w="1134" w:type="dxa"/>
            <w:tcBorders>
              <w:top w:val="nil"/>
              <w:left w:val="nil"/>
              <w:bottom w:val="nil"/>
              <w:right w:val="nil"/>
            </w:tcBorders>
            <w:shd w:val="clear" w:color="auto" w:fill="auto"/>
            <w:noWrap/>
            <w:vAlign w:val="bottom"/>
            <w:hideMark/>
          </w:tcPr>
          <w:p w:rsidR="00E0512F" w:rsidRPr="00E0512F" w:rsidRDefault="00E0512F" w:rsidP="00615F23"/>
        </w:tc>
        <w:tc>
          <w:tcPr>
            <w:tcW w:w="1417" w:type="dxa"/>
            <w:tcBorders>
              <w:top w:val="nil"/>
              <w:left w:val="nil"/>
              <w:bottom w:val="nil"/>
              <w:right w:val="nil"/>
            </w:tcBorders>
            <w:shd w:val="clear" w:color="auto" w:fill="auto"/>
            <w:noWrap/>
            <w:vAlign w:val="bottom"/>
            <w:hideMark/>
          </w:tcPr>
          <w:p w:rsidR="00E0512F" w:rsidRPr="00E0512F" w:rsidRDefault="00E0512F" w:rsidP="00615F23"/>
        </w:tc>
        <w:tc>
          <w:tcPr>
            <w:tcW w:w="1418" w:type="dxa"/>
            <w:tcBorders>
              <w:top w:val="nil"/>
              <w:left w:val="nil"/>
              <w:bottom w:val="nil"/>
              <w:right w:val="nil"/>
            </w:tcBorders>
            <w:shd w:val="clear" w:color="auto" w:fill="auto"/>
            <w:noWrap/>
            <w:vAlign w:val="bottom"/>
            <w:hideMark/>
          </w:tcPr>
          <w:p w:rsidR="00E0512F" w:rsidRPr="00E0512F" w:rsidRDefault="00E0512F" w:rsidP="00615F23"/>
        </w:tc>
        <w:tc>
          <w:tcPr>
            <w:tcW w:w="1417"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80"/>
        </w:trPr>
        <w:tc>
          <w:tcPr>
            <w:tcW w:w="15466" w:type="dxa"/>
            <w:gridSpan w:val="11"/>
            <w:tcBorders>
              <w:top w:val="nil"/>
              <w:left w:val="nil"/>
              <w:bottom w:val="nil"/>
              <w:right w:val="nil"/>
            </w:tcBorders>
            <w:shd w:val="clear" w:color="auto" w:fill="auto"/>
            <w:vAlign w:val="bottom"/>
            <w:hideMark/>
          </w:tcPr>
          <w:p w:rsidR="00E0512F" w:rsidRPr="00E0512F" w:rsidRDefault="00E0512F" w:rsidP="00615F23">
            <w:pPr>
              <w:jc w:val="center"/>
              <w:rPr>
                <w:b/>
                <w:bCs/>
              </w:rPr>
            </w:pPr>
            <w:r w:rsidRPr="00E0512F">
              <w:rPr>
                <w:b/>
                <w:bCs/>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E0512F" w:rsidRPr="00E0512F" w:rsidTr="00615F23">
        <w:trPr>
          <w:trHeight w:val="372"/>
        </w:trPr>
        <w:tc>
          <w:tcPr>
            <w:tcW w:w="2425" w:type="dxa"/>
            <w:tcBorders>
              <w:top w:val="nil"/>
              <w:left w:val="nil"/>
              <w:bottom w:val="nil"/>
              <w:right w:val="nil"/>
            </w:tcBorders>
            <w:shd w:val="clear" w:color="auto" w:fill="auto"/>
            <w:noWrap/>
            <w:vAlign w:val="bottom"/>
            <w:hideMark/>
          </w:tcPr>
          <w:p w:rsidR="00E0512F" w:rsidRPr="00E0512F" w:rsidRDefault="00E0512F" w:rsidP="00615F23"/>
        </w:tc>
        <w:tc>
          <w:tcPr>
            <w:tcW w:w="1418" w:type="dxa"/>
            <w:tcBorders>
              <w:top w:val="nil"/>
              <w:left w:val="nil"/>
              <w:bottom w:val="nil"/>
              <w:right w:val="nil"/>
            </w:tcBorders>
            <w:shd w:val="clear" w:color="auto" w:fill="auto"/>
            <w:noWrap/>
            <w:vAlign w:val="bottom"/>
            <w:hideMark/>
          </w:tcPr>
          <w:p w:rsidR="00E0512F" w:rsidRPr="00E0512F" w:rsidRDefault="00E0512F" w:rsidP="00615F23"/>
        </w:tc>
        <w:tc>
          <w:tcPr>
            <w:tcW w:w="1559" w:type="dxa"/>
            <w:tcBorders>
              <w:top w:val="nil"/>
              <w:left w:val="nil"/>
              <w:bottom w:val="nil"/>
              <w:right w:val="nil"/>
            </w:tcBorders>
            <w:shd w:val="clear" w:color="auto" w:fill="auto"/>
            <w:noWrap/>
            <w:vAlign w:val="bottom"/>
            <w:hideMark/>
          </w:tcPr>
          <w:p w:rsidR="00E0512F" w:rsidRPr="00E0512F" w:rsidRDefault="00E0512F" w:rsidP="00615F23"/>
        </w:tc>
        <w:tc>
          <w:tcPr>
            <w:tcW w:w="1134" w:type="dxa"/>
            <w:tcBorders>
              <w:top w:val="nil"/>
              <w:left w:val="nil"/>
              <w:bottom w:val="nil"/>
              <w:right w:val="nil"/>
            </w:tcBorders>
            <w:shd w:val="clear" w:color="auto" w:fill="auto"/>
            <w:noWrap/>
            <w:vAlign w:val="bottom"/>
            <w:hideMark/>
          </w:tcPr>
          <w:p w:rsidR="00E0512F" w:rsidRPr="00E0512F" w:rsidRDefault="00E0512F" w:rsidP="00615F23"/>
        </w:tc>
        <w:tc>
          <w:tcPr>
            <w:tcW w:w="992" w:type="dxa"/>
            <w:tcBorders>
              <w:top w:val="nil"/>
              <w:left w:val="nil"/>
              <w:bottom w:val="nil"/>
              <w:right w:val="nil"/>
            </w:tcBorders>
            <w:shd w:val="clear" w:color="auto" w:fill="auto"/>
            <w:noWrap/>
            <w:vAlign w:val="bottom"/>
            <w:hideMark/>
          </w:tcPr>
          <w:p w:rsidR="00E0512F" w:rsidRPr="00E0512F" w:rsidRDefault="00E0512F" w:rsidP="00615F23"/>
        </w:tc>
        <w:tc>
          <w:tcPr>
            <w:tcW w:w="1276" w:type="dxa"/>
            <w:tcBorders>
              <w:top w:val="nil"/>
              <w:left w:val="nil"/>
              <w:bottom w:val="nil"/>
              <w:right w:val="nil"/>
            </w:tcBorders>
            <w:shd w:val="clear" w:color="auto" w:fill="auto"/>
            <w:noWrap/>
            <w:vAlign w:val="bottom"/>
            <w:hideMark/>
          </w:tcPr>
          <w:p w:rsidR="00E0512F" w:rsidRPr="00E0512F" w:rsidRDefault="00E0512F" w:rsidP="00615F23"/>
        </w:tc>
        <w:tc>
          <w:tcPr>
            <w:tcW w:w="1276" w:type="dxa"/>
            <w:tcBorders>
              <w:top w:val="nil"/>
              <w:left w:val="nil"/>
              <w:bottom w:val="nil"/>
              <w:right w:val="nil"/>
            </w:tcBorders>
            <w:shd w:val="clear" w:color="auto" w:fill="auto"/>
            <w:noWrap/>
            <w:vAlign w:val="bottom"/>
            <w:hideMark/>
          </w:tcPr>
          <w:p w:rsidR="00E0512F" w:rsidRPr="00E0512F" w:rsidRDefault="00E0512F" w:rsidP="00615F23"/>
        </w:tc>
        <w:tc>
          <w:tcPr>
            <w:tcW w:w="1134" w:type="dxa"/>
            <w:tcBorders>
              <w:top w:val="nil"/>
              <w:left w:val="nil"/>
              <w:bottom w:val="nil"/>
              <w:right w:val="nil"/>
            </w:tcBorders>
            <w:shd w:val="clear" w:color="auto" w:fill="auto"/>
            <w:noWrap/>
            <w:vAlign w:val="bottom"/>
            <w:hideMark/>
          </w:tcPr>
          <w:p w:rsidR="00E0512F" w:rsidRPr="00E0512F" w:rsidRDefault="00E0512F" w:rsidP="00615F23"/>
        </w:tc>
        <w:tc>
          <w:tcPr>
            <w:tcW w:w="1417" w:type="dxa"/>
            <w:tcBorders>
              <w:top w:val="nil"/>
              <w:left w:val="nil"/>
              <w:bottom w:val="nil"/>
              <w:right w:val="nil"/>
            </w:tcBorders>
            <w:shd w:val="clear" w:color="auto" w:fill="auto"/>
            <w:noWrap/>
            <w:vAlign w:val="bottom"/>
            <w:hideMark/>
          </w:tcPr>
          <w:p w:rsidR="00E0512F" w:rsidRPr="00E0512F" w:rsidRDefault="00E0512F" w:rsidP="00615F23"/>
        </w:tc>
        <w:tc>
          <w:tcPr>
            <w:tcW w:w="1418" w:type="dxa"/>
            <w:tcBorders>
              <w:top w:val="nil"/>
              <w:left w:val="nil"/>
              <w:bottom w:val="nil"/>
              <w:right w:val="nil"/>
            </w:tcBorders>
            <w:shd w:val="clear" w:color="auto" w:fill="auto"/>
            <w:noWrap/>
            <w:vAlign w:val="bottom"/>
            <w:hideMark/>
          </w:tcPr>
          <w:p w:rsidR="00E0512F" w:rsidRPr="00E0512F" w:rsidRDefault="00E0512F" w:rsidP="00615F23"/>
        </w:tc>
        <w:tc>
          <w:tcPr>
            <w:tcW w:w="1417"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72"/>
        </w:trPr>
        <w:tc>
          <w:tcPr>
            <w:tcW w:w="242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0512F" w:rsidRPr="00E0512F" w:rsidRDefault="00E0512F" w:rsidP="00615F23">
            <w:pPr>
              <w:jc w:val="center"/>
              <w:rPr>
                <w:b/>
                <w:bCs/>
              </w:rPr>
            </w:pPr>
            <w:r w:rsidRPr="00E0512F">
              <w:rPr>
                <w:b/>
                <w:bCs/>
              </w:rPr>
              <w:t>Наименование поселения</w:t>
            </w:r>
          </w:p>
        </w:tc>
        <w:tc>
          <w:tcPr>
            <w:tcW w:w="13041" w:type="dxa"/>
            <w:gridSpan w:val="10"/>
            <w:tcBorders>
              <w:top w:val="single" w:sz="8" w:space="0" w:color="auto"/>
              <w:left w:val="single" w:sz="8" w:space="0" w:color="auto"/>
              <w:bottom w:val="single" w:sz="8" w:space="0" w:color="auto"/>
              <w:right w:val="nil"/>
            </w:tcBorders>
            <w:shd w:val="clear" w:color="auto" w:fill="auto"/>
            <w:noWrap/>
            <w:vAlign w:val="bottom"/>
            <w:hideMark/>
          </w:tcPr>
          <w:p w:rsidR="00E0512F" w:rsidRPr="00E0512F" w:rsidRDefault="00E0512F" w:rsidP="00615F23">
            <w:pPr>
              <w:jc w:val="center"/>
              <w:rPr>
                <w:b/>
                <w:bCs/>
              </w:rPr>
            </w:pPr>
            <w:r w:rsidRPr="00E0512F">
              <w:rPr>
                <w:b/>
                <w:bCs/>
              </w:rPr>
              <w:t>Сумма, руб.</w:t>
            </w:r>
          </w:p>
        </w:tc>
      </w:tr>
      <w:tr w:rsidR="00E0512F" w:rsidRPr="00E0512F" w:rsidTr="00615F23">
        <w:trPr>
          <w:trHeight w:val="372"/>
        </w:trPr>
        <w:tc>
          <w:tcPr>
            <w:tcW w:w="2425" w:type="dxa"/>
            <w:vMerge/>
            <w:tcBorders>
              <w:top w:val="single" w:sz="8" w:space="0" w:color="auto"/>
              <w:left w:val="single" w:sz="8" w:space="0" w:color="auto"/>
              <w:bottom w:val="single" w:sz="8" w:space="0" w:color="auto"/>
              <w:right w:val="single" w:sz="8" w:space="0" w:color="auto"/>
            </w:tcBorders>
            <w:vAlign w:val="center"/>
            <w:hideMark/>
          </w:tcPr>
          <w:p w:rsidR="00E0512F" w:rsidRPr="00E0512F" w:rsidRDefault="00E0512F" w:rsidP="00615F23">
            <w:pPr>
              <w:rPr>
                <w:b/>
                <w:bCs/>
              </w:rPr>
            </w:pPr>
          </w:p>
        </w:tc>
        <w:tc>
          <w:tcPr>
            <w:tcW w:w="510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0512F" w:rsidRPr="00E0512F" w:rsidRDefault="00E0512F" w:rsidP="00615F23">
            <w:pPr>
              <w:jc w:val="center"/>
              <w:rPr>
                <w:b/>
                <w:bCs/>
              </w:rPr>
            </w:pPr>
            <w:r w:rsidRPr="00E0512F">
              <w:rPr>
                <w:b/>
                <w:bCs/>
              </w:rPr>
              <w:t>2021 год</w:t>
            </w:r>
          </w:p>
        </w:tc>
        <w:tc>
          <w:tcPr>
            <w:tcW w:w="368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0512F" w:rsidRPr="00E0512F" w:rsidRDefault="00E0512F" w:rsidP="00615F23">
            <w:pPr>
              <w:jc w:val="center"/>
              <w:rPr>
                <w:b/>
                <w:bCs/>
              </w:rPr>
            </w:pPr>
            <w:r w:rsidRPr="00E0512F">
              <w:rPr>
                <w:b/>
                <w:bCs/>
              </w:rPr>
              <w:t>2022 год</w:t>
            </w:r>
          </w:p>
        </w:tc>
        <w:tc>
          <w:tcPr>
            <w:tcW w:w="4252" w:type="dxa"/>
            <w:gridSpan w:val="3"/>
            <w:tcBorders>
              <w:top w:val="single" w:sz="8" w:space="0" w:color="auto"/>
              <w:left w:val="nil"/>
              <w:bottom w:val="single" w:sz="8" w:space="0" w:color="auto"/>
              <w:right w:val="nil"/>
            </w:tcBorders>
            <w:shd w:val="clear" w:color="auto" w:fill="auto"/>
            <w:noWrap/>
            <w:vAlign w:val="bottom"/>
            <w:hideMark/>
          </w:tcPr>
          <w:p w:rsidR="00E0512F" w:rsidRPr="00E0512F" w:rsidRDefault="00E0512F" w:rsidP="00615F23">
            <w:pPr>
              <w:jc w:val="center"/>
              <w:rPr>
                <w:b/>
                <w:bCs/>
              </w:rPr>
            </w:pPr>
            <w:r w:rsidRPr="00E0512F">
              <w:rPr>
                <w:b/>
                <w:bCs/>
              </w:rPr>
              <w:t>2023 год</w:t>
            </w:r>
          </w:p>
        </w:tc>
      </w:tr>
      <w:tr w:rsidR="00E0512F" w:rsidRPr="00E0512F" w:rsidTr="00615F23">
        <w:trPr>
          <w:trHeight w:val="720"/>
        </w:trPr>
        <w:tc>
          <w:tcPr>
            <w:tcW w:w="2425" w:type="dxa"/>
            <w:vMerge/>
            <w:tcBorders>
              <w:top w:val="single" w:sz="8" w:space="0" w:color="auto"/>
              <w:left w:val="single" w:sz="8" w:space="0" w:color="auto"/>
              <w:bottom w:val="single" w:sz="8" w:space="0" w:color="auto"/>
              <w:right w:val="single" w:sz="8" w:space="0" w:color="auto"/>
            </w:tcBorders>
            <w:vAlign w:val="center"/>
            <w:hideMark/>
          </w:tcPr>
          <w:p w:rsidR="00E0512F" w:rsidRPr="00E0512F" w:rsidRDefault="00E0512F" w:rsidP="00615F23">
            <w:pPr>
              <w:rPr>
                <w:b/>
                <w:bCs/>
              </w:rPr>
            </w:pP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водоснабжение</w:t>
            </w:r>
          </w:p>
        </w:tc>
        <w:tc>
          <w:tcPr>
            <w:tcW w:w="1559" w:type="dxa"/>
            <w:tcBorders>
              <w:top w:val="nil"/>
              <w:left w:val="nil"/>
              <w:bottom w:val="single" w:sz="8" w:space="0" w:color="auto"/>
              <w:right w:val="single" w:sz="8" w:space="0" w:color="auto"/>
            </w:tcBorders>
            <w:shd w:val="clear" w:color="auto" w:fill="auto"/>
            <w:vAlign w:val="bottom"/>
            <w:hideMark/>
          </w:tcPr>
          <w:p w:rsidR="00E0512F" w:rsidRPr="00E0512F" w:rsidRDefault="00E0512F" w:rsidP="00615F23">
            <w:pPr>
              <w:jc w:val="center"/>
              <w:rPr>
                <w:b/>
                <w:bCs/>
              </w:rPr>
            </w:pPr>
            <w:r w:rsidRPr="00E0512F">
              <w:rPr>
                <w:b/>
                <w:bCs/>
              </w:rPr>
              <w:t>строительство колодцев</w:t>
            </w:r>
          </w:p>
        </w:tc>
        <w:tc>
          <w:tcPr>
            <w:tcW w:w="1134" w:type="dxa"/>
            <w:tcBorders>
              <w:top w:val="nil"/>
              <w:left w:val="nil"/>
              <w:bottom w:val="single" w:sz="8" w:space="0" w:color="auto"/>
              <w:right w:val="single" w:sz="8" w:space="0" w:color="auto"/>
            </w:tcBorders>
            <w:shd w:val="clear" w:color="auto" w:fill="auto"/>
            <w:vAlign w:val="bottom"/>
            <w:hideMark/>
          </w:tcPr>
          <w:p w:rsidR="00E0512F" w:rsidRPr="00E0512F" w:rsidRDefault="00E0512F" w:rsidP="00615F23">
            <w:pPr>
              <w:jc w:val="center"/>
              <w:rPr>
                <w:b/>
                <w:bCs/>
              </w:rPr>
            </w:pPr>
            <w:r w:rsidRPr="00E0512F">
              <w:rPr>
                <w:b/>
                <w:bCs/>
              </w:rPr>
              <w:t>газоснабжение</w:t>
            </w:r>
          </w:p>
        </w:tc>
        <w:tc>
          <w:tcPr>
            <w:tcW w:w="992" w:type="dxa"/>
            <w:tcBorders>
              <w:top w:val="nil"/>
              <w:left w:val="nil"/>
              <w:bottom w:val="single" w:sz="8" w:space="0" w:color="auto"/>
              <w:right w:val="single" w:sz="8" w:space="0" w:color="auto"/>
            </w:tcBorders>
            <w:shd w:val="clear" w:color="auto" w:fill="auto"/>
            <w:vAlign w:val="bottom"/>
            <w:hideMark/>
          </w:tcPr>
          <w:p w:rsidR="00E0512F" w:rsidRPr="00E0512F" w:rsidRDefault="00E0512F" w:rsidP="00615F23">
            <w:pPr>
              <w:jc w:val="center"/>
              <w:rPr>
                <w:b/>
                <w:bCs/>
              </w:rPr>
            </w:pPr>
            <w:r w:rsidRPr="00E0512F">
              <w:rPr>
                <w:b/>
                <w:bCs/>
              </w:rPr>
              <w:t>теплоснабжение</w:t>
            </w:r>
          </w:p>
        </w:tc>
        <w:tc>
          <w:tcPr>
            <w:tcW w:w="1276" w:type="dxa"/>
            <w:tcBorders>
              <w:top w:val="nil"/>
              <w:left w:val="nil"/>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водоснабжение</w:t>
            </w:r>
          </w:p>
        </w:tc>
        <w:tc>
          <w:tcPr>
            <w:tcW w:w="1276" w:type="dxa"/>
            <w:tcBorders>
              <w:top w:val="nil"/>
              <w:left w:val="nil"/>
              <w:bottom w:val="single" w:sz="8" w:space="0" w:color="auto"/>
              <w:right w:val="single" w:sz="8" w:space="0" w:color="auto"/>
            </w:tcBorders>
            <w:shd w:val="clear" w:color="auto" w:fill="auto"/>
            <w:vAlign w:val="bottom"/>
            <w:hideMark/>
          </w:tcPr>
          <w:p w:rsidR="00E0512F" w:rsidRPr="00E0512F" w:rsidRDefault="00E0512F" w:rsidP="00615F23">
            <w:pPr>
              <w:jc w:val="center"/>
              <w:rPr>
                <w:b/>
                <w:bCs/>
              </w:rPr>
            </w:pPr>
            <w:r w:rsidRPr="00E0512F">
              <w:rPr>
                <w:b/>
                <w:bCs/>
              </w:rPr>
              <w:t>строительство колодцев</w:t>
            </w:r>
          </w:p>
        </w:tc>
        <w:tc>
          <w:tcPr>
            <w:tcW w:w="1134" w:type="dxa"/>
            <w:tcBorders>
              <w:top w:val="nil"/>
              <w:left w:val="nil"/>
              <w:bottom w:val="single" w:sz="8" w:space="0" w:color="auto"/>
              <w:right w:val="single" w:sz="8" w:space="0" w:color="auto"/>
            </w:tcBorders>
            <w:shd w:val="clear" w:color="auto" w:fill="auto"/>
            <w:vAlign w:val="bottom"/>
            <w:hideMark/>
          </w:tcPr>
          <w:p w:rsidR="00E0512F" w:rsidRPr="00E0512F" w:rsidRDefault="00E0512F" w:rsidP="00615F23">
            <w:pPr>
              <w:jc w:val="center"/>
              <w:rPr>
                <w:b/>
                <w:bCs/>
              </w:rPr>
            </w:pPr>
            <w:r w:rsidRPr="00E0512F">
              <w:rPr>
                <w:b/>
                <w:bCs/>
              </w:rPr>
              <w:t>газоснабжение</w:t>
            </w:r>
          </w:p>
        </w:tc>
        <w:tc>
          <w:tcPr>
            <w:tcW w:w="1417" w:type="dxa"/>
            <w:tcBorders>
              <w:top w:val="nil"/>
              <w:left w:val="nil"/>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водоснабжение</w:t>
            </w:r>
          </w:p>
        </w:tc>
        <w:tc>
          <w:tcPr>
            <w:tcW w:w="1418" w:type="dxa"/>
            <w:tcBorders>
              <w:top w:val="nil"/>
              <w:left w:val="single" w:sz="8" w:space="0" w:color="auto"/>
              <w:bottom w:val="single" w:sz="8" w:space="0" w:color="auto"/>
              <w:right w:val="single" w:sz="8" w:space="0" w:color="auto"/>
            </w:tcBorders>
            <w:shd w:val="clear" w:color="auto" w:fill="auto"/>
            <w:vAlign w:val="bottom"/>
            <w:hideMark/>
          </w:tcPr>
          <w:p w:rsidR="00E0512F" w:rsidRPr="00E0512F" w:rsidRDefault="00E0512F" w:rsidP="00615F23">
            <w:pPr>
              <w:jc w:val="center"/>
              <w:rPr>
                <w:b/>
                <w:bCs/>
              </w:rPr>
            </w:pPr>
            <w:r w:rsidRPr="00E0512F">
              <w:rPr>
                <w:b/>
                <w:bCs/>
              </w:rPr>
              <w:t>строительство колодцев</w:t>
            </w:r>
          </w:p>
        </w:tc>
        <w:tc>
          <w:tcPr>
            <w:tcW w:w="1417" w:type="dxa"/>
            <w:tcBorders>
              <w:top w:val="nil"/>
              <w:left w:val="nil"/>
              <w:bottom w:val="single" w:sz="8" w:space="0" w:color="auto"/>
              <w:right w:val="single" w:sz="8" w:space="0" w:color="auto"/>
            </w:tcBorders>
            <w:shd w:val="clear" w:color="auto" w:fill="auto"/>
            <w:vAlign w:val="bottom"/>
            <w:hideMark/>
          </w:tcPr>
          <w:p w:rsidR="00E0512F" w:rsidRPr="00E0512F" w:rsidRDefault="00E0512F" w:rsidP="00615F23">
            <w:pPr>
              <w:jc w:val="center"/>
              <w:rPr>
                <w:b/>
                <w:bCs/>
              </w:rPr>
            </w:pPr>
            <w:r w:rsidRPr="00E0512F">
              <w:rPr>
                <w:b/>
                <w:bCs/>
              </w:rPr>
              <w:t>газоснабжение</w:t>
            </w:r>
          </w:p>
        </w:tc>
      </w:tr>
      <w:tr w:rsidR="00E0512F" w:rsidRPr="00E0512F" w:rsidTr="00615F23">
        <w:trPr>
          <w:trHeight w:val="360"/>
        </w:trPr>
        <w:tc>
          <w:tcPr>
            <w:tcW w:w="2425" w:type="dxa"/>
            <w:tcBorders>
              <w:top w:val="nil"/>
              <w:left w:val="single" w:sz="8" w:space="0" w:color="auto"/>
              <w:bottom w:val="single" w:sz="4" w:space="0" w:color="auto"/>
              <w:right w:val="nil"/>
            </w:tcBorders>
            <w:shd w:val="clear" w:color="auto" w:fill="auto"/>
            <w:noWrap/>
            <w:vAlign w:val="center"/>
            <w:hideMark/>
          </w:tcPr>
          <w:p w:rsidR="00E0512F" w:rsidRPr="00E0512F" w:rsidRDefault="00E0512F" w:rsidP="00615F23">
            <w:r w:rsidRPr="00E0512F">
              <w:t>Новоусадебское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35 000,00</w:t>
            </w:r>
          </w:p>
        </w:tc>
        <w:tc>
          <w:tcPr>
            <w:tcW w:w="1559"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420 000,00</w:t>
            </w:r>
          </w:p>
        </w:tc>
        <w:tc>
          <w:tcPr>
            <w:tcW w:w="1134"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992"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1276"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276"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r w:rsidRPr="00E0512F">
              <w:t> </w:t>
            </w:r>
          </w:p>
        </w:tc>
        <w:tc>
          <w:tcPr>
            <w:tcW w:w="1134"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1417"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35 000,00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r w:rsidRPr="00E0512F">
              <w:t> </w:t>
            </w:r>
          </w:p>
        </w:tc>
        <w:tc>
          <w:tcPr>
            <w:tcW w:w="1417"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r>
      <w:tr w:rsidR="00E0512F" w:rsidRPr="00E0512F" w:rsidTr="00615F23">
        <w:trPr>
          <w:trHeight w:val="360"/>
        </w:trPr>
        <w:tc>
          <w:tcPr>
            <w:tcW w:w="2425" w:type="dxa"/>
            <w:tcBorders>
              <w:top w:val="nil"/>
              <w:left w:val="single" w:sz="8" w:space="0" w:color="auto"/>
              <w:bottom w:val="single" w:sz="4" w:space="0" w:color="auto"/>
              <w:right w:val="nil"/>
            </w:tcBorders>
            <w:shd w:val="clear" w:color="auto" w:fill="auto"/>
            <w:noWrap/>
            <w:vAlign w:val="center"/>
            <w:hideMark/>
          </w:tcPr>
          <w:p w:rsidR="00E0512F" w:rsidRPr="00E0512F" w:rsidRDefault="00E0512F" w:rsidP="00615F23">
            <w:r w:rsidRPr="00E0512F">
              <w:t>Марковское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204 000,00</w:t>
            </w:r>
          </w:p>
        </w:tc>
        <w:tc>
          <w:tcPr>
            <w:tcW w:w="1559"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350 000,00</w:t>
            </w:r>
          </w:p>
        </w:tc>
        <w:tc>
          <w:tcPr>
            <w:tcW w:w="1134"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992"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1276"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276"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r w:rsidRPr="00E0512F">
              <w:t> </w:t>
            </w:r>
          </w:p>
        </w:tc>
        <w:tc>
          <w:tcPr>
            <w:tcW w:w="1134"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1417"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160 000,00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r w:rsidRPr="00E0512F">
              <w:t> </w:t>
            </w:r>
          </w:p>
        </w:tc>
        <w:tc>
          <w:tcPr>
            <w:tcW w:w="1417"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r>
      <w:tr w:rsidR="00E0512F" w:rsidRPr="00E0512F" w:rsidTr="00615F23">
        <w:trPr>
          <w:trHeight w:val="360"/>
        </w:trPr>
        <w:tc>
          <w:tcPr>
            <w:tcW w:w="2425" w:type="dxa"/>
            <w:tcBorders>
              <w:top w:val="nil"/>
              <w:left w:val="single" w:sz="8" w:space="0" w:color="auto"/>
              <w:bottom w:val="single" w:sz="4" w:space="0" w:color="auto"/>
              <w:right w:val="nil"/>
            </w:tcBorders>
            <w:shd w:val="clear" w:color="auto" w:fill="auto"/>
            <w:noWrap/>
            <w:vAlign w:val="center"/>
            <w:hideMark/>
          </w:tcPr>
          <w:p w:rsidR="00E0512F" w:rsidRPr="00E0512F" w:rsidRDefault="00E0512F" w:rsidP="00615F23">
            <w:r w:rsidRPr="00E0512F">
              <w:t>Писцовское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395 020,83</w:t>
            </w:r>
          </w:p>
        </w:tc>
        <w:tc>
          <w:tcPr>
            <w:tcW w:w="1559"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130 000,00</w:t>
            </w:r>
          </w:p>
        </w:tc>
        <w:tc>
          <w:tcPr>
            <w:tcW w:w="1134"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992"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1276"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276"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r w:rsidRPr="00E0512F">
              <w:t> </w:t>
            </w:r>
          </w:p>
        </w:tc>
        <w:tc>
          <w:tcPr>
            <w:tcW w:w="1134"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1417"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420 000,00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r w:rsidRPr="00E0512F">
              <w:t> </w:t>
            </w:r>
          </w:p>
        </w:tc>
        <w:tc>
          <w:tcPr>
            <w:tcW w:w="1417"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r>
      <w:tr w:rsidR="00E0512F" w:rsidRPr="00E0512F" w:rsidTr="00615F23">
        <w:trPr>
          <w:trHeight w:val="360"/>
        </w:trPr>
        <w:tc>
          <w:tcPr>
            <w:tcW w:w="2425" w:type="dxa"/>
            <w:tcBorders>
              <w:top w:val="nil"/>
              <w:left w:val="single" w:sz="8" w:space="0" w:color="auto"/>
              <w:bottom w:val="single" w:sz="4" w:space="0" w:color="auto"/>
              <w:right w:val="nil"/>
            </w:tcBorders>
            <w:shd w:val="clear" w:color="auto" w:fill="auto"/>
            <w:noWrap/>
            <w:vAlign w:val="center"/>
            <w:hideMark/>
          </w:tcPr>
          <w:p w:rsidR="00E0512F" w:rsidRPr="00E0512F" w:rsidRDefault="00E0512F" w:rsidP="00615F23">
            <w:r w:rsidRPr="00E0512F">
              <w:t>Октябрьское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60 000,00</w:t>
            </w:r>
          </w:p>
        </w:tc>
        <w:tc>
          <w:tcPr>
            <w:tcW w:w="1559"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200 000,00</w:t>
            </w:r>
          </w:p>
        </w:tc>
        <w:tc>
          <w:tcPr>
            <w:tcW w:w="1134"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992"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1276"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276"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r w:rsidRPr="00E0512F">
              <w:t> </w:t>
            </w:r>
          </w:p>
        </w:tc>
        <w:tc>
          <w:tcPr>
            <w:tcW w:w="1134"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c>
          <w:tcPr>
            <w:tcW w:w="1417"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80 000,00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r w:rsidRPr="00E0512F">
              <w:t> </w:t>
            </w:r>
          </w:p>
        </w:tc>
        <w:tc>
          <w:tcPr>
            <w:tcW w:w="1417" w:type="dxa"/>
            <w:tcBorders>
              <w:top w:val="nil"/>
              <w:left w:val="nil"/>
              <w:bottom w:val="single" w:sz="4" w:space="0" w:color="auto"/>
              <w:right w:val="single" w:sz="8" w:space="0" w:color="auto"/>
            </w:tcBorders>
            <w:shd w:val="clear" w:color="auto" w:fill="auto"/>
            <w:noWrap/>
            <w:vAlign w:val="bottom"/>
            <w:hideMark/>
          </w:tcPr>
          <w:p w:rsidR="00E0512F" w:rsidRPr="00E0512F" w:rsidRDefault="00E0512F" w:rsidP="00615F23">
            <w:r w:rsidRPr="00E0512F">
              <w:t> </w:t>
            </w:r>
          </w:p>
        </w:tc>
      </w:tr>
      <w:tr w:rsidR="00E0512F" w:rsidRPr="00E0512F" w:rsidTr="00615F23">
        <w:trPr>
          <w:trHeight w:val="372"/>
        </w:trPr>
        <w:tc>
          <w:tcPr>
            <w:tcW w:w="2425" w:type="dxa"/>
            <w:tcBorders>
              <w:top w:val="nil"/>
              <w:left w:val="single" w:sz="8" w:space="0" w:color="auto"/>
              <w:bottom w:val="nil"/>
              <w:right w:val="nil"/>
            </w:tcBorders>
            <w:shd w:val="clear" w:color="auto" w:fill="auto"/>
            <w:noWrap/>
            <w:vAlign w:val="center"/>
            <w:hideMark/>
          </w:tcPr>
          <w:p w:rsidR="00E0512F" w:rsidRPr="00E0512F" w:rsidRDefault="00E0512F" w:rsidP="00615F23">
            <w:r w:rsidRPr="00E0512F">
              <w:t>Подозерское сельское поселение</w:t>
            </w:r>
          </w:p>
        </w:tc>
        <w:tc>
          <w:tcPr>
            <w:tcW w:w="1418" w:type="dxa"/>
            <w:tcBorders>
              <w:top w:val="nil"/>
              <w:left w:val="single" w:sz="8" w:space="0" w:color="auto"/>
              <w:bottom w:val="nil"/>
              <w:right w:val="single" w:sz="4" w:space="0" w:color="auto"/>
            </w:tcBorders>
            <w:shd w:val="clear" w:color="auto" w:fill="auto"/>
            <w:noWrap/>
            <w:vAlign w:val="bottom"/>
            <w:hideMark/>
          </w:tcPr>
          <w:p w:rsidR="00E0512F" w:rsidRPr="00E0512F" w:rsidRDefault="00E0512F" w:rsidP="00615F23">
            <w:pPr>
              <w:jc w:val="right"/>
            </w:pPr>
            <w:r w:rsidRPr="00E0512F">
              <w:t>105 000,00</w:t>
            </w:r>
          </w:p>
        </w:tc>
        <w:tc>
          <w:tcPr>
            <w:tcW w:w="1559"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140 000,00</w:t>
            </w:r>
          </w:p>
        </w:tc>
        <w:tc>
          <w:tcPr>
            <w:tcW w:w="1134" w:type="dxa"/>
            <w:tcBorders>
              <w:top w:val="nil"/>
              <w:left w:val="nil"/>
              <w:bottom w:val="nil"/>
              <w:right w:val="single" w:sz="8" w:space="0" w:color="auto"/>
            </w:tcBorders>
            <w:shd w:val="clear" w:color="auto" w:fill="auto"/>
            <w:noWrap/>
            <w:vAlign w:val="bottom"/>
            <w:hideMark/>
          </w:tcPr>
          <w:p w:rsidR="00E0512F" w:rsidRPr="00E0512F" w:rsidRDefault="00E0512F" w:rsidP="00615F23">
            <w:r w:rsidRPr="00E0512F">
              <w:t> </w:t>
            </w:r>
          </w:p>
        </w:tc>
        <w:tc>
          <w:tcPr>
            <w:tcW w:w="992" w:type="dxa"/>
            <w:tcBorders>
              <w:top w:val="nil"/>
              <w:left w:val="nil"/>
              <w:bottom w:val="nil"/>
              <w:right w:val="single" w:sz="8" w:space="0" w:color="auto"/>
            </w:tcBorders>
            <w:shd w:val="clear" w:color="auto" w:fill="auto"/>
            <w:noWrap/>
            <w:vAlign w:val="bottom"/>
            <w:hideMark/>
          </w:tcPr>
          <w:p w:rsidR="00E0512F" w:rsidRPr="00E0512F" w:rsidRDefault="00E0512F" w:rsidP="00615F23">
            <w:r w:rsidRPr="00E0512F">
              <w:t> </w:t>
            </w:r>
          </w:p>
        </w:tc>
        <w:tc>
          <w:tcPr>
            <w:tcW w:w="1276"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276" w:type="dxa"/>
            <w:tcBorders>
              <w:top w:val="nil"/>
              <w:left w:val="nil"/>
              <w:bottom w:val="nil"/>
              <w:right w:val="single" w:sz="4" w:space="0" w:color="auto"/>
            </w:tcBorders>
            <w:shd w:val="clear" w:color="auto" w:fill="auto"/>
            <w:noWrap/>
            <w:vAlign w:val="bottom"/>
            <w:hideMark/>
          </w:tcPr>
          <w:p w:rsidR="00E0512F" w:rsidRPr="00E0512F" w:rsidRDefault="00E0512F" w:rsidP="00615F23">
            <w:r w:rsidRPr="00E0512F">
              <w:t> </w:t>
            </w:r>
          </w:p>
        </w:tc>
        <w:tc>
          <w:tcPr>
            <w:tcW w:w="1134" w:type="dxa"/>
            <w:tcBorders>
              <w:top w:val="nil"/>
              <w:left w:val="nil"/>
              <w:bottom w:val="nil"/>
              <w:right w:val="single" w:sz="8" w:space="0" w:color="auto"/>
            </w:tcBorders>
            <w:shd w:val="clear" w:color="auto" w:fill="auto"/>
            <w:noWrap/>
            <w:vAlign w:val="bottom"/>
            <w:hideMark/>
          </w:tcPr>
          <w:p w:rsidR="00E0512F" w:rsidRPr="00E0512F" w:rsidRDefault="00E0512F" w:rsidP="00615F23">
            <w:r w:rsidRPr="00E0512F">
              <w:t> </w:t>
            </w:r>
          </w:p>
        </w:tc>
        <w:tc>
          <w:tcPr>
            <w:tcW w:w="1417"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120 000,00</w:t>
            </w:r>
          </w:p>
        </w:tc>
        <w:tc>
          <w:tcPr>
            <w:tcW w:w="1418" w:type="dxa"/>
            <w:tcBorders>
              <w:top w:val="nil"/>
              <w:left w:val="single" w:sz="4" w:space="0" w:color="auto"/>
              <w:bottom w:val="nil"/>
              <w:right w:val="single" w:sz="4" w:space="0" w:color="auto"/>
            </w:tcBorders>
            <w:shd w:val="clear" w:color="auto" w:fill="auto"/>
            <w:noWrap/>
            <w:vAlign w:val="bottom"/>
            <w:hideMark/>
          </w:tcPr>
          <w:p w:rsidR="00E0512F" w:rsidRPr="00E0512F" w:rsidRDefault="00E0512F" w:rsidP="00615F23">
            <w:r w:rsidRPr="00E0512F">
              <w:t> </w:t>
            </w:r>
          </w:p>
        </w:tc>
        <w:tc>
          <w:tcPr>
            <w:tcW w:w="1417" w:type="dxa"/>
            <w:tcBorders>
              <w:top w:val="nil"/>
              <w:left w:val="nil"/>
              <w:bottom w:val="nil"/>
              <w:right w:val="single" w:sz="8" w:space="0" w:color="auto"/>
            </w:tcBorders>
            <w:shd w:val="clear" w:color="auto" w:fill="auto"/>
            <w:noWrap/>
            <w:vAlign w:val="bottom"/>
            <w:hideMark/>
          </w:tcPr>
          <w:p w:rsidR="00E0512F" w:rsidRPr="00E0512F" w:rsidRDefault="00E0512F" w:rsidP="00615F23">
            <w:r w:rsidRPr="00E0512F">
              <w:t> </w:t>
            </w:r>
          </w:p>
        </w:tc>
      </w:tr>
      <w:tr w:rsidR="00E0512F" w:rsidRPr="00E0512F" w:rsidTr="00615F23">
        <w:trPr>
          <w:trHeight w:val="372"/>
        </w:trPr>
        <w:tc>
          <w:tcPr>
            <w:tcW w:w="2425" w:type="dxa"/>
            <w:tcBorders>
              <w:top w:val="single" w:sz="8" w:space="0" w:color="auto"/>
              <w:left w:val="single" w:sz="8" w:space="0" w:color="auto"/>
              <w:bottom w:val="single" w:sz="8" w:space="0" w:color="auto"/>
              <w:right w:val="nil"/>
            </w:tcBorders>
            <w:shd w:val="clear" w:color="auto" w:fill="auto"/>
            <w:noWrap/>
            <w:vAlign w:val="center"/>
            <w:hideMark/>
          </w:tcPr>
          <w:p w:rsidR="00E0512F" w:rsidRPr="00E0512F" w:rsidRDefault="00E0512F" w:rsidP="00615F23">
            <w:pPr>
              <w:rPr>
                <w:b/>
                <w:bCs/>
              </w:rPr>
            </w:pPr>
            <w:r w:rsidRPr="00E0512F">
              <w:rPr>
                <w:b/>
                <w:bCs/>
              </w:rPr>
              <w:t>ВСЕГО</w:t>
            </w:r>
          </w:p>
        </w:tc>
        <w:tc>
          <w:tcPr>
            <w:tcW w:w="14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0512F" w:rsidRPr="00E0512F" w:rsidRDefault="00E0512F" w:rsidP="00615F23">
            <w:pPr>
              <w:jc w:val="center"/>
              <w:rPr>
                <w:b/>
                <w:bCs/>
              </w:rPr>
            </w:pPr>
            <w:r w:rsidRPr="00E0512F">
              <w:rPr>
                <w:b/>
                <w:bCs/>
              </w:rPr>
              <w:t>799 020,83</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1 240 000,00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99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815 000,00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r>
    </w:tbl>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tbl>
      <w:tblPr>
        <w:tblW w:w="23047" w:type="dxa"/>
        <w:tblInd w:w="93" w:type="dxa"/>
        <w:tblLook w:val="04A0"/>
      </w:tblPr>
      <w:tblGrid>
        <w:gridCol w:w="6039"/>
        <w:gridCol w:w="2105"/>
        <w:gridCol w:w="2020"/>
        <w:gridCol w:w="2020"/>
        <w:gridCol w:w="2084"/>
        <w:gridCol w:w="1218"/>
        <w:gridCol w:w="512"/>
        <w:gridCol w:w="1730"/>
        <w:gridCol w:w="1729"/>
        <w:gridCol w:w="1729"/>
        <w:gridCol w:w="236"/>
        <w:gridCol w:w="1625"/>
      </w:tblGrid>
      <w:tr w:rsidR="00E0512F" w:rsidRPr="00E0512F" w:rsidTr="00615F23">
        <w:trPr>
          <w:gridAfter w:val="6"/>
          <w:wAfter w:w="7561" w:type="dxa"/>
          <w:trHeight w:val="100"/>
        </w:trPr>
        <w:tc>
          <w:tcPr>
            <w:tcW w:w="6039" w:type="dxa"/>
            <w:tcBorders>
              <w:top w:val="nil"/>
              <w:left w:val="nil"/>
              <w:bottom w:val="nil"/>
              <w:right w:val="nil"/>
            </w:tcBorders>
            <w:shd w:val="clear" w:color="auto" w:fill="auto"/>
            <w:noWrap/>
            <w:vAlign w:val="bottom"/>
            <w:hideMark/>
          </w:tcPr>
          <w:p w:rsidR="00E0512F" w:rsidRPr="00E0512F" w:rsidRDefault="00E0512F" w:rsidP="00615F23"/>
        </w:tc>
        <w:tc>
          <w:tcPr>
            <w:tcW w:w="2105" w:type="dxa"/>
            <w:tcBorders>
              <w:top w:val="nil"/>
              <w:left w:val="nil"/>
              <w:bottom w:val="nil"/>
              <w:right w:val="nil"/>
            </w:tcBorders>
            <w:shd w:val="clear" w:color="auto" w:fill="auto"/>
            <w:noWrap/>
            <w:vAlign w:val="bottom"/>
            <w:hideMark/>
          </w:tcPr>
          <w:p w:rsidR="00E0512F" w:rsidRPr="00E0512F" w:rsidRDefault="00E0512F" w:rsidP="00615F23"/>
        </w:tc>
        <w:tc>
          <w:tcPr>
            <w:tcW w:w="2020" w:type="dxa"/>
            <w:tcBorders>
              <w:top w:val="nil"/>
              <w:left w:val="nil"/>
              <w:bottom w:val="nil"/>
              <w:right w:val="nil"/>
            </w:tcBorders>
            <w:shd w:val="clear" w:color="auto" w:fill="auto"/>
            <w:noWrap/>
            <w:vAlign w:val="bottom"/>
            <w:hideMark/>
          </w:tcPr>
          <w:p w:rsidR="00E0512F" w:rsidRPr="00E0512F" w:rsidRDefault="00E0512F" w:rsidP="00615F23"/>
        </w:tc>
        <w:tc>
          <w:tcPr>
            <w:tcW w:w="5322" w:type="dxa"/>
            <w:gridSpan w:val="3"/>
            <w:tcBorders>
              <w:top w:val="nil"/>
              <w:left w:val="nil"/>
              <w:bottom w:val="nil"/>
              <w:right w:val="nil"/>
            </w:tcBorders>
            <w:shd w:val="clear" w:color="auto" w:fill="auto"/>
            <w:noWrap/>
            <w:vAlign w:val="bottom"/>
            <w:hideMark/>
          </w:tcPr>
          <w:p w:rsidR="00E0512F" w:rsidRPr="00E0512F" w:rsidRDefault="00E0512F" w:rsidP="00615F23">
            <w:pPr>
              <w:jc w:val="right"/>
            </w:pPr>
            <w:r w:rsidRPr="00E0512F">
              <w:t xml:space="preserve">Таблица 2   </w:t>
            </w:r>
          </w:p>
        </w:tc>
      </w:tr>
      <w:tr w:rsidR="00E0512F" w:rsidRPr="00E0512F" w:rsidTr="00615F23">
        <w:trPr>
          <w:trHeight w:val="100"/>
        </w:trPr>
        <w:tc>
          <w:tcPr>
            <w:tcW w:w="6039" w:type="dxa"/>
            <w:tcBorders>
              <w:top w:val="nil"/>
              <w:left w:val="nil"/>
              <w:bottom w:val="nil"/>
              <w:right w:val="nil"/>
            </w:tcBorders>
            <w:shd w:val="clear" w:color="auto" w:fill="auto"/>
            <w:noWrap/>
            <w:vAlign w:val="bottom"/>
            <w:hideMark/>
          </w:tcPr>
          <w:p w:rsidR="00E0512F" w:rsidRPr="00E0512F" w:rsidRDefault="00E0512F" w:rsidP="00615F23"/>
        </w:tc>
        <w:tc>
          <w:tcPr>
            <w:tcW w:w="2105" w:type="dxa"/>
            <w:tcBorders>
              <w:top w:val="nil"/>
              <w:left w:val="nil"/>
              <w:bottom w:val="nil"/>
              <w:right w:val="nil"/>
            </w:tcBorders>
            <w:shd w:val="clear" w:color="auto" w:fill="auto"/>
            <w:noWrap/>
            <w:vAlign w:val="bottom"/>
            <w:hideMark/>
          </w:tcPr>
          <w:p w:rsidR="00E0512F" w:rsidRPr="00E0512F" w:rsidRDefault="00E0512F" w:rsidP="00615F23"/>
        </w:tc>
        <w:tc>
          <w:tcPr>
            <w:tcW w:w="2020" w:type="dxa"/>
            <w:tcBorders>
              <w:top w:val="nil"/>
              <w:left w:val="nil"/>
              <w:bottom w:val="nil"/>
              <w:right w:val="nil"/>
            </w:tcBorders>
            <w:shd w:val="clear" w:color="auto" w:fill="auto"/>
            <w:noWrap/>
            <w:vAlign w:val="bottom"/>
            <w:hideMark/>
          </w:tcPr>
          <w:p w:rsidR="00E0512F" w:rsidRPr="00E0512F" w:rsidRDefault="00E0512F" w:rsidP="00615F23"/>
        </w:tc>
        <w:tc>
          <w:tcPr>
            <w:tcW w:w="2020" w:type="dxa"/>
            <w:tcBorders>
              <w:top w:val="nil"/>
              <w:left w:val="nil"/>
              <w:bottom w:val="nil"/>
              <w:right w:val="nil"/>
            </w:tcBorders>
            <w:shd w:val="clear" w:color="auto" w:fill="auto"/>
            <w:noWrap/>
            <w:vAlign w:val="bottom"/>
            <w:hideMark/>
          </w:tcPr>
          <w:p w:rsidR="00E0512F" w:rsidRPr="00E0512F" w:rsidRDefault="00E0512F" w:rsidP="00615F23"/>
        </w:tc>
        <w:tc>
          <w:tcPr>
            <w:tcW w:w="2084" w:type="dxa"/>
            <w:tcBorders>
              <w:top w:val="nil"/>
              <w:left w:val="nil"/>
              <w:bottom w:val="nil"/>
              <w:right w:val="nil"/>
            </w:tcBorders>
            <w:shd w:val="clear" w:color="auto" w:fill="auto"/>
            <w:noWrap/>
            <w:vAlign w:val="bottom"/>
            <w:hideMark/>
          </w:tcPr>
          <w:p w:rsidR="00E0512F" w:rsidRPr="00E0512F" w:rsidRDefault="00E0512F" w:rsidP="00615F23"/>
        </w:tc>
        <w:tc>
          <w:tcPr>
            <w:tcW w:w="1730" w:type="dxa"/>
            <w:gridSpan w:val="2"/>
            <w:tcBorders>
              <w:top w:val="nil"/>
              <w:left w:val="nil"/>
              <w:bottom w:val="nil"/>
              <w:right w:val="nil"/>
            </w:tcBorders>
            <w:shd w:val="clear" w:color="auto" w:fill="auto"/>
            <w:noWrap/>
            <w:vAlign w:val="bottom"/>
            <w:hideMark/>
          </w:tcPr>
          <w:p w:rsidR="00E0512F" w:rsidRPr="00E0512F" w:rsidRDefault="00E0512F" w:rsidP="00615F23"/>
        </w:tc>
        <w:tc>
          <w:tcPr>
            <w:tcW w:w="1730"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236" w:type="dxa"/>
            <w:tcBorders>
              <w:top w:val="nil"/>
              <w:left w:val="nil"/>
              <w:bottom w:val="nil"/>
              <w:right w:val="nil"/>
            </w:tcBorders>
            <w:shd w:val="clear" w:color="auto" w:fill="auto"/>
            <w:noWrap/>
            <w:vAlign w:val="bottom"/>
            <w:hideMark/>
          </w:tcPr>
          <w:p w:rsidR="00E0512F" w:rsidRPr="00E0512F" w:rsidRDefault="00E0512F" w:rsidP="00615F23"/>
        </w:tc>
        <w:tc>
          <w:tcPr>
            <w:tcW w:w="1625"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gridAfter w:val="6"/>
          <w:wAfter w:w="7561" w:type="dxa"/>
          <w:trHeight w:val="100"/>
        </w:trPr>
        <w:tc>
          <w:tcPr>
            <w:tcW w:w="15486" w:type="dxa"/>
            <w:gridSpan w:val="6"/>
            <w:tcBorders>
              <w:top w:val="nil"/>
              <w:left w:val="nil"/>
              <w:bottom w:val="nil"/>
              <w:right w:val="nil"/>
            </w:tcBorders>
            <w:shd w:val="clear" w:color="auto" w:fill="auto"/>
            <w:vAlign w:val="bottom"/>
            <w:hideMark/>
          </w:tcPr>
          <w:p w:rsidR="00E0512F" w:rsidRPr="00E0512F" w:rsidRDefault="00E0512F" w:rsidP="00615F23">
            <w:pPr>
              <w:jc w:val="center"/>
            </w:pPr>
            <w:r w:rsidRPr="00E0512F">
              <w:rPr>
                <w:b/>
                <w:bCs/>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E0512F" w:rsidRPr="00E0512F" w:rsidTr="00615F23">
        <w:trPr>
          <w:trHeight w:val="459"/>
        </w:trPr>
        <w:tc>
          <w:tcPr>
            <w:tcW w:w="6039" w:type="dxa"/>
            <w:tcBorders>
              <w:top w:val="nil"/>
              <w:left w:val="nil"/>
              <w:bottom w:val="nil"/>
              <w:right w:val="nil"/>
            </w:tcBorders>
            <w:shd w:val="clear" w:color="auto" w:fill="auto"/>
            <w:noWrap/>
            <w:vAlign w:val="bottom"/>
            <w:hideMark/>
          </w:tcPr>
          <w:p w:rsidR="00E0512F" w:rsidRPr="00E0512F" w:rsidRDefault="00E0512F" w:rsidP="00615F23"/>
        </w:tc>
        <w:tc>
          <w:tcPr>
            <w:tcW w:w="2105" w:type="dxa"/>
            <w:tcBorders>
              <w:top w:val="nil"/>
              <w:left w:val="nil"/>
              <w:bottom w:val="nil"/>
              <w:right w:val="nil"/>
            </w:tcBorders>
            <w:shd w:val="clear" w:color="auto" w:fill="auto"/>
            <w:noWrap/>
            <w:vAlign w:val="bottom"/>
            <w:hideMark/>
          </w:tcPr>
          <w:p w:rsidR="00E0512F" w:rsidRPr="00E0512F" w:rsidRDefault="00E0512F" w:rsidP="00615F23"/>
        </w:tc>
        <w:tc>
          <w:tcPr>
            <w:tcW w:w="2020" w:type="dxa"/>
            <w:tcBorders>
              <w:top w:val="nil"/>
              <w:left w:val="nil"/>
              <w:bottom w:val="nil"/>
              <w:right w:val="nil"/>
            </w:tcBorders>
            <w:shd w:val="clear" w:color="auto" w:fill="auto"/>
            <w:noWrap/>
            <w:vAlign w:val="bottom"/>
            <w:hideMark/>
          </w:tcPr>
          <w:p w:rsidR="00E0512F" w:rsidRPr="00E0512F" w:rsidRDefault="00E0512F" w:rsidP="00615F23"/>
        </w:tc>
        <w:tc>
          <w:tcPr>
            <w:tcW w:w="2020" w:type="dxa"/>
            <w:tcBorders>
              <w:top w:val="nil"/>
              <w:left w:val="nil"/>
              <w:bottom w:val="nil"/>
              <w:right w:val="nil"/>
            </w:tcBorders>
            <w:shd w:val="clear" w:color="auto" w:fill="auto"/>
            <w:noWrap/>
            <w:vAlign w:val="bottom"/>
            <w:hideMark/>
          </w:tcPr>
          <w:p w:rsidR="00E0512F" w:rsidRPr="00E0512F" w:rsidRDefault="00E0512F" w:rsidP="00615F23"/>
        </w:tc>
        <w:tc>
          <w:tcPr>
            <w:tcW w:w="2084" w:type="dxa"/>
            <w:tcBorders>
              <w:top w:val="nil"/>
              <w:left w:val="nil"/>
              <w:bottom w:val="nil"/>
              <w:right w:val="nil"/>
            </w:tcBorders>
            <w:shd w:val="clear" w:color="auto" w:fill="auto"/>
            <w:noWrap/>
            <w:vAlign w:val="bottom"/>
            <w:hideMark/>
          </w:tcPr>
          <w:p w:rsidR="00E0512F" w:rsidRPr="00E0512F" w:rsidRDefault="00E0512F" w:rsidP="00615F23"/>
        </w:tc>
        <w:tc>
          <w:tcPr>
            <w:tcW w:w="1730" w:type="dxa"/>
            <w:gridSpan w:val="2"/>
            <w:tcBorders>
              <w:top w:val="nil"/>
              <w:left w:val="nil"/>
              <w:bottom w:val="nil"/>
              <w:right w:val="nil"/>
            </w:tcBorders>
            <w:shd w:val="clear" w:color="auto" w:fill="auto"/>
            <w:noWrap/>
            <w:vAlign w:val="bottom"/>
            <w:hideMark/>
          </w:tcPr>
          <w:p w:rsidR="00E0512F" w:rsidRPr="00E0512F" w:rsidRDefault="00E0512F" w:rsidP="00615F23"/>
        </w:tc>
        <w:tc>
          <w:tcPr>
            <w:tcW w:w="1730"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236" w:type="dxa"/>
            <w:tcBorders>
              <w:top w:val="nil"/>
              <w:left w:val="nil"/>
              <w:bottom w:val="nil"/>
              <w:right w:val="nil"/>
            </w:tcBorders>
            <w:shd w:val="clear" w:color="auto" w:fill="auto"/>
            <w:noWrap/>
            <w:vAlign w:val="bottom"/>
            <w:hideMark/>
          </w:tcPr>
          <w:p w:rsidR="00E0512F" w:rsidRPr="00E0512F" w:rsidRDefault="00E0512F" w:rsidP="00615F23"/>
        </w:tc>
        <w:tc>
          <w:tcPr>
            <w:tcW w:w="1625"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72"/>
        </w:trPr>
        <w:tc>
          <w:tcPr>
            <w:tcW w:w="603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E0512F" w:rsidRPr="00E0512F" w:rsidRDefault="00E0512F" w:rsidP="00615F23">
            <w:pPr>
              <w:jc w:val="center"/>
              <w:rPr>
                <w:b/>
                <w:bCs/>
              </w:rPr>
            </w:pPr>
            <w:r w:rsidRPr="00E0512F">
              <w:rPr>
                <w:b/>
                <w:bCs/>
              </w:rPr>
              <w:t>Наименование поселения</w:t>
            </w:r>
          </w:p>
        </w:tc>
        <w:tc>
          <w:tcPr>
            <w:tcW w:w="6145"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0512F" w:rsidRPr="00E0512F" w:rsidRDefault="00E0512F" w:rsidP="00615F23">
            <w:pPr>
              <w:jc w:val="center"/>
              <w:rPr>
                <w:b/>
                <w:bCs/>
              </w:rPr>
            </w:pPr>
            <w:r w:rsidRPr="00E0512F">
              <w:rPr>
                <w:b/>
                <w:bCs/>
              </w:rPr>
              <w:t>Сумма, руб.</w:t>
            </w:r>
          </w:p>
        </w:tc>
        <w:tc>
          <w:tcPr>
            <w:tcW w:w="2084" w:type="dxa"/>
            <w:tcBorders>
              <w:top w:val="nil"/>
              <w:left w:val="nil"/>
              <w:bottom w:val="nil"/>
              <w:right w:val="nil"/>
            </w:tcBorders>
            <w:shd w:val="clear" w:color="auto" w:fill="auto"/>
            <w:noWrap/>
            <w:vAlign w:val="bottom"/>
            <w:hideMark/>
          </w:tcPr>
          <w:p w:rsidR="00E0512F" w:rsidRPr="00E0512F" w:rsidRDefault="00E0512F" w:rsidP="00615F23">
            <w:pPr>
              <w:rPr>
                <w:b/>
                <w:bCs/>
              </w:rPr>
            </w:pPr>
          </w:p>
        </w:tc>
        <w:tc>
          <w:tcPr>
            <w:tcW w:w="1730" w:type="dxa"/>
            <w:gridSpan w:val="2"/>
            <w:tcBorders>
              <w:top w:val="nil"/>
              <w:left w:val="nil"/>
              <w:bottom w:val="nil"/>
              <w:right w:val="nil"/>
            </w:tcBorders>
            <w:shd w:val="clear" w:color="auto" w:fill="auto"/>
            <w:noWrap/>
            <w:vAlign w:val="bottom"/>
            <w:hideMark/>
          </w:tcPr>
          <w:p w:rsidR="00E0512F" w:rsidRPr="00E0512F" w:rsidRDefault="00E0512F" w:rsidP="00615F23"/>
        </w:tc>
        <w:tc>
          <w:tcPr>
            <w:tcW w:w="1730"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236" w:type="dxa"/>
            <w:tcBorders>
              <w:top w:val="nil"/>
              <w:left w:val="nil"/>
              <w:bottom w:val="nil"/>
              <w:right w:val="nil"/>
            </w:tcBorders>
            <w:shd w:val="clear" w:color="auto" w:fill="auto"/>
            <w:noWrap/>
            <w:vAlign w:val="bottom"/>
            <w:hideMark/>
          </w:tcPr>
          <w:p w:rsidR="00E0512F" w:rsidRPr="00E0512F" w:rsidRDefault="00E0512F" w:rsidP="00615F23"/>
        </w:tc>
        <w:tc>
          <w:tcPr>
            <w:tcW w:w="1625"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72"/>
        </w:trPr>
        <w:tc>
          <w:tcPr>
            <w:tcW w:w="6039" w:type="dxa"/>
            <w:vMerge/>
            <w:tcBorders>
              <w:top w:val="single" w:sz="8" w:space="0" w:color="auto"/>
              <w:left w:val="single" w:sz="8" w:space="0" w:color="auto"/>
              <w:bottom w:val="nil"/>
              <w:right w:val="single" w:sz="8" w:space="0" w:color="auto"/>
            </w:tcBorders>
            <w:vAlign w:val="center"/>
            <w:hideMark/>
          </w:tcPr>
          <w:p w:rsidR="00E0512F" w:rsidRPr="00E0512F" w:rsidRDefault="00E0512F" w:rsidP="00615F23">
            <w:pPr>
              <w:rPr>
                <w:b/>
                <w:bCs/>
              </w:rPr>
            </w:pPr>
          </w:p>
        </w:tc>
        <w:tc>
          <w:tcPr>
            <w:tcW w:w="2105" w:type="dxa"/>
            <w:tcBorders>
              <w:top w:val="nil"/>
              <w:left w:val="nil"/>
              <w:bottom w:val="single" w:sz="8" w:space="0" w:color="auto"/>
              <w:right w:val="single" w:sz="8" w:space="0" w:color="auto"/>
            </w:tcBorders>
            <w:shd w:val="clear" w:color="auto" w:fill="auto"/>
            <w:noWrap/>
            <w:vAlign w:val="bottom"/>
            <w:hideMark/>
          </w:tcPr>
          <w:p w:rsidR="00E0512F" w:rsidRPr="00E0512F" w:rsidRDefault="00E0512F" w:rsidP="00615F23">
            <w:pPr>
              <w:jc w:val="center"/>
              <w:rPr>
                <w:b/>
                <w:bCs/>
              </w:rPr>
            </w:pPr>
            <w:r w:rsidRPr="00E0512F">
              <w:rPr>
                <w:b/>
                <w:bCs/>
              </w:rPr>
              <w:t>2021 год</w:t>
            </w:r>
          </w:p>
        </w:tc>
        <w:tc>
          <w:tcPr>
            <w:tcW w:w="2020" w:type="dxa"/>
            <w:tcBorders>
              <w:top w:val="nil"/>
              <w:left w:val="nil"/>
              <w:bottom w:val="single" w:sz="8" w:space="0" w:color="auto"/>
              <w:right w:val="single" w:sz="8" w:space="0" w:color="auto"/>
            </w:tcBorders>
            <w:shd w:val="clear" w:color="auto" w:fill="auto"/>
            <w:noWrap/>
            <w:vAlign w:val="bottom"/>
            <w:hideMark/>
          </w:tcPr>
          <w:p w:rsidR="00E0512F" w:rsidRPr="00E0512F" w:rsidRDefault="00E0512F" w:rsidP="00615F23">
            <w:pPr>
              <w:jc w:val="center"/>
              <w:rPr>
                <w:b/>
                <w:bCs/>
              </w:rPr>
            </w:pPr>
            <w:r w:rsidRPr="00E0512F">
              <w:rPr>
                <w:b/>
                <w:bCs/>
              </w:rPr>
              <w:t>2022 год</w:t>
            </w:r>
          </w:p>
        </w:tc>
        <w:tc>
          <w:tcPr>
            <w:tcW w:w="2020" w:type="dxa"/>
            <w:tcBorders>
              <w:top w:val="nil"/>
              <w:left w:val="nil"/>
              <w:bottom w:val="single" w:sz="8" w:space="0" w:color="auto"/>
              <w:right w:val="single" w:sz="8" w:space="0" w:color="auto"/>
            </w:tcBorders>
            <w:shd w:val="clear" w:color="auto" w:fill="auto"/>
            <w:noWrap/>
            <w:vAlign w:val="bottom"/>
            <w:hideMark/>
          </w:tcPr>
          <w:p w:rsidR="00E0512F" w:rsidRPr="00E0512F" w:rsidRDefault="00E0512F" w:rsidP="00615F23">
            <w:pPr>
              <w:jc w:val="center"/>
              <w:rPr>
                <w:b/>
                <w:bCs/>
              </w:rPr>
            </w:pPr>
            <w:r w:rsidRPr="00E0512F">
              <w:rPr>
                <w:b/>
                <w:bCs/>
              </w:rPr>
              <w:t>2023 год</w:t>
            </w:r>
          </w:p>
        </w:tc>
        <w:tc>
          <w:tcPr>
            <w:tcW w:w="2084" w:type="dxa"/>
            <w:tcBorders>
              <w:top w:val="nil"/>
              <w:left w:val="nil"/>
              <w:bottom w:val="nil"/>
              <w:right w:val="nil"/>
            </w:tcBorders>
            <w:shd w:val="clear" w:color="auto" w:fill="auto"/>
            <w:noWrap/>
            <w:vAlign w:val="bottom"/>
            <w:hideMark/>
          </w:tcPr>
          <w:p w:rsidR="00E0512F" w:rsidRPr="00E0512F" w:rsidRDefault="00E0512F" w:rsidP="00615F23"/>
        </w:tc>
        <w:tc>
          <w:tcPr>
            <w:tcW w:w="1730" w:type="dxa"/>
            <w:gridSpan w:val="2"/>
            <w:tcBorders>
              <w:top w:val="nil"/>
              <w:left w:val="nil"/>
              <w:bottom w:val="nil"/>
              <w:right w:val="nil"/>
            </w:tcBorders>
            <w:shd w:val="clear" w:color="auto" w:fill="auto"/>
            <w:noWrap/>
            <w:vAlign w:val="bottom"/>
            <w:hideMark/>
          </w:tcPr>
          <w:p w:rsidR="00E0512F" w:rsidRPr="00E0512F" w:rsidRDefault="00E0512F" w:rsidP="00615F23"/>
        </w:tc>
        <w:tc>
          <w:tcPr>
            <w:tcW w:w="1730"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236" w:type="dxa"/>
            <w:tcBorders>
              <w:top w:val="nil"/>
              <w:left w:val="nil"/>
              <w:bottom w:val="nil"/>
              <w:right w:val="nil"/>
            </w:tcBorders>
            <w:shd w:val="clear" w:color="auto" w:fill="auto"/>
            <w:noWrap/>
            <w:vAlign w:val="bottom"/>
            <w:hideMark/>
          </w:tcPr>
          <w:p w:rsidR="00E0512F" w:rsidRPr="00E0512F" w:rsidRDefault="00E0512F" w:rsidP="00615F23">
            <w:pPr>
              <w:jc w:val="center"/>
              <w:rPr>
                <w:b/>
                <w:bCs/>
              </w:rPr>
            </w:pPr>
          </w:p>
        </w:tc>
        <w:tc>
          <w:tcPr>
            <w:tcW w:w="1625"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60"/>
        </w:trPr>
        <w:tc>
          <w:tcPr>
            <w:tcW w:w="603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Новоусадебское сельское поселение</w:t>
            </w:r>
          </w:p>
        </w:tc>
        <w:tc>
          <w:tcPr>
            <w:tcW w:w="2105"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1 310 000,00</w:t>
            </w:r>
          </w:p>
        </w:tc>
        <w:tc>
          <w:tcPr>
            <w:tcW w:w="202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1 310 000,00</w:t>
            </w:r>
          </w:p>
        </w:tc>
        <w:tc>
          <w:tcPr>
            <w:tcW w:w="202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1 310 000,00</w:t>
            </w:r>
          </w:p>
        </w:tc>
        <w:tc>
          <w:tcPr>
            <w:tcW w:w="2084" w:type="dxa"/>
            <w:tcBorders>
              <w:top w:val="nil"/>
              <w:left w:val="nil"/>
              <w:bottom w:val="nil"/>
              <w:right w:val="nil"/>
            </w:tcBorders>
            <w:shd w:val="clear" w:color="auto" w:fill="auto"/>
            <w:noWrap/>
            <w:vAlign w:val="bottom"/>
            <w:hideMark/>
          </w:tcPr>
          <w:p w:rsidR="00E0512F" w:rsidRPr="00E0512F" w:rsidRDefault="00E0512F" w:rsidP="00615F23"/>
        </w:tc>
        <w:tc>
          <w:tcPr>
            <w:tcW w:w="1730" w:type="dxa"/>
            <w:gridSpan w:val="2"/>
            <w:tcBorders>
              <w:top w:val="nil"/>
              <w:left w:val="nil"/>
              <w:bottom w:val="nil"/>
              <w:right w:val="nil"/>
            </w:tcBorders>
            <w:shd w:val="clear" w:color="auto" w:fill="auto"/>
            <w:noWrap/>
            <w:vAlign w:val="bottom"/>
            <w:hideMark/>
          </w:tcPr>
          <w:p w:rsidR="00E0512F" w:rsidRPr="00E0512F" w:rsidRDefault="00E0512F" w:rsidP="00615F23"/>
        </w:tc>
        <w:tc>
          <w:tcPr>
            <w:tcW w:w="1730"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236" w:type="dxa"/>
            <w:tcBorders>
              <w:top w:val="nil"/>
              <w:left w:val="nil"/>
              <w:bottom w:val="nil"/>
              <w:right w:val="nil"/>
            </w:tcBorders>
            <w:shd w:val="clear" w:color="auto" w:fill="auto"/>
            <w:noWrap/>
            <w:vAlign w:val="bottom"/>
            <w:hideMark/>
          </w:tcPr>
          <w:p w:rsidR="00E0512F" w:rsidRPr="00E0512F" w:rsidRDefault="00E0512F" w:rsidP="00615F23"/>
        </w:tc>
        <w:tc>
          <w:tcPr>
            <w:tcW w:w="1625"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60"/>
        </w:trPr>
        <w:tc>
          <w:tcPr>
            <w:tcW w:w="6039"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Марковское сельское поселение</w:t>
            </w:r>
          </w:p>
        </w:tc>
        <w:tc>
          <w:tcPr>
            <w:tcW w:w="2105"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1 100 000,00</w:t>
            </w:r>
          </w:p>
        </w:tc>
        <w:tc>
          <w:tcPr>
            <w:tcW w:w="202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1 100 000,00</w:t>
            </w:r>
          </w:p>
        </w:tc>
        <w:tc>
          <w:tcPr>
            <w:tcW w:w="202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1 100 000,00</w:t>
            </w:r>
          </w:p>
        </w:tc>
        <w:tc>
          <w:tcPr>
            <w:tcW w:w="2084" w:type="dxa"/>
            <w:tcBorders>
              <w:top w:val="nil"/>
              <w:left w:val="nil"/>
              <w:bottom w:val="nil"/>
              <w:right w:val="nil"/>
            </w:tcBorders>
            <w:shd w:val="clear" w:color="auto" w:fill="auto"/>
            <w:noWrap/>
            <w:vAlign w:val="bottom"/>
            <w:hideMark/>
          </w:tcPr>
          <w:p w:rsidR="00E0512F" w:rsidRPr="00E0512F" w:rsidRDefault="00E0512F" w:rsidP="00615F23"/>
        </w:tc>
        <w:tc>
          <w:tcPr>
            <w:tcW w:w="1730" w:type="dxa"/>
            <w:gridSpan w:val="2"/>
            <w:tcBorders>
              <w:top w:val="nil"/>
              <w:left w:val="nil"/>
              <w:bottom w:val="nil"/>
              <w:right w:val="nil"/>
            </w:tcBorders>
            <w:shd w:val="clear" w:color="auto" w:fill="auto"/>
            <w:noWrap/>
            <w:vAlign w:val="bottom"/>
            <w:hideMark/>
          </w:tcPr>
          <w:p w:rsidR="00E0512F" w:rsidRPr="00E0512F" w:rsidRDefault="00E0512F" w:rsidP="00615F23"/>
        </w:tc>
        <w:tc>
          <w:tcPr>
            <w:tcW w:w="1730"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236" w:type="dxa"/>
            <w:tcBorders>
              <w:top w:val="nil"/>
              <w:left w:val="nil"/>
              <w:bottom w:val="nil"/>
              <w:right w:val="nil"/>
            </w:tcBorders>
            <w:shd w:val="clear" w:color="auto" w:fill="auto"/>
            <w:noWrap/>
            <w:vAlign w:val="bottom"/>
            <w:hideMark/>
          </w:tcPr>
          <w:p w:rsidR="00E0512F" w:rsidRPr="00E0512F" w:rsidRDefault="00E0512F" w:rsidP="00615F23"/>
        </w:tc>
        <w:tc>
          <w:tcPr>
            <w:tcW w:w="1625"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60"/>
        </w:trPr>
        <w:tc>
          <w:tcPr>
            <w:tcW w:w="6039"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Писцовское сельское поселение</w:t>
            </w:r>
          </w:p>
        </w:tc>
        <w:tc>
          <w:tcPr>
            <w:tcW w:w="2105"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2 614 457,71</w:t>
            </w:r>
          </w:p>
        </w:tc>
        <w:tc>
          <w:tcPr>
            <w:tcW w:w="202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2 614 457,71</w:t>
            </w:r>
          </w:p>
        </w:tc>
        <w:tc>
          <w:tcPr>
            <w:tcW w:w="202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2 614 457,71</w:t>
            </w:r>
          </w:p>
        </w:tc>
        <w:tc>
          <w:tcPr>
            <w:tcW w:w="2084" w:type="dxa"/>
            <w:tcBorders>
              <w:top w:val="nil"/>
              <w:left w:val="nil"/>
              <w:bottom w:val="nil"/>
              <w:right w:val="nil"/>
            </w:tcBorders>
            <w:shd w:val="clear" w:color="auto" w:fill="auto"/>
            <w:noWrap/>
            <w:vAlign w:val="bottom"/>
            <w:hideMark/>
          </w:tcPr>
          <w:p w:rsidR="00E0512F" w:rsidRPr="00E0512F" w:rsidRDefault="00E0512F" w:rsidP="00615F23"/>
        </w:tc>
        <w:tc>
          <w:tcPr>
            <w:tcW w:w="1730" w:type="dxa"/>
            <w:gridSpan w:val="2"/>
            <w:tcBorders>
              <w:top w:val="nil"/>
              <w:left w:val="nil"/>
              <w:bottom w:val="nil"/>
              <w:right w:val="nil"/>
            </w:tcBorders>
            <w:shd w:val="clear" w:color="auto" w:fill="auto"/>
            <w:noWrap/>
            <w:vAlign w:val="bottom"/>
            <w:hideMark/>
          </w:tcPr>
          <w:p w:rsidR="00E0512F" w:rsidRPr="00E0512F" w:rsidRDefault="00E0512F" w:rsidP="00615F23"/>
        </w:tc>
        <w:tc>
          <w:tcPr>
            <w:tcW w:w="1730"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236" w:type="dxa"/>
            <w:tcBorders>
              <w:top w:val="nil"/>
              <w:left w:val="nil"/>
              <w:bottom w:val="nil"/>
              <w:right w:val="nil"/>
            </w:tcBorders>
            <w:shd w:val="clear" w:color="auto" w:fill="auto"/>
            <w:noWrap/>
            <w:vAlign w:val="bottom"/>
            <w:hideMark/>
          </w:tcPr>
          <w:p w:rsidR="00E0512F" w:rsidRPr="00E0512F" w:rsidRDefault="00E0512F" w:rsidP="00615F23"/>
        </w:tc>
        <w:tc>
          <w:tcPr>
            <w:tcW w:w="1625"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60"/>
        </w:trPr>
        <w:tc>
          <w:tcPr>
            <w:tcW w:w="6039"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Октябрьское сельское поселение</w:t>
            </w:r>
          </w:p>
        </w:tc>
        <w:tc>
          <w:tcPr>
            <w:tcW w:w="2105"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400 000,00</w:t>
            </w:r>
          </w:p>
        </w:tc>
        <w:tc>
          <w:tcPr>
            <w:tcW w:w="202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400 000,00</w:t>
            </w:r>
          </w:p>
        </w:tc>
        <w:tc>
          <w:tcPr>
            <w:tcW w:w="202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400 000,00</w:t>
            </w:r>
          </w:p>
        </w:tc>
        <w:tc>
          <w:tcPr>
            <w:tcW w:w="2084" w:type="dxa"/>
            <w:tcBorders>
              <w:top w:val="nil"/>
              <w:left w:val="nil"/>
              <w:bottom w:val="nil"/>
              <w:right w:val="nil"/>
            </w:tcBorders>
            <w:shd w:val="clear" w:color="auto" w:fill="auto"/>
            <w:noWrap/>
            <w:vAlign w:val="bottom"/>
            <w:hideMark/>
          </w:tcPr>
          <w:p w:rsidR="00E0512F" w:rsidRPr="00E0512F" w:rsidRDefault="00E0512F" w:rsidP="00615F23"/>
        </w:tc>
        <w:tc>
          <w:tcPr>
            <w:tcW w:w="1730" w:type="dxa"/>
            <w:gridSpan w:val="2"/>
            <w:tcBorders>
              <w:top w:val="nil"/>
              <w:left w:val="nil"/>
              <w:bottom w:val="nil"/>
              <w:right w:val="nil"/>
            </w:tcBorders>
            <w:shd w:val="clear" w:color="auto" w:fill="auto"/>
            <w:noWrap/>
            <w:vAlign w:val="bottom"/>
            <w:hideMark/>
          </w:tcPr>
          <w:p w:rsidR="00E0512F" w:rsidRPr="00E0512F" w:rsidRDefault="00E0512F" w:rsidP="00615F23"/>
        </w:tc>
        <w:tc>
          <w:tcPr>
            <w:tcW w:w="1730"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236" w:type="dxa"/>
            <w:tcBorders>
              <w:top w:val="nil"/>
              <w:left w:val="nil"/>
              <w:bottom w:val="nil"/>
              <w:right w:val="nil"/>
            </w:tcBorders>
            <w:shd w:val="clear" w:color="auto" w:fill="auto"/>
            <w:noWrap/>
            <w:vAlign w:val="bottom"/>
            <w:hideMark/>
          </w:tcPr>
          <w:p w:rsidR="00E0512F" w:rsidRPr="00E0512F" w:rsidRDefault="00E0512F" w:rsidP="00615F23"/>
        </w:tc>
        <w:tc>
          <w:tcPr>
            <w:tcW w:w="1625"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72"/>
        </w:trPr>
        <w:tc>
          <w:tcPr>
            <w:tcW w:w="6039" w:type="dxa"/>
            <w:tcBorders>
              <w:top w:val="nil"/>
              <w:left w:val="single" w:sz="8" w:space="0" w:color="auto"/>
              <w:bottom w:val="nil"/>
              <w:right w:val="single" w:sz="4" w:space="0" w:color="auto"/>
            </w:tcBorders>
            <w:shd w:val="clear" w:color="auto" w:fill="auto"/>
            <w:noWrap/>
            <w:vAlign w:val="center"/>
            <w:hideMark/>
          </w:tcPr>
          <w:p w:rsidR="00E0512F" w:rsidRPr="00E0512F" w:rsidRDefault="00E0512F" w:rsidP="00615F23">
            <w:r w:rsidRPr="00E0512F">
              <w:t>Подозерское сельское поселение</w:t>
            </w:r>
          </w:p>
        </w:tc>
        <w:tc>
          <w:tcPr>
            <w:tcW w:w="2105"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1 200 000,00</w:t>
            </w:r>
          </w:p>
        </w:tc>
        <w:tc>
          <w:tcPr>
            <w:tcW w:w="2020"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1 200 000,00</w:t>
            </w:r>
          </w:p>
        </w:tc>
        <w:tc>
          <w:tcPr>
            <w:tcW w:w="2020"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1 200 000,00</w:t>
            </w:r>
          </w:p>
        </w:tc>
        <w:tc>
          <w:tcPr>
            <w:tcW w:w="2084" w:type="dxa"/>
            <w:tcBorders>
              <w:top w:val="nil"/>
              <w:left w:val="nil"/>
              <w:bottom w:val="nil"/>
              <w:right w:val="nil"/>
            </w:tcBorders>
            <w:shd w:val="clear" w:color="auto" w:fill="auto"/>
            <w:noWrap/>
            <w:vAlign w:val="bottom"/>
            <w:hideMark/>
          </w:tcPr>
          <w:p w:rsidR="00E0512F" w:rsidRPr="00E0512F" w:rsidRDefault="00E0512F" w:rsidP="00615F23"/>
        </w:tc>
        <w:tc>
          <w:tcPr>
            <w:tcW w:w="1730" w:type="dxa"/>
            <w:gridSpan w:val="2"/>
            <w:tcBorders>
              <w:top w:val="nil"/>
              <w:left w:val="nil"/>
              <w:bottom w:val="nil"/>
              <w:right w:val="nil"/>
            </w:tcBorders>
            <w:shd w:val="clear" w:color="auto" w:fill="auto"/>
            <w:noWrap/>
            <w:vAlign w:val="bottom"/>
            <w:hideMark/>
          </w:tcPr>
          <w:p w:rsidR="00E0512F" w:rsidRPr="00E0512F" w:rsidRDefault="00E0512F" w:rsidP="00615F23"/>
        </w:tc>
        <w:tc>
          <w:tcPr>
            <w:tcW w:w="1730"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236" w:type="dxa"/>
            <w:tcBorders>
              <w:top w:val="nil"/>
              <w:left w:val="nil"/>
              <w:bottom w:val="nil"/>
              <w:right w:val="nil"/>
            </w:tcBorders>
            <w:shd w:val="clear" w:color="auto" w:fill="auto"/>
            <w:noWrap/>
            <w:vAlign w:val="bottom"/>
            <w:hideMark/>
          </w:tcPr>
          <w:p w:rsidR="00E0512F" w:rsidRPr="00E0512F" w:rsidRDefault="00E0512F" w:rsidP="00615F23"/>
        </w:tc>
        <w:tc>
          <w:tcPr>
            <w:tcW w:w="1625"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72"/>
        </w:trPr>
        <w:tc>
          <w:tcPr>
            <w:tcW w:w="60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0512F" w:rsidRPr="00E0512F" w:rsidRDefault="00E0512F" w:rsidP="00615F23">
            <w:pPr>
              <w:rPr>
                <w:b/>
                <w:bCs/>
              </w:rPr>
            </w:pPr>
            <w:r w:rsidRPr="00E0512F">
              <w:rPr>
                <w:b/>
                <w:bCs/>
              </w:rPr>
              <w:t>ВСЕГО</w:t>
            </w:r>
          </w:p>
        </w:tc>
        <w:tc>
          <w:tcPr>
            <w:tcW w:w="2105" w:type="dxa"/>
            <w:tcBorders>
              <w:top w:val="single" w:sz="8" w:space="0" w:color="auto"/>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6 624 457,71</w:t>
            </w:r>
          </w:p>
        </w:tc>
        <w:tc>
          <w:tcPr>
            <w:tcW w:w="2020" w:type="dxa"/>
            <w:tcBorders>
              <w:top w:val="single" w:sz="8" w:space="0" w:color="auto"/>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6 624 457,71</w:t>
            </w:r>
          </w:p>
        </w:tc>
        <w:tc>
          <w:tcPr>
            <w:tcW w:w="2020" w:type="dxa"/>
            <w:tcBorders>
              <w:top w:val="single" w:sz="8" w:space="0" w:color="auto"/>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6 624 457,71</w:t>
            </w:r>
          </w:p>
        </w:tc>
        <w:tc>
          <w:tcPr>
            <w:tcW w:w="2084" w:type="dxa"/>
            <w:tcBorders>
              <w:top w:val="nil"/>
              <w:left w:val="nil"/>
              <w:bottom w:val="nil"/>
              <w:right w:val="nil"/>
            </w:tcBorders>
            <w:shd w:val="clear" w:color="auto" w:fill="auto"/>
            <w:noWrap/>
            <w:vAlign w:val="bottom"/>
            <w:hideMark/>
          </w:tcPr>
          <w:p w:rsidR="00E0512F" w:rsidRPr="00E0512F" w:rsidRDefault="00E0512F" w:rsidP="00615F23"/>
        </w:tc>
        <w:tc>
          <w:tcPr>
            <w:tcW w:w="1730" w:type="dxa"/>
            <w:gridSpan w:val="2"/>
            <w:tcBorders>
              <w:top w:val="nil"/>
              <w:left w:val="nil"/>
              <w:bottom w:val="nil"/>
              <w:right w:val="nil"/>
            </w:tcBorders>
            <w:shd w:val="clear" w:color="auto" w:fill="auto"/>
            <w:noWrap/>
            <w:vAlign w:val="bottom"/>
            <w:hideMark/>
          </w:tcPr>
          <w:p w:rsidR="00E0512F" w:rsidRPr="00E0512F" w:rsidRDefault="00E0512F" w:rsidP="00615F23"/>
        </w:tc>
        <w:tc>
          <w:tcPr>
            <w:tcW w:w="1730"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1729" w:type="dxa"/>
            <w:tcBorders>
              <w:top w:val="nil"/>
              <w:left w:val="nil"/>
              <w:bottom w:val="nil"/>
              <w:right w:val="nil"/>
            </w:tcBorders>
            <w:shd w:val="clear" w:color="auto" w:fill="auto"/>
            <w:noWrap/>
            <w:vAlign w:val="bottom"/>
            <w:hideMark/>
          </w:tcPr>
          <w:p w:rsidR="00E0512F" w:rsidRPr="00E0512F" w:rsidRDefault="00E0512F" w:rsidP="00615F23"/>
        </w:tc>
        <w:tc>
          <w:tcPr>
            <w:tcW w:w="236" w:type="dxa"/>
            <w:tcBorders>
              <w:top w:val="nil"/>
              <w:left w:val="nil"/>
              <w:bottom w:val="nil"/>
              <w:right w:val="nil"/>
            </w:tcBorders>
            <w:shd w:val="clear" w:color="auto" w:fill="auto"/>
            <w:noWrap/>
            <w:vAlign w:val="bottom"/>
            <w:hideMark/>
          </w:tcPr>
          <w:p w:rsidR="00E0512F" w:rsidRPr="00E0512F" w:rsidRDefault="00E0512F" w:rsidP="00615F23">
            <w:pPr>
              <w:rPr>
                <w:b/>
                <w:bCs/>
              </w:rPr>
            </w:pPr>
          </w:p>
        </w:tc>
        <w:tc>
          <w:tcPr>
            <w:tcW w:w="1625" w:type="dxa"/>
            <w:tcBorders>
              <w:top w:val="nil"/>
              <w:left w:val="nil"/>
              <w:bottom w:val="nil"/>
              <w:right w:val="nil"/>
            </w:tcBorders>
            <w:shd w:val="clear" w:color="auto" w:fill="auto"/>
            <w:noWrap/>
            <w:vAlign w:val="bottom"/>
            <w:hideMark/>
          </w:tcPr>
          <w:p w:rsidR="00E0512F" w:rsidRPr="00E0512F" w:rsidRDefault="00E0512F" w:rsidP="00615F23">
            <w:pPr>
              <w:rPr>
                <w:b/>
                <w:bCs/>
              </w:rPr>
            </w:pPr>
          </w:p>
        </w:tc>
      </w:tr>
    </w:tbl>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tbl>
      <w:tblPr>
        <w:tblW w:w="15547" w:type="dxa"/>
        <w:tblInd w:w="88" w:type="dxa"/>
        <w:tblLayout w:type="fixed"/>
        <w:tblLook w:val="04A0"/>
      </w:tblPr>
      <w:tblGrid>
        <w:gridCol w:w="3848"/>
        <w:gridCol w:w="2060"/>
        <w:gridCol w:w="2060"/>
        <w:gridCol w:w="1692"/>
        <w:gridCol w:w="2060"/>
        <w:gridCol w:w="1767"/>
        <w:gridCol w:w="2060"/>
      </w:tblGrid>
      <w:tr w:rsidR="00E0512F" w:rsidRPr="00E0512F" w:rsidTr="00615F23">
        <w:trPr>
          <w:trHeight w:val="360"/>
        </w:trPr>
        <w:tc>
          <w:tcPr>
            <w:tcW w:w="3848"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1692"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1767"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r w:rsidRPr="00E0512F">
              <w:t>Таблица 3</w:t>
            </w:r>
          </w:p>
        </w:tc>
      </w:tr>
      <w:tr w:rsidR="00E0512F" w:rsidRPr="00E0512F" w:rsidTr="00615F23">
        <w:trPr>
          <w:trHeight w:val="360"/>
        </w:trPr>
        <w:tc>
          <w:tcPr>
            <w:tcW w:w="3848"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1692"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1767"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100"/>
        </w:trPr>
        <w:tc>
          <w:tcPr>
            <w:tcW w:w="15547" w:type="dxa"/>
            <w:gridSpan w:val="7"/>
            <w:tcBorders>
              <w:top w:val="nil"/>
              <w:left w:val="nil"/>
              <w:bottom w:val="nil"/>
              <w:right w:val="nil"/>
            </w:tcBorders>
            <w:shd w:val="clear" w:color="auto" w:fill="auto"/>
            <w:vAlign w:val="bottom"/>
            <w:hideMark/>
          </w:tcPr>
          <w:p w:rsidR="00E0512F" w:rsidRPr="00E0512F" w:rsidRDefault="00E0512F" w:rsidP="00615F23">
            <w:pPr>
              <w:jc w:val="center"/>
              <w:rPr>
                <w:b/>
                <w:bCs/>
              </w:rPr>
            </w:pPr>
            <w:r w:rsidRPr="00E0512F">
              <w:rPr>
                <w:b/>
                <w:bCs/>
              </w:rPr>
              <w:t xml:space="preserve">Обеспечение проживающих в поселении и нуждающихся в жилых помещениях малоимущих граждан жилыми помещениями, организация строительства и </w:t>
            </w:r>
            <w:r w:rsidRPr="00E0512F">
              <w:rPr>
                <w:b/>
                <w:bCs/>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E0512F" w:rsidRPr="00E0512F" w:rsidTr="00615F23">
        <w:trPr>
          <w:trHeight w:val="195"/>
        </w:trPr>
        <w:tc>
          <w:tcPr>
            <w:tcW w:w="3848"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1692"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1767"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219"/>
        </w:trPr>
        <w:tc>
          <w:tcPr>
            <w:tcW w:w="3848"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1692"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c>
          <w:tcPr>
            <w:tcW w:w="1767" w:type="dxa"/>
            <w:tcBorders>
              <w:top w:val="nil"/>
              <w:left w:val="nil"/>
              <w:bottom w:val="nil"/>
              <w:right w:val="nil"/>
            </w:tcBorders>
            <w:shd w:val="clear" w:color="auto" w:fill="auto"/>
            <w:noWrap/>
            <w:vAlign w:val="bottom"/>
            <w:hideMark/>
          </w:tcPr>
          <w:p w:rsidR="00E0512F" w:rsidRPr="00E0512F" w:rsidRDefault="00E0512F" w:rsidP="00615F23"/>
        </w:tc>
        <w:tc>
          <w:tcPr>
            <w:tcW w:w="2060"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72"/>
        </w:trPr>
        <w:tc>
          <w:tcPr>
            <w:tcW w:w="384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E0512F" w:rsidRPr="00E0512F" w:rsidRDefault="00E0512F" w:rsidP="00615F23">
            <w:pPr>
              <w:jc w:val="center"/>
              <w:rPr>
                <w:b/>
                <w:bCs/>
              </w:rPr>
            </w:pPr>
            <w:r w:rsidRPr="00E0512F">
              <w:rPr>
                <w:b/>
                <w:bCs/>
              </w:rPr>
              <w:t>Наименование поселения</w:t>
            </w:r>
          </w:p>
        </w:tc>
        <w:tc>
          <w:tcPr>
            <w:tcW w:w="1169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0512F" w:rsidRPr="00E0512F" w:rsidRDefault="00E0512F" w:rsidP="00615F23">
            <w:pPr>
              <w:jc w:val="center"/>
              <w:rPr>
                <w:b/>
                <w:bCs/>
              </w:rPr>
            </w:pPr>
            <w:r w:rsidRPr="00E0512F">
              <w:rPr>
                <w:b/>
                <w:bCs/>
              </w:rPr>
              <w:t>Сумма, руб.</w:t>
            </w:r>
          </w:p>
        </w:tc>
      </w:tr>
      <w:tr w:rsidR="00E0512F" w:rsidRPr="00E0512F" w:rsidTr="00615F23">
        <w:trPr>
          <w:trHeight w:val="372"/>
        </w:trPr>
        <w:tc>
          <w:tcPr>
            <w:tcW w:w="3848" w:type="dxa"/>
            <w:vMerge/>
            <w:tcBorders>
              <w:top w:val="single" w:sz="8" w:space="0" w:color="auto"/>
              <w:left w:val="single" w:sz="8" w:space="0" w:color="auto"/>
              <w:bottom w:val="single" w:sz="8" w:space="0" w:color="000000"/>
              <w:right w:val="nil"/>
            </w:tcBorders>
            <w:vAlign w:val="center"/>
            <w:hideMark/>
          </w:tcPr>
          <w:p w:rsidR="00E0512F" w:rsidRPr="00E0512F" w:rsidRDefault="00E0512F" w:rsidP="00615F23">
            <w:pPr>
              <w:rPr>
                <w:b/>
                <w:bCs/>
              </w:rPr>
            </w:pPr>
          </w:p>
        </w:tc>
        <w:tc>
          <w:tcPr>
            <w:tcW w:w="4120" w:type="dxa"/>
            <w:gridSpan w:val="2"/>
            <w:tcBorders>
              <w:top w:val="single" w:sz="8" w:space="0" w:color="auto"/>
              <w:left w:val="single" w:sz="8" w:space="0" w:color="auto"/>
              <w:bottom w:val="single" w:sz="8" w:space="0" w:color="auto"/>
              <w:right w:val="nil"/>
            </w:tcBorders>
            <w:shd w:val="clear" w:color="auto" w:fill="auto"/>
            <w:noWrap/>
            <w:vAlign w:val="bottom"/>
            <w:hideMark/>
          </w:tcPr>
          <w:p w:rsidR="00E0512F" w:rsidRPr="00E0512F" w:rsidRDefault="00E0512F" w:rsidP="00615F23">
            <w:pPr>
              <w:jc w:val="center"/>
              <w:rPr>
                <w:b/>
                <w:bCs/>
              </w:rPr>
            </w:pPr>
            <w:r w:rsidRPr="00E0512F">
              <w:rPr>
                <w:b/>
                <w:bCs/>
              </w:rPr>
              <w:t>2021 год</w:t>
            </w:r>
          </w:p>
        </w:tc>
        <w:tc>
          <w:tcPr>
            <w:tcW w:w="375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0512F" w:rsidRPr="00E0512F" w:rsidRDefault="00E0512F" w:rsidP="00615F23">
            <w:pPr>
              <w:jc w:val="center"/>
              <w:rPr>
                <w:b/>
                <w:bCs/>
              </w:rPr>
            </w:pPr>
            <w:r w:rsidRPr="00E0512F">
              <w:rPr>
                <w:b/>
                <w:bCs/>
              </w:rPr>
              <w:t>2022 год</w:t>
            </w:r>
          </w:p>
        </w:tc>
        <w:tc>
          <w:tcPr>
            <w:tcW w:w="382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0512F" w:rsidRPr="00E0512F" w:rsidRDefault="00E0512F" w:rsidP="00615F23">
            <w:pPr>
              <w:jc w:val="center"/>
              <w:rPr>
                <w:b/>
                <w:bCs/>
              </w:rPr>
            </w:pPr>
            <w:r w:rsidRPr="00E0512F">
              <w:rPr>
                <w:b/>
                <w:bCs/>
              </w:rPr>
              <w:t>2023 год</w:t>
            </w:r>
          </w:p>
        </w:tc>
      </w:tr>
      <w:tr w:rsidR="00E0512F" w:rsidRPr="00E0512F" w:rsidTr="00615F23">
        <w:trPr>
          <w:trHeight w:val="1884"/>
        </w:trPr>
        <w:tc>
          <w:tcPr>
            <w:tcW w:w="3848" w:type="dxa"/>
            <w:vMerge/>
            <w:tcBorders>
              <w:top w:val="single" w:sz="8" w:space="0" w:color="auto"/>
              <w:left w:val="single" w:sz="8" w:space="0" w:color="auto"/>
              <w:bottom w:val="single" w:sz="8" w:space="0" w:color="000000"/>
              <w:right w:val="nil"/>
            </w:tcBorders>
            <w:vAlign w:val="center"/>
            <w:hideMark/>
          </w:tcPr>
          <w:p w:rsidR="00E0512F" w:rsidRPr="00E0512F" w:rsidRDefault="00E0512F" w:rsidP="00615F23">
            <w:pPr>
              <w:rPr>
                <w:b/>
                <w:bCs/>
              </w:rPr>
            </w:pPr>
          </w:p>
        </w:tc>
        <w:tc>
          <w:tcPr>
            <w:tcW w:w="2060" w:type="dxa"/>
            <w:tcBorders>
              <w:top w:val="nil"/>
              <w:left w:val="single" w:sz="8" w:space="0" w:color="auto"/>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содержание муниципального жилищного фонда</w:t>
            </w:r>
          </w:p>
        </w:tc>
        <w:tc>
          <w:tcPr>
            <w:tcW w:w="2060" w:type="dxa"/>
            <w:tcBorders>
              <w:top w:val="nil"/>
              <w:left w:val="nil"/>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взносы на капитальный ремонт муниципального жилищного фонда</w:t>
            </w:r>
          </w:p>
        </w:tc>
        <w:tc>
          <w:tcPr>
            <w:tcW w:w="1692" w:type="dxa"/>
            <w:tcBorders>
              <w:top w:val="nil"/>
              <w:left w:val="nil"/>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содержание муниципального жилищного фонда</w:t>
            </w:r>
          </w:p>
        </w:tc>
        <w:tc>
          <w:tcPr>
            <w:tcW w:w="2060" w:type="dxa"/>
            <w:tcBorders>
              <w:top w:val="nil"/>
              <w:left w:val="nil"/>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взносы на капитальный ремонт муниципального жилищного фонда</w:t>
            </w:r>
          </w:p>
        </w:tc>
        <w:tc>
          <w:tcPr>
            <w:tcW w:w="1767" w:type="dxa"/>
            <w:tcBorders>
              <w:top w:val="nil"/>
              <w:left w:val="nil"/>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содержание муниципального жилищного фонда</w:t>
            </w:r>
          </w:p>
        </w:tc>
        <w:tc>
          <w:tcPr>
            <w:tcW w:w="2060" w:type="dxa"/>
            <w:tcBorders>
              <w:top w:val="nil"/>
              <w:left w:val="nil"/>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взносы на капитальный ремонт муниципального жилищного фонда</w:t>
            </w:r>
          </w:p>
        </w:tc>
      </w:tr>
      <w:tr w:rsidR="00E0512F" w:rsidRPr="00E0512F" w:rsidTr="00615F23">
        <w:trPr>
          <w:trHeight w:val="360"/>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Новоусадебское сельское поселение</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186 500,00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157 600,00</w:t>
            </w:r>
          </w:p>
        </w:tc>
        <w:tc>
          <w:tcPr>
            <w:tcW w:w="1692"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767"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186 500,00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157 600,00</w:t>
            </w:r>
          </w:p>
        </w:tc>
      </w:tr>
      <w:tr w:rsidR="00E0512F" w:rsidRPr="00E0512F" w:rsidTr="00615F23">
        <w:trPr>
          <w:trHeight w:val="360"/>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Марковское сельское поселение</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60 000,00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188 000,00</w:t>
            </w:r>
          </w:p>
        </w:tc>
        <w:tc>
          <w:tcPr>
            <w:tcW w:w="1692"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767"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10 000,00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188 000,00</w:t>
            </w:r>
          </w:p>
        </w:tc>
      </w:tr>
      <w:tr w:rsidR="00E0512F" w:rsidRPr="00E0512F" w:rsidTr="00615F23">
        <w:trPr>
          <w:trHeight w:val="360"/>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Писцовское сельское поселение</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243 500,00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177 240,38</w:t>
            </w:r>
          </w:p>
        </w:tc>
        <w:tc>
          <w:tcPr>
            <w:tcW w:w="1692"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767"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243 500,00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177 240,38</w:t>
            </w:r>
          </w:p>
        </w:tc>
      </w:tr>
      <w:tr w:rsidR="00E0512F" w:rsidRPr="00E0512F" w:rsidTr="00615F23">
        <w:trPr>
          <w:trHeight w:val="360"/>
        </w:trPr>
        <w:tc>
          <w:tcPr>
            <w:tcW w:w="3848"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Октябрьское сельское поселение</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80 000,00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114 000,00</w:t>
            </w:r>
          </w:p>
        </w:tc>
        <w:tc>
          <w:tcPr>
            <w:tcW w:w="1692"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767"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30 000,00</w:t>
            </w:r>
          </w:p>
        </w:tc>
        <w:tc>
          <w:tcPr>
            <w:tcW w:w="206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106 159,62</w:t>
            </w:r>
          </w:p>
        </w:tc>
      </w:tr>
      <w:tr w:rsidR="00E0512F" w:rsidRPr="00E0512F" w:rsidTr="00615F23">
        <w:trPr>
          <w:trHeight w:val="372"/>
        </w:trPr>
        <w:tc>
          <w:tcPr>
            <w:tcW w:w="3848" w:type="dxa"/>
            <w:tcBorders>
              <w:top w:val="nil"/>
              <w:left w:val="single" w:sz="8" w:space="0" w:color="auto"/>
              <w:bottom w:val="single" w:sz="8" w:space="0" w:color="auto"/>
              <w:right w:val="single" w:sz="4" w:space="0" w:color="auto"/>
            </w:tcBorders>
            <w:shd w:val="clear" w:color="auto" w:fill="auto"/>
            <w:noWrap/>
            <w:vAlign w:val="center"/>
            <w:hideMark/>
          </w:tcPr>
          <w:p w:rsidR="00E0512F" w:rsidRPr="00E0512F" w:rsidRDefault="00E0512F" w:rsidP="00615F23">
            <w:r w:rsidRPr="00E0512F">
              <w:t>Подозерское сельское поселение</w:t>
            </w:r>
          </w:p>
        </w:tc>
        <w:tc>
          <w:tcPr>
            <w:tcW w:w="2060" w:type="dxa"/>
            <w:tcBorders>
              <w:top w:val="nil"/>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pPr>
            <w:r w:rsidRPr="00E0512F">
              <w:t>80 000,00</w:t>
            </w:r>
          </w:p>
        </w:tc>
        <w:tc>
          <w:tcPr>
            <w:tcW w:w="2060" w:type="dxa"/>
            <w:tcBorders>
              <w:top w:val="nil"/>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pPr>
            <w:r w:rsidRPr="00E0512F">
              <w:t>67 000,00</w:t>
            </w:r>
          </w:p>
        </w:tc>
        <w:tc>
          <w:tcPr>
            <w:tcW w:w="1692" w:type="dxa"/>
            <w:tcBorders>
              <w:top w:val="nil"/>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2060" w:type="dxa"/>
            <w:tcBorders>
              <w:top w:val="nil"/>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767" w:type="dxa"/>
            <w:tcBorders>
              <w:top w:val="nil"/>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pPr>
            <w:r w:rsidRPr="00E0512F">
              <w:t>80 000,00</w:t>
            </w:r>
          </w:p>
        </w:tc>
        <w:tc>
          <w:tcPr>
            <w:tcW w:w="2060" w:type="dxa"/>
            <w:tcBorders>
              <w:top w:val="nil"/>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pPr>
            <w:r w:rsidRPr="00E0512F">
              <w:t>67 000,00</w:t>
            </w:r>
          </w:p>
        </w:tc>
      </w:tr>
      <w:tr w:rsidR="00E0512F" w:rsidRPr="00E0512F" w:rsidTr="00615F23">
        <w:trPr>
          <w:trHeight w:val="372"/>
        </w:trPr>
        <w:tc>
          <w:tcPr>
            <w:tcW w:w="3848" w:type="dxa"/>
            <w:tcBorders>
              <w:top w:val="nil"/>
              <w:left w:val="single" w:sz="8" w:space="0" w:color="auto"/>
              <w:bottom w:val="single" w:sz="8" w:space="0" w:color="auto"/>
              <w:right w:val="single" w:sz="4" w:space="0" w:color="auto"/>
            </w:tcBorders>
            <w:shd w:val="clear" w:color="auto" w:fill="auto"/>
            <w:noWrap/>
            <w:vAlign w:val="center"/>
            <w:hideMark/>
          </w:tcPr>
          <w:p w:rsidR="00E0512F" w:rsidRPr="00E0512F" w:rsidRDefault="00E0512F" w:rsidP="00615F23">
            <w:pPr>
              <w:rPr>
                <w:b/>
                <w:bCs/>
              </w:rPr>
            </w:pPr>
            <w:r w:rsidRPr="00E0512F">
              <w:rPr>
                <w:b/>
                <w:bCs/>
              </w:rPr>
              <w:t>ВСЕГО</w:t>
            </w:r>
          </w:p>
        </w:tc>
        <w:tc>
          <w:tcPr>
            <w:tcW w:w="2060" w:type="dxa"/>
            <w:tcBorders>
              <w:top w:val="nil"/>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650 000,00</w:t>
            </w:r>
          </w:p>
        </w:tc>
        <w:tc>
          <w:tcPr>
            <w:tcW w:w="2060" w:type="dxa"/>
            <w:tcBorders>
              <w:top w:val="nil"/>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703 840,38</w:t>
            </w:r>
          </w:p>
        </w:tc>
        <w:tc>
          <w:tcPr>
            <w:tcW w:w="1692" w:type="dxa"/>
            <w:tcBorders>
              <w:top w:val="nil"/>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2060" w:type="dxa"/>
            <w:tcBorders>
              <w:top w:val="nil"/>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1767" w:type="dxa"/>
            <w:tcBorders>
              <w:top w:val="nil"/>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550 000,00</w:t>
            </w:r>
          </w:p>
        </w:tc>
        <w:tc>
          <w:tcPr>
            <w:tcW w:w="2060" w:type="dxa"/>
            <w:tcBorders>
              <w:top w:val="nil"/>
              <w:left w:val="single" w:sz="4" w:space="0" w:color="auto"/>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696 000,00</w:t>
            </w:r>
          </w:p>
        </w:tc>
      </w:tr>
    </w:tbl>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tbl>
      <w:tblPr>
        <w:tblW w:w="15471" w:type="dxa"/>
        <w:tblInd w:w="88" w:type="dxa"/>
        <w:tblLayout w:type="fixed"/>
        <w:tblLook w:val="04A0"/>
      </w:tblPr>
      <w:tblGrid>
        <w:gridCol w:w="4273"/>
        <w:gridCol w:w="2108"/>
        <w:gridCol w:w="1578"/>
        <w:gridCol w:w="2108"/>
        <w:gridCol w:w="1719"/>
        <w:gridCol w:w="2108"/>
        <w:gridCol w:w="1577"/>
      </w:tblGrid>
      <w:tr w:rsidR="00E0512F" w:rsidRPr="00E0512F" w:rsidTr="00615F23">
        <w:trPr>
          <w:trHeight w:val="360"/>
        </w:trPr>
        <w:tc>
          <w:tcPr>
            <w:tcW w:w="4273" w:type="dxa"/>
            <w:tcBorders>
              <w:top w:val="nil"/>
              <w:left w:val="nil"/>
              <w:bottom w:val="nil"/>
              <w:right w:val="nil"/>
            </w:tcBorders>
            <w:shd w:val="clear" w:color="auto" w:fill="auto"/>
            <w:noWrap/>
            <w:vAlign w:val="bottom"/>
            <w:hideMark/>
          </w:tcPr>
          <w:p w:rsidR="00E0512F" w:rsidRPr="00E0512F" w:rsidRDefault="00E0512F" w:rsidP="00615F23"/>
        </w:tc>
        <w:tc>
          <w:tcPr>
            <w:tcW w:w="2108" w:type="dxa"/>
            <w:tcBorders>
              <w:top w:val="nil"/>
              <w:left w:val="nil"/>
              <w:bottom w:val="nil"/>
              <w:right w:val="nil"/>
            </w:tcBorders>
            <w:shd w:val="clear" w:color="auto" w:fill="auto"/>
            <w:noWrap/>
            <w:vAlign w:val="bottom"/>
            <w:hideMark/>
          </w:tcPr>
          <w:p w:rsidR="00E0512F" w:rsidRPr="00E0512F" w:rsidRDefault="00E0512F" w:rsidP="00615F23"/>
        </w:tc>
        <w:tc>
          <w:tcPr>
            <w:tcW w:w="1578" w:type="dxa"/>
            <w:tcBorders>
              <w:top w:val="nil"/>
              <w:left w:val="nil"/>
              <w:bottom w:val="nil"/>
              <w:right w:val="nil"/>
            </w:tcBorders>
            <w:shd w:val="clear" w:color="auto" w:fill="auto"/>
            <w:noWrap/>
            <w:vAlign w:val="bottom"/>
            <w:hideMark/>
          </w:tcPr>
          <w:p w:rsidR="00E0512F" w:rsidRPr="00E0512F" w:rsidRDefault="00E0512F" w:rsidP="00615F23"/>
        </w:tc>
        <w:tc>
          <w:tcPr>
            <w:tcW w:w="2108" w:type="dxa"/>
            <w:tcBorders>
              <w:top w:val="nil"/>
              <w:left w:val="nil"/>
              <w:bottom w:val="nil"/>
              <w:right w:val="nil"/>
            </w:tcBorders>
            <w:shd w:val="clear" w:color="auto" w:fill="auto"/>
            <w:noWrap/>
            <w:vAlign w:val="bottom"/>
            <w:hideMark/>
          </w:tcPr>
          <w:p w:rsidR="00E0512F" w:rsidRPr="00E0512F" w:rsidRDefault="00E0512F" w:rsidP="00615F23"/>
        </w:tc>
        <w:tc>
          <w:tcPr>
            <w:tcW w:w="1719" w:type="dxa"/>
            <w:tcBorders>
              <w:top w:val="nil"/>
              <w:left w:val="nil"/>
              <w:bottom w:val="nil"/>
              <w:right w:val="nil"/>
            </w:tcBorders>
            <w:shd w:val="clear" w:color="auto" w:fill="auto"/>
            <w:noWrap/>
            <w:vAlign w:val="bottom"/>
            <w:hideMark/>
          </w:tcPr>
          <w:p w:rsidR="00E0512F" w:rsidRPr="00E0512F" w:rsidRDefault="00E0512F" w:rsidP="00615F23"/>
        </w:tc>
        <w:tc>
          <w:tcPr>
            <w:tcW w:w="2108" w:type="dxa"/>
            <w:tcBorders>
              <w:top w:val="nil"/>
              <w:left w:val="nil"/>
              <w:bottom w:val="nil"/>
              <w:right w:val="nil"/>
            </w:tcBorders>
            <w:shd w:val="clear" w:color="auto" w:fill="auto"/>
            <w:noWrap/>
            <w:vAlign w:val="bottom"/>
            <w:hideMark/>
          </w:tcPr>
          <w:p w:rsidR="00E0512F" w:rsidRPr="00E0512F" w:rsidRDefault="00E0512F" w:rsidP="00615F23"/>
        </w:tc>
        <w:tc>
          <w:tcPr>
            <w:tcW w:w="1577" w:type="dxa"/>
            <w:tcBorders>
              <w:top w:val="nil"/>
              <w:left w:val="nil"/>
              <w:bottom w:val="nil"/>
              <w:right w:val="nil"/>
            </w:tcBorders>
            <w:shd w:val="clear" w:color="auto" w:fill="auto"/>
            <w:noWrap/>
            <w:vAlign w:val="bottom"/>
            <w:hideMark/>
          </w:tcPr>
          <w:p w:rsidR="00E0512F" w:rsidRPr="00E0512F" w:rsidRDefault="00E0512F" w:rsidP="00615F23">
            <w:r w:rsidRPr="00E0512F">
              <w:t>Таблица 4</w:t>
            </w:r>
          </w:p>
        </w:tc>
      </w:tr>
      <w:tr w:rsidR="00E0512F" w:rsidRPr="00E0512F" w:rsidTr="00615F23">
        <w:trPr>
          <w:trHeight w:val="360"/>
        </w:trPr>
        <w:tc>
          <w:tcPr>
            <w:tcW w:w="4273" w:type="dxa"/>
            <w:tcBorders>
              <w:top w:val="nil"/>
              <w:left w:val="nil"/>
              <w:bottom w:val="nil"/>
              <w:right w:val="nil"/>
            </w:tcBorders>
            <w:shd w:val="clear" w:color="auto" w:fill="auto"/>
            <w:noWrap/>
            <w:vAlign w:val="bottom"/>
            <w:hideMark/>
          </w:tcPr>
          <w:p w:rsidR="00E0512F" w:rsidRPr="00E0512F" w:rsidRDefault="00E0512F" w:rsidP="00615F23"/>
        </w:tc>
        <w:tc>
          <w:tcPr>
            <w:tcW w:w="2108" w:type="dxa"/>
            <w:tcBorders>
              <w:top w:val="nil"/>
              <w:left w:val="nil"/>
              <w:bottom w:val="nil"/>
              <w:right w:val="nil"/>
            </w:tcBorders>
            <w:shd w:val="clear" w:color="auto" w:fill="auto"/>
            <w:noWrap/>
            <w:vAlign w:val="bottom"/>
            <w:hideMark/>
          </w:tcPr>
          <w:p w:rsidR="00E0512F" w:rsidRPr="00E0512F" w:rsidRDefault="00E0512F" w:rsidP="00615F23"/>
        </w:tc>
        <w:tc>
          <w:tcPr>
            <w:tcW w:w="1578" w:type="dxa"/>
            <w:tcBorders>
              <w:top w:val="nil"/>
              <w:left w:val="nil"/>
              <w:bottom w:val="nil"/>
              <w:right w:val="nil"/>
            </w:tcBorders>
            <w:shd w:val="clear" w:color="auto" w:fill="auto"/>
            <w:noWrap/>
            <w:vAlign w:val="bottom"/>
            <w:hideMark/>
          </w:tcPr>
          <w:p w:rsidR="00E0512F" w:rsidRPr="00E0512F" w:rsidRDefault="00E0512F" w:rsidP="00615F23"/>
        </w:tc>
        <w:tc>
          <w:tcPr>
            <w:tcW w:w="2108" w:type="dxa"/>
            <w:tcBorders>
              <w:top w:val="nil"/>
              <w:left w:val="nil"/>
              <w:bottom w:val="nil"/>
              <w:right w:val="nil"/>
            </w:tcBorders>
            <w:shd w:val="clear" w:color="auto" w:fill="auto"/>
            <w:noWrap/>
            <w:vAlign w:val="bottom"/>
            <w:hideMark/>
          </w:tcPr>
          <w:p w:rsidR="00E0512F" w:rsidRPr="00E0512F" w:rsidRDefault="00E0512F" w:rsidP="00615F23"/>
        </w:tc>
        <w:tc>
          <w:tcPr>
            <w:tcW w:w="1719" w:type="dxa"/>
            <w:tcBorders>
              <w:top w:val="nil"/>
              <w:left w:val="nil"/>
              <w:bottom w:val="nil"/>
              <w:right w:val="nil"/>
            </w:tcBorders>
            <w:shd w:val="clear" w:color="auto" w:fill="auto"/>
            <w:noWrap/>
            <w:vAlign w:val="bottom"/>
            <w:hideMark/>
          </w:tcPr>
          <w:p w:rsidR="00E0512F" w:rsidRPr="00E0512F" w:rsidRDefault="00E0512F" w:rsidP="00615F23"/>
        </w:tc>
        <w:tc>
          <w:tcPr>
            <w:tcW w:w="2108" w:type="dxa"/>
            <w:tcBorders>
              <w:top w:val="nil"/>
              <w:left w:val="nil"/>
              <w:bottom w:val="nil"/>
              <w:right w:val="nil"/>
            </w:tcBorders>
            <w:shd w:val="clear" w:color="auto" w:fill="auto"/>
            <w:noWrap/>
            <w:vAlign w:val="bottom"/>
            <w:hideMark/>
          </w:tcPr>
          <w:p w:rsidR="00E0512F" w:rsidRPr="00E0512F" w:rsidRDefault="00E0512F" w:rsidP="00615F23"/>
        </w:tc>
        <w:tc>
          <w:tcPr>
            <w:tcW w:w="1577"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60"/>
        </w:trPr>
        <w:tc>
          <w:tcPr>
            <w:tcW w:w="15471" w:type="dxa"/>
            <w:gridSpan w:val="7"/>
            <w:tcBorders>
              <w:top w:val="nil"/>
              <w:left w:val="nil"/>
              <w:bottom w:val="nil"/>
              <w:right w:val="nil"/>
            </w:tcBorders>
            <w:shd w:val="clear" w:color="auto" w:fill="auto"/>
            <w:vAlign w:val="bottom"/>
            <w:hideMark/>
          </w:tcPr>
          <w:p w:rsidR="00E0512F" w:rsidRPr="00E0512F" w:rsidRDefault="00E0512F" w:rsidP="00615F23">
            <w:pPr>
              <w:jc w:val="center"/>
              <w:rPr>
                <w:b/>
                <w:bCs/>
              </w:rPr>
            </w:pPr>
            <w:r w:rsidRPr="00E0512F">
              <w:rPr>
                <w:b/>
                <w:bCs/>
              </w:rPr>
              <w:t>Организация ритуальных услуг и содержание мест захоронения</w:t>
            </w:r>
          </w:p>
        </w:tc>
      </w:tr>
      <w:tr w:rsidR="00E0512F" w:rsidRPr="00E0512F" w:rsidTr="00615F23">
        <w:trPr>
          <w:trHeight w:val="372"/>
        </w:trPr>
        <w:tc>
          <w:tcPr>
            <w:tcW w:w="4273" w:type="dxa"/>
            <w:tcBorders>
              <w:top w:val="nil"/>
              <w:left w:val="nil"/>
              <w:bottom w:val="nil"/>
              <w:right w:val="nil"/>
            </w:tcBorders>
            <w:shd w:val="clear" w:color="auto" w:fill="auto"/>
            <w:noWrap/>
            <w:vAlign w:val="bottom"/>
            <w:hideMark/>
          </w:tcPr>
          <w:p w:rsidR="00E0512F" w:rsidRPr="00E0512F" w:rsidRDefault="00E0512F" w:rsidP="00615F23"/>
        </w:tc>
        <w:tc>
          <w:tcPr>
            <w:tcW w:w="2108" w:type="dxa"/>
            <w:tcBorders>
              <w:top w:val="nil"/>
              <w:left w:val="nil"/>
              <w:bottom w:val="nil"/>
              <w:right w:val="nil"/>
            </w:tcBorders>
            <w:shd w:val="clear" w:color="auto" w:fill="auto"/>
            <w:noWrap/>
            <w:vAlign w:val="bottom"/>
            <w:hideMark/>
          </w:tcPr>
          <w:p w:rsidR="00E0512F" w:rsidRPr="00E0512F" w:rsidRDefault="00E0512F" w:rsidP="00615F23"/>
        </w:tc>
        <w:tc>
          <w:tcPr>
            <w:tcW w:w="1578" w:type="dxa"/>
            <w:tcBorders>
              <w:top w:val="nil"/>
              <w:left w:val="nil"/>
              <w:bottom w:val="nil"/>
              <w:right w:val="nil"/>
            </w:tcBorders>
            <w:shd w:val="clear" w:color="auto" w:fill="auto"/>
            <w:noWrap/>
            <w:vAlign w:val="bottom"/>
            <w:hideMark/>
          </w:tcPr>
          <w:p w:rsidR="00E0512F" w:rsidRPr="00E0512F" w:rsidRDefault="00E0512F" w:rsidP="00615F23"/>
        </w:tc>
        <w:tc>
          <w:tcPr>
            <w:tcW w:w="2108" w:type="dxa"/>
            <w:tcBorders>
              <w:top w:val="nil"/>
              <w:left w:val="nil"/>
              <w:bottom w:val="nil"/>
              <w:right w:val="nil"/>
            </w:tcBorders>
            <w:shd w:val="clear" w:color="auto" w:fill="auto"/>
            <w:noWrap/>
            <w:vAlign w:val="bottom"/>
            <w:hideMark/>
          </w:tcPr>
          <w:p w:rsidR="00E0512F" w:rsidRPr="00E0512F" w:rsidRDefault="00E0512F" w:rsidP="00615F23"/>
        </w:tc>
        <w:tc>
          <w:tcPr>
            <w:tcW w:w="1719" w:type="dxa"/>
            <w:tcBorders>
              <w:top w:val="nil"/>
              <w:left w:val="nil"/>
              <w:bottom w:val="nil"/>
              <w:right w:val="nil"/>
            </w:tcBorders>
            <w:shd w:val="clear" w:color="auto" w:fill="auto"/>
            <w:noWrap/>
            <w:vAlign w:val="bottom"/>
            <w:hideMark/>
          </w:tcPr>
          <w:p w:rsidR="00E0512F" w:rsidRPr="00E0512F" w:rsidRDefault="00E0512F" w:rsidP="00615F23"/>
        </w:tc>
        <w:tc>
          <w:tcPr>
            <w:tcW w:w="2108" w:type="dxa"/>
            <w:tcBorders>
              <w:top w:val="nil"/>
              <w:left w:val="nil"/>
              <w:bottom w:val="nil"/>
              <w:right w:val="nil"/>
            </w:tcBorders>
            <w:shd w:val="clear" w:color="auto" w:fill="auto"/>
            <w:noWrap/>
            <w:vAlign w:val="bottom"/>
            <w:hideMark/>
          </w:tcPr>
          <w:p w:rsidR="00E0512F" w:rsidRPr="00E0512F" w:rsidRDefault="00E0512F" w:rsidP="00615F23"/>
        </w:tc>
        <w:tc>
          <w:tcPr>
            <w:tcW w:w="1577"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72"/>
        </w:trPr>
        <w:tc>
          <w:tcPr>
            <w:tcW w:w="427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0512F" w:rsidRPr="00E0512F" w:rsidRDefault="00E0512F" w:rsidP="00615F23">
            <w:pPr>
              <w:jc w:val="center"/>
              <w:rPr>
                <w:b/>
                <w:bCs/>
              </w:rPr>
            </w:pPr>
            <w:r w:rsidRPr="00E0512F">
              <w:rPr>
                <w:b/>
                <w:bCs/>
              </w:rPr>
              <w:lastRenderedPageBreak/>
              <w:t>Наименование поселения</w:t>
            </w:r>
          </w:p>
        </w:tc>
        <w:tc>
          <w:tcPr>
            <w:tcW w:w="11198" w:type="dxa"/>
            <w:gridSpan w:val="6"/>
            <w:tcBorders>
              <w:top w:val="single" w:sz="8" w:space="0" w:color="auto"/>
              <w:left w:val="nil"/>
              <w:bottom w:val="single" w:sz="8" w:space="0" w:color="auto"/>
              <w:right w:val="single" w:sz="8" w:space="0" w:color="000000"/>
            </w:tcBorders>
            <w:shd w:val="clear" w:color="auto" w:fill="auto"/>
            <w:noWrap/>
            <w:vAlign w:val="bottom"/>
            <w:hideMark/>
          </w:tcPr>
          <w:p w:rsidR="00E0512F" w:rsidRPr="00E0512F" w:rsidRDefault="00E0512F" w:rsidP="00615F23">
            <w:pPr>
              <w:jc w:val="center"/>
              <w:rPr>
                <w:b/>
                <w:bCs/>
              </w:rPr>
            </w:pPr>
            <w:r w:rsidRPr="00E0512F">
              <w:rPr>
                <w:b/>
                <w:bCs/>
              </w:rPr>
              <w:t>Сумма, руб.</w:t>
            </w:r>
          </w:p>
        </w:tc>
      </w:tr>
      <w:tr w:rsidR="00E0512F" w:rsidRPr="00E0512F" w:rsidTr="00615F23">
        <w:trPr>
          <w:trHeight w:val="372"/>
        </w:trPr>
        <w:tc>
          <w:tcPr>
            <w:tcW w:w="4273" w:type="dxa"/>
            <w:vMerge/>
            <w:tcBorders>
              <w:top w:val="single" w:sz="8" w:space="0" w:color="auto"/>
              <w:left w:val="single" w:sz="8" w:space="0" w:color="auto"/>
              <w:bottom w:val="single" w:sz="8" w:space="0" w:color="000000"/>
              <w:right w:val="single" w:sz="8" w:space="0" w:color="auto"/>
            </w:tcBorders>
            <w:vAlign w:val="center"/>
            <w:hideMark/>
          </w:tcPr>
          <w:p w:rsidR="00E0512F" w:rsidRPr="00E0512F" w:rsidRDefault="00E0512F" w:rsidP="00615F23">
            <w:pPr>
              <w:rPr>
                <w:b/>
                <w:bCs/>
              </w:rPr>
            </w:pPr>
          </w:p>
        </w:tc>
        <w:tc>
          <w:tcPr>
            <w:tcW w:w="3686" w:type="dxa"/>
            <w:gridSpan w:val="2"/>
            <w:tcBorders>
              <w:top w:val="single" w:sz="8" w:space="0" w:color="auto"/>
              <w:left w:val="nil"/>
              <w:bottom w:val="single" w:sz="8" w:space="0" w:color="auto"/>
              <w:right w:val="nil"/>
            </w:tcBorders>
            <w:shd w:val="clear" w:color="auto" w:fill="auto"/>
            <w:noWrap/>
            <w:vAlign w:val="bottom"/>
            <w:hideMark/>
          </w:tcPr>
          <w:p w:rsidR="00E0512F" w:rsidRPr="00E0512F" w:rsidRDefault="00E0512F" w:rsidP="00615F23">
            <w:pPr>
              <w:jc w:val="center"/>
              <w:rPr>
                <w:b/>
                <w:bCs/>
              </w:rPr>
            </w:pPr>
            <w:r w:rsidRPr="00E0512F">
              <w:rPr>
                <w:b/>
                <w:bCs/>
              </w:rPr>
              <w:t>2021 год</w:t>
            </w:r>
          </w:p>
        </w:tc>
        <w:tc>
          <w:tcPr>
            <w:tcW w:w="3827" w:type="dxa"/>
            <w:gridSpan w:val="2"/>
            <w:tcBorders>
              <w:top w:val="single" w:sz="8" w:space="0" w:color="auto"/>
              <w:left w:val="nil"/>
              <w:bottom w:val="single" w:sz="8" w:space="0" w:color="auto"/>
              <w:right w:val="nil"/>
            </w:tcBorders>
            <w:shd w:val="clear" w:color="auto" w:fill="auto"/>
            <w:noWrap/>
            <w:vAlign w:val="bottom"/>
            <w:hideMark/>
          </w:tcPr>
          <w:p w:rsidR="00E0512F" w:rsidRPr="00E0512F" w:rsidRDefault="00E0512F" w:rsidP="00615F23">
            <w:pPr>
              <w:jc w:val="center"/>
              <w:rPr>
                <w:b/>
                <w:bCs/>
              </w:rPr>
            </w:pPr>
            <w:r w:rsidRPr="00E0512F">
              <w:rPr>
                <w:b/>
                <w:bCs/>
              </w:rPr>
              <w:t>2022 год</w:t>
            </w:r>
          </w:p>
        </w:tc>
        <w:tc>
          <w:tcPr>
            <w:tcW w:w="368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0512F" w:rsidRPr="00E0512F" w:rsidRDefault="00E0512F" w:rsidP="00615F23">
            <w:pPr>
              <w:jc w:val="center"/>
              <w:rPr>
                <w:b/>
                <w:bCs/>
              </w:rPr>
            </w:pPr>
            <w:r w:rsidRPr="00E0512F">
              <w:rPr>
                <w:b/>
                <w:bCs/>
              </w:rPr>
              <w:t>2023 год</w:t>
            </w:r>
          </w:p>
        </w:tc>
      </w:tr>
      <w:tr w:rsidR="00E0512F" w:rsidRPr="00E0512F" w:rsidTr="00615F23">
        <w:trPr>
          <w:trHeight w:val="80"/>
        </w:trPr>
        <w:tc>
          <w:tcPr>
            <w:tcW w:w="4273" w:type="dxa"/>
            <w:vMerge/>
            <w:tcBorders>
              <w:top w:val="single" w:sz="8" w:space="0" w:color="auto"/>
              <w:left w:val="single" w:sz="8" w:space="0" w:color="auto"/>
              <w:bottom w:val="single" w:sz="8" w:space="0" w:color="000000"/>
              <w:right w:val="single" w:sz="8" w:space="0" w:color="auto"/>
            </w:tcBorders>
            <w:vAlign w:val="center"/>
            <w:hideMark/>
          </w:tcPr>
          <w:p w:rsidR="00E0512F" w:rsidRPr="00E0512F" w:rsidRDefault="00E0512F" w:rsidP="00615F23">
            <w:pPr>
              <w:rPr>
                <w:b/>
                <w:bCs/>
              </w:rPr>
            </w:pPr>
          </w:p>
        </w:tc>
        <w:tc>
          <w:tcPr>
            <w:tcW w:w="2108" w:type="dxa"/>
            <w:tcBorders>
              <w:top w:val="nil"/>
              <w:left w:val="nil"/>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Транспортные услуги по транспортировке трупов после СМЭ</w:t>
            </w:r>
          </w:p>
        </w:tc>
        <w:tc>
          <w:tcPr>
            <w:tcW w:w="1578" w:type="dxa"/>
            <w:tcBorders>
              <w:top w:val="nil"/>
              <w:left w:val="nil"/>
              <w:bottom w:val="single" w:sz="8" w:space="0" w:color="auto"/>
              <w:right w:val="nil"/>
            </w:tcBorders>
            <w:shd w:val="clear" w:color="auto" w:fill="auto"/>
            <w:vAlign w:val="center"/>
            <w:hideMark/>
          </w:tcPr>
          <w:p w:rsidR="00E0512F" w:rsidRPr="00E0512F" w:rsidRDefault="00E0512F" w:rsidP="00615F23">
            <w:pPr>
              <w:jc w:val="center"/>
              <w:rPr>
                <w:b/>
                <w:bCs/>
              </w:rPr>
            </w:pPr>
            <w:r w:rsidRPr="00E0512F">
              <w:rPr>
                <w:b/>
                <w:bCs/>
              </w:rPr>
              <w:t>содержание кладбищ</w:t>
            </w:r>
          </w:p>
        </w:tc>
        <w:tc>
          <w:tcPr>
            <w:tcW w:w="2108" w:type="dxa"/>
            <w:tcBorders>
              <w:top w:val="nil"/>
              <w:left w:val="single" w:sz="8" w:space="0" w:color="auto"/>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Транспортные услуги по транспортировке трупов после СМЭ</w:t>
            </w:r>
          </w:p>
        </w:tc>
        <w:tc>
          <w:tcPr>
            <w:tcW w:w="1719" w:type="dxa"/>
            <w:tcBorders>
              <w:top w:val="nil"/>
              <w:left w:val="nil"/>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содержание кладбищ</w:t>
            </w:r>
          </w:p>
        </w:tc>
        <w:tc>
          <w:tcPr>
            <w:tcW w:w="2108" w:type="dxa"/>
            <w:tcBorders>
              <w:top w:val="nil"/>
              <w:left w:val="nil"/>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Транспортные услуги по транспортировке трупов после СМЭ</w:t>
            </w:r>
          </w:p>
        </w:tc>
        <w:tc>
          <w:tcPr>
            <w:tcW w:w="1577" w:type="dxa"/>
            <w:tcBorders>
              <w:top w:val="nil"/>
              <w:left w:val="nil"/>
              <w:bottom w:val="single" w:sz="8" w:space="0" w:color="auto"/>
              <w:right w:val="single" w:sz="8" w:space="0" w:color="auto"/>
            </w:tcBorders>
            <w:shd w:val="clear" w:color="auto" w:fill="auto"/>
            <w:vAlign w:val="center"/>
            <w:hideMark/>
          </w:tcPr>
          <w:p w:rsidR="00E0512F" w:rsidRPr="00E0512F" w:rsidRDefault="00E0512F" w:rsidP="00615F23">
            <w:pPr>
              <w:jc w:val="center"/>
              <w:rPr>
                <w:b/>
                <w:bCs/>
              </w:rPr>
            </w:pPr>
            <w:r w:rsidRPr="00E0512F">
              <w:rPr>
                <w:b/>
                <w:bCs/>
              </w:rPr>
              <w:t>содержание кладбищ</w:t>
            </w:r>
          </w:p>
        </w:tc>
      </w:tr>
      <w:tr w:rsidR="00E0512F" w:rsidRPr="00E0512F" w:rsidTr="00615F23">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Новоусадебское сельское поселение</w:t>
            </w:r>
          </w:p>
        </w:tc>
        <w:tc>
          <w:tcPr>
            <w:tcW w:w="2108"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25 000,00</w:t>
            </w:r>
          </w:p>
        </w:tc>
        <w:tc>
          <w:tcPr>
            <w:tcW w:w="1578" w:type="dxa"/>
            <w:tcBorders>
              <w:top w:val="nil"/>
              <w:left w:val="nil"/>
              <w:bottom w:val="single" w:sz="4" w:space="0" w:color="auto"/>
              <w:right w:val="nil"/>
            </w:tcBorders>
            <w:shd w:val="clear" w:color="auto" w:fill="auto"/>
            <w:noWrap/>
            <w:vAlign w:val="bottom"/>
            <w:hideMark/>
          </w:tcPr>
          <w:p w:rsidR="00E0512F" w:rsidRPr="00E0512F" w:rsidRDefault="00E0512F" w:rsidP="00615F23">
            <w:pPr>
              <w:jc w:val="right"/>
            </w:pPr>
            <w:r w:rsidRPr="00E0512F">
              <w:t>40 000,00</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719" w:type="dxa"/>
            <w:tcBorders>
              <w:top w:val="nil"/>
              <w:left w:val="nil"/>
              <w:bottom w:val="single" w:sz="4" w:space="0" w:color="auto"/>
              <w:right w:val="nil"/>
            </w:tcBorders>
            <w:shd w:val="clear" w:color="auto" w:fill="auto"/>
            <w:noWrap/>
            <w:vAlign w:val="bottom"/>
            <w:hideMark/>
          </w:tcPr>
          <w:p w:rsidR="00E0512F" w:rsidRPr="00E0512F" w:rsidRDefault="00E0512F" w:rsidP="00615F23">
            <w:pPr>
              <w:jc w:val="right"/>
            </w:pPr>
            <w:r w:rsidRPr="00E0512F">
              <w:t>0,00</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25 000,00</w:t>
            </w:r>
          </w:p>
        </w:tc>
        <w:tc>
          <w:tcPr>
            <w:tcW w:w="1577" w:type="dxa"/>
            <w:tcBorders>
              <w:top w:val="nil"/>
              <w:left w:val="nil"/>
              <w:bottom w:val="single" w:sz="4" w:space="0" w:color="auto"/>
              <w:right w:val="nil"/>
            </w:tcBorders>
            <w:shd w:val="clear" w:color="auto" w:fill="auto"/>
            <w:noWrap/>
            <w:vAlign w:val="bottom"/>
            <w:hideMark/>
          </w:tcPr>
          <w:p w:rsidR="00E0512F" w:rsidRPr="00E0512F" w:rsidRDefault="00E0512F" w:rsidP="00615F23">
            <w:pPr>
              <w:jc w:val="right"/>
            </w:pPr>
            <w:r w:rsidRPr="00E0512F">
              <w:t>161 400,00</w:t>
            </w:r>
          </w:p>
        </w:tc>
      </w:tr>
      <w:tr w:rsidR="00E0512F" w:rsidRPr="00E0512F" w:rsidTr="00615F23">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Марковское сельское поселение</w:t>
            </w:r>
          </w:p>
        </w:tc>
        <w:tc>
          <w:tcPr>
            <w:tcW w:w="2108"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15 000,00</w:t>
            </w:r>
          </w:p>
        </w:tc>
        <w:tc>
          <w:tcPr>
            <w:tcW w:w="1578" w:type="dxa"/>
            <w:tcBorders>
              <w:top w:val="nil"/>
              <w:left w:val="nil"/>
              <w:bottom w:val="single" w:sz="4" w:space="0" w:color="auto"/>
              <w:right w:val="nil"/>
            </w:tcBorders>
            <w:shd w:val="clear" w:color="auto" w:fill="auto"/>
            <w:noWrap/>
            <w:vAlign w:val="bottom"/>
            <w:hideMark/>
          </w:tcPr>
          <w:p w:rsidR="00E0512F" w:rsidRPr="00E0512F" w:rsidRDefault="00E0512F" w:rsidP="00615F23">
            <w:pPr>
              <w:jc w:val="right"/>
            </w:pPr>
            <w:r w:rsidRPr="00E0512F">
              <w:t>40 000,00</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719" w:type="dxa"/>
            <w:tcBorders>
              <w:top w:val="nil"/>
              <w:left w:val="nil"/>
              <w:bottom w:val="single" w:sz="4" w:space="0" w:color="auto"/>
              <w:right w:val="nil"/>
            </w:tcBorders>
            <w:shd w:val="clear" w:color="auto" w:fill="auto"/>
            <w:noWrap/>
            <w:vAlign w:val="bottom"/>
            <w:hideMark/>
          </w:tcPr>
          <w:p w:rsidR="00E0512F" w:rsidRPr="00E0512F" w:rsidRDefault="00E0512F" w:rsidP="00615F23">
            <w:pPr>
              <w:jc w:val="right"/>
            </w:pPr>
            <w:r w:rsidRPr="00E0512F">
              <w:t>0,00</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15 000,00</w:t>
            </w:r>
          </w:p>
        </w:tc>
        <w:tc>
          <w:tcPr>
            <w:tcW w:w="1577" w:type="dxa"/>
            <w:tcBorders>
              <w:top w:val="nil"/>
              <w:left w:val="nil"/>
              <w:bottom w:val="single" w:sz="4" w:space="0" w:color="auto"/>
              <w:right w:val="nil"/>
            </w:tcBorders>
            <w:shd w:val="clear" w:color="auto" w:fill="auto"/>
            <w:noWrap/>
            <w:vAlign w:val="bottom"/>
            <w:hideMark/>
          </w:tcPr>
          <w:p w:rsidR="00E0512F" w:rsidRPr="00E0512F" w:rsidRDefault="00E0512F" w:rsidP="00615F23">
            <w:pPr>
              <w:jc w:val="right"/>
            </w:pPr>
            <w:r w:rsidRPr="00E0512F">
              <w:t>150 000,00</w:t>
            </w:r>
          </w:p>
        </w:tc>
      </w:tr>
      <w:tr w:rsidR="00E0512F" w:rsidRPr="00E0512F" w:rsidTr="00615F23">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Писцовское сельское поселение</w:t>
            </w:r>
          </w:p>
        </w:tc>
        <w:tc>
          <w:tcPr>
            <w:tcW w:w="2108"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25 000,00</w:t>
            </w:r>
          </w:p>
        </w:tc>
        <w:tc>
          <w:tcPr>
            <w:tcW w:w="1578" w:type="dxa"/>
            <w:tcBorders>
              <w:top w:val="nil"/>
              <w:left w:val="nil"/>
              <w:bottom w:val="single" w:sz="4" w:space="0" w:color="auto"/>
              <w:right w:val="nil"/>
            </w:tcBorders>
            <w:shd w:val="clear" w:color="auto" w:fill="auto"/>
            <w:noWrap/>
            <w:vAlign w:val="bottom"/>
            <w:hideMark/>
          </w:tcPr>
          <w:p w:rsidR="00E0512F" w:rsidRPr="00E0512F" w:rsidRDefault="00E0512F" w:rsidP="00615F23">
            <w:pPr>
              <w:jc w:val="right"/>
            </w:pPr>
            <w:r w:rsidRPr="00E0512F">
              <w:t>160 000,00</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719" w:type="dxa"/>
            <w:tcBorders>
              <w:top w:val="nil"/>
              <w:left w:val="nil"/>
              <w:bottom w:val="single" w:sz="4" w:space="0" w:color="auto"/>
              <w:right w:val="nil"/>
            </w:tcBorders>
            <w:shd w:val="clear" w:color="auto" w:fill="auto"/>
            <w:noWrap/>
            <w:vAlign w:val="bottom"/>
            <w:hideMark/>
          </w:tcPr>
          <w:p w:rsidR="00E0512F" w:rsidRPr="00E0512F" w:rsidRDefault="00E0512F" w:rsidP="00615F23">
            <w:pPr>
              <w:jc w:val="right"/>
            </w:pPr>
            <w:r w:rsidRPr="00E0512F">
              <w:t>0,00</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25 000,00</w:t>
            </w:r>
          </w:p>
        </w:tc>
        <w:tc>
          <w:tcPr>
            <w:tcW w:w="1577" w:type="dxa"/>
            <w:tcBorders>
              <w:top w:val="nil"/>
              <w:left w:val="nil"/>
              <w:bottom w:val="single" w:sz="4" w:space="0" w:color="auto"/>
              <w:right w:val="nil"/>
            </w:tcBorders>
            <w:shd w:val="clear" w:color="auto" w:fill="auto"/>
            <w:noWrap/>
            <w:vAlign w:val="bottom"/>
            <w:hideMark/>
          </w:tcPr>
          <w:p w:rsidR="00E0512F" w:rsidRPr="00E0512F" w:rsidRDefault="00E0512F" w:rsidP="00615F23">
            <w:pPr>
              <w:jc w:val="right"/>
            </w:pPr>
            <w:r w:rsidRPr="00E0512F">
              <w:t>375 000,00</w:t>
            </w:r>
          </w:p>
        </w:tc>
      </w:tr>
      <w:tr w:rsidR="00E0512F" w:rsidRPr="00E0512F" w:rsidTr="00615F23">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Октябрьское сельское поселение</w:t>
            </w:r>
          </w:p>
        </w:tc>
        <w:tc>
          <w:tcPr>
            <w:tcW w:w="2108"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15 000,00</w:t>
            </w:r>
          </w:p>
        </w:tc>
        <w:tc>
          <w:tcPr>
            <w:tcW w:w="1578" w:type="dxa"/>
            <w:tcBorders>
              <w:top w:val="nil"/>
              <w:left w:val="nil"/>
              <w:bottom w:val="single" w:sz="4" w:space="0" w:color="auto"/>
              <w:right w:val="nil"/>
            </w:tcBorders>
            <w:shd w:val="clear" w:color="auto" w:fill="auto"/>
            <w:noWrap/>
            <w:vAlign w:val="bottom"/>
            <w:hideMark/>
          </w:tcPr>
          <w:p w:rsidR="00E0512F" w:rsidRPr="00E0512F" w:rsidRDefault="00E0512F" w:rsidP="00615F23">
            <w:r w:rsidRPr="00E0512F">
              <w:t> </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719" w:type="dxa"/>
            <w:tcBorders>
              <w:top w:val="nil"/>
              <w:left w:val="nil"/>
              <w:bottom w:val="single" w:sz="4" w:space="0" w:color="auto"/>
              <w:right w:val="nil"/>
            </w:tcBorders>
            <w:shd w:val="clear" w:color="auto" w:fill="auto"/>
            <w:noWrap/>
            <w:vAlign w:val="bottom"/>
            <w:hideMark/>
          </w:tcPr>
          <w:p w:rsidR="00E0512F" w:rsidRPr="00E0512F" w:rsidRDefault="00E0512F" w:rsidP="00615F23">
            <w:pPr>
              <w:jc w:val="right"/>
            </w:pPr>
            <w:r w:rsidRPr="00E0512F">
              <w:t>0,00</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15 000,00</w:t>
            </w:r>
          </w:p>
        </w:tc>
        <w:tc>
          <w:tcPr>
            <w:tcW w:w="1577" w:type="dxa"/>
            <w:tcBorders>
              <w:top w:val="nil"/>
              <w:left w:val="nil"/>
              <w:bottom w:val="single" w:sz="4" w:space="0" w:color="auto"/>
              <w:right w:val="nil"/>
            </w:tcBorders>
            <w:shd w:val="clear" w:color="auto" w:fill="auto"/>
            <w:noWrap/>
            <w:vAlign w:val="bottom"/>
            <w:hideMark/>
          </w:tcPr>
          <w:p w:rsidR="00E0512F" w:rsidRPr="00E0512F" w:rsidRDefault="00E0512F" w:rsidP="00615F23">
            <w:pPr>
              <w:jc w:val="right"/>
            </w:pPr>
            <w:r w:rsidRPr="00E0512F">
              <w:t>70 000,00</w:t>
            </w:r>
          </w:p>
        </w:tc>
      </w:tr>
      <w:tr w:rsidR="00E0512F" w:rsidRPr="00E0512F" w:rsidTr="00615F23">
        <w:trPr>
          <w:trHeight w:val="372"/>
        </w:trPr>
        <w:tc>
          <w:tcPr>
            <w:tcW w:w="4273" w:type="dxa"/>
            <w:tcBorders>
              <w:top w:val="nil"/>
              <w:left w:val="single" w:sz="8" w:space="0" w:color="auto"/>
              <w:bottom w:val="nil"/>
              <w:right w:val="single" w:sz="4" w:space="0" w:color="auto"/>
            </w:tcBorders>
            <w:shd w:val="clear" w:color="auto" w:fill="auto"/>
            <w:noWrap/>
            <w:vAlign w:val="center"/>
            <w:hideMark/>
          </w:tcPr>
          <w:p w:rsidR="00E0512F" w:rsidRPr="00E0512F" w:rsidRDefault="00E0512F" w:rsidP="00615F23">
            <w:r w:rsidRPr="00E0512F">
              <w:t>Подозерское сельское поселение</w:t>
            </w:r>
          </w:p>
        </w:tc>
        <w:tc>
          <w:tcPr>
            <w:tcW w:w="2108"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15 000,00</w:t>
            </w:r>
          </w:p>
        </w:tc>
        <w:tc>
          <w:tcPr>
            <w:tcW w:w="1578" w:type="dxa"/>
            <w:tcBorders>
              <w:top w:val="nil"/>
              <w:left w:val="nil"/>
              <w:bottom w:val="nil"/>
              <w:right w:val="nil"/>
            </w:tcBorders>
            <w:shd w:val="clear" w:color="auto" w:fill="auto"/>
            <w:noWrap/>
            <w:vAlign w:val="bottom"/>
            <w:hideMark/>
          </w:tcPr>
          <w:p w:rsidR="00E0512F" w:rsidRPr="00E0512F" w:rsidRDefault="00E0512F" w:rsidP="00615F23">
            <w:pPr>
              <w:jc w:val="right"/>
            </w:pPr>
            <w:r w:rsidRPr="00E0512F">
              <w:t>170 000,00</w:t>
            </w:r>
          </w:p>
        </w:tc>
        <w:tc>
          <w:tcPr>
            <w:tcW w:w="2108" w:type="dxa"/>
            <w:tcBorders>
              <w:top w:val="nil"/>
              <w:left w:val="single" w:sz="4" w:space="0" w:color="auto"/>
              <w:bottom w:val="nil"/>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719" w:type="dxa"/>
            <w:tcBorders>
              <w:top w:val="nil"/>
              <w:left w:val="nil"/>
              <w:bottom w:val="nil"/>
              <w:right w:val="nil"/>
            </w:tcBorders>
            <w:shd w:val="clear" w:color="auto" w:fill="auto"/>
            <w:noWrap/>
            <w:vAlign w:val="bottom"/>
            <w:hideMark/>
          </w:tcPr>
          <w:p w:rsidR="00E0512F" w:rsidRPr="00E0512F" w:rsidRDefault="00E0512F" w:rsidP="00615F23">
            <w:pPr>
              <w:jc w:val="right"/>
            </w:pPr>
            <w:r w:rsidRPr="00E0512F">
              <w:t>0,00</w:t>
            </w:r>
          </w:p>
        </w:tc>
        <w:tc>
          <w:tcPr>
            <w:tcW w:w="2108" w:type="dxa"/>
            <w:tcBorders>
              <w:top w:val="nil"/>
              <w:left w:val="single" w:sz="4" w:space="0" w:color="auto"/>
              <w:bottom w:val="nil"/>
              <w:right w:val="single" w:sz="4" w:space="0" w:color="auto"/>
            </w:tcBorders>
            <w:shd w:val="clear" w:color="auto" w:fill="auto"/>
            <w:noWrap/>
            <w:vAlign w:val="bottom"/>
            <w:hideMark/>
          </w:tcPr>
          <w:p w:rsidR="00E0512F" w:rsidRPr="00E0512F" w:rsidRDefault="00E0512F" w:rsidP="00615F23">
            <w:pPr>
              <w:jc w:val="right"/>
            </w:pPr>
            <w:r w:rsidRPr="00E0512F">
              <w:t>15 000,00</w:t>
            </w:r>
          </w:p>
        </w:tc>
        <w:tc>
          <w:tcPr>
            <w:tcW w:w="1577" w:type="dxa"/>
            <w:tcBorders>
              <w:top w:val="nil"/>
              <w:left w:val="nil"/>
              <w:bottom w:val="nil"/>
              <w:right w:val="nil"/>
            </w:tcBorders>
            <w:shd w:val="clear" w:color="auto" w:fill="auto"/>
            <w:noWrap/>
            <w:vAlign w:val="bottom"/>
            <w:hideMark/>
          </w:tcPr>
          <w:p w:rsidR="00E0512F" w:rsidRPr="00E0512F" w:rsidRDefault="00E0512F" w:rsidP="00615F23">
            <w:pPr>
              <w:jc w:val="right"/>
            </w:pPr>
            <w:r w:rsidRPr="00E0512F">
              <w:t>150 000,00</w:t>
            </w:r>
          </w:p>
        </w:tc>
      </w:tr>
      <w:tr w:rsidR="00E0512F" w:rsidRPr="00E0512F" w:rsidTr="00615F23">
        <w:trPr>
          <w:trHeight w:val="372"/>
        </w:trPr>
        <w:tc>
          <w:tcPr>
            <w:tcW w:w="42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0512F" w:rsidRPr="00E0512F" w:rsidRDefault="00E0512F" w:rsidP="00615F23">
            <w:pPr>
              <w:rPr>
                <w:b/>
                <w:bCs/>
              </w:rPr>
            </w:pPr>
            <w:r w:rsidRPr="00E0512F">
              <w:rPr>
                <w:b/>
                <w:bCs/>
              </w:rPr>
              <w:t>ВСЕГО</w:t>
            </w:r>
          </w:p>
        </w:tc>
        <w:tc>
          <w:tcPr>
            <w:tcW w:w="2108" w:type="dxa"/>
            <w:tcBorders>
              <w:top w:val="single" w:sz="8" w:space="0" w:color="auto"/>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95 000,00</w:t>
            </w:r>
          </w:p>
        </w:tc>
        <w:tc>
          <w:tcPr>
            <w:tcW w:w="1578" w:type="dxa"/>
            <w:tcBorders>
              <w:top w:val="single" w:sz="8" w:space="0" w:color="auto"/>
              <w:left w:val="nil"/>
              <w:bottom w:val="single" w:sz="8" w:space="0" w:color="auto"/>
              <w:right w:val="nil"/>
            </w:tcBorders>
            <w:shd w:val="clear" w:color="auto" w:fill="auto"/>
            <w:noWrap/>
            <w:vAlign w:val="bottom"/>
            <w:hideMark/>
          </w:tcPr>
          <w:p w:rsidR="00E0512F" w:rsidRPr="00E0512F" w:rsidRDefault="00E0512F" w:rsidP="00615F23">
            <w:pPr>
              <w:jc w:val="right"/>
              <w:rPr>
                <w:b/>
                <w:bCs/>
              </w:rPr>
            </w:pPr>
            <w:r w:rsidRPr="00E0512F">
              <w:rPr>
                <w:b/>
                <w:bCs/>
              </w:rPr>
              <w:t>410 000,00</w:t>
            </w:r>
          </w:p>
        </w:tc>
        <w:tc>
          <w:tcPr>
            <w:tcW w:w="21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1719"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2108"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95 000,00</w:t>
            </w:r>
          </w:p>
        </w:tc>
        <w:tc>
          <w:tcPr>
            <w:tcW w:w="157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E0512F" w:rsidRPr="00E0512F" w:rsidRDefault="00E0512F" w:rsidP="00615F23">
            <w:pPr>
              <w:jc w:val="right"/>
              <w:rPr>
                <w:b/>
                <w:bCs/>
              </w:rPr>
            </w:pPr>
            <w:r w:rsidRPr="00E0512F">
              <w:rPr>
                <w:b/>
                <w:bCs/>
              </w:rPr>
              <w:t>906 400,00</w:t>
            </w:r>
          </w:p>
        </w:tc>
      </w:tr>
    </w:tbl>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pPr>
    </w:p>
    <w:p w:rsidR="00E0512F" w:rsidRPr="00E0512F" w:rsidRDefault="00E0512F" w:rsidP="00E0512F">
      <w:pPr>
        <w:pStyle w:val="a4"/>
        <w:jc w:val="both"/>
        <w:rPr>
          <w:rFonts w:ascii="Times New Roman" w:hAnsi="Times New Roman"/>
          <w:sz w:val="20"/>
          <w:szCs w:val="18"/>
        </w:rPr>
        <w:sectPr w:rsidR="00E0512F" w:rsidRPr="00E0512F" w:rsidSect="00B34242">
          <w:pgSz w:w="16838" w:h="11906" w:orient="landscape"/>
          <w:pgMar w:top="1276" w:right="851" w:bottom="851" w:left="709" w:header="709" w:footer="709" w:gutter="0"/>
          <w:cols w:space="708"/>
          <w:docGrid w:linePitch="360"/>
        </w:sectPr>
      </w:pPr>
    </w:p>
    <w:tbl>
      <w:tblPr>
        <w:tblW w:w="10053" w:type="dxa"/>
        <w:tblInd w:w="-318" w:type="dxa"/>
        <w:tblLook w:val="04A0"/>
      </w:tblPr>
      <w:tblGrid>
        <w:gridCol w:w="4273"/>
        <w:gridCol w:w="1980"/>
        <w:gridCol w:w="1900"/>
        <w:gridCol w:w="1900"/>
      </w:tblGrid>
      <w:tr w:rsidR="00E0512F" w:rsidRPr="00E0512F" w:rsidTr="00615F23">
        <w:trPr>
          <w:trHeight w:val="360"/>
        </w:trPr>
        <w:tc>
          <w:tcPr>
            <w:tcW w:w="4273" w:type="dxa"/>
            <w:tcBorders>
              <w:top w:val="nil"/>
              <w:left w:val="nil"/>
              <w:bottom w:val="nil"/>
              <w:right w:val="nil"/>
            </w:tcBorders>
            <w:shd w:val="clear" w:color="auto" w:fill="auto"/>
            <w:noWrap/>
            <w:vAlign w:val="bottom"/>
            <w:hideMark/>
          </w:tcPr>
          <w:p w:rsidR="00E0512F" w:rsidRPr="00E0512F" w:rsidRDefault="00E0512F" w:rsidP="00615F23"/>
        </w:tc>
        <w:tc>
          <w:tcPr>
            <w:tcW w:w="1980" w:type="dxa"/>
            <w:tcBorders>
              <w:top w:val="nil"/>
              <w:left w:val="nil"/>
              <w:bottom w:val="nil"/>
              <w:right w:val="nil"/>
            </w:tcBorders>
            <w:shd w:val="clear" w:color="auto" w:fill="auto"/>
            <w:noWrap/>
            <w:vAlign w:val="bottom"/>
            <w:hideMark/>
          </w:tcPr>
          <w:p w:rsidR="00E0512F" w:rsidRPr="00E0512F" w:rsidRDefault="00E0512F" w:rsidP="00615F23"/>
        </w:tc>
        <w:tc>
          <w:tcPr>
            <w:tcW w:w="1900" w:type="dxa"/>
            <w:tcBorders>
              <w:top w:val="nil"/>
              <w:left w:val="nil"/>
              <w:bottom w:val="nil"/>
              <w:right w:val="nil"/>
            </w:tcBorders>
            <w:shd w:val="clear" w:color="auto" w:fill="auto"/>
            <w:noWrap/>
            <w:vAlign w:val="bottom"/>
            <w:hideMark/>
          </w:tcPr>
          <w:p w:rsidR="00E0512F" w:rsidRPr="00E0512F" w:rsidRDefault="00E0512F" w:rsidP="00615F23"/>
        </w:tc>
        <w:tc>
          <w:tcPr>
            <w:tcW w:w="1900" w:type="dxa"/>
            <w:tcBorders>
              <w:top w:val="nil"/>
              <w:left w:val="nil"/>
              <w:bottom w:val="nil"/>
              <w:right w:val="nil"/>
            </w:tcBorders>
            <w:shd w:val="clear" w:color="auto" w:fill="auto"/>
            <w:noWrap/>
            <w:vAlign w:val="bottom"/>
            <w:hideMark/>
          </w:tcPr>
          <w:p w:rsidR="00E0512F" w:rsidRPr="00E0512F" w:rsidRDefault="00E0512F" w:rsidP="00615F23">
            <w:r w:rsidRPr="00E0512F">
              <w:t>Таблица 5</w:t>
            </w:r>
          </w:p>
        </w:tc>
      </w:tr>
      <w:tr w:rsidR="00E0512F" w:rsidRPr="00E0512F" w:rsidTr="00615F23">
        <w:trPr>
          <w:trHeight w:val="360"/>
        </w:trPr>
        <w:tc>
          <w:tcPr>
            <w:tcW w:w="4273" w:type="dxa"/>
            <w:tcBorders>
              <w:top w:val="nil"/>
              <w:left w:val="nil"/>
              <w:bottom w:val="nil"/>
              <w:right w:val="nil"/>
            </w:tcBorders>
            <w:shd w:val="clear" w:color="auto" w:fill="auto"/>
            <w:noWrap/>
            <w:vAlign w:val="bottom"/>
            <w:hideMark/>
          </w:tcPr>
          <w:p w:rsidR="00E0512F" w:rsidRPr="00E0512F" w:rsidRDefault="00E0512F" w:rsidP="00615F23"/>
        </w:tc>
        <w:tc>
          <w:tcPr>
            <w:tcW w:w="1980" w:type="dxa"/>
            <w:tcBorders>
              <w:top w:val="nil"/>
              <w:left w:val="nil"/>
              <w:bottom w:val="nil"/>
              <w:right w:val="nil"/>
            </w:tcBorders>
            <w:shd w:val="clear" w:color="auto" w:fill="auto"/>
            <w:noWrap/>
            <w:vAlign w:val="bottom"/>
            <w:hideMark/>
          </w:tcPr>
          <w:p w:rsidR="00E0512F" w:rsidRPr="00E0512F" w:rsidRDefault="00E0512F" w:rsidP="00615F23"/>
        </w:tc>
        <w:tc>
          <w:tcPr>
            <w:tcW w:w="1900" w:type="dxa"/>
            <w:tcBorders>
              <w:top w:val="nil"/>
              <w:left w:val="nil"/>
              <w:bottom w:val="nil"/>
              <w:right w:val="nil"/>
            </w:tcBorders>
            <w:shd w:val="clear" w:color="auto" w:fill="auto"/>
            <w:noWrap/>
            <w:vAlign w:val="bottom"/>
            <w:hideMark/>
          </w:tcPr>
          <w:p w:rsidR="00E0512F" w:rsidRPr="00E0512F" w:rsidRDefault="00E0512F" w:rsidP="00615F23"/>
        </w:tc>
        <w:tc>
          <w:tcPr>
            <w:tcW w:w="1900"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1059"/>
        </w:trPr>
        <w:tc>
          <w:tcPr>
            <w:tcW w:w="10053" w:type="dxa"/>
            <w:gridSpan w:val="4"/>
            <w:tcBorders>
              <w:top w:val="nil"/>
              <w:left w:val="nil"/>
              <w:bottom w:val="nil"/>
              <w:right w:val="nil"/>
            </w:tcBorders>
            <w:shd w:val="clear" w:color="auto" w:fill="auto"/>
            <w:vAlign w:val="bottom"/>
            <w:hideMark/>
          </w:tcPr>
          <w:p w:rsidR="00E0512F" w:rsidRPr="00E0512F" w:rsidRDefault="00E0512F" w:rsidP="00615F23">
            <w:pPr>
              <w:jc w:val="center"/>
              <w:rPr>
                <w:b/>
                <w:bCs/>
              </w:rPr>
            </w:pPr>
            <w:r w:rsidRPr="00E0512F">
              <w:rPr>
                <w:b/>
                <w:bCs/>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E0512F" w:rsidRPr="00E0512F" w:rsidTr="00615F23">
        <w:trPr>
          <w:trHeight w:val="372"/>
        </w:trPr>
        <w:tc>
          <w:tcPr>
            <w:tcW w:w="4273" w:type="dxa"/>
            <w:tcBorders>
              <w:top w:val="nil"/>
              <w:left w:val="nil"/>
              <w:bottom w:val="nil"/>
              <w:right w:val="nil"/>
            </w:tcBorders>
            <w:shd w:val="clear" w:color="auto" w:fill="auto"/>
            <w:noWrap/>
            <w:vAlign w:val="bottom"/>
            <w:hideMark/>
          </w:tcPr>
          <w:p w:rsidR="00E0512F" w:rsidRPr="00E0512F" w:rsidRDefault="00E0512F" w:rsidP="00615F23"/>
        </w:tc>
        <w:tc>
          <w:tcPr>
            <w:tcW w:w="1980" w:type="dxa"/>
            <w:tcBorders>
              <w:top w:val="nil"/>
              <w:left w:val="nil"/>
              <w:bottom w:val="nil"/>
              <w:right w:val="nil"/>
            </w:tcBorders>
            <w:shd w:val="clear" w:color="auto" w:fill="auto"/>
            <w:noWrap/>
            <w:vAlign w:val="bottom"/>
            <w:hideMark/>
          </w:tcPr>
          <w:p w:rsidR="00E0512F" w:rsidRPr="00E0512F" w:rsidRDefault="00E0512F" w:rsidP="00615F23"/>
        </w:tc>
        <w:tc>
          <w:tcPr>
            <w:tcW w:w="1900" w:type="dxa"/>
            <w:tcBorders>
              <w:top w:val="nil"/>
              <w:left w:val="nil"/>
              <w:bottom w:val="nil"/>
              <w:right w:val="nil"/>
            </w:tcBorders>
            <w:shd w:val="clear" w:color="auto" w:fill="auto"/>
            <w:noWrap/>
            <w:vAlign w:val="bottom"/>
            <w:hideMark/>
          </w:tcPr>
          <w:p w:rsidR="00E0512F" w:rsidRPr="00E0512F" w:rsidRDefault="00E0512F" w:rsidP="00615F23"/>
        </w:tc>
        <w:tc>
          <w:tcPr>
            <w:tcW w:w="1900"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72"/>
        </w:trPr>
        <w:tc>
          <w:tcPr>
            <w:tcW w:w="42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512F" w:rsidRPr="00E0512F" w:rsidRDefault="00E0512F" w:rsidP="00615F23">
            <w:r w:rsidRPr="00E0512F">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center"/>
              <w:rPr>
                <w:b/>
                <w:bCs/>
              </w:rPr>
            </w:pPr>
            <w:r w:rsidRPr="00E0512F">
              <w:rPr>
                <w:b/>
                <w:bCs/>
              </w:rPr>
              <w:t>2021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center"/>
              <w:rPr>
                <w:b/>
                <w:bCs/>
              </w:rPr>
            </w:pPr>
            <w:r w:rsidRPr="00E0512F">
              <w:rPr>
                <w:b/>
                <w:bCs/>
              </w:rPr>
              <w:t>2022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center"/>
              <w:rPr>
                <w:b/>
                <w:bCs/>
              </w:rPr>
            </w:pPr>
            <w:r w:rsidRPr="00E0512F">
              <w:rPr>
                <w:b/>
                <w:bCs/>
              </w:rPr>
              <w:t>2023 год</w:t>
            </w:r>
          </w:p>
        </w:tc>
      </w:tr>
      <w:tr w:rsidR="00E0512F" w:rsidRPr="00E0512F" w:rsidTr="00615F23">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Новоусадебское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150 000,00</w:t>
            </w:r>
          </w:p>
        </w:tc>
      </w:tr>
      <w:tr w:rsidR="00E0512F" w:rsidRPr="00E0512F" w:rsidTr="00615F23">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Марковское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70 000,00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50 000,00</w:t>
            </w:r>
          </w:p>
        </w:tc>
      </w:tr>
      <w:tr w:rsidR="00E0512F" w:rsidRPr="00E0512F" w:rsidTr="00615F23">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Писцовское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170 000,00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174 339,06</w:t>
            </w:r>
          </w:p>
        </w:tc>
      </w:tr>
      <w:tr w:rsidR="00E0512F" w:rsidRPr="00E0512F" w:rsidTr="00615F23">
        <w:trPr>
          <w:trHeight w:val="375"/>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Октябрьское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70 000,00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50 000,00</w:t>
            </w:r>
          </w:p>
        </w:tc>
      </w:tr>
      <w:tr w:rsidR="00E0512F" w:rsidRPr="00E0512F" w:rsidTr="00615F23">
        <w:trPr>
          <w:trHeight w:val="375"/>
        </w:trPr>
        <w:tc>
          <w:tcPr>
            <w:tcW w:w="4273" w:type="dxa"/>
            <w:tcBorders>
              <w:top w:val="nil"/>
              <w:left w:val="single" w:sz="8" w:space="0" w:color="auto"/>
              <w:bottom w:val="nil"/>
              <w:right w:val="single" w:sz="4" w:space="0" w:color="auto"/>
            </w:tcBorders>
            <w:shd w:val="clear" w:color="auto" w:fill="auto"/>
            <w:noWrap/>
            <w:vAlign w:val="center"/>
            <w:hideMark/>
          </w:tcPr>
          <w:p w:rsidR="00E0512F" w:rsidRPr="00E0512F" w:rsidRDefault="00E0512F" w:rsidP="00615F23">
            <w:r w:rsidRPr="00E0512F">
              <w:t>Подозерское сельское поселение</w:t>
            </w:r>
          </w:p>
        </w:tc>
        <w:tc>
          <w:tcPr>
            <w:tcW w:w="1980"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80 000,00</w:t>
            </w:r>
          </w:p>
        </w:tc>
        <w:tc>
          <w:tcPr>
            <w:tcW w:w="1900"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127 933,57</w:t>
            </w:r>
          </w:p>
        </w:tc>
      </w:tr>
      <w:tr w:rsidR="00E0512F" w:rsidRPr="00E0512F" w:rsidTr="00615F23">
        <w:trPr>
          <w:trHeight w:val="900"/>
        </w:trPr>
        <w:tc>
          <w:tcPr>
            <w:tcW w:w="42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0512F" w:rsidRPr="00E0512F" w:rsidRDefault="00E0512F" w:rsidP="00615F23">
            <w:pPr>
              <w:rPr>
                <w:b/>
                <w:bCs/>
              </w:rPr>
            </w:pPr>
            <w:r w:rsidRPr="00E0512F">
              <w:rPr>
                <w:b/>
                <w:bCs/>
              </w:rPr>
              <w:t>ВСЕГО</w:t>
            </w:r>
          </w:p>
        </w:tc>
        <w:tc>
          <w:tcPr>
            <w:tcW w:w="1980" w:type="dxa"/>
            <w:tcBorders>
              <w:top w:val="single" w:sz="8" w:space="0" w:color="auto"/>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390 000,00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552 272,63</w:t>
            </w:r>
          </w:p>
        </w:tc>
      </w:tr>
      <w:tr w:rsidR="00E0512F" w:rsidRPr="00E0512F" w:rsidTr="00615F23">
        <w:trPr>
          <w:trHeight w:val="375"/>
        </w:trPr>
        <w:tc>
          <w:tcPr>
            <w:tcW w:w="4273" w:type="dxa"/>
            <w:tcBorders>
              <w:top w:val="nil"/>
              <w:left w:val="nil"/>
              <w:bottom w:val="nil"/>
              <w:right w:val="nil"/>
            </w:tcBorders>
            <w:shd w:val="clear" w:color="auto" w:fill="auto"/>
            <w:noWrap/>
            <w:vAlign w:val="center"/>
            <w:hideMark/>
          </w:tcPr>
          <w:p w:rsidR="00E0512F" w:rsidRPr="00E0512F" w:rsidRDefault="00E0512F" w:rsidP="00615F23">
            <w:pPr>
              <w:rPr>
                <w:b/>
                <w:bCs/>
              </w:rPr>
            </w:pPr>
          </w:p>
        </w:tc>
        <w:tc>
          <w:tcPr>
            <w:tcW w:w="1980" w:type="dxa"/>
            <w:tcBorders>
              <w:top w:val="nil"/>
              <w:left w:val="nil"/>
              <w:bottom w:val="nil"/>
              <w:right w:val="nil"/>
            </w:tcBorders>
            <w:shd w:val="clear" w:color="auto" w:fill="auto"/>
            <w:noWrap/>
            <w:vAlign w:val="center"/>
            <w:hideMark/>
          </w:tcPr>
          <w:p w:rsidR="00E0512F" w:rsidRPr="00E0512F" w:rsidRDefault="00E0512F" w:rsidP="00615F23">
            <w:pPr>
              <w:rPr>
                <w:b/>
                <w:bCs/>
              </w:rPr>
            </w:pPr>
          </w:p>
        </w:tc>
        <w:tc>
          <w:tcPr>
            <w:tcW w:w="1900" w:type="dxa"/>
            <w:tcBorders>
              <w:top w:val="nil"/>
              <w:left w:val="nil"/>
              <w:bottom w:val="nil"/>
              <w:right w:val="nil"/>
            </w:tcBorders>
            <w:shd w:val="clear" w:color="auto" w:fill="auto"/>
            <w:noWrap/>
            <w:vAlign w:val="bottom"/>
            <w:hideMark/>
          </w:tcPr>
          <w:p w:rsidR="00E0512F" w:rsidRPr="00E0512F" w:rsidRDefault="00E0512F" w:rsidP="00615F23">
            <w:pPr>
              <w:rPr>
                <w:b/>
                <w:bCs/>
              </w:rPr>
            </w:pPr>
          </w:p>
        </w:tc>
        <w:tc>
          <w:tcPr>
            <w:tcW w:w="1900" w:type="dxa"/>
            <w:tcBorders>
              <w:top w:val="nil"/>
              <w:left w:val="nil"/>
              <w:bottom w:val="nil"/>
              <w:right w:val="nil"/>
            </w:tcBorders>
            <w:shd w:val="clear" w:color="auto" w:fill="auto"/>
            <w:noWrap/>
            <w:vAlign w:val="bottom"/>
            <w:hideMark/>
          </w:tcPr>
          <w:p w:rsidR="00E0512F" w:rsidRPr="00E0512F" w:rsidRDefault="00E0512F" w:rsidP="00615F23">
            <w:pPr>
              <w:rPr>
                <w:b/>
                <w:bCs/>
              </w:rPr>
            </w:pPr>
          </w:p>
        </w:tc>
      </w:tr>
      <w:tr w:rsidR="00E0512F" w:rsidRPr="00E0512F" w:rsidTr="00615F23">
        <w:trPr>
          <w:trHeight w:val="375"/>
        </w:trPr>
        <w:tc>
          <w:tcPr>
            <w:tcW w:w="4273" w:type="dxa"/>
            <w:tcBorders>
              <w:top w:val="nil"/>
              <w:left w:val="nil"/>
              <w:bottom w:val="nil"/>
              <w:right w:val="nil"/>
            </w:tcBorders>
            <w:shd w:val="clear" w:color="auto" w:fill="auto"/>
            <w:noWrap/>
            <w:vAlign w:val="center"/>
            <w:hideMark/>
          </w:tcPr>
          <w:p w:rsidR="00E0512F" w:rsidRPr="00E0512F" w:rsidRDefault="00E0512F" w:rsidP="00615F23">
            <w:pPr>
              <w:rPr>
                <w:b/>
                <w:bCs/>
              </w:rPr>
            </w:pPr>
          </w:p>
        </w:tc>
        <w:tc>
          <w:tcPr>
            <w:tcW w:w="1980" w:type="dxa"/>
            <w:tcBorders>
              <w:top w:val="nil"/>
              <w:left w:val="nil"/>
              <w:bottom w:val="nil"/>
              <w:right w:val="nil"/>
            </w:tcBorders>
            <w:shd w:val="clear" w:color="auto" w:fill="auto"/>
            <w:noWrap/>
            <w:vAlign w:val="center"/>
            <w:hideMark/>
          </w:tcPr>
          <w:p w:rsidR="00E0512F" w:rsidRPr="00E0512F" w:rsidRDefault="00E0512F" w:rsidP="00615F23">
            <w:pPr>
              <w:rPr>
                <w:b/>
                <w:bCs/>
              </w:rPr>
            </w:pPr>
          </w:p>
        </w:tc>
        <w:tc>
          <w:tcPr>
            <w:tcW w:w="1900" w:type="dxa"/>
            <w:tcBorders>
              <w:top w:val="nil"/>
              <w:left w:val="nil"/>
              <w:bottom w:val="nil"/>
              <w:right w:val="nil"/>
            </w:tcBorders>
            <w:shd w:val="clear" w:color="auto" w:fill="auto"/>
            <w:noWrap/>
            <w:vAlign w:val="bottom"/>
            <w:hideMark/>
          </w:tcPr>
          <w:p w:rsidR="00E0512F" w:rsidRPr="00E0512F" w:rsidRDefault="00E0512F" w:rsidP="00615F23">
            <w:pPr>
              <w:rPr>
                <w:b/>
                <w:bCs/>
              </w:rPr>
            </w:pPr>
          </w:p>
        </w:tc>
        <w:tc>
          <w:tcPr>
            <w:tcW w:w="1900" w:type="dxa"/>
            <w:tcBorders>
              <w:top w:val="nil"/>
              <w:left w:val="nil"/>
              <w:bottom w:val="nil"/>
              <w:right w:val="nil"/>
            </w:tcBorders>
            <w:shd w:val="clear" w:color="auto" w:fill="auto"/>
            <w:noWrap/>
            <w:vAlign w:val="bottom"/>
            <w:hideMark/>
          </w:tcPr>
          <w:p w:rsidR="00E0512F" w:rsidRPr="00E0512F" w:rsidRDefault="00E0512F" w:rsidP="00615F23">
            <w:pPr>
              <w:rPr>
                <w:b/>
                <w:bCs/>
              </w:rPr>
            </w:pPr>
          </w:p>
        </w:tc>
      </w:tr>
      <w:tr w:rsidR="00E0512F" w:rsidRPr="00E0512F" w:rsidTr="00615F23">
        <w:trPr>
          <w:trHeight w:val="360"/>
        </w:trPr>
        <w:tc>
          <w:tcPr>
            <w:tcW w:w="4273" w:type="dxa"/>
            <w:tcBorders>
              <w:top w:val="nil"/>
              <w:left w:val="nil"/>
              <w:bottom w:val="nil"/>
              <w:right w:val="nil"/>
            </w:tcBorders>
            <w:shd w:val="clear" w:color="auto" w:fill="auto"/>
            <w:noWrap/>
            <w:vAlign w:val="center"/>
            <w:hideMark/>
          </w:tcPr>
          <w:p w:rsidR="00E0512F" w:rsidRPr="00E0512F" w:rsidRDefault="00E0512F" w:rsidP="00615F23">
            <w:pPr>
              <w:rPr>
                <w:b/>
                <w:bCs/>
              </w:rPr>
            </w:pPr>
          </w:p>
        </w:tc>
        <w:tc>
          <w:tcPr>
            <w:tcW w:w="1980" w:type="dxa"/>
            <w:tcBorders>
              <w:top w:val="nil"/>
              <w:left w:val="nil"/>
              <w:bottom w:val="nil"/>
              <w:right w:val="nil"/>
            </w:tcBorders>
            <w:shd w:val="clear" w:color="auto" w:fill="auto"/>
            <w:noWrap/>
            <w:vAlign w:val="center"/>
            <w:hideMark/>
          </w:tcPr>
          <w:p w:rsidR="00E0512F" w:rsidRPr="00E0512F" w:rsidRDefault="00E0512F" w:rsidP="00615F23">
            <w:pPr>
              <w:rPr>
                <w:b/>
                <w:bCs/>
              </w:rPr>
            </w:pPr>
          </w:p>
        </w:tc>
        <w:tc>
          <w:tcPr>
            <w:tcW w:w="1900" w:type="dxa"/>
            <w:tcBorders>
              <w:top w:val="nil"/>
              <w:left w:val="nil"/>
              <w:bottom w:val="nil"/>
              <w:right w:val="nil"/>
            </w:tcBorders>
            <w:shd w:val="clear" w:color="auto" w:fill="auto"/>
            <w:noWrap/>
            <w:vAlign w:val="bottom"/>
            <w:hideMark/>
          </w:tcPr>
          <w:p w:rsidR="00E0512F" w:rsidRPr="00E0512F" w:rsidRDefault="00E0512F" w:rsidP="00615F23">
            <w:pPr>
              <w:rPr>
                <w:b/>
                <w:bCs/>
              </w:rPr>
            </w:pPr>
          </w:p>
        </w:tc>
        <w:tc>
          <w:tcPr>
            <w:tcW w:w="1900" w:type="dxa"/>
            <w:tcBorders>
              <w:top w:val="nil"/>
              <w:left w:val="nil"/>
              <w:bottom w:val="nil"/>
              <w:right w:val="nil"/>
            </w:tcBorders>
            <w:shd w:val="clear" w:color="auto" w:fill="auto"/>
            <w:noWrap/>
            <w:vAlign w:val="bottom"/>
            <w:hideMark/>
          </w:tcPr>
          <w:p w:rsidR="00E0512F" w:rsidRPr="00E0512F" w:rsidRDefault="00E0512F" w:rsidP="00615F23">
            <w:r w:rsidRPr="00E0512F">
              <w:t>Таблица 6</w:t>
            </w:r>
          </w:p>
        </w:tc>
      </w:tr>
      <w:tr w:rsidR="00E0512F" w:rsidRPr="00E0512F" w:rsidTr="00615F23">
        <w:trPr>
          <w:trHeight w:val="744"/>
        </w:trPr>
        <w:tc>
          <w:tcPr>
            <w:tcW w:w="10053" w:type="dxa"/>
            <w:gridSpan w:val="4"/>
            <w:tcBorders>
              <w:top w:val="nil"/>
              <w:left w:val="nil"/>
              <w:bottom w:val="nil"/>
              <w:right w:val="nil"/>
            </w:tcBorders>
            <w:shd w:val="clear" w:color="auto" w:fill="auto"/>
            <w:vAlign w:val="bottom"/>
            <w:hideMark/>
          </w:tcPr>
          <w:p w:rsidR="00E0512F" w:rsidRPr="00E0512F" w:rsidRDefault="00E0512F" w:rsidP="00615F23">
            <w:pPr>
              <w:jc w:val="center"/>
              <w:rPr>
                <w:b/>
                <w:bCs/>
              </w:rPr>
            </w:pPr>
            <w:r w:rsidRPr="00E0512F">
              <w:rPr>
                <w:b/>
                <w:bCs/>
              </w:rPr>
              <w:t>Обеспечение деятельности органов местного самоуправления по передаче части полномочий</w:t>
            </w:r>
          </w:p>
        </w:tc>
      </w:tr>
      <w:tr w:rsidR="00E0512F" w:rsidRPr="00E0512F" w:rsidTr="00615F23">
        <w:trPr>
          <w:trHeight w:val="372"/>
        </w:trPr>
        <w:tc>
          <w:tcPr>
            <w:tcW w:w="4273" w:type="dxa"/>
            <w:tcBorders>
              <w:top w:val="nil"/>
              <w:left w:val="nil"/>
              <w:bottom w:val="nil"/>
              <w:right w:val="nil"/>
            </w:tcBorders>
            <w:shd w:val="clear" w:color="auto" w:fill="auto"/>
            <w:noWrap/>
            <w:vAlign w:val="bottom"/>
            <w:hideMark/>
          </w:tcPr>
          <w:p w:rsidR="00E0512F" w:rsidRPr="00E0512F" w:rsidRDefault="00E0512F" w:rsidP="00615F23"/>
        </w:tc>
        <w:tc>
          <w:tcPr>
            <w:tcW w:w="1980" w:type="dxa"/>
            <w:tcBorders>
              <w:top w:val="nil"/>
              <w:left w:val="nil"/>
              <w:bottom w:val="nil"/>
              <w:right w:val="nil"/>
            </w:tcBorders>
            <w:shd w:val="clear" w:color="auto" w:fill="auto"/>
            <w:noWrap/>
            <w:vAlign w:val="bottom"/>
            <w:hideMark/>
          </w:tcPr>
          <w:p w:rsidR="00E0512F" w:rsidRPr="00E0512F" w:rsidRDefault="00E0512F" w:rsidP="00615F23"/>
        </w:tc>
        <w:tc>
          <w:tcPr>
            <w:tcW w:w="1900" w:type="dxa"/>
            <w:tcBorders>
              <w:top w:val="nil"/>
              <w:left w:val="nil"/>
              <w:bottom w:val="nil"/>
              <w:right w:val="nil"/>
            </w:tcBorders>
            <w:shd w:val="clear" w:color="auto" w:fill="auto"/>
            <w:noWrap/>
            <w:vAlign w:val="bottom"/>
            <w:hideMark/>
          </w:tcPr>
          <w:p w:rsidR="00E0512F" w:rsidRPr="00E0512F" w:rsidRDefault="00E0512F" w:rsidP="00615F23"/>
        </w:tc>
        <w:tc>
          <w:tcPr>
            <w:tcW w:w="1900" w:type="dxa"/>
            <w:tcBorders>
              <w:top w:val="nil"/>
              <w:left w:val="nil"/>
              <w:bottom w:val="nil"/>
              <w:right w:val="nil"/>
            </w:tcBorders>
            <w:shd w:val="clear" w:color="auto" w:fill="auto"/>
            <w:noWrap/>
            <w:vAlign w:val="bottom"/>
            <w:hideMark/>
          </w:tcPr>
          <w:p w:rsidR="00E0512F" w:rsidRPr="00E0512F" w:rsidRDefault="00E0512F" w:rsidP="00615F23"/>
        </w:tc>
      </w:tr>
      <w:tr w:rsidR="00E0512F" w:rsidRPr="00E0512F" w:rsidTr="00615F23">
        <w:trPr>
          <w:trHeight w:val="372"/>
        </w:trPr>
        <w:tc>
          <w:tcPr>
            <w:tcW w:w="42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0512F" w:rsidRPr="00E0512F" w:rsidRDefault="00E0512F" w:rsidP="00615F23">
            <w:r w:rsidRPr="00E0512F">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center"/>
              <w:rPr>
                <w:b/>
                <w:bCs/>
              </w:rPr>
            </w:pPr>
            <w:r w:rsidRPr="00E0512F">
              <w:rPr>
                <w:b/>
                <w:bCs/>
              </w:rPr>
              <w:t>2021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center"/>
              <w:rPr>
                <w:b/>
                <w:bCs/>
              </w:rPr>
            </w:pPr>
            <w:r w:rsidRPr="00E0512F">
              <w:rPr>
                <w:b/>
                <w:bCs/>
              </w:rPr>
              <w:t>2022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E0512F" w:rsidRPr="00E0512F" w:rsidRDefault="00E0512F" w:rsidP="00615F23">
            <w:pPr>
              <w:jc w:val="center"/>
              <w:rPr>
                <w:b/>
                <w:bCs/>
              </w:rPr>
            </w:pPr>
            <w:r w:rsidRPr="00E0512F">
              <w:rPr>
                <w:b/>
                <w:bCs/>
              </w:rPr>
              <w:t>2023 год</w:t>
            </w:r>
          </w:p>
        </w:tc>
      </w:tr>
      <w:tr w:rsidR="00E0512F" w:rsidRPr="00E0512F" w:rsidTr="00615F23">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Новоусадебское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r>
      <w:tr w:rsidR="00E0512F" w:rsidRPr="00E0512F" w:rsidTr="00615F23">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Марковское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r>
      <w:tr w:rsidR="00E0512F" w:rsidRPr="00E0512F" w:rsidTr="00615F23">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Писцовское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r>
      <w:tr w:rsidR="00E0512F" w:rsidRPr="00E0512F" w:rsidTr="00615F23">
        <w:trPr>
          <w:trHeight w:val="360"/>
        </w:trPr>
        <w:tc>
          <w:tcPr>
            <w:tcW w:w="4273" w:type="dxa"/>
            <w:tcBorders>
              <w:top w:val="nil"/>
              <w:left w:val="single" w:sz="8" w:space="0" w:color="auto"/>
              <w:bottom w:val="single" w:sz="4" w:space="0" w:color="auto"/>
              <w:right w:val="single" w:sz="4" w:space="0" w:color="auto"/>
            </w:tcBorders>
            <w:shd w:val="clear" w:color="auto" w:fill="auto"/>
            <w:noWrap/>
            <w:vAlign w:val="center"/>
            <w:hideMark/>
          </w:tcPr>
          <w:p w:rsidR="00E0512F" w:rsidRPr="00E0512F" w:rsidRDefault="00E0512F" w:rsidP="00615F23">
            <w:r w:rsidRPr="00E0512F">
              <w:t>Октябрьское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single" w:sz="4" w:space="0" w:color="auto"/>
              <w:right w:val="single" w:sz="4" w:space="0" w:color="auto"/>
            </w:tcBorders>
            <w:shd w:val="clear" w:color="auto" w:fill="auto"/>
            <w:noWrap/>
            <w:vAlign w:val="bottom"/>
            <w:hideMark/>
          </w:tcPr>
          <w:p w:rsidR="00E0512F" w:rsidRPr="00E0512F" w:rsidRDefault="00E0512F" w:rsidP="00615F23">
            <w:pPr>
              <w:jc w:val="right"/>
            </w:pPr>
            <w:r w:rsidRPr="00E0512F">
              <w:t>0,00</w:t>
            </w:r>
          </w:p>
        </w:tc>
      </w:tr>
      <w:tr w:rsidR="00E0512F" w:rsidRPr="00E0512F" w:rsidTr="00615F23">
        <w:trPr>
          <w:trHeight w:val="372"/>
        </w:trPr>
        <w:tc>
          <w:tcPr>
            <w:tcW w:w="4273" w:type="dxa"/>
            <w:tcBorders>
              <w:top w:val="nil"/>
              <w:left w:val="single" w:sz="8" w:space="0" w:color="auto"/>
              <w:bottom w:val="nil"/>
              <w:right w:val="single" w:sz="4" w:space="0" w:color="auto"/>
            </w:tcBorders>
            <w:shd w:val="clear" w:color="auto" w:fill="auto"/>
            <w:noWrap/>
            <w:vAlign w:val="center"/>
            <w:hideMark/>
          </w:tcPr>
          <w:p w:rsidR="00E0512F" w:rsidRPr="00E0512F" w:rsidRDefault="00E0512F" w:rsidP="00615F23">
            <w:r w:rsidRPr="00E0512F">
              <w:t>Подозерское сельское поселение</w:t>
            </w:r>
          </w:p>
        </w:tc>
        <w:tc>
          <w:tcPr>
            <w:tcW w:w="1980"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0,00</w:t>
            </w:r>
          </w:p>
        </w:tc>
        <w:tc>
          <w:tcPr>
            <w:tcW w:w="1900" w:type="dxa"/>
            <w:tcBorders>
              <w:top w:val="nil"/>
              <w:left w:val="nil"/>
              <w:bottom w:val="nil"/>
              <w:right w:val="single" w:sz="4" w:space="0" w:color="auto"/>
            </w:tcBorders>
            <w:shd w:val="clear" w:color="auto" w:fill="auto"/>
            <w:noWrap/>
            <w:vAlign w:val="bottom"/>
            <w:hideMark/>
          </w:tcPr>
          <w:p w:rsidR="00E0512F" w:rsidRPr="00E0512F" w:rsidRDefault="00E0512F" w:rsidP="00615F23">
            <w:pPr>
              <w:jc w:val="right"/>
            </w:pPr>
            <w:r w:rsidRPr="00E0512F">
              <w:t>0,00</w:t>
            </w:r>
          </w:p>
        </w:tc>
      </w:tr>
      <w:tr w:rsidR="00E0512F" w:rsidRPr="00E0512F" w:rsidTr="00615F23">
        <w:trPr>
          <w:trHeight w:val="372"/>
        </w:trPr>
        <w:tc>
          <w:tcPr>
            <w:tcW w:w="42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0512F" w:rsidRPr="00E0512F" w:rsidRDefault="00E0512F" w:rsidP="00615F23">
            <w:pPr>
              <w:rPr>
                <w:b/>
                <w:bCs/>
              </w:rPr>
            </w:pPr>
            <w:r w:rsidRPr="00E0512F">
              <w:rPr>
                <w:b/>
                <w:bCs/>
              </w:rPr>
              <w:t>ВСЕГО</w:t>
            </w:r>
          </w:p>
        </w:tc>
        <w:tc>
          <w:tcPr>
            <w:tcW w:w="1980" w:type="dxa"/>
            <w:tcBorders>
              <w:top w:val="single" w:sz="8" w:space="0" w:color="auto"/>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E0512F" w:rsidRPr="00E0512F" w:rsidRDefault="00E0512F" w:rsidP="00615F23">
            <w:pPr>
              <w:jc w:val="right"/>
              <w:rPr>
                <w:b/>
                <w:bCs/>
              </w:rPr>
            </w:pPr>
            <w:r w:rsidRPr="00E0512F">
              <w:rPr>
                <w:b/>
                <w:bCs/>
              </w:rPr>
              <w:t>0,00</w:t>
            </w:r>
          </w:p>
        </w:tc>
      </w:tr>
    </w:tbl>
    <w:p w:rsidR="00E0512F" w:rsidRPr="00E0512F" w:rsidRDefault="00E0512F" w:rsidP="00E0512F">
      <w:pPr>
        <w:pStyle w:val="a4"/>
        <w:jc w:val="both"/>
        <w:rPr>
          <w:rFonts w:ascii="Times New Roman" w:hAnsi="Times New Roman"/>
          <w:sz w:val="20"/>
          <w:szCs w:val="18"/>
        </w:rPr>
      </w:pPr>
    </w:p>
    <w:p w:rsidR="00DE425A" w:rsidRPr="00E0512F" w:rsidRDefault="00DE425A" w:rsidP="00DE425A">
      <w:pPr>
        <w:widowControl w:val="0"/>
        <w:autoSpaceDE w:val="0"/>
        <w:autoSpaceDN w:val="0"/>
        <w:adjustRightInd w:val="0"/>
        <w:rPr>
          <w:sz w:val="26"/>
          <w:szCs w:val="26"/>
        </w:rPr>
        <w:sectPr w:rsidR="00DE425A" w:rsidRPr="00E0512F" w:rsidSect="007A749B">
          <w:pgSz w:w="11906" w:h="16838"/>
          <w:pgMar w:top="841" w:right="1133" w:bottom="841" w:left="993" w:header="0" w:footer="0" w:gutter="0"/>
          <w:cols w:space="720"/>
          <w:noEndnote/>
        </w:sectPr>
      </w:pPr>
    </w:p>
    <w:p w:rsidR="00F31D9F" w:rsidRPr="00E0512F" w:rsidRDefault="00F31D9F" w:rsidP="00F31D9F">
      <w:pPr>
        <w:jc w:val="center"/>
        <w:rPr>
          <w:noProof/>
          <w:color w:val="000080"/>
          <w:sz w:val="28"/>
          <w:szCs w:val="28"/>
        </w:rPr>
      </w:pPr>
      <w:r w:rsidRPr="00E0512F">
        <w:rPr>
          <w:noProof/>
          <w:color w:val="000080"/>
          <w:sz w:val="28"/>
          <w:szCs w:val="28"/>
        </w:rPr>
        <w:lastRenderedPageBreak/>
        <w:drawing>
          <wp:inline distT="0" distB="0" distL="0" distR="0">
            <wp:extent cx="543560" cy="664210"/>
            <wp:effectExtent l="19050" t="0" r="8890" b="0"/>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5" cstate="print">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F31D9F" w:rsidRPr="00E0512F" w:rsidRDefault="00F31D9F" w:rsidP="00F31D9F">
      <w:pPr>
        <w:pStyle w:val="1"/>
        <w:jc w:val="center"/>
        <w:rPr>
          <w:sz w:val="28"/>
          <w:szCs w:val="28"/>
        </w:rPr>
      </w:pPr>
      <w:r w:rsidRPr="00E0512F">
        <w:rPr>
          <w:sz w:val="28"/>
          <w:szCs w:val="28"/>
        </w:rPr>
        <w:t>ИВАНОВСКАЯ ОБЛАСТЬ</w:t>
      </w:r>
    </w:p>
    <w:p w:rsidR="00F31D9F" w:rsidRPr="00E0512F" w:rsidRDefault="00F31D9F" w:rsidP="00F31D9F">
      <w:pPr>
        <w:jc w:val="center"/>
        <w:rPr>
          <w:b/>
          <w:sz w:val="28"/>
          <w:szCs w:val="28"/>
        </w:rPr>
      </w:pPr>
      <w:r w:rsidRPr="00E0512F">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F31D9F" w:rsidRPr="00E0512F" w:rsidTr="001F74B7">
        <w:trPr>
          <w:trHeight w:val="100"/>
        </w:trPr>
        <w:tc>
          <w:tcPr>
            <w:tcW w:w="11001" w:type="dxa"/>
            <w:tcBorders>
              <w:top w:val="thinThickThinSmallGap" w:sz="24" w:space="0" w:color="auto"/>
              <w:left w:val="nil"/>
              <w:bottom w:val="nil"/>
              <w:right w:val="nil"/>
            </w:tcBorders>
          </w:tcPr>
          <w:p w:rsidR="00F31D9F" w:rsidRPr="00E0512F" w:rsidRDefault="00F31D9F" w:rsidP="001F74B7">
            <w:pPr>
              <w:jc w:val="center"/>
              <w:rPr>
                <w:b/>
                <w:i/>
              </w:rPr>
            </w:pPr>
            <w:r w:rsidRPr="00E0512F">
              <w:rPr>
                <w:b/>
                <w:i/>
              </w:rPr>
              <w:t>155150 Ивановская область, г. Комсомольск, ул. 50 лет ВЛКСМ, д. 2</w:t>
            </w:r>
          </w:p>
        </w:tc>
      </w:tr>
    </w:tbl>
    <w:p w:rsidR="00F31D9F" w:rsidRPr="00E0512F" w:rsidRDefault="00F31D9F" w:rsidP="00F31D9F">
      <w:pPr>
        <w:rPr>
          <w:b/>
          <w:bCs/>
          <w:sz w:val="28"/>
          <w:szCs w:val="28"/>
        </w:rPr>
      </w:pPr>
    </w:p>
    <w:p w:rsidR="00F31D9F" w:rsidRPr="00E0512F" w:rsidRDefault="00F31D9F" w:rsidP="00F31D9F">
      <w:pPr>
        <w:jc w:val="center"/>
        <w:rPr>
          <w:b/>
          <w:sz w:val="28"/>
          <w:szCs w:val="28"/>
        </w:rPr>
      </w:pPr>
      <w:r w:rsidRPr="00E0512F">
        <w:rPr>
          <w:b/>
          <w:sz w:val="28"/>
          <w:szCs w:val="28"/>
        </w:rPr>
        <w:t>РЕШЕНИЕ</w:t>
      </w:r>
    </w:p>
    <w:p w:rsidR="00F31D9F" w:rsidRPr="00E0512F" w:rsidRDefault="00F31D9F" w:rsidP="00F31D9F">
      <w:pPr>
        <w:jc w:val="center"/>
        <w:rPr>
          <w:b/>
          <w:sz w:val="28"/>
          <w:szCs w:val="28"/>
        </w:rPr>
      </w:pPr>
      <w:r w:rsidRPr="00E0512F">
        <w:rPr>
          <w:b/>
          <w:spacing w:val="-15"/>
          <w:sz w:val="28"/>
          <w:szCs w:val="28"/>
        </w:rPr>
        <w:t>от 25 февраля 2021г.</w:t>
      </w:r>
      <w:r w:rsidRPr="00E0512F">
        <w:rPr>
          <w:b/>
          <w:sz w:val="28"/>
          <w:szCs w:val="28"/>
        </w:rPr>
        <w:t xml:space="preserve">                                                  № 56</w:t>
      </w:r>
    </w:p>
    <w:p w:rsidR="00F31D9F" w:rsidRPr="00E0512F" w:rsidRDefault="00F31D9F" w:rsidP="00F31D9F">
      <w:pPr>
        <w:jc w:val="center"/>
        <w:rPr>
          <w:b/>
          <w:sz w:val="28"/>
          <w:szCs w:val="28"/>
        </w:rPr>
      </w:pPr>
    </w:p>
    <w:p w:rsidR="00F31D9F" w:rsidRPr="00E0512F" w:rsidRDefault="00F31D9F" w:rsidP="00F31D9F">
      <w:pPr>
        <w:jc w:val="center"/>
        <w:rPr>
          <w:b/>
          <w:sz w:val="28"/>
          <w:szCs w:val="28"/>
        </w:rPr>
      </w:pPr>
      <w:r w:rsidRPr="00E0512F">
        <w:rPr>
          <w:b/>
          <w:sz w:val="28"/>
          <w:szCs w:val="28"/>
        </w:rPr>
        <w:t>О внесении изменений в решение Совета Комсомольского муниципального района от 14.12.2018г. № 367 «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F31D9F" w:rsidRPr="00E0512F" w:rsidRDefault="00F31D9F" w:rsidP="00F31D9F">
      <w:pPr>
        <w:jc w:val="center"/>
        <w:rPr>
          <w:sz w:val="28"/>
          <w:szCs w:val="28"/>
        </w:rPr>
      </w:pPr>
    </w:p>
    <w:p w:rsidR="00F31D9F" w:rsidRPr="00E0512F" w:rsidRDefault="00F31D9F" w:rsidP="00F31D9F">
      <w:pPr>
        <w:ind w:firstLine="567"/>
        <w:jc w:val="both"/>
        <w:rPr>
          <w:b/>
          <w:sz w:val="28"/>
          <w:szCs w:val="28"/>
        </w:rPr>
      </w:pPr>
      <w:r w:rsidRPr="00E0512F">
        <w:rPr>
          <w:sz w:val="28"/>
          <w:szCs w:val="28"/>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(принятии) части полномочий по решению вопросов местного значения, утвержденного решением Совета Комсомольского муниципального района от 01.11.2017 №233, Совет Комсомольского   муниципального района    </w:t>
      </w:r>
      <w:r w:rsidRPr="00E0512F">
        <w:rPr>
          <w:b/>
          <w:sz w:val="28"/>
          <w:szCs w:val="28"/>
        </w:rPr>
        <w:t>РЕШИЛ:</w:t>
      </w:r>
    </w:p>
    <w:p w:rsidR="00F31D9F" w:rsidRPr="00E0512F" w:rsidRDefault="00F31D9F" w:rsidP="00F31D9F">
      <w:pPr>
        <w:ind w:firstLine="567"/>
        <w:jc w:val="both"/>
        <w:rPr>
          <w:sz w:val="28"/>
          <w:szCs w:val="28"/>
        </w:rPr>
      </w:pPr>
    </w:p>
    <w:p w:rsidR="00F31D9F" w:rsidRPr="00E0512F" w:rsidRDefault="00F31D9F" w:rsidP="00F31D9F">
      <w:pPr>
        <w:ind w:firstLine="567"/>
        <w:jc w:val="both"/>
        <w:rPr>
          <w:sz w:val="28"/>
          <w:szCs w:val="28"/>
        </w:rPr>
      </w:pPr>
      <w:r w:rsidRPr="00E0512F">
        <w:rPr>
          <w:sz w:val="28"/>
          <w:szCs w:val="28"/>
        </w:rPr>
        <w:t>Внести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 следующие изменения:</w:t>
      </w:r>
    </w:p>
    <w:p w:rsidR="00F31D9F" w:rsidRPr="00E0512F" w:rsidRDefault="00F31D9F" w:rsidP="00D16F19">
      <w:pPr>
        <w:pStyle w:val="ac"/>
        <w:widowControl/>
        <w:numPr>
          <w:ilvl w:val="1"/>
          <w:numId w:val="2"/>
        </w:numPr>
        <w:ind w:left="0" w:firstLine="567"/>
        <w:contextualSpacing/>
        <w:jc w:val="both"/>
        <w:rPr>
          <w:rFonts w:ascii="Times New Roman" w:hAnsi="Times New Roman" w:cs="Times New Roman"/>
          <w:sz w:val="28"/>
          <w:szCs w:val="28"/>
          <w:lang w:eastAsia="en-US"/>
        </w:rPr>
      </w:pPr>
      <w:r w:rsidRPr="00E0512F">
        <w:rPr>
          <w:rFonts w:ascii="Times New Roman" w:hAnsi="Times New Roman" w:cs="Times New Roman"/>
          <w:sz w:val="28"/>
          <w:szCs w:val="28"/>
          <w:lang w:eastAsia="en-US"/>
        </w:rPr>
        <w:t>Приложение №1 к решению Совета Комсомольского муниципального района изложить в  новой редакции согласно приложению к настоящему решению Совета Комсомольского муниципального района.</w:t>
      </w:r>
    </w:p>
    <w:p w:rsidR="00F31D9F" w:rsidRPr="00E0512F" w:rsidRDefault="00F31D9F" w:rsidP="00D16F19">
      <w:pPr>
        <w:widowControl w:val="0"/>
        <w:numPr>
          <w:ilvl w:val="1"/>
          <w:numId w:val="2"/>
        </w:numPr>
        <w:autoSpaceDE w:val="0"/>
        <w:autoSpaceDN w:val="0"/>
        <w:adjustRightInd w:val="0"/>
        <w:ind w:left="0" w:firstLine="540"/>
        <w:jc w:val="both"/>
        <w:rPr>
          <w:sz w:val="28"/>
          <w:szCs w:val="28"/>
          <w:lang w:eastAsia="en-US"/>
        </w:rPr>
      </w:pPr>
      <w:r w:rsidRPr="00E0512F">
        <w:rPr>
          <w:sz w:val="28"/>
          <w:szCs w:val="28"/>
        </w:rPr>
        <w:t>Настоящее решение вступает в силу со дня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F31D9F" w:rsidRPr="00E0512F" w:rsidRDefault="00F31D9F" w:rsidP="00F31D9F">
      <w:pPr>
        <w:tabs>
          <w:tab w:val="left" w:pos="900"/>
        </w:tabs>
        <w:jc w:val="both"/>
        <w:rPr>
          <w:sz w:val="28"/>
          <w:szCs w:val="28"/>
        </w:rPr>
      </w:pPr>
    </w:p>
    <w:p w:rsidR="00F31D9F" w:rsidRPr="00E0512F" w:rsidRDefault="00F31D9F" w:rsidP="00F31D9F">
      <w:pPr>
        <w:tabs>
          <w:tab w:val="left" w:pos="900"/>
        </w:tabs>
        <w:jc w:val="both"/>
        <w:rPr>
          <w:sz w:val="28"/>
          <w:szCs w:val="28"/>
        </w:rPr>
      </w:pPr>
    </w:p>
    <w:p w:rsidR="00F31D9F" w:rsidRPr="00E0512F" w:rsidRDefault="00F31D9F" w:rsidP="00F31D9F">
      <w:pPr>
        <w:shd w:val="clear" w:color="auto" w:fill="FFFFFF"/>
        <w:ind w:right="442"/>
        <w:jc w:val="both"/>
        <w:rPr>
          <w:b/>
          <w:spacing w:val="-7"/>
          <w:sz w:val="28"/>
          <w:szCs w:val="28"/>
        </w:rPr>
      </w:pPr>
      <w:r w:rsidRPr="00E0512F">
        <w:rPr>
          <w:b/>
          <w:spacing w:val="-7"/>
          <w:sz w:val="28"/>
          <w:szCs w:val="28"/>
        </w:rPr>
        <w:t>Председатель Совета</w:t>
      </w:r>
    </w:p>
    <w:p w:rsidR="00F31D9F" w:rsidRPr="00E0512F" w:rsidRDefault="00F31D9F" w:rsidP="00F31D9F">
      <w:pPr>
        <w:shd w:val="clear" w:color="auto" w:fill="FFFFFF"/>
        <w:ind w:right="442"/>
        <w:jc w:val="both"/>
        <w:rPr>
          <w:b/>
          <w:spacing w:val="-7"/>
          <w:sz w:val="28"/>
          <w:szCs w:val="28"/>
        </w:rPr>
      </w:pPr>
      <w:r w:rsidRPr="00E0512F">
        <w:rPr>
          <w:b/>
          <w:spacing w:val="-7"/>
          <w:sz w:val="28"/>
          <w:szCs w:val="28"/>
        </w:rPr>
        <w:t xml:space="preserve">Комсомольского </w:t>
      </w:r>
      <w:r w:rsidRPr="00E0512F">
        <w:rPr>
          <w:b/>
          <w:sz w:val="28"/>
          <w:szCs w:val="28"/>
        </w:rPr>
        <w:t xml:space="preserve">муниципального района </w:t>
      </w:r>
    </w:p>
    <w:p w:rsidR="00F31D9F" w:rsidRPr="00E0512F" w:rsidRDefault="00F31D9F" w:rsidP="00F31D9F">
      <w:pPr>
        <w:shd w:val="clear" w:color="auto" w:fill="FFFFFF"/>
        <w:ind w:right="442"/>
        <w:jc w:val="both"/>
        <w:rPr>
          <w:b/>
          <w:sz w:val="28"/>
          <w:szCs w:val="28"/>
        </w:rPr>
      </w:pPr>
      <w:r w:rsidRPr="00E0512F">
        <w:rPr>
          <w:b/>
          <w:sz w:val="28"/>
          <w:szCs w:val="28"/>
        </w:rPr>
        <w:t>Ивановской области:                                                     Е.В. Лабутина</w:t>
      </w:r>
    </w:p>
    <w:p w:rsidR="00F31D9F" w:rsidRPr="00E0512F" w:rsidRDefault="00F31D9F" w:rsidP="00F31D9F">
      <w:pPr>
        <w:shd w:val="clear" w:color="auto" w:fill="FFFFFF"/>
        <w:ind w:right="442"/>
        <w:jc w:val="both"/>
        <w:rPr>
          <w:b/>
          <w:sz w:val="28"/>
          <w:szCs w:val="28"/>
        </w:rPr>
      </w:pPr>
    </w:p>
    <w:p w:rsidR="00F31D9F" w:rsidRPr="00E0512F" w:rsidRDefault="00F31D9F" w:rsidP="00F31D9F">
      <w:pPr>
        <w:jc w:val="both"/>
        <w:rPr>
          <w:b/>
          <w:sz w:val="28"/>
          <w:szCs w:val="28"/>
        </w:rPr>
      </w:pPr>
      <w:r w:rsidRPr="00E0512F">
        <w:rPr>
          <w:b/>
          <w:sz w:val="28"/>
          <w:szCs w:val="28"/>
        </w:rPr>
        <w:t xml:space="preserve">И.о.главы Комсомольского </w:t>
      </w:r>
    </w:p>
    <w:p w:rsidR="00F31D9F" w:rsidRPr="00E0512F" w:rsidRDefault="00F31D9F" w:rsidP="00F31D9F">
      <w:pPr>
        <w:pStyle w:val="a4"/>
        <w:jc w:val="both"/>
        <w:rPr>
          <w:rFonts w:ascii="Times New Roman" w:hAnsi="Times New Roman"/>
          <w:b/>
          <w:sz w:val="28"/>
          <w:szCs w:val="28"/>
        </w:rPr>
      </w:pPr>
      <w:r w:rsidRPr="00E0512F">
        <w:rPr>
          <w:rFonts w:ascii="Times New Roman" w:hAnsi="Times New Roman"/>
          <w:b/>
          <w:sz w:val="28"/>
          <w:szCs w:val="28"/>
        </w:rPr>
        <w:t>муниципального района                                               И.А. Шарыгина</w:t>
      </w:r>
    </w:p>
    <w:p w:rsidR="00F31D9F" w:rsidRPr="00E0512F" w:rsidRDefault="00F31D9F" w:rsidP="00F31D9F">
      <w:pPr>
        <w:pStyle w:val="a4"/>
        <w:jc w:val="both"/>
        <w:rPr>
          <w:rFonts w:ascii="Times New Roman" w:hAnsi="Times New Roman"/>
          <w:b/>
          <w:sz w:val="28"/>
          <w:szCs w:val="28"/>
        </w:rPr>
      </w:pPr>
    </w:p>
    <w:p w:rsidR="00F31D9F" w:rsidRPr="00E0512F" w:rsidRDefault="00F31D9F" w:rsidP="00F31D9F">
      <w:pPr>
        <w:jc w:val="right"/>
        <w:outlineLvl w:val="0"/>
      </w:pPr>
      <w:r w:rsidRPr="00E0512F">
        <w:t xml:space="preserve">Приложение №1 </w:t>
      </w:r>
    </w:p>
    <w:p w:rsidR="00F31D9F" w:rsidRPr="00E0512F" w:rsidRDefault="00F31D9F" w:rsidP="00F31D9F">
      <w:pPr>
        <w:jc w:val="right"/>
        <w:outlineLvl w:val="0"/>
      </w:pPr>
      <w:r w:rsidRPr="00E0512F">
        <w:t>к решению Совета</w:t>
      </w:r>
    </w:p>
    <w:p w:rsidR="00F31D9F" w:rsidRPr="00E0512F" w:rsidRDefault="00F31D9F" w:rsidP="00F31D9F">
      <w:pPr>
        <w:jc w:val="right"/>
        <w:outlineLvl w:val="0"/>
      </w:pPr>
      <w:r w:rsidRPr="00E0512F">
        <w:t>Комсомольского муниципального района</w:t>
      </w:r>
    </w:p>
    <w:p w:rsidR="00F31D9F" w:rsidRPr="00E0512F" w:rsidRDefault="00F31D9F" w:rsidP="00F31D9F">
      <w:pPr>
        <w:jc w:val="right"/>
        <w:outlineLvl w:val="0"/>
      </w:pPr>
      <w:r w:rsidRPr="00E0512F">
        <w:t>от    25 февраля 2021 г.  №56</w:t>
      </w:r>
    </w:p>
    <w:p w:rsidR="00F31D9F" w:rsidRPr="00E0512F" w:rsidRDefault="00F31D9F" w:rsidP="00F31D9F">
      <w:pPr>
        <w:jc w:val="right"/>
        <w:outlineLvl w:val="0"/>
      </w:pPr>
      <w:r w:rsidRPr="00E0512F">
        <w:t xml:space="preserve">Приложение №1 </w:t>
      </w:r>
    </w:p>
    <w:p w:rsidR="00F31D9F" w:rsidRPr="00E0512F" w:rsidRDefault="00F31D9F" w:rsidP="00F31D9F">
      <w:pPr>
        <w:jc w:val="right"/>
        <w:outlineLvl w:val="0"/>
      </w:pPr>
      <w:r w:rsidRPr="00E0512F">
        <w:t>к решению Совета</w:t>
      </w:r>
    </w:p>
    <w:p w:rsidR="00F31D9F" w:rsidRPr="00E0512F" w:rsidRDefault="00F31D9F" w:rsidP="00F31D9F">
      <w:pPr>
        <w:jc w:val="right"/>
        <w:outlineLvl w:val="0"/>
      </w:pPr>
      <w:r w:rsidRPr="00E0512F">
        <w:t>Комсомольского муниципального района</w:t>
      </w:r>
    </w:p>
    <w:p w:rsidR="00F31D9F" w:rsidRPr="00E0512F" w:rsidRDefault="00F31D9F" w:rsidP="00F31D9F">
      <w:pPr>
        <w:jc w:val="right"/>
        <w:outlineLvl w:val="0"/>
      </w:pPr>
      <w:r w:rsidRPr="00E0512F">
        <w:t>от  14 декабря 2018г. № 367</w:t>
      </w:r>
    </w:p>
    <w:p w:rsidR="00F31D9F" w:rsidRPr="00E0512F" w:rsidRDefault="00F31D9F" w:rsidP="00F31D9F">
      <w:pPr>
        <w:jc w:val="right"/>
        <w:outlineLvl w:val="0"/>
      </w:pPr>
    </w:p>
    <w:p w:rsidR="00F31D9F" w:rsidRPr="00E0512F" w:rsidRDefault="00F31D9F" w:rsidP="00F31D9F">
      <w:pPr>
        <w:pStyle w:val="Heading"/>
        <w:autoSpaceDE/>
        <w:jc w:val="center"/>
        <w:outlineLvl w:val="0"/>
        <w:rPr>
          <w:rFonts w:ascii="Times New Roman" w:hAnsi="Times New Roman" w:cs="Times New Roman"/>
          <w:color w:val="000000"/>
          <w:sz w:val="24"/>
          <w:szCs w:val="24"/>
        </w:rPr>
      </w:pPr>
      <w:r w:rsidRPr="00E0512F">
        <w:rPr>
          <w:rFonts w:ascii="Times New Roman" w:hAnsi="Times New Roman" w:cs="Times New Roman"/>
          <w:color w:val="000000"/>
          <w:sz w:val="24"/>
          <w:szCs w:val="24"/>
        </w:rPr>
        <w:t xml:space="preserve">Объем межбюджетных трансфертов, передаваемых из бюджета Комсомольского городского поселения бюджету Комсомольского муниципального района </w:t>
      </w:r>
    </w:p>
    <w:p w:rsidR="00F31D9F" w:rsidRPr="00E0512F" w:rsidRDefault="00F31D9F" w:rsidP="00F31D9F">
      <w:pPr>
        <w:pStyle w:val="Heading"/>
        <w:autoSpaceDE/>
        <w:jc w:val="center"/>
        <w:outlineLvl w:val="0"/>
        <w:rPr>
          <w:rFonts w:ascii="Times New Roman" w:hAnsi="Times New Roman" w:cs="Times New Roman"/>
          <w:color w:val="000000"/>
          <w:sz w:val="24"/>
          <w:szCs w:val="24"/>
        </w:rPr>
      </w:pPr>
    </w:p>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79"/>
        <w:gridCol w:w="1645"/>
        <w:gridCol w:w="1596"/>
      </w:tblGrid>
      <w:tr w:rsidR="00F31D9F" w:rsidRPr="00E0512F" w:rsidTr="001F74B7">
        <w:tc>
          <w:tcPr>
            <w:tcW w:w="5387" w:type="dxa"/>
            <w:vMerge w:val="restart"/>
          </w:tcPr>
          <w:p w:rsidR="00F31D9F" w:rsidRPr="00E0512F" w:rsidRDefault="00F31D9F" w:rsidP="001F74B7">
            <w:pPr>
              <w:jc w:val="center"/>
              <w:rPr>
                <w:b/>
                <w:sz w:val="24"/>
                <w:szCs w:val="24"/>
              </w:rPr>
            </w:pPr>
            <w:r w:rsidRPr="00E0512F">
              <w:rPr>
                <w:b/>
                <w:sz w:val="24"/>
                <w:szCs w:val="24"/>
              </w:rPr>
              <w:t>Наименование межбюджетного трансферта</w:t>
            </w:r>
          </w:p>
        </w:tc>
        <w:tc>
          <w:tcPr>
            <w:tcW w:w="5020" w:type="dxa"/>
            <w:gridSpan w:val="3"/>
          </w:tcPr>
          <w:p w:rsidR="00F31D9F" w:rsidRPr="00E0512F" w:rsidRDefault="00F31D9F" w:rsidP="001F74B7">
            <w:pPr>
              <w:jc w:val="center"/>
              <w:rPr>
                <w:b/>
                <w:sz w:val="24"/>
                <w:szCs w:val="24"/>
              </w:rPr>
            </w:pPr>
            <w:r w:rsidRPr="00E0512F">
              <w:rPr>
                <w:b/>
                <w:sz w:val="24"/>
                <w:szCs w:val="24"/>
              </w:rPr>
              <w:t>Сумма, руб.</w:t>
            </w:r>
          </w:p>
        </w:tc>
      </w:tr>
      <w:tr w:rsidR="00F31D9F" w:rsidRPr="00E0512F" w:rsidTr="001F74B7">
        <w:tc>
          <w:tcPr>
            <w:tcW w:w="5387" w:type="dxa"/>
            <w:vMerge/>
          </w:tcPr>
          <w:p w:rsidR="00F31D9F" w:rsidRPr="00E0512F" w:rsidRDefault="00F31D9F" w:rsidP="001F74B7">
            <w:pPr>
              <w:jc w:val="center"/>
              <w:rPr>
                <w:b/>
                <w:sz w:val="24"/>
                <w:szCs w:val="24"/>
              </w:rPr>
            </w:pPr>
          </w:p>
        </w:tc>
        <w:tc>
          <w:tcPr>
            <w:tcW w:w="1779" w:type="dxa"/>
          </w:tcPr>
          <w:p w:rsidR="00F31D9F" w:rsidRPr="00E0512F" w:rsidRDefault="00F31D9F" w:rsidP="001F74B7">
            <w:pPr>
              <w:jc w:val="center"/>
              <w:rPr>
                <w:b/>
                <w:sz w:val="24"/>
                <w:szCs w:val="24"/>
              </w:rPr>
            </w:pPr>
            <w:r w:rsidRPr="00E0512F">
              <w:rPr>
                <w:b/>
                <w:sz w:val="24"/>
                <w:szCs w:val="24"/>
              </w:rPr>
              <w:t>2021 год</w:t>
            </w:r>
          </w:p>
        </w:tc>
        <w:tc>
          <w:tcPr>
            <w:tcW w:w="1645" w:type="dxa"/>
          </w:tcPr>
          <w:p w:rsidR="00F31D9F" w:rsidRPr="00E0512F" w:rsidRDefault="00F31D9F" w:rsidP="001F74B7">
            <w:pPr>
              <w:jc w:val="center"/>
              <w:rPr>
                <w:b/>
                <w:sz w:val="24"/>
                <w:szCs w:val="24"/>
              </w:rPr>
            </w:pPr>
            <w:r w:rsidRPr="00E0512F">
              <w:rPr>
                <w:b/>
                <w:sz w:val="24"/>
                <w:szCs w:val="24"/>
              </w:rPr>
              <w:t>2022 год</w:t>
            </w:r>
          </w:p>
        </w:tc>
        <w:tc>
          <w:tcPr>
            <w:tcW w:w="1596" w:type="dxa"/>
          </w:tcPr>
          <w:p w:rsidR="00F31D9F" w:rsidRPr="00E0512F" w:rsidRDefault="00F31D9F" w:rsidP="001F74B7">
            <w:pPr>
              <w:jc w:val="center"/>
              <w:rPr>
                <w:b/>
                <w:sz w:val="24"/>
                <w:szCs w:val="24"/>
              </w:rPr>
            </w:pPr>
            <w:r w:rsidRPr="00E0512F">
              <w:rPr>
                <w:b/>
                <w:sz w:val="24"/>
                <w:szCs w:val="24"/>
              </w:rPr>
              <w:t>2023 год</w:t>
            </w:r>
          </w:p>
        </w:tc>
      </w:tr>
      <w:tr w:rsidR="00F31D9F" w:rsidRPr="00E0512F" w:rsidTr="001F74B7">
        <w:tc>
          <w:tcPr>
            <w:tcW w:w="5387" w:type="dxa"/>
          </w:tcPr>
          <w:p w:rsidR="00F31D9F" w:rsidRPr="00E0512F" w:rsidRDefault="00F31D9F" w:rsidP="001F74B7">
            <w:pPr>
              <w:jc w:val="center"/>
              <w:rPr>
                <w:sz w:val="24"/>
                <w:szCs w:val="24"/>
              </w:rPr>
            </w:pPr>
            <w:r w:rsidRPr="00E0512F">
              <w:rPr>
                <w:sz w:val="24"/>
                <w:szCs w:val="24"/>
              </w:rPr>
              <w:t>1</w:t>
            </w:r>
          </w:p>
        </w:tc>
        <w:tc>
          <w:tcPr>
            <w:tcW w:w="1779" w:type="dxa"/>
          </w:tcPr>
          <w:p w:rsidR="00F31D9F" w:rsidRPr="00E0512F" w:rsidRDefault="00F31D9F" w:rsidP="001F74B7">
            <w:pPr>
              <w:jc w:val="center"/>
              <w:rPr>
                <w:sz w:val="24"/>
                <w:szCs w:val="24"/>
              </w:rPr>
            </w:pPr>
            <w:r w:rsidRPr="00E0512F">
              <w:rPr>
                <w:sz w:val="24"/>
                <w:szCs w:val="24"/>
              </w:rPr>
              <w:t>2</w:t>
            </w:r>
          </w:p>
        </w:tc>
        <w:tc>
          <w:tcPr>
            <w:tcW w:w="1645" w:type="dxa"/>
          </w:tcPr>
          <w:p w:rsidR="00F31D9F" w:rsidRPr="00E0512F" w:rsidRDefault="00F31D9F" w:rsidP="001F74B7">
            <w:pPr>
              <w:jc w:val="center"/>
              <w:rPr>
                <w:sz w:val="24"/>
                <w:szCs w:val="24"/>
              </w:rPr>
            </w:pPr>
            <w:r w:rsidRPr="00E0512F">
              <w:rPr>
                <w:sz w:val="24"/>
                <w:szCs w:val="24"/>
              </w:rPr>
              <w:t>3</w:t>
            </w:r>
          </w:p>
        </w:tc>
        <w:tc>
          <w:tcPr>
            <w:tcW w:w="1596" w:type="dxa"/>
          </w:tcPr>
          <w:p w:rsidR="00F31D9F" w:rsidRPr="00E0512F" w:rsidRDefault="00F31D9F" w:rsidP="001F74B7">
            <w:pPr>
              <w:jc w:val="center"/>
              <w:rPr>
                <w:sz w:val="24"/>
                <w:szCs w:val="24"/>
              </w:rPr>
            </w:pPr>
            <w:r w:rsidRPr="00E0512F">
              <w:rPr>
                <w:sz w:val="24"/>
                <w:szCs w:val="24"/>
              </w:rPr>
              <w:t>4</w:t>
            </w:r>
          </w:p>
        </w:tc>
      </w:tr>
      <w:tr w:rsidR="00F31D9F" w:rsidRPr="00E0512F" w:rsidTr="001F74B7">
        <w:trPr>
          <w:trHeight w:val="1353"/>
        </w:trPr>
        <w:tc>
          <w:tcPr>
            <w:tcW w:w="5387" w:type="dxa"/>
          </w:tcPr>
          <w:p w:rsidR="00F31D9F" w:rsidRPr="00E0512F" w:rsidRDefault="00F31D9F" w:rsidP="001F74B7">
            <w:pPr>
              <w:jc w:val="both"/>
              <w:rPr>
                <w:sz w:val="24"/>
                <w:szCs w:val="24"/>
              </w:rPr>
            </w:pPr>
            <w:r w:rsidRPr="00E0512F">
              <w:rPr>
                <w:sz w:val="24"/>
                <w:szCs w:val="24"/>
              </w:rPr>
              <w:t xml:space="preserve">Иные межбюджетные трансферты бюджету муниципального района на  </w:t>
            </w:r>
            <w:r w:rsidRPr="00E0512F">
              <w:rPr>
                <w:sz w:val="24"/>
                <w:szCs w:val="24"/>
                <w:lang w:eastAsia="en-US"/>
              </w:rPr>
              <w:t>организацию библиотечного обслуживания населения, комплектование и обеспечение сохранности библиотечных фондов библиотек поселения</w:t>
            </w:r>
          </w:p>
        </w:tc>
        <w:tc>
          <w:tcPr>
            <w:tcW w:w="1779" w:type="dxa"/>
          </w:tcPr>
          <w:p w:rsidR="00F31D9F" w:rsidRPr="00E0512F" w:rsidRDefault="00F31D9F" w:rsidP="001F74B7">
            <w:pPr>
              <w:jc w:val="center"/>
              <w:rPr>
                <w:sz w:val="24"/>
                <w:szCs w:val="24"/>
              </w:rPr>
            </w:pPr>
            <w:r w:rsidRPr="00E0512F">
              <w:rPr>
                <w:sz w:val="24"/>
                <w:szCs w:val="24"/>
              </w:rPr>
              <w:t>7 092 473,00</w:t>
            </w:r>
          </w:p>
        </w:tc>
        <w:tc>
          <w:tcPr>
            <w:tcW w:w="1645" w:type="dxa"/>
          </w:tcPr>
          <w:p w:rsidR="00F31D9F" w:rsidRPr="00E0512F" w:rsidRDefault="00F31D9F" w:rsidP="001F74B7">
            <w:pPr>
              <w:jc w:val="center"/>
              <w:rPr>
                <w:sz w:val="24"/>
                <w:szCs w:val="24"/>
              </w:rPr>
            </w:pPr>
            <w:r w:rsidRPr="00E0512F">
              <w:rPr>
                <w:sz w:val="24"/>
                <w:szCs w:val="24"/>
              </w:rPr>
              <w:t>6 204 369,90</w:t>
            </w:r>
          </w:p>
        </w:tc>
        <w:tc>
          <w:tcPr>
            <w:tcW w:w="1596" w:type="dxa"/>
          </w:tcPr>
          <w:p w:rsidR="00F31D9F" w:rsidRPr="00E0512F" w:rsidRDefault="00F31D9F" w:rsidP="001F74B7">
            <w:pPr>
              <w:jc w:val="center"/>
              <w:rPr>
                <w:sz w:val="24"/>
                <w:szCs w:val="24"/>
              </w:rPr>
            </w:pPr>
            <w:r w:rsidRPr="00E0512F">
              <w:rPr>
                <w:sz w:val="24"/>
                <w:szCs w:val="24"/>
              </w:rPr>
              <w:t>6 142 734,23</w:t>
            </w:r>
          </w:p>
        </w:tc>
      </w:tr>
      <w:tr w:rsidR="00F31D9F" w:rsidRPr="00E0512F" w:rsidTr="001F74B7">
        <w:tc>
          <w:tcPr>
            <w:tcW w:w="5387" w:type="dxa"/>
          </w:tcPr>
          <w:p w:rsidR="00F31D9F" w:rsidRPr="00E0512F" w:rsidRDefault="00F31D9F" w:rsidP="001F74B7">
            <w:pPr>
              <w:rPr>
                <w:sz w:val="24"/>
                <w:szCs w:val="24"/>
              </w:rPr>
            </w:pPr>
            <w:r w:rsidRPr="00E0512F">
              <w:rPr>
                <w:sz w:val="24"/>
                <w:szCs w:val="24"/>
              </w:rPr>
              <w:t>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w:t>
            </w:r>
          </w:p>
        </w:tc>
        <w:tc>
          <w:tcPr>
            <w:tcW w:w="1779" w:type="dxa"/>
          </w:tcPr>
          <w:p w:rsidR="00F31D9F" w:rsidRPr="00E0512F" w:rsidRDefault="00F31D9F" w:rsidP="001F74B7">
            <w:pPr>
              <w:jc w:val="center"/>
              <w:rPr>
                <w:sz w:val="24"/>
                <w:szCs w:val="24"/>
              </w:rPr>
            </w:pPr>
            <w:r w:rsidRPr="00E0512F">
              <w:rPr>
                <w:sz w:val="24"/>
                <w:szCs w:val="24"/>
              </w:rPr>
              <w:t>16 720 751,81</w:t>
            </w:r>
          </w:p>
        </w:tc>
        <w:tc>
          <w:tcPr>
            <w:tcW w:w="1645" w:type="dxa"/>
          </w:tcPr>
          <w:p w:rsidR="00F31D9F" w:rsidRPr="00E0512F" w:rsidRDefault="00F31D9F" w:rsidP="001F74B7">
            <w:pPr>
              <w:jc w:val="center"/>
              <w:rPr>
                <w:sz w:val="24"/>
                <w:szCs w:val="24"/>
              </w:rPr>
            </w:pPr>
            <w:r w:rsidRPr="00E0512F">
              <w:rPr>
                <w:sz w:val="24"/>
                <w:szCs w:val="24"/>
              </w:rPr>
              <w:t>15 270 159,00</w:t>
            </w:r>
          </w:p>
        </w:tc>
        <w:tc>
          <w:tcPr>
            <w:tcW w:w="1596" w:type="dxa"/>
          </w:tcPr>
          <w:p w:rsidR="00F31D9F" w:rsidRPr="00E0512F" w:rsidRDefault="00F31D9F" w:rsidP="001F74B7">
            <w:pPr>
              <w:jc w:val="center"/>
              <w:rPr>
                <w:sz w:val="24"/>
                <w:szCs w:val="24"/>
              </w:rPr>
            </w:pPr>
            <w:r w:rsidRPr="00E0512F">
              <w:rPr>
                <w:sz w:val="24"/>
                <w:szCs w:val="24"/>
              </w:rPr>
              <w:t>15 070 159,00</w:t>
            </w:r>
          </w:p>
        </w:tc>
      </w:tr>
      <w:tr w:rsidR="00F31D9F" w:rsidRPr="00E0512F" w:rsidTr="001F74B7">
        <w:tc>
          <w:tcPr>
            <w:tcW w:w="5387" w:type="dxa"/>
          </w:tcPr>
          <w:p w:rsidR="00F31D9F" w:rsidRPr="00E0512F" w:rsidRDefault="00F31D9F" w:rsidP="001F74B7">
            <w:pPr>
              <w:rPr>
                <w:sz w:val="24"/>
                <w:szCs w:val="24"/>
              </w:rPr>
            </w:pPr>
            <w:r w:rsidRPr="00E0512F">
              <w:rPr>
                <w:sz w:val="24"/>
                <w:szCs w:val="24"/>
              </w:rPr>
              <w:t>Иные межбюджетные трансферты бюджету муниципального района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779" w:type="dxa"/>
          </w:tcPr>
          <w:p w:rsidR="00F31D9F" w:rsidRPr="00E0512F" w:rsidRDefault="00F31D9F" w:rsidP="001F74B7">
            <w:pPr>
              <w:jc w:val="center"/>
              <w:rPr>
                <w:sz w:val="24"/>
                <w:szCs w:val="24"/>
              </w:rPr>
            </w:pPr>
            <w:r w:rsidRPr="00E0512F">
              <w:rPr>
                <w:sz w:val="24"/>
                <w:szCs w:val="24"/>
              </w:rPr>
              <w:t>0,00</w:t>
            </w:r>
          </w:p>
        </w:tc>
        <w:tc>
          <w:tcPr>
            <w:tcW w:w="1645" w:type="dxa"/>
          </w:tcPr>
          <w:p w:rsidR="00F31D9F" w:rsidRPr="00E0512F" w:rsidRDefault="00F31D9F" w:rsidP="001F74B7">
            <w:pPr>
              <w:jc w:val="center"/>
              <w:rPr>
                <w:sz w:val="24"/>
                <w:szCs w:val="24"/>
              </w:rPr>
            </w:pPr>
            <w:r w:rsidRPr="00E0512F">
              <w:rPr>
                <w:sz w:val="24"/>
                <w:szCs w:val="24"/>
              </w:rPr>
              <w:t>0,00</w:t>
            </w:r>
          </w:p>
        </w:tc>
        <w:tc>
          <w:tcPr>
            <w:tcW w:w="1596" w:type="dxa"/>
          </w:tcPr>
          <w:p w:rsidR="00F31D9F" w:rsidRPr="00E0512F" w:rsidRDefault="00F31D9F" w:rsidP="001F74B7">
            <w:pPr>
              <w:jc w:val="center"/>
              <w:rPr>
                <w:sz w:val="24"/>
                <w:szCs w:val="24"/>
              </w:rPr>
            </w:pPr>
            <w:r w:rsidRPr="00E0512F">
              <w:rPr>
                <w:sz w:val="24"/>
                <w:szCs w:val="24"/>
              </w:rPr>
              <w:t>0,00</w:t>
            </w:r>
          </w:p>
        </w:tc>
      </w:tr>
      <w:tr w:rsidR="00F31D9F" w:rsidRPr="00E0512F" w:rsidTr="001F74B7">
        <w:tc>
          <w:tcPr>
            <w:tcW w:w="5387" w:type="dxa"/>
          </w:tcPr>
          <w:p w:rsidR="00F31D9F" w:rsidRPr="00E0512F" w:rsidRDefault="00F31D9F" w:rsidP="001F74B7">
            <w:pPr>
              <w:tabs>
                <w:tab w:val="left" w:pos="540"/>
              </w:tabs>
              <w:rPr>
                <w:sz w:val="24"/>
                <w:szCs w:val="24"/>
              </w:rPr>
            </w:pPr>
            <w:r w:rsidRPr="00E0512F">
              <w:rPr>
                <w:sz w:val="24"/>
                <w:szCs w:val="24"/>
              </w:rPr>
              <w:t>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779" w:type="dxa"/>
          </w:tcPr>
          <w:p w:rsidR="00F31D9F" w:rsidRPr="00E0512F" w:rsidRDefault="00F31D9F" w:rsidP="001F74B7">
            <w:pPr>
              <w:jc w:val="center"/>
              <w:rPr>
                <w:sz w:val="24"/>
                <w:szCs w:val="24"/>
              </w:rPr>
            </w:pPr>
            <w:r w:rsidRPr="00E0512F">
              <w:rPr>
                <w:sz w:val="24"/>
                <w:szCs w:val="24"/>
              </w:rPr>
              <w:t>0,00</w:t>
            </w:r>
          </w:p>
        </w:tc>
        <w:tc>
          <w:tcPr>
            <w:tcW w:w="1645" w:type="dxa"/>
          </w:tcPr>
          <w:p w:rsidR="00F31D9F" w:rsidRPr="00E0512F" w:rsidRDefault="00F31D9F" w:rsidP="001F74B7">
            <w:pPr>
              <w:jc w:val="center"/>
              <w:rPr>
                <w:sz w:val="24"/>
                <w:szCs w:val="24"/>
              </w:rPr>
            </w:pPr>
            <w:r w:rsidRPr="00E0512F">
              <w:rPr>
                <w:sz w:val="24"/>
                <w:szCs w:val="24"/>
              </w:rPr>
              <w:t>0,00</w:t>
            </w:r>
          </w:p>
        </w:tc>
        <w:tc>
          <w:tcPr>
            <w:tcW w:w="1596" w:type="dxa"/>
          </w:tcPr>
          <w:p w:rsidR="00F31D9F" w:rsidRPr="00E0512F" w:rsidRDefault="00F31D9F" w:rsidP="001F74B7">
            <w:pPr>
              <w:jc w:val="center"/>
              <w:rPr>
                <w:sz w:val="24"/>
                <w:szCs w:val="24"/>
              </w:rPr>
            </w:pPr>
            <w:r w:rsidRPr="00E0512F">
              <w:rPr>
                <w:sz w:val="24"/>
                <w:szCs w:val="24"/>
              </w:rPr>
              <w:t>0,00</w:t>
            </w:r>
          </w:p>
        </w:tc>
      </w:tr>
      <w:tr w:rsidR="00F31D9F" w:rsidRPr="00E0512F" w:rsidTr="001F74B7">
        <w:trPr>
          <w:trHeight w:val="2099"/>
        </w:trPr>
        <w:tc>
          <w:tcPr>
            <w:tcW w:w="5387" w:type="dxa"/>
          </w:tcPr>
          <w:p w:rsidR="00F31D9F" w:rsidRPr="00E0512F" w:rsidRDefault="00F31D9F" w:rsidP="001F74B7">
            <w:pPr>
              <w:rPr>
                <w:sz w:val="24"/>
                <w:szCs w:val="24"/>
              </w:rPr>
            </w:pPr>
            <w:r w:rsidRPr="00E0512F">
              <w:rPr>
                <w:sz w:val="24"/>
                <w:szCs w:val="24"/>
              </w:rPr>
              <w:t>Иные межбюджетные трансферты бюджету муниципального района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779" w:type="dxa"/>
          </w:tcPr>
          <w:p w:rsidR="00F31D9F" w:rsidRPr="00E0512F" w:rsidRDefault="00F31D9F" w:rsidP="001F74B7">
            <w:pPr>
              <w:jc w:val="center"/>
              <w:rPr>
                <w:sz w:val="24"/>
                <w:szCs w:val="24"/>
              </w:rPr>
            </w:pPr>
            <w:r w:rsidRPr="00E0512F">
              <w:rPr>
                <w:sz w:val="24"/>
                <w:szCs w:val="24"/>
              </w:rPr>
              <w:t>0,00</w:t>
            </w:r>
          </w:p>
        </w:tc>
        <w:tc>
          <w:tcPr>
            <w:tcW w:w="1645" w:type="dxa"/>
          </w:tcPr>
          <w:p w:rsidR="00F31D9F" w:rsidRPr="00E0512F" w:rsidRDefault="00F31D9F" w:rsidP="001F74B7">
            <w:pPr>
              <w:jc w:val="center"/>
              <w:rPr>
                <w:sz w:val="24"/>
                <w:szCs w:val="24"/>
              </w:rPr>
            </w:pPr>
            <w:r w:rsidRPr="00E0512F">
              <w:rPr>
                <w:sz w:val="24"/>
                <w:szCs w:val="24"/>
              </w:rPr>
              <w:t>0,00</w:t>
            </w:r>
          </w:p>
        </w:tc>
        <w:tc>
          <w:tcPr>
            <w:tcW w:w="1596" w:type="dxa"/>
          </w:tcPr>
          <w:p w:rsidR="00F31D9F" w:rsidRPr="00E0512F" w:rsidRDefault="00F31D9F" w:rsidP="001F74B7">
            <w:pPr>
              <w:jc w:val="center"/>
              <w:rPr>
                <w:sz w:val="24"/>
                <w:szCs w:val="24"/>
              </w:rPr>
            </w:pPr>
            <w:r w:rsidRPr="00E0512F">
              <w:rPr>
                <w:sz w:val="24"/>
                <w:szCs w:val="24"/>
              </w:rPr>
              <w:t>0,00</w:t>
            </w:r>
          </w:p>
        </w:tc>
      </w:tr>
      <w:tr w:rsidR="00F31D9F" w:rsidRPr="00E0512F" w:rsidTr="001F74B7">
        <w:trPr>
          <w:trHeight w:val="834"/>
        </w:trPr>
        <w:tc>
          <w:tcPr>
            <w:tcW w:w="5387" w:type="dxa"/>
          </w:tcPr>
          <w:p w:rsidR="00F31D9F" w:rsidRPr="00E0512F" w:rsidRDefault="00F31D9F" w:rsidP="001F74B7">
            <w:pPr>
              <w:rPr>
                <w:sz w:val="24"/>
                <w:szCs w:val="24"/>
              </w:rPr>
            </w:pPr>
            <w:r w:rsidRPr="00E0512F">
              <w:rPr>
                <w:sz w:val="24"/>
                <w:szCs w:val="24"/>
              </w:rPr>
              <w:t>Иные межбюджетные трансферты бюджету муниципального района на о</w:t>
            </w:r>
            <w:r w:rsidRPr="00E0512F">
              <w:rPr>
                <w:sz w:val="24"/>
                <w:szCs w:val="28"/>
                <w:lang w:eastAsia="en-US"/>
              </w:rPr>
              <w:t xml:space="preserve">рганизацию и осуществление мероприятий по работе с детьми и молодежью в Комсомольском городском </w:t>
            </w:r>
            <w:r w:rsidRPr="00E0512F">
              <w:rPr>
                <w:sz w:val="24"/>
                <w:szCs w:val="28"/>
                <w:lang w:eastAsia="en-US"/>
              </w:rPr>
              <w:lastRenderedPageBreak/>
              <w:t>поселении</w:t>
            </w:r>
          </w:p>
        </w:tc>
        <w:tc>
          <w:tcPr>
            <w:tcW w:w="1779" w:type="dxa"/>
          </w:tcPr>
          <w:p w:rsidR="00F31D9F" w:rsidRPr="00E0512F" w:rsidRDefault="00F31D9F" w:rsidP="001F74B7">
            <w:pPr>
              <w:jc w:val="center"/>
              <w:rPr>
                <w:sz w:val="24"/>
                <w:szCs w:val="24"/>
              </w:rPr>
            </w:pPr>
            <w:r w:rsidRPr="00E0512F">
              <w:rPr>
                <w:sz w:val="24"/>
                <w:szCs w:val="24"/>
              </w:rPr>
              <w:lastRenderedPageBreak/>
              <w:t>482 600,00</w:t>
            </w:r>
          </w:p>
        </w:tc>
        <w:tc>
          <w:tcPr>
            <w:tcW w:w="1645" w:type="dxa"/>
          </w:tcPr>
          <w:p w:rsidR="00F31D9F" w:rsidRPr="00E0512F" w:rsidRDefault="00F31D9F" w:rsidP="001F74B7">
            <w:pPr>
              <w:jc w:val="center"/>
              <w:rPr>
                <w:sz w:val="24"/>
                <w:szCs w:val="24"/>
              </w:rPr>
            </w:pPr>
            <w:r w:rsidRPr="00E0512F">
              <w:rPr>
                <w:sz w:val="24"/>
                <w:szCs w:val="24"/>
              </w:rPr>
              <w:t>462 600,00</w:t>
            </w:r>
          </w:p>
        </w:tc>
        <w:tc>
          <w:tcPr>
            <w:tcW w:w="1596" w:type="dxa"/>
          </w:tcPr>
          <w:p w:rsidR="00F31D9F" w:rsidRPr="00E0512F" w:rsidRDefault="00F31D9F" w:rsidP="001F74B7">
            <w:pPr>
              <w:jc w:val="center"/>
              <w:rPr>
                <w:sz w:val="24"/>
                <w:szCs w:val="24"/>
              </w:rPr>
            </w:pPr>
            <w:r w:rsidRPr="00E0512F">
              <w:rPr>
                <w:sz w:val="24"/>
                <w:szCs w:val="24"/>
              </w:rPr>
              <w:t>462 600,00</w:t>
            </w:r>
          </w:p>
        </w:tc>
      </w:tr>
      <w:tr w:rsidR="00F31D9F" w:rsidRPr="00E0512F" w:rsidTr="001F74B7">
        <w:trPr>
          <w:trHeight w:val="268"/>
        </w:trPr>
        <w:tc>
          <w:tcPr>
            <w:tcW w:w="5387" w:type="dxa"/>
          </w:tcPr>
          <w:p w:rsidR="00F31D9F" w:rsidRPr="00E0512F" w:rsidRDefault="00F31D9F" w:rsidP="001F74B7">
            <w:pPr>
              <w:ind w:left="34"/>
              <w:jc w:val="both"/>
              <w:rPr>
                <w:b/>
                <w:sz w:val="24"/>
                <w:szCs w:val="24"/>
              </w:rPr>
            </w:pPr>
            <w:r w:rsidRPr="00E0512F">
              <w:rPr>
                <w:sz w:val="24"/>
                <w:szCs w:val="28"/>
              </w:rPr>
              <w:lastRenderedPageBreak/>
              <w:t>Установка, содержание, текущий ремонт  детских площадок, скамеек и урн на территории Комсомольского городского поселения</w:t>
            </w:r>
          </w:p>
        </w:tc>
        <w:tc>
          <w:tcPr>
            <w:tcW w:w="1779" w:type="dxa"/>
          </w:tcPr>
          <w:p w:rsidR="00F31D9F" w:rsidRPr="00E0512F" w:rsidRDefault="00F31D9F" w:rsidP="001F74B7">
            <w:pPr>
              <w:jc w:val="center"/>
              <w:rPr>
                <w:sz w:val="24"/>
                <w:szCs w:val="24"/>
              </w:rPr>
            </w:pPr>
            <w:r w:rsidRPr="00E0512F">
              <w:rPr>
                <w:sz w:val="24"/>
                <w:szCs w:val="24"/>
              </w:rPr>
              <w:t>308 000,00</w:t>
            </w:r>
          </w:p>
        </w:tc>
        <w:tc>
          <w:tcPr>
            <w:tcW w:w="1645" w:type="dxa"/>
          </w:tcPr>
          <w:p w:rsidR="00F31D9F" w:rsidRPr="00E0512F" w:rsidRDefault="00F31D9F" w:rsidP="001F74B7">
            <w:pPr>
              <w:jc w:val="center"/>
              <w:rPr>
                <w:sz w:val="24"/>
                <w:szCs w:val="24"/>
              </w:rPr>
            </w:pPr>
            <w:r w:rsidRPr="00E0512F">
              <w:rPr>
                <w:sz w:val="24"/>
                <w:szCs w:val="24"/>
              </w:rPr>
              <w:t>0,00</w:t>
            </w:r>
          </w:p>
        </w:tc>
        <w:tc>
          <w:tcPr>
            <w:tcW w:w="1596" w:type="dxa"/>
          </w:tcPr>
          <w:p w:rsidR="00F31D9F" w:rsidRPr="00E0512F" w:rsidRDefault="00F31D9F" w:rsidP="001F74B7">
            <w:pPr>
              <w:jc w:val="center"/>
              <w:rPr>
                <w:sz w:val="24"/>
                <w:szCs w:val="24"/>
              </w:rPr>
            </w:pPr>
            <w:r w:rsidRPr="00E0512F">
              <w:rPr>
                <w:sz w:val="24"/>
                <w:szCs w:val="24"/>
              </w:rPr>
              <w:t>0,00</w:t>
            </w:r>
          </w:p>
        </w:tc>
      </w:tr>
      <w:tr w:rsidR="00F31D9F" w:rsidRPr="00E0512F" w:rsidTr="001F74B7">
        <w:trPr>
          <w:trHeight w:val="268"/>
        </w:trPr>
        <w:tc>
          <w:tcPr>
            <w:tcW w:w="5387" w:type="dxa"/>
          </w:tcPr>
          <w:p w:rsidR="00F31D9F" w:rsidRPr="00E0512F" w:rsidRDefault="00F31D9F" w:rsidP="001F74B7">
            <w:pPr>
              <w:rPr>
                <w:b/>
                <w:sz w:val="24"/>
                <w:szCs w:val="24"/>
              </w:rPr>
            </w:pPr>
            <w:r w:rsidRPr="00E0512F">
              <w:rPr>
                <w:b/>
                <w:sz w:val="24"/>
                <w:szCs w:val="24"/>
              </w:rPr>
              <w:t>Всего:</w:t>
            </w:r>
          </w:p>
        </w:tc>
        <w:tc>
          <w:tcPr>
            <w:tcW w:w="1779" w:type="dxa"/>
          </w:tcPr>
          <w:p w:rsidR="00F31D9F" w:rsidRPr="00E0512F" w:rsidRDefault="004E0B73" w:rsidP="001F74B7">
            <w:pPr>
              <w:jc w:val="center"/>
              <w:rPr>
                <w:b/>
                <w:sz w:val="24"/>
                <w:szCs w:val="24"/>
              </w:rPr>
            </w:pPr>
            <w:r w:rsidRPr="00E0512F">
              <w:rPr>
                <w:b/>
                <w:sz w:val="24"/>
                <w:szCs w:val="24"/>
              </w:rPr>
              <w:fldChar w:fldCharType="begin"/>
            </w:r>
            <w:r w:rsidR="00F31D9F" w:rsidRPr="00E0512F">
              <w:rPr>
                <w:b/>
                <w:sz w:val="24"/>
                <w:szCs w:val="24"/>
              </w:rPr>
              <w:instrText xml:space="preserve"> =SUM(ABOVE) </w:instrText>
            </w:r>
            <w:r w:rsidRPr="00E0512F">
              <w:rPr>
                <w:b/>
                <w:sz w:val="24"/>
                <w:szCs w:val="24"/>
              </w:rPr>
              <w:fldChar w:fldCharType="separate"/>
            </w:r>
            <w:r w:rsidR="00F31D9F" w:rsidRPr="00E0512F">
              <w:rPr>
                <w:b/>
                <w:noProof/>
                <w:sz w:val="24"/>
                <w:szCs w:val="24"/>
              </w:rPr>
              <w:t>24 603 824,81</w:t>
            </w:r>
            <w:r w:rsidRPr="00E0512F">
              <w:rPr>
                <w:b/>
                <w:sz w:val="24"/>
                <w:szCs w:val="24"/>
              </w:rPr>
              <w:fldChar w:fldCharType="end"/>
            </w:r>
          </w:p>
        </w:tc>
        <w:tc>
          <w:tcPr>
            <w:tcW w:w="1645" w:type="dxa"/>
          </w:tcPr>
          <w:p w:rsidR="00F31D9F" w:rsidRPr="00E0512F" w:rsidRDefault="004E0B73" w:rsidP="001F74B7">
            <w:pPr>
              <w:jc w:val="center"/>
              <w:rPr>
                <w:b/>
                <w:sz w:val="24"/>
                <w:szCs w:val="24"/>
              </w:rPr>
            </w:pPr>
            <w:r w:rsidRPr="00E0512F">
              <w:rPr>
                <w:b/>
                <w:sz w:val="24"/>
                <w:szCs w:val="24"/>
              </w:rPr>
              <w:fldChar w:fldCharType="begin"/>
            </w:r>
            <w:r w:rsidR="00F31D9F" w:rsidRPr="00E0512F">
              <w:rPr>
                <w:b/>
                <w:sz w:val="24"/>
                <w:szCs w:val="24"/>
              </w:rPr>
              <w:instrText xml:space="preserve"> =SUM(ABOVE) </w:instrText>
            </w:r>
            <w:r w:rsidRPr="00E0512F">
              <w:rPr>
                <w:b/>
                <w:sz w:val="24"/>
                <w:szCs w:val="24"/>
              </w:rPr>
              <w:fldChar w:fldCharType="separate"/>
            </w:r>
            <w:r w:rsidR="00F31D9F" w:rsidRPr="00E0512F">
              <w:rPr>
                <w:b/>
                <w:noProof/>
                <w:sz w:val="24"/>
                <w:szCs w:val="24"/>
              </w:rPr>
              <w:t>21 937 128,9</w:t>
            </w:r>
            <w:r w:rsidRPr="00E0512F">
              <w:rPr>
                <w:b/>
                <w:sz w:val="24"/>
                <w:szCs w:val="24"/>
              </w:rPr>
              <w:fldChar w:fldCharType="end"/>
            </w:r>
            <w:r w:rsidR="00F31D9F" w:rsidRPr="00E0512F">
              <w:rPr>
                <w:b/>
                <w:sz w:val="24"/>
                <w:szCs w:val="24"/>
              </w:rPr>
              <w:t>0</w:t>
            </w:r>
          </w:p>
        </w:tc>
        <w:tc>
          <w:tcPr>
            <w:tcW w:w="1596" w:type="dxa"/>
          </w:tcPr>
          <w:p w:rsidR="00F31D9F" w:rsidRPr="00E0512F" w:rsidRDefault="004E0B73" w:rsidP="001F74B7">
            <w:pPr>
              <w:jc w:val="center"/>
              <w:rPr>
                <w:b/>
                <w:sz w:val="24"/>
                <w:szCs w:val="24"/>
              </w:rPr>
            </w:pPr>
            <w:r w:rsidRPr="00E0512F">
              <w:rPr>
                <w:b/>
                <w:sz w:val="24"/>
                <w:szCs w:val="24"/>
              </w:rPr>
              <w:fldChar w:fldCharType="begin"/>
            </w:r>
            <w:r w:rsidR="00F31D9F" w:rsidRPr="00E0512F">
              <w:rPr>
                <w:b/>
                <w:sz w:val="24"/>
                <w:szCs w:val="24"/>
              </w:rPr>
              <w:instrText xml:space="preserve"> =SUM(ABOVE) </w:instrText>
            </w:r>
            <w:r w:rsidRPr="00E0512F">
              <w:rPr>
                <w:b/>
                <w:sz w:val="24"/>
                <w:szCs w:val="24"/>
              </w:rPr>
              <w:fldChar w:fldCharType="separate"/>
            </w:r>
            <w:r w:rsidR="00F31D9F" w:rsidRPr="00E0512F">
              <w:rPr>
                <w:b/>
                <w:noProof/>
                <w:sz w:val="24"/>
                <w:szCs w:val="24"/>
              </w:rPr>
              <w:t>21 675 493,23</w:t>
            </w:r>
            <w:r w:rsidRPr="00E0512F">
              <w:rPr>
                <w:b/>
                <w:sz w:val="24"/>
                <w:szCs w:val="24"/>
              </w:rPr>
              <w:fldChar w:fldCharType="end"/>
            </w:r>
          </w:p>
        </w:tc>
      </w:tr>
    </w:tbl>
    <w:p w:rsidR="00F31D9F" w:rsidRPr="00E0512F" w:rsidRDefault="00F31D9F" w:rsidP="00F31D9F">
      <w:pPr>
        <w:rPr>
          <w:sz w:val="28"/>
          <w:szCs w:val="28"/>
        </w:rPr>
      </w:pPr>
    </w:p>
    <w:p w:rsidR="00DE425A" w:rsidRPr="00E0512F" w:rsidRDefault="00DE425A" w:rsidP="00DE425A">
      <w:pPr>
        <w:pStyle w:val="ConsPlusNormal"/>
        <w:jc w:val="right"/>
        <w:rPr>
          <w:rFonts w:ascii="Times New Roman" w:hAnsi="Times New Roman" w:cs="Times New Roman"/>
          <w:sz w:val="26"/>
          <w:szCs w:val="26"/>
        </w:rPr>
      </w:pPr>
      <w:r w:rsidRPr="00E0512F">
        <w:rPr>
          <w:rFonts w:ascii="Times New Roman" w:hAnsi="Times New Roman" w:cs="Times New Roman"/>
        </w:rPr>
        <w:tab/>
      </w:r>
    </w:p>
    <w:p w:rsidR="00DE425A" w:rsidRPr="00E0512F" w:rsidRDefault="00DE425A" w:rsidP="00DE425A"/>
    <w:p w:rsidR="00DE425A" w:rsidRPr="00E0512F" w:rsidRDefault="00DE425A" w:rsidP="00DE425A">
      <w:pPr>
        <w:widowControl w:val="0"/>
        <w:autoSpaceDE w:val="0"/>
        <w:autoSpaceDN w:val="0"/>
        <w:adjustRightInd w:val="0"/>
        <w:rPr>
          <w:sz w:val="26"/>
          <w:szCs w:val="26"/>
        </w:rPr>
        <w:sectPr w:rsidR="00DE425A" w:rsidRPr="00E0512F" w:rsidSect="007A749B">
          <w:pgSz w:w="11906" w:h="16838"/>
          <w:pgMar w:top="841" w:right="1133" w:bottom="841" w:left="993" w:header="0" w:footer="0" w:gutter="0"/>
          <w:cols w:space="720"/>
          <w:noEndnote/>
        </w:sectPr>
      </w:pPr>
    </w:p>
    <w:p w:rsidR="00DE425A" w:rsidRPr="00E0512F" w:rsidRDefault="00DE425A" w:rsidP="00DE425A">
      <w:pPr>
        <w:pStyle w:val="ConsPlusNormal"/>
        <w:jc w:val="right"/>
        <w:rPr>
          <w:rFonts w:ascii="Times New Roman" w:hAnsi="Times New Roman" w:cs="Times New Roman"/>
          <w:sz w:val="26"/>
          <w:szCs w:val="26"/>
        </w:rPr>
      </w:pPr>
      <w:r w:rsidRPr="00E0512F">
        <w:rPr>
          <w:rFonts w:ascii="Times New Roman" w:hAnsi="Times New Roman" w:cs="Times New Roman"/>
        </w:rPr>
        <w:lastRenderedPageBreak/>
        <w:tab/>
      </w:r>
    </w:p>
    <w:p w:rsidR="00DE425A" w:rsidRPr="00E0512F" w:rsidRDefault="00DE425A" w:rsidP="00DE425A"/>
    <w:p w:rsidR="00084B88" w:rsidRPr="00E0512F" w:rsidRDefault="00084B88"/>
    <w:p w:rsidR="00084B88" w:rsidRPr="00E0512F" w:rsidRDefault="00084B88"/>
    <w:p w:rsidR="00084B88" w:rsidRPr="00E0512F" w:rsidRDefault="00084B88" w:rsidP="00084B88">
      <w:pPr>
        <w:jc w:val="both"/>
        <w:rPr>
          <w:sz w:val="28"/>
          <w:szCs w:val="28"/>
        </w:rPr>
      </w:pPr>
    </w:p>
    <w:p w:rsidR="00084B88" w:rsidRPr="00E0512F" w:rsidRDefault="00084B88" w:rsidP="00084B88">
      <w:pPr>
        <w:jc w:val="both"/>
        <w:rPr>
          <w:sz w:val="28"/>
          <w:szCs w:val="28"/>
        </w:rPr>
      </w:pPr>
    </w:p>
    <w:p w:rsidR="00084B88" w:rsidRPr="00E0512F" w:rsidRDefault="00084B88" w:rsidP="00084B88">
      <w:pPr>
        <w:jc w:val="both"/>
        <w:rPr>
          <w:sz w:val="28"/>
          <w:szCs w:val="28"/>
        </w:rPr>
      </w:pPr>
    </w:p>
    <w:p w:rsidR="00084B88" w:rsidRPr="00E0512F" w:rsidRDefault="00084B88" w:rsidP="00084B88">
      <w:pPr>
        <w:jc w:val="both"/>
        <w:rPr>
          <w:sz w:val="28"/>
          <w:szCs w:val="28"/>
        </w:rPr>
      </w:pPr>
    </w:p>
    <w:p w:rsidR="00084B88" w:rsidRPr="00E0512F" w:rsidRDefault="00084B88" w:rsidP="00084B88">
      <w:pPr>
        <w:jc w:val="both"/>
        <w:rPr>
          <w:sz w:val="28"/>
          <w:szCs w:val="28"/>
        </w:rPr>
      </w:pPr>
    </w:p>
    <w:p w:rsidR="00084B88" w:rsidRPr="00E0512F" w:rsidRDefault="00084B88" w:rsidP="00084B88">
      <w:pPr>
        <w:jc w:val="both"/>
        <w:rPr>
          <w:sz w:val="28"/>
          <w:szCs w:val="28"/>
        </w:rPr>
      </w:pPr>
    </w:p>
    <w:p w:rsidR="00084B88" w:rsidRPr="00E0512F" w:rsidRDefault="00084B88" w:rsidP="00084B88">
      <w:pPr>
        <w:jc w:val="both"/>
        <w:rPr>
          <w:sz w:val="28"/>
          <w:szCs w:val="28"/>
        </w:rPr>
      </w:pPr>
    </w:p>
    <w:p w:rsidR="00084B88" w:rsidRPr="00E0512F" w:rsidRDefault="00084B88" w:rsidP="00084B88">
      <w:pPr>
        <w:jc w:val="both"/>
        <w:rPr>
          <w:sz w:val="28"/>
          <w:szCs w:val="28"/>
        </w:rPr>
      </w:pPr>
    </w:p>
    <w:p w:rsidR="00084B88" w:rsidRPr="00E0512F" w:rsidRDefault="00084B88" w:rsidP="00084B88">
      <w:pPr>
        <w:jc w:val="both"/>
        <w:rPr>
          <w:sz w:val="28"/>
          <w:szCs w:val="28"/>
        </w:rPr>
      </w:pPr>
    </w:p>
    <w:p w:rsidR="00084B88" w:rsidRPr="00E0512F" w:rsidRDefault="00084B88" w:rsidP="00084B88">
      <w:pPr>
        <w:rPr>
          <w:b/>
          <w:sz w:val="28"/>
          <w:szCs w:val="28"/>
        </w:rPr>
      </w:pPr>
    </w:p>
    <w:p w:rsidR="00084B88" w:rsidRPr="00E0512F" w:rsidRDefault="00084B88"/>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p w:rsidR="00170890" w:rsidRPr="00E0512F" w:rsidRDefault="00170890" w:rsidP="00170890">
      <w:pPr>
        <w:widowControl w:val="0"/>
        <w:jc w:val="center"/>
        <w:rPr>
          <w:b/>
        </w:rPr>
      </w:pPr>
      <w:r w:rsidRPr="00E0512F">
        <w:rPr>
          <w:b/>
        </w:rPr>
        <w:t>Ответственный за выпуск -</w:t>
      </w:r>
    </w:p>
    <w:p w:rsidR="00170890" w:rsidRPr="00E0512F" w:rsidRDefault="00170890" w:rsidP="00170890">
      <w:pPr>
        <w:widowControl w:val="0"/>
        <w:jc w:val="center"/>
        <w:rPr>
          <w:b/>
        </w:rPr>
      </w:pPr>
      <w:r w:rsidRPr="00E0512F">
        <w:rPr>
          <w:b/>
        </w:rPr>
        <w:t>заместитель Главы Администрации, руководителя аппарата</w:t>
      </w:r>
    </w:p>
    <w:p w:rsidR="00170890" w:rsidRPr="00E0512F" w:rsidRDefault="00170890" w:rsidP="00170890">
      <w:pPr>
        <w:widowControl w:val="0"/>
        <w:jc w:val="center"/>
        <w:rPr>
          <w:b/>
        </w:rPr>
      </w:pPr>
      <w:r w:rsidRPr="00E0512F">
        <w:rPr>
          <w:b/>
        </w:rPr>
        <w:t>Шарыгина  И.А.</w:t>
      </w:r>
    </w:p>
    <w:p w:rsidR="00170890" w:rsidRPr="00E0512F" w:rsidRDefault="00170890" w:rsidP="00170890">
      <w:pPr>
        <w:widowControl w:val="0"/>
        <w:jc w:val="center"/>
        <w:rPr>
          <w:b/>
        </w:rPr>
      </w:pPr>
      <w:r w:rsidRPr="00E0512F">
        <w:rPr>
          <w:b/>
        </w:rPr>
        <w:t> </w:t>
      </w:r>
    </w:p>
    <w:p w:rsidR="00170890" w:rsidRPr="00E0512F" w:rsidRDefault="00170890" w:rsidP="00170890">
      <w:pPr>
        <w:widowControl w:val="0"/>
        <w:jc w:val="center"/>
        <w:rPr>
          <w:b/>
        </w:rPr>
      </w:pPr>
      <w:r w:rsidRPr="00E0512F">
        <w:rPr>
          <w:b/>
        </w:rPr>
        <w:t> </w:t>
      </w:r>
    </w:p>
    <w:p w:rsidR="00170890" w:rsidRPr="00E0512F" w:rsidRDefault="00170890" w:rsidP="00170890">
      <w:pPr>
        <w:widowControl w:val="0"/>
        <w:jc w:val="center"/>
        <w:rPr>
          <w:b/>
        </w:rPr>
      </w:pPr>
      <w:r w:rsidRPr="00E0512F">
        <w:rPr>
          <w:b/>
        </w:rPr>
        <w:t>Тираж 50 экз. Распространяется бесплатно.</w:t>
      </w:r>
    </w:p>
    <w:p w:rsidR="00170890" w:rsidRPr="00E0512F" w:rsidRDefault="00170890" w:rsidP="00170890">
      <w:pPr>
        <w:widowControl w:val="0"/>
        <w:jc w:val="center"/>
        <w:rPr>
          <w:b/>
        </w:rPr>
      </w:pPr>
      <w:r w:rsidRPr="00E0512F">
        <w:rPr>
          <w:b/>
        </w:rPr>
        <w:t> </w:t>
      </w:r>
    </w:p>
    <w:p w:rsidR="00170890" w:rsidRPr="00E0512F" w:rsidRDefault="00170890" w:rsidP="00170890">
      <w:pPr>
        <w:widowControl w:val="0"/>
        <w:jc w:val="center"/>
        <w:rPr>
          <w:b/>
        </w:rPr>
      </w:pPr>
      <w:r w:rsidRPr="00E0512F">
        <w:rPr>
          <w:b/>
        </w:rPr>
        <w:t xml:space="preserve">Администрация </w:t>
      </w:r>
    </w:p>
    <w:p w:rsidR="00170890" w:rsidRPr="00E0512F" w:rsidRDefault="00170890" w:rsidP="00170890">
      <w:pPr>
        <w:widowControl w:val="0"/>
        <w:jc w:val="center"/>
        <w:rPr>
          <w:b/>
        </w:rPr>
      </w:pPr>
      <w:r w:rsidRPr="00E0512F">
        <w:rPr>
          <w:b/>
        </w:rPr>
        <w:t>Комсомольского муниципального района</w:t>
      </w:r>
    </w:p>
    <w:p w:rsidR="00170890" w:rsidRPr="00E0512F" w:rsidRDefault="00170890" w:rsidP="00170890">
      <w:pPr>
        <w:widowControl w:val="0"/>
        <w:jc w:val="center"/>
        <w:rPr>
          <w:b/>
        </w:rPr>
      </w:pPr>
      <w:r w:rsidRPr="00E0512F">
        <w:rPr>
          <w:b/>
        </w:rPr>
        <w:t>Ивановской области</w:t>
      </w:r>
    </w:p>
    <w:p w:rsidR="00170890" w:rsidRPr="00E0512F" w:rsidRDefault="00170890" w:rsidP="00170890">
      <w:pPr>
        <w:widowControl w:val="0"/>
        <w:jc w:val="center"/>
        <w:rPr>
          <w:b/>
        </w:rPr>
      </w:pPr>
      <w:r w:rsidRPr="00E0512F">
        <w:rPr>
          <w:b/>
        </w:rPr>
        <w:t> </w:t>
      </w:r>
    </w:p>
    <w:p w:rsidR="00170890" w:rsidRPr="00E0512F" w:rsidRDefault="00170890" w:rsidP="00170890">
      <w:pPr>
        <w:widowControl w:val="0"/>
        <w:jc w:val="center"/>
        <w:rPr>
          <w:b/>
        </w:rPr>
      </w:pPr>
      <w:r w:rsidRPr="00E0512F">
        <w:rPr>
          <w:b/>
        </w:rPr>
        <w:t>Индекс: 155150</w:t>
      </w:r>
    </w:p>
    <w:p w:rsidR="00170890" w:rsidRPr="00E0512F" w:rsidRDefault="00170890" w:rsidP="00170890">
      <w:pPr>
        <w:widowControl w:val="0"/>
        <w:jc w:val="center"/>
        <w:rPr>
          <w:b/>
        </w:rPr>
      </w:pPr>
      <w:r w:rsidRPr="00E0512F">
        <w:rPr>
          <w:b/>
        </w:rPr>
        <w:t>Ивановская область,</w:t>
      </w:r>
    </w:p>
    <w:p w:rsidR="00170890" w:rsidRPr="00E0512F" w:rsidRDefault="00170890" w:rsidP="00170890">
      <w:pPr>
        <w:widowControl w:val="0"/>
        <w:jc w:val="center"/>
        <w:rPr>
          <w:b/>
        </w:rPr>
      </w:pPr>
      <w:r w:rsidRPr="00E0512F">
        <w:rPr>
          <w:b/>
        </w:rPr>
        <w:t>г.Комсомольск,</w:t>
      </w:r>
    </w:p>
    <w:p w:rsidR="00170890" w:rsidRPr="00E0512F" w:rsidRDefault="00170890" w:rsidP="00170890">
      <w:pPr>
        <w:widowControl w:val="0"/>
        <w:jc w:val="center"/>
        <w:rPr>
          <w:b/>
        </w:rPr>
      </w:pPr>
      <w:r w:rsidRPr="00E0512F">
        <w:rPr>
          <w:b/>
        </w:rPr>
        <w:t>ул.50 лет ВЛКСМ, д.2</w:t>
      </w:r>
    </w:p>
    <w:p w:rsidR="00170890" w:rsidRPr="00E0512F" w:rsidRDefault="00170890" w:rsidP="00170890">
      <w:pPr>
        <w:widowControl w:val="0"/>
        <w:jc w:val="center"/>
        <w:rPr>
          <w:b/>
        </w:rPr>
      </w:pPr>
      <w:r w:rsidRPr="00E0512F">
        <w:rPr>
          <w:b/>
        </w:rPr>
        <w:t>Тел.: 8 (49352) 2-11-78</w:t>
      </w:r>
    </w:p>
    <w:p w:rsidR="00170890" w:rsidRPr="00E0512F" w:rsidRDefault="00170890" w:rsidP="00170890">
      <w:pPr>
        <w:widowControl w:val="0"/>
        <w:jc w:val="center"/>
        <w:rPr>
          <w:b/>
          <w:lang w:val="en-US"/>
        </w:rPr>
      </w:pPr>
      <w:r w:rsidRPr="00E0512F">
        <w:rPr>
          <w:b/>
          <w:lang w:val="en-US"/>
        </w:rPr>
        <w:t>E-mail: admin.komsomolsk@mail.ru</w:t>
      </w:r>
    </w:p>
    <w:p w:rsidR="00170890" w:rsidRPr="00E0512F" w:rsidRDefault="00170890" w:rsidP="00170890">
      <w:pPr>
        <w:widowControl w:val="0"/>
        <w:rPr>
          <w:lang w:val="en-US"/>
        </w:rPr>
      </w:pPr>
      <w:r w:rsidRPr="00E0512F">
        <w:rPr>
          <w:lang w:val="en-US"/>
        </w:rPr>
        <w:t> </w:t>
      </w:r>
      <w:bookmarkStart w:id="1" w:name="_GoBack"/>
      <w:bookmarkEnd w:id="1"/>
    </w:p>
    <w:p w:rsidR="00170890" w:rsidRPr="00E0512F" w:rsidRDefault="00170890" w:rsidP="00170890">
      <w:pPr>
        <w:jc w:val="center"/>
        <w:rPr>
          <w:lang w:val="en-US"/>
        </w:rPr>
      </w:pPr>
    </w:p>
    <w:sectPr w:rsidR="00170890" w:rsidRPr="00E0512F"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F19" w:rsidRDefault="00D16F19" w:rsidP="00C66F05">
      <w:r>
        <w:separator/>
      </w:r>
    </w:p>
  </w:endnote>
  <w:endnote w:type="continuationSeparator" w:id="1">
    <w:p w:rsidR="00D16F19" w:rsidRDefault="00D16F19"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C66F05" w:rsidRDefault="004E0B73">
        <w:pPr>
          <w:pStyle w:val="aa"/>
        </w:pPr>
        <w:fldSimple w:instr=" PAGE   \* MERGEFORMAT ">
          <w:r w:rsidR="00E0512F">
            <w:rPr>
              <w:noProof/>
            </w:rPr>
            <w:t>2</w:t>
          </w:r>
        </w:fldSimple>
      </w:p>
    </w:sdtContent>
  </w:sdt>
  <w:p w:rsidR="00C66F05" w:rsidRDefault="00C66F0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5A" w:rsidRDefault="004E0B73" w:rsidP="00741AFC">
    <w:pPr>
      <w:pStyle w:val="aa"/>
      <w:framePr w:wrap="around" w:vAnchor="text" w:hAnchor="margin" w:xAlign="right" w:y="1"/>
      <w:rPr>
        <w:rStyle w:val="af7"/>
      </w:rPr>
    </w:pPr>
    <w:r>
      <w:rPr>
        <w:rStyle w:val="af7"/>
      </w:rPr>
      <w:fldChar w:fldCharType="begin"/>
    </w:r>
    <w:r w:rsidR="00FA425A">
      <w:rPr>
        <w:rStyle w:val="af7"/>
      </w:rPr>
      <w:instrText xml:space="preserve">PAGE  </w:instrText>
    </w:r>
    <w:r>
      <w:rPr>
        <w:rStyle w:val="af7"/>
      </w:rPr>
      <w:fldChar w:fldCharType="end"/>
    </w:r>
  </w:p>
  <w:p w:rsidR="00FA425A" w:rsidRDefault="00FA425A" w:rsidP="00741AFC">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5A" w:rsidRDefault="004E0B73">
    <w:pPr>
      <w:pStyle w:val="aa"/>
      <w:jc w:val="right"/>
    </w:pPr>
    <w:fldSimple w:instr=" PAGE   \* MERGEFORMAT ">
      <w:r w:rsidR="00E0512F">
        <w:rPr>
          <w:noProof/>
        </w:rPr>
        <w:t>139</w:t>
      </w:r>
    </w:fldSimple>
  </w:p>
  <w:p w:rsidR="00FA425A" w:rsidRDefault="00FA425A" w:rsidP="00741AF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F19" w:rsidRDefault="00D16F19" w:rsidP="00C66F05">
      <w:r>
        <w:separator/>
      </w:r>
    </w:p>
  </w:footnote>
  <w:footnote w:type="continuationSeparator" w:id="1">
    <w:p w:rsidR="00D16F19" w:rsidRDefault="00D16F19"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5A" w:rsidRDefault="004E0B73" w:rsidP="00741AFC">
    <w:pPr>
      <w:pStyle w:val="a8"/>
      <w:framePr w:wrap="around" w:vAnchor="text" w:hAnchor="margin" w:xAlign="center" w:y="1"/>
      <w:rPr>
        <w:rStyle w:val="af7"/>
      </w:rPr>
    </w:pPr>
    <w:r>
      <w:rPr>
        <w:rStyle w:val="af7"/>
      </w:rPr>
      <w:fldChar w:fldCharType="begin"/>
    </w:r>
    <w:r w:rsidR="00FA425A">
      <w:rPr>
        <w:rStyle w:val="af7"/>
      </w:rPr>
      <w:instrText xml:space="preserve">PAGE  </w:instrText>
    </w:r>
    <w:r>
      <w:rPr>
        <w:rStyle w:val="af7"/>
      </w:rPr>
      <w:fldChar w:fldCharType="end"/>
    </w:r>
  </w:p>
  <w:p w:rsidR="00FA425A" w:rsidRDefault="00FA425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25A" w:rsidRDefault="00FA425A" w:rsidP="00741AFC">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5B62"/>
    <w:multiLevelType w:val="hybridMultilevel"/>
    <w:tmpl w:val="CEF05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23EEF"/>
    <w:multiLevelType w:val="hybridMultilevel"/>
    <w:tmpl w:val="81761736"/>
    <w:lvl w:ilvl="0" w:tplc="0896D762">
      <w:start w:val="1"/>
      <w:numFmt w:val="decimal"/>
      <w:lvlText w:val="%1."/>
      <w:lvlJc w:val="left"/>
      <w:pPr>
        <w:ind w:left="2690" w:hanging="70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
    <w:nsid w:val="321D3339"/>
    <w:multiLevelType w:val="hybridMultilevel"/>
    <w:tmpl w:val="781A04F8"/>
    <w:lvl w:ilvl="0" w:tplc="DA50C720">
      <w:start w:val="1"/>
      <w:numFmt w:val="decimal"/>
      <w:lvlText w:val="%1."/>
      <w:lvlJc w:val="left"/>
      <w:pPr>
        <w:tabs>
          <w:tab w:val="num" w:pos="2327"/>
        </w:tabs>
        <w:ind w:left="2327" w:hanging="1335"/>
      </w:pPr>
      <w:rPr>
        <w:rFonts w:hint="default"/>
        <w:b w:val="0"/>
      </w:rPr>
    </w:lvl>
    <w:lvl w:ilvl="1" w:tplc="04190019">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3">
    <w:nsid w:val="48424709"/>
    <w:multiLevelType w:val="hybridMultilevel"/>
    <w:tmpl w:val="4D36A6AA"/>
    <w:lvl w:ilvl="0" w:tplc="55B2E7C0">
      <w:start w:val="1"/>
      <w:numFmt w:val="decimal"/>
      <w:lvlText w:val="%1."/>
      <w:lvlJc w:val="left"/>
      <w:pPr>
        <w:tabs>
          <w:tab w:val="num" w:pos="2044"/>
        </w:tabs>
        <w:ind w:left="2044" w:hanging="13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C6C6EF4"/>
    <w:multiLevelType w:val="hybridMultilevel"/>
    <w:tmpl w:val="1C70371A"/>
    <w:lvl w:ilvl="0" w:tplc="F1E2FB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DF6155"/>
    <w:multiLevelType w:val="hybridMultilevel"/>
    <w:tmpl w:val="9288D152"/>
    <w:lvl w:ilvl="0" w:tplc="F14C9D1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726A8A"/>
    <w:multiLevelType w:val="hybridMultilevel"/>
    <w:tmpl w:val="DBB685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AB1355"/>
    <w:multiLevelType w:val="multilevel"/>
    <w:tmpl w:val="32C2824A"/>
    <w:lvl w:ilvl="0">
      <w:start w:val="1"/>
      <w:numFmt w:val="decimal"/>
      <w:lvlText w:val="%1."/>
      <w:lvlJc w:val="left"/>
      <w:pPr>
        <w:ind w:left="960" w:hanging="420"/>
      </w:pPr>
      <w:rPr>
        <w:rFonts w:hint="default"/>
      </w:rPr>
    </w:lvl>
    <w:lvl w:ilvl="1">
      <w:start w:val="1"/>
      <w:numFmt w:val="decimal"/>
      <w:isLgl/>
      <w:lvlText w:val="%2."/>
      <w:lvlJc w:val="left"/>
      <w:pPr>
        <w:ind w:left="1620" w:hanging="1080"/>
      </w:pPr>
      <w:rPr>
        <w:rFonts w:ascii="Times New Roman" w:eastAsia="Calibri" w:hAnsi="Times New Roman" w:cs="Times New Roman"/>
      </w:rPr>
    </w:lvl>
    <w:lvl w:ilvl="2">
      <w:start w:val="1"/>
      <w:numFmt w:val="decimal"/>
      <w:isLgl/>
      <w:lvlText w:val="%1.%2.%3."/>
      <w:lvlJc w:val="left"/>
      <w:pPr>
        <w:ind w:left="1620" w:hanging="108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8">
    <w:nsid w:val="7D4B7DC6"/>
    <w:multiLevelType w:val="hybridMultilevel"/>
    <w:tmpl w:val="F7701864"/>
    <w:lvl w:ilvl="0" w:tplc="56EAB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
  </w:num>
  <w:num w:numId="4">
    <w:abstractNumId w:val="3"/>
  </w:num>
  <w:num w:numId="5">
    <w:abstractNumId w:val="4"/>
  </w:num>
  <w:num w:numId="6">
    <w:abstractNumId w:val="0"/>
  </w:num>
  <w:num w:numId="7">
    <w:abstractNumId w:val="5"/>
  </w:num>
  <w:num w:numId="8">
    <w:abstractNumId w:val="1"/>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73FEC"/>
    <w:rsid w:val="00084B88"/>
    <w:rsid w:val="00092878"/>
    <w:rsid w:val="000F3110"/>
    <w:rsid w:val="00170890"/>
    <w:rsid w:val="001D1DE9"/>
    <w:rsid w:val="00222441"/>
    <w:rsid w:val="00262E92"/>
    <w:rsid w:val="002656D3"/>
    <w:rsid w:val="00270BFA"/>
    <w:rsid w:val="002911FA"/>
    <w:rsid w:val="002E277D"/>
    <w:rsid w:val="003048F2"/>
    <w:rsid w:val="003A6779"/>
    <w:rsid w:val="003A7FDD"/>
    <w:rsid w:val="003E2E77"/>
    <w:rsid w:val="003E3899"/>
    <w:rsid w:val="003E6CBE"/>
    <w:rsid w:val="00421D7F"/>
    <w:rsid w:val="00426F9F"/>
    <w:rsid w:val="00446D8E"/>
    <w:rsid w:val="00467AE1"/>
    <w:rsid w:val="00467C5E"/>
    <w:rsid w:val="004743A2"/>
    <w:rsid w:val="00484DB4"/>
    <w:rsid w:val="00490378"/>
    <w:rsid w:val="004E0B73"/>
    <w:rsid w:val="0058153E"/>
    <w:rsid w:val="005B5E79"/>
    <w:rsid w:val="005E26B1"/>
    <w:rsid w:val="00604CF5"/>
    <w:rsid w:val="006240D4"/>
    <w:rsid w:val="00625C34"/>
    <w:rsid w:val="00667317"/>
    <w:rsid w:val="0068148D"/>
    <w:rsid w:val="006A20AD"/>
    <w:rsid w:val="006C4A64"/>
    <w:rsid w:val="00721D09"/>
    <w:rsid w:val="00760D12"/>
    <w:rsid w:val="00786FD7"/>
    <w:rsid w:val="007B319F"/>
    <w:rsid w:val="008E2601"/>
    <w:rsid w:val="008F15AB"/>
    <w:rsid w:val="00951054"/>
    <w:rsid w:val="00956BC0"/>
    <w:rsid w:val="00980141"/>
    <w:rsid w:val="00A12E71"/>
    <w:rsid w:val="00A20B8A"/>
    <w:rsid w:val="00AD02C0"/>
    <w:rsid w:val="00AE6529"/>
    <w:rsid w:val="00B16129"/>
    <w:rsid w:val="00BE7A92"/>
    <w:rsid w:val="00C12A72"/>
    <w:rsid w:val="00C631BE"/>
    <w:rsid w:val="00C66F05"/>
    <w:rsid w:val="00C73C8E"/>
    <w:rsid w:val="00CE7135"/>
    <w:rsid w:val="00D070B7"/>
    <w:rsid w:val="00D168EB"/>
    <w:rsid w:val="00D16F19"/>
    <w:rsid w:val="00DA4CB1"/>
    <w:rsid w:val="00DC234B"/>
    <w:rsid w:val="00DE425A"/>
    <w:rsid w:val="00DF2900"/>
    <w:rsid w:val="00E0512F"/>
    <w:rsid w:val="00E07005"/>
    <w:rsid w:val="00E352EA"/>
    <w:rsid w:val="00E9785B"/>
    <w:rsid w:val="00F1470D"/>
    <w:rsid w:val="00F315DC"/>
    <w:rsid w:val="00F31D9F"/>
    <w:rsid w:val="00FA42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qFormat/>
    <w:rsid w:val="00FA425A"/>
    <w:pPr>
      <w:keepNext/>
      <w:jc w:val="both"/>
      <w:outlineLvl w:val="1"/>
    </w:pPr>
    <w:rPr>
      <w:color w:val="auto"/>
      <w:kern w:val="0"/>
      <w:sz w:val="28"/>
      <w:szCs w:val="24"/>
    </w:rPr>
  </w:style>
  <w:style w:type="paragraph" w:styleId="4">
    <w:name w:val="heading 4"/>
    <w:basedOn w:val="a"/>
    <w:next w:val="a"/>
    <w:link w:val="40"/>
    <w:qFormat/>
    <w:rsid w:val="00FA425A"/>
    <w:pPr>
      <w:keepNext/>
      <w:tabs>
        <w:tab w:val="left" w:pos="851"/>
      </w:tabs>
      <w:ind w:left="426"/>
      <w:jc w:val="both"/>
      <w:outlineLvl w:val="3"/>
    </w:pPr>
    <w:rPr>
      <w:color w:val="auto"/>
      <w:kern w:val="0"/>
      <w:sz w:val="24"/>
    </w:rPr>
  </w:style>
  <w:style w:type="paragraph" w:styleId="5">
    <w:name w:val="heading 5"/>
    <w:basedOn w:val="a"/>
    <w:next w:val="a"/>
    <w:link w:val="50"/>
    <w:qFormat/>
    <w:rsid w:val="00FA425A"/>
    <w:pPr>
      <w:keepNext/>
      <w:overflowPunct w:val="0"/>
      <w:autoSpaceDE w:val="0"/>
      <w:autoSpaceDN w:val="0"/>
      <w:adjustRightInd w:val="0"/>
      <w:jc w:val="both"/>
      <w:textAlignment w:val="baseline"/>
      <w:outlineLvl w:val="4"/>
    </w:pPr>
    <w:rPr>
      <w:color w:val="auto"/>
      <w:kern w:val="0"/>
      <w:sz w:val="24"/>
    </w:rPr>
  </w:style>
  <w:style w:type="paragraph" w:styleId="6">
    <w:name w:val="heading 6"/>
    <w:basedOn w:val="a"/>
    <w:next w:val="a"/>
    <w:link w:val="60"/>
    <w:qFormat/>
    <w:rsid w:val="00FA425A"/>
    <w:pPr>
      <w:keepNext/>
      <w:tabs>
        <w:tab w:val="left" w:pos="1134"/>
      </w:tabs>
      <w:ind w:left="360" w:right="-1"/>
      <w:jc w:val="center"/>
      <w:outlineLvl w:val="5"/>
    </w:pPr>
    <w:rPr>
      <w:b/>
      <w:bCs/>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semiHidden/>
    <w:unhideWhenUsed/>
    <w:rsid w:val="00084B88"/>
    <w:rPr>
      <w:rFonts w:ascii="Tahoma" w:hAnsi="Tahoma" w:cs="Tahoma"/>
      <w:sz w:val="16"/>
      <w:szCs w:val="16"/>
    </w:rPr>
  </w:style>
  <w:style w:type="character" w:customStyle="1" w:styleId="a7">
    <w:name w:val="Текст выноски Знак"/>
    <w:basedOn w:val="a0"/>
    <w:link w:val="a6"/>
    <w:uiPriority w:val="99"/>
    <w:semiHidden/>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uiPriority w:val="99"/>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rsid w:val="00C66F05"/>
    <w:rPr>
      <w:color w:val="000000"/>
      <w:kern w:val="28"/>
      <w:lang w:eastAsia="ru-RU"/>
    </w:rPr>
  </w:style>
  <w:style w:type="paragraph" w:styleId="ac">
    <w:name w:val="List Paragraph"/>
    <w:basedOn w:val="a"/>
    <w:uiPriority w:val="34"/>
    <w:qFormat/>
    <w:rsid w:val="00F31D9F"/>
    <w:pPr>
      <w:widowControl w:val="0"/>
      <w:autoSpaceDE w:val="0"/>
      <w:autoSpaceDN w:val="0"/>
      <w:adjustRightInd w:val="0"/>
      <w:ind w:left="708"/>
    </w:pPr>
    <w:rPr>
      <w:rFonts w:ascii="Arial" w:eastAsia="Calibri" w:hAnsi="Arial" w:cs="Arial"/>
      <w:color w:val="auto"/>
      <w:kern w:val="0"/>
    </w:rPr>
  </w:style>
  <w:style w:type="paragraph" w:customStyle="1" w:styleId="Heading">
    <w:name w:val="Heading"/>
    <w:rsid w:val="00F31D9F"/>
    <w:pPr>
      <w:suppressAutoHyphens/>
      <w:autoSpaceDE w:val="0"/>
    </w:pPr>
    <w:rPr>
      <w:rFonts w:ascii="Arial" w:hAnsi="Arial" w:cs="Arial"/>
      <w:b/>
      <w:bCs/>
      <w:sz w:val="22"/>
      <w:szCs w:val="22"/>
      <w:lang w:eastAsia="ar-SA"/>
    </w:rPr>
  </w:style>
  <w:style w:type="character" w:customStyle="1" w:styleId="20">
    <w:name w:val="Заголовок 2 Знак"/>
    <w:basedOn w:val="a0"/>
    <w:link w:val="2"/>
    <w:rsid w:val="00FA425A"/>
    <w:rPr>
      <w:sz w:val="28"/>
      <w:szCs w:val="24"/>
      <w:lang w:eastAsia="ru-RU"/>
    </w:rPr>
  </w:style>
  <w:style w:type="character" w:customStyle="1" w:styleId="40">
    <w:name w:val="Заголовок 4 Знак"/>
    <w:basedOn w:val="a0"/>
    <w:link w:val="4"/>
    <w:rsid w:val="00FA425A"/>
    <w:rPr>
      <w:sz w:val="24"/>
      <w:lang w:eastAsia="ru-RU"/>
    </w:rPr>
  </w:style>
  <w:style w:type="character" w:customStyle="1" w:styleId="50">
    <w:name w:val="Заголовок 5 Знак"/>
    <w:basedOn w:val="a0"/>
    <w:link w:val="5"/>
    <w:rsid w:val="00FA425A"/>
    <w:rPr>
      <w:sz w:val="24"/>
      <w:lang w:eastAsia="ru-RU"/>
    </w:rPr>
  </w:style>
  <w:style w:type="character" w:customStyle="1" w:styleId="60">
    <w:name w:val="Заголовок 6 Знак"/>
    <w:basedOn w:val="a0"/>
    <w:link w:val="6"/>
    <w:rsid w:val="00FA425A"/>
    <w:rPr>
      <w:b/>
      <w:bCs/>
      <w:sz w:val="28"/>
      <w:lang w:eastAsia="ru-RU"/>
    </w:rPr>
  </w:style>
  <w:style w:type="paragraph" w:styleId="ad">
    <w:name w:val="Body Text"/>
    <w:basedOn w:val="a"/>
    <w:link w:val="ae"/>
    <w:rsid w:val="00FA425A"/>
    <w:pPr>
      <w:jc w:val="both"/>
    </w:pPr>
    <w:rPr>
      <w:color w:val="auto"/>
      <w:kern w:val="0"/>
      <w:sz w:val="24"/>
      <w:szCs w:val="24"/>
    </w:rPr>
  </w:style>
  <w:style w:type="character" w:customStyle="1" w:styleId="ae">
    <w:name w:val="Основной текст Знак"/>
    <w:basedOn w:val="a0"/>
    <w:link w:val="ad"/>
    <w:rsid w:val="00FA425A"/>
    <w:rPr>
      <w:sz w:val="24"/>
      <w:szCs w:val="24"/>
      <w:lang w:eastAsia="ru-RU"/>
    </w:rPr>
  </w:style>
  <w:style w:type="paragraph" w:styleId="21">
    <w:name w:val="Body Text 2"/>
    <w:basedOn w:val="a"/>
    <w:link w:val="22"/>
    <w:rsid w:val="00FA425A"/>
    <w:pPr>
      <w:jc w:val="both"/>
    </w:pPr>
    <w:rPr>
      <w:color w:val="auto"/>
      <w:kern w:val="0"/>
      <w:sz w:val="28"/>
      <w:szCs w:val="24"/>
    </w:rPr>
  </w:style>
  <w:style w:type="character" w:customStyle="1" w:styleId="22">
    <w:name w:val="Основной текст 2 Знак"/>
    <w:basedOn w:val="a0"/>
    <w:link w:val="21"/>
    <w:rsid w:val="00FA425A"/>
    <w:rPr>
      <w:sz w:val="28"/>
      <w:szCs w:val="24"/>
      <w:lang w:eastAsia="ru-RU"/>
    </w:rPr>
  </w:style>
  <w:style w:type="table" w:styleId="af">
    <w:name w:val="Table Grid"/>
    <w:basedOn w:val="a1"/>
    <w:rsid w:val="00FA425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rsid w:val="00FA425A"/>
    <w:rPr>
      <w:rFonts w:ascii="Tahoma" w:hAnsi="Tahoma" w:cs="Tahoma"/>
      <w:color w:val="auto"/>
      <w:kern w:val="0"/>
      <w:sz w:val="16"/>
      <w:szCs w:val="16"/>
    </w:rPr>
  </w:style>
  <w:style w:type="character" w:customStyle="1" w:styleId="af1">
    <w:name w:val="Схема документа Знак"/>
    <w:basedOn w:val="a0"/>
    <w:link w:val="af0"/>
    <w:rsid w:val="00FA425A"/>
    <w:rPr>
      <w:rFonts w:ascii="Tahoma" w:hAnsi="Tahoma" w:cs="Tahoma"/>
      <w:sz w:val="16"/>
      <w:szCs w:val="16"/>
      <w:lang w:eastAsia="ru-RU"/>
    </w:rPr>
  </w:style>
  <w:style w:type="paragraph" w:styleId="23">
    <w:name w:val="Body Text Indent 2"/>
    <w:basedOn w:val="a"/>
    <w:link w:val="24"/>
    <w:rsid w:val="00FA425A"/>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rsid w:val="00FA425A"/>
    <w:rPr>
      <w:sz w:val="24"/>
      <w:szCs w:val="24"/>
      <w:lang w:eastAsia="ru-RU"/>
    </w:rPr>
  </w:style>
  <w:style w:type="paragraph" w:customStyle="1" w:styleId="af2">
    <w:name w:val="Прижатый влево"/>
    <w:basedOn w:val="a"/>
    <w:next w:val="a"/>
    <w:uiPriority w:val="99"/>
    <w:rsid w:val="00FA425A"/>
    <w:pPr>
      <w:widowControl w:val="0"/>
      <w:autoSpaceDE w:val="0"/>
      <w:autoSpaceDN w:val="0"/>
      <w:adjustRightInd w:val="0"/>
    </w:pPr>
    <w:rPr>
      <w:rFonts w:ascii="Arial" w:hAnsi="Arial" w:cs="Arial"/>
      <w:color w:val="auto"/>
      <w:kern w:val="0"/>
      <w:sz w:val="24"/>
      <w:szCs w:val="24"/>
    </w:rPr>
  </w:style>
  <w:style w:type="paragraph" w:customStyle="1" w:styleId="af3">
    <w:name w:val="Нормальный (таблица)"/>
    <w:basedOn w:val="a"/>
    <w:next w:val="a"/>
    <w:uiPriority w:val="99"/>
    <w:rsid w:val="00FA425A"/>
    <w:pPr>
      <w:widowControl w:val="0"/>
      <w:autoSpaceDE w:val="0"/>
      <w:autoSpaceDN w:val="0"/>
      <w:adjustRightInd w:val="0"/>
      <w:jc w:val="both"/>
    </w:pPr>
    <w:rPr>
      <w:rFonts w:ascii="Arial" w:hAnsi="Arial" w:cs="Arial"/>
      <w:color w:val="auto"/>
      <w:kern w:val="0"/>
      <w:sz w:val="24"/>
      <w:szCs w:val="24"/>
    </w:rPr>
  </w:style>
  <w:style w:type="character" w:customStyle="1" w:styleId="af4">
    <w:name w:val="Гипертекстовая ссылка"/>
    <w:basedOn w:val="a0"/>
    <w:uiPriority w:val="99"/>
    <w:rsid w:val="00FA425A"/>
    <w:rPr>
      <w:rFonts w:cs="Times New Roman"/>
      <w:color w:val="106BBE"/>
    </w:rPr>
  </w:style>
  <w:style w:type="paragraph" w:customStyle="1" w:styleId="u">
    <w:name w:val="u"/>
    <w:basedOn w:val="a"/>
    <w:rsid w:val="00FA425A"/>
    <w:pPr>
      <w:spacing w:before="100" w:beforeAutospacing="1" w:after="100" w:afterAutospacing="1"/>
    </w:pPr>
    <w:rPr>
      <w:color w:val="auto"/>
      <w:kern w:val="0"/>
      <w:sz w:val="24"/>
      <w:szCs w:val="24"/>
    </w:rPr>
  </w:style>
  <w:style w:type="paragraph" w:customStyle="1" w:styleId="ConsPlusTitle">
    <w:name w:val="ConsPlusTitle"/>
    <w:rsid w:val="00FA425A"/>
    <w:pPr>
      <w:widowControl w:val="0"/>
      <w:autoSpaceDE w:val="0"/>
      <w:autoSpaceDN w:val="0"/>
      <w:adjustRightInd w:val="0"/>
    </w:pPr>
    <w:rPr>
      <w:b/>
      <w:bCs/>
      <w:sz w:val="24"/>
      <w:szCs w:val="24"/>
      <w:lang w:eastAsia="ru-RU"/>
    </w:rPr>
  </w:style>
  <w:style w:type="paragraph" w:customStyle="1" w:styleId="210">
    <w:name w:val="Основной текст 21"/>
    <w:basedOn w:val="a"/>
    <w:rsid w:val="00FA425A"/>
    <w:pPr>
      <w:overflowPunct w:val="0"/>
      <w:autoSpaceDE w:val="0"/>
      <w:autoSpaceDN w:val="0"/>
      <w:adjustRightInd w:val="0"/>
      <w:jc w:val="both"/>
      <w:textAlignment w:val="baseline"/>
    </w:pPr>
    <w:rPr>
      <w:color w:val="auto"/>
      <w:kern w:val="0"/>
      <w:sz w:val="28"/>
    </w:rPr>
  </w:style>
  <w:style w:type="paragraph" w:styleId="af5">
    <w:name w:val="Body Text Indent"/>
    <w:basedOn w:val="a"/>
    <w:link w:val="af6"/>
    <w:rsid w:val="00FA425A"/>
    <w:pPr>
      <w:tabs>
        <w:tab w:val="left" w:pos="1134"/>
      </w:tabs>
      <w:ind w:left="357" w:firstLine="709"/>
      <w:jc w:val="both"/>
    </w:pPr>
    <w:rPr>
      <w:color w:val="auto"/>
      <w:kern w:val="0"/>
      <w:sz w:val="28"/>
    </w:rPr>
  </w:style>
  <w:style w:type="character" w:customStyle="1" w:styleId="af6">
    <w:name w:val="Основной текст с отступом Знак"/>
    <w:basedOn w:val="a0"/>
    <w:link w:val="af5"/>
    <w:rsid w:val="00FA425A"/>
    <w:rPr>
      <w:sz w:val="28"/>
      <w:lang w:eastAsia="ru-RU"/>
    </w:rPr>
  </w:style>
  <w:style w:type="character" w:styleId="af7">
    <w:name w:val="page number"/>
    <w:basedOn w:val="a0"/>
    <w:rsid w:val="00FA425A"/>
  </w:style>
  <w:style w:type="paragraph" w:customStyle="1" w:styleId="af8">
    <w:name w:val="Знак Знак Знак Знак"/>
    <w:basedOn w:val="a"/>
    <w:rsid w:val="00FA425A"/>
    <w:pPr>
      <w:spacing w:before="100" w:beforeAutospacing="1" w:after="100" w:afterAutospacing="1"/>
    </w:pPr>
    <w:rPr>
      <w:kern w:val="0"/>
      <w:sz w:val="24"/>
      <w:szCs w:val="24"/>
      <w:u w:color="000000"/>
      <w:lang w:val="en-US" w:eastAsia="en-US"/>
    </w:rPr>
  </w:style>
  <w:style w:type="paragraph" w:customStyle="1" w:styleId="ConsPlusNonformat">
    <w:name w:val="ConsPlusNonformat"/>
    <w:rsid w:val="00FA425A"/>
    <w:pPr>
      <w:autoSpaceDE w:val="0"/>
      <w:autoSpaceDN w:val="0"/>
      <w:adjustRightInd w:val="0"/>
    </w:pPr>
    <w:rPr>
      <w:rFonts w:ascii="Courier New" w:hAnsi="Courier New" w:cs="Courier New"/>
      <w:lang w:eastAsia="ru-RU"/>
    </w:rPr>
  </w:style>
  <w:style w:type="paragraph" w:styleId="af9">
    <w:name w:val="Normal (Web)"/>
    <w:basedOn w:val="a"/>
    <w:unhideWhenUsed/>
    <w:rsid w:val="00FA425A"/>
    <w:pPr>
      <w:spacing w:before="100" w:beforeAutospacing="1" w:after="100" w:afterAutospacing="1"/>
    </w:pPr>
    <w:rPr>
      <w:color w:val="auto"/>
      <w:kern w:val="0"/>
      <w:sz w:val="24"/>
      <w:szCs w:val="24"/>
    </w:rPr>
  </w:style>
  <w:style w:type="paragraph" w:customStyle="1" w:styleId="consplusnormal0">
    <w:name w:val="consplusnormal"/>
    <w:basedOn w:val="a"/>
    <w:rsid w:val="00FA425A"/>
    <w:pPr>
      <w:spacing w:before="100" w:beforeAutospacing="1" w:after="100" w:afterAutospacing="1"/>
    </w:pPr>
    <w:rPr>
      <w:color w:val="auto"/>
      <w:kern w:val="0"/>
      <w:sz w:val="24"/>
      <w:szCs w:val="24"/>
    </w:rPr>
  </w:style>
  <w:style w:type="paragraph" w:customStyle="1" w:styleId="Default">
    <w:name w:val="Default"/>
    <w:rsid w:val="00FA425A"/>
    <w:pPr>
      <w:autoSpaceDE w:val="0"/>
      <w:autoSpaceDN w:val="0"/>
      <w:adjustRightInd w:val="0"/>
    </w:pPr>
    <w:rPr>
      <w:color w:val="000000"/>
      <w:sz w:val="24"/>
      <w:szCs w:val="24"/>
      <w:lang w:eastAsia="ru-RU"/>
    </w:rPr>
  </w:style>
  <w:style w:type="character" w:customStyle="1" w:styleId="a5">
    <w:name w:val="Без интервала Знак"/>
    <w:link w:val="a4"/>
    <w:uiPriority w:val="1"/>
    <w:rsid w:val="00E0512F"/>
    <w:rPr>
      <w:rFonts w:ascii="Calibri" w:hAnsi="Calibri"/>
      <w:sz w:val="22"/>
      <w:szCs w:val="22"/>
      <w:lang w:eastAsia="ru-RU"/>
    </w:rPr>
  </w:style>
  <w:style w:type="paragraph" w:styleId="afa">
    <w:name w:val="Title"/>
    <w:basedOn w:val="a"/>
    <w:next w:val="a"/>
    <w:link w:val="afb"/>
    <w:qFormat/>
    <w:rsid w:val="00E0512F"/>
    <w:pPr>
      <w:suppressAutoHyphens/>
      <w:jc w:val="center"/>
    </w:pPr>
    <w:rPr>
      <w:b/>
      <w:color w:val="auto"/>
      <w:kern w:val="0"/>
      <w:sz w:val="28"/>
      <w:lang w:eastAsia="ar-SA"/>
    </w:rPr>
  </w:style>
  <w:style w:type="character" w:customStyle="1" w:styleId="afb">
    <w:name w:val="Название Знак"/>
    <w:basedOn w:val="a0"/>
    <w:link w:val="afa"/>
    <w:rsid w:val="00E0512F"/>
    <w:rPr>
      <w:b/>
      <w:sz w:val="28"/>
      <w:lang w:eastAsia="ar-SA"/>
    </w:rPr>
  </w:style>
  <w:style w:type="character" w:styleId="afc">
    <w:name w:val="FollowedHyperlink"/>
    <w:basedOn w:val="a0"/>
    <w:uiPriority w:val="99"/>
    <w:semiHidden/>
    <w:unhideWhenUsed/>
    <w:rsid w:val="00E0512F"/>
    <w:rPr>
      <w:color w:val="800080"/>
      <w:u w:val="single"/>
    </w:rPr>
  </w:style>
  <w:style w:type="paragraph" w:customStyle="1" w:styleId="font5">
    <w:name w:val="font5"/>
    <w:basedOn w:val="a"/>
    <w:rsid w:val="00E0512F"/>
    <w:pPr>
      <w:spacing w:before="100" w:beforeAutospacing="1" w:after="100" w:afterAutospacing="1"/>
    </w:pPr>
    <w:rPr>
      <w:color w:val="auto"/>
      <w:kern w:val="0"/>
      <w:sz w:val="24"/>
      <w:szCs w:val="24"/>
    </w:rPr>
  </w:style>
  <w:style w:type="paragraph" w:customStyle="1" w:styleId="font6">
    <w:name w:val="font6"/>
    <w:basedOn w:val="a"/>
    <w:rsid w:val="00E0512F"/>
    <w:pPr>
      <w:spacing w:before="100" w:beforeAutospacing="1" w:after="100" w:afterAutospacing="1"/>
    </w:pPr>
    <w:rPr>
      <w:color w:val="auto"/>
      <w:kern w:val="0"/>
      <w:sz w:val="24"/>
      <w:szCs w:val="24"/>
      <w:u w:val="single"/>
    </w:rPr>
  </w:style>
  <w:style w:type="paragraph" w:customStyle="1" w:styleId="font7">
    <w:name w:val="font7"/>
    <w:basedOn w:val="a"/>
    <w:rsid w:val="00E0512F"/>
    <w:pPr>
      <w:spacing w:before="100" w:beforeAutospacing="1" w:after="100" w:afterAutospacing="1"/>
    </w:pPr>
    <w:rPr>
      <w:kern w:val="0"/>
      <w:sz w:val="24"/>
      <w:szCs w:val="24"/>
    </w:rPr>
  </w:style>
  <w:style w:type="paragraph" w:customStyle="1" w:styleId="font8">
    <w:name w:val="font8"/>
    <w:basedOn w:val="a"/>
    <w:rsid w:val="00E0512F"/>
    <w:pPr>
      <w:spacing w:before="100" w:beforeAutospacing="1" w:after="100" w:afterAutospacing="1"/>
    </w:pPr>
    <w:rPr>
      <w:b/>
      <w:bCs/>
      <w:kern w:val="0"/>
      <w:sz w:val="24"/>
      <w:szCs w:val="24"/>
    </w:rPr>
  </w:style>
  <w:style w:type="paragraph" w:customStyle="1" w:styleId="xl82">
    <w:name w:val="xl82"/>
    <w:basedOn w:val="a"/>
    <w:rsid w:val="00E051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83">
    <w:name w:val="xl83"/>
    <w:basedOn w:val="a"/>
    <w:rsid w:val="00E051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84">
    <w:name w:val="xl84"/>
    <w:basedOn w:val="a"/>
    <w:rsid w:val="00E0512F"/>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E0512F"/>
    <w:pPr>
      <w:shd w:val="clear" w:color="000000" w:fill="FFFFFF"/>
      <w:spacing w:before="100" w:beforeAutospacing="1" w:after="100" w:afterAutospacing="1"/>
      <w:jc w:val="center"/>
      <w:textAlignment w:val="center"/>
    </w:pPr>
    <w:rPr>
      <w:color w:val="auto"/>
      <w:kern w:val="0"/>
      <w:sz w:val="24"/>
      <w:szCs w:val="24"/>
    </w:rPr>
  </w:style>
  <w:style w:type="paragraph" w:customStyle="1" w:styleId="xl86">
    <w:name w:val="xl86"/>
    <w:basedOn w:val="a"/>
    <w:rsid w:val="00E0512F"/>
    <w:pPr>
      <w:shd w:val="clear" w:color="000000" w:fill="FFFFFF"/>
      <w:spacing w:before="100" w:beforeAutospacing="1" w:after="100" w:afterAutospacing="1"/>
      <w:textAlignment w:val="center"/>
    </w:pPr>
    <w:rPr>
      <w:color w:val="auto"/>
      <w:kern w:val="0"/>
      <w:sz w:val="24"/>
      <w:szCs w:val="24"/>
    </w:rPr>
  </w:style>
  <w:style w:type="paragraph" w:customStyle="1" w:styleId="xl87">
    <w:name w:val="xl87"/>
    <w:basedOn w:val="a"/>
    <w:rsid w:val="00E0512F"/>
    <w:pPr>
      <w:shd w:val="clear" w:color="000000" w:fill="FFFFFF"/>
      <w:spacing w:before="100" w:beforeAutospacing="1" w:after="100" w:afterAutospacing="1"/>
      <w:ind w:firstLineChars="1500" w:firstLine="1500"/>
      <w:jc w:val="right"/>
    </w:pPr>
    <w:rPr>
      <w:color w:val="auto"/>
      <w:kern w:val="0"/>
      <w:sz w:val="24"/>
      <w:szCs w:val="24"/>
    </w:rPr>
  </w:style>
  <w:style w:type="paragraph" w:customStyle="1" w:styleId="xl88">
    <w:name w:val="xl88"/>
    <w:basedOn w:val="a"/>
    <w:rsid w:val="00E0512F"/>
    <w:pPr>
      <w:shd w:val="clear" w:color="000000" w:fill="FFFFFF"/>
      <w:spacing w:before="100" w:beforeAutospacing="1" w:after="100" w:afterAutospacing="1"/>
      <w:textAlignment w:val="top"/>
    </w:pPr>
    <w:rPr>
      <w:color w:val="auto"/>
      <w:kern w:val="0"/>
      <w:sz w:val="24"/>
      <w:szCs w:val="24"/>
    </w:rPr>
  </w:style>
  <w:style w:type="paragraph" w:customStyle="1" w:styleId="xl89">
    <w:name w:val="xl89"/>
    <w:basedOn w:val="a"/>
    <w:rsid w:val="00E0512F"/>
    <w:pPr>
      <w:shd w:val="clear" w:color="000000" w:fill="FFFFFF"/>
      <w:spacing w:before="100" w:beforeAutospacing="1" w:after="100" w:afterAutospacing="1"/>
      <w:jc w:val="center"/>
      <w:textAlignment w:val="center"/>
    </w:pPr>
    <w:rPr>
      <w:color w:val="auto"/>
      <w:kern w:val="0"/>
      <w:sz w:val="24"/>
      <w:szCs w:val="24"/>
    </w:rPr>
  </w:style>
  <w:style w:type="paragraph" w:customStyle="1" w:styleId="xl90">
    <w:name w:val="xl90"/>
    <w:basedOn w:val="a"/>
    <w:rsid w:val="00E0512F"/>
    <w:pPr>
      <w:shd w:val="clear" w:color="000000" w:fill="FFFFFF"/>
      <w:spacing w:before="100" w:beforeAutospacing="1" w:after="100" w:afterAutospacing="1"/>
      <w:textAlignment w:val="center"/>
    </w:pPr>
    <w:rPr>
      <w:color w:val="auto"/>
      <w:kern w:val="0"/>
      <w:sz w:val="24"/>
      <w:szCs w:val="24"/>
    </w:rPr>
  </w:style>
  <w:style w:type="paragraph" w:customStyle="1" w:styleId="xl91">
    <w:name w:val="xl91"/>
    <w:basedOn w:val="a"/>
    <w:rsid w:val="00E0512F"/>
    <w:pPr>
      <w:shd w:val="clear" w:color="000000" w:fill="FFFFFF"/>
      <w:spacing w:before="100" w:beforeAutospacing="1" w:after="100" w:afterAutospacing="1"/>
    </w:pPr>
    <w:rPr>
      <w:color w:val="auto"/>
      <w:kern w:val="0"/>
      <w:sz w:val="24"/>
      <w:szCs w:val="24"/>
    </w:rPr>
  </w:style>
  <w:style w:type="paragraph" w:customStyle="1" w:styleId="xl92">
    <w:name w:val="xl92"/>
    <w:basedOn w:val="a"/>
    <w:rsid w:val="00E051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3">
    <w:name w:val="xl93"/>
    <w:basedOn w:val="a"/>
    <w:rsid w:val="00E0512F"/>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94">
    <w:name w:val="xl94"/>
    <w:basedOn w:val="a"/>
    <w:rsid w:val="00E051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5">
    <w:name w:val="xl95"/>
    <w:basedOn w:val="a"/>
    <w:rsid w:val="00E051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6">
    <w:name w:val="xl96"/>
    <w:basedOn w:val="a"/>
    <w:rsid w:val="00E0512F"/>
    <w:pPr>
      <w:shd w:val="clear" w:color="000000" w:fill="FFFFFF"/>
      <w:spacing w:before="100" w:beforeAutospacing="1" w:after="100" w:afterAutospacing="1"/>
    </w:pPr>
    <w:rPr>
      <w:b/>
      <w:bCs/>
      <w:i/>
      <w:iCs/>
      <w:color w:val="auto"/>
      <w:kern w:val="0"/>
      <w:sz w:val="24"/>
      <w:szCs w:val="24"/>
    </w:rPr>
  </w:style>
  <w:style w:type="paragraph" w:customStyle="1" w:styleId="xl97">
    <w:name w:val="xl97"/>
    <w:basedOn w:val="a"/>
    <w:rsid w:val="00E0512F"/>
    <w:pPr>
      <w:pBdr>
        <w:left w:val="single" w:sz="8"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98">
    <w:name w:val="xl98"/>
    <w:basedOn w:val="a"/>
    <w:rsid w:val="00E0512F"/>
    <w:pPr>
      <w:shd w:val="clear" w:color="000000" w:fill="FFFFFF"/>
      <w:spacing w:before="100" w:beforeAutospacing="1" w:after="100" w:afterAutospacing="1"/>
    </w:pPr>
    <w:rPr>
      <w:color w:val="auto"/>
      <w:kern w:val="0"/>
      <w:sz w:val="24"/>
      <w:szCs w:val="24"/>
    </w:rPr>
  </w:style>
  <w:style w:type="paragraph" w:customStyle="1" w:styleId="xl99">
    <w:name w:val="xl99"/>
    <w:basedOn w:val="a"/>
    <w:rsid w:val="00E0512F"/>
    <w:pP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E0512F"/>
    <w:pPr>
      <w:shd w:val="clear" w:color="000000" w:fill="FFFFFF"/>
      <w:spacing w:before="100" w:beforeAutospacing="1" w:after="100" w:afterAutospacing="1"/>
      <w:textAlignment w:val="center"/>
    </w:pPr>
    <w:rPr>
      <w:color w:val="auto"/>
      <w:kern w:val="0"/>
      <w:sz w:val="24"/>
      <w:szCs w:val="24"/>
    </w:rPr>
  </w:style>
  <w:style w:type="paragraph" w:customStyle="1" w:styleId="xl101">
    <w:name w:val="xl101"/>
    <w:basedOn w:val="a"/>
    <w:rsid w:val="00E051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02">
    <w:name w:val="xl102"/>
    <w:basedOn w:val="a"/>
    <w:rsid w:val="00E0512F"/>
    <w:pPr>
      <w:shd w:val="clear" w:color="000000" w:fill="FFFFFF"/>
      <w:spacing w:before="100" w:beforeAutospacing="1" w:after="100" w:afterAutospacing="1"/>
      <w:jc w:val="right"/>
      <w:textAlignment w:val="center"/>
    </w:pPr>
    <w:rPr>
      <w:color w:val="auto"/>
      <w:kern w:val="0"/>
      <w:sz w:val="24"/>
      <w:szCs w:val="24"/>
    </w:rPr>
  </w:style>
  <w:style w:type="paragraph" w:customStyle="1" w:styleId="xl103">
    <w:name w:val="xl103"/>
    <w:basedOn w:val="a"/>
    <w:rsid w:val="00E0512F"/>
    <w:pPr>
      <w:shd w:val="clear" w:color="000000" w:fill="FFFFFF"/>
      <w:spacing w:before="100" w:beforeAutospacing="1" w:after="100" w:afterAutospacing="1"/>
      <w:jc w:val="right"/>
      <w:textAlignment w:val="center"/>
    </w:pPr>
    <w:rPr>
      <w:color w:val="auto"/>
      <w:kern w:val="0"/>
      <w:sz w:val="24"/>
      <w:szCs w:val="24"/>
    </w:rPr>
  </w:style>
  <w:style w:type="paragraph" w:customStyle="1" w:styleId="xl104">
    <w:name w:val="xl104"/>
    <w:basedOn w:val="a"/>
    <w:rsid w:val="00E0512F"/>
    <w:pPr>
      <w:shd w:val="clear" w:color="000000" w:fill="FFFFFF"/>
      <w:spacing w:before="100" w:beforeAutospacing="1" w:after="100" w:afterAutospacing="1"/>
      <w:jc w:val="center"/>
      <w:textAlignment w:val="center"/>
    </w:pPr>
    <w:rPr>
      <w:color w:val="auto"/>
      <w:kern w:val="0"/>
      <w:sz w:val="24"/>
      <w:szCs w:val="24"/>
    </w:rPr>
  </w:style>
  <w:style w:type="paragraph" w:customStyle="1" w:styleId="xl105">
    <w:name w:val="xl105"/>
    <w:basedOn w:val="a"/>
    <w:rsid w:val="00E051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6">
    <w:name w:val="xl106"/>
    <w:basedOn w:val="a"/>
    <w:rsid w:val="00E0512F"/>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7">
    <w:name w:val="xl107"/>
    <w:basedOn w:val="a"/>
    <w:rsid w:val="00E0512F"/>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8">
    <w:name w:val="xl108"/>
    <w:basedOn w:val="a"/>
    <w:rsid w:val="00E0512F"/>
    <w:pPr>
      <w:shd w:val="clear" w:color="000000" w:fill="FFFFFF"/>
      <w:spacing w:before="100" w:beforeAutospacing="1" w:after="100" w:afterAutospacing="1"/>
      <w:jc w:val="center"/>
      <w:textAlignment w:val="center"/>
    </w:pPr>
    <w:rPr>
      <w:color w:val="auto"/>
      <w:kern w:val="0"/>
      <w:sz w:val="24"/>
      <w:szCs w:val="24"/>
    </w:rPr>
  </w:style>
  <w:style w:type="paragraph" w:customStyle="1" w:styleId="xl109">
    <w:name w:val="xl109"/>
    <w:basedOn w:val="a"/>
    <w:rsid w:val="00E051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10">
    <w:name w:val="xl110"/>
    <w:basedOn w:val="a"/>
    <w:rsid w:val="00E051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11">
    <w:name w:val="xl111"/>
    <w:basedOn w:val="a"/>
    <w:rsid w:val="00E0512F"/>
    <w:pPr>
      <w:shd w:val="clear" w:color="000000" w:fill="FFFFFF"/>
      <w:spacing w:before="100" w:beforeAutospacing="1" w:after="100" w:afterAutospacing="1"/>
    </w:pPr>
    <w:rPr>
      <w:color w:val="auto"/>
      <w:kern w:val="0"/>
      <w:sz w:val="24"/>
      <w:szCs w:val="24"/>
    </w:rPr>
  </w:style>
  <w:style w:type="paragraph" w:customStyle="1" w:styleId="xl112">
    <w:name w:val="xl112"/>
    <w:basedOn w:val="a"/>
    <w:rsid w:val="00E0512F"/>
    <w:pPr>
      <w:shd w:val="clear" w:color="000000" w:fill="FFFFFF"/>
      <w:spacing w:before="100" w:beforeAutospacing="1" w:after="100" w:afterAutospacing="1"/>
      <w:jc w:val="center"/>
      <w:textAlignment w:val="center"/>
    </w:pPr>
    <w:rPr>
      <w:color w:val="auto"/>
      <w:kern w:val="0"/>
      <w:sz w:val="24"/>
      <w:szCs w:val="24"/>
    </w:rPr>
  </w:style>
  <w:style w:type="paragraph" w:customStyle="1" w:styleId="xl113">
    <w:name w:val="xl113"/>
    <w:basedOn w:val="a"/>
    <w:rsid w:val="00E0512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4">
    <w:name w:val="xl114"/>
    <w:basedOn w:val="a"/>
    <w:rsid w:val="00E0512F"/>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5">
    <w:name w:val="xl115"/>
    <w:basedOn w:val="a"/>
    <w:rsid w:val="00E0512F"/>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6">
    <w:name w:val="xl116"/>
    <w:basedOn w:val="a"/>
    <w:rsid w:val="00E0512F"/>
    <w:pP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E051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E0512F"/>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9">
    <w:name w:val="xl119"/>
    <w:basedOn w:val="a"/>
    <w:rsid w:val="00E051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20">
    <w:name w:val="xl120"/>
    <w:basedOn w:val="a"/>
    <w:rsid w:val="00E051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21">
    <w:name w:val="xl121"/>
    <w:basedOn w:val="a"/>
    <w:rsid w:val="00E0512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22">
    <w:name w:val="xl122"/>
    <w:basedOn w:val="a"/>
    <w:rsid w:val="00E0512F"/>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23">
    <w:name w:val="xl123"/>
    <w:basedOn w:val="a"/>
    <w:rsid w:val="00E051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24">
    <w:name w:val="xl124"/>
    <w:basedOn w:val="a"/>
    <w:rsid w:val="00E0512F"/>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25">
    <w:name w:val="xl125"/>
    <w:basedOn w:val="a"/>
    <w:rsid w:val="00E051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26">
    <w:name w:val="xl126"/>
    <w:basedOn w:val="a"/>
    <w:rsid w:val="00E051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27">
    <w:name w:val="xl127"/>
    <w:basedOn w:val="a"/>
    <w:rsid w:val="00E0512F"/>
    <w:pPr>
      <w:shd w:val="clear" w:color="000000" w:fill="FFFFFF"/>
      <w:spacing w:before="100" w:beforeAutospacing="1" w:after="100" w:afterAutospacing="1"/>
      <w:jc w:val="right"/>
      <w:textAlignment w:val="center"/>
    </w:pPr>
    <w:rPr>
      <w:color w:val="auto"/>
      <w:kern w:val="0"/>
      <w:sz w:val="24"/>
      <w:szCs w:val="24"/>
    </w:rPr>
  </w:style>
  <w:style w:type="paragraph" w:customStyle="1" w:styleId="xl128">
    <w:name w:val="xl128"/>
    <w:basedOn w:val="a"/>
    <w:rsid w:val="00E051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29">
    <w:name w:val="xl129"/>
    <w:basedOn w:val="a"/>
    <w:rsid w:val="00E051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30">
    <w:name w:val="xl130"/>
    <w:basedOn w:val="a"/>
    <w:rsid w:val="00E0512F"/>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31">
    <w:name w:val="xl131"/>
    <w:basedOn w:val="a"/>
    <w:rsid w:val="00E0512F"/>
    <w:pPr>
      <w:shd w:val="clear" w:color="000000" w:fill="FFFFFF"/>
      <w:spacing w:before="100" w:beforeAutospacing="1" w:after="100" w:afterAutospacing="1"/>
    </w:pPr>
    <w:rPr>
      <w:color w:val="auto"/>
      <w:kern w:val="0"/>
      <w:sz w:val="24"/>
      <w:szCs w:val="24"/>
    </w:rPr>
  </w:style>
  <w:style w:type="paragraph" w:customStyle="1" w:styleId="xl132">
    <w:name w:val="xl132"/>
    <w:basedOn w:val="a"/>
    <w:rsid w:val="00E051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33">
    <w:name w:val="xl133"/>
    <w:basedOn w:val="a"/>
    <w:rsid w:val="00E051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34">
    <w:name w:val="xl134"/>
    <w:basedOn w:val="a"/>
    <w:rsid w:val="00E051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35">
    <w:name w:val="xl135"/>
    <w:basedOn w:val="a"/>
    <w:rsid w:val="00E0512F"/>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36">
    <w:name w:val="xl136"/>
    <w:basedOn w:val="a"/>
    <w:rsid w:val="00E051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37">
    <w:name w:val="xl137"/>
    <w:basedOn w:val="a"/>
    <w:rsid w:val="00E0512F"/>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38">
    <w:name w:val="xl138"/>
    <w:basedOn w:val="a"/>
    <w:rsid w:val="00E0512F"/>
    <w:pPr>
      <w:pBdr>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39">
    <w:name w:val="xl139"/>
    <w:basedOn w:val="a"/>
    <w:rsid w:val="00E0512F"/>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0">
    <w:name w:val="xl140"/>
    <w:basedOn w:val="a"/>
    <w:rsid w:val="00E051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1">
    <w:name w:val="xl141"/>
    <w:basedOn w:val="a"/>
    <w:rsid w:val="00E0512F"/>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2">
    <w:name w:val="xl142"/>
    <w:basedOn w:val="a"/>
    <w:rsid w:val="00E051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43">
    <w:name w:val="xl143"/>
    <w:basedOn w:val="a"/>
    <w:rsid w:val="00E051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4">
    <w:name w:val="xl144"/>
    <w:basedOn w:val="a"/>
    <w:rsid w:val="00E0512F"/>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5">
    <w:name w:val="xl145"/>
    <w:basedOn w:val="a"/>
    <w:rsid w:val="00E051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6">
    <w:name w:val="xl146"/>
    <w:basedOn w:val="a"/>
    <w:rsid w:val="00E051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7">
    <w:name w:val="xl147"/>
    <w:basedOn w:val="a"/>
    <w:rsid w:val="00E051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8">
    <w:name w:val="xl148"/>
    <w:basedOn w:val="a"/>
    <w:rsid w:val="00E0512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color w:val="auto"/>
      <w:kern w:val="0"/>
      <w:sz w:val="24"/>
      <w:szCs w:val="24"/>
    </w:rPr>
  </w:style>
  <w:style w:type="paragraph" w:customStyle="1" w:styleId="xl149">
    <w:name w:val="xl149"/>
    <w:basedOn w:val="a"/>
    <w:rsid w:val="00E0512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50">
    <w:name w:val="xl150"/>
    <w:basedOn w:val="a"/>
    <w:rsid w:val="00E0512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auto"/>
      <w:kern w:val="0"/>
      <w:sz w:val="24"/>
      <w:szCs w:val="24"/>
    </w:rPr>
  </w:style>
  <w:style w:type="paragraph" w:customStyle="1" w:styleId="xl151">
    <w:name w:val="xl151"/>
    <w:basedOn w:val="a"/>
    <w:rsid w:val="00E0512F"/>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color w:val="auto"/>
      <w:kern w:val="0"/>
      <w:sz w:val="24"/>
      <w:szCs w:val="24"/>
    </w:rPr>
  </w:style>
  <w:style w:type="paragraph" w:customStyle="1" w:styleId="xl152">
    <w:name w:val="xl152"/>
    <w:basedOn w:val="a"/>
    <w:rsid w:val="00E0512F"/>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53">
    <w:name w:val="xl153"/>
    <w:basedOn w:val="a"/>
    <w:rsid w:val="00E0512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color w:val="auto"/>
      <w:kern w:val="0"/>
      <w:sz w:val="24"/>
      <w:szCs w:val="24"/>
    </w:rPr>
  </w:style>
  <w:style w:type="paragraph" w:customStyle="1" w:styleId="xl154">
    <w:name w:val="xl154"/>
    <w:basedOn w:val="a"/>
    <w:rsid w:val="00E0512F"/>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55">
    <w:name w:val="xl155"/>
    <w:basedOn w:val="a"/>
    <w:rsid w:val="00E051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6">
    <w:name w:val="xl156"/>
    <w:basedOn w:val="a"/>
    <w:rsid w:val="00E0512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57">
    <w:name w:val="xl157"/>
    <w:basedOn w:val="a"/>
    <w:rsid w:val="00E0512F"/>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58">
    <w:name w:val="xl158"/>
    <w:basedOn w:val="a"/>
    <w:rsid w:val="00E051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9">
    <w:name w:val="xl159"/>
    <w:basedOn w:val="a"/>
    <w:rsid w:val="00E051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
    <w:rsid w:val="00E0512F"/>
    <w:pPr>
      <w:pBdr>
        <w:left w:val="single" w:sz="8" w:space="0" w:color="auto"/>
      </w:pBdr>
      <w:shd w:val="clear" w:color="000000" w:fill="FFFFFF"/>
      <w:spacing w:before="100" w:beforeAutospacing="1" w:after="100" w:afterAutospacing="1"/>
    </w:pPr>
    <w:rPr>
      <w:color w:val="auto"/>
      <w:kern w:val="0"/>
      <w:sz w:val="24"/>
      <w:szCs w:val="24"/>
    </w:rPr>
  </w:style>
  <w:style w:type="paragraph" w:customStyle="1" w:styleId="xl161">
    <w:name w:val="xl161"/>
    <w:basedOn w:val="a"/>
    <w:rsid w:val="00E051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62">
    <w:name w:val="xl162"/>
    <w:basedOn w:val="a"/>
    <w:rsid w:val="00E0512F"/>
    <w:pPr>
      <w:pBdr>
        <w:top w:val="single" w:sz="4" w:space="0" w:color="auto"/>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63">
    <w:name w:val="xl163"/>
    <w:basedOn w:val="a"/>
    <w:rsid w:val="00E051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64">
    <w:name w:val="xl164"/>
    <w:basedOn w:val="a"/>
    <w:rsid w:val="00E0512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65">
    <w:name w:val="xl165"/>
    <w:basedOn w:val="a"/>
    <w:rsid w:val="00E0512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66">
    <w:name w:val="xl166"/>
    <w:basedOn w:val="a"/>
    <w:rsid w:val="00E0512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167">
    <w:name w:val="xl167"/>
    <w:basedOn w:val="a"/>
    <w:rsid w:val="00E0512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68">
    <w:name w:val="xl168"/>
    <w:basedOn w:val="a"/>
    <w:rsid w:val="00E0512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69">
    <w:name w:val="xl169"/>
    <w:basedOn w:val="a"/>
    <w:rsid w:val="00E0512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0">
    <w:name w:val="xl170"/>
    <w:basedOn w:val="a"/>
    <w:rsid w:val="00E0512F"/>
    <w:pPr>
      <w:shd w:val="clear" w:color="000000" w:fill="FFFFFF"/>
      <w:spacing w:before="100" w:beforeAutospacing="1" w:after="100" w:afterAutospacing="1"/>
      <w:textAlignment w:val="top"/>
    </w:pPr>
    <w:rPr>
      <w:color w:val="auto"/>
      <w:kern w:val="0"/>
      <w:sz w:val="24"/>
      <w:szCs w:val="24"/>
    </w:rPr>
  </w:style>
  <w:style w:type="paragraph" w:customStyle="1" w:styleId="xl171">
    <w:name w:val="xl171"/>
    <w:basedOn w:val="a"/>
    <w:rsid w:val="00E0512F"/>
    <w:pPr>
      <w:pBdr>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172">
    <w:name w:val="xl172"/>
    <w:basedOn w:val="a"/>
    <w:rsid w:val="00E0512F"/>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173">
    <w:name w:val="xl173"/>
    <w:basedOn w:val="a"/>
    <w:rsid w:val="00E0512F"/>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174">
    <w:name w:val="xl174"/>
    <w:basedOn w:val="a"/>
    <w:rsid w:val="00E0512F"/>
    <w:pPr>
      <w:pBdr>
        <w:left w:val="single" w:sz="4" w:space="0" w:color="auto"/>
        <w:bottom w:val="single" w:sz="8"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175">
    <w:name w:val="xl175"/>
    <w:basedOn w:val="a"/>
    <w:rsid w:val="00E0512F"/>
    <w:pPr>
      <w:pBdr>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176">
    <w:name w:val="xl176"/>
    <w:basedOn w:val="a"/>
    <w:rsid w:val="00E0512F"/>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77">
    <w:name w:val="xl177"/>
    <w:basedOn w:val="a"/>
    <w:rsid w:val="00E0512F"/>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8">
    <w:name w:val="xl178"/>
    <w:basedOn w:val="a"/>
    <w:rsid w:val="00E0512F"/>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9">
    <w:name w:val="xl179"/>
    <w:basedOn w:val="a"/>
    <w:rsid w:val="00E0512F"/>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80">
    <w:name w:val="xl180"/>
    <w:basedOn w:val="a"/>
    <w:rsid w:val="00E0512F"/>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81">
    <w:name w:val="xl181"/>
    <w:basedOn w:val="a"/>
    <w:rsid w:val="00E0512F"/>
    <w:pPr>
      <w:pBdr>
        <w:left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82">
    <w:name w:val="xl182"/>
    <w:basedOn w:val="a"/>
    <w:rsid w:val="00E0512F"/>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83">
    <w:name w:val="xl183"/>
    <w:basedOn w:val="a"/>
    <w:rsid w:val="00E0512F"/>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84">
    <w:name w:val="xl184"/>
    <w:basedOn w:val="a"/>
    <w:rsid w:val="00E0512F"/>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85">
    <w:name w:val="xl185"/>
    <w:basedOn w:val="a"/>
    <w:rsid w:val="00E0512F"/>
    <w:pPr>
      <w:pBdr>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color w:val="auto"/>
      <w:kern w:val="0"/>
      <w:sz w:val="24"/>
      <w:szCs w:val="24"/>
    </w:rPr>
  </w:style>
  <w:style w:type="paragraph" w:customStyle="1" w:styleId="xl186">
    <w:name w:val="xl186"/>
    <w:basedOn w:val="a"/>
    <w:rsid w:val="00E0512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87">
    <w:name w:val="xl187"/>
    <w:basedOn w:val="a"/>
    <w:rsid w:val="00E0512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auto"/>
      <w:kern w:val="0"/>
      <w:sz w:val="24"/>
      <w:szCs w:val="24"/>
    </w:rPr>
  </w:style>
  <w:style w:type="paragraph" w:customStyle="1" w:styleId="xl188">
    <w:name w:val="xl188"/>
    <w:basedOn w:val="a"/>
    <w:rsid w:val="00E0512F"/>
    <w:pPr>
      <w:pBdr>
        <w:left w:val="single" w:sz="4" w:space="0" w:color="auto"/>
        <w:bottom w:val="single" w:sz="8" w:space="0" w:color="auto"/>
      </w:pBdr>
      <w:shd w:val="clear" w:color="000000" w:fill="FFFF00"/>
      <w:spacing w:before="100" w:beforeAutospacing="1" w:after="100" w:afterAutospacing="1"/>
      <w:jc w:val="center"/>
      <w:textAlignment w:val="center"/>
    </w:pPr>
    <w:rPr>
      <w:color w:val="auto"/>
      <w:kern w:val="0"/>
      <w:sz w:val="24"/>
      <w:szCs w:val="24"/>
    </w:rPr>
  </w:style>
  <w:style w:type="paragraph" w:customStyle="1" w:styleId="xl189">
    <w:name w:val="xl189"/>
    <w:basedOn w:val="a"/>
    <w:rsid w:val="00E0512F"/>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90">
    <w:name w:val="xl190"/>
    <w:basedOn w:val="a"/>
    <w:rsid w:val="00E0512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color w:val="auto"/>
      <w:kern w:val="0"/>
      <w:sz w:val="24"/>
      <w:szCs w:val="24"/>
    </w:rPr>
  </w:style>
  <w:style w:type="paragraph" w:customStyle="1" w:styleId="xl191">
    <w:name w:val="xl191"/>
    <w:basedOn w:val="a"/>
    <w:rsid w:val="00E0512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92">
    <w:name w:val="xl192"/>
    <w:basedOn w:val="a"/>
    <w:rsid w:val="00E0512F"/>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93">
    <w:name w:val="xl193"/>
    <w:basedOn w:val="a"/>
    <w:rsid w:val="00E0512F"/>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E0512F"/>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95">
    <w:name w:val="xl195"/>
    <w:basedOn w:val="a"/>
    <w:rsid w:val="00E0512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96">
    <w:name w:val="xl196"/>
    <w:basedOn w:val="a"/>
    <w:rsid w:val="00E0512F"/>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97">
    <w:name w:val="xl197"/>
    <w:basedOn w:val="a"/>
    <w:rsid w:val="00E0512F"/>
    <w:pPr>
      <w:pBdr>
        <w:left w:val="single" w:sz="8" w:space="0" w:color="auto"/>
        <w:bottom w:val="single" w:sz="4" w:space="0" w:color="auto"/>
      </w:pBdr>
      <w:spacing w:before="100" w:beforeAutospacing="1" w:after="100" w:afterAutospacing="1"/>
    </w:pPr>
    <w:rPr>
      <w:color w:val="auto"/>
      <w:kern w:val="0"/>
      <w:sz w:val="24"/>
      <w:szCs w:val="24"/>
    </w:rPr>
  </w:style>
  <w:style w:type="paragraph" w:customStyle="1" w:styleId="xl198">
    <w:name w:val="xl198"/>
    <w:basedOn w:val="a"/>
    <w:rsid w:val="00E0512F"/>
    <w:pPr>
      <w:pBdr>
        <w:bottom w:val="single" w:sz="4" w:space="0" w:color="auto"/>
      </w:pBdr>
      <w:spacing w:before="100" w:beforeAutospacing="1" w:after="100" w:afterAutospacing="1"/>
      <w:textAlignment w:val="center"/>
    </w:pPr>
    <w:rPr>
      <w:color w:val="auto"/>
      <w:kern w:val="0"/>
      <w:sz w:val="24"/>
      <w:szCs w:val="24"/>
    </w:rPr>
  </w:style>
  <w:style w:type="paragraph" w:customStyle="1" w:styleId="xl199">
    <w:name w:val="xl199"/>
    <w:basedOn w:val="a"/>
    <w:rsid w:val="00E0512F"/>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00">
    <w:name w:val="xl200"/>
    <w:basedOn w:val="a"/>
    <w:rsid w:val="00E0512F"/>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1">
    <w:name w:val="xl201"/>
    <w:basedOn w:val="a"/>
    <w:rsid w:val="00E0512F"/>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02">
    <w:name w:val="xl202"/>
    <w:basedOn w:val="a"/>
    <w:rsid w:val="00E0512F"/>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3">
    <w:name w:val="xl203"/>
    <w:basedOn w:val="a"/>
    <w:rsid w:val="00E0512F"/>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4">
    <w:name w:val="xl204"/>
    <w:basedOn w:val="a"/>
    <w:rsid w:val="00E0512F"/>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5">
    <w:name w:val="xl205"/>
    <w:basedOn w:val="a"/>
    <w:rsid w:val="00E0512F"/>
    <w:pPr>
      <w:pBdr>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06">
    <w:name w:val="xl206"/>
    <w:basedOn w:val="a"/>
    <w:rsid w:val="00E0512F"/>
    <w:pPr>
      <w:pBdr>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07">
    <w:name w:val="xl207"/>
    <w:basedOn w:val="a"/>
    <w:rsid w:val="00E0512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8">
    <w:name w:val="xl208"/>
    <w:basedOn w:val="a"/>
    <w:rsid w:val="00E051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9">
    <w:name w:val="xl209"/>
    <w:basedOn w:val="a"/>
    <w:rsid w:val="00E0512F"/>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10">
    <w:name w:val="xl210"/>
    <w:basedOn w:val="a"/>
    <w:rsid w:val="00E0512F"/>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11">
    <w:name w:val="xl211"/>
    <w:basedOn w:val="a"/>
    <w:rsid w:val="00E0512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12">
    <w:name w:val="xl212"/>
    <w:basedOn w:val="a"/>
    <w:rsid w:val="00E0512F"/>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13">
    <w:name w:val="xl213"/>
    <w:basedOn w:val="a"/>
    <w:rsid w:val="00E0512F"/>
    <w:pPr>
      <w:pBdr>
        <w:top w:val="single" w:sz="8" w:space="0" w:color="auto"/>
        <w:left w:val="single" w:sz="4" w:space="0" w:color="auto"/>
        <w:bottom w:val="single" w:sz="8"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214">
    <w:name w:val="xl214"/>
    <w:basedOn w:val="a"/>
    <w:rsid w:val="00E0512F"/>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15">
    <w:name w:val="xl215"/>
    <w:basedOn w:val="a"/>
    <w:rsid w:val="00E0512F"/>
    <w:pPr>
      <w:pBdr>
        <w:left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216">
    <w:name w:val="xl216"/>
    <w:basedOn w:val="a"/>
    <w:rsid w:val="00E0512F"/>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17">
    <w:name w:val="xl217"/>
    <w:basedOn w:val="a"/>
    <w:rsid w:val="00E0512F"/>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18">
    <w:name w:val="xl218"/>
    <w:basedOn w:val="a"/>
    <w:rsid w:val="00E0512F"/>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19">
    <w:name w:val="xl219"/>
    <w:basedOn w:val="a"/>
    <w:rsid w:val="00E051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20">
    <w:name w:val="xl220"/>
    <w:basedOn w:val="a"/>
    <w:rsid w:val="00E0512F"/>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21">
    <w:name w:val="xl221"/>
    <w:basedOn w:val="a"/>
    <w:rsid w:val="00E0512F"/>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22">
    <w:name w:val="xl222"/>
    <w:basedOn w:val="a"/>
    <w:rsid w:val="00E0512F"/>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23">
    <w:name w:val="xl223"/>
    <w:basedOn w:val="a"/>
    <w:rsid w:val="00E0512F"/>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24">
    <w:name w:val="xl224"/>
    <w:basedOn w:val="a"/>
    <w:rsid w:val="00E0512F"/>
    <w:pPr>
      <w:shd w:val="clear" w:color="000000" w:fill="FFFFFF"/>
      <w:spacing w:before="100" w:beforeAutospacing="1" w:after="100" w:afterAutospacing="1"/>
      <w:jc w:val="center"/>
      <w:textAlignment w:val="top"/>
    </w:pPr>
    <w:rPr>
      <w:b/>
      <w:bCs/>
      <w:color w:val="auto"/>
      <w:kern w:val="0"/>
      <w:sz w:val="24"/>
      <w:szCs w:val="24"/>
    </w:rPr>
  </w:style>
  <w:style w:type="paragraph" w:customStyle="1" w:styleId="xl225">
    <w:name w:val="xl225"/>
    <w:basedOn w:val="a"/>
    <w:rsid w:val="00E0512F"/>
    <w:pPr>
      <w:shd w:val="clear" w:color="000000" w:fill="FFFFFF"/>
      <w:spacing w:before="100" w:beforeAutospacing="1" w:after="100" w:afterAutospacing="1"/>
      <w:jc w:val="right"/>
      <w:textAlignment w:val="center"/>
    </w:pPr>
    <w:rPr>
      <w:b/>
      <w:bCs/>
      <w:color w:val="auto"/>
      <w:kern w:val="0"/>
      <w:sz w:val="24"/>
      <w:szCs w:val="24"/>
    </w:rPr>
  </w:style>
  <w:style w:type="paragraph" w:customStyle="1" w:styleId="xl226">
    <w:name w:val="xl226"/>
    <w:basedOn w:val="a"/>
    <w:rsid w:val="00E0512F"/>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E051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E051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E0512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E051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afd">
    <w:name w:val="Содержимое таблицы"/>
    <w:basedOn w:val="a"/>
    <w:rsid w:val="00E0512F"/>
    <w:pPr>
      <w:widowControl w:val="0"/>
      <w:suppressLineNumbers/>
      <w:suppressAutoHyphens/>
    </w:pPr>
    <w:rPr>
      <w:rFonts w:ascii="Arial" w:eastAsia="Arial Unicode MS" w:hAnsi="Arial"/>
      <w:color w:val="auto"/>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garantF1://2820903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hyperlink" Target="garantF1://70253464.2"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garantF1://12012604.200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EFA8D3AD45305B602AAEBC3077A3C5A46953F3836B0C99FA1DB9284759B47A076E231F0C4C643A91538C752A6275C91E1913C5524C8DB9ACV25EG" TargetMode="Externa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image" Target="media/image4.jpeg"/><Relationship Id="rId28"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138</Pages>
  <Words>49663</Words>
  <Characters>283082</Characters>
  <Application>Microsoft Office Word</Application>
  <DocSecurity>0</DocSecurity>
  <Lines>2359</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34</cp:revision>
  <cp:lastPrinted>2018-03-12T14:58:00Z</cp:lastPrinted>
  <dcterms:created xsi:type="dcterms:W3CDTF">2017-11-09T13:46:00Z</dcterms:created>
  <dcterms:modified xsi:type="dcterms:W3CDTF">2021-02-26T14:22:00Z</dcterms:modified>
</cp:coreProperties>
</file>