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9C4507" w:rsidRDefault="002F70D9">
      <w:r w:rsidRPr="002F70D9">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9C4507" w:rsidRDefault="009C4507" w:rsidP="00170890">
                    <w:pPr>
                      <w:widowControl w:val="0"/>
                    </w:pPr>
                    <w:r>
                      <w:t> </w:t>
                    </w:r>
                  </w:p>
                  <w:p w:rsidR="009C4507" w:rsidRDefault="009C4507" w:rsidP="00170890">
                    <w:pPr>
                      <w:widowControl w:val="0"/>
                    </w:pPr>
                    <w:r>
                      <w:t> </w:t>
                    </w:r>
                  </w:p>
                  <w:p w:rsidR="009C4507" w:rsidRDefault="009C4507" w:rsidP="00170890">
                    <w:pPr>
                      <w:widowControl w:val="0"/>
                    </w:pPr>
                    <w:r>
                      <w:t> </w:t>
                    </w:r>
                  </w:p>
                  <w:p w:rsidR="009C4507" w:rsidRDefault="009C4507" w:rsidP="00170890">
                    <w:pPr>
                      <w:widowControl w:val="0"/>
                    </w:pPr>
                    <w:r>
                      <w:t> </w:t>
                    </w:r>
                  </w:p>
                  <w:p w:rsidR="009C4507" w:rsidRDefault="009C4507" w:rsidP="00170890">
                    <w:pPr>
                      <w:widowControl w:val="0"/>
                    </w:pPr>
                    <w:r>
                      <w:t xml:space="preserve">    </w:t>
                    </w:r>
                  </w:p>
                  <w:p w:rsidR="009C4507" w:rsidRDefault="009C4507" w:rsidP="00170890">
                    <w:pPr>
                      <w:widowControl w:val="0"/>
                    </w:pPr>
                    <w:r>
                      <w:t> </w:t>
                    </w:r>
                  </w:p>
                  <w:p w:rsidR="009C4507" w:rsidRDefault="009C4507" w:rsidP="00170890">
                    <w:pPr>
                      <w:widowControl w:val="0"/>
                      <w:jc w:val="center"/>
                      <w:rPr>
                        <w:b/>
                        <w:bCs/>
                        <w:color w:val="0066FF"/>
                      </w:rPr>
                    </w:pPr>
                  </w:p>
                  <w:p w:rsidR="009C4507" w:rsidRDefault="009C4507" w:rsidP="00170890">
                    <w:pPr>
                      <w:widowControl w:val="0"/>
                      <w:jc w:val="center"/>
                      <w:rPr>
                        <w:b/>
                        <w:bCs/>
                        <w:color w:val="0066FF"/>
                      </w:rPr>
                    </w:pPr>
                  </w:p>
                  <w:p w:rsidR="009C4507" w:rsidRPr="00222441" w:rsidRDefault="009C4507" w:rsidP="00170890">
                    <w:pPr>
                      <w:widowControl w:val="0"/>
                      <w:jc w:val="center"/>
                      <w:rPr>
                        <w:b/>
                        <w:bCs/>
                        <w:color w:val="0066FF"/>
                        <w:sz w:val="22"/>
                      </w:rPr>
                    </w:pPr>
                    <w:r w:rsidRPr="00222441">
                      <w:rPr>
                        <w:b/>
                        <w:bCs/>
                        <w:color w:val="0066FF"/>
                        <w:sz w:val="22"/>
                      </w:rPr>
                      <w:t>Российская Федерация</w:t>
                    </w:r>
                  </w:p>
                  <w:p w:rsidR="009C4507" w:rsidRPr="00222441" w:rsidRDefault="009C4507"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9C4507" w:rsidRPr="00222441" w:rsidRDefault="009C4507" w:rsidP="00170890">
                    <w:pPr>
                      <w:widowControl w:val="0"/>
                      <w:jc w:val="center"/>
                      <w:rPr>
                        <w:rFonts w:ascii="Bodoni MT" w:hAnsi="Arial" w:cs="Arial"/>
                        <w:b/>
                        <w:bCs/>
                        <w:sz w:val="18"/>
                        <w:szCs w:val="16"/>
                      </w:rPr>
                    </w:pPr>
                    <w:r w:rsidRPr="00222441">
                      <w:rPr>
                        <w:rFonts w:ascii="Bodoni MT" w:hAnsi="Arial" w:cs="Arial"/>
                        <w:b/>
                        <w:bCs/>
                        <w:sz w:val="18"/>
                        <w:szCs w:val="16"/>
                      </w:rPr>
                      <w:t> </w:t>
                    </w:r>
                  </w:p>
                  <w:p w:rsidR="009C4507" w:rsidRPr="00222441" w:rsidRDefault="009C4507" w:rsidP="00170890">
                    <w:pPr>
                      <w:widowControl w:val="0"/>
                      <w:jc w:val="center"/>
                      <w:rPr>
                        <w:b/>
                        <w:bCs/>
                        <w:szCs w:val="18"/>
                      </w:rPr>
                    </w:pPr>
                    <w:r w:rsidRPr="00222441">
                      <w:rPr>
                        <w:b/>
                        <w:bCs/>
                        <w:szCs w:val="18"/>
                      </w:rPr>
                      <w:t>КОМСОМОЛЬСКИЙ МУНИЦИПАЛЬНЫЙ РАЙОН</w:t>
                    </w:r>
                  </w:p>
                  <w:p w:rsidR="009C4507" w:rsidRDefault="009C4507" w:rsidP="00170890">
                    <w:pPr>
                      <w:widowControl w:val="0"/>
                      <w:jc w:val="center"/>
                      <w:rPr>
                        <w:sz w:val="18"/>
                        <w:szCs w:val="18"/>
                      </w:rPr>
                    </w:pPr>
                    <w:r>
                      <w:rPr>
                        <w:sz w:val="18"/>
                        <w:szCs w:val="18"/>
                      </w:rPr>
                      <w:t> </w:t>
                    </w:r>
                  </w:p>
                  <w:p w:rsidR="009C4507" w:rsidRDefault="009C4507" w:rsidP="00170890">
                    <w:pPr>
                      <w:widowControl w:val="0"/>
                      <w:jc w:val="center"/>
                      <w:rPr>
                        <w:sz w:val="18"/>
                        <w:szCs w:val="18"/>
                      </w:rPr>
                    </w:pPr>
                    <w:r>
                      <w:rPr>
                        <w:sz w:val="18"/>
                        <w:szCs w:val="18"/>
                      </w:rPr>
                      <w:t> </w:t>
                    </w:r>
                  </w:p>
                  <w:p w:rsidR="009C4507" w:rsidRDefault="009C4507" w:rsidP="00170890">
                    <w:pPr>
                      <w:widowControl w:val="0"/>
                      <w:jc w:val="center"/>
                      <w:rPr>
                        <w:sz w:val="18"/>
                        <w:szCs w:val="18"/>
                      </w:rPr>
                    </w:pPr>
                    <w:r>
                      <w:rPr>
                        <w:sz w:val="18"/>
                        <w:szCs w:val="18"/>
                      </w:rPr>
                      <w:t> </w:t>
                    </w:r>
                  </w:p>
                  <w:p w:rsidR="009C4507" w:rsidRDefault="009C4507" w:rsidP="00170890">
                    <w:pPr>
                      <w:widowControl w:val="0"/>
                      <w:jc w:val="center"/>
                      <w:rPr>
                        <w:sz w:val="18"/>
                        <w:szCs w:val="18"/>
                      </w:rPr>
                    </w:pPr>
                    <w:r>
                      <w:rPr>
                        <w:sz w:val="18"/>
                        <w:szCs w:val="18"/>
                      </w:rPr>
                      <w:t> </w:t>
                    </w:r>
                  </w:p>
                  <w:p w:rsidR="009C4507" w:rsidRDefault="009C4507" w:rsidP="00170890">
                    <w:pPr>
                      <w:widowControl w:val="0"/>
                      <w:jc w:val="center"/>
                      <w:rPr>
                        <w:sz w:val="18"/>
                        <w:szCs w:val="18"/>
                      </w:rPr>
                    </w:pPr>
                    <w:r>
                      <w:rPr>
                        <w:sz w:val="18"/>
                        <w:szCs w:val="18"/>
                      </w:rPr>
                      <w:t> </w:t>
                    </w:r>
                  </w:p>
                  <w:p w:rsidR="009C4507" w:rsidRDefault="009C4507" w:rsidP="00170890">
                    <w:pPr>
                      <w:widowControl w:val="0"/>
                      <w:jc w:val="center"/>
                      <w:rPr>
                        <w:sz w:val="18"/>
                        <w:szCs w:val="18"/>
                      </w:rPr>
                    </w:pPr>
                    <w:r>
                      <w:rPr>
                        <w:sz w:val="18"/>
                        <w:szCs w:val="18"/>
                      </w:rPr>
                      <w:t> </w:t>
                    </w:r>
                  </w:p>
                  <w:p w:rsidR="009C4507" w:rsidRDefault="009C4507" w:rsidP="00170890">
                    <w:pPr>
                      <w:widowControl w:val="0"/>
                      <w:jc w:val="center"/>
                      <w:rPr>
                        <w:rFonts w:ascii="Palatino Linotype" w:hAnsi="Palatino Linotype"/>
                        <w:b/>
                        <w:bCs/>
                        <w:sz w:val="72"/>
                        <w:szCs w:val="72"/>
                      </w:rPr>
                    </w:pPr>
                  </w:p>
                  <w:p w:rsidR="009C4507" w:rsidRPr="00262E92" w:rsidRDefault="009C4507"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9C4507" w:rsidRPr="00222441" w:rsidRDefault="009C4507"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9C4507" w:rsidRPr="00222441" w:rsidRDefault="009C4507"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9C4507" w:rsidRDefault="009C4507"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9C4507" w:rsidRDefault="009C4507"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C4507" w:rsidRDefault="009C4507"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C4507" w:rsidRDefault="009C4507"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C4507" w:rsidRDefault="009C4507" w:rsidP="00170890">
                    <w:pPr>
                      <w:widowControl w:val="0"/>
                      <w:jc w:val="center"/>
                      <w:rPr>
                        <w:b/>
                        <w:bCs/>
                        <w:sz w:val="30"/>
                        <w:szCs w:val="30"/>
                      </w:rPr>
                    </w:pPr>
                    <w:r>
                      <w:rPr>
                        <w:b/>
                        <w:bCs/>
                        <w:sz w:val="30"/>
                        <w:szCs w:val="30"/>
                      </w:rPr>
                      <w:t> </w:t>
                    </w:r>
                  </w:p>
                  <w:p w:rsidR="009C4507" w:rsidRPr="00222441" w:rsidRDefault="009C4507" w:rsidP="00170890">
                    <w:pPr>
                      <w:widowControl w:val="0"/>
                      <w:jc w:val="center"/>
                      <w:rPr>
                        <w:b/>
                        <w:bCs/>
                        <w:sz w:val="52"/>
                        <w:szCs w:val="30"/>
                      </w:rPr>
                    </w:pPr>
                    <w:r>
                      <w:rPr>
                        <w:b/>
                        <w:bCs/>
                        <w:sz w:val="52"/>
                        <w:szCs w:val="30"/>
                      </w:rPr>
                      <w:t>№ 22</w:t>
                    </w:r>
                  </w:p>
                  <w:p w:rsidR="009C4507" w:rsidRPr="00222441" w:rsidRDefault="009C4507" w:rsidP="00625C34">
                    <w:pPr>
                      <w:widowControl w:val="0"/>
                      <w:jc w:val="center"/>
                      <w:rPr>
                        <w:b/>
                        <w:bCs/>
                        <w:sz w:val="30"/>
                        <w:szCs w:val="30"/>
                      </w:rPr>
                    </w:pPr>
                    <w:r>
                      <w:rPr>
                        <w:b/>
                        <w:bCs/>
                        <w:sz w:val="52"/>
                        <w:szCs w:val="30"/>
                      </w:rPr>
                      <w:t xml:space="preserve"> 17 июня 2022г.</w:t>
                    </w:r>
                  </w:p>
                  <w:p w:rsidR="009C4507" w:rsidRPr="00222441" w:rsidRDefault="009C4507" w:rsidP="00170890">
                    <w:pPr>
                      <w:widowControl w:val="0"/>
                      <w:jc w:val="center"/>
                      <w:rPr>
                        <w:b/>
                        <w:bCs/>
                        <w:sz w:val="30"/>
                        <w:szCs w:val="30"/>
                      </w:rPr>
                    </w:pPr>
                    <w:r>
                      <w:rPr>
                        <w:b/>
                        <w:bCs/>
                        <w:sz w:val="30"/>
                        <w:szCs w:val="30"/>
                        <w:lang w:val="en-US"/>
                      </w:rPr>
                      <w:t> </w:t>
                    </w:r>
                  </w:p>
                  <w:p w:rsidR="009C4507" w:rsidRPr="00222441" w:rsidRDefault="009C4507" w:rsidP="00170890">
                    <w:pPr>
                      <w:widowControl w:val="0"/>
                      <w:jc w:val="center"/>
                      <w:rPr>
                        <w:b/>
                        <w:bCs/>
                        <w:sz w:val="30"/>
                        <w:szCs w:val="30"/>
                      </w:rPr>
                    </w:pPr>
                    <w:r>
                      <w:rPr>
                        <w:b/>
                        <w:bCs/>
                        <w:sz w:val="30"/>
                        <w:szCs w:val="30"/>
                        <w:lang w:val="en-US"/>
                      </w:rPr>
                      <w:t> </w:t>
                    </w:r>
                  </w:p>
                  <w:p w:rsidR="009C4507" w:rsidRPr="00222441" w:rsidRDefault="009C4507" w:rsidP="00170890">
                    <w:pPr>
                      <w:widowControl w:val="0"/>
                      <w:jc w:val="center"/>
                      <w:rPr>
                        <w:b/>
                        <w:bCs/>
                        <w:sz w:val="30"/>
                        <w:szCs w:val="30"/>
                      </w:rPr>
                    </w:pPr>
                    <w:r>
                      <w:rPr>
                        <w:b/>
                        <w:bCs/>
                        <w:sz w:val="30"/>
                        <w:szCs w:val="30"/>
                        <w:lang w:val="en-US"/>
                      </w:rPr>
                      <w:t> </w:t>
                    </w:r>
                  </w:p>
                  <w:p w:rsidR="009C4507" w:rsidRDefault="009C4507" w:rsidP="00170890">
                    <w:pPr>
                      <w:widowControl w:val="0"/>
                      <w:jc w:val="center"/>
                      <w:rPr>
                        <w:b/>
                        <w:bCs/>
                        <w:sz w:val="30"/>
                        <w:szCs w:val="30"/>
                      </w:rPr>
                    </w:pPr>
                  </w:p>
                  <w:p w:rsidR="009C4507" w:rsidRDefault="009C4507" w:rsidP="00170890">
                    <w:pPr>
                      <w:widowControl w:val="0"/>
                      <w:jc w:val="center"/>
                      <w:rPr>
                        <w:b/>
                        <w:bCs/>
                        <w:sz w:val="30"/>
                        <w:szCs w:val="30"/>
                      </w:rPr>
                    </w:pPr>
                  </w:p>
                  <w:p w:rsidR="009C4507" w:rsidRDefault="009C4507" w:rsidP="00170890">
                    <w:pPr>
                      <w:widowControl w:val="0"/>
                      <w:jc w:val="center"/>
                      <w:rPr>
                        <w:b/>
                        <w:bCs/>
                        <w:sz w:val="30"/>
                        <w:szCs w:val="30"/>
                      </w:rPr>
                    </w:pPr>
                  </w:p>
                  <w:p w:rsidR="009C4507" w:rsidRDefault="009C4507" w:rsidP="00170890">
                    <w:pPr>
                      <w:widowControl w:val="0"/>
                      <w:jc w:val="center"/>
                      <w:rPr>
                        <w:b/>
                        <w:bCs/>
                        <w:sz w:val="30"/>
                        <w:szCs w:val="30"/>
                      </w:rPr>
                    </w:pPr>
                  </w:p>
                  <w:p w:rsidR="009C4507" w:rsidRDefault="009C4507" w:rsidP="00170890">
                    <w:pPr>
                      <w:widowControl w:val="0"/>
                      <w:jc w:val="center"/>
                      <w:rPr>
                        <w:b/>
                        <w:bCs/>
                        <w:sz w:val="30"/>
                        <w:szCs w:val="30"/>
                      </w:rPr>
                    </w:pPr>
                  </w:p>
                  <w:p w:rsidR="009C4507" w:rsidRDefault="009C4507" w:rsidP="00170890">
                    <w:pPr>
                      <w:widowControl w:val="0"/>
                      <w:jc w:val="center"/>
                      <w:rPr>
                        <w:b/>
                        <w:bCs/>
                        <w:sz w:val="30"/>
                        <w:szCs w:val="30"/>
                      </w:rPr>
                    </w:pPr>
                    <w:r>
                      <w:rPr>
                        <w:b/>
                        <w:bCs/>
                        <w:sz w:val="30"/>
                        <w:szCs w:val="30"/>
                      </w:rPr>
                      <w:t>Официальное издание</w:t>
                    </w:r>
                  </w:p>
                  <w:p w:rsidR="009C4507" w:rsidRDefault="009C4507" w:rsidP="00170890">
                    <w:pPr>
                      <w:widowControl w:val="0"/>
                      <w:jc w:val="center"/>
                      <w:rPr>
                        <w:b/>
                        <w:bCs/>
                        <w:sz w:val="30"/>
                        <w:szCs w:val="30"/>
                      </w:rPr>
                    </w:pPr>
                  </w:p>
                  <w:p w:rsidR="009C4507" w:rsidRDefault="009C4507" w:rsidP="00170890">
                    <w:pPr>
                      <w:widowControl w:val="0"/>
                      <w:jc w:val="center"/>
                      <w:rPr>
                        <w:b/>
                        <w:bCs/>
                        <w:sz w:val="30"/>
                        <w:szCs w:val="30"/>
                      </w:rPr>
                    </w:pPr>
                  </w:p>
                  <w:p w:rsidR="009C4507" w:rsidRDefault="009C4507" w:rsidP="00170890">
                    <w:pPr>
                      <w:widowControl w:val="0"/>
                      <w:jc w:val="center"/>
                      <w:rPr>
                        <w:b/>
                        <w:bCs/>
                        <w:sz w:val="30"/>
                        <w:szCs w:val="30"/>
                      </w:rPr>
                    </w:pPr>
                  </w:p>
                  <w:p w:rsidR="009C4507" w:rsidRDefault="009C4507" w:rsidP="00170890">
                    <w:pPr>
                      <w:widowControl w:val="0"/>
                      <w:jc w:val="center"/>
                      <w:rPr>
                        <w:b/>
                        <w:bCs/>
                        <w:sz w:val="30"/>
                        <w:szCs w:val="30"/>
                      </w:rPr>
                    </w:pPr>
                  </w:p>
                  <w:p w:rsidR="009C4507" w:rsidRDefault="009C4507" w:rsidP="00170890">
                    <w:pPr>
                      <w:widowControl w:val="0"/>
                      <w:jc w:val="center"/>
                      <w:rPr>
                        <w:b/>
                        <w:bCs/>
                        <w:sz w:val="30"/>
                        <w:szCs w:val="30"/>
                      </w:rPr>
                    </w:pPr>
                  </w:p>
                  <w:p w:rsidR="009C4507" w:rsidRDefault="009C4507" w:rsidP="00170890">
                    <w:pPr>
                      <w:widowControl w:val="0"/>
                      <w:jc w:val="center"/>
                      <w:rPr>
                        <w:b/>
                        <w:bCs/>
                        <w:sz w:val="30"/>
                        <w:szCs w:val="30"/>
                      </w:rPr>
                    </w:pPr>
                  </w:p>
                  <w:p w:rsidR="009C4507" w:rsidRDefault="009C4507" w:rsidP="00170890">
                    <w:pPr>
                      <w:widowControl w:val="0"/>
                      <w:jc w:val="center"/>
                      <w:rPr>
                        <w:b/>
                        <w:bCs/>
                        <w:sz w:val="30"/>
                        <w:szCs w:val="30"/>
                      </w:rPr>
                    </w:pPr>
                  </w:p>
                  <w:p w:rsidR="009C4507" w:rsidRDefault="009C4507" w:rsidP="00170890">
                    <w:pPr>
                      <w:widowControl w:val="0"/>
                      <w:jc w:val="center"/>
                      <w:rPr>
                        <w:b/>
                        <w:bCs/>
                        <w:sz w:val="30"/>
                        <w:szCs w:val="30"/>
                      </w:rPr>
                    </w:pPr>
                  </w:p>
                  <w:p w:rsidR="009C4507" w:rsidRDefault="009C4507" w:rsidP="00170890">
                    <w:pPr>
                      <w:widowControl w:val="0"/>
                      <w:jc w:val="center"/>
                      <w:rPr>
                        <w:b/>
                        <w:bCs/>
                        <w:sz w:val="30"/>
                        <w:szCs w:val="30"/>
                      </w:rPr>
                    </w:pPr>
                  </w:p>
                </w:txbxContent>
              </v:textbox>
            </v:shape>
          </v:group>
        </w:pict>
      </w:r>
      <w:r w:rsidR="00604CF5" w:rsidRPr="009C4507">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9C4507" w:rsidRDefault="00490378"/>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170890" w:rsidRPr="009C4507" w:rsidRDefault="00170890"/>
    <w:p w:rsidR="00F1470D" w:rsidRPr="009C4507" w:rsidRDefault="00F1470D">
      <w:pPr>
        <w:sectPr w:rsidR="00F1470D" w:rsidRPr="009C4507"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9C4507" w:rsidTr="00FA64B9">
        <w:trPr>
          <w:trHeight w:val="292"/>
        </w:trPr>
        <w:tc>
          <w:tcPr>
            <w:tcW w:w="10260" w:type="dxa"/>
            <w:gridSpan w:val="3"/>
            <w:tcMar>
              <w:top w:w="58" w:type="dxa"/>
              <w:left w:w="58" w:type="dxa"/>
              <w:bottom w:w="58" w:type="dxa"/>
              <w:right w:w="58" w:type="dxa"/>
            </w:tcMar>
            <w:hideMark/>
          </w:tcPr>
          <w:p w:rsidR="00FA64B9" w:rsidRPr="009C4507" w:rsidRDefault="00FA64B9" w:rsidP="00FA64B9">
            <w:pPr>
              <w:widowControl w:val="0"/>
              <w:jc w:val="center"/>
              <w:rPr>
                <w:b/>
                <w:bCs/>
                <w:sz w:val="28"/>
                <w:szCs w:val="28"/>
              </w:rPr>
            </w:pPr>
            <w:r w:rsidRPr="009C4507">
              <w:rPr>
                <w:b/>
                <w:bCs/>
                <w:sz w:val="28"/>
                <w:szCs w:val="28"/>
              </w:rPr>
              <w:lastRenderedPageBreak/>
              <w:t>Содержание</w:t>
            </w:r>
          </w:p>
        </w:tc>
      </w:tr>
      <w:tr w:rsidR="00FA64B9" w:rsidRPr="009C4507" w:rsidTr="00FA64B9">
        <w:trPr>
          <w:trHeight w:val="297"/>
        </w:trPr>
        <w:tc>
          <w:tcPr>
            <w:tcW w:w="10260" w:type="dxa"/>
            <w:gridSpan w:val="3"/>
            <w:tcMar>
              <w:top w:w="58" w:type="dxa"/>
              <w:left w:w="58" w:type="dxa"/>
              <w:bottom w:w="58" w:type="dxa"/>
              <w:right w:w="58" w:type="dxa"/>
            </w:tcMar>
          </w:tcPr>
          <w:p w:rsidR="00FA64B9" w:rsidRPr="009C4507" w:rsidRDefault="0069552C" w:rsidP="00FA64B9">
            <w:pPr>
              <w:widowControl w:val="0"/>
              <w:jc w:val="center"/>
              <w:rPr>
                <w:b/>
                <w:bCs/>
              </w:rPr>
            </w:pPr>
            <w:r w:rsidRPr="009C4507">
              <w:rPr>
                <w:b/>
                <w:bCs/>
                <w:sz w:val="24"/>
                <w:szCs w:val="24"/>
              </w:rPr>
              <w:t>Постановления Администрации</w:t>
            </w:r>
            <w:r w:rsidR="00FA64B9" w:rsidRPr="009C4507">
              <w:rPr>
                <w:b/>
                <w:bCs/>
                <w:sz w:val="24"/>
                <w:szCs w:val="24"/>
              </w:rPr>
              <w:t xml:space="preserve"> Комсомольского муниципального района Ивановской области</w:t>
            </w:r>
          </w:p>
        </w:tc>
      </w:tr>
      <w:tr w:rsidR="009B4285" w:rsidRPr="009C4507" w:rsidTr="00FA64B9">
        <w:trPr>
          <w:trHeight w:val="1193"/>
        </w:trPr>
        <w:tc>
          <w:tcPr>
            <w:tcW w:w="1051" w:type="dxa"/>
            <w:tcMar>
              <w:top w:w="58" w:type="dxa"/>
              <w:left w:w="58" w:type="dxa"/>
              <w:bottom w:w="58" w:type="dxa"/>
              <w:right w:w="58" w:type="dxa"/>
            </w:tcMar>
            <w:hideMark/>
          </w:tcPr>
          <w:p w:rsidR="009B4285" w:rsidRPr="009C4507" w:rsidRDefault="00FC12C1" w:rsidP="002A3AE2">
            <w:pPr>
              <w:widowControl w:val="0"/>
            </w:pPr>
            <w:r w:rsidRPr="009C4507">
              <w:t xml:space="preserve">№ </w:t>
            </w:r>
            <w:r w:rsidR="004B5C47" w:rsidRPr="009C4507">
              <w:t>1</w:t>
            </w:r>
            <w:r w:rsidR="002A3AE2" w:rsidRPr="009C4507">
              <w:t>71</w:t>
            </w:r>
            <w:r w:rsidRPr="009C4507">
              <w:t xml:space="preserve"> от </w:t>
            </w:r>
            <w:r w:rsidR="002A3AE2" w:rsidRPr="009C4507">
              <w:t>26</w:t>
            </w:r>
            <w:r w:rsidR="004B5C47" w:rsidRPr="009C4507">
              <w:t>.05</w:t>
            </w:r>
            <w:r w:rsidRPr="009C4507">
              <w:t>.2022</w:t>
            </w:r>
          </w:p>
        </w:tc>
        <w:tc>
          <w:tcPr>
            <w:tcW w:w="8363" w:type="dxa"/>
            <w:tcMar>
              <w:top w:w="58" w:type="dxa"/>
              <w:left w:w="58" w:type="dxa"/>
              <w:bottom w:w="58" w:type="dxa"/>
              <w:right w:w="58" w:type="dxa"/>
            </w:tcMar>
            <w:hideMark/>
          </w:tcPr>
          <w:p w:rsidR="009B4285" w:rsidRPr="009C4507" w:rsidRDefault="002A3AE2" w:rsidP="002A3AE2">
            <w:pPr>
              <w:jc w:val="both"/>
              <w:rPr>
                <w:sz w:val="24"/>
                <w:szCs w:val="24"/>
              </w:rPr>
            </w:pPr>
            <w:r w:rsidRPr="009C4507">
              <w:rPr>
                <w:sz w:val="24"/>
                <w:szCs w:val="24"/>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846" w:type="dxa"/>
            <w:tcMar>
              <w:top w:w="58" w:type="dxa"/>
              <w:left w:w="58" w:type="dxa"/>
              <w:bottom w:w="58" w:type="dxa"/>
              <w:right w:w="58" w:type="dxa"/>
            </w:tcMar>
            <w:hideMark/>
          </w:tcPr>
          <w:p w:rsidR="009B4285" w:rsidRPr="009C4507" w:rsidRDefault="009B4285" w:rsidP="00FA64B9">
            <w:pPr>
              <w:widowControl w:val="0"/>
              <w:jc w:val="both"/>
              <w:rPr>
                <w:sz w:val="24"/>
                <w:szCs w:val="24"/>
              </w:rPr>
            </w:pPr>
          </w:p>
        </w:tc>
      </w:tr>
      <w:tr w:rsidR="00863EB2" w:rsidRPr="009C4507" w:rsidTr="00FA64B9">
        <w:trPr>
          <w:trHeight w:val="1193"/>
        </w:trPr>
        <w:tc>
          <w:tcPr>
            <w:tcW w:w="1051" w:type="dxa"/>
            <w:tcMar>
              <w:top w:w="58" w:type="dxa"/>
              <w:left w:w="58" w:type="dxa"/>
              <w:bottom w:w="58" w:type="dxa"/>
              <w:right w:w="58" w:type="dxa"/>
            </w:tcMar>
          </w:tcPr>
          <w:p w:rsidR="00863EB2" w:rsidRPr="009C4507" w:rsidRDefault="001662BC" w:rsidP="002A3AE2">
            <w:pPr>
              <w:widowControl w:val="0"/>
            </w:pPr>
            <w:r w:rsidRPr="009C4507">
              <w:t>№17</w:t>
            </w:r>
            <w:r w:rsidR="002A3AE2" w:rsidRPr="009C4507">
              <w:t>2</w:t>
            </w:r>
            <w:r w:rsidRPr="009C4507">
              <w:t xml:space="preserve"> от </w:t>
            </w:r>
            <w:r w:rsidR="002A3AE2" w:rsidRPr="009C4507">
              <w:t>26</w:t>
            </w:r>
            <w:r w:rsidRPr="009C4507">
              <w:t>.05.2022</w:t>
            </w:r>
          </w:p>
        </w:tc>
        <w:tc>
          <w:tcPr>
            <w:tcW w:w="8363" w:type="dxa"/>
            <w:tcMar>
              <w:top w:w="58" w:type="dxa"/>
              <w:left w:w="58" w:type="dxa"/>
              <w:bottom w:w="58" w:type="dxa"/>
              <w:right w:w="58" w:type="dxa"/>
            </w:tcMar>
          </w:tcPr>
          <w:p w:rsidR="00863EB2" w:rsidRPr="009C4507" w:rsidRDefault="002A3AE2" w:rsidP="00BB0050">
            <w:pPr>
              <w:numPr>
                <w:ilvl w:val="0"/>
                <w:numId w:val="1"/>
              </w:numPr>
              <w:spacing w:line="232" w:lineRule="auto"/>
              <w:ind w:left="0" w:right="425" w:firstLine="0"/>
              <w:jc w:val="both"/>
              <w:rPr>
                <w:sz w:val="24"/>
                <w:szCs w:val="24"/>
              </w:rPr>
            </w:pPr>
            <w:r w:rsidRPr="009C4507">
              <w:rPr>
                <w:sz w:val="24"/>
                <w:szCs w:val="24"/>
              </w:rPr>
              <w:t>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846" w:type="dxa"/>
            <w:tcMar>
              <w:top w:w="58" w:type="dxa"/>
              <w:left w:w="58" w:type="dxa"/>
              <w:bottom w:w="58" w:type="dxa"/>
              <w:right w:w="58" w:type="dxa"/>
            </w:tcMar>
          </w:tcPr>
          <w:p w:rsidR="00863EB2" w:rsidRPr="009C4507" w:rsidRDefault="00863EB2" w:rsidP="00FA64B9">
            <w:pPr>
              <w:widowControl w:val="0"/>
              <w:jc w:val="both"/>
              <w:rPr>
                <w:sz w:val="24"/>
                <w:szCs w:val="24"/>
              </w:rPr>
            </w:pPr>
          </w:p>
        </w:tc>
      </w:tr>
      <w:tr w:rsidR="00B5689D" w:rsidRPr="009C4507" w:rsidTr="00FA64B9">
        <w:trPr>
          <w:trHeight w:val="1193"/>
        </w:trPr>
        <w:tc>
          <w:tcPr>
            <w:tcW w:w="1051" w:type="dxa"/>
            <w:tcMar>
              <w:top w:w="58" w:type="dxa"/>
              <w:left w:w="58" w:type="dxa"/>
              <w:bottom w:w="58" w:type="dxa"/>
              <w:right w:w="58" w:type="dxa"/>
            </w:tcMar>
          </w:tcPr>
          <w:p w:rsidR="00B5689D" w:rsidRPr="009C4507" w:rsidRDefault="003A050F" w:rsidP="002A3AE2">
            <w:pPr>
              <w:widowControl w:val="0"/>
            </w:pPr>
            <w:r w:rsidRPr="009C4507">
              <w:t>№ 17</w:t>
            </w:r>
            <w:r w:rsidR="002A3AE2" w:rsidRPr="009C4507">
              <w:t>3</w:t>
            </w:r>
            <w:r w:rsidRPr="009C4507">
              <w:t xml:space="preserve"> от </w:t>
            </w:r>
            <w:r w:rsidR="002A3AE2" w:rsidRPr="009C4507">
              <w:t>26.05.</w:t>
            </w:r>
            <w:r w:rsidRPr="009C4507">
              <w:t>2022</w:t>
            </w:r>
          </w:p>
        </w:tc>
        <w:tc>
          <w:tcPr>
            <w:tcW w:w="8363" w:type="dxa"/>
            <w:tcMar>
              <w:top w:w="58" w:type="dxa"/>
              <w:left w:w="58" w:type="dxa"/>
              <w:bottom w:w="58" w:type="dxa"/>
              <w:right w:w="58" w:type="dxa"/>
            </w:tcMar>
          </w:tcPr>
          <w:p w:rsidR="00B5689D" w:rsidRPr="009C4507" w:rsidRDefault="009C4507" w:rsidP="009C4507">
            <w:pPr>
              <w:pStyle w:val="af2"/>
              <w:jc w:val="both"/>
            </w:pPr>
            <w:r w:rsidRPr="009C4507">
              <w:rPr>
                <w:color w:val="000000"/>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инфраструктуры,услугами жилищно-коммунального хозяйства и благоустройства сельских поселений Комсомольского муниципального района»</w:t>
            </w:r>
          </w:p>
        </w:tc>
        <w:tc>
          <w:tcPr>
            <w:tcW w:w="846" w:type="dxa"/>
            <w:tcMar>
              <w:top w:w="58" w:type="dxa"/>
              <w:left w:w="58" w:type="dxa"/>
              <w:bottom w:w="58" w:type="dxa"/>
              <w:right w:w="58" w:type="dxa"/>
            </w:tcMar>
          </w:tcPr>
          <w:p w:rsidR="00B5689D" w:rsidRPr="009C4507" w:rsidRDefault="00B5689D" w:rsidP="00FA64B9">
            <w:pPr>
              <w:widowControl w:val="0"/>
              <w:jc w:val="both"/>
              <w:rPr>
                <w:sz w:val="24"/>
                <w:szCs w:val="24"/>
              </w:rPr>
            </w:pPr>
          </w:p>
        </w:tc>
      </w:tr>
      <w:tr w:rsidR="002A3AE2" w:rsidRPr="009C4507" w:rsidTr="00FA64B9">
        <w:trPr>
          <w:trHeight w:val="1193"/>
        </w:trPr>
        <w:tc>
          <w:tcPr>
            <w:tcW w:w="1051" w:type="dxa"/>
            <w:tcMar>
              <w:top w:w="58" w:type="dxa"/>
              <w:left w:w="58" w:type="dxa"/>
              <w:bottom w:w="58" w:type="dxa"/>
              <w:right w:w="58" w:type="dxa"/>
            </w:tcMar>
          </w:tcPr>
          <w:p w:rsidR="002A3AE2" w:rsidRPr="009C4507" w:rsidRDefault="002A3AE2" w:rsidP="002A3AE2">
            <w:pPr>
              <w:widowControl w:val="0"/>
            </w:pPr>
            <w:r w:rsidRPr="009C4507">
              <w:t>№ 179 от 06.06.2022</w:t>
            </w:r>
          </w:p>
        </w:tc>
        <w:tc>
          <w:tcPr>
            <w:tcW w:w="8363" w:type="dxa"/>
            <w:tcMar>
              <w:top w:w="58" w:type="dxa"/>
              <w:left w:w="58" w:type="dxa"/>
              <w:bottom w:w="58" w:type="dxa"/>
              <w:right w:w="58" w:type="dxa"/>
            </w:tcMar>
          </w:tcPr>
          <w:p w:rsidR="002A3AE2" w:rsidRPr="009C4507" w:rsidRDefault="00456F00" w:rsidP="00456F00">
            <w:pPr>
              <w:pStyle w:val="ConsPlusNormal"/>
              <w:jc w:val="both"/>
              <w:rPr>
                <w:rFonts w:ascii="Times New Roman" w:hAnsi="Times New Roman" w:cs="Times New Roman"/>
                <w:sz w:val="24"/>
                <w:szCs w:val="24"/>
              </w:rPr>
            </w:pPr>
            <w:r w:rsidRPr="009C4507">
              <w:rPr>
                <w:rFonts w:ascii="Times New Roman" w:hAnsi="Times New Roman" w:cs="Times New Roman"/>
                <w:sz w:val="24"/>
                <w:szCs w:val="24"/>
              </w:rPr>
              <w:t>О внесении изменений в постановление Администрации Комсомольского муниципального района от 10.06.2021 г. № 136 «Об утверждении Плана организации ярмарок на 2022   год на территории Комсомольского муниципального района Ивановской области»</w:t>
            </w:r>
          </w:p>
        </w:tc>
        <w:tc>
          <w:tcPr>
            <w:tcW w:w="846" w:type="dxa"/>
            <w:tcMar>
              <w:top w:w="58" w:type="dxa"/>
              <w:left w:w="58" w:type="dxa"/>
              <w:bottom w:w="58" w:type="dxa"/>
              <w:right w:w="58" w:type="dxa"/>
            </w:tcMar>
          </w:tcPr>
          <w:p w:rsidR="002A3AE2" w:rsidRPr="009C4507" w:rsidRDefault="002A3AE2" w:rsidP="00FA64B9">
            <w:pPr>
              <w:widowControl w:val="0"/>
              <w:jc w:val="both"/>
              <w:rPr>
                <w:sz w:val="24"/>
                <w:szCs w:val="24"/>
              </w:rPr>
            </w:pPr>
          </w:p>
        </w:tc>
      </w:tr>
      <w:tr w:rsidR="002A3AE2" w:rsidRPr="009C4507" w:rsidTr="00FA64B9">
        <w:trPr>
          <w:trHeight w:val="1193"/>
        </w:trPr>
        <w:tc>
          <w:tcPr>
            <w:tcW w:w="1051" w:type="dxa"/>
            <w:tcMar>
              <w:top w:w="58" w:type="dxa"/>
              <w:left w:w="58" w:type="dxa"/>
              <w:bottom w:w="58" w:type="dxa"/>
              <w:right w:w="58" w:type="dxa"/>
            </w:tcMar>
          </w:tcPr>
          <w:p w:rsidR="002A3AE2" w:rsidRPr="009C4507" w:rsidRDefault="002A3AE2" w:rsidP="002A3AE2">
            <w:pPr>
              <w:widowControl w:val="0"/>
            </w:pPr>
            <w:r w:rsidRPr="009C4507">
              <w:t>№ 181 от 09.06.2022</w:t>
            </w:r>
          </w:p>
        </w:tc>
        <w:tc>
          <w:tcPr>
            <w:tcW w:w="8363" w:type="dxa"/>
            <w:tcMar>
              <w:top w:w="58" w:type="dxa"/>
              <w:left w:w="58" w:type="dxa"/>
              <w:bottom w:w="58" w:type="dxa"/>
              <w:right w:w="58" w:type="dxa"/>
            </w:tcMar>
          </w:tcPr>
          <w:p w:rsidR="00456F00" w:rsidRPr="009C4507" w:rsidRDefault="00456F00" w:rsidP="00456F00">
            <w:pPr>
              <w:shd w:val="clear" w:color="auto" w:fill="FFFFFF"/>
              <w:tabs>
                <w:tab w:val="left" w:pos="870"/>
              </w:tabs>
              <w:spacing w:before="209"/>
              <w:ind w:right="391"/>
              <w:jc w:val="both"/>
              <w:rPr>
                <w:bCs/>
                <w:spacing w:val="-5"/>
                <w:sz w:val="24"/>
                <w:szCs w:val="24"/>
              </w:rPr>
            </w:pPr>
            <w:r w:rsidRPr="009C4507">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2A3AE2" w:rsidRPr="009C4507" w:rsidRDefault="002A3AE2" w:rsidP="00B5689D">
            <w:pPr>
              <w:jc w:val="both"/>
              <w:rPr>
                <w:sz w:val="24"/>
                <w:szCs w:val="24"/>
              </w:rPr>
            </w:pPr>
          </w:p>
        </w:tc>
        <w:tc>
          <w:tcPr>
            <w:tcW w:w="846" w:type="dxa"/>
            <w:tcMar>
              <w:top w:w="58" w:type="dxa"/>
              <w:left w:w="58" w:type="dxa"/>
              <w:bottom w:w="58" w:type="dxa"/>
              <w:right w:w="58" w:type="dxa"/>
            </w:tcMar>
          </w:tcPr>
          <w:p w:rsidR="002A3AE2" w:rsidRPr="009C4507" w:rsidRDefault="002A3AE2" w:rsidP="00FA64B9">
            <w:pPr>
              <w:widowControl w:val="0"/>
              <w:jc w:val="both"/>
              <w:rPr>
                <w:sz w:val="24"/>
                <w:szCs w:val="24"/>
              </w:rPr>
            </w:pPr>
          </w:p>
        </w:tc>
      </w:tr>
      <w:tr w:rsidR="004B5C47" w:rsidRPr="009C4507" w:rsidTr="004B5C47">
        <w:trPr>
          <w:trHeight w:val="1193"/>
        </w:trPr>
        <w:tc>
          <w:tcPr>
            <w:tcW w:w="10260" w:type="dxa"/>
            <w:gridSpan w:val="3"/>
            <w:tcMar>
              <w:top w:w="58" w:type="dxa"/>
              <w:left w:w="58" w:type="dxa"/>
              <w:bottom w:w="58" w:type="dxa"/>
              <w:right w:w="58" w:type="dxa"/>
            </w:tcMar>
          </w:tcPr>
          <w:p w:rsidR="004B5C47" w:rsidRPr="009C4507" w:rsidRDefault="004B5C47" w:rsidP="004B5C47">
            <w:pPr>
              <w:widowControl w:val="0"/>
              <w:jc w:val="center"/>
              <w:rPr>
                <w:sz w:val="24"/>
                <w:szCs w:val="24"/>
              </w:rPr>
            </w:pPr>
            <w:r w:rsidRPr="009C4507">
              <w:rPr>
                <w:b/>
                <w:bCs/>
                <w:sz w:val="24"/>
                <w:szCs w:val="24"/>
              </w:rPr>
              <w:t>Решение Совета Комсомольского муниципального района Ивановской области</w:t>
            </w:r>
          </w:p>
        </w:tc>
      </w:tr>
      <w:tr w:rsidR="002A7B0D" w:rsidRPr="009C4507" w:rsidTr="00FA64B9">
        <w:trPr>
          <w:trHeight w:val="1193"/>
        </w:trPr>
        <w:tc>
          <w:tcPr>
            <w:tcW w:w="1051" w:type="dxa"/>
            <w:tcMar>
              <w:top w:w="58" w:type="dxa"/>
              <w:left w:w="58" w:type="dxa"/>
              <w:bottom w:w="58" w:type="dxa"/>
              <w:right w:w="58" w:type="dxa"/>
            </w:tcMar>
          </w:tcPr>
          <w:p w:rsidR="002A7B0D" w:rsidRPr="009C4507" w:rsidRDefault="004B5C47" w:rsidP="002A3AE2">
            <w:pPr>
              <w:widowControl w:val="0"/>
            </w:pPr>
            <w:r w:rsidRPr="009C4507">
              <w:t xml:space="preserve">№ </w:t>
            </w:r>
            <w:r w:rsidR="002A3AE2" w:rsidRPr="009C4507">
              <w:t>171</w:t>
            </w:r>
            <w:r w:rsidRPr="009C4507">
              <w:t xml:space="preserve"> от </w:t>
            </w:r>
            <w:r w:rsidR="002A3AE2" w:rsidRPr="009C4507">
              <w:t>10.06</w:t>
            </w:r>
            <w:r w:rsidRPr="009C4507">
              <w:t>.2022</w:t>
            </w:r>
          </w:p>
        </w:tc>
        <w:tc>
          <w:tcPr>
            <w:tcW w:w="8363" w:type="dxa"/>
            <w:tcMar>
              <w:top w:w="58" w:type="dxa"/>
              <w:left w:w="58" w:type="dxa"/>
              <w:bottom w:w="58" w:type="dxa"/>
              <w:right w:w="58" w:type="dxa"/>
            </w:tcMar>
          </w:tcPr>
          <w:p w:rsidR="002A7B0D" w:rsidRPr="009C4507" w:rsidRDefault="009C4507" w:rsidP="009C4507">
            <w:pPr>
              <w:spacing w:line="276" w:lineRule="auto"/>
              <w:jc w:val="both"/>
              <w:rPr>
                <w:bCs/>
                <w:color w:val="auto"/>
                <w:kern w:val="36"/>
                <w:sz w:val="24"/>
                <w:szCs w:val="24"/>
              </w:rPr>
            </w:pPr>
            <w:r w:rsidRPr="009C4507">
              <w:rPr>
                <w:sz w:val="24"/>
                <w:szCs w:val="24"/>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tc>
        <w:tc>
          <w:tcPr>
            <w:tcW w:w="846" w:type="dxa"/>
            <w:tcMar>
              <w:top w:w="58" w:type="dxa"/>
              <w:left w:w="58" w:type="dxa"/>
              <w:bottom w:w="58" w:type="dxa"/>
              <w:right w:w="58" w:type="dxa"/>
            </w:tcMar>
          </w:tcPr>
          <w:p w:rsidR="002A7B0D" w:rsidRPr="009C4507" w:rsidRDefault="002A7B0D" w:rsidP="00FA64B9">
            <w:pPr>
              <w:widowControl w:val="0"/>
              <w:jc w:val="both"/>
              <w:rPr>
                <w:sz w:val="24"/>
                <w:szCs w:val="24"/>
              </w:rPr>
            </w:pPr>
          </w:p>
        </w:tc>
      </w:tr>
      <w:tr w:rsidR="002A3AE2" w:rsidRPr="009C4507" w:rsidTr="00FA64B9">
        <w:trPr>
          <w:trHeight w:val="1193"/>
        </w:trPr>
        <w:tc>
          <w:tcPr>
            <w:tcW w:w="1051" w:type="dxa"/>
            <w:tcMar>
              <w:top w:w="58" w:type="dxa"/>
              <w:left w:w="58" w:type="dxa"/>
              <w:bottom w:w="58" w:type="dxa"/>
              <w:right w:w="58" w:type="dxa"/>
            </w:tcMar>
          </w:tcPr>
          <w:p w:rsidR="002A3AE2" w:rsidRPr="009C4507" w:rsidRDefault="002A3AE2" w:rsidP="002A3AE2">
            <w:pPr>
              <w:widowControl w:val="0"/>
            </w:pPr>
            <w:r w:rsidRPr="009C4507">
              <w:t>№ 172 от 10.06.2022</w:t>
            </w:r>
          </w:p>
        </w:tc>
        <w:tc>
          <w:tcPr>
            <w:tcW w:w="8363" w:type="dxa"/>
            <w:tcMar>
              <w:top w:w="58" w:type="dxa"/>
              <w:left w:w="58" w:type="dxa"/>
              <w:bottom w:w="58" w:type="dxa"/>
              <w:right w:w="58" w:type="dxa"/>
            </w:tcMar>
          </w:tcPr>
          <w:p w:rsidR="009C4507" w:rsidRPr="009C4507" w:rsidRDefault="009C4507" w:rsidP="009C4507">
            <w:pPr>
              <w:pStyle w:val="a4"/>
              <w:jc w:val="both"/>
              <w:rPr>
                <w:rFonts w:ascii="Times New Roman" w:hAnsi="Times New Roman"/>
                <w:bCs/>
                <w:sz w:val="24"/>
                <w:szCs w:val="24"/>
              </w:rPr>
            </w:pPr>
            <w:r w:rsidRPr="009C4507">
              <w:rPr>
                <w:rFonts w:ascii="Times New Roman" w:hAnsi="Times New Roman"/>
                <w:bCs/>
                <w:sz w:val="24"/>
                <w:szCs w:val="24"/>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p w:rsidR="002A3AE2" w:rsidRPr="009C4507" w:rsidRDefault="002A3AE2" w:rsidP="00B5689D">
            <w:pPr>
              <w:jc w:val="both"/>
              <w:rPr>
                <w:bCs/>
                <w:color w:val="auto"/>
                <w:kern w:val="36"/>
                <w:sz w:val="24"/>
                <w:szCs w:val="24"/>
              </w:rPr>
            </w:pPr>
          </w:p>
        </w:tc>
        <w:tc>
          <w:tcPr>
            <w:tcW w:w="846" w:type="dxa"/>
            <w:tcMar>
              <w:top w:w="58" w:type="dxa"/>
              <w:left w:w="58" w:type="dxa"/>
              <w:bottom w:w="58" w:type="dxa"/>
              <w:right w:w="58" w:type="dxa"/>
            </w:tcMar>
          </w:tcPr>
          <w:p w:rsidR="002A3AE2" w:rsidRPr="009C4507" w:rsidRDefault="002A3AE2" w:rsidP="00FA64B9">
            <w:pPr>
              <w:widowControl w:val="0"/>
              <w:jc w:val="both"/>
              <w:rPr>
                <w:sz w:val="24"/>
                <w:szCs w:val="24"/>
              </w:rPr>
            </w:pPr>
          </w:p>
        </w:tc>
      </w:tr>
      <w:tr w:rsidR="002A3AE2" w:rsidRPr="009C4507" w:rsidTr="002A3AE2">
        <w:trPr>
          <w:trHeight w:val="1193"/>
        </w:trPr>
        <w:tc>
          <w:tcPr>
            <w:tcW w:w="10260" w:type="dxa"/>
            <w:gridSpan w:val="3"/>
            <w:tcMar>
              <w:top w:w="58" w:type="dxa"/>
              <w:left w:w="58" w:type="dxa"/>
              <w:bottom w:w="58" w:type="dxa"/>
              <w:right w:w="58" w:type="dxa"/>
            </w:tcMar>
          </w:tcPr>
          <w:p w:rsidR="002A3AE2" w:rsidRPr="009C4507" w:rsidRDefault="002A3AE2" w:rsidP="002A3AE2">
            <w:pPr>
              <w:widowControl w:val="0"/>
              <w:jc w:val="center"/>
              <w:rPr>
                <w:sz w:val="24"/>
                <w:szCs w:val="24"/>
              </w:rPr>
            </w:pPr>
            <w:r w:rsidRPr="009C4507">
              <w:rPr>
                <w:b/>
                <w:bCs/>
                <w:sz w:val="24"/>
                <w:szCs w:val="24"/>
              </w:rPr>
              <w:t>Решение Совета Комсомольского городского поселения Комсомольского муниципального района Ивановской области</w:t>
            </w:r>
          </w:p>
        </w:tc>
      </w:tr>
      <w:tr w:rsidR="002A3AE2" w:rsidRPr="009C4507" w:rsidTr="002A3AE2">
        <w:trPr>
          <w:trHeight w:val="1193"/>
        </w:trPr>
        <w:tc>
          <w:tcPr>
            <w:tcW w:w="1051" w:type="dxa"/>
            <w:tcMar>
              <w:top w:w="58" w:type="dxa"/>
              <w:left w:w="58" w:type="dxa"/>
              <w:bottom w:w="58" w:type="dxa"/>
              <w:right w:w="58" w:type="dxa"/>
            </w:tcMar>
          </w:tcPr>
          <w:p w:rsidR="002A3AE2" w:rsidRPr="009C4507" w:rsidRDefault="002A3AE2" w:rsidP="002A3AE2">
            <w:pPr>
              <w:widowControl w:val="0"/>
            </w:pPr>
            <w:r w:rsidRPr="009C4507">
              <w:lastRenderedPageBreak/>
              <w:t>№ 110 от 10.06.2022</w:t>
            </w:r>
          </w:p>
        </w:tc>
        <w:tc>
          <w:tcPr>
            <w:tcW w:w="8363" w:type="dxa"/>
            <w:tcMar>
              <w:top w:w="58" w:type="dxa"/>
              <w:left w:w="58" w:type="dxa"/>
              <w:bottom w:w="58" w:type="dxa"/>
              <w:right w:w="58" w:type="dxa"/>
            </w:tcMar>
          </w:tcPr>
          <w:p w:rsidR="002A3AE2" w:rsidRPr="009C4507" w:rsidRDefault="009C4507" w:rsidP="009C4507">
            <w:pPr>
              <w:spacing w:line="276" w:lineRule="auto"/>
              <w:ind w:right="264"/>
              <w:jc w:val="both"/>
              <w:rPr>
                <w:bCs/>
                <w:color w:val="auto"/>
                <w:kern w:val="36"/>
                <w:sz w:val="24"/>
                <w:szCs w:val="24"/>
              </w:rPr>
            </w:pPr>
            <w:r w:rsidRPr="009C4507">
              <w:rPr>
                <w:bCs/>
                <w:sz w:val="24"/>
                <w:szCs w:val="24"/>
              </w:rPr>
              <w:t>О  внесении изменений  в решение Совета Комсомольского городского поселения  №82 от 09.12.2021г. «</w:t>
            </w:r>
            <w:r w:rsidRPr="009C4507">
              <w:rPr>
                <w:sz w:val="24"/>
                <w:szCs w:val="24"/>
              </w:rPr>
              <w:t>О бюджете Комсомольского городского поселения на 2022 год и на плановый период 2023 и 2024 годов»</w:t>
            </w:r>
          </w:p>
        </w:tc>
        <w:tc>
          <w:tcPr>
            <w:tcW w:w="846" w:type="dxa"/>
            <w:tcMar>
              <w:top w:w="58" w:type="dxa"/>
              <w:left w:w="58" w:type="dxa"/>
              <w:bottom w:w="58" w:type="dxa"/>
              <w:right w:w="58" w:type="dxa"/>
            </w:tcMar>
          </w:tcPr>
          <w:p w:rsidR="002A3AE2" w:rsidRPr="009C4507" w:rsidRDefault="002A3AE2" w:rsidP="002A3AE2">
            <w:pPr>
              <w:widowControl w:val="0"/>
              <w:jc w:val="both"/>
              <w:rPr>
                <w:sz w:val="24"/>
                <w:szCs w:val="24"/>
              </w:rPr>
            </w:pPr>
          </w:p>
        </w:tc>
      </w:tr>
      <w:tr w:rsidR="002A3AE2" w:rsidRPr="009C4507" w:rsidTr="002A3AE2">
        <w:trPr>
          <w:trHeight w:val="1193"/>
        </w:trPr>
        <w:tc>
          <w:tcPr>
            <w:tcW w:w="1051" w:type="dxa"/>
            <w:tcMar>
              <w:top w:w="58" w:type="dxa"/>
              <w:left w:w="58" w:type="dxa"/>
              <w:bottom w:w="58" w:type="dxa"/>
              <w:right w:w="58" w:type="dxa"/>
            </w:tcMar>
          </w:tcPr>
          <w:p w:rsidR="002A3AE2" w:rsidRPr="009C4507" w:rsidRDefault="002A3AE2" w:rsidP="002A3AE2">
            <w:pPr>
              <w:widowControl w:val="0"/>
            </w:pPr>
          </w:p>
        </w:tc>
        <w:tc>
          <w:tcPr>
            <w:tcW w:w="8363" w:type="dxa"/>
            <w:tcMar>
              <w:top w:w="58" w:type="dxa"/>
              <w:left w:w="58" w:type="dxa"/>
              <w:bottom w:w="58" w:type="dxa"/>
              <w:right w:w="58" w:type="dxa"/>
            </w:tcMar>
          </w:tcPr>
          <w:p w:rsidR="002A3AE2" w:rsidRPr="009C4507" w:rsidRDefault="009C4507" w:rsidP="002A3AE2">
            <w:pPr>
              <w:jc w:val="both"/>
              <w:rPr>
                <w:bCs/>
                <w:color w:val="auto"/>
                <w:kern w:val="36"/>
                <w:sz w:val="24"/>
                <w:szCs w:val="24"/>
              </w:rPr>
            </w:pPr>
            <w:r w:rsidRPr="009C4507">
              <w:rPr>
                <w:bCs/>
                <w:sz w:val="24"/>
                <w:szCs w:val="24"/>
              </w:rPr>
              <w:t>Сообщение о возможном установлении публичного сервитута Управления земельно-имущественных отношений Администрации Комсомольского муниципального района</w:t>
            </w:r>
          </w:p>
        </w:tc>
        <w:tc>
          <w:tcPr>
            <w:tcW w:w="846" w:type="dxa"/>
            <w:tcMar>
              <w:top w:w="58" w:type="dxa"/>
              <w:left w:w="58" w:type="dxa"/>
              <w:bottom w:w="58" w:type="dxa"/>
              <w:right w:w="58" w:type="dxa"/>
            </w:tcMar>
          </w:tcPr>
          <w:p w:rsidR="002A3AE2" w:rsidRPr="009C4507" w:rsidRDefault="002A3AE2" w:rsidP="002A3AE2">
            <w:pPr>
              <w:widowControl w:val="0"/>
              <w:jc w:val="both"/>
              <w:rPr>
                <w:sz w:val="24"/>
                <w:szCs w:val="24"/>
              </w:rPr>
            </w:pPr>
          </w:p>
        </w:tc>
      </w:tr>
    </w:tbl>
    <w:p w:rsidR="00617C9B" w:rsidRPr="009C4507" w:rsidRDefault="00617C9B" w:rsidP="001D345F"/>
    <w:p w:rsidR="00617C9B" w:rsidRPr="009C4507" w:rsidRDefault="00617C9B" w:rsidP="001D345F"/>
    <w:p w:rsidR="009C4507" w:rsidRPr="009C4507" w:rsidRDefault="009C4507" w:rsidP="001D345F"/>
    <w:p w:rsidR="009C4507" w:rsidRPr="009C4507" w:rsidRDefault="009C4507" w:rsidP="001D345F"/>
    <w:p w:rsidR="009C4507" w:rsidRPr="009C4507" w:rsidRDefault="009C4507" w:rsidP="001D345F"/>
    <w:p w:rsidR="009C4507" w:rsidRPr="009C4507" w:rsidRDefault="009C4507" w:rsidP="001D345F"/>
    <w:p w:rsidR="009C4507" w:rsidRPr="009C4507" w:rsidRDefault="009C4507" w:rsidP="001D345F"/>
    <w:p w:rsidR="009C4507" w:rsidRP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Default="009C4507" w:rsidP="001D345F"/>
    <w:p w:rsidR="009C4507" w:rsidRPr="009C4507" w:rsidRDefault="009C4507" w:rsidP="001D345F"/>
    <w:p w:rsidR="009C4507" w:rsidRDefault="009C4507" w:rsidP="001D345F"/>
    <w:p w:rsidR="00146758" w:rsidRDefault="00146758" w:rsidP="001D345F"/>
    <w:p w:rsidR="00146758" w:rsidRDefault="00146758" w:rsidP="001D345F"/>
    <w:p w:rsidR="00146758" w:rsidRDefault="00146758" w:rsidP="001D345F"/>
    <w:p w:rsidR="00146758" w:rsidRDefault="00146758" w:rsidP="001D345F"/>
    <w:p w:rsidR="00146758" w:rsidRDefault="00146758" w:rsidP="001D345F"/>
    <w:p w:rsidR="00146758" w:rsidRPr="009C4507" w:rsidRDefault="00146758" w:rsidP="001D345F"/>
    <w:p w:rsidR="009C4507" w:rsidRPr="009C4507" w:rsidRDefault="009C4507" w:rsidP="001D345F"/>
    <w:p w:rsidR="009C4507" w:rsidRPr="009C4507" w:rsidRDefault="009C4507" w:rsidP="001D345F"/>
    <w:p w:rsidR="009C4507" w:rsidRPr="009C4507" w:rsidRDefault="009C4507" w:rsidP="001D345F"/>
    <w:p w:rsidR="009C4507" w:rsidRPr="009C4507" w:rsidRDefault="009C4507" w:rsidP="001D345F"/>
    <w:p w:rsidR="00A51F34" w:rsidRPr="009C4507" w:rsidRDefault="00A51F34" w:rsidP="001D345F"/>
    <w:p w:rsidR="00A51F34" w:rsidRPr="009C4507" w:rsidRDefault="00A51F34" w:rsidP="001D345F"/>
    <w:p w:rsidR="002A3AE2" w:rsidRPr="009C4507" w:rsidRDefault="002A3AE2" w:rsidP="002A3AE2">
      <w:pPr>
        <w:jc w:val="center"/>
        <w:rPr>
          <w:color w:val="003366"/>
          <w:sz w:val="36"/>
        </w:rPr>
      </w:pPr>
      <w:r w:rsidRPr="009C4507">
        <w:rPr>
          <w:noProof/>
          <w:color w:val="000080"/>
        </w:rPr>
        <w:lastRenderedPageBreak/>
        <w:drawing>
          <wp:inline distT="0" distB="0" distL="0" distR="0">
            <wp:extent cx="542925" cy="676275"/>
            <wp:effectExtent l="19050" t="0" r="9525"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A3AE2" w:rsidRPr="009C4507" w:rsidRDefault="002A3AE2" w:rsidP="002A3AE2">
      <w:pPr>
        <w:spacing w:line="0" w:lineRule="atLeast"/>
        <w:jc w:val="center"/>
        <w:rPr>
          <w:color w:val="003366"/>
          <w:sz w:val="36"/>
        </w:rPr>
      </w:pPr>
      <w:r w:rsidRPr="009C4507">
        <w:rPr>
          <w:color w:val="003366"/>
          <w:sz w:val="36"/>
        </w:rPr>
        <w:t>ПОСТАНОВЛЕНИЕ</w:t>
      </w:r>
    </w:p>
    <w:p w:rsidR="002A3AE2" w:rsidRPr="009C4507" w:rsidRDefault="002A3AE2" w:rsidP="002A3AE2">
      <w:pPr>
        <w:spacing w:line="0" w:lineRule="atLeast"/>
        <w:jc w:val="center"/>
        <w:rPr>
          <w:b/>
          <w:color w:val="003366"/>
        </w:rPr>
      </w:pPr>
      <w:r w:rsidRPr="009C4507">
        <w:rPr>
          <w:b/>
          <w:color w:val="003366"/>
        </w:rPr>
        <w:t>АДМИНИСТРАЦИИ</w:t>
      </w:r>
    </w:p>
    <w:p w:rsidR="002A3AE2" w:rsidRPr="009C4507" w:rsidRDefault="002A3AE2" w:rsidP="002A3AE2">
      <w:pPr>
        <w:spacing w:line="0" w:lineRule="atLeast"/>
        <w:jc w:val="center"/>
        <w:rPr>
          <w:b/>
          <w:color w:val="003366"/>
        </w:rPr>
      </w:pPr>
      <w:r w:rsidRPr="009C4507">
        <w:rPr>
          <w:b/>
          <w:color w:val="003366"/>
        </w:rPr>
        <w:t xml:space="preserve"> КОМСОМОЛЬСКОГО МУНИЦИПАЛЬНОГО  РАЙОНА</w:t>
      </w:r>
    </w:p>
    <w:p w:rsidR="002A3AE2" w:rsidRPr="009C4507" w:rsidRDefault="002A3AE2" w:rsidP="002A3AE2">
      <w:pPr>
        <w:spacing w:line="0" w:lineRule="atLeast"/>
        <w:jc w:val="center"/>
      </w:pPr>
      <w:r w:rsidRPr="009C4507">
        <w:rPr>
          <w:b/>
          <w:color w:val="003366"/>
        </w:rPr>
        <w:t>ИВАНОВСКОЙ ОБЛАСТИ</w:t>
      </w:r>
    </w:p>
    <w:tbl>
      <w:tblPr>
        <w:tblW w:w="8937" w:type="dxa"/>
        <w:tblInd w:w="108" w:type="dxa"/>
        <w:tblBorders>
          <w:top w:val="single" w:sz="4" w:space="0" w:color="auto"/>
        </w:tblBorders>
        <w:tblLayout w:type="fixed"/>
        <w:tblLook w:val="0000"/>
      </w:tblPr>
      <w:tblGrid>
        <w:gridCol w:w="1582"/>
        <w:gridCol w:w="360"/>
        <w:gridCol w:w="610"/>
        <w:gridCol w:w="540"/>
        <w:gridCol w:w="1303"/>
        <w:gridCol w:w="1701"/>
        <w:gridCol w:w="1038"/>
        <w:gridCol w:w="520"/>
        <w:gridCol w:w="780"/>
        <w:gridCol w:w="503"/>
      </w:tblGrid>
      <w:tr w:rsidR="002A3AE2" w:rsidRPr="009C4507" w:rsidTr="002A3AE2">
        <w:trPr>
          <w:trHeight w:val="100"/>
        </w:trPr>
        <w:tc>
          <w:tcPr>
            <w:tcW w:w="8937" w:type="dxa"/>
            <w:gridSpan w:val="10"/>
            <w:tcBorders>
              <w:top w:val="thinThickThinSmallGap" w:sz="24" w:space="0" w:color="auto"/>
              <w:left w:val="nil"/>
              <w:bottom w:val="nil"/>
              <w:right w:val="nil"/>
            </w:tcBorders>
          </w:tcPr>
          <w:p w:rsidR="002A3AE2" w:rsidRPr="009C4507" w:rsidRDefault="002A3AE2" w:rsidP="002A3AE2">
            <w:pPr>
              <w:spacing w:line="0" w:lineRule="atLeast"/>
              <w:jc w:val="center"/>
              <w:rPr>
                <w:color w:val="003366"/>
              </w:rPr>
            </w:pPr>
            <w:r w:rsidRPr="009C4507">
              <w:rPr>
                <w:color w:val="003366"/>
              </w:rPr>
              <w:t>155150, Ивановская область, г.Комсомольск, ул.50 лет ВЛКСМ, д.2, ИНН 3714002224,КПП 371401001,</w:t>
            </w:r>
          </w:p>
          <w:p w:rsidR="002A3AE2" w:rsidRPr="009C4507" w:rsidRDefault="002A3AE2" w:rsidP="002A3AE2">
            <w:pPr>
              <w:spacing w:line="0" w:lineRule="atLeast"/>
              <w:jc w:val="center"/>
              <w:rPr>
                <w:color w:val="003366"/>
              </w:rPr>
            </w:pPr>
            <w:r w:rsidRPr="009C4507">
              <w:rPr>
                <w:color w:val="003366"/>
              </w:rPr>
              <w:t xml:space="preserve">ОГРН 1023701625595, Тел./Факс (49352) 4-11-78, e-mail: </w:t>
            </w:r>
            <w:hyperlink r:id="rId11" w:history="1">
              <w:r w:rsidRPr="009C4507">
                <w:rPr>
                  <w:rStyle w:val="a3"/>
                </w:rPr>
                <w:t>admin.komsomolsk@mail.ru</w:t>
              </w:r>
            </w:hyperlink>
          </w:p>
        </w:tc>
      </w:tr>
      <w:tr w:rsidR="002A3AE2" w:rsidRPr="009C4507" w:rsidTr="002A3AE2">
        <w:tblPrEx>
          <w:tblBorders>
            <w:top w:val="none" w:sz="0" w:space="0" w:color="auto"/>
          </w:tblBorders>
        </w:tblPrEx>
        <w:trPr>
          <w:gridAfter w:val="1"/>
          <w:wAfter w:w="503" w:type="dxa"/>
          <w:trHeight w:val="415"/>
        </w:trPr>
        <w:tc>
          <w:tcPr>
            <w:tcW w:w="1582" w:type="dxa"/>
          </w:tcPr>
          <w:p w:rsidR="002A3AE2" w:rsidRPr="009C4507" w:rsidRDefault="002A3AE2" w:rsidP="002A3AE2">
            <w:pPr>
              <w:ind w:right="-108"/>
              <w:jc w:val="center"/>
              <w:rPr>
                <w:sz w:val="28"/>
                <w:szCs w:val="28"/>
              </w:rPr>
            </w:pPr>
          </w:p>
        </w:tc>
        <w:tc>
          <w:tcPr>
            <w:tcW w:w="360" w:type="dxa"/>
          </w:tcPr>
          <w:p w:rsidR="002A3AE2" w:rsidRPr="009C4507" w:rsidRDefault="002A3AE2" w:rsidP="002A3AE2">
            <w:pPr>
              <w:spacing w:line="0" w:lineRule="atLeast"/>
            </w:pPr>
          </w:p>
        </w:tc>
        <w:tc>
          <w:tcPr>
            <w:tcW w:w="610" w:type="dxa"/>
            <w:tcBorders>
              <w:bottom w:val="single" w:sz="4" w:space="0" w:color="auto"/>
            </w:tcBorders>
            <w:vAlign w:val="bottom"/>
          </w:tcPr>
          <w:p w:rsidR="002A3AE2" w:rsidRPr="009C4507" w:rsidRDefault="002A3AE2" w:rsidP="002A3AE2">
            <w:pPr>
              <w:spacing w:line="0" w:lineRule="atLeast"/>
              <w:rPr>
                <w:sz w:val="28"/>
                <w:szCs w:val="28"/>
              </w:rPr>
            </w:pPr>
            <w:r w:rsidRPr="009C4507">
              <w:rPr>
                <w:sz w:val="28"/>
                <w:szCs w:val="28"/>
              </w:rPr>
              <w:t>26</w:t>
            </w:r>
          </w:p>
        </w:tc>
        <w:tc>
          <w:tcPr>
            <w:tcW w:w="540" w:type="dxa"/>
            <w:vAlign w:val="bottom"/>
          </w:tcPr>
          <w:p w:rsidR="002A3AE2" w:rsidRPr="009C4507" w:rsidRDefault="002A3AE2" w:rsidP="002A3AE2">
            <w:pPr>
              <w:spacing w:line="0" w:lineRule="atLeast"/>
              <w:ind w:firstLine="720"/>
              <w:rPr>
                <w:sz w:val="28"/>
                <w:szCs w:val="28"/>
              </w:rPr>
            </w:pPr>
            <w:r w:rsidRPr="009C4507">
              <w:rPr>
                <w:sz w:val="28"/>
                <w:szCs w:val="28"/>
              </w:rPr>
              <w:t>»</w:t>
            </w:r>
          </w:p>
        </w:tc>
        <w:tc>
          <w:tcPr>
            <w:tcW w:w="1303" w:type="dxa"/>
            <w:tcBorders>
              <w:bottom w:val="single" w:sz="4" w:space="0" w:color="auto"/>
            </w:tcBorders>
            <w:vAlign w:val="bottom"/>
          </w:tcPr>
          <w:p w:rsidR="002A3AE2" w:rsidRPr="009C4507" w:rsidRDefault="002A3AE2" w:rsidP="002A3AE2">
            <w:pPr>
              <w:spacing w:line="0" w:lineRule="atLeast"/>
              <w:rPr>
                <w:sz w:val="28"/>
                <w:szCs w:val="28"/>
              </w:rPr>
            </w:pPr>
            <w:r w:rsidRPr="009C4507">
              <w:rPr>
                <w:sz w:val="28"/>
                <w:szCs w:val="28"/>
              </w:rPr>
              <w:t>05</w:t>
            </w:r>
          </w:p>
        </w:tc>
        <w:tc>
          <w:tcPr>
            <w:tcW w:w="1701" w:type="dxa"/>
            <w:vAlign w:val="bottom"/>
          </w:tcPr>
          <w:p w:rsidR="002A3AE2" w:rsidRPr="009C4507" w:rsidRDefault="002A3AE2" w:rsidP="002A3AE2">
            <w:pPr>
              <w:tabs>
                <w:tab w:val="left" w:pos="1489"/>
              </w:tabs>
              <w:spacing w:line="0" w:lineRule="atLeast"/>
              <w:rPr>
                <w:sz w:val="28"/>
                <w:szCs w:val="28"/>
              </w:rPr>
            </w:pPr>
            <w:r w:rsidRPr="009C4507">
              <w:rPr>
                <w:sz w:val="28"/>
                <w:szCs w:val="28"/>
              </w:rPr>
              <w:t>2022 г      №</w:t>
            </w:r>
          </w:p>
        </w:tc>
        <w:tc>
          <w:tcPr>
            <w:tcW w:w="1038" w:type="dxa"/>
            <w:tcBorders>
              <w:left w:val="nil"/>
              <w:bottom w:val="single" w:sz="4" w:space="0" w:color="auto"/>
            </w:tcBorders>
            <w:vAlign w:val="bottom"/>
          </w:tcPr>
          <w:p w:rsidR="002A3AE2" w:rsidRPr="009C4507" w:rsidRDefault="002A3AE2" w:rsidP="002A3AE2">
            <w:pPr>
              <w:spacing w:line="0" w:lineRule="atLeast"/>
              <w:rPr>
                <w:sz w:val="28"/>
                <w:szCs w:val="28"/>
              </w:rPr>
            </w:pPr>
            <w:r w:rsidRPr="009C4507">
              <w:rPr>
                <w:sz w:val="28"/>
                <w:szCs w:val="28"/>
              </w:rPr>
              <w:t>171</w:t>
            </w:r>
          </w:p>
        </w:tc>
        <w:tc>
          <w:tcPr>
            <w:tcW w:w="520" w:type="dxa"/>
            <w:tcBorders>
              <w:left w:val="nil"/>
            </w:tcBorders>
            <w:vAlign w:val="bottom"/>
          </w:tcPr>
          <w:p w:rsidR="002A3AE2" w:rsidRPr="009C4507" w:rsidRDefault="002A3AE2" w:rsidP="002A3AE2">
            <w:pPr>
              <w:spacing w:line="0" w:lineRule="atLeast"/>
              <w:jc w:val="center"/>
              <w:rPr>
                <w:sz w:val="28"/>
                <w:szCs w:val="28"/>
              </w:rPr>
            </w:pPr>
          </w:p>
        </w:tc>
        <w:tc>
          <w:tcPr>
            <w:tcW w:w="780" w:type="dxa"/>
            <w:tcBorders>
              <w:left w:val="nil"/>
            </w:tcBorders>
            <w:vAlign w:val="bottom"/>
          </w:tcPr>
          <w:p w:rsidR="002A3AE2" w:rsidRPr="009C4507" w:rsidRDefault="002A3AE2" w:rsidP="002A3AE2">
            <w:pPr>
              <w:spacing w:line="0" w:lineRule="atLeast"/>
              <w:jc w:val="center"/>
            </w:pPr>
          </w:p>
        </w:tc>
      </w:tr>
    </w:tbl>
    <w:p w:rsidR="002A3AE2" w:rsidRPr="009C4507" w:rsidRDefault="002A3AE2" w:rsidP="002A3AE2">
      <w:pPr>
        <w:ind w:firstLine="720"/>
        <w:jc w:val="center"/>
        <w:rPr>
          <w:sz w:val="28"/>
          <w:szCs w:val="28"/>
        </w:rPr>
      </w:pPr>
    </w:p>
    <w:p w:rsidR="002A3AE2" w:rsidRPr="009C4507" w:rsidRDefault="002A3AE2" w:rsidP="002A3AE2">
      <w:pPr>
        <w:ind w:firstLine="720"/>
        <w:jc w:val="center"/>
        <w:rPr>
          <w:sz w:val="28"/>
          <w:szCs w:val="28"/>
        </w:rPr>
      </w:pPr>
    </w:p>
    <w:p w:rsidR="002A3AE2" w:rsidRPr="009C4507" w:rsidRDefault="002A3AE2" w:rsidP="002A3AE2">
      <w:pPr>
        <w:ind w:firstLine="720"/>
        <w:jc w:val="both"/>
        <w:rPr>
          <w:b/>
          <w:sz w:val="28"/>
          <w:szCs w:val="28"/>
        </w:rPr>
      </w:pPr>
      <w:r w:rsidRPr="009C4507">
        <w:rPr>
          <w:b/>
          <w:sz w:val="28"/>
          <w:szCs w:val="28"/>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2A3AE2" w:rsidRPr="009C4507" w:rsidRDefault="002A3AE2" w:rsidP="002A3AE2">
      <w:pPr>
        <w:widowControl w:val="0"/>
        <w:shd w:val="clear" w:color="auto" w:fill="FFFFFF"/>
        <w:autoSpaceDE w:val="0"/>
        <w:autoSpaceDN w:val="0"/>
        <w:adjustRightInd w:val="0"/>
        <w:spacing w:line="0" w:lineRule="atLeast"/>
        <w:jc w:val="both"/>
        <w:rPr>
          <w:b/>
          <w:spacing w:val="2"/>
          <w:sz w:val="28"/>
          <w:szCs w:val="28"/>
        </w:rPr>
      </w:pPr>
      <w:r w:rsidRPr="009C4507">
        <w:rPr>
          <w:spacing w:val="-3"/>
          <w:sz w:val="28"/>
          <w:szCs w:val="28"/>
        </w:rPr>
        <w:t xml:space="preserve">В соответствии с Бюджетным кодексом Российской Федерации, руководствуясь </w:t>
      </w:r>
      <w:r w:rsidRPr="009C4507">
        <w:rPr>
          <w:sz w:val="28"/>
          <w:szCs w:val="28"/>
        </w:rPr>
        <w:t xml:space="preserve">постановлением Администрации Комсомольского муниципального района от 07.10.2013 </w:t>
      </w:r>
      <w:r w:rsidRPr="009C4507">
        <w:rPr>
          <w:spacing w:val="-1"/>
          <w:sz w:val="28"/>
          <w:szCs w:val="28"/>
        </w:rPr>
        <w:t xml:space="preserve">№ 836 «Об утверждении Порядка разработки, реализации и оценки эффективности </w:t>
      </w:r>
      <w:r w:rsidRPr="009C4507">
        <w:rPr>
          <w:sz w:val="28"/>
          <w:szCs w:val="28"/>
        </w:rPr>
        <w:t xml:space="preserve">муниципальных программ Комсомольского муниципального района Ивановской </w:t>
      </w:r>
      <w:r w:rsidRPr="009C4507">
        <w:rPr>
          <w:spacing w:val="-2"/>
          <w:sz w:val="28"/>
          <w:szCs w:val="28"/>
        </w:rPr>
        <w:t xml:space="preserve">области»(в действующей редакции), решением Совета Комсомольского городского поселенияот"09" декабря 2021г. №82 "О бюджете Комсомольского городского поселения на 2022 год и на плановый период 2023 и 2024 годов,"  </w:t>
      </w:r>
    </w:p>
    <w:p w:rsidR="002A3AE2" w:rsidRPr="009C4507" w:rsidRDefault="002A3AE2" w:rsidP="002A3AE2">
      <w:pPr>
        <w:spacing w:line="0" w:lineRule="atLeast"/>
        <w:ind w:firstLine="709"/>
        <w:jc w:val="both"/>
        <w:rPr>
          <w:sz w:val="28"/>
          <w:szCs w:val="28"/>
        </w:rPr>
      </w:pPr>
      <w:r w:rsidRPr="009C4507">
        <w:rPr>
          <w:sz w:val="28"/>
          <w:szCs w:val="28"/>
        </w:rPr>
        <w:t>Администрация Комсомольского муниципального района</w:t>
      </w:r>
    </w:p>
    <w:p w:rsidR="002A3AE2" w:rsidRPr="009C4507" w:rsidRDefault="002A3AE2" w:rsidP="002A3AE2">
      <w:pPr>
        <w:spacing w:line="0" w:lineRule="atLeast"/>
        <w:ind w:firstLine="709"/>
        <w:jc w:val="both"/>
        <w:rPr>
          <w:b/>
          <w:sz w:val="28"/>
          <w:szCs w:val="28"/>
        </w:rPr>
      </w:pPr>
    </w:p>
    <w:p w:rsidR="002A3AE2" w:rsidRPr="009C4507" w:rsidRDefault="002A3AE2" w:rsidP="002A3AE2">
      <w:pPr>
        <w:spacing w:line="0" w:lineRule="atLeast"/>
        <w:jc w:val="both"/>
        <w:rPr>
          <w:b/>
          <w:sz w:val="28"/>
          <w:szCs w:val="28"/>
        </w:rPr>
      </w:pPr>
      <w:r w:rsidRPr="009C4507">
        <w:rPr>
          <w:b/>
          <w:sz w:val="28"/>
          <w:szCs w:val="28"/>
        </w:rPr>
        <w:t>ПОСТАНОВЛЯЕТ:</w:t>
      </w:r>
    </w:p>
    <w:p w:rsidR="002A3AE2" w:rsidRPr="009C4507" w:rsidRDefault="002A3AE2" w:rsidP="002A3AE2">
      <w:pPr>
        <w:jc w:val="both"/>
      </w:pPr>
    </w:p>
    <w:p w:rsidR="002A3AE2" w:rsidRPr="009C4507" w:rsidRDefault="002A3AE2" w:rsidP="002A3AE2">
      <w:pPr>
        <w:jc w:val="both"/>
        <w:rPr>
          <w:sz w:val="28"/>
          <w:szCs w:val="28"/>
        </w:rPr>
      </w:pPr>
      <w:r w:rsidRPr="009C4507">
        <w:rPr>
          <w:sz w:val="28"/>
          <w:szCs w:val="28"/>
        </w:rPr>
        <w:t>1. Внести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 изменения, изложив приложение к постановлению в новой редакции (прилагается).</w:t>
      </w:r>
    </w:p>
    <w:p w:rsidR="002A3AE2" w:rsidRPr="009C4507" w:rsidRDefault="002A3AE2" w:rsidP="002A3AE2">
      <w:pPr>
        <w:jc w:val="both"/>
        <w:rPr>
          <w:sz w:val="28"/>
          <w:szCs w:val="28"/>
        </w:rPr>
      </w:pPr>
      <w:r w:rsidRPr="009C4507">
        <w:rPr>
          <w:sz w:val="28"/>
          <w:szCs w:val="28"/>
        </w:rPr>
        <w:t xml:space="preserve"> 2. Отделу делопроизводства и муниципальной службы,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2A3AE2" w:rsidRPr="009C4507" w:rsidRDefault="002A3AE2" w:rsidP="002A3AE2">
      <w:pPr>
        <w:jc w:val="both"/>
        <w:rPr>
          <w:sz w:val="28"/>
          <w:szCs w:val="28"/>
        </w:rPr>
      </w:pPr>
      <w:r w:rsidRPr="009C4507">
        <w:rPr>
          <w:sz w:val="28"/>
          <w:szCs w:val="28"/>
        </w:rPr>
        <w:t>3.Настоящее постановление вступает в силу со дня его официального опубликования.</w:t>
      </w:r>
    </w:p>
    <w:p w:rsidR="002A3AE2" w:rsidRPr="009C4507" w:rsidRDefault="002A3AE2" w:rsidP="002A3AE2">
      <w:pPr>
        <w:jc w:val="both"/>
        <w:rPr>
          <w:sz w:val="28"/>
          <w:szCs w:val="28"/>
        </w:rPr>
      </w:pPr>
      <w:r w:rsidRPr="009C4507">
        <w:rPr>
          <w:sz w:val="28"/>
          <w:szCs w:val="28"/>
        </w:rPr>
        <w:t>4.  Мероприятия, указанные в муниципальной программе, являются расходным обязательством Комсомольского городского поселения.</w:t>
      </w:r>
    </w:p>
    <w:p w:rsidR="002A3AE2" w:rsidRPr="009C4507" w:rsidRDefault="002A3AE2" w:rsidP="002A3AE2">
      <w:pPr>
        <w:jc w:val="both"/>
        <w:rPr>
          <w:sz w:val="28"/>
          <w:szCs w:val="28"/>
        </w:rPr>
      </w:pPr>
      <w:r w:rsidRPr="009C4507">
        <w:rPr>
          <w:sz w:val="28"/>
          <w:szCs w:val="28"/>
        </w:rPr>
        <w:lastRenderedPageBreak/>
        <w:t>5. Контроль за исполнением данного постановления возложить на начальника Управления по вопросу развития инфраструктуры Инокову М.О.</w:t>
      </w:r>
    </w:p>
    <w:p w:rsidR="002A3AE2" w:rsidRPr="009C4507" w:rsidRDefault="002A3AE2" w:rsidP="002A3AE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2"/>
      </w:tblGrid>
      <w:tr w:rsidR="002A3AE2" w:rsidRPr="009C4507" w:rsidTr="002A3AE2">
        <w:trPr>
          <w:trHeight w:val="1470"/>
        </w:trPr>
        <w:tc>
          <w:tcPr>
            <w:tcW w:w="9889" w:type="dxa"/>
            <w:tcBorders>
              <w:top w:val="nil"/>
              <w:left w:val="nil"/>
              <w:bottom w:val="nil"/>
              <w:right w:val="nil"/>
            </w:tcBorders>
          </w:tcPr>
          <w:p w:rsidR="002A3AE2" w:rsidRPr="009C4507" w:rsidRDefault="002A3AE2" w:rsidP="002A3AE2">
            <w:pPr>
              <w:spacing w:line="0" w:lineRule="atLeast"/>
              <w:rPr>
                <w:b/>
                <w:sz w:val="26"/>
                <w:szCs w:val="26"/>
              </w:rPr>
            </w:pPr>
          </w:p>
          <w:p w:rsidR="002A3AE2" w:rsidRPr="009C4507" w:rsidRDefault="002A3AE2" w:rsidP="002A3AE2">
            <w:pPr>
              <w:spacing w:line="0" w:lineRule="atLeast"/>
              <w:ind w:right="-531"/>
              <w:rPr>
                <w:b/>
                <w:sz w:val="28"/>
                <w:szCs w:val="28"/>
              </w:rPr>
            </w:pPr>
            <w:r w:rsidRPr="009C4507">
              <w:rPr>
                <w:b/>
                <w:sz w:val="28"/>
                <w:szCs w:val="28"/>
              </w:rPr>
              <w:t xml:space="preserve">Глава Комсомольского </w:t>
            </w:r>
          </w:p>
          <w:p w:rsidR="002A3AE2" w:rsidRPr="009C4507" w:rsidRDefault="002A3AE2" w:rsidP="002A3AE2">
            <w:pPr>
              <w:tabs>
                <w:tab w:val="left" w:pos="7371"/>
              </w:tabs>
              <w:spacing w:line="0" w:lineRule="atLeast"/>
              <w:ind w:right="-390"/>
              <w:rPr>
                <w:b/>
                <w:sz w:val="26"/>
                <w:szCs w:val="26"/>
              </w:rPr>
            </w:pPr>
            <w:r w:rsidRPr="009C4507">
              <w:rPr>
                <w:b/>
                <w:sz w:val="28"/>
                <w:szCs w:val="28"/>
              </w:rPr>
              <w:t>муниципального района                                 О.В. Бузулуцкая</w:t>
            </w:r>
          </w:p>
        </w:tc>
      </w:tr>
    </w:tbl>
    <w:p w:rsidR="002A3AE2" w:rsidRPr="009C4507" w:rsidRDefault="002A3AE2" w:rsidP="002A3AE2">
      <w:pPr>
        <w:jc w:val="both"/>
        <w:rPr>
          <w:sz w:val="26"/>
          <w:szCs w:val="26"/>
        </w:rPr>
      </w:pPr>
    </w:p>
    <w:p w:rsidR="002A3AE2" w:rsidRPr="009C4507" w:rsidRDefault="002A3AE2" w:rsidP="002A3AE2">
      <w:pPr>
        <w:jc w:val="both"/>
        <w:rPr>
          <w:sz w:val="26"/>
          <w:szCs w:val="26"/>
        </w:rPr>
      </w:pPr>
    </w:p>
    <w:p w:rsidR="002A3AE2" w:rsidRPr="009C4507" w:rsidRDefault="002A3AE2" w:rsidP="002A3AE2">
      <w:pPr>
        <w:jc w:val="both"/>
        <w:rPr>
          <w:sz w:val="26"/>
          <w:szCs w:val="26"/>
        </w:rPr>
      </w:pPr>
    </w:p>
    <w:p w:rsidR="002A3AE2" w:rsidRPr="009C4507" w:rsidRDefault="002A3AE2" w:rsidP="002A3AE2">
      <w:pPr>
        <w:jc w:val="both"/>
        <w:rPr>
          <w:sz w:val="26"/>
          <w:szCs w:val="26"/>
        </w:rPr>
      </w:pPr>
    </w:p>
    <w:p w:rsidR="002A3AE2" w:rsidRPr="009C4507" w:rsidRDefault="002A3AE2" w:rsidP="002A3AE2">
      <w:pPr>
        <w:jc w:val="both"/>
        <w:rPr>
          <w:sz w:val="26"/>
          <w:szCs w:val="26"/>
        </w:rPr>
      </w:pPr>
    </w:p>
    <w:p w:rsidR="002A3AE2" w:rsidRPr="009C4507" w:rsidRDefault="002A3AE2" w:rsidP="002A3AE2">
      <w:pPr>
        <w:jc w:val="both"/>
        <w:rPr>
          <w:sz w:val="26"/>
          <w:szCs w:val="26"/>
        </w:rPr>
      </w:pPr>
    </w:p>
    <w:p w:rsidR="002A3AE2" w:rsidRPr="009C4507" w:rsidRDefault="002A3AE2" w:rsidP="002A3AE2">
      <w:pPr>
        <w:rPr>
          <w:sz w:val="24"/>
          <w:szCs w:val="24"/>
        </w:rPr>
      </w:pPr>
    </w:p>
    <w:p w:rsidR="002A3AE2" w:rsidRPr="009C4507" w:rsidRDefault="002A3AE2" w:rsidP="002A3AE2">
      <w:pPr>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Default="002A3AE2"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Default="009C4507" w:rsidP="002A3AE2">
      <w:pPr>
        <w:spacing w:line="0" w:lineRule="atLeast"/>
        <w:jc w:val="right"/>
        <w:rPr>
          <w:sz w:val="24"/>
          <w:szCs w:val="24"/>
        </w:rPr>
      </w:pPr>
    </w:p>
    <w:p w:rsidR="009C4507" w:rsidRPr="009C4507" w:rsidRDefault="009C4507"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spacing w:line="0" w:lineRule="atLeast"/>
        <w:jc w:val="right"/>
        <w:rPr>
          <w:sz w:val="24"/>
          <w:szCs w:val="24"/>
        </w:rPr>
      </w:pPr>
    </w:p>
    <w:p w:rsidR="002A3AE2" w:rsidRPr="009C4507" w:rsidRDefault="002A3AE2" w:rsidP="002A3AE2">
      <w:pPr>
        <w:jc w:val="right"/>
        <w:rPr>
          <w:sz w:val="24"/>
          <w:szCs w:val="24"/>
        </w:rPr>
      </w:pPr>
      <w:bookmarkStart w:id="0" w:name="_GoBack"/>
    </w:p>
    <w:p w:rsidR="002A3AE2" w:rsidRPr="009C4507" w:rsidRDefault="002A3AE2" w:rsidP="002A3AE2">
      <w:pPr>
        <w:jc w:val="right"/>
        <w:rPr>
          <w:sz w:val="24"/>
          <w:szCs w:val="24"/>
        </w:rPr>
      </w:pPr>
      <w:r w:rsidRPr="009C4507">
        <w:rPr>
          <w:sz w:val="24"/>
          <w:szCs w:val="24"/>
        </w:rPr>
        <w:t xml:space="preserve">   Приложение к постановлению                                                                                  </w:t>
      </w:r>
    </w:p>
    <w:p w:rsidR="002A3AE2" w:rsidRPr="009C4507" w:rsidRDefault="002A3AE2" w:rsidP="002A3AE2">
      <w:pPr>
        <w:jc w:val="right"/>
        <w:rPr>
          <w:sz w:val="24"/>
          <w:szCs w:val="24"/>
        </w:rPr>
      </w:pPr>
      <w:r w:rsidRPr="009C4507">
        <w:rPr>
          <w:sz w:val="24"/>
          <w:szCs w:val="24"/>
        </w:rPr>
        <w:t>Администрации Комсомольского</w:t>
      </w:r>
    </w:p>
    <w:p w:rsidR="002A3AE2" w:rsidRPr="009C4507" w:rsidRDefault="002A3AE2" w:rsidP="002A3AE2">
      <w:pPr>
        <w:jc w:val="right"/>
        <w:rPr>
          <w:sz w:val="24"/>
          <w:szCs w:val="24"/>
        </w:rPr>
      </w:pPr>
      <w:r w:rsidRPr="009C4507">
        <w:rPr>
          <w:sz w:val="24"/>
          <w:szCs w:val="24"/>
        </w:rPr>
        <w:t xml:space="preserve">                                                                                                           муниципального района                                                                                                                      от 26.05.2022г.   № 171</w:t>
      </w:r>
    </w:p>
    <w:p w:rsidR="002A3AE2" w:rsidRPr="009C4507" w:rsidRDefault="002A3AE2" w:rsidP="002A3AE2">
      <w:pPr>
        <w:spacing w:line="0" w:lineRule="atLeast"/>
        <w:jc w:val="right"/>
        <w:rPr>
          <w:sz w:val="24"/>
          <w:szCs w:val="24"/>
        </w:rPr>
      </w:pPr>
    </w:p>
    <w:p w:rsidR="002A3AE2" w:rsidRPr="009C4507" w:rsidRDefault="002A3AE2" w:rsidP="002A3AE2">
      <w:pPr>
        <w:jc w:val="right"/>
        <w:rPr>
          <w:sz w:val="24"/>
          <w:szCs w:val="24"/>
        </w:rPr>
      </w:pPr>
      <w:r w:rsidRPr="009C4507">
        <w:rPr>
          <w:sz w:val="24"/>
          <w:szCs w:val="24"/>
        </w:rPr>
        <w:t>Приложение к постановлению</w:t>
      </w:r>
    </w:p>
    <w:p w:rsidR="002A3AE2" w:rsidRPr="009C4507" w:rsidRDefault="002A3AE2" w:rsidP="002A3AE2">
      <w:pPr>
        <w:jc w:val="right"/>
        <w:rPr>
          <w:sz w:val="24"/>
          <w:szCs w:val="24"/>
        </w:rPr>
      </w:pPr>
      <w:r w:rsidRPr="009C4507">
        <w:rPr>
          <w:sz w:val="24"/>
          <w:szCs w:val="24"/>
        </w:rPr>
        <w:t xml:space="preserve"> Администрации Комсомольского </w:t>
      </w:r>
    </w:p>
    <w:p w:rsidR="002A3AE2" w:rsidRPr="009C4507" w:rsidRDefault="002A3AE2" w:rsidP="002A3AE2">
      <w:pPr>
        <w:jc w:val="right"/>
        <w:rPr>
          <w:sz w:val="24"/>
          <w:szCs w:val="24"/>
        </w:rPr>
      </w:pPr>
      <w:r w:rsidRPr="009C4507">
        <w:rPr>
          <w:sz w:val="24"/>
          <w:szCs w:val="24"/>
        </w:rPr>
        <w:t>муниципального района</w:t>
      </w:r>
    </w:p>
    <w:p w:rsidR="002A3AE2" w:rsidRPr="009C4507" w:rsidRDefault="002A3AE2" w:rsidP="002A3AE2">
      <w:pPr>
        <w:jc w:val="right"/>
        <w:rPr>
          <w:sz w:val="24"/>
          <w:szCs w:val="24"/>
        </w:rPr>
      </w:pPr>
      <w:r w:rsidRPr="009C4507">
        <w:rPr>
          <w:sz w:val="24"/>
          <w:szCs w:val="24"/>
        </w:rPr>
        <w:t>от 05.02.2016г.  № 38</w:t>
      </w:r>
    </w:p>
    <w:p w:rsidR="002A3AE2" w:rsidRPr="009C4507" w:rsidRDefault="002A3AE2" w:rsidP="002A3AE2">
      <w:pPr>
        <w:jc w:val="right"/>
        <w:rPr>
          <w:sz w:val="24"/>
          <w:szCs w:val="24"/>
        </w:rPr>
      </w:pPr>
    </w:p>
    <w:p w:rsidR="002A3AE2" w:rsidRPr="009C4507" w:rsidRDefault="002A3AE2" w:rsidP="002A3AE2">
      <w:pPr>
        <w:jc w:val="right"/>
        <w:rPr>
          <w:b/>
          <w:sz w:val="24"/>
          <w:szCs w:val="24"/>
        </w:rPr>
      </w:pPr>
    </w:p>
    <w:p w:rsidR="002A3AE2" w:rsidRPr="009C4507" w:rsidRDefault="002A3AE2" w:rsidP="002A3AE2">
      <w:pPr>
        <w:rPr>
          <w:b/>
          <w:sz w:val="32"/>
          <w:szCs w:val="32"/>
        </w:rPr>
      </w:pPr>
    </w:p>
    <w:p w:rsidR="002A3AE2" w:rsidRPr="009C4507" w:rsidRDefault="002A3AE2" w:rsidP="002A3AE2">
      <w:pPr>
        <w:jc w:val="center"/>
        <w:rPr>
          <w:b/>
          <w:sz w:val="32"/>
          <w:szCs w:val="32"/>
        </w:rPr>
      </w:pPr>
    </w:p>
    <w:p w:rsidR="002A3AE2" w:rsidRPr="009C4507" w:rsidRDefault="002A3AE2" w:rsidP="002A3AE2">
      <w:pPr>
        <w:jc w:val="center"/>
        <w:rPr>
          <w:b/>
          <w:sz w:val="32"/>
          <w:szCs w:val="32"/>
        </w:rPr>
      </w:pPr>
      <w:r w:rsidRPr="009C4507">
        <w:rPr>
          <w:b/>
          <w:sz w:val="32"/>
          <w:szCs w:val="32"/>
        </w:rPr>
        <w:t>Муниципальная программа</w:t>
      </w:r>
    </w:p>
    <w:p w:rsidR="002A3AE2" w:rsidRPr="009C4507" w:rsidRDefault="002A3AE2" w:rsidP="002A3AE2">
      <w:pPr>
        <w:jc w:val="center"/>
        <w:rPr>
          <w:b/>
          <w:sz w:val="32"/>
          <w:szCs w:val="32"/>
        </w:rPr>
      </w:pPr>
      <w:r w:rsidRPr="009C4507">
        <w:rPr>
          <w:b/>
          <w:sz w:val="32"/>
          <w:szCs w:val="32"/>
        </w:rPr>
        <w:t xml:space="preserve">«Обеспечение населения объектами инженерной инфраструктуры </w:t>
      </w:r>
    </w:p>
    <w:p w:rsidR="002A3AE2" w:rsidRPr="009C4507" w:rsidRDefault="002A3AE2" w:rsidP="002A3AE2">
      <w:pPr>
        <w:jc w:val="center"/>
        <w:rPr>
          <w:b/>
          <w:sz w:val="32"/>
          <w:szCs w:val="32"/>
        </w:rPr>
      </w:pPr>
      <w:r w:rsidRPr="009C4507">
        <w:rPr>
          <w:b/>
          <w:sz w:val="32"/>
          <w:szCs w:val="32"/>
        </w:rPr>
        <w:t xml:space="preserve">и услугами жилищно-коммунального хозяйства  </w:t>
      </w:r>
    </w:p>
    <w:p w:rsidR="002A3AE2" w:rsidRPr="009C4507" w:rsidRDefault="002A3AE2" w:rsidP="002A3AE2">
      <w:pPr>
        <w:jc w:val="center"/>
        <w:rPr>
          <w:b/>
          <w:sz w:val="32"/>
          <w:szCs w:val="32"/>
        </w:rPr>
      </w:pPr>
      <w:r w:rsidRPr="009C4507">
        <w:rPr>
          <w:b/>
          <w:sz w:val="32"/>
          <w:szCs w:val="32"/>
        </w:rPr>
        <w:t>Комсомольского городского поселения»</w:t>
      </w:r>
    </w:p>
    <w:p w:rsidR="002A3AE2" w:rsidRPr="009C4507" w:rsidRDefault="002A3AE2" w:rsidP="002A3AE2">
      <w:pPr>
        <w:jc w:val="center"/>
        <w:rPr>
          <w:b/>
          <w:sz w:val="32"/>
          <w:szCs w:val="32"/>
        </w:rPr>
      </w:pPr>
    </w:p>
    <w:p w:rsidR="002A3AE2" w:rsidRPr="009C4507" w:rsidRDefault="002A3AE2" w:rsidP="002A3AE2">
      <w:pPr>
        <w:jc w:val="center"/>
        <w:rPr>
          <w:b/>
          <w:sz w:val="32"/>
          <w:szCs w:val="32"/>
        </w:rPr>
      </w:pPr>
    </w:p>
    <w:p w:rsidR="002A3AE2" w:rsidRPr="009C4507" w:rsidRDefault="002A3AE2" w:rsidP="002A3AE2">
      <w:pPr>
        <w:jc w:val="center"/>
        <w:rPr>
          <w:b/>
          <w:sz w:val="32"/>
          <w:szCs w:val="32"/>
        </w:rPr>
      </w:pPr>
    </w:p>
    <w:p w:rsidR="002A3AE2" w:rsidRPr="009C4507" w:rsidRDefault="002A3AE2" w:rsidP="002A3AE2">
      <w:pPr>
        <w:jc w:val="center"/>
        <w:rPr>
          <w:b/>
          <w:sz w:val="32"/>
          <w:szCs w:val="32"/>
        </w:rPr>
      </w:pPr>
    </w:p>
    <w:p w:rsidR="002A3AE2" w:rsidRPr="009C4507" w:rsidRDefault="002A3AE2" w:rsidP="002A3AE2">
      <w:pPr>
        <w:jc w:val="center"/>
        <w:rPr>
          <w:b/>
          <w:sz w:val="32"/>
          <w:szCs w:val="32"/>
        </w:rPr>
      </w:pPr>
    </w:p>
    <w:p w:rsidR="002A3AE2" w:rsidRPr="009C4507" w:rsidRDefault="009C4507" w:rsidP="009C4507">
      <w:pPr>
        <w:jc w:val="center"/>
        <w:rPr>
          <w:b/>
          <w:sz w:val="28"/>
          <w:szCs w:val="28"/>
        </w:rPr>
      </w:pPr>
      <w:r>
        <w:rPr>
          <w:b/>
          <w:sz w:val="28"/>
          <w:szCs w:val="28"/>
        </w:rPr>
        <w:t>Му</w:t>
      </w:r>
      <w:r w:rsidR="002A3AE2" w:rsidRPr="009C4507">
        <w:rPr>
          <w:b/>
          <w:sz w:val="28"/>
          <w:szCs w:val="28"/>
        </w:rPr>
        <w:t>ниципальная программа</w:t>
      </w:r>
    </w:p>
    <w:p w:rsidR="002A3AE2" w:rsidRPr="009C4507" w:rsidRDefault="002A3AE2" w:rsidP="002A3AE2">
      <w:pPr>
        <w:jc w:val="center"/>
        <w:rPr>
          <w:b/>
          <w:sz w:val="26"/>
          <w:szCs w:val="26"/>
        </w:rPr>
      </w:pPr>
      <w:r w:rsidRPr="009C4507">
        <w:rPr>
          <w:b/>
          <w:sz w:val="26"/>
          <w:szCs w:val="26"/>
        </w:rPr>
        <w:t xml:space="preserve">«Обеспечение населения объектами инженерной инфраструктуры и услугами </w:t>
      </w:r>
    </w:p>
    <w:p w:rsidR="002A3AE2" w:rsidRPr="009C4507" w:rsidRDefault="002A3AE2" w:rsidP="002A3AE2">
      <w:pPr>
        <w:jc w:val="center"/>
        <w:rPr>
          <w:b/>
          <w:sz w:val="26"/>
          <w:szCs w:val="26"/>
        </w:rPr>
      </w:pPr>
      <w:r w:rsidRPr="009C4507">
        <w:rPr>
          <w:b/>
          <w:sz w:val="26"/>
          <w:szCs w:val="26"/>
        </w:rPr>
        <w:t>жилищно-коммунального хозяйства Комсомольского городского поселения»</w:t>
      </w:r>
    </w:p>
    <w:p w:rsidR="002A3AE2" w:rsidRPr="009C4507" w:rsidRDefault="002A3AE2" w:rsidP="002A3AE2">
      <w:pPr>
        <w:jc w:val="center"/>
        <w:rPr>
          <w:b/>
          <w:sz w:val="24"/>
          <w:szCs w:val="24"/>
        </w:rPr>
      </w:pPr>
    </w:p>
    <w:p w:rsidR="002A3AE2" w:rsidRPr="009C4507" w:rsidRDefault="002A3AE2" w:rsidP="00BB0050">
      <w:pPr>
        <w:pStyle w:val="af0"/>
        <w:numPr>
          <w:ilvl w:val="0"/>
          <w:numId w:val="7"/>
        </w:numPr>
        <w:ind w:left="851"/>
        <w:contextualSpacing/>
        <w:jc w:val="center"/>
        <w:rPr>
          <w:rFonts w:ascii="Times New Roman" w:hAnsi="Times New Roman" w:cs="Times New Roman"/>
          <w:b/>
          <w:sz w:val="24"/>
          <w:szCs w:val="24"/>
        </w:rPr>
      </w:pPr>
      <w:r w:rsidRPr="009C4507">
        <w:rPr>
          <w:rFonts w:ascii="Times New Roman" w:hAnsi="Times New Roman" w:cs="Times New Roman"/>
          <w:b/>
          <w:sz w:val="24"/>
          <w:szCs w:val="24"/>
        </w:rPr>
        <w:t>Паспорт муниципальной программы</w:t>
      </w:r>
    </w:p>
    <w:p w:rsidR="002A3AE2" w:rsidRPr="009C4507" w:rsidRDefault="002A3AE2" w:rsidP="002A3AE2">
      <w:pPr>
        <w:pStyle w:val="af0"/>
        <w:ind w:left="0"/>
        <w:jc w:val="center"/>
        <w:rPr>
          <w:rFonts w:ascii="Times New Roman" w:hAnsi="Times New Roman" w:cs="Times New Roman"/>
          <w:b/>
          <w:sz w:val="24"/>
          <w:szCs w:val="24"/>
        </w:rPr>
      </w:pPr>
      <w:r w:rsidRPr="009C4507">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946"/>
      </w:tblGrid>
      <w:tr w:rsidR="002A3AE2" w:rsidRPr="009C4507" w:rsidTr="002A3AE2">
        <w:tc>
          <w:tcPr>
            <w:tcW w:w="3402" w:type="dxa"/>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Наименование Программы</w:t>
            </w:r>
          </w:p>
        </w:tc>
        <w:tc>
          <w:tcPr>
            <w:tcW w:w="6946" w:type="dxa"/>
          </w:tcPr>
          <w:p w:rsidR="002A3AE2" w:rsidRPr="009C4507" w:rsidRDefault="002A3AE2" w:rsidP="002A3AE2">
            <w:pPr>
              <w:rPr>
                <w:b/>
              </w:rPr>
            </w:pPr>
            <w:r w:rsidRPr="009C4507">
              <w:t xml:space="preserve">Обеспечение населения объектами инженерной инфраструктуры и услугами жилищно-коммунального  хозяйства  Комсомольского городского поселения </w:t>
            </w:r>
          </w:p>
        </w:tc>
      </w:tr>
      <w:tr w:rsidR="002A3AE2" w:rsidRPr="009C4507" w:rsidTr="002A3AE2">
        <w:trPr>
          <w:trHeight w:val="325"/>
        </w:trPr>
        <w:tc>
          <w:tcPr>
            <w:tcW w:w="3402" w:type="dxa"/>
            <w:vAlign w:val="center"/>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Срок реализации программы</w:t>
            </w:r>
          </w:p>
        </w:tc>
        <w:tc>
          <w:tcPr>
            <w:tcW w:w="6946" w:type="dxa"/>
            <w:vAlign w:val="center"/>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2022-2024 годы</w:t>
            </w:r>
          </w:p>
        </w:tc>
      </w:tr>
      <w:tr w:rsidR="002A3AE2" w:rsidRPr="009C4507" w:rsidTr="002A3AE2">
        <w:trPr>
          <w:trHeight w:val="2513"/>
        </w:trPr>
        <w:tc>
          <w:tcPr>
            <w:tcW w:w="3402" w:type="dxa"/>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Перечень подпрограмм</w:t>
            </w:r>
          </w:p>
        </w:tc>
        <w:tc>
          <w:tcPr>
            <w:tcW w:w="6946" w:type="dxa"/>
          </w:tcPr>
          <w:p w:rsidR="002A3AE2" w:rsidRPr="009C4507" w:rsidRDefault="002A3AE2" w:rsidP="002A3AE2">
            <w:pPr>
              <w:pStyle w:val="af0"/>
              <w:spacing w:after="0" w:line="0" w:lineRule="atLeast"/>
              <w:ind w:left="0"/>
              <w:rPr>
                <w:rFonts w:ascii="Times New Roman" w:hAnsi="Times New Roman" w:cs="Times New Roman"/>
              </w:rPr>
            </w:pPr>
            <w:r w:rsidRPr="009C4507">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2A3AE2" w:rsidRPr="009C4507" w:rsidRDefault="002A3AE2" w:rsidP="002A3AE2">
            <w:pPr>
              <w:spacing w:line="0" w:lineRule="atLeast"/>
            </w:pPr>
            <w:r w:rsidRPr="009C4507">
              <w:t>2. Создание условий для обеспечения населения Комсомольского городского поселения услугами бытового обслуживания.</w:t>
            </w:r>
          </w:p>
          <w:p w:rsidR="002A3AE2" w:rsidRPr="009C4507" w:rsidRDefault="002A3AE2" w:rsidP="002A3AE2">
            <w:pPr>
              <w:spacing w:line="0" w:lineRule="atLeast"/>
              <w:rPr>
                <w:sz w:val="24"/>
                <w:szCs w:val="24"/>
              </w:rPr>
            </w:pPr>
            <w:r w:rsidRPr="009C4507">
              <w:t>3.</w:t>
            </w:r>
            <w:r w:rsidRPr="009C4507">
              <w:rPr>
                <w:sz w:val="24"/>
                <w:szCs w:val="24"/>
              </w:rPr>
              <w:t xml:space="preserve"> 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2A3AE2" w:rsidRPr="009C4507" w:rsidRDefault="002A3AE2" w:rsidP="002A3AE2">
            <w:pPr>
              <w:spacing w:line="0" w:lineRule="atLeast"/>
            </w:pPr>
          </w:p>
        </w:tc>
      </w:tr>
      <w:tr w:rsidR="002A3AE2" w:rsidRPr="009C4507" w:rsidTr="002A3AE2">
        <w:trPr>
          <w:trHeight w:val="310"/>
        </w:trPr>
        <w:tc>
          <w:tcPr>
            <w:tcW w:w="3402" w:type="dxa"/>
            <w:vAlign w:val="center"/>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Администратор программы</w:t>
            </w:r>
          </w:p>
        </w:tc>
        <w:tc>
          <w:tcPr>
            <w:tcW w:w="6946" w:type="dxa"/>
            <w:vAlign w:val="center"/>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Администрация Комсомольского муниципального района</w:t>
            </w:r>
          </w:p>
        </w:tc>
      </w:tr>
      <w:tr w:rsidR="002A3AE2" w:rsidRPr="009C4507" w:rsidTr="002A3AE2">
        <w:trPr>
          <w:trHeight w:val="415"/>
        </w:trPr>
        <w:tc>
          <w:tcPr>
            <w:tcW w:w="3402" w:type="dxa"/>
            <w:vAlign w:val="center"/>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 xml:space="preserve">Ответственные исполнители </w:t>
            </w:r>
          </w:p>
        </w:tc>
        <w:tc>
          <w:tcPr>
            <w:tcW w:w="6946" w:type="dxa"/>
            <w:vAlign w:val="center"/>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Администрация Комсомольского муниципального района</w:t>
            </w:r>
          </w:p>
        </w:tc>
      </w:tr>
      <w:tr w:rsidR="002A3AE2" w:rsidRPr="009C4507" w:rsidTr="002A3AE2">
        <w:trPr>
          <w:trHeight w:val="407"/>
        </w:trPr>
        <w:tc>
          <w:tcPr>
            <w:tcW w:w="3402" w:type="dxa"/>
            <w:vAlign w:val="center"/>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Исполнители программы</w:t>
            </w:r>
          </w:p>
        </w:tc>
        <w:tc>
          <w:tcPr>
            <w:tcW w:w="6946" w:type="dxa"/>
            <w:vAlign w:val="center"/>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Администрация Комсомольского муниципального района</w:t>
            </w:r>
          </w:p>
        </w:tc>
      </w:tr>
      <w:tr w:rsidR="002A3AE2" w:rsidRPr="009C4507" w:rsidTr="002A3AE2">
        <w:trPr>
          <w:trHeight w:val="527"/>
        </w:trPr>
        <w:tc>
          <w:tcPr>
            <w:tcW w:w="3402" w:type="dxa"/>
            <w:vAlign w:val="center"/>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lastRenderedPageBreak/>
              <w:t xml:space="preserve">Цель (цели) программы </w:t>
            </w:r>
          </w:p>
        </w:tc>
        <w:tc>
          <w:tcPr>
            <w:tcW w:w="6946" w:type="dxa"/>
          </w:tcPr>
          <w:p w:rsidR="002A3AE2" w:rsidRPr="009C4507" w:rsidRDefault="002A3AE2" w:rsidP="002A3AE2">
            <w:pPr>
              <w:pStyle w:val="ConsPlusNormal"/>
              <w:spacing w:line="0" w:lineRule="atLeast"/>
              <w:jc w:val="both"/>
              <w:rPr>
                <w:rFonts w:ascii="Times New Roman" w:hAnsi="Times New Roman" w:cs="Times New Roman"/>
                <w:sz w:val="24"/>
                <w:szCs w:val="24"/>
              </w:rPr>
            </w:pPr>
            <w:r w:rsidRPr="009C4507">
              <w:rPr>
                <w:rFonts w:ascii="Times New Roman" w:hAnsi="Times New Roman" w:cs="Times New Roman"/>
                <w:sz w:val="24"/>
                <w:szCs w:val="24"/>
              </w:rPr>
              <w:t>1. Обеспечение снижения уровня износа объектов коммунальной инфраструктуры.</w:t>
            </w:r>
          </w:p>
          <w:p w:rsidR="002A3AE2" w:rsidRPr="009C4507" w:rsidRDefault="002A3AE2" w:rsidP="002A3AE2">
            <w:pPr>
              <w:pStyle w:val="ConsPlusNormal"/>
              <w:spacing w:line="0" w:lineRule="atLeast"/>
              <w:jc w:val="both"/>
              <w:rPr>
                <w:rFonts w:ascii="Times New Roman" w:hAnsi="Times New Roman" w:cs="Times New Roman"/>
                <w:sz w:val="24"/>
                <w:szCs w:val="24"/>
              </w:rPr>
            </w:pPr>
            <w:r w:rsidRPr="009C4507">
              <w:rPr>
                <w:rFonts w:ascii="Times New Roman" w:hAnsi="Times New Roman" w:cs="Times New Roman"/>
                <w:sz w:val="24"/>
                <w:szCs w:val="24"/>
              </w:rPr>
              <w:t>2. Повышение качества предоставления коммунальных услуг.</w:t>
            </w:r>
          </w:p>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3. Создание условий для комфортного проживания  граждан в  Комсомольском городском поселении</w:t>
            </w:r>
          </w:p>
        </w:tc>
      </w:tr>
      <w:tr w:rsidR="002A3AE2" w:rsidRPr="009C4507" w:rsidTr="002A3AE2">
        <w:trPr>
          <w:trHeight w:val="4483"/>
        </w:trPr>
        <w:tc>
          <w:tcPr>
            <w:tcW w:w="3402" w:type="dxa"/>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Целевые  индикаторы (показатели) программы</w:t>
            </w:r>
          </w:p>
        </w:tc>
        <w:tc>
          <w:tcPr>
            <w:tcW w:w="6946" w:type="dxa"/>
          </w:tcPr>
          <w:p w:rsidR="002A3AE2" w:rsidRPr="009C4507" w:rsidRDefault="002A3AE2" w:rsidP="00BB0050">
            <w:pPr>
              <w:pStyle w:val="af0"/>
              <w:numPr>
                <w:ilvl w:val="0"/>
                <w:numId w:val="13"/>
              </w:numPr>
              <w:tabs>
                <w:tab w:val="left" w:pos="504"/>
              </w:tabs>
              <w:spacing w:after="0" w:line="0" w:lineRule="atLeast"/>
              <w:ind w:left="0" w:firstLine="0"/>
              <w:contextualSpacing/>
              <w:rPr>
                <w:rFonts w:ascii="Times New Roman" w:hAnsi="Times New Roman" w:cs="Times New Roman"/>
              </w:rPr>
            </w:pPr>
            <w:r w:rsidRPr="009C4507">
              <w:rPr>
                <w:rFonts w:ascii="Times New Roman" w:hAnsi="Times New Roman" w:cs="Times New Roman"/>
              </w:rPr>
              <w:t>Количество муниципальных жилых помещений</w:t>
            </w:r>
          </w:p>
          <w:p w:rsidR="002A3AE2" w:rsidRPr="009C4507" w:rsidRDefault="002A3AE2" w:rsidP="00BB0050">
            <w:pPr>
              <w:pStyle w:val="af0"/>
              <w:numPr>
                <w:ilvl w:val="0"/>
                <w:numId w:val="13"/>
              </w:numPr>
              <w:tabs>
                <w:tab w:val="left" w:pos="504"/>
              </w:tabs>
              <w:spacing w:after="0" w:line="0" w:lineRule="atLeast"/>
              <w:ind w:left="0" w:firstLine="0"/>
              <w:contextualSpacing/>
              <w:rPr>
                <w:rFonts w:ascii="Times New Roman" w:hAnsi="Times New Roman" w:cs="Times New Roman"/>
              </w:rPr>
            </w:pPr>
            <w:r w:rsidRPr="009C4507">
              <w:rPr>
                <w:rFonts w:ascii="Times New Roman" w:hAnsi="Times New Roman" w:cs="Times New Roman"/>
              </w:rPr>
              <w:t>Доля муниципальных жилых помещений, требующих ремонта</w:t>
            </w:r>
          </w:p>
          <w:p w:rsidR="002A3AE2" w:rsidRPr="009C4507" w:rsidRDefault="002A3AE2" w:rsidP="00BB0050">
            <w:pPr>
              <w:pStyle w:val="af0"/>
              <w:numPr>
                <w:ilvl w:val="0"/>
                <w:numId w:val="14"/>
              </w:numPr>
              <w:tabs>
                <w:tab w:val="left" w:pos="504"/>
              </w:tabs>
              <w:spacing w:after="0" w:line="0" w:lineRule="atLeast"/>
              <w:ind w:left="0"/>
              <w:contextualSpacing/>
              <w:rPr>
                <w:rFonts w:ascii="Times New Roman" w:hAnsi="Times New Roman" w:cs="Times New Roman"/>
              </w:rPr>
            </w:pPr>
            <w:r w:rsidRPr="009C4507">
              <w:rPr>
                <w:rFonts w:ascii="Times New Roman" w:hAnsi="Times New Roman" w:cs="Times New Roman"/>
              </w:rPr>
              <w:t>3.      Взносы на капитальный ремонт за муниципальные квартиры</w:t>
            </w:r>
          </w:p>
          <w:p w:rsidR="002A3AE2" w:rsidRPr="009C4507" w:rsidRDefault="002A3AE2" w:rsidP="00BB0050">
            <w:pPr>
              <w:pStyle w:val="af0"/>
              <w:numPr>
                <w:ilvl w:val="0"/>
                <w:numId w:val="14"/>
              </w:numPr>
              <w:tabs>
                <w:tab w:val="left" w:pos="504"/>
              </w:tabs>
              <w:spacing w:after="0" w:line="0" w:lineRule="atLeast"/>
              <w:ind w:left="0" w:firstLine="0"/>
              <w:contextualSpacing/>
              <w:rPr>
                <w:rFonts w:ascii="Times New Roman" w:hAnsi="Times New Roman" w:cs="Times New Roman"/>
              </w:rPr>
            </w:pPr>
            <w:r w:rsidRPr="009C4507">
              <w:rPr>
                <w:rFonts w:ascii="Times New Roman" w:hAnsi="Times New Roman" w:cs="Times New Roman"/>
              </w:rPr>
              <w:t xml:space="preserve">Предоставление банных услуг по помывке граждан в целях социального обеспечения населения Комсомольского городского поселения </w:t>
            </w:r>
          </w:p>
          <w:p w:rsidR="002A3AE2" w:rsidRPr="009C4507" w:rsidRDefault="002A3AE2" w:rsidP="00BB0050">
            <w:pPr>
              <w:pStyle w:val="af0"/>
              <w:numPr>
                <w:ilvl w:val="0"/>
                <w:numId w:val="14"/>
              </w:numPr>
              <w:tabs>
                <w:tab w:val="left" w:pos="504"/>
              </w:tabs>
              <w:spacing w:after="0" w:line="0" w:lineRule="atLeast"/>
              <w:ind w:left="0" w:firstLine="0"/>
              <w:contextualSpacing/>
              <w:rPr>
                <w:rFonts w:ascii="Times New Roman" w:hAnsi="Times New Roman" w:cs="Times New Roman"/>
              </w:rPr>
            </w:pPr>
            <w:r w:rsidRPr="009C4507">
              <w:rPr>
                <w:rFonts w:ascii="Times New Roman" w:hAnsi="Times New Roman" w:cs="Times New Roman"/>
                <w:sz w:val="24"/>
                <w:szCs w:val="24"/>
              </w:rPr>
              <w:t>Ремонт, содержание и техническое обслуживание объектов коммунального хозяйства муниципального имущества</w:t>
            </w:r>
          </w:p>
          <w:p w:rsidR="002A3AE2" w:rsidRPr="009C4507" w:rsidRDefault="002A3AE2" w:rsidP="00BB0050">
            <w:pPr>
              <w:pStyle w:val="af0"/>
              <w:numPr>
                <w:ilvl w:val="0"/>
                <w:numId w:val="14"/>
              </w:numPr>
              <w:tabs>
                <w:tab w:val="left" w:pos="504"/>
              </w:tabs>
              <w:spacing w:after="0" w:line="0" w:lineRule="atLeast"/>
              <w:ind w:left="0" w:firstLine="0"/>
              <w:contextualSpacing/>
              <w:rPr>
                <w:rFonts w:ascii="Times New Roman" w:hAnsi="Times New Roman" w:cs="Times New Roman"/>
              </w:rPr>
            </w:pPr>
            <w:r w:rsidRPr="009C4507">
              <w:rPr>
                <w:rFonts w:ascii="Times New Roman" w:hAnsi="Times New Roman" w:cs="Times New Roman"/>
                <w:sz w:val="24"/>
                <w:szCs w:val="24"/>
              </w:rPr>
              <w:t>Обеспечение снижения уровня износа объектов коммунальной инфраструктуры.</w:t>
            </w:r>
          </w:p>
          <w:p w:rsidR="002A3AE2" w:rsidRPr="009C4507" w:rsidRDefault="002A3AE2" w:rsidP="00BB0050">
            <w:pPr>
              <w:pStyle w:val="af0"/>
              <w:numPr>
                <w:ilvl w:val="0"/>
                <w:numId w:val="14"/>
              </w:numPr>
              <w:tabs>
                <w:tab w:val="left" w:pos="504"/>
              </w:tabs>
              <w:spacing w:after="0" w:line="0" w:lineRule="atLeast"/>
              <w:ind w:left="0" w:firstLine="0"/>
              <w:contextualSpacing/>
              <w:rPr>
                <w:rFonts w:ascii="Times New Roman" w:hAnsi="Times New Roman" w:cs="Times New Roman"/>
              </w:rPr>
            </w:pPr>
            <w:r w:rsidRPr="009C4507">
              <w:rPr>
                <w:rFonts w:ascii="Times New Roman" w:hAnsi="Times New Roman" w:cs="Times New Roman"/>
                <w:sz w:val="24"/>
                <w:szCs w:val="24"/>
              </w:rPr>
              <w:t>Повышение качества предоставления коммунальных услуг.</w:t>
            </w:r>
          </w:p>
          <w:p w:rsidR="002A3AE2" w:rsidRPr="009C4507" w:rsidRDefault="002A3AE2" w:rsidP="00BB0050">
            <w:pPr>
              <w:pStyle w:val="af0"/>
              <w:numPr>
                <w:ilvl w:val="0"/>
                <w:numId w:val="14"/>
              </w:numPr>
              <w:tabs>
                <w:tab w:val="left" w:pos="504"/>
              </w:tabs>
              <w:spacing w:after="0" w:line="0" w:lineRule="atLeast"/>
              <w:ind w:left="0" w:firstLine="0"/>
              <w:contextualSpacing/>
              <w:rPr>
                <w:rFonts w:ascii="Times New Roman" w:hAnsi="Times New Roman" w:cs="Times New Roman"/>
              </w:rPr>
            </w:pPr>
            <w:r w:rsidRPr="009C4507">
              <w:rPr>
                <w:rFonts w:ascii="Times New Roman" w:hAnsi="Times New Roman" w:cs="Times New Roman"/>
              </w:rPr>
              <w:t xml:space="preserve">Разработка ПСД, сметной документации и их экспертиза на строительство и капитальный ремонтартезианских скважин, расположенных на территории Комсомольского городского поселения </w:t>
            </w:r>
          </w:p>
          <w:p w:rsidR="002A3AE2" w:rsidRPr="009C4507" w:rsidRDefault="002A3AE2" w:rsidP="00BB0050">
            <w:pPr>
              <w:pStyle w:val="af0"/>
              <w:numPr>
                <w:ilvl w:val="0"/>
                <w:numId w:val="14"/>
              </w:numPr>
              <w:tabs>
                <w:tab w:val="left" w:pos="504"/>
              </w:tabs>
              <w:spacing w:after="0" w:line="0" w:lineRule="atLeast"/>
              <w:ind w:left="0" w:firstLine="0"/>
              <w:contextualSpacing/>
              <w:rPr>
                <w:rFonts w:ascii="Times New Roman" w:hAnsi="Times New Roman" w:cs="Times New Roman"/>
              </w:rPr>
            </w:pPr>
            <w:r w:rsidRPr="009C4507">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p w:rsidR="002A3AE2" w:rsidRPr="009C4507" w:rsidRDefault="002A3AE2" w:rsidP="00BB0050">
            <w:pPr>
              <w:pStyle w:val="af0"/>
              <w:numPr>
                <w:ilvl w:val="0"/>
                <w:numId w:val="14"/>
              </w:numPr>
              <w:tabs>
                <w:tab w:val="left" w:pos="504"/>
              </w:tabs>
              <w:spacing w:after="0" w:line="0" w:lineRule="atLeast"/>
              <w:ind w:left="0" w:firstLine="0"/>
              <w:contextualSpacing/>
              <w:rPr>
                <w:rFonts w:ascii="Times New Roman" w:hAnsi="Times New Roman" w:cs="Times New Roman"/>
              </w:rPr>
            </w:pPr>
            <w:r w:rsidRPr="009C4507">
              <w:rPr>
                <w:rFonts w:ascii="Times New Roman" w:hAnsi="Times New Roman" w:cs="Times New Roman"/>
              </w:rPr>
              <w:t xml:space="preserve">Прочие мероприятия в области коммунального хозяйства </w:t>
            </w:r>
          </w:p>
          <w:p w:rsidR="002A3AE2" w:rsidRPr="009C4507" w:rsidRDefault="002A3AE2" w:rsidP="002A3AE2">
            <w:pPr>
              <w:tabs>
                <w:tab w:val="left" w:pos="504"/>
              </w:tabs>
              <w:spacing w:line="0" w:lineRule="atLeast"/>
            </w:pPr>
          </w:p>
          <w:p w:rsidR="002A3AE2" w:rsidRPr="009C4507" w:rsidRDefault="002A3AE2" w:rsidP="002A3AE2">
            <w:pPr>
              <w:tabs>
                <w:tab w:val="left" w:pos="504"/>
              </w:tabs>
              <w:spacing w:line="0" w:lineRule="atLeast"/>
            </w:pPr>
          </w:p>
        </w:tc>
      </w:tr>
      <w:tr w:rsidR="002A3AE2" w:rsidRPr="009C4507" w:rsidTr="002A3AE2">
        <w:tc>
          <w:tcPr>
            <w:tcW w:w="3402" w:type="dxa"/>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Объемы ресурсного  обеспечения программы</w:t>
            </w:r>
          </w:p>
        </w:tc>
        <w:tc>
          <w:tcPr>
            <w:tcW w:w="6946" w:type="dxa"/>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 xml:space="preserve">Объем бюджетных ассигнований – </w:t>
            </w:r>
            <w:r w:rsidRPr="009C4507">
              <w:rPr>
                <w:rFonts w:ascii="Times New Roman" w:hAnsi="Times New Roman" w:cs="Times New Roman"/>
                <w:b/>
              </w:rPr>
              <w:t>22 945 319,66</w:t>
            </w:r>
            <w:r w:rsidRPr="009C4507">
              <w:rPr>
                <w:rFonts w:ascii="Times New Roman" w:hAnsi="Times New Roman" w:cs="Times New Roman"/>
              </w:rPr>
              <w:t xml:space="preserve">рублей, </w:t>
            </w:r>
          </w:p>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в том числе:</w:t>
            </w:r>
          </w:p>
          <w:p w:rsidR="002A3AE2" w:rsidRPr="009C4507" w:rsidRDefault="002A3AE2" w:rsidP="002A3AE2">
            <w:pPr>
              <w:pStyle w:val="af0"/>
              <w:spacing w:after="0" w:line="240" w:lineRule="auto"/>
              <w:ind w:left="0"/>
              <w:rPr>
                <w:rFonts w:ascii="Times New Roman" w:hAnsi="Times New Roman" w:cs="Times New Roman"/>
                <w:color w:val="FF0000"/>
              </w:rPr>
            </w:pPr>
            <w:bookmarkStart w:id="1" w:name="OLE_LINK24"/>
            <w:bookmarkStart w:id="2" w:name="OLE_LINK25"/>
            <w:r w:rsidRPr="009C4507">
              <w:rPr>
                <w:rFonts w:ascii="Times New Roman" w:hAnsi="Times New Roman" w:cs="Times New Roman"/>
              </w:rPr>
              <w:t>2022 год -    10 325 319,66*рублей</w:t>
            </w:r>
            <w:bookmarkEnd w:id="1"/>
            <w:bookmarkEnd w:id="2"/>
            <w:r w:rsidRPr="009C4507">
              <w:rPr>
                <w:rFonts w:ascii="Times New Roman" w:hAnsi="Times New Roman" w:cs="Times New Roman"/>
              </w:rPr>
              <w:t>,</w:t>
            </w:r>
          </w:p>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2023год – 6 210 000,00 рублей,</w:t>
            </w:r>
          </w:p>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 xml:space="preserve">2024 год – 6 410 000,00 рублей, </w:t>
            </w:r>
          </w:p>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 xml:space="preserve">в том числебюджет Комсомольского городского поселения –   </w:t>
            </w:r>
          </w:p>
          <w:p w:rsidR="002A3AE2" w:rsidRPr="009C4507" w:rsidRDefault="002A3AE2" w:rsidP="002A3AE2">
            <w:pPr>
              <w:pStyle w:val="af0"/>
              <w:spacing w:after="0" w:line="240" w:lineRule="auto"/>
              <w:ind w:left="0"/>
              <w:rPr>
                <w:rFonts w:ascii="Times New Roman" w:hAnsi="Times New Roman" w:cs="Times New Roman"/>
              </w:rPr>
            </w:pPr>
          </w:p>
          <w:p w:rsidR="002A3AE2" w:rsidRPr="009C4507" w:rsidRDefault="002A3AE2" w:rsidP="002A3AE2">
            <w:pPr>
              <w:pStyle w:val="af0"/>
              <w:spacing w:after="0" w:line="240" w:lineRule="auto"/>
              <w:ind w:left="0"/>
              <w:rPr>
                <w:rFonts w:ascii="Times New Roman" w:hAnsi="Times New Roman" w:cs="Times New Roman"/>
              </w:rPr>
            </w:pPr>
          </w:p>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b/>
              </w:rPr>
              <w:t>22 263 436,82</w:t>
            </w:r>
            <w:r w:rsidRPr="009C4507">
              <w:rPr>
                <w:rFonts w:ascii="Times New Roman" w:hAnsi="Times New Roman" w:cs="Times New Roman"/>
              </w:rPr>
              <w:t>рублей, в том числе:</w:t>
            </w:r>
          </w:p>
          <w:p w:rsidR="002A3AE2" w:rsidRPr="009C4507" w:rsidRDefault="002A3AE2" w:rsidP="002A3AE2">
            <w:pPr>
              <w:pStyle w:val="af0"/>
              <w:spacing w:after="0" w:line="240" w:lineRule="auto"/>
              <w:ind w:left="0"/>
              <w:rPr>
                <w:rFonts w:ascii="Times New Roman" w:hAnsi="Times New Roman" w:cs="Times New Roman"/>
                <w:color w:val="FF0000"/>
              </w:rPr>
            </w:pPr>
            <w:r w:rsidRPr="009C4507">
              <w:rPr>
                <w:rFonts w:ascii="Times New Roman" w:hAnsi="Times New Roman" w:cs="Times New Roman"/>
              </w:rPr>
              <w:t>2022 год -    9 643 436,82рублей,</w:t>
            </w:r>
          </w:p>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2023год – 6 210 000,00 рублей,</w:t>
            </w:r>
          </w:p>
          <w:p w:rsidR="002A3AE2" w:rsidRPr="009C4507" w:rsidRDefault="002A3AE2" w:rsidP="002A3AE2">
            <w:r w:rsidRPr="009C4507">
              <w:t>2024 год – 6 410 000,00 рублей</w:t>
            </w:r>
          </w:p>
          <w:p w:rsidR="002A3AE2" w:rsidRPr="009C4507" w:rsidRDefault="002A3AE2" w:rsidP="002A3AE2">
            <w:r w:rsidRPr="009C4507">
              <w:t xml:space="preserve">в том числебюджет Ивановской области– </w:t>
            </w:r>
            <w:r w:rsidRPr="009C4507">
              <w:rPr>
                <w:b/>
              </w:rPr>
              <w:t>681 882,84</w:t>
            </w:r>
            <w:r w:rsidRPr="009C4507">
              <w:t xml:space="preserve">рублей, </w:t>
            </w:r>
          </w:p>
          <w:p w:rsidR="002A3AE2" w:rsidRPr="009C4507" w:rsidRDefault="002A3AE2" w:rsidP="002A3AE2">
            <w:pPr>
              <w:pStyle w:val="af0"/>
              <w:spacing w:after="0" w:line="240" w:lineRule="auto"/>
              <w:ind w:left="0"/>
              <w:rPr>
                <w:rFonts w:ascii="Times New Roman" w:hAnsi="Times New Roman" w:cs="Times New Roman"/>
                <w:color w:val="FF0000"/>
              </w:rPr>
            </w:pPr>
            <w:r w:rsidRPr="009C4507">
              <w:rPr>
                <w:rFonts w:ascii="Times New Roman" w:hAnsi="Times New Roman" w:cs="Times New Roman"/>
              </w:rPr>
              <w:t>2022 год -  681 882,84рублей,</w:t>
            </w:r>
          </w:p>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2023год –    0,00 рублей,</w:t>
            </w:r>
          </w:p>
          <w:p w:rsidR="002A3AE2" w:rsidRPr="009C4507" w:rsidRDefault="002A3AE2" w:rsidP="002A3AE2">
            <w:r w:rsidRPr="009C4507">
              <w:t>2024 год –   0,00 рублей</w:t>
            </w:r>
          </w:p>
        </w:tc>
      </w:tr>
      <w:tr w:rsidR="002A3AE2" w:rsidRPr="009C4507" w:rsidTr="002A3AE2">
        <w:trPr>
          <w:trHeight w:val="573"/>
        </w:trPr>
        <w:tc>
          <w:tcPr>
            <w:tcW w:w="3402" w:type="dxa"/>
            <w:vAlign w:val="center"/>
          </w:tcPr>
          <w:p w:rsidR="002A3AE2" w:rsidRPr="009C4507" w:rsidRDefault="002A3AE2" w:rsidP="002A3AE2">
            <w:pPr>
              <w:pStyle w:val="af0"/>
              <w:spacing w:after="0" w:line="0" w:lineRule="atLeast"/>
              <w:ind w:left="0"/>
              <w:rPr>
                <w:rFonts w:ascii="Times New Roman" w:hAnsi="Times New Roman" w:cs="Times New Roman"/>
              </w:rPr>
            </w:pPr>
            <w:r w:rsidRPr="009C4507">
              <w:rPr>
                <w:rFonts w:ascii="Times New Roman" w:hAnsi="Times New Roman" w:cs="Times New Roman"/>
              </w:rPr>
              <w:t>Ожидаемые  результаты  реализации программы</w:t>
            </w:r>
          </w:p>
        </w:tc>
        <w:tc>
          <w:tcPr>
            <w:tcW w:w="6946" w:type="dxa"/>
            <w:vAlign w:val="center"/>
          </w:tcPr>
          <w:p w:rsidR="002A3AE2" w:rsidRPr="009C4507" w:rsidRDefault="002A3AE2" w:rsidP="002A3AE2">
            <w:pPr>
              <w:pStyle w:val="ConsPlusNormal"/>
              <w:spacing w:line="0" w:lineRule="atLeast"/>
              <w:jc w:val="both"/>
              <w:rPr>
                <w:rFonts w:ascii="Times New Roman" w:hAnsi="Times New Roman" w:cs="Times New Roman"/>
                <w:sz w:val="24"/>
                <w:szCs w:val="24"/>
              </w:rPr>
            </w:pPr>
            <w:r w:rsidRPr="009C4507">
              <w:rPr>
                <w:rFonts w:ascii="Times New Roman" w:hAnsi="Times New Roman" w:cs="Times New Roman"/>
                <w:sz w:val="24"/>
                <w:szCs w:val="24"/>
              </w:rPr>
              <w:t>К 2023 году:</w:t>
            </w:r>
          </w:p>
          <w:p w:rsidR="002A3AE2" w:rsidRPr="009C4507" w:rsidRDefault="002A3AE2" w:rsidP="002A3AE2">
            <w:pPr>
              <w:pStyle w:val="ConsPlusNormal"/>
              <w:spacing w:line="0" w:lineRule="atLeast"/>
              <w:jc w:val="both"/>
              <w:rPr>
                <w:rFonts w:ascii="Times New Roman" w:hAnsi="Times New Roman" w:cs="Times New Roman"/>
                <w:sz w:val="24"/>
                <w:szCs w:val="24"/>
              </w:rPr>
            </w:pPr>
            <w:r w:rsidRPr="009C4507">
              <w:rPr>
                <w:rFonts w:ascii="Times New Roman" w:hAnsi="Times New Roman" w:cs="Times New Roman"/>
                <w:sz w:val="24"/>
                <w:szCs w:val="24"/>
              </w:rPr>
              <w:t>- сократить уровень износа коммунальной инфраструктуры;</w:t>
            </w:r>
          </w:p>
          <w:p w:rsidR="002A3AE2" w:rsidRPr="009C4507" w:rsidRDefault="002A3AE2" w:rsidP="002A3AE2">
            <w:pPr>
              <w:pStyle w:val="af0"/>
              <w:spacing w:after="0" w:line="0" w:lineRule="atLeast"/>
              <w:ind w:left="0"/>
              <w:rPr>
                <w:rFonts w:ascii="Times New Roman" w:hAnsi="Times New Roman" w:cs="Times New Roman"/>
                <w:sz w:val="24"/>
                <w:szCs w:val="24"/>
              </w:rPr>
            </w:pPr>
            <w:r w:rsidRPr="009C4507">
              <w:rPr>
                <w:rFonts w:ascii="Times New Roman" w:hAnsi="Times New Roman" w:cs="Times New Roman"/>
                <w:sz w:val="24"/>
                <w:szCs w:val="24"/>
              </w:rPr>
              <w:t>- повысить качество и надежность предоставления жилищно-коммунальных услуг</w:t>
            </w:r>
          </w:p>
          <w:p w:rsidR="002A3AE2" w:rsidRPr="009C4507" w:rsidRDefault="002A3AE2" w:rsidP="002A3AE2">
            <w:pPr>
              <w:pStyle w:val="af0"/>
              <w:spacing w:after="0" w:line="0" w:lineRule="atLeast"/>
              <w:ind w:left="0"/>
              <w:rPr>
                <w:rFonts w:ascii="Times New Roman" w:hAnsi="Times New Roman" w:cs="Times New Roman"/>
              </w:rPr>
            </w:pPr>
            <w:r w:rsidRPr="009C4507">
              <w:rPr>
                <w:rFonts w:ascii="Times New Roman" w:hAnsi="Times New Roman" w:cs="Times New Roman"/>
                <w:sz w:val="24"/>
                <w:szCs w:val="24"/>
              </w:rPr>
              <w:t>- создание условий для комфортного проживания  граждан в  Комсомольском городском поселении</w:t>
            </w:r>
          </w:p>
        </w:tc>
      </w:tr>
    </w:tbl>
    <w:p w:rsidR="002A3AE2" w:rsidRPr="009C4507" w:rsidRDefault="002A3AE2" w:rsidP="002A3AE2">
      <w:pPr>
        <w:pStyle w:val="af0"/>
        <w:ind w:left="0"/>
        <w:jc w:val="center"/>
        <w:rPr>
          <w:rFonts w:ascii="Times New Roman" w:hAnsi="Times New Roman" w:cs="Times New Roman"/>
          <w:b/>
          <w:sz w:val="20"/>
          <w:szCs w:val="20"/>
        </w:rPr>
      </w:pPr>
    </w:p>
    <w:p w:rsidR="002A3AE2" w:rsidRPr="009C4507" w:rsidRDefault="002A3AE2" w:rsidP="002A3AE2">
      <w:pPr>
        <w:ind w:left="34"/>
        <w:rPr>
          <w:sz w:val="24"/>
          <w:szCs w:val="24"/>
        </w:rPr>
      </w:pPr>
      <w:r w:rsidRPr="009C4507">
        <w:rPr>
          <w:sz w:val="24"/>
          <w:szCs w:val="24"/>
        </w:rPr>
        <w:t xml:space="preserve">*-объемы финансирования будут уточняться в период действия подпрограммы         </w:t>
      </w: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p>
    <w:p w:rsidR="002A3AE2" w:rsidRPr="009C4507" w:rsidRDefault="002A3AE2" w:rsidP="002A3AE2">
      <w:pPr>
        <w:spacing w:line="0" w:lineRule="atLeast"/>
        <w:jc w:val="center"/>
        <w:rPr>
          <w:b/>
          <w:sz w:val="24"/>
          <w:szCs w:val="24"/>
        </w:rPr>
      </w:pPr>
      <w:r w:rsidRPr="009C4507">
        <w:rPr>
          <w:b/>
          <w:sz w:val="24"/>
          <w:szCs w:val="24"/>
        </w:rPr>
        <w:t xml:space="preserve">2.Анализ текущей ситуации </w:t>
      </w:r>
    </w:p>
    <w:p w:rsidR="002A3AE2" w:rsidRPr="009C4507" w:rsidRDefault="002A3AE2" w:rsidP="002A3AE2">
      <w:pPr>
        <w:spacing w:line="0" w:lineRule="atLeast"/>
        <w:jc w:val="center"/>
        <w:rPr>
          <w:b/>
          <w:sz w:val="24"/>
          <w:szCs w:val="24"/>
        </w:rPr>
      </w:pPr>
      <w:r w:rsidRPr="009C4507">
        <w:rPr>
          <w:b/>
          <w:sz w:val="24"/>
          <w:szCs w:val="24"/>
        </w:rPr>
        <w:t>в сфере реализации муниципальной программы</w:t>
      </w:r>
    </w:p>
    <w:p w:rsidR="002A3AE2" w:rsidRPr="009C4507" w:rsidRDefault="002A3AE2" w:rsidP="002A3AE2">
      <w:pPr>
        <w:spacing w:line="0" w:lineRule="atLeast"/>
        <w:jc w:val="center"/>
        <w:rPr>
          <w:b/>
          <w:sz w:val="24"/>
          <w:szCs w:val="24"/>
        </w:rPr>
      </w:pP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2A3AE2" w:rsidRPr="009C4507" w:rsidRDefault="002A3AE2" w:rsidP="002A3AE2">
      <w:pPr>
        <w:pStyle w:val="af0"/>
        <w:spacing w:after="0" w:line="0" w:lineRule="atLeast"/>
        <w:ind w:left="0"/>
        <w:rPr>
          <w:rFonts w:ascii="Times New Roman" w:hAnsi="Times New Roman" w:cs="Times New Roman"/>
          <w:b/>
          <w:sz w:val="16"/>
          <w:szCs w:val="16"/>
        </w:rPr>
      </w:pPr>
    </w:p>
    <w:p w:rsidR="002A3AE2" w:rsidRPr="009C4507" w:rsidRDefault="002A3AE2" w:rsidP="002A3AE2">
      <w:pPr>
        <w:pStyle w:val="af0"/>
        <w:tabs>
          <w:tab w:val="left" w:pos="-142"/>
        </w:tabs>
        <w:spacing w:after="0" w:line="0" w:lineRule="atLeast"/>
        <w:ind w:left="0" w:hanging="142"/>
        <w:jc w:val="both"/>
        <w:rPr>
          <w:rFonts w:ascii="Times New Roman" w:hAnsi="Times New Roman" w:cs="Times New Roman"/>
          <w:sz w:val="24"/>
          <w:szCs w:val="24"/>
        </w:rPr>
      </w:pPr>
      <w:r w:rsidRPr="009C4507">
        <w:rPr>
          <w:rFonts w:ascii="Times New Roman" w:hAnsi="Times New Roman" w:cs="Times New Roman"/>
          <w:sz w:val="24"/>
          <w:szCs w:val="24"/>
        </w:rPr>
        <w:tab/>
      </w:r>
      <w:r w:rsidRPr="009C4507">
        <w:rPr>
          <w:rFonts w:ascii="Times New Roman" w:hAnsi="Times New Roman" w:cs="Times New Roman"/>
          <w:sz w:val="24"/>
          <w:szCs w:val="24"/>
        </w:rPr>
        <w:tab/>
        <w:t xml:space="preserve">Муниципальный жилищный фонд Комсомольского городского поселения по состоянию на 01.01.2022 года состоит из 130 жилых помещений. Значительная   часть </w:t>
      </w:r>
      <w:r w:rsidRPr="009C4507">
        <w:rPr>
          <w:rFonts w:ascii="Times New Roman" w:hAnsi="Times New Roman" w:cs="Times New Roman"/>
          <w:sz w:val="24"/>
          <w:szCs w:val="24"/>
        </w:rPr>
        <w:lastRenderedPageBreak/>
        <w:t>жилых помещений находится в многоквартирных домах, также помещения в коммунальных квартирах.</w:t>
      </w:r>
    </w:p>
    <w:p w:rsidR="002A3AE2" w:rsidRPr="009C4507" w:rsidRDefault="002A3AE2" w:rsidP="002A3AE2">
      <w:pPr>
        <w:pStyle w:val="af0"/>
        <w:tabs>
          <w:tab w:val="left" w:pos="-142"/>
        </w:tabs>
        <w:spacing w:after="0" w:line="240" w:lineRule="auto"/>
        <w:ind w:left="0" w:right="1" w:hanging="142"/>
        <w:jc w:val="both"/>
        <w:rPr>
          <w:rFonts w:ascii="Times New Roman" w:hAnsi="Times New Roman" w:cs="Times New Roman"/>
          <w:sz w:val="24"/>
          <w:szCs w:val="24"/>
        </w:rPr>
      </w:pPr>
      <w:r w:rsidRPr="009C4507">
        <w:rPr>
          <w:rFonts w:ascii="Times New Roman" w:hAnsi="Times New Roman" w:cs="Times New Roman"/>
          <w:sz w:val="24"/>
          <w:szCs w:val="24"/>
        </w:rPr>
        <w:tab/>
      </w:r>
      <w:r w:rsidRPr="009C4507">
        <w:rPr>
          <w:rFonts w:ascii="Times New Roman" w:hAnsi="Times New Roman" w:cs="Times New Roman"/>
          <w:sz w:val="24"/>
          <w:szCs w:val="24"/>
        </w:rPr>
        <w:tab/>
        <w:t>В настоящее время состояние муниципального жилищного фонда характеризуется как удовлетворительное.</w:t>
      </w:r>
    </w:p>
    <w:p w:rsidR="002A3AE2" w:rsidRPr="009C4507" w:rsidRDefault="002A3AE2" w:rsidP="002A3AE2">
      <w:pPr>
        <w:pStyle w:val="af0"/>
        <w:tabs>
          <w:tab w:val="left" w:pos="-142"/>
        </w:tabs>
        <w:spacing w:after="0" w:line="240" w:lineRule="auto"/>
        <w:ind w:left="0"/>
        <w:jc w:val="both"/>
        <w:rPr>
          <w:rFonts w:ascii="Times New Roman" w:hAnsi="Times New Roman" w:cs="Times New Roman"/>
          <w:sz w:val="24"/>
          <w:szCs w:val="24"/>
        </w:rPr>
      </w:pPr>
      <w:r w:rsidRPr="009C4507">
        <w:rPr>
          <w:rFonts w:ascii="Times New Roman" w:hAnsi="Times New Roman" w:cs="Times New Roman"/>
          <w:sz w:val="24"/>
          <w:szCs w:val="24"/>
        </w:rPr>
        <w:tab/>
        <w:t>Особое внимание уделяется замене систем теплоснабжения, водоснабжения, водоотведения и невысоко затратным ремонтным работам, установке приборов учета.</w:t>
      </w:r>
    </w:p>
    <w:p w:rsidR="002A3AE2" w:rsidRPr="009C4507" w:rsidRDefault="002A3AE2" w:rsidP="002A3AE2">
      <w:pPr>
        <w:pStyle w:val="af0"/>
        <w:tabs>
          <w:tab w:val="left" w:pos="-142"/>
        </w:tabs>
        <w:spacing w:after="0" w:line="240" w:lineRule="auto"/>
        <w:ind w:left="0"/>
        <w:jc w:val="both"/>
        <w:rPr>
          <w:rFonts w:ascii="Times New Roman" w:hAnsi="Times New Roman" w:cs="Times New Roman"/>
          <w:sz w:val="24"/>
          <w:szCs w:val="24"/>
        </w:rPr>
      </w:pPr>
      <w:r w:rsidRPr="009C4507">
        <w:rPr>
          <w:rFonts w:ascii="Times New Roman" w:hAnsi="Times New Roman" w:cs="Times New Roman"/>
          <w:sz w:val="24"/>
          <w:szCs w:val="24"/>
        </w:rPr>
        <w:tab/>
      </w:r>
    </w:p>
    <w:p w:rsidR="002A3AE2" w:rsidRPr="009C4507" w:rsidRDefault="002A3AE2" w:rsidP="002A3AE2">
      <w:pPr>
        <w:pStyle w:val="af0"/>
        <w:spacing w:after="0" w:line="0" w:lineRule="atLeast"/>
        <w:ind w:left="0"/>
        <w:jc w:val="right"/>
        <w:rPr>
          <w:rFonts w:ascii="Times New Roman" w:hAnsi="Times New Roman" w:cs="Times New Roman"/>
          <w:b/>
          <w:sz w:val="24"/>
          <w:szCs w:val="24"/>
        </w:rPr>
      </w:pPr>
      <w:r w:rsidRPr="009C4507">
        <w:rPr>
          <w:rFonts w:ascii="Times New Roman" w:hAnsi="Times New Roman" w:cs="Times New Roman"/>
          <w:b/>
          <w:sz w:val="24"/>
          <w:szCs w:val="24"/>
        </w:rPr>
        <w:t>Таблица 1</w:t>
      </w:r>
    </w:p>
    <w:p w:rsidR="002A3AE2" w:rsidRPr="009C4507" w:rsidRDefault="002A3AE2" w:rsidP="002A3AE2">
      <w:pPr>
        <w:spacing w:line="0" w:lineRule="atLeast"/>
        <w:ind w:firstLine="992"/>
        <w:jc w:val="center"/>
        <w:rPr>
          <w:b/>
          <w:sz w:val="24"/>
          <w:szCs w:val="24"/>
        </w:rPr>
      </w:pPr>
      <w:r w:rsidRPr="009C4507">
        <w:rPr>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2A3AE2" w:rsidRPr="009C4507" w:rsidRDefault="002A3AE2" w:rsidP="002A3AE2">
      <w:pPr>
        <w:spacing w:line="0" w:lineRule="atLeast"/>
        <w:ind w:firstLine="992"/>
        <w:jc w:val="center"/>
        <w:rPr>
          <w:b/>
          <w:sz w:val="18"/>
          <w:szCs w:val="18"/>
        </w:rPr>
      </w:pPr>
    </w:p>
    <w:tbl>
      <w:tblPr>
        <w:tblW w:w="10065"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9"/>
        <w:gridCol w:w="1134"/>
        <w:gridCol w:w="1134"/>
        <w:gridCol w:w="850"/>
        <w:gridCol w:w="851"/>
      </w:tblGrid>
      <w:tr w:rsidR="002A3AE2" w:rsidRPr="009C4507" w:rsidTr="002A3AE2">
        <w:trPr>
          <w:trHeight w:val="642"/>
        </w:trPr>
        <w:tc>
          <w:tcPr>
            <w:tcW w:w="567" w:type="dxa"/>
          </w:tcPr>
          <w:p w:rsidR="002A3AE2" w:rsidRPr="009C4507" w:rsidRDefault="002A3AE2" w:rsidP="002A3AE2">
            <w:pPr>
              <w:ind w:left="-108" w:right="-108"/>
              <w:jc w:val="center"/>
            </w:pPr>
            <w:r w:rsidRPr="009C4507">
              <w:t>№</w:t>
            </w:r>
          </w:p>
          <w:p w:rsidR="002A3AE2" w:rsidRPr="009C4507" w:rsidRDefault="002A3AE2" w:rsidP="002A3AE2">
            <w:pPr>
              <w:ind w:left="-108" w:right="-108"/>
              <w:jc w:val="center"/>
            </w:pPr>
            <w:r w:rsidRPr="009C4507">
              <w:t xml:space="preserve"> п/п</w:t>
            </w:r>
          </w:p>
        </w:tc>
        <w:tc>
          <w:tcPr>
            <w:tcW w:w="5529" w:type="dxa"/>
            <w:vAlign w:val="center"/>
          </w:tcPr>
          <w:p w:rsidR="002A3AE2" w:rsidRPr="009C4507" w:rsidRDefault="002A3AE2" w:rsidP="002A3AE2">
            <w:pPr>
              <w:jc w:val="center"/>
            </w:pPr>
            <w:r w:rsidRPr="009C4507">
              <w:t>Наименование показателя</w:t>
            </w:r>
          </w:p>
        </w:tc>
        <w:tc>
          <w:tcPr>
            <w:tcW w:w="1134" w:type="dxa"/>
          </w:tcPr>
          <w:p w:rsidR="002A3AE2" w:rsidRPr="009C4507" w:rsidRDefault="002A3AE2" w:rsidP="002A3AE2">
            <w:pPr>
              <w:jc w:val="center"/>
            </w:pPr>
            <w:r w:rsidRPr="009C4507">
              <w:t>Единица</w:t>
            </w:r>
          </w:p>
          <w:p w:rsidR="002A3AE2" w:rsidRPr="009C4507" w:rsidRDefault="002A3AE2" w:rsidP="002A3AE2">
            <w:pPr>
              <w:ind w:left="-108" w:right="-108"/>
              <w:jc w:val="center"/>
            </w:pPr>
            <w:r w:rsidRPr="009C4507">
              <w:t>измерения</w:t>
            </w:r>
          </w:p>
        </w:tc>
        <w:tc>
          <w:tcPr>
            <w:tcW w:w="1134" w:type="dxa"/>
            <w:vAlign w:val="center"/>
          </w:tcPr>
          <w:p w:rsidR="002A3AE2" w:rsidRPr="009C4507" w:rsidRDefault="002A3AE2" w:rsidP="002A3AE2">
            <w:pPr>
              <w:jc w:val="center"/>
            </w:pPr>
            <w:r w:rsidRPr="009C4507">
              <w:t>2019г.</w:t>
            </w:r>
          </w:p>
        </w:tc>
        <w:tc>
          <w:tcPr>
            <w:tcW w:w="850" w:type="dxa"/>
            <w:vAlign w:val="center"/>
          </w:tcPr>
          <w:p w:rsidR="002A3AE2" w:rsidRPr="009C4507" w:rsidRDefault="002A3AE2" w:rsidP="002A3AE2">
            <w:pPr>
              <w:jc w:val="center"/>
            </w:pPr>
            <w:r w:rsidRPr="009C4507">
              <w:t>2020г</w:t>
            </w:r>
          </w:p>
        </w:tc>
        <w:tc>
          <w:tcPr>
            <w:tcW w:w="851" w:type="dxa"/>
            <w:vAlign w:val="center"/>
          </w:tcPr>
          <w:p w:rsidR="002A3AE2" w:rsidRPr="009C4507" w:rsidRDefault="002A3AE2" w:rsidP="002A3AE2">
            <w:pPr>
              <w:jc w:val="center"/>
            </w:pPr>
            <w:r w:rsidRPr="009C4507">
              <w:t>2021г</w:t>
            </w:r>
          </w:p>
        </w:tc>
      </w:tr>
      <w:tr w:rsidR="002A3AE2" w:rsidRPr="009C4507" w:rsidTr="002A3AE2">
        <w:trPr>
          <w:trHeight w:val="302"/>
        </w:trPr>
        <w:tc>
          <w:tcPr>
            <w:tcW w:w="567" w:type="dxa"/>
          </w:tcPr>
          <w:p w:rsidR="002A3AE2" w:rsidRPr="009C4507" w:rsidRDefault="002A3AE2" w:rsidP="002A3AE2">
            <w:pPr>
              <w:jc w:val="center"/>
            </w:pPr>
            <w:r w:rsidRPr="009C4507">
              <w:t>1</w:t>
            </w:r>
          </w:p>
        </w:tc>
        <w:tc>
          <w:tcPr>
            <w:tcW w:w="5529" w:type="dxa"/>
          </w:tcPr>
          <w:p w:rsidR="002A3AE2" w:rsidRPr="009C4507" w:rsidRDefault="002A3AE2" w:rsidP="002A3AE2">
            <w:r w:rsidRPr="009C4507">
              <w:t>Количество  муниципальных жилых помещений</w:t>
            </w:r>
          </w:p>
        </w:tc>
        <w:tc>
          <w:tcPr>
            <w:tcW w:w="1134" w:type="dxa"/>
          </w:tcPr>
          <w:p w:rsidR="002A3AE2" w:rsidRPr="009C4507" w:rsidRDefault="002A3AE2" w:rsidP="002A3AE2">
            <w:r w:rsidRPr="009C4507">
              <w:t>единиц</w:t>
            </w:r>
          </w:p>
        </w:tc>
        <w:tc>
          <w:tcPr>
            <w:tcW w:w="1134" w:type="dxa"/>
          </w:tcPr>
          <w:p w:rsidR="002A3AE2" w:rsidRPr="009C4507" w:rsidRDefault="002A3AE2" w:rsidP="002A3AE2">
            <w:pPr>
              <w:jc w:val="center"/>
            </w:pPr>
            <w:r w:rsidRPr="009C4507">
              <w:t>130</w:t>
            </w:r>
          </w:p>
        </w:tc>
        <w:tc>
          <w:tcPr>
            <w:tcW w:w="850" w:type="dxa"/>
          </w:tcPr>
          <w:p w:rsidR="002A3AE2" w:rsidRPr="009C4507" w:rsidRDefault="002A3AE2" w:rsidP="002A3AE2">
            <w:pPr>
              <w:jc w:val="center"/>
            </w:pPr>
            <w:r w:rsidRPr="009C4507">
              <w:t>130</w:t>
            </w:r>
          </w:p>
        </w:tc>
        <w:tc>
          <w:tcPr>
            <w:tcW w:w="851" w:type="dxa"/>
          </w:tcPr>
          <w:p w:rsidR="002A3AE2" w:rsidRPr="009C4507" w:rsidRDefault="002A3AE2" w:rsidP="002A3AE2">
            <w:pPr>
              <w:jc w:val="center"/>
            </w:pPr>
            <w:r w:rsidRPr="009C4507">
              <w:t>130</w:t>
            </w:r>
          </w:p>
        </w:tc>
      </w:tr>
      <w:tr w:rsidR="002A3AE2" w:rsidRPr="009C4507" w:rsidTr="002A3AE2">
        <w:trPr>
          <w:trHeight w:val="544"/>
        </w:trPr>
        <w:tc>
          <w:tcPr>
            <w:tcW w:w="567" w:type="dxa"/>
          </w:tcPr>
          <w:p w:rsidR="002A3AE2" w:rsidRPr="009C4507" w:rsidRDefault="002A3AE2" w:rsidP="002A3AE2">
            <w:pPr>
              <w:jc w:val="center"/>
            </w:pPr>
            <w:r w:rsidRPr="009C4507">
              <w:t>2</w:t>
            </w:r>
          </w:p>
        </w:tc>
        <w:tc>
          <w:tcPr>
            <w:tcW w:w="5529" w:type="dxa"/>
          </w:tcPr>
          <w:p w:rsidR="002A3AE2" w:rsidRPr="009C4507" w:rsidRDefault="002A3AE2" w:rsidP="002A3AE2">
            <w:r w:rsidRPr="009C4507">
              <w:t>Доля муниципальных  жилых помещений, требующих ремонта</w:t>
            </w:r>
          </w:p>
        </w:tc>
        <w:tc>
          <w:tcPr>
            <w:tcW w:w="1134" w:type="dxa"/>
          </w:tcPr>
          <w:p w:rsidR="002A3AE2" w:rsidRPr="009C4507" w:rsidRDefault="002A3AE2" w:rsidP="002A3AE2">
            <w:pPr>
              <w:jc w:val="center"/>
            </w:pPr>
            <w:r w:rsidRPr="009C4507">
              <w:t>%</w:t>
            </w:r>
          </w:p>
        </w:tc>
        <w:tc>
          <w:tcPr>
            <w:tcW w:w="1134" w:type="dxa"/>
          </w:tcPr>
          <w:p w:rsidR="002A3AE2" w:rsidRPr="009C4507" w:rsidRDefault="002A3AE2" w:rsidP="002A3AE2">
            <w:pPr>
              <w:jc w:val="center"/>
            </w:pPr>
            <w:r w:rsidRPr="009C4507">
              <w:t>70</w:t>
            </w:r>
          </w:p>
        </w:tc>
        <w:tc>
          <w:tcPr>
            <w:tcW w:w="850" w:type="dxa"/>
          </w:tcPr>
          <w:p w:rsidR="002A3AE2" w:rsidRPr="009C4507" w:rsidRDefault="002A3AE2" w:rsidP="002A3AE2">
            <w:pPr>
              <w:jc w:val="center"/>
            </w:pPr>
            <w:r w:rsidRPr="009C4507">
              <w:t>70</w:t>
            </w:r>
          </w:p>
        </w:tc>
        <w:tc>
          <w:tcPr>
            <w:tcW w:w="851" w:type="dxa"/>
          </w:tcPr>
          <w:p w:rsidR="002A3AE2" w:rsidRPr="009C4507" w:rsidRDefault="002A3AE2" w:rsidP="002A3AE2">
            <w:pPr>
              <w:jc w:val="center"/>
            </w:pPr>
            <w:r w:rsidRPr="009C4507">
              <w:t>70</w:t>
            </w:r>
          </w:p>
        </w:tc>
      </w:tr>
      <w:tr w:rsidR="002A3AE2" w:rsidRPr="009C4507" w:rsidTr="002A3AE2">
        <w:trPr>
          <w:trHeight w:val="655"/>
        </w:trPr>
        <w:tc>
          <w:tcPr>
            <w:tcW w:w="567" w:type="dxa"/>
          </w:tcPr>
          <w:p w:rsidR="002A3AE2" w:rsidRPr="009C4507" w:rsidRDefault="002A3AE2" w:rsidP="002A3AE2">
            <w:pPr>
              <w:jc w:val="center"/>
            </w:pPr>
            <w:r w:rsidRPr="009C4507">
              <w:t>3</w:t>
            </w:r>
          </w:p>
          <w:p w:rsidR="002A3AE2" w:rsidRPr="009C4507" w:rsidRDefault="002A3AE2" w:rsidP="002A3AE2">
            <w:pPr>
              <w:jc w:val="center"/>
            </w:pPr>
          </w:p>
          <w:p w:rsidR="002A3AE2" w:rsidRPr="009C4507" w:rsidRDefault="002A3AE2" w:rsidP="002A3AE2">
            <w:pPr>
              <w:jc w:val="center"/>
            </w:pPr>
          </w:p>
          <w:p w:rsidR="002A3AE2" w:rsidRPr="009C4507" w:rsidRDefault="002A3AE2" w:rsidP="002A3AE2">
            <w:pPr>
              <w:jc w:val="center"/>
            </w:pPr>
          </w:p>
          <w:p w:rsidR="002A3AE2" w:rsidRPr="009C4507" w:rsidRDefault="002A3AE2" w:rsidP="002A3AE2">
            <w:pPr>
              <w:jc w:val="center"/>
            </w:pPr>
          </w:p>
        </w:tc>
        <w:tc>
          <w:tcPr>
            <w:tcW w:w="5529" w:type="dxa"/>
          </w:tcPr>
          <w:p w:rsidR="002A3AE2" w:rsidRPr="009C4507" w:rsidRDefault="002A3AE2" w:rsidP="002A3AE2">
            <w:r w:rsidRPr="009C4507">
              <w:t>Взносы на капитальный ремонт за  муниципальные квартиры</w:t>
            </w:r>
          </w:p>
        </w:tc>
        <w:tc>
          <w:tcPr>
            <w:tcW w:w="1134" w:type="dxa"/>
          </w:tcPr>
          <w:p w:rsidR="002A3AE2" w:rsidRPr="009C4507" w:rsidRDefault="002A3AE2" w:rsidP="002A3AE2">
            <w:pPr>
              <w:jc w:val="center"/>
            </w:pPr>
            <w:r w:rsidRPr="009C4507">
              <w:t>единиц</w:t>
            </w:r>
          </w:p>
        </w:tc>
        <w:tc>
          <w:tcPr>
            <w:tcW w:w="1134" w:type="dxa"/>
          </w:tcPr>
          <w:p w:rsidR="002A3AE2" w:rsidRPr="009C4507" w:rsidRDefault="002A3AE2" w:rsidP="002A3AE2">
            <w:pPr>
              <w:jc w:val="center"/>
            </w:pPr>
            <w:r w:rsidRPr="009C4507">
              <w:t>130</w:t>
            </w:r>
          </w:p>
        </w:tc>
        <w:tc>
          <w:tcPr>
            <w:tcW w:w="850" w:type="dxa"/>
          </w:tcPr>
          <w:p w:rsidR="002A3AE2" w:rsidRPr="009C4507" w:rsidRDefault="002A3AE2" w:rsidP="002A3AE2">
            <w:pPr>
              <w:jc w:val="center"/>
            </w:pPr>
            <w:r w:rsidRPr="009C4507">
              <w:t>130</w:t>
            </w:r>
          </w:p>
        </w:tc>
        <w:tc>
          <w:tcPr>
            <w:tcW w:w="851" w:type="dxa"/>
          </w:tcPr>
          <w:p w:rsidR="002A3AE2" w:rsidRPr="009C4507" w:rsidRDefault="002A3AE2" w:rsidP="002A3AE2">
            <w:pPr>
              <w:jc w:val="center"/>
            </w:pPr>
            <w:r w:rsidRPr="009C4507">
              <w:t>130</w:t>
            </w:r>
          </w:p>
        </w:tc>
      </w:tr>
    </w:tbl>
    <w:p w:rsidR="002A3AE2" w:rsidRPr="009C4507" w:rsidRDefault="002A3AE2" w:rsidP="002A3AE2">
      <w:pPr>
        <w:spacing w:line="0" w:lineRule="atLeast"/>
        <w:jc w:val="center"/>
        <w:rPr>
          <w:b/>
          <w:sz w:val="26"/>
          <w:szCs w:val="26"/>
        </w:rPr>
      </w:pPr>
    </w:p>
    <w:p w:rsidR="002A3AE2" w:rsidRPr="009C4507" w:rsidRDefault="002A3AE2" w:rsidP="002A3AE2">
      <w:pPr>
        <w:spacing w:line="0" w:lineRule="atLeast"/>
        <w:jc w:val="center"/>
        <w:rPr>
          <w:b/>
          <w:sz w:val="26"/>
          <w:szCs w:val="26"/>
        </w:rPr>
      </w:pPr>
    </w:p>
    <w:p w:rsidR="002A3AE2" w:rsidRPr="009C4507" w:rsidRDefault="002A3AE2" w:rsidP="002A3AE2">
      <w:pPr>
        <w:spacing w:line="0" w:lineRule="atLeast"/>
        <w:jc w:val="center"/>
        <w:rPr>
          <w:b/>
          <w:sz w:val="24"/>
          <w:szCs w:val="24"/>
        </w:rPr>
      </w:pPr>
      <w:r w:rsidRPr="009C4507">
        <w:rPr>
          <w:b/>
          <w:sz w:val="26"/>
          <w:szCs w:val="26"/>
        </w:rPr>
        <w:t>2.2.</w:t>
      </w:r>
      <w:r w:rsidRPr="009C4507">
        <w:rPr>
          <w:b/>
          <w:sz w:val="24"/>
          <w:szCs w:val="24"/>
        </w:rPr>
        <w:t>Создание условий для обеспечения населения Комсомольского городского поселения услугами бытового обслуживания</w:t>
      </w:r>
    </w:p>
    <w:p w:rsidR="002A3AE2" w:rsidRPr="009C4507" w:rsidRDefault="002A3AE2" w:rsidP="002A3AE2">
      <w:pPr>
        <w:spacing w:line="0" w:lineRule="atLeast"/>
        <w:jc w:val="center"/>
        <w:rPr>
          <w:b/>
          <w:sz w:val="24"/>
          <w:szCs w:val="24"/>
        </w:rPr>
      </w:pPr>
    </w:p>
    <w:p w:rsidR="002A3AE2" w:rsidRPr="009C4507" w:rsidRDefault="002A3AE2" w:rsidP="002A3AE2">
      <w:pPr>
        <w:pStyle w:val="af0"/>
        <w:spacing w:after="0" w:line="240" w:lineRule="auto"/>
        <w:ind w:left="0" w:right="1" w:firstLine="720"/>
        <w:jc w:val="both"/>
        <w:rPr>
          <w:rFonts w:ascii="Times New Roman" w:hAnsi="Times New Roman" w:cs="Times New Roman"/>
          <w:sz w:val="24"/>
          <w:szCs w:val="24"/>
        </w:rPr>
      </w:pPr>
      <w:r w:rsidRPr="009C4507">
        <w:rPr>
          <w:rFonts w:ascii="Times New Roman" w:hAnsi="Times New Roman" w:cs="Times New Roman"/>
          <w:sz w:val="24"/>
          <w:szCs w:val="24"/>
        </w:rPr>
        <w:t>Создание благоприятной и комфортной среды жизнедеятельности населения Комсомольского городского поселения - это прежде всего 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 достижения оптимального баланса экономических интересов организации, предоставляющей банные услуги населению, и потребителями услуг.</w:t>
      </w:r>
    </w:p>
    <w:p w:rsidR="002A3AE2" w:rsidRPr="009C4507" w:rsidRDefault="002A3AE2" w:rsidP="002A3AE2">
      <w:pPr>
        <w:pStyle w:val="af0"/>
        <w:spacing w:after="0" w:line="0" w:lineRule="atLeast"/>
        <w:ind w:left="0"/>
        <w:jc w:val="both"/>
        <w:rPr>
          <w:rFonts w:ascii="Times New Roman" w:hAnsi="Times New Roman" w:cs="Times New Roman"/>
          <w:sz w:val="24"/>
          <w:szCs w:val="24"/>
        </w:rPr>
      </w:pPr>
      <w:r w:rsidRPr="009C4507">
        <w:rPr>
          <w:rFonts w:ascii="Times New Roman" w:hAnsi="Times New Roman" w:cs="Times New Roman"/>
          <w:sz w:val="24"/>
          <w:szCs w:val="24"/>
        </w:rPr>
        <w:tab/>
        <w:t xml:space="preserve">В муниципальной бане построена новая модульная котельная, смонтирован газопровод, система отопления. С переводом банина газовое отопление модернизировано парильное отделение, установлены газовые горелки. В связи с регулируемым тарифомвозникают убытки. 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 предоставляющим услуги по содержанию коммунальных бань, для оказания гражданам поселения услуг по помывке. </w:t>
      </w:r>
    </w:p>
    <w:p w:rsidR="002A3AE2" w:rsidRPr="009C4507" w:rsidRDefault="002A3AE2" w:rsidP="002A3AE2">
      <w:pPr>
        <w:pStyle w:val="af0"/>
        <w:spacing w:after="0" w:line="0" w:lineRule="atLeast"/>
        <w:ind w:left="0"/>
        <w:jc w:val="both"/>
        <w:rPr>
          <w:rFonts w:ascii="Times New Roman" w:hAnsi="Times New Roman" w:cs="Times New Roman"/>
          <w:sz w:val="24"/>
          <w:szCs w:val="24"/>
        </w:rPr>
      </w:pPr>
      <w:r w:rsidRPr="009C4507">
        <w:rPr>
          <w:rFonts w:ascii="Times New Roman" w:hAnsi="Times New Roman" w:cs="Times New Roman"/>
          <w:sz w:val="24"/>
          <w:szCs w:val="24"/>
        </w:rPr>
        <w:t>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w:t>
      </w:r>
    </w:p>
    <w:p w:rsidR="002A3AE2" w:rsidRPr="009C4507" w:rsidRDefault="002A3AE2" w:rsidP="002A3AE2">
      <w:pPr>
        <w:pStyle w:val="af0"/>
        <w:spacing w:after="0" w:line="0" w:lineRule="atLeast"/>
        <w:ind w:left="0"/>
        <w:jc w:val="both"/>
        <w:rPr>
          <w:rFonts w:ascii="Times New Roman" w:hAnsi="Times New Roman" w:cs="Times New Roman"/>
          <w:b/>
          <w:sz w:val="24"/>
          <w:szCs w:val="24"/>
        </w:rPr>
      </w:pPr>
    </w:p>
    <w:p w:rsidR="002A3AE2" w:rsidRPr="009C4507" w:rsidRDefault="002A3AE2" w:rsidP="002A3AE2">
      <w:pPr>
        <w:pStyle w:val="af0"/>
        <w:spacing w:after="0" w:line="0" w:lineRule="atLeast"/>
        <w:ind w:left="0"/>
        <w:jc w:val="right"/>
        <w:rPr>
          <w:rFonts w:ascii="Times New Roman" w:hAnsi="Times New Roman" w:cs="Times New Roman"/>
          <w:b/>
          <w:sz w:val="24"/>
          <w:szCs w:val="24"/>
        </w:rPr>
      </w:pPr>
    </w:p>
    <w:p w:rsidR="002A3AE2" w:rsidRPr="009C4507" w:rsidRDefault="002A3AE2" w:rsidP="002A3AE2">
      <w:pPr>
        <w:pStyle w:val="af0"/>
        <w:spacing w:after="0" w:line="0" w:lineRule="atLeast"/>
        <w:ind w:left="0"/>
        <w:jc w:val="right"/>
        <w:rPr>
          <w:rFonts w:ascii="Times New Roman" w:hAnsi="Times New Roman" w:cs="Times New Roman"/>
          <w:b/>
          <w:sz w:val="24"/>
          <w:szCs w:val="24"/>
        </w:rPr>
      </w:pPr>
      <w:r w:rsidRPr="009C4507">
        <w:rPr>
          <w:rFonts w:ascii="Times New Roman" w:hAnsi="Times New Roman" w:cs="Times New Roman"/>
          <w:b/>
          <w:sz w:val="24"/>
          <w:szCs w:val="24"/>
        </w:rPr>
        <w:t>Таблица 2</w:t>
      </w:r>
    </w:p>
    <w:p w:rsidR="002A3AE2" w:rsidRPr="009C4507" w:rsidRDefault="002A3AE2" w:rsidP="002A3AE2">
      <w:pPr>
        <w:pStyle w:val="af0"/>
        <w:spacing w:after="0" w:line="0" w:lineRule="atLeast"/>
        <w:ind w:left="0"/>
        <w:jc w:val="right"/>
        <w:rPr>
          <w:rFonts w:ascii="Times New Roman" w:hAnsi="Times New Roman" w:cs="Times New Roman"/>
          <w:b/>
          <w:sz w:val="16"/>
          <w:szCs w:val="16"/>
        </w:rPr>
      </w:pP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Показатели, характеризующие обеспечение населения Комсомольского городского поселения услугами бытового обслуживания</w:t>
      </w:r>
    </w:p>
    <w:p w:rsidR="002A3AE2" w:rsidRPr="009C4507" w:rsidRDefault="002A3AE2" w:rsidP="002A3AE2">
      <w:pPr>
        <w:pStyle w:val="af0"/>
        <w:spacing w:after="0" w:line="0" w:lineRule="atLeast"/>
        <w:ind w:left="0"/>
        <w:jc w:val="right"/>
        <w:rPr>
          <w:rFonts w:ascii="Times New Roman" w:hAnsi="Times New Roman" w:cs="Times New Roman"/>
          <w:b/>
          <w:sz w:val="24"/>
          <w:szCs w:val="24"/>
        </w:rPr>
      </w:pPr>
    </w:p>
    <w:tbl>
      <w:tblPr>
        <w:tblW w:w="10319"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791"/>
        <w:gridCol w:w="1701"/>
        <w:gridCol w:w="992"/>
        <w:gridCol w:w="1134"/>
        <w:gridCol w:w="992"/>
      </w:tblGrid>
      <w:tr w:rsidR="002A3AE2" w:rsidRPr="009C4507" w:rsidTr="002A3AE2">
        <w:tc>
          <w:tcPr>
            <w:tcW w:w="709" w:type="dxa"/>
          </w:tcPr>
          <w:p w:rsidR="002A3AE2" w:rsidRPr="009C4507" w:rsidRDefault="002A3AE2" w:rsidP="002A3AE2">
            <w:pPr>
              <w:pStyle w:val="af0"/>
              <w:spacing w:after="0" w:line="0" w:lineRule="atLeast"/>
              <w:ind w:left="0"/>
              <w:rPr>
                <w:rFonts w:ascii="Times New Roman" w:hAnsi="Times New Roman" w:cs="Times New Roman"/>
              </w:rPr>
            </w:pPr>
            <w:r w:rsidRPr="009C4507">
              <w:rPr>
                <w:rFonts w:ascii="Times New Roman" w:hAnsi="Times New Roman" w:cs="Times New Roman"/>
              </w:rPr>
              <w:t>№№ п/п</w:t>
            </w:r>
          </w:p>
        </w:tc>
        <w:tc>
          <w:tcPr>
            <w:tcW w:w="4791" w:type="dxa"/>
            <w:vAlign w:val="center"/>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rPr>
              <w:t>Наименование показателя</w:t>
            </w:r>
          </w:p>
        </w:tc>
        <w:tc>
          <w:tcPr>
            <w:tcW w:w="1701" w:type="dxa"/>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rPr>
              <w:t>Единица измерения</w:t>
            </w:r>
          </w:p>
        </w:tc>
        <w:tc>
          <w:tcPr>
            <w:tcW w:w="992" w:type="dxa"/>
            <w:vAlign w:val="center"/>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rPr>
              <w:t>2019г</w:t>
            </w:r>
          </w:p>
        </w:tc>
        <w:tc>
          <w:tcPr>
            <w:tcW w:w="1134" w:type="dxa"/>
            <w:vAlign w:val="center"/>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rPr>
              <w:t>2020г</w:t>
            </w:r>
          </w:p>
        </w:tc>
        <w:tc>
          <w:tcPr>
            <w:tcW w:w="992" w:type="dxa"/>
            <w:vAlign w:val="center"/>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rPr>
              <w:t>2021г</w:t>
            </w:r>
          </w:p>
        </w:tc>
      </w:tr>
      <w:tr w:rsidR="002A3AE2" w:rsidRPr="009C4507" w:rsidTr="002A3AE2">
        <w:tc>
          <w:tcPr>
            <w:tcW w:w="709" w:type="dxa"/>
            <w:vAlign w:val="center"/>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1</w:t>
            </w:r>
          </w:p>
        </w:tc>
        <w:tc>
          <w:tcPr>
            <w:tcW w:w="4791" w:type="dxa"/>
            <w:vAlign w:val="center"/>
          </w:tcPr>
          <w:p w:rsidR="002A3AE2" w:rsidRPr="009C4507" w:rsidRDefault="002A3AE2" w:rsidP="002A3AE2">
            <w:pPr>
              <w:pStyle w:val="af0"/>
              <w:spacing w:after="0" w:line="240" w:lineRule="auto"/>
              <w:ind w:left="0" w:right="-143"/>
              <w:rPr>
                <w:rFonts w:ascii="Times New Roman" w:hAnsi="Times New Roman" w:cs="Times New Roman"/>
                <w:sz w:val="24"/>
                <w:szCs w:val="24"/>
              </w:rPr>
            </w:pPr>
            <w:r w:rsidRPr="009C4507">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701" w:type="dxa"/>
            <w:vAlign w:val="center"/>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Количество помывок в год</w:t>
            </w:r>
          </w:p>
        </w:tc>
        <w:tc>
          <w:tcPr>
            <w:tcW w:w="992" w:type="dxa"/>
            <w:vAlign w:val="center"/>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19000</w:t>
            </w:r>
          </w:p>
        </w:tc>
        <w:tc>
          <w:tcPr>
            <w:tcW w:w="1134" w:type="dxa"/>
            <w:vAlign w:val="center"/>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19000</w:t>
            </w:r>
          </w:p>
        </w:tc>
        <w:tc>
          <w:tcPr>
            <w:tcW w:w="992" w:type="dxa"/>
            <w:vAlign w:val="center"/>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19000</w:t>
            </w:r>
          </w:p>
        </w:tc>
      </w:tr>
    </w:tbl>
    <w:p w:rsidR="002A3AE2" w:rsidRPr="009C4507" w:rsidRDefault="002A3AE2" w:rsidP="002A3AE2">
      <w:pPr>
        <w:pStyle w:val="af0"/>
        <w:ind w:left="993"/>
        <w:jc w:val="center"/>
        <w:rPr>
          <w:rFonts w:ascii="Times New Roman" w:hAnsi="Times New Roman" w:cs="Times New Roman"/>
          <w:b/>
          <w:sz w:val="26"/>
          <w:szCs w:val="26"/>
        </w:rPr>
      </w:pP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6"/>
          <w:szCs w:val="26"/>
        </w:rPr>
        <w:t xml:space="preserve">2.3. </w:t>
      </w:r>
      <w:r w:rsidRPr="009C4507">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 газо-, водоснабжения населения и водоотведения</w:t>
      </w: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p>
    <w:p w:rsidR="002A3AE2" w:rsidRPr="009C4507" w:rsidRDefault="002A3AE2" w:rsidP="002A3AE2">
      <w:pPr>
        <w:jc w:val="both"/>
        <w:rPr>
          <w:sz w:val="24"/>
          <w:szCs w:val="24"/>
        </w:rPr>
      </w:pPr>
      <w:r w:rsidRPr="009C4507">
        <w:rPr>
          <w:sz w:val="24"/>
          <w:szCs w:val="24"/>
        </w:rPr>
        <w:tab/>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аварийно-диспетчерских служб, предприятий и организаций, оказывающих жилищные и коммунальные услуги.</w:t>
      </w:r>
    </w:p>
    <w:p w:rsidR="002A3AE2" w:rsidRPr="009C4507" w:rsidRDefault="002A3AE2" w:rsidP="002A3AE2">
      <w:pPr>
        <w:jc w:val="both"/>
        <w:rPr>
          <w:sz w:val="24"/>
          <w:szCs w:val="24"/>
        </w:rPr>
      </w:pPr>
      <w:r w:rsidRPr="009C4507">
        <w:rPr>
          <w:sz w:val="24"/>
          <w:szCs w:val="24"/>
        </w:rPr>
        <w:tab/>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города коммунальные услуги надлежащего качества. В связи с этим, финансовая помощь органов местного самоуправления в проведении ремонта и содержании основных фондов, находящихся в муниципальной собственности, крайне необходима. </w:t>
      </w:r>
      <w:r w:rsidRPr="009C4507">
        <w:rPr>
          <w:sz w:val="24"/>
          <w:szCs w:val="24"/>
        </w:rPr>
        <w:tab/>
      </w:r>
    </w:p>
    <w:p w:rsidR="002A3AE2" w:rsidRPr="009C4507" w:rsidRDefault="002A3AE2" w:rsidP="002A3AE2">
      <w:pPr>
        <w:jc w:val="both"/>
        <w:rPr>
          <w:sz w:val="24"/>
          <w:szCs w:val="24"/>
        </w:rPr>
      </w:pPr>
    </w:p>
    <w:p w:rsidR="002A3AE2" w:rsidRPr="009C4507" w:rsidRDefault="002A3AE2" w:rsidP="002A3AE2">
      <w:pPr>
        <w:jc w:val="both"/>
        <w:rPr>
          <w:sz w:val="24"/>
          <w:szCs w:val="24"/>
        </w:rPr>
      </w:pPr>
    </w:p>
    <w:p w:rsidR="002A3AE2" w:rsidRPr="009C4507" w:rsidRDefault="002A3AE2" w:rsidP="002A3AE2">
      <w:pPr>
        <w:jc w:val="both"/>
        <w:rPr>
          <w:sz w:val="24"/>
          <w:szCs w:val="24"/>
        </w:rPr>
      </w:pPr>
    </w:p>
    <w:p w:rsidR="002A3AE2" w:rsidRPr="009C4507" w:rsidRDefault="002A3AE2" w:rsidP="002A3AE2">
      <w:pPr>
        <w:jc w:val="both"/>
        <w:rPr>
          <w:sz w:val="24"/>
          <w:szCs w:val="24"/>
        </w:rPr>
      </w:pPr>
    </w:p>
    <w:p w:rsidR="002A3AE2" w:rsidRPr="009C4507" w:rsidRDefault="002A3AE2" w:rsidP="002A3AE2">
      <w:pPr>
        <w:ind w:right="143"/>
        <w:jc w:val="right"/>
        <w:rPr>
          <w:sz w:val="24"/>
          <w:szCs w:val="24"/>
        </w:rPr>
      </w:pPr>
      <w:r w:rsidRPr="009C4507">
        <w:rPr>
          <w:b/>
          <w:sz w:val="24"/>
          <w:szCs w:val="24"/>
        </w:rPr>
        <w:t>Таблица 3</w:t>
      </w:r>
    </w:p>
    <w:p w:rsidR="002A3AE2" w:rsidRPr="009C4507" w:rsidRDefault="002A3AE2" w:rsidP="002A3AE2">
      <w:pPr>
        <w:jc w:val="center"/>
        <w:rPr>
          <w:b/>
          <w:sz w:val="24"/>
          <w:szCs w:val="24"/>
        </w:rPr>
      </w:pPr>
      <w:r w:rsidRPr="009C4507">
        <w:rPr>
          <w:b/>
          <w:sz w:val="24"/>
          <w:szCs w:val="24"/>
        </w:rPr>
        <w:t xml:space="preserve">Показатели, характеризующие содержание основных фондов, </w:t>
      </w:r>
    </w:p>
    <w:p w:rsidR="002A3AE2" w:rsidRPr="009C4507" w:rsidRDefault="002A3AE2" w:rsidP="002A3AE2">
      <w:pPr>
        <w:jc w:val="center"/>
        <w:rPr>
          <w:b/>
          <w:sz w:val="24"/>
          <w:szCs w:val="24"/>
        </w:rPr>
      </w:pPr>
      <w:r w:rsidRPr="009C4507">
        <w:rPr>
          <w:b/>
          <w:sz w:val="24"/>
          <w:szCs w:val="24"/>
        </w:rPr>
        <w:t>находящихся в муниципальной собственности</w:t>
      </w:r>
    </w:p>
    <w:p w:rsidR="002A3AE2" w:rsidRPr="009C4507" w:rsidRDefault="002A3AE2" w:rsidP="002A3AE2">
      <w:pPr>
        <w:jc w:val="center"/>
        <w:rPr>
          <w:b/>
          <w:sz w:val="24"/>
          <w:szCs w:val="24"/>
        </w:rPr>
      </w:pPr>
    </w:p>
    <w:tbl>
      <w:tblPr>
        <w:tblW w:w="10377"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2"/>
        <w:gridCol w:w="1276"/>
        <w:gridCol w:w="1446"/>
        <w:gridCol w:w="1418"/>
        <w:gridCol w:w="1417"/>
      </w:tblGrid>
      <w:tr w:rsidR="002A3AE2" w:rsidRPr="009C4507" w:rsidTr="002A3AE2">
        <w:tc>
          <w:tcPr>
            <w:tcW w:w="568" w:type="dxa"/>
          </w:tcPr>
          <w:p w:rsidR="002A3AE2" w:rsidRPr="009C4507" w:rsidRDefault="002A3AE2" w:rsidP="002A3AE2">
            <w:pPr>
              <w:ind w:left="-108" w:right="-108"/>
              <w:jc w:val="center"/>
            </w:pPr>
            <w:r w:rsidRPr="009C4507">
              <w:t>№</w:t>
            </w:r>
          </w:p>
          <w:p w:rsidR="002A3AE2" w:rsidRPr="009C4507" w:rsidRDefault="002A3AE2" w:rsidP="002A3AE2">
            <w:pPr>
              <w:ind w:left="-108" w:right="-108"/>
              <w:jc w:val="center"/>
            </w:pPr>
            <w:r w:rsidRPr="009C4507">
              <w:t xml:space="preserve"> п/п</w:t>
            </w:r>
          </w:p>
        </w:tc>
        <w:tc>
          <w:tcPr>
            <w:tcW w:w="4252" w:type="dxa"/>
          </w:tcPr>
          <w:p w:rsidR="002A3AE2" w:rsidRPr="009C4507" w:rsidRDefault="002A3AE2" w:rsidP="002A3AE2">
            <w:pPr>
              <w:jc w:val="center"/>
            </w:pPr>
            <w:r w:rsidRPr="009C4507">
              <w:t>Наименование</w:t>
            </w:r>
          </w:p>
          <w:p w:rsidR="002A3AE2" w:rsidRPr="009C4507" w:rsidRDefault="002A3AE2" w:rsidP="002A3AE2">
            <w:pPr>
              <w:jc w:val="center"/>
            </w:pPr>
            <w:r w:rsidRPr="009C4507">
              <w:t>показателя</w:t>
            </w:r>
          </w:p>
        </w:tc>
        <w:tc>
          <w:tcPr>
            <w:tcW w:w="1276" w:type="dxa"/>
          </w:tcPr>
          <w:p w:rsidR="002A3AE2" w:rsidRPr="009C4507" w:rsidRDefault="002A3AE2" w:rsidP="002A3AE2">
            <w:pPr>
              <w:jc w:val="center"/>
            </w:pPr>
            <w:r w:rsidRPr="009C4507">
              <w:t>Единица измерения</w:t>
            </w:r>
          </w:p>
        </w:tc>
        <w:tc>
          <w:tcPr>
            <w:tcW w:w="1446" w:type="dxa"/>
            <w:vAlign w:val="center"/>
          </w:tcPr>
          <w:p w:rsidR="002A3AE2" w:rsidRPr="009C4507" w:rsidRDefault="002A3AE2" w:rsidP="002A3AE2">
            <w:pPr>
              <w:jc w:val="center"/>
            </w:pPr>
            <w:r w:rsidRPr="009C4507">
              <w:t>2019г</w:t>
            </w:r>
          </w:p>
        </w:tc>
        <w:tc>
          <w:tcPr>
            <w:tcW w:w="1418" w:type="dxa"/>
            <w:vAlign w:val="center"/>
          </w:tcPr>
          <w:p w:rsidR="002A3AE2" w:rsidRPr="009C4507" w:rsidRDefault="002A3AE2" w:rsidP="002A3AE2">
            <w:pPr>
              <w:jc w:val="center"/>
            </w:pPr>
            <w:r w:rsidRPr="009C4507">
              <w:t>2020г</w:t>
            </w:r>
          </w:p>
        </w:tc>
        <w:tc>
          <w:tcPr>
            <w:tcW w:w="1417" w:type="dxa"/>
            <w:vAlign w:val="center"/>
          </w:tcPr>
          <w:p w:rsidR="002A3AE2" w:rsidRPr="009C4507" w:rsidRDefault="002A3AE2" w:rsidP="002A3AE2">
            <w:pPr>
              <w:jc w:val="center"/>
            </w:pPr>
            <w:r w:rsidRPr="009C4507">
              <w:t>2021г</w:t>
            </w:r>
          </w:p>
        </w:tc>
      </w:tr>
      <w:tr w:rsidR="002A3AE2" w:rsidRPr="009C4507" w:rsidTr="002A3AE2">
        <w:tc>
          <w:tcPr>
            <w:tcW w:w="568" w:type="dxa"/>
          </w:tcPr>
          <w:p w:rsidR="002A3AE2" w:rsidRPr="009C4507" w:rsidRDefault="002A3AE2" w:rsidP="002A3AE2">
            <w:pPr>
              <w:jc w:val="center"/>
            </w:pPr>
            <w:r w:rsidRPr="009C4507">
              <w:t>1</w:t>
            </w:r>
          </w:p>
        </w:tc>
        <w:tc>
          <w:tcPr>
            <w:tcW w:w="4252" w:type="dxa"/>
          </w:tcPr>
          <w:p w:rsidR="002A3AE2" w:rsidRPr="009C4507" w:rsidRDefault="002A3AE2" w:rsidP="002A3AE2">
            <w:pPr>
              <w:pStyle w:val="af0"/>
              <w:tabs>
                <w:tab w:val="left" w:pos="504"/>
              </w:tabs>
              <w:spacing w:after="0" w:line="240" w:lineRule="auto"/>
              <w:ind w:left="79"/>
              <w:rPr>
                <w:rFonts w:ascii="Times New Roman" w:hAnsi="Times New Roman" w:cs="Times New Roman"/>
              </w:rPr>
            </w:pPr>
            <w:r w:rsidRPr="009C4507">
              <w:rPr>
                <w:rFonts w:ascii="Times New Roman" w:hAnsi="Times New Roman" w:cs="Times New Roman"/>
              </w:rPr>
              <w:t>Ремонт, содержание и техническое обслуживание объектов коммунального хозяйства муниципального имущества</w:t>
            </w:r>
          </w:p>
        </w:tc>
        <w:tc>
          <w:tcPr>
            <w:tcW w:w="1276" w:type="dxa"/>
          </w:tcPr>
          <w:p w:rsidR="002A3AE2" w:rsidRPr="009C4507" w:rsidRDefault="002A3AE2" w:rsidP="002A3AE2">
            <w:pPr>
              <w:jc w:val="center"/>
            </w:pPr>
            <w:r w:rsidRPr="009C4507">
              <w:t>Единиц</w:t>
            </w:r>
          </w:p>
        </w:tc>
        <w:tc>
          <w:tcPr>
            <w:tcW w:w="1446" w:type="dxa"/>
          </w:tcPr>
          <w:p w:rsidR="002A3AE2" w:rsidRPr="009C4507" w:rsidRDefault="002A3AE2" w:rsidP="002A3AE2">
            <w:pPr>
              <w:jc w:val="center"/>
            </w:pPr>
            <w:r w:rsidRPr="009C4507">
              <w:t>1</w:t>
            </w:r>
          </w:p>
        </w:tc>
        <w:tc>
          <w:tcPr>
            <w:tcW w:w="1418" w:type="dxa"/>
          </w:tcPr>
          <w:p w:rsidR="002A3AE2" w:rsidRPr="009C4507" w:rsidRDefault="002A3AE2" w:rsidP="002A3AE2">
            <w:pPr>
              <w:jc w:val="center"/>
            </w:pPr>
            <w:r w:rsidRPr="009C4507">
              <w:t>1</w:t>
            </w:r>
          </w:p>
        </w:tc>
        <w:tc>
          <w:tcPr>
            <w:tcW w:w="1417" w:type="dxa"/>
          </w:tcPr>
          <w:p w:rsidR="002A3AE2" w:rsidRPr="009C4507" w:rsidRDefault="002A3AE2" w:rsidP="002A3AE2">
            <w:pPr>
              <w:jc w:val="center"/>
            </w:pPr>
            <w:r w:rsidRPr="009C4507">
              <w:t>1</w:t>
            </w:r>
          </w:p>
        </w:tc>
      </w:tr>
      <w:tr w:rsidR="002A3AE2" w:rsidRPr="009C4507" w:rsidTr="002A3AE2">
        <w:tc>
          <w:tcPr>
            <w:tcW w:w="568" w:type="dxa"/>
          </w:tcPr>
          <w:p w:rsidR="002A3AE2" w:rsidRPr="009C4507" w:rsidRDefault="002A3AE2" w:rsidP="002A3AE2">
            <w:pPr>
              <w:jc w:val="center"/>
            </w:pPr>
            <w:r w:rsidRPr="009C4507">
              <w:t>2</w:t>
            </w:r>
          </w:p>
        </w:tc>
        <w:tc>
          <w:tcPr>
            <w:tcW w:w="4252" w:type="dxa"/>
          </w:tcPr>
          <w:p w:rsidR="002A3AE2" w:rsidRPr="009C4507" w:rsidRDefault="002A3AE2" w:rsidP="002A3AE2">
            <w:pPr>
              <w:tabs>
                <w:tab w:val="left" w:pos="504"/>
              </w:tabs>
              <w:spacing w:line="0" w:lineRule="atLeast"/>
            </w:pPr>
            <w:r w:rsidRPr="009C4507">
              <w:rPr>
                <w:sz w:val="24"/>
                <w:szCs w:val="24"/>
              </w:rPr>
              <w:t>Обеспечение снижения уровня износа объектов коммунальной инфраструктуры</w:t>
            </w:r>
          </w:p>
        </w:tc>
        <w:tc>
          <w:tcPr>
            <w:tcW w:w="1276" w:type="dxa"/>
          </w:tcPr>
          <w:p w:rsidR="002A3AE2" w:rsidRPr="009C4507" w:rsidRDefault="002A3AE2" w:rsidP="002A3AE2">
            <w:pPr>
              <w:jc w:val="center"/>
            </w:pPr>
            <w:r w:rsidRPr="009C4507">
              <w:t>%</w:t>
            </w:r>
          </w:p>
        </w:tc>
        <w:tc>
          <w:tcPr>
            <w:tcW w:w="1446" w:type="dxa"/>
          </w:tcPr>
          <w:p w:rsidR="002A3AE2" w:rsidRPr="009C4507" w:rsidRDefault="002A3AE2" w:rsidP="002A3AE2">
            <w:pPr>
              <w:jc w:val="center"/>
            </w:pPr>
            <w:r w:rsidRPr="009C4507">
              <w:t>67</w:t>
            </w:r>
          </w:p>
        </w:tc>
        <w:tc>
          <w:tcPr>
            <w:tcW w:w="1418" w:type="dxa"/>
          </w:tcPr>
          <w:p w:rsidR="002A3AE2" w:rsidRPr="009C4507" w:rsidRDefault="002A3AE2" w:rsidP="002A3AE2">
            <w:pPr>
              <w:jc w:val="center"/>
            </w:pPr>
            <w:r w:rsidRPr="009C4507">
              <w:t>66</w:t>
            </w:r>
          </w:p>
        </w:tc>
        <w:tc>
          <w:tcPr>
            <w:tcW w:w="1417" w:type="dxa"/>
          </w:tcPr>
          <w:p w:rsidR="002A3AE2" w:rsidRPr="009C4507" w:rsidRDefault="002A3AE2" w:rsidP="002A3AE2">
            <w:pPr>
              <w:jc w:val="center"/>
            </w:pPr>
            <w:r w:rsidRPr="009C4507">
              <w:t>65</w:t>
            </w:r>
          </w:p>
        </w:tc>
      </w:tr>
      <w:tr w:rsidR="002A3AE2" w:rsidRPr="009C4507" w:rsidTr="002A3AE2">
        <w:tc>
          <w:tcPr>
            <w:tcW w:w="568" w:type="dxa"/>
          </w:tcPr>
          <w:p w:rsidR="002A3AE2" w:rsidRPr="009C4507" w:rsidRDefault="002A3AE2" w:rsidP="002A3AE2">
            <w:pPr>
              <w:jc w:val="center"/>
            </w:pPr>
            <w:r w:rsidRPr="009C4507">
              <w:t>3</w:t>
            </w:r>
          </w:p>
        </w:tc>
        <w:tc>
          <w:tcPr>
            <w:tcW w:w="4252" w:type="dxa"/>
          </w:tcPr>
          <w:p w:rsidR="002A3AE2" w:rsidRPr="009C4507" w:rsidRDefault="002A3AE2" w:rsidP="002A3AE2">
            <w:pPr>
              <w:pStyle w:val="af0"/>
              <w:tabs>
                <w:tab w:val="left" w:pos="504"/>
              </w:tabs>
              <w:spacing w:after="0" w:line="0" w:lineRule="atLeast"/>
              <w:ind w:left="0"/>
              <w:rPr>
                <w:rFonts w:ascii="Times New Roman" w:hAnsi="Times New Roman" w:cs="Times New Roman"/>
              </w:rPr>
            </w:pPr>
            <w:r w:rsidRPr="009C4507">
              <w:rPr>
                <w:rFonts w:ascii="Times New Roman" w:hAnsi="Times New Roman" w:cs="Times New Roman"/>
                <w:sz w:val="24"/>
                <w:szCs w:val="24"/>
              </w:rPr>
              <w:t>Повышение качества предоставления коммунальных услуг</w:t>
            </w:r>
          </w:p>
        </w:tc>
        <w:tc>
          <w:tcPr>
            <w:tcW w:w="1276" w:type="dxa"/>
          </w:tcPr>
          <w:p w:rsidR="002A3AE2" w:rsidRPr="009C4507" w:rsidRDefault="002A3AE2" w:rsidP="002A3AE2">
            <w:pPr>
              <w:jc w:val="center"/>
            </w:pPr>
            <w:r w:rsidRPr="009C4507">
              <w:t>%</w:t>
            </w:r>
          </w:p>
        </w:tc>
        <w:tc>
          <w:tcPr>
            <w:tcW w:w="1446" w:type="dxa"/>
          </w:tcPr>
          <w:p w:rsidR="002A3AE2" w:rsidRPr="009C4507" w:rsidRDefault="002A3AE2" w:rsidP="002A3AE2">
            <w:pPr>
              <w:jc w:val="center"/>
            </w:pPr>
            <w:r w:rsidRPr="009C4507">
              <w:t>65</w:t>
            </w:r>
          </w:p>
        </w:tc>
        <w:tc>
          <w:tcPr>
            <w:tcW w:w="1418" w:type="dxa"/>
          </w:tcPr>
          <w:p w:rsidR="002A3AE2" w:rsidRPr="009C4507" w:rsidRDefault="002A3AE2" w:rsidP="002A3AE2">
            <w:pPr>
              <w:jc w:val="center"/>
            </w:pPr>
            <w:r w:rsidRPr="009C4507">
              <w:t>75</w:t>
            </w:r>
          </w:p>
        </w:tc>
        <w:tc>
          <w:tcPr>
            <w:tcW w:w="1417" w:type="dxa"/>
          </w:tcPr>
          <w:p w:rsidR="002A3AE2" w:rsidRPr="009C4507" w:rsidRDefault="002A3AE2" w:rsidP="002A3AE2">
            <w:pPr>
              <w:jc w:val="center"/>
            </w:pPr>
            <w:r w:rsidRPr="009C4507">
              <w:t>85</w:t>
            </w:r>
          </w:p>
        </w:tc>
      </w:tr>
      <w:tr w:rsidR="002A3AE2" w:rsidRPr="009C4507" w:rsidTr="002A3AE2">
        <w:tc>
          <w:tcPr>
            <w:tcW w:w="568" w:type="dxa"/>
          </w:tcPr>
          <w:p w:rsidR="002A3AE2" w:rsidRPr="009C4507" w:rsidRDefault="002A3AE2" w:rsidP="002A3AE2">
            <w:pPr>
              <w:jc w:val="center"/>
            </w:pPr>
            <w:r w:rsidRPr="009C4507">
              <w:t>4</w:t>
            </w:r>
          </w:p>
        </w:tc>
        <w:tc>
          <w:tcPr>
            <w:tcW w:w="4252" w:type="dxa"/>
          </w:tcPr>
          <w:p w:rsidR="002A3AE2" w:rsidRPr="009C4507" w:rsidRDefault="002A3AE2" w:rsidP="002A3AE2">
            <w:pPr>
              <w:pStyle w:val="af0"/>
              <w:tabs>
                <w:tab w:val="left" w:pos="504"/>
              </w:tabs>
              <w:spacing w:after="0" w:line="240" w:lineRule="auto"/>
              <w:ind w:left="79"/>
              <w:rPr>
                <w:rFonts w:ascii="Times New Roman" w:hAnsi="Times New Roman" w:cs="Times New Roman"/>
              </w:rPr>
            </w:pPr>
            <w:r w:rsidRPr="009C4507">
              <w:rPr>
                <w:rFonts w:ascii="Times New Roman" w:hAnsi="Times New Roman" w:cs="Times New Roman"/>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1276" w:type="dxa"/>
            <w:vAlign w:val="center"/>
          </w:tcPr>
          <w:p w:rsidR="002A3AE2" w:rsidRPr="009C4507" w:rsidRDefault="002A3AE2" w:rsidP="002A3AE2">
            <w:pPr>
              <w:jc w:val="center"/>
            </w:pPr>
            <w:r w:rsidRPr="009C4507">
              <w:t>Единиц</w:t>
            </w:r>
          </w:p>
        </w:tc>
        <w:tc>
          <w:tcPr>
            <w:tcW w:w="1446" w:type="dxa"/>
            <w:vAlign w:val="center"/>
          </w:tcPr>
          <w:p w:rsidR="002A3AE2" w:rsidRPr="009C4507" w:rsidRDefault="002A3AE2" w:rsidP="002A3AE2">
            <w:pPr>
              <w:jc w:val="center"/>
            </w:pPr>
            <w:r w:rsidRPr="009C4507">
              <w:t>0</w:t>
            </w:r>
          </w:p>
        </w:tc>
        <w:tc>
          <w:tcPr>
            <w:tcW w:w="1418" w:type="dxa"/>
            <w:vAlign w:val="center"/>
          </w:tcPr>
          <w:p w:rsidR="002A3AE2" w:rsidRPr="009C4507" w:rsidRDefault="002A3AE2" w:rsidP="002A3AE2">
            <w:pPr>
              <w:jc w:val="center"/>
            </w:pPr>
            <w:r w:rsidRPr="009C4507">
              <w:t>1</w:t>
            </w:r>
          </w:p>
        </w:tc>
        <w:tc>
          <w:tcPr>
            <w:tcW w:w="1417" w:type="dxa"/>
            <w:vAlign w:val="center"/>
          </w:tcPr>
          <w:p w:rsidR="002A3AE2" w:rsidRPr="009C4507" w:rsidRDefault="002A3AE2" w:rsidP="002A3AE2">
            <w:pPr>
              <w:jc w:val="center"/>
            </w:pPr>
            <w:r w:rsidRPr="009C4507">
              <w:t>2</w:t>
            </w:r>
          </w:p>
        </w:tc>
      </w:tr>
      <w:tr w:rsidR="002A3AE2" w:rsidRPr="009C4507" w:rsidTr="002A3AE2">
        <w:tc>
          <w:tcPr>
            <w:tcW w:w="568" w:type="dxa"/>
          </w:tcPr>
          <w:p w:rsidR="002A3AE2" w:rsidRPr="009C4507" w:rsidRDefault="002A3AE2" w:rsidP="002A3AE2">
            <w:pPr>
              <w:jc w:val="center"/>
            </w:pPr>
            <w:r w:rsidRPr="009C4507">
              <w:t>5</w:t>
            </w:r>
          </w:p>
        </w:tc>
        <w:tc>
          <w:tcPr>
            <w:tcW w:w="4252" w:type="dxa"/>
          </w:tcPr>
          <w:p w:rsidR="002A3AE2" w:rsidRPr="009C4507" w:rsidRDefault="002A3AE2" w:rsidP="002A3AE2">
            <w:pPr>
              <w:pStyle w:val="af0"/>
              <w:tabs>
                <w:tab w:val="left" w:pos="504"/>
              </w:tabs>
              <w:spacing w:after="0" w:line="240" w:lineRule="auto"/>
              <w:ind w:left="79"/>
              <w:rPr>
                <w:rFonts w:ascii="Times New Roman" w:hAnsi="Times New Roman" w:cs="Times New Roman"/>
              </w:rPr>
            </w:pPr>
            <w:r w:rsidRPr="009C4507">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tc>
        <w:tc>
          <w:tcPr>
            <w:tcW w:w="1276" w:type="dxa"/>
            <w:vAlign w:val="center"/>
          </w:tcPr>
          <w:p w:rsidR="002A3AE2" w:rsidRPr="009C4507" w:rsidRDefault="002A3AE2" w:rsidP="002A3AE2">
            <w:pPr>
              <w:jc w:val="center"/>
            </w:pPr>
            <w:r w:rsidRPr="009C4507">
              <w:t>Единиц</w:t>
            </w:r>
          </w:p>
        </w:tc>
        <w:tc>
          <w:tcPr>
            <w:tcW w:w="1446" w:type="dxa"/>
            <w:vAlign w:val="center"/>
          </w:tcPr>
          <w:p w:rsidR="002A3AE2" w:rsidRPr="009C4507" w:rsidRDefault="002A3AE2" w:rsidP="002A3AE2">
            <w:pPr>
              <w:jc w:val="center"/>
            </w:pPr>
            <w:r w:rsidRPr="009C4507">
              <w:t>0</w:t>
            </w:r>
          </w:p>
        </w:tc>
        <w:tc>
          <w:tcPr>
            <w:tcW w:w="1418" w:type="dxa"/>
            <w:vAlign w:val="center"/>
          </w:tcPr>
          <w:p w:rsidR="002A3AE2" w:rsidRPr="009C4507" w:rsidRDefault="002A3AE2" w:rsidP="002A3AE2">
            <w:pPr>
              <w:jc w:val="center"/>
            </w:pPr>
            <w:r w:rsidRPr="009C4507">
              <w:t>1</w:t>
            </w:r>
          </w:p>
        </w:tc>
        <w:tc>
          <w:tcPr>
            <w:tcW w:w="1417" w:type="dxa"/>
            <w:vAlign w:val="center"/>
          </w:tcPr>
          <w:p w:rsidR="002A3AE2" w:rsidRPr="009C4507" w:rsidRDefault="002A3AE2" w:rsidP="002A3AE2">
            <w:pPr>
              <w:jc w:val="center"/>
            </w:pPr>
            <w:r w:rsidRPr="009C4507">
              <w:t>1</w:t>
            </w:r>
          </w:p>
        </w:tc>
      </w:tr>
      <w:tr w:rsidR="002A3AE2" w:rsidRPr="009C4507" w:rsidTr="002A3AE2">
        <w:tc>
          <w:tcPr>
            <w:tcW w:w="568" w:type="dxa"/>
          </w:tcPr>
          <w:p w:rsidR="002A3AE2" w:rsidRPr="009C4507" w:rsidRDefault="002A3AE2" w:rsidP="002A3AE2">
            <w:pPr>
              <w:jc w:val="center"/>
            </w:pPr>
            <w:r w:rsidRPr="009C4507">
              <w:t>6</w:t>
            </w:r>
          </w:p>
        </w:tc>
        <w:tc>
          <w:tcPr>
            <w:tcW w:w="4252" w:type="dxa"/>
          </w:tcPr>
          <w:p w:rsidR="002A3AE2" w:rsidRPr="009C4507" w:rsidRDefault="002A3AE2" w:rsidP="002A3AE2">
            <w:pPr>
              <w:pStyle w:val="af0"/>
              <w:tabs>
                <w:tab w:val="left" w:pos="504"/>
              </w:tabs>
              <w:spacing w:after="0" w:line="240" w:lineRule="auto"/>
              <w:ind w:left="79"/>
              <w:rPr>
                <w:rFonts w:ascii="Times New Roman" w:hAnsi="Times New Roman" w:cs="Times New Roman"/>
              </w:rPr>
            </w:pPr>
            <w:r w:rsidRPr="009C4507">
              <w:rPr>
                <w:rFonts w:ascii="Times New Roman" w:hAnsi="Times New Roman" w:cs="Times New Roman"/>
              </w:rPr>
              <w:t>Прочие мероприятия в области коммунального хозяйства</w:t>
            </w:r>
          </w:p>
        </w:tc>
        <w:tc>
          <w:tcPr>
            <w:tcW w:w="1276" w:type="dxa"/>
            <w:vAlign w:val="center"/>
          </w:tcPr>
          <w:p w:rsidR="002A3AE2" w:rsidRPr="009C4507" w:rsidRDefault="002A3AE2" w:rsidP="002A3AE2">
            <w:pPr>
              <w:jc w:val="center"/>
            </w:pPr>
            <w:r w:rsidRPr="009C4507">
              <w:t>Единиц</w:t>
            </w:r>
          </w:p>
        </w:tc>
        <w:tc>
          <w:tcPr>
            <w:tcW w:w="1446" w:type="dxa"/>
            <w:vAlign w:val="center"/>
          </w:tcPr>
          <w:p w:rsidR="002A3AE2" w:rsidRPr="009C4507" w:rsidRDefault="002A3AE2" w:rsidP="002A3AE2">
            <w:pPr>
              <w:jc w:val="center"/>
            </w:pPr>
            <w:r w:rsidRPr="009C4507">
              <w:t>1</w:t>
            </w:r>
          </w:p>
        </w:tc>
        <w:tc>
          <w:tcPr>
            <w:tcW w:w="1418" w:type="dxa"/>
            <w:vAlign w:val="center"/>
          </w:tcPr>
          <w:p w:rsidR="002A3AE2" w:rsidRPr="009C4507" w:rsidRDefault="002A3AE2" w:rsidP="002A3AE2">
            <w:pPr>
              <w:jc w:val="center"/>
            </w:pPr>
            <w:r w:rsidRPr="009C4507">
              <w:t>1</w:t>
            </w:r>
          </w:p>
        </w:tc>
        <w:tc>
          <w:tcPr>
            <w:tcW w:w="1417" w:type="dxa"/>
            <w:vAlign w:val="center"/>
          </w:tcPr>
          <w:p w:rsidR="002A3AE2" w:rsidRPr="009C4507" w:rsidRDefault="002A3AE2" w:rsidP="002A3AE2">
            <w:pPr>
              <w:jc w:val="center"/>
            </w:pPr>
            <w:r w:rsidRPr="009C4507">
              <w:t>0</w:t>
            </w:r>
          </w:p>
        </w:tc>
      </w:tr>
      <w:tr w:rsidR="002A3AE2" w:rsidRPr="009C4507" w:rsidTr="002A3AE2">
        <w:tc>
          <w:tcPr>
            <w:tcW w:w="568" w:type="dxa"/>
          </w:tcPr>
          <w:p w:rsidR="002A3AE2" w:rsidRPr="009C4507" w:rsidRDefault="002A3AE2" w:rsidP="002A3AE2">
            <w:pPr>
              <w:jc w:val="center"/>
            </w:pPr>
            <w:r w:rsidRPr="009C4507">
              <w:t>7</w:t>
            </w:r>
          </w:p>
        </w:tc>
        <w:tc>
          <w:tcPr>
            <w:tcW w:w="4252" w:type="dxa"/>
          </w:tcPr>
          <w:p w:rsidR="002A3AE2" w:rsidRPr="009C4507" w:rsidRDefault="002A3AE2" w:rsidP="002A3AE2">
            <w:pPr>
              <w:pStyle w:val="af0"/>
              <w:tabs>
                <w:tab w:val="left" w:pos="504"/>
              </w:tabs>
              <w:spacing w:after="0" w:line="240" w:lineRule="auto"/>
              <w:ind w:left="79"/>
              <w:rPr>
                <w:rFonts w:ascii="Times New Roman" w:hAnsi="Times New Roman" w:cs="Times New Roman"/>
              </w:rPr>
            </w:pPr>
            <w:r w:rsidRPr="009C4507">
              <w:rPr>
                <w:rFonts w:ascii="Times New Roman" w:hAnsi="Times New Roman" w:cs="Times New Roman"/>
              </w:rPr>
              <w:t>Изготовление ПСД, сметной документации и строительство сливной станции по приему жидких отходов</w:t>
            </w:r>
          </w:p>
        </w:tc>
        <w:tc>
          <w:tcPr>
            <w:tcW w:w="1276" w:type="dxa"/>
            <w:vAlign w:val="center"/>
          </w:tcPr>
          <w:p w:rsidR="002A3AE2" w:rsidRPr="009C4507" w:rsidRDefault="002A3AE2" w:rsidP="002A3AE2">
            <w:pPr>
              <w:jc w:val="center"/>
            </w:pPr>
            <w:r w:rsidRPr="009C4507">
              <w:t>Единиц</w:t>
            </w:r>
          </w:p>
        </w:tc>
        <w:tc>
          <w:tcPr>
            <w:tcW w:w="1446" w:type="dxa"/>
            <w:vAlign w:val="center"/>
          </w:tcPr>
          <w:p w:rsidR="002A3AE2" w:rsidRPr="009C4507" w:rsidRDefault="002A3AE2" w:rsidP="002A3AE2">
            <w:pPr>
              <w:jc w:val="center"/>
            </w:pPr>
            <w:r w:rsidRPr="009C4507">
              <w:t>1</w:t>
            </w:r>
          </w:p>
        </w:tc>
        <w:tc>
          <w:tcPr>
            <w:tcW w:w="1418" w:type="dxa"/>
            <w:vAlign w:val="center"/>
          </w:tcPr>
          <w:p w:rsidR="002A3AE2" w:rsidRPr="009C4507" w:rsidRDefault="002A3AE2" w:rsidP="002A3AE2">
            <w:pPr>
              <w:jc w:val="center"/>
            </w:pPr>
            <w:r w:rsidRPr="009C4507">
              <w:t>0</w:t>
            </w:r>
          </w:p>
        </w:tc>
        <w:tc>
          <w:tcPr>
            <w:tcW w:w="1417" w:type="dxa"/>
            <w:vAlign w:val="center"/>
          </w:tcPr>
          <w:p w:rsidR="002A3AE2" w:rsidRPr="009C4507" w:rsidRDefault="002A3AE2" w:rsidP="002A3AE2">
            <w:pPr>
              <w:jc w:val="center"/>
            </w:pPr>
            <w:r w:rsidRPr="009C4507">
              <w:t>1</w:t>
            </w:r>
          </w:p>
        </w:tc>
      </w:tr>
      <w:tr w:rsidR="002A3AE2" w:rsidRPr="009C4507" w:rsidTr="002A3AE2">
        <w:tc>
          <w:tcPr>
            <w:tcW w:w="568" w:type="dxa"/>
          </w:tcPr>
          <w:p w:rsidR="002A3AE2" w:rsidRPr="009C4507" w:rsidRDefault="002A3AE2" w:rsidP="002A3AE2">
            <w:pPr>
              <w:jc w:val="center"/>
            </w:pPr>
            <w:r w:rsidRPr="009C4507">
              <w:t>8</w:t>
            </w:r>
          </w:p>
        </w:tc>
        <w:tc>
          <w:tcPr>
            <w:tcW w:w="4252" w:type="dxa"/>
          </w:tcPr>
          <w:p w:rsidR="002A3AE2" w:rsidRPr="009C4507" w:rsidRDefault="002A3AE2" w:rsidP="002A3AE2">
            <w:pPr>
              <w:pStyle w:val="af0"/>
              <w:tabs>
                <w:tab w:val="left" w:pos="504"/>
              </w:tabs>
              <w:spacing w:after="0" w:line="240" w:lineRule="auto"/>
              <w:ind w:left="79"/>
              <w:rPr>
                <w:rFonts w:ascii="Times New Roman" w:hAnsi="Times New Roman" w:cs="Times New Roman"/>
              </w:rPr>
            </w:pPr>
            <w:r w:rsidRPr="009C4507">
              <w:rPr>
                <w:rFonts w:ascii="Times New Roman" w:hAnsi="Times New Roman" w:cs="Times New Roman"/>
              </w:rPr>
              <w:t>Строительство канализационной сети для домов 36,38 по ул. Колганова</w:t>
            </w:r>
          </w:p>
        </w:tc>
        <w:tc>
          <w:tcPr>
            <w:tcW w:w="1276" w:type="dxa"/>
            <w:vAlign w:val="center"/>
          </w:tcPr>
          <w:p w:rsidR="002A3AE2" w:rsidRPr="009C4507" w:rsidRDefault="002A3AE2" w:rsidP="002A3AE2">
            <w:pPr>
              <w:jc w:val="center"/>
            </w:pPr>
            <w:r w:rsidRPr="009C4507">
              <w:t>Единиц</w:t>
            </w:r>
          </w:p>
        </w:tc>
        <w:tc>
          <w:tcPr>
            <w:tcW w:w="1446" w:type="dxa"/>
            <w:vAlign w:val="center"/>
          </w:tcPr>
          <w:p w:rsidR="002A3AE2" w:rsidRPr="009C4507" w:rsidRDefault="002A3AE2" w:rsidP="002A3AE2">
            <w:pPr>
              <w:jc w:val="center"/>
            </w:pPr>
            <w:r w:rsidRPr="009C4507">
              <w:t>1</w:t>
            </w:r>
          </w:p>
        </w:tc>
        <w:tc>
          <w:tcPr>
            <w:tcW w:w="1418" w:type="dxa"/>
            <w:vAlign w:val="center"/>
          </w:tcPr>
          <w:p w:rsidR="002A3AE2" w:rsidRPr="009C4507" w:rsidRDefault="002A3AE2" w:rsidP="002A3AE2">
            <w:pPr>
              <w:jc w:val="center"/>
            </w:pPr>
            <w:r w:rsidRPr="009C4507">
              <w:t>1</w:t>
            </w:r>
          </w:p>
        </w:tc>
        <w:tc>
          <w:tcPr>
            <w:tcW w:w="1417" w:type="dxa"/>
            <w:vAlign w:val="center"/>
          </w:tcPr>
          <w:p w:rsidR="002A3AE2" w:rsidRPr="009C4507" w:rsidRDefault="002A3AE2" w:rsidP="002A3AE2">
            <w:pPr>
              <w:jc w:val="center"/>
            </w:pPr>
            <w:r w:rsidRPr="009C4507">
              <w:t>1</w:t>
            </w:r>
          </w:p>
        </w:tc>
      </w:tr>
    </w:tbl>
    <w:p w:rsidR="002A3AE2" w:rsidRPr="009C4507" w:rsidRDefault="002A3AE2" w:rsidP="002A3AE2">
      <w:pPr>
        <w:pStyle w:val="af0"/>
        <w:rPr>
          <w:rFonts w:ascii="Times New Roman" w:hAnsi="Times New Roman" w:cs="Times New Roman"/>
          <w:b/>
          <w:sz w:val="24"/>
          <w:szCs w:val="24"/>
        </w:rPr>
      </w:pPr>
    </w:p>
    <w:p w:rsidR="002A3AE2" w:rsidRPr="009C4507" w:rsidRDefault="002A3AE2" w:rsidP="002A3AE2">
      <w:pPr>
        <w:pStyle w:val="af0"/>
        <w:rPr>
          <w:rFonts w:ascii="Times New Roman" w:hAnsi="Times New Roman" w:cs="Times New Roman"/>
          <w:b/>
          <w:sz w:val="26"/>
          <w:szCs w:val="26"/>
        </w:rPr>
      </w:pPr>
      <w:r w:rsidRPr="009C4507">
        <w:rPr>
          <w:rFonts w:ascii="Times New Roman" w:hAnsi="Times New Roman" w:cs="Times New Roman"/>
          <w:b/>
          <w:sz w:val="24"/>
          <w:szCs w:val="24"/>
        </w:rPr>
        <w:t>2.4. Развитие газификации Комсомольского городского поселения</w:t>
      </w:r>
    </w:p>
    <w:p w:rsidR="002A3AE2" w:rsidRPr="009C4507" w:rsidRDefault="002A3AE2" w:rsidP="00BB0050">
      <w:pPr>
        <w:pStyle w:val="af0"/>
        <w:numPr>
          <w:ilvl w:val="1"/>
          <w:numId w:val="12"/>
        </w:numPr>
        <w:spacing w:after="0" w:line="240" w:lineRule="auto"/>
        <w:ind w:left="0"/>
        <w:contextualSpacing/>
        <w:jc w:val="both"/>
        <w:rPr>
          <w:rFonts w:ascii="Times New Roman" w:hAnsi="Times New Roman" w:cs="Times New Roman"/>
          <w:sz w:val="24"/>
          <w:szCs w:val="24"/>
        </w:rPr>
      </w:pPr>
      <w:r w:rsidRPr="009C4507">
        <w:rPr>
          <w:rFonts w:ascii="Times New Roman" w:hAnsi="Times New Roman" w:cs="Times New Roman"/>
        </w:rPr>
        <w:lastRenderedPageBreak/>
        <w:tab/>
      </w:r>
      <w:r w:rsidRPr="009C4507">
        <w:rPr>
          <w:rFonts w:ascii="Times New Roman" w:hAnsi="Times New Roman" w:cs="Times New Roman"/>
          <w:sz w:val="24"/>
          <w:szCs w:val="24"/>
        </w:rPr>
        <w:t>В целях повышения жизненного уровня населения в г. Комсомольске, начиная с 2007 года, обеспечение газом населения города было принято, как одно из приоритетных направлений экономического и социального развития Комсомольского городского поселения.</w:t>
      </w:r>
    </w:p>
    <w:p w:rsidR="002A3AE2" w:rsidRPr="009C4507" w:rsidRDefault="002A3AE2" w:rsidP="00BB0050">
      <w:pPr>
        <w:pStyle w:val="af0"/>
        <w:numPr>
          <w:ilvl w:val="1"/>
          <w:numId w:val="12"/>
        </w:numPr>
        <w:spacing w:after="0" w:line="240" w:lineRule="auto"/>
        <w:ind w:left="0"/>
        <w:contextualSpacing/>
        <w:jc w:val="both"/>
        <w:rPr>
          <w:rFonts w:ascii="Times New Roman" w:hAnsi="Times New Roman" w:cs="Times New Roman"/>
          <w:sz w:val="24"/>
          <w:szCs w:val="24"/>
        </w:rPr>
      </w:pPr>
      <w:r w:rsidRPr="009C4507">
        <w:rPr>
          <w:rFonts w:ascii="Times New Roman" w:hAnsi="Times New Roman" w:cs="Times New Roman"/>
          <w:sz w:val="24"/>
          <w:szCs w:val="24"/>
        </w:rPr>
        <w:tab/>
        <w:t>Подпрограмма по развитию газификации Комсомольского городского поселения включает в себя перечень мероприятий, направленных на осуществление газификации различных категорий потребителей, в том числе:</w:t>
      </w:r>
    </w:p>
    <w:p w:rsidR="002A3AE2" w:rsidRPr="009C4507" w:rsidRDefault="002A3AE2" w:rsidP="00BB0050">
      <w:pPr>
        <w:pStyle w:val="af0"/>
        <w:numPr>
          <w:ilvl w:val="1"/>
          <w:numId w:val="12"/>
        </w:numPr>
        <w:spacing w:after="0" w:line="240" w:lineRule="auto"/>
        <w:ind w:left="0"/>
        <w:contextualSpacing/>
        <w:jc w:val="both"/>
        <w:rPr>
          <w:rFonts w:ascii="Times New Roman" w:hAnsi="Times New Roman" w:cs="Times New Roman"/>
          <w:sz w:val="24"/>
          <w:szCs w:val="24"/>
        </w:rPr>
      </w:pPr>
      <w:r w:rsidRPr="009C4507">
        <w:rPr>
          <w:rFonts w:ascii="Times New Roman" w:hAnsi="Times New Roman" w:cs="Times New Roman"/>
          <w:sz w:val="24"/>
          <w:szCs w:val="24"/>
        </w:rPr>
        <w:tab/>
        <w:t>- газификация многоквартирных и индивидуальных жилых домов.</w:t>
      </w:r>
    </w:p>
    <w:p w:rsidR="002A3AE2" w:rsidRPr="009C4507" w:rsidRDefault="002A3AE2" w:rsidP="00BB0050">
      <w:pPr>
        <w:pStyle w:val="af0"/>
        <w:numPr>
          <w:ilvl w:val="1"/>
          <w:numId w:val="12"/>
        </w:numPr>
        <w:spacing w:after="0" w:line="240" w:lineRule="auto"/>
        <w:ind w:left="0"/>
        <w:contextualSpacing/>
        <w:jc w:val="both"/>
        <w:rPr>
          <w:rFonts w:ascii="Times New Roman" w:hAnsi="Times New Roman" w:cs="Times New Roman"/>
          <w:sz w:val="24"/>
          <w:szCs w:val="24"/>
        </w:rPr>
      </w:pPr>
      <w:r w:rsidRPr="009C4507">
        <w:rPr>
          <w:rFonts w:ascii="Times New Roman" w:hAnsi="Times New Roman" w:cs="Times New Roman"/>
          <w:sz w:val="24"/>
          <w:szCs w:val="24"/>
        </w:rPr>
        <w:tab/>
        <w:t>Как показал анализ текущего состояния системы теплоснабжения жилых домов, перевод ряда котельных на газ и использование современного котельного оборудования приводит к сокращению затрат на эксплуатацию, ограничению роста издержек производства и расходов населения на энергоносители.</w:t>
      </w:r>
    </w:p>
    <w:p w:rsidR="002A3AE2" w:rsidRPr="009C4507" w:rsidRDefault="002A3AE2" w:rsidP="00BB0050">
      <w:pPr>
        <w:pStyle w:val="af0"/>
        <w:numPr>
          <w:ilvl w:val="1"/>
          <w:numId w:val="12"/>
        </w:numPr>
        <w:spacing w:after="0" w:line="240" w:lineRule="auto"/>
        <w:ind w:left="0"/>
        <w:contextualSpacing/>
        <w:jc w:val="both"/>
        <w:rPr>
          <w:rFonts w:ascii="Times New Roman" w:hAnsi="Times New Roman" w:cs="Times New Roman"/>
          <w:sz w:val="24"/>
          <w:szCs w:val="24"/>
        </w:rPr>
      </w:pPr>
      <w:r w:rsidRPr="009C4507">
        <w:rPr>
          <w:rFonts w:ascii="Times New Roman" w:hAnsi="Times New Roman" w:cs="Times New Roman"/>
          <w:sz w:val="24"/>
          <w:szCs w:val="24"/>
        </w:rPr>
        <w:tab/>
        <w:t xml:space="preserve"> Благодаря проведению газификации Комсомольского городского поселения уровень газификации жилого фонда в г. Комсомольске к концу 2020 года составил </w:t>
      </w:r>
      <w:r w:rsidRPr="009C4507">
        <w:rPr>
          <w:rFonts w:ascii="Times New Roman" w:hAnsi="Times New Roman" w:cs="Times New Roman"/>
          <w:color w:val="000000"/>
          <w:sz w:val="24"/>
          <w:szCs w:val="24"/>
        </w:rPr>
        <w:t>89,7</w:t>
      </w:r>
      <w:r w:rsidRPr="009C4507">
        <w:rPr>
          <w:rFonts w:ascii="Times New Roman" w:hAnsi="Times New Roman" w:cs="Times New Roman"/>
          <w:sz w:val="24"/>
          <w:szCs w:val="24"/>
        </w:rPr>
        <w:t>%.</w:t>
      </w:r>
    </w:p>
    <w:p w:rsidR="002A3AE2" w:rsidRPr="009C4507" w:rsidRDefault="002A3AE2" w:rsidP="00BB0050">
      <w:pPr>
        <w:pStyle w:val="af0"/>
        <w:numPr>
          <w:ilvl w:val="1"/>
          <w:numId w:val="12"/>
        </w:numPr>
        <w:spacing w:after="0" w:line="240" w:lineRule="auto"/>
        <w:ind w:left="0"/>
        <w:contextualSpacing/>
        <w:jc w:val="both"/>
        <w:rPr>
          <w:rFonts w:ascii="Times New Roman" w:hAnsi="Times New Roman" w:cs="Times New Roman"/>
          <w:sz w:val="24"/>
          <w:szCs w:val="24"/>
        </w:rPr>
      </w:pPr>
      <w:r w:rsidRPr="009C4507">
        <w:rPr>
          <w:rFonts w:ascii="Times New Roman" w:hAnsi="Times New Roman" w:cs="Times New Roman"/>
          <w:sz w:val="24"/>
          <w:szCs w:val="24"/>
        </w:rPr>
        <w:tab/>
        <w:t xml:space="preserve">За прошедшие годы были построены следующие объекты газификации: </w:t>
      </w:r>
    </w:p>
    <w:p w:rsidR="002A3AE2" w:rsidRPr="009C4507" w:rsidRDefault="002A3AE2" w:rsidP="00BB0050">
      <w:pPr>
        <w:pStyle w:val="af0"/>
        <w:numPr>
          <w:ilvl w:val="1"/>
          <w:numId w:val="12"/>
        </w:numPr>
        <w:spacing w:after="0" w:line="240" w:lineRule="auto"/>
        <w:ind w:left="0"/>
        <w:contextualSpacing/>
        <w:jc w:val="both"/>
        <w:rPr>
          <w:rFonts w:ascii="Times New Roman" w:hAnsi="Times New Roman" w:cs="Times New Roman"/>
          <w:sz w:val="24"/>
          <w:szCs w:val="24"/>
        </w:rPr>
      </w:pPr>
      <w:r w:rsidRPr="009C4507">
        <w:rPr>
          <w:rFonts w:ascii="Times New Roman" w:hAnsi="Times New Roman" w:cs="Times New Roman"/>
          <w:sz w:val="24"/>
          <w:szCs w:val="24"/>
        </w:rPr>
        <w:tab/>
        <w:t>В 2014 году природный газ получили жители кооператива «Луч» г. Комсомольск (128 домов). В 2015 году построен магистральный газопровод среднего давления к микрорайону «Коммунар» г. Комсомольск. В 2018 году завершена газификация 33 квартир микрорайона «Коммунар». Газификация данного микрорайона – это решение многих коммунальных проблем.</w:t>
      </w:r>
    </w:p>
    <w:p w:rsidR="002A3AE2" w:rsidRPr="009C4507" w:rsidRDefault="002A3AE2" w:rsidP="002A3AE2">
      <w:pPr>
        <w:suppressLineNumbers/>
        <w:jc w:val="both"/>
        <w:rPr>
          <w:sz w:val="24"/>
          <w:szCs w:val="24"/>
        </w:rPr>
      </w:pPr>
      <w:r w:rsidRPr="009C4507">
        <w:rPr>
          <w:sz w:val="24"/>
          <w:szCs w:val="24"/>
        </w:rPr>
        <w:tab/>
        <w:t>Учитывая социальную значимость работы по обеспечению населения объектами инженерной инфраструктуры и услугами жилищно-коммунального хозяйства, в 2020 году завершены начатые в 2019 году работы по газификации частного сектора г. Комсомольск в части подключения индивидуальных домов к газупо адресам:</w:t>
      </w:r>
    </w:p>
    <w:p w:rsidR="002A3AE2" w:rsidRPr="009C4507" w:rsidRDefault="002A3AE2" w:rsidP="002A3AE2">
      <w:pPr>
        <w:suppressLineNumbers/>
        <w:jc w:val="both"/>
        <w:rPr>
          <w:sz w:val="24"/>
          <w:szCs w:val="24"/>
        </w:rPr>
      </w:pPr>
      <w:r w:rsidRPr="009C4507">
        <w:rPr>
          <w:sz w:val="24"/>
          <w:szCs w:val="24"/>
        </w:rPr>
        <w:tab/>
        <w:t>1) ул. Чкалова 24, ул. Первомайская 22, 24, 26, 28, 30 – 160м (место присоединения 1);</w:t>
      </w:r>
    </w:p>
    <w:p w:rsidR="002A3AE2" w:rsidRPr="009C4507" w:rsidRDefault="002A3AE2" w:rsidP="002A3AE2">
      <w:pPr>
        <w:suppressLineNumbers/>
        <w:jc w:val="both"/>
        <w:rPr>
          <w:sz w:val="24"/>
          <w:szCs w:val="24"/>
        </w:rPr>
      </w:pPr>
      <w:r w:rsidRPr="009C4507">
        <w:rPr>
          <w:sz w:val="24"/>
          <w:szCs w:val="24"/>
        </w:rPr>
        <w:tab/>
        <w:t>2) ул. Зайцева 23 (кв. 1, 2) – 115м (место присоединения 2);</w:t>
      </w:r>
    </w:p>
    <w:p w:rsidR="002A3AE2" w:rsidRPr="009C4507" w:rsidRDefault="002A3AE2" w:rsidP="002A3AE2">
      <w:pPr>
        <w:suppressLineNumbers/>
        <w:jc w:val="both"/>
        <w:rPr>
          <w:sz w:val="24"/>
          <w:szCs w:val="24"/>
        </w:rPr>
      </w:pPr>
      <w:r w:rsidRPr="009C4507">
        <w:rPr>
          <w:sz w:val="24"/>
          <w:szCs w:val="24"/>
        </w:rPr>
        <w:tab/>
        <w:t>3) ул. 9 Января 13, 15, 16, 19 – 140м (место присоединения 3);</w:t>
      </w:r>
    </w:p>
    <w:p w:rsidR="002A3AE2" w:rsidRPr="009C4507" w:rsidRDefault="002A3AE2" w:rsidP="002A3AE2">
      <w:pPr>
        <w:suppressLineNumbers/>
        <w:spacing w:line="0" w:lineRule="atLeast"/>
        <w:jc w:val="both"/>
        <w:rPr>
          <w:sz w:val="24"/>
          <w:szCs w:val="24"/>
        </w:rPr>
      </w:pPr>
      <w:r w:rsidRPr="009C4507">
        <w:rPr>
          <w:sz w:val="24"/>
          <w:szCs w:val="24"/>
        </w:rPr>
        <w:tab/>
        <w:t>4) ул. Ленина 47, 53 – 120м (место присоединения 4);</w:t>
      </w:r>
    </w:p>
    <w:p w:rsidR="002A3AE2" w:rsidRPr="009C4507" w:rsidRDefault="002A3AE2" w:rsidP="002A3AE2">
      <w:pPr>
        <w:suppressLineNumbers/>
        <w:spacing w:line="0" w:lineRule="atLeast"/>
        <w:jc w:val="both"/>
        <w:rPr>
          <w:sz w:val="24"/>
          <w:szCs w:val="24"/>
        </w:rPr>
      </w:pPr>
      <w:r w:rsidRPr="009C4507">
        <w:rPr>
          <w:sz w:val="24"/>
          <w:szCs w:val="24"/>
        </w:rPr>
        <w:tab/>
        <w:t>5) ул. Павлова 4 – 30м (место присоединения 5);</w:t>
      </w:r>
    </w:p>
    <w:p w:rsidR="002A3AE2" w:rsidRPr="009C4507" w:rsidRDefault="002A3AE2" w:rsidP="002A3AE2">
      <w:pPr>
        <w:suppressLineNumbers/>
        <w:spacing w:line="0" w:lineRule="atLeast"/>
        <w:ind w:firstLine="708"/>
        <w:jc w:val="both"/>
        <w:rPr>
          <w:sz w:val="24"/>
          <w:szCs w:val="24"/>
        </w:rPr>
      </w:pPr>
      <w:r w:rsidRPr="009C4507">
        <w:rPr>
          <w:sz w:val="24"/>
          <w:szCs w:val="24"/>
        </w:rPr>
        <w:t>6) ул. Спортивная 12 – 30м (место присоединения 6);</w:t>
      </w:r>
    </w:p>
    <w:p w:rsidR="002A3AE2" w:rsidRPr="009C4507" w:rsidRDefault="002A3AE2" w:rsidP="002A3AE2">
      <w:pPr>
        <w:suppressLineNumbers/>
        <w:spacing w:line="0" w:lineRule="atLeast"/>
        <w:jc w:val="both"/>
        <w:rPr>
          <w:sz w:val="24"/>
          <w:szCs w:val="24"/>
        </w:rPr>
      </w:pPr>
      <w:r w:rsidRPr="009C4507">
        <w:rPr>
          <w:sz w:val="24"/>
          <w:szCs w:val="24"/>
        </w:rPr>
        <w:tab/>
        <w:t>7) ул. Люлина 27, 31, 33 – 180м (место присоединения 7);</w:t>
      </w:r>
    </w:p>
    <w:p w:rsidR="002A3AE2" w:rsidRPr="009C4507" w:rsidRDefault="002A3AE2" w:rsidP="002A3AE2">
      <w:pPr>
        <w:suppressLineNumbers/>
        <w:spacing w:line="0" w:lineRule="atLeast"/>
        <w:jc w:val="both"/>
        <w:rPr>
          <w:sz w:val="24"/>
          <w:szCs w:val="24"/>
        </w:rPr>
      </w:pPr>
      <w:r w:rsidRPr="009C4507">
        <w:rPr>
          <w:sz w:val="24"/>
          <w:szCs w:val="24"/>
        </w:rPr>
        <w:tab/>
        <w:t>8) ул. Люлина 40, 42 (кв. 1, 2), 46, 52, 54, 56, 62 – 280м (место присоединения 8);</w:t>
      </w:r>
    </w:p>
    <w:p w:rsidR="002A3AE2" w:rsidRPr="009C4507" w:rsidRDefault="002A3AE2" w:rsidP="002A3AE2">
      <w:pPr>
        <w:suppressLineNumbers/>
        <w:spacing w:line="0" w:lineRule="atLeast"/>
        <w:jc w:val="both"/>
        <w:rPr>
          <w:sz w:val="24"/>
          <w:szCs w:val="24"/>
        </w:rPr>
      </w:pPr>
      <w:r w:rsidRPr="009C4507">
        <w:rPr>
          <w:sz w:val="24"/>
          <w:szCs w:val="24"/>
        </w:rPr>
        <w:tab/>
        <w:t>9) ул. 8 марта 11 – 70м (место присоединения 9);</w:t>
      </w:r>
    </w:p>
    <w:p w:rsidR="002A3AE2" w:rsidRPr="009C4507" w:rsidRDefault="002A3AE2" w:rsidP="002A3AE2">
      <w:pPr>
        <w:suppressLineNumbers/>
        <w:spacing w:line="0" w:lineRule="atLeast"/>
        <w:jc w:val="both"/>
        <w:rPr>
          <w:sz w:val="24"/>
          <w:szCs w:val="24"/>
        </w:rPr>
      </w:pPr>
      <w:r w:rsidRPr="009C4507">
        <w:rPr>
          <w:sz w:val="24"/>
          <w:szCs w:val="24"/>
        </w:rPr>
        <w:tab/>
        <w:t>10) ул. Ломоносова 30, 32 – 50м (место присоединения 10);</w:t>
      </w:r>
    </w:p>
    <w:p w:rsidR="002A3AE2" w:rsidRPr="009C4507" w:rsidRDefault="002A3AE2" w:rsidP="002A3AE2">
      <w:pPr>
        <w:suppressLineNumbers/>
        <w:spacing w:line="0" w:lineRule="atLeast"/>
        <w:jc w:val="both"/>
        <w:rPr>
          <w:sz w:val="24"/>
          <w:szCs w:val="24"/>
        </w:rPr>
      </w:pPr>
      <w:r w:rsidRPr="009C4507">
        <w:rPr>
          <w:sz w:val="24"/>
          <w:szCs w:val="24"/>
        </w:rPr>
        <w:tab/>
        <w:t>11) ул. Свердлова 54, 56, 58 – 65м (место присоединения 11);</w:t>
      </w:r>
    </w:p>
    <w:p w:rsidR="002A3AE2" w:rsidRPr="009C4507" w:rsidRDefault="002A3AE2" w:rsidP="002A3AE2">
      <w:pPr>
        <w:suppressLineNumbers/>
        <w:spacing w:line="0" w:lineRule="atLeast"/>
        <w:jc w:val="both"/>
        <w:rPr>
          <w:sz w:val="24"/>
          <w:szCs w:val="24"/>
        </w:rPr>
      </w:pPr>
      <w:r w:rsidRPr="009C4507">
        <w:rPr>
          <w:sz w:val="24"/>
          <w:szCs w:val="24"/>
        </w:rPr>
        <w:tab/>
        <w:t>12) ул. Фурманова 41, 43 – 40м (место присоединения 12);</w:t>
      </w:r>
    </w:p>
    <w:p w:rsidR="002A3AE2" w:rsidRPr="009C4507" w:rsidRDefault="002A3AE2" w:rsidP="002A3AE2">
      <w:pPr>
        <w:suppressLineNumbers/>
        <w:spacing w:line="0" w:lineRule="atLeast"/>
        <w:jc w:val="both"/>
        <w:rPr>
          <w:sz w:val="24"/>
          <w:szCs w:val="24"/>
        </w:rPr>
      </w:pPr>
      <w:r w:rsidRPr="009C4507">
        <w:rPr>
          <w:sz w:val="24"/>
          <w:szCs w:val="24"/>
        </w:rPr>
        <w:tab/>
        <w:t>13) ул. Куйбышева 1, 2, 2а, 2в, 3, 4, 5 – 130м (место присоединения 13);</w:t>
      </w:r>
    </w:p>
    <w:p w:rsidR="002A3AE2" w:rsidRPr="009C4507" w:rsidRDefault="002A3AE2" w:rsidP="002A3AE2">
      <w:pPr>
        <w:suppressLineNumbers/>
        <w:spacing w:line="0" w:lineRule="atLeast"/>
        <w:jc w:val="both"/>
        <w:rPr>
          <w:sz w:val="24"/>
          <w:szCs w:val="24"/>
        </w:rPr>
      </w:pPr>
      <w:r w:rsidRPr="009C4507">
        <w:rPr>
          <w:sz w:val="24"/>
          <w:szCs w:val="24"/>
        </w:rPr>
        <w:tab/>
        <w:t>14) ул. Панфилова 7, 11 – 75м (место присоединения 14);</w:t>
      </w:r>
    </w:p>
    <w:p w:rsidR="002A3AE2" w:rsidRPr="009C4507" w:rsidRDefault="002A3AE2" w:rsidP="002A3AE2">
      <w:pPr>
        <w:suppressLineNumbers/>
        <w:spacing w:line="0" w:lineRule="atLeast"/>
        <w:jc w:val="both"/>
        <w:rPr>
          <w:sz w:val="24"/>
          <w:szCs w:val="24"/>
        </w:rPr>
      </w:pPr>
      <w:r w:rsidRPr="009C4507">
        <w:rPr>
          <w:sz w:val="24"/>
          <w:szCs w:val="24"/>
        </w:rPr>
        <w:tab/>
        <w:t>15) ул. 2-я Железнодорожная 4, 6 – 85м (место присоединения 15);</w:t>
      </w:r>
    </w:p>
    <w:p w:rsidR="002A3AE2" w:rsidRPr="009C4507" w:rsidRDefault="002A3AE2" w:rsidP="002A3AE2">
      <w:pPr>
        <w:suppressLineNumbers/>
        <w:spacing w:line="0" w:lineRule="atLeast"/>
        <w:jc w:val="both"/>
        <w:rPr>
          <w:sz w:val="24"/>
          <w:szCs w:val="24"/>
        </w:rPr>
      </w:pPr>
      <w:r w:rsidRPr="009C4507">
        <w:rPr>
          <w:sz w:val="24"/>
          <w:szCs w:val="24"/>
        </w:rPr>
        <w:tab/>
        <w:t>16) ул. 2-я Железнодорожная 13, 15 – 35м (место присоединения 16);</w:t>
      </w:r>
    </w:p>
    <w:p w:rsidR="002A3AE2" w:rsidRPr="009C4507" w:rsidRDefault="002A3AE2" w:rsidP="002A3AE2">
      <w:pPr>
        <w:suppressLineNumbers/>
        <w:spacing w:line="0" w:lineRule="atLeast"/>
        <w:jc w:val="both"/>
        <w:rPr>
          <w:sz w:val="24"/>
          <w:szCs w:val="24"/>
        </w:rPr>
      </w:pPr>
      <w:r w:rsidRPr="009C4507">
        <w:rPr>
          <w:sz w:val="24"/>
          <w:szCs w:val="24"/>
        </w:rPr>
        <w:tab/>
        <w:t>17) ул. 2-я Железнодорожная 19, 20, 21, 22 – 85м (место присоединения 17);</w:t>
      </w:r>
    </w:p>
    <w:p w:rsidR="002A3AE2" w:rsidRPr="009C4507" w:rsidRDefault="002A3AE2" w:rsidP="002A3AE2">
      <w:pPr>
        <w:suppressLineNumbers/>
        <w:spacing w:line="0" w:lineRule="atLeast"/>
        <w:jc w:val="both"/>
        <w:rPr>
          <w:sz w:val="24"/>
          <w:szCs w:val="24"/>
        </w:rPr>
      </w:pPr>
      <w:r w:rsidRPr="009C4507">
        <w:rPr>
          <w:sz w:val="24"/>
          <w:szCs w:val="24"/>
        </w:rPr>
        <w:tab/>
        <w:t>18) ул. Колганова 14а (кв. 1,2), 18, 20, 24, 28 – 250м (место присоединения 18);</w:t>
      </w:r>
    </w:p>
    <w:p w:rsidR="002A3AE2" w:rsidRPr="009C4507" w:rsidRDefault="002A3AE2" w:rsidP="002A3AE2">
      <w:pPr>
        <w:suppressLineNumbers/>
        <w:spacing w:line="0" w:lineRule="atLeast"/>
        <w:jc w:val="both"/>
        <w:rPr>
          <w:sz w:val="24"/>
          <w:szCs w:val="24"/>
        </w:rPr>
      </w:pPr>
      <w:r w:rsidRPr="009C4507">
        <w:rPr>
          <w:sz w:val="24"/>
          <w:szCs w:val="24"/>
        </w:rPr>
        <w:tab/>
        <w:t>19) ул. 2-я Железнодорожная 43, 45 – 55м (место присоединения 19);</w:t>
      </w:r>
    </w:p>
    <w:p w:rsidR="002A3AE2" w:rsidRPr="009C4507" w:rsidRDefault="002A3AE2" w:rsidP="002A3AE2">
      <w:pPr>
        <w:suppressLineNumbers/>
        <w:spacing w:line="0" w:lineRule="atLeast"/>
        <w:jc w:val="both"/>
        <w:rPr>
          <w:sz w:val="24"/>
          <w:szCs w:val="24"/>
        </w:rPr>
      </w:pPr>
      <w:r w:rsidRPr="009C4507">
        <w:rPr>
          <w:sz w:val="24"/>
          <w:szCs w:val="24"/>
        </w:rPr>
        <w:tab/>
        <w:t>20) ул. Чайковского 2 (кв. 1, 2), 4 (кв. 1, 2), 5, 7 (кв. 2), 8, 11 (кв.2), 12 – 130м (место присоединения 20);</w:t>
      </w:r>
    </w:p>
    <w:p w:rsidR="002A3AE2" w:rsidRPr="009C4507" w:rsidRDefault="002A3AE2" w:rsidP="002A3AE2">
      <w:pPr>
        <w:suppressLineNumbers/>
        <w:spacing w:line="0" w:lineRule="atLeast"/>
        <w:ind w:firstLine="708"/>
        <w:jc w:val="both"/>
        <w:rPr>
          <w:sz w:val="24"/>
          <w:szCs w:val="24"/>
        </w:rPr>
      </w:pPr>
      <w:r w:rsidRPr="009C4507">
        <w:rPr>
          <w:sz w:val="24"/>
          <w:szCs w:val="24"/>
        </w:rPr>
        <w:t>21) ул. 40 лет Октября 26 (кв. 1, 2, 3) – 50м (место присоединения 21).</w:t>
      </w:r>
    </w:p>
    <w:p w:rsidR="002A3AE2" w:rsidRPr="009C4507" w:rsidRDefault="002A3AE2" w:rsidP="002A3AE2">
      <w:pPr>
        <w:pStyle w:val="af0"/>
        <w:spacing w:after="0" w:line="0" w:lineRule="atLeast"/>
        <w:ind w:left="0"/>
        <w:jc w:val="both"/>
        <w:rPr>
          <w:rFonts w:ascii="Times New Roman" w:hAnsi="Times New Roman" w:cs="Times New Roman"/>
          <w:sz w:val="24"/>
          <w:szCs w:val="24"/>
        </w:rPr>
      </w:pPr>
      <w:r w:rsidRPr="009C4507">
        <w:rPr>
          <w:rFonts w:ascii="Times New Roman" w:hAnsi="Times New Roman" w:cs="Times New Roman"/>
          <w:sz w:val="24"/>
          <w:szCs w:val="24"/>
        </w:rPr>
        <w:t>Протяженность и адресная часть уточняются на стадии проектирования.</w:t>
      </w:r>
    </w:p>
    <w:p w:rsidR="002A3AE2" w:rsidRPr="009C4507" w:rsidRDefault="002A3AE2" w:rsidP="002A3AE2">
      <w:pPr>
        <w:pStyle w:val="af0"/>
        <w:spacing w:after="0" w:line="0" w:lineRule="atLeast"/>
        <w:ind w:left="0"/>
        <w:jc w:val="both"/>
        <w:rPr>
          <w:rFonts w:ascii="Times New Roman" w:hAnsi="Times New Roman" w:cs="Times New Roman"/>
        </w:rPr>
      </w:pPr>
      <w:r w:rsidRPr="009C4507">
        <w:rPr>
          <w:rFonts w:ascii="Times New Roman" w:hAnsi="Times New Roman" w:cs="Times New Roman"/>
        </w:rPr>
        <w:t>2). Подключены к газораспределительной сети 20 жилых домов по адресам: Ивановская обл., г. Комсомольск, ул. Маяковского д.6,10,12,15,16,17; ул. Гоголя д.9,11; ул. Лермонтова д.5,8; ул. Пушкина д.6,11; ул. Чехова д.15,16; ул.Горького д.3,4,11; ул. Островского д.4,5,6</w:t>
      </w:r>
    </w:p>
    <w:p w:rsidR="002A3AE2" w:rsidRPr="009C4507" w:rsidRDefault="002A3AE2" w:rsidP="002A3AE2">
      <w:pPr>
        <w:pStyle w:val="af0"/>
        <w:spacing w:after="0" w:line="0" w:lineRule="atLeast"/>
        <w:ind w:left="0"/>
        <w:jc w:val="right"/>
        <w:rPr>
          <w:rFonts w:ascii="Times New Roman" w:hAnsi="Times New Roman" w:cs="Times New Roman"/>
          <w:b/>
        </w:rPr>
      </w:pPr>
      <w:r w:rsidRPr="009C4507">
        <w:rPr>
          <w:rFonts w:ascii="Times New Roman" w:hAnsi="Times New Roman" w:cs="Times New Roman"/>
          <w:b/>
        </w:rPr>
        <w:t>Таблица 4</w:t>
      </w:r>
    </w:p>
    <w:p w:rsidR="002A3AE2" w:rsidRPr="009C4507" w:rsidRDefault="002A3AE2" w:rsidP="002A3AE2">
      <w:pPr>
        <w:spacing w:line="0" w:lineRule="atLeast"/>
        <w:jc w:val="center"/>
        <w:rPr>
          <w:b/>
        </w:rPr>
      </w:pPr>
      <w:r w:rsidRPr="009C4507">
        <w:rPr>
          <w:b/>
        </w:rPr>
        <w:t xml:space="preserve">Показатели, характеризующие выполнение работ по газификации                          </w:t>
      </w:r>
    </w:p>
    <w:tbl>
      <w:tblPr>
        <w:tblW w:w="10064"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6379"/>
        <w:gridCol w:w="851"/>
        <w:gridCol w:w="850"/>
        <w:gridCol w:w="851"/>
        <w:gridCol w:w="708"/>
      </w:tblGrid>
      <w:tr w:rsidR="002A3AE2" w:rsidRPr="009C4507" w:rsidTr="002A3AE2">
        <w:trPr>
          <w:trHeight w:val="312"/>
        </w:trPr>
        <w:tc>
          <w:tcPr>
            <w:tcW w:w="425" w:type="dxa"/>
          </w:tcPr>
          <w:p w:rsidR="002A3AE2" w:rsidRPr="009C4507" w:rsidRDefault="002A3AE2" w:rsidP="002A3AE2">
            <w:pPr>
              <w:ind w:left="-108" w:right="-108"/>
              <w:jc w:val="center"/>
            </w:pPr>
            <w:r w:rsidRPr="009C4507">
              <w:t>№ п/п</w:t>
            </w:r>
          </w:p>
        </w:tc>
        <w:tc>
          <w:tcPr>
            <w:tcW w:w="6379" w:type="dxa"/>
          </w:tcPr>
          <w:p w:rsidR="002A3AE2" w:rsidRPr="009C4507" w:rsidRDefault="002A3AE2" w:rsidP="002A3AE2">
            <w:pPr>
              <w:jc w:val="center"/>
            </w:pPr>
            <w:r w:rsidRPr="009C4507">
              <w:t>Наименование показателя</w:t>
            </w:r>
          </w:p>
        </w:tc>
        <w:tc>
          <w:tcPr>
            <w:tcW w:w="851" w:type="dxa"/>
          </w:tcPr>
          <w:p w:rsidR="002A3AE2" w:rsidRPr="009C4507" w:rsidRDefault="002A3AE2" w:rsidP="002A3AE2">
            <w:pPr>
              <w:ind w:left="-108" w:right="-108"/>
              <w:jc w:val="center"/>
            </w:pPr>
            <w:r w:rsidRPr="009C4507">
              <w:t>Ед.изм.</w:t>
            </w:r>
          </w:p>
        </w:tc>
        <w:tc>
          <w:tcPr>
            <w:tcW w:w="850" w:type="dxa"/>
            <w:vAlign w:val="center"/>
          </w:tcPr>
          <w:p w:rsidR="002A3AE2" w:rsidRPr="009C4507" w:rsidRDefault="002A3AE2" w:rsidP="002A3AE2">
            <w:pPr>
              <w:jc w:val="center"/>
            </w:pPr>
            <w:r w:rsidRPr="009C4507">
              <w:t>2019г</w:t>
            </w:r>
          </w:p>
        </w:tc>
        <w:tc>
          <w:tcPr>
            <w:tcW w:w="851" w:type="dxa"/>
            <w:vAlign w:val="center"/>
          </w:tcPr>
          <w:p w:rsidR="002A3AE2" w:rsidRPr="009C4507" w:rsidRDefault="002A3AE2" w:rsidP="002A3AE2">
            <w:pPr>
              <w:ind w:left="-108" w:right="-108"/>
              <w:jc w:val="center"/>
            </w:pPr>
            <w:r w:rsidRPr="009C4507">
              <w:t>2020г</w:t>
            </w:r>
          </w:p>
        </w:tc>
        <w:tc>
          <w:tcPr>
            <w:tcW w:w="708" w:type="dxa"/>
            <w:vAlign w:val="center"/>
          </w:tcPr>
          <w:p w:rsidR="002A3AE2" w:rsidRPr="009C4507" w:rsidRDefault="002A3AE2" w:rsidP="002A3AE2">
            <w:pPr>
              <w:ind w:left="-108" w:right="-108"/>
              <w:jc w:val="center"/>
            </w:pPr>
            <w:r w:rsidRPr="009C4507">
              <w:t>2021г</w:t>
            </w:r>
          </w:p>
        </w:tc>
      </w:tr>
      <w:tr w:rsidR="002A3AE2" w:rsidRPr="009C4507" w:rsidTr="002A3AE2">
        <w:tc>
          <w:tcPr>
            <w:tcW w:w="425" w:type="dxa"/>
          </w:tcPr>
          <w:p w:rsidR="002A3AE2" w:rsidRPr="009C4507" w:rsidRDefault="002A3AE2" w:rsidP="002A3AE2">
            <w:pPr>
              <w:spacing w:line="0" w:lineRule="atLeast"/>
              <w:jc w:val="center"/>
            </w:pPr>
            <w:r w:rsidRPr="009C4507">
              <w:t>1</w:t>
            </w:r>
          </w:p>
        </w:tc>
        <w:tc>
          <w:tcPr>
            <w:tcW w:w="6379" w:type="dxa"/>
          </w:tcPr>
          <w:p w:rsidR="002A3AE2" w:rsidRPr="009C4507" w:rsidRDefault="002A3AE2" w:rsidP="002A3AE2">
            <w:pPr>
              <w:spacing w:line="0" w:lineRule="atLeast"/>
            </w:pPr>
            <w:r w:rsidRPr="009C4507">
              <w:t xml:space="preserve">Подключение участков распределительного газопровода низкого </w:t>
            </w:r>
            <w:r w:rsidRPr="009C4507">
              <w:lastRenderedPageBreak/>
              <w:t xml:space="preserve">давления </w:t>
            </w:r>
            <w:r w:rsidRPr="009C4507">
              <w:rPr>
                <w:sz w:val="24"/>
                <w:szCs w:val="24"/>
              </w:rPr>
              <w:t xml:space="preserve">ориентировочной протяженностью 2,2 км к </w:t>
            </w:r>
            <w:r w:rsidRPr="009C4507">
              <w:t xml:space="preserve">жилым домам в частном секторе г. Комсомольск, по адресам: </w:t>
            </w:r>
          </w:p>
          <w:p w:rsidR="002A3AE2" w:rsidRPr="009C4507" w:rsidRDefault="002A3AE2" w:rsidP="002A3AE2">
            <w:pPr>
              <w:spacing w:line="0" w:lineRule="atLeast"/>
            </w:pPr>
            <w:r w:rsidRPr="009C4507">
              <w:t xml:space="preserve">ул. Чкалова 24, </w:t>
            </w:r>
          </w:p>
          <w:p w:rsidR="002A3AE2" w:rsidRPr="009C4507" w:rsidRDefault="002A3AE2" w:rsidP="002A3AE2">
            <w:pPr>
              <w:spacing w:line="0" w:lineRule="atLeast"/>
            </w:pPr>
            <w:r w:rsidRPr="009C4507">
              <w:t xml:space="preserve">ул. Первомайская 22, 24, 26, 28, 30; </w:t>
            </w:r>
          </w:p>
          <w:p w:rsidR="002A3AE2" w:rsidRPr="009C4507" w:rsidRDefault="002A3AE2" w:rsidP="002A3AE2">
            <w:pPr>
              <w:spacing w:line="0" w:lineRule="atLeast"/>
            </w:pPr>
            <w:r w:rsidRPr="009C4507">
              <w:t xml:space="preserve">ул. Зайцева 23 (кв. 1, 2); </w:t>
            </w:r>
          </w:p>
          <w:p w:rsidR="002A3AE2" w:rsidRPr="009C4507" w:rsidRDefault="002A3AE2" w:rsidP="002A3AE2">
            <w:pPr>
              <w:spacing w:line="0" w:lineRule="atLeast"/>
            </w:pPr>
            <w:r w:rsidRPr="009C4507">
              <w:t xml:space="preserve">ул. 9 Января 13, 15, 16, 19; </w:t>
            </w:r>
          </w:p>
          <w:p w:rsidR="002A3AE2" w:rsidRPr="009C4507" w:rsidRDefault="002A3AE2" w:rsidP="002A3AE2">
            <w:pPr>
              <w:spacing w:line="0" w:lineRule="atLeast"/>
            </w:pPr>
            <w:r w:rsidRPr="009C4507">
              <w:t xml:space="preserve">ул. Ленина 47, 53; </w:t>
            </w:r>
          </w:p>
          <w:p w:rsidR="002A3AE2" w:rsidRPr="009C4507" w:rsidRDefault="002A3AE2" w:rsidP="002A3AE2">
            <w:pPr>
              <w:spacing w:line="0" w:lineRule="atLeast"/>
            </w:pPr>
            <w:r w:rsidRPr="009C4507">
              <w:t xml:space="preserve">ул. Павлова 4; </w:t>
            </w:r>
          </w:p>
          <w:p w:rsidR="002A3AE2" w:rsidRPr="009C4507" w:rsidRDefault="002A3AE2" w:rsidP="002A3AE2">
            <w:pPr>
              <w:spacing w:line="0" w:lineRule="atLeast"/>
            </w:pPr>
            <w:r w:rsidRPr="009C4507">
              <w:t xml:space="preserve">ул. Спортивная 12; </w:t>
            </w:r>
          </w:p>
          <w:p w:rsidR="002A3AE2" w:rsidRPr="009C4507" w:rsidRDefault="002A3AE2" w:rsidP="002A3AE2">
            <w:pPr>
              <w:spacing w:line="0" w:lineRule="atLeast"/>
            </w:pPr>
            <w:r w:rsidRPr="009C4507">
              <w:t>ул. Люлина 27, 31, 33, 40, 42 (кв. 1, 2), 46, 52, 54, 56, 62;</w:t>
            </w:r>
          </w:p>
          <w:p w:rsidR="002A3AE2" w:rsidRPr="009C4507" w:rsidRDefault="002A3AE2" w:rsidP="002A3AE2">
            <w:pPr>
              <w:spacing w:line="0" w:lineRule="atLeast"/>
            </w:pPr>
            <w:r w:rsidRPr="009C4507">
              <w:t xml:space="preserve">ул. 8 марта 11; </w:t>
            </w:r>
          </w:p>
          <w:p w:rsidR="002A3AE2" w:rsidRPr="009C4507" w:rsidRDefault="002A3AE2" w:rsidP="002A3AE2">
            <w:pPr>
              <w:spacing w:line="0" w:lineRule="atLeast"/>
            </w:pPr>
            <w:r w:rsidRPr="009C4507">
              <w:t xml:space="preserve">ул. Ломоносова 30, 32; </w:t>
            </w:r>
          </w:p>
          <w:p w:rsidR="002A3AE2" w:rsidRPr="009C4507" w:rsidRDefault="002A3AE2" w:rsidP="002A3AE2">
            <w:pPr>
              <w:spacing w:line="0" w:lineRule="atLeast"/>
            </w:pPr>
            <w:r w:rsidRPr="009C4507">
              <w:t xml:space="preserve">ул. Свердлова 54, 56, 58; </w:t>
            </w:r>
          </w:p>
          <w:p w:rsidR="002A3AE2" w:rsidRPr="009C4507" w:rsidRDefault="002A3AE2" w:rsidP="002A3AE2">
            <w:pPr>
              <w:spacing w:line="0" w:lineRule="atLeast"/>
            </w:pPr>
            <w:r w:rsidRPr="009C4507">
              <w:t xml:space="preserve">ул. Фурманова 41, 43; </w:t>
            </w:r>
          </w:p>
          <w:p w:rsidR="002A3AE2" w:rsidRPr="009C4507" w:rsidRDefault="002A3AE2" w:rsidP="002A3AE2">
            <w:pPr>
              <w:spacing w:line="0" w:lineRule="atLeast"/>
            </w:pPr>
            <w:r w:rsidRPr="009C4507">
              <w:t xml:space="preserve">ул. Куйбышева 1, 2, 2а, 2в, 3, 4, 5; </w:t>
            </w:r>
          </w:p>
          <w:p w:rsidR="002A3AE2" w:rsidRPr="009C4507" w:rsidRDefault="002A3AE2" w:rsidP="002A3AE2">
            <w:pPr>
              <w:spacing w:line="0" w:lineRule="atLeast"/>
            </w:pPr>
            <w:r w:rsidRPr="009C4507">
              <w:t>ул. Панфилова 7, 11;</w:t>
            </w:r>
          </w:p>
          <w:p w:rsidR="002A3AE2" w:rsidRPr="009C4507" w:rsidRDefault="002A3AE2" w:rsidP="002A3AE2">
            <w:pPr>
              <w:spacing w:line="0" w:lineRule="atLeast"/>
            </w:pPr>
            <w:r w:rsidRPr="009C4507">
              <w:t xml:space="preserve"> ул. 2-я Железнодорожная 4,6,13,15,19, 20, 21, 22,43,45; </w:t>
            </w:r>
          </w:p>
          <w:p w:rsidR="002A3AE2" w:rsidRPr="009C4507" w:rsidRDefault="002A3AE2" w:rsidP="002A3AE2">
            <w:pPr>
              <w:spacing w:line="0" w:lineRule="atLeast"/>
            </w:pPr>
            <w:r w:rsidRPr="009C4507">
              <w:t xml:space="preserve">ул. Колганова 14а (кв. 1,2), 18, 20, 24, 28; </w:t>
            </w:r>
          </w:p>
          <w:p w:rsidR="002A3AE2" w:rsidRPr="009C4507" w:rsidRDefault="002A3AE2" w:rsidP="002A3AE2">
            <w:pPr>
              <w:spacing w:line="0" w:lineRule="atLeast"/>
            </w:pPr>
            <w:r w:rsidRPr="009C4507">
              <w:t xml:space="preserve">ул. Чайковского 2 (кв. 1, 2), 4 (кв. 1, 2), 5, 7 (кв. 2), 8, 11 (кв.2), 12; </w:t>
            </w:r>
          </w:p>
          <w:p w:rsidR="002A3AE2" w:rsidRPr="009C4507" w:rsidRDefault="002A3AE2" w:rsidP="002A3AE2">
            <w:pPr>
              <w:spacing w:line="0" w:lineRule="atLeast"/>
            </w:pPr>
            <w:r w:rsidRPr="009C4507">
              <w:t>ул. 40 лет Октября 26 (кв. 1, 2, 3)</w:t>
            </w:r>
          </w:p>
        </w:tc>
        <w:tc>
          <w:tcPr>
            <w:tcW w:w="851" w:type="dxa"/>
          </w:tcPr>
          <w:p w:rsidR="002A3AE2" w:rsidRPr="009C4507" w:rsidRDefault="002A3AE2" w:rsidP="002A3AE2">
            <w:pPr>
              <w:spacing w:line="0" w:lineRule="atLeast"/>
              <w:jc w:val="center"/>
            </w:pPr>
            <w:r w:rsidRPr="009C4507">
              <w:lastRenderedPageBreak/>
              <w:t>единиц</w:t>
            </w:r>
            <w:r w:rsidRPr="009C4507">
              <w:lastRenderedPageBreak/>
              <w:t>а</w:t>
            </w:r>
          </w:p>
        </w:tc>
        <w:tc>
          <w:tcPr>
            <w:tcW w:w="850" w:type="dxa"/>
          </w:tcPr>
          <w:p w:rsidR="002A3AE2" w:rsidRPr="009C4507" w:rsidRDefault="002A3AE2" w:rsidP="002A3AE2">
            <w:pPr>
              <w:spacing w:line="0" w:lineRule="atLeast"/>
              <w:jc w:val="center"/>
            </w:pPr>
            <w:r w:rsidRPr="009C4507">
              <w:lastRenderedPageBreak/>
              <w:t>1</w:t>
            </w:r>
          </w:p>
        </w:tc>
        <w:tc>
          <w:tcPr>
            <w:tcW w:w="851" w:type="dxa"/>
          </w:tcPr>
          <w:p w:rsidR="002A3AE2" w:rsidRPr="009C4507" w:rsidRDefault="002A3AE2" w:rsidP="002A3AE2">
            <w:pPr>
              <w:spacing w:line="0" w:lineRule="atLeast"/>
              <w:jc w:val="center"/>
            </w:pPr>
            <w:r w:rsidRPr="009C4507">
              <w:t>1</w:t>
            </w:r>
          </w:p>
        </w:tc>
        <w:tc>
          <w:tcPr>
            <w:tcW w:w="708" w:type="dxa"/>
          </w:tcPr>
          <w:p w:rsidR="002A3AE2" w:rsidRPr="009C4507" w:rsidRDefault="002A3AE2" w:rsidP="002A3AE2">
            <w:pPr>
              <w:spacing w:line="0" w:lineRule="atLeast"/>
              <w:jc w:val="center"/>
            </w:pPr>
            <w:r w:rsidRPr="009C4507">
              <w:t>1</w:t>
            </w:r>
          </w:p>
        </w:tc>
      </w:tr>
    </w:tbl>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b/>
          <w:sz w:val="24"/>
          <w:szCs w:val="24"/>
        </w:rPr>
      </w:pPr>
      <w:r w:rsidRPr="009C4507">
        <w:rPr>
          <w:b/>
          <w:sz w:val="24"/>
          <w:szCs w:val="24"/>
        </w:rPr>
        <w:t>3. Сведения о целевых индикаторах(показателях) муниципальной Программы</w:t>
      </w:r>
    </w:p>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both"/>
        <w:rPr>
          <w:sz w:val="24"/>
          <w:szCs w:val="24"/>
          <w:shd w:val="clear" w:color="auto" w:fill="FFFFFF"/>
        </w:rPr>
      </w:pPr>
      <w:r w:rsidRPr="009C4507">
        <w:rPr>
          <w:sz w:val="24"/>
          <w:szCs w:val="24"/>
          <w:shd w:val="clear" w:color="auto" w:fill="FFFFFF"/>
        </w:rPr>
        <w:tab/>
        <w:t>Основными целями Программы по обеспечению населения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которая позволит не только удовлетворять жилищные потребности, но и обеспечивать высокое качество жизни в целом.</w:t>
      </w:r>
    </w:p>
    <w:p w:rsidR="002A3AE2" w:rsidRPr="009C4507" w:rsidRDefault="002A3AE2" w:rsidP="002A3AE2">
      <w:pPr>
        <w:spacing w:line="0" w:lineRule="atLeast"/>
        <w:jc w:val="both"/>
        <w:rPr>
          <w:sz w:val="24"/>
          <w:szCs w:val="24"/>
          <w:shd w:val="clear" w:color="auto" w:fill="FFFFFF"/>
        </w:rPr>
      </w:pPr>
      <w:r w:rsidRPr="009C4507">
        <w:rPr>
          <w:sz w:val="24"/>
          <w:szCs w:val="24"/>
          <w:shd w:val="clear" w:color="auto" w:fill="FFFFFF"/>
        </w:rPr>
        <w:tab/>
        <w:t xml:space="preserve"> Для достижения основных целей Программы необходимо решить следующие задачи:</w:t>
      </w:r>
    </w:p>
    <w:p w:rsidR="002A3AE2" w:rsidRPr="009C4507" w:rsidRDefault="002A3AE2" w:rsidP="002A3AE2">
      <w:pPr>
        <w:spacing w:line="0" w:lineRule="atLeast"/>
        <w:jc w:val="both"/>
        <w:rPr>
          <w:sz w:val="24"/>
          <w:szCs w:val="24"/>
          <w:shd w:val="clear" w:color="auto" w:fill="FFFFFF"/>
        </w:rPr>
      </w:pPr>
      <w:r w:rsidRPr="009C4507">
        <w:rPr>
          <w:sz w:val="24"/>
          <w:szCs w:val="24"/>
          <w:shd w:val="clear" w:color="auto" w:fill="FFFFFF"/>
        </w:rPr>
        <w:tab/>
        <w:t>- содержание в надлежащем состоянии квартир муниципального жилого фонда;</w:t>
      </w:r>
    </w:p>
    <w:p w:rsidR="002A3AE2" w:rsidRPr="009C4507" w:rsidRDefault="002A3AE2" w:rsidP="002A3AE2">
      <w:pPr>
        <w:spacing w:line="0" w:lineRule="atLeast"/>
        <w:jc w:val="both"/>
        <w:rPr>
          <w:sz w:val="24"/>
          <w:szCs w:val="24"/>
          <w:shd w:val="clear" w:color="auto" w:fill="FFFFFF"/>
        </w:rPr>
      </w:pPr>
      <w:r w:rsidRPr="009C4507">
        <w:rPr>
          <w:sz w:val="24"/>
          <w:szCs w:val="24"/>
          <w:shd w:val="clear" w:color="auto" w:fill="FFFFFF"/>
        </w:rPr>
        <w:tab/>
        <w:t>-  проведение контроля за работой банно-прачечного комбината;</w:t>
      </w:r>
    </w:p>
    <w:p w:rsidR="002A3AE2" w:rsidRPr="009C4507" w:rsidRDefault="002A3AE2" w:rsidP="002A3AE2">
      <w:pPr>
        <w:spacing w:line="0" w:lineRule="atLeast"/>
        <w:jc w:val="both"/>
        <w:rPr>
          <w:b/>
          <w:sz w:val="24"/>
          <w:szCs w:val="24"/>
        </w:rPr>
      </w:pPr>
      <w:r w:rsidRPr="009C4507">
        <w:rPr>
          <w:sz w:val="24"/>
          <w:szCs w:val="24"/>
          <w:shd w:val="clear" w:color="auto" w:fill="FFFFFF"/>
        </w:rPr>
        <w:tab/>
        <w:t>-развитие газификации Комсомольского городского поселения.</w:t>
      </w:r>
    </w:p>
    <w:p w:rsidR="002A3AE2" w:rsidRPr="009C4507" w:rsidRDefault="002A3AE2" w:rsidP="002A3AE2">
      <w:pPr>
        <w:spacing w:line="0" w:lineRule="atLeast"/>
        <w:jc w:val="both"/>
        <w:rPr>
          <w:b/>
          <w:sz w:val="24"/>
          <w:szCs w:val="24"/>
        </w:rPr>
      </w:pP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 xml:space="preserve">                                            Таблица 5</w:t>
      </w:r>
    </w:p>
    <w:p w:rsidR="002A3AE2" w:rsidRPr="009C4507" w:rsidRDefault="002A3AE2" w:rsidP="002A3AE2">
      <w:pPr>
        <w:spacing w:line="0" w:lineRule="atLeast"/>
        <w:jc w:val="center"/>
        <w:rPr>
          <w:b/>
          <w:sz w:val="24"/>
          <w:szCs w:val="24"/>
        </w:rPr>
      </w:pPr>
      <w:r w:rsidRPr="009C4507">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p w:rsidR="002A3AE2" w:rsidRPr="009C4507" w:rsidRDefault="002A3AE2" w:rsidP="002A3AE2">
      <w:pPr>
        <w:spacing w:line="0" w:lineRule="atLeast"/>
        <w:jc w:val="center"/>
        <w:rPr>
          <w:b/>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820"/>
        <w:gridCol w:w="1276"/>
        <w:gridCol w:w="1134"/>
        <w:gridCol w:w="1134"/>
        <w:gridCol w:w="1134"/>
      </w:tblGrid>
      <w:tr w:rsidR="002A3AE2" w:rsidRPr="009C4507" w:rsidTr="002A3AE2">
        <w:tc>
          <w:tcPr>
            <w:tcW w:w="709" w:type="dxa"/>
          </w:tcPr>
          <w:p w:rsidR="002A3AE2" w:rsidRPr="009C4507" w:rsidRDefault="002A3AE2" w:rsidP="002A3AE2">
            <w:pPr>
              <w:ind w:left="-108" w:right="-108"/>
              <w:jc w:val="center"/>
            </w:pPr>
            <w:r w:rsidRPr="009C4507">
              <w:t>№№  п/п</w:t>
            </w:r>
          </w:p>
        </w:tc>
        <w:tc>
          <w:tcPr>
            <w:tcW w:w="4820" w:type="dxa"/>
          </w:tcPr>
          <w:p w:rsidR="002A3AE2" w:rsidRPr="009C4507" w:rsidRDefault="002A3AE2" w:rsidP="002A3AE2">
            <w:pPr>
              <w:jc w:val="center"/>
            </w:pPr>
            <w:r w:rsidRPr="009C4507">
              <w:t>Наименование целевого индикатора</w:t>
            </w:r>
          </w:p>
        </w:tc>
        <w:tc>
          <w:tcPr>
            <w:tcW w:w="1276" w:type="dxa"/>
          </w:tcPr>
          <w:p w:rsidR="002A3AE2" w:rsidRPr="009C4507" w:rsidRDefault="002A3AE2" w:rsidP="002A3AE2">
            <w:pPr>
              <w:jc w:val="center"/>
            </w:pPr>
            <w:r w:rsidRPr="009C4507">
              <w:t>Единица</w:t>
            </w:r>
          </w:p>
          <w:p w:rsidR="002A3AE2" w:rsidRPr="009C4507" w:rsidRDefault="002A3AE2" w:rsidP="002A3AE2">
            <w:pPr>
              <w:jc w:val="center"/>
            </w:pPr>
            <w:r w:rsidRPr="009C4507">
              <w:t>измерения</w:t>
            </w:r>
          </w:p>
        </w:tc>
        <w:tc>
          <w:tcPr>
            <w:tcW w:w="1134" w:type="dxa"/>
            <w:vAlign w:val="center"/>
          </w:tcPr>
          <w:p w:rsidR="002A3AE2" w:rsidRPr="009C4507" w:rsidRDefault="002A3AE2" w:rsidP="002A3AE2">
            <w:pPr>
              <w:jc w:val="center"/>
            </w:pPr>
            <w:r w:rsidRPr="009C4507">
              <w:t>2022г</w:t>
            </w:r>
          </w:p>
        </w:tc>
        <w:tc>
          <w:tcPr>
            <w:tcW w:w="1134" w:type="dxa"/>
            <w:vAlign w:val="center"/>
          </w:tcPr>
          <w:p w:rsidR="002A3AE2" w:rsidRPr="009C4507" w:rsidRDefault="002A3AE2" w:rsidP="002A3AE2">
            <w:pPr>
              <w:jc w:val="center"/>
            </w:pPr>
            <w:r w:rsidRPr="009C4507">
              <w:t>2023г</w:t>
            </w:r>
          </w:p>
        </w:tc>
        <w:tc>
          <w:tcPr>
            <w:tcW w:w="1134" w:type="dxa"/>
            <w:vAlign w:val="center"/>
          </w:tcPr>
          <w:p w:rsidR="002A3AE2" w:rsidRPr="009C4507" w:rsidRDefault="002A3AE2" w:rsidP="002A3AE2">
            <w:pPr>
              <w:jc w:val="center"/>
            </w:pPr>
            <w:r w:rsidRPr="009C4507">
              <w:t>2024г</w:t>
            </w:r>
          </w:p>
        </w:tc>
      </w:tr>
      <w:tr w:rsidR="002A3AE2" w:rsidRPr="009C4507" w:rsidTr="002A3AE2">
        <w:trPr>
          <w:trHeight w:val="405"/>
        </w:trPr>
        <w:tc>
          <w:tcPr>
            <w:tcW w:w="709" w:type="dxa"/>
            <w:vAlign w:val="center"/>
          </w:tcPr>
          <w:p w:rsidR="002A3AE2" w:rsidRPr="009C4507" w:rsidRDefault="002A3AE2" w:rsidP="002A3AE2">
            <w:pPr>
              <w:jc w:val="center"/>
            </w:pPr>
            <w:r w:rsidRPr="009C4507">
              <w:t>1</w:t>
            </w:r>
          </w:p>
        </w:tc>
        <w:tc>
          <w:tcPr>
            <w:tcW w:w="4820" w:type="dxa"/>
          </w:tcPr>
          <w:p w:rsidR="002A3AE2" w:rsidRPr="009C4507" w:rsidRDefault="002A3AE2" w:rsidP="002A3AE2">
            <w:r w:rsidRPr="009C4507">
              <w:t>Количество  муниципальных жилых помещений</w:t>
            </w:r>
          </w:p>
        </w:tc>
        <w:tc>
          <w:tcPr>
            <w:tcW w:w="1276" w:type="dxa"/>
          </w:tcPr>
          <w:p w:rsidR="002A3AE2" w:rsidRPr="009C4507" w:rsidRDefault="002A3AE2" w:rsidP="002A3AE2">
            <w:r w:rsidRPr="009C4507">
              <w:t>единиц</w:t>
            </w:r>
          </w:p>
        </w:tc>
        <w:tc>
          <w:tcPr>
            <w:tcW w:w="1134" w:type="dxa"/>
          </w:tcPr>
          <w:p w:rsidR="002A3AE2" w:rsidRPr="009C4507" w:rsidRDefault="002A3AE2" w:rsidP="002A3AE2">
            <w:pPr>
              <w:jc w:val="center"/>
            </w:pPr>
            <w:r w:rsidRPr="009C4507">
              <w:t>154</w:t>
            </w:r>
          </w:p>
        </w:tc>
        <w:tc>
          <w:tcPr>
            <w:tcW w:w="1134" w:type="dxa"/>
          </w:tcPr>
          <w:p w:rsidR="002A3AE2" w:rsidRPr="009C4507" w:rsidRDefault="002A3AE2" w:rsidP="002A3AE2">
            <w:pPr>
              <w:jc w:val="center"/>
            </w:pPr>
            <w:r w:rsidRPr="009C4507">
              <w:t>154</w:t>
            </w:r>
          </w:p>
        </w:tc>
        <w:tc>
          <w:tcPr>
            <w:tcW w:w="1134" w:type="dxa"/>
          </w:tcPr>
          <w:p w:rsidR="002A3AE2" w:rsidRPr="009C4507" w:rsidRDefault="002A3AE2" w:rsidP="002A3AE2">
            <w:pPr>
              <w:jc w:val="center"/>
            </w:pPr>
            <w:r w:rsidRPr="009C4507">
              <w:t>154</w:t>
            </w:r>
          </w:p>
        </w:tc>
      </w:tr>
      <w:tr w:rsidR="002A3AE2" w:rsidRPr="009C4507" w:rsidTr="002A3AE2">
        <w:tc>
          <w:tcPr>
            <w:tcW w:w="709" w:type="dxa"/>
          </w:tcPr>
          <w:p w:rsidR="002A3AE2" w:rsidRPr="009C4507" w:rsidRDefault="002A3AE2" w:rsidP="002A3AE2">
            <w:pPr>
              <w:jc w:val="center"/>
            </w:pPr>
            <w:r w:rsidRPr="009C4507">
              <w:t>2</w:t>
            </w:r>
          </w:p>
        </w:tc>
        <w:tc>
          <w:tcPr>
            <w:tcW w:w="4820" w:type="dxa"/>
          </w:tcPr>
          <w:p w:rsidR="002A3AE2" w:rsidRPr="009C4507" w:rsidRDefault="002A3AE2" w:rsidP="002A3AE2">
            <w:r w:rsidRPr="009C4507">
              <w:t>Доля муниципальных  жилых помещений, требующих ремонта</w:t>
            </w:r>
          </w:p>
        </w:tc>
        <w:tc>
          <w:tcPr>
            <w:tcW w:w="1276" w:type="dxa"/>
          </w:tcPr>
          <w:p w:rsidR="002A3AE2" w:rsidRPr="009C4507" w:rsidRDefault="002A3AE2" w:rsidP="002A3AE2">
            <w:pPr>
              <w:jc w:val="center"/>
            </w:pPr>
            <w:r w:rsidRPr="009C4507">
              <w:t>%</w:t>
            </w:r>
          </w:p>
        </w:tc>
        <w:tc>
          <w:tcPr>
            <w:tcW w:w="1134" w:type="dxa"/>
          </w:tcPr>
          <w:p w:rsidR="002A3AE2" w:rsidRPr="009C4507" w:rsidRDefault="002A3AE2" w:rsidP="002A3AE2">
            <w:pPr>
              <w:jc w:val="center"/>
            </w:pPr>
            <w:r w:rsidRPr="009C4507">
              <w:t>70</w:t>
            </w:r>
          </w:p>
        </w:tc>
        <w:tc>
          <w:tcPr>
            <w:tcW w:w="1134" w:type="dxa"/>
          </w:tcPr>
          <w:p w:rsidR="002A3AE2" w:rsidRPr="009C4507" w:rsidRDefault="002A3AE2" w:rsidP="002A3AE2">
            <w:pPr>
              <w:jc w:val="center"/>
            </w:pPr>
            <w:r w:rsidRPr="009C4507">
              <w:t>70</w:t>
            </w:r>
          </w:p>
        </w:tc>
        <w:tc>
          <w:tcPr>
            <w:tcW w:w="1134" w:type="dxa"/>
          </w:tcPr>
          <w:p w:rsidR="002A3AE2" w:rsidRPr="009C4507" w:rsidRDefault="002A3AE2" w:rsidP="002A3AE2">
            <w:pPr>
              <w:jc w:val="center"/>
            </w:pPr>
            <w:r w:rsidRPr="009C4507">
              <w:t>70</w:t>
            </w:r>
          </w:p>
        </w:tc>
      </w:tr>
      <w:tr w:rsidR="002A3AE2" w:rsidRPr="009C4507" w:rsidTr="002A3AE2">
        <w:trPr>
          <w:trHeight w:val="475"/>
        </w:trPr>
        <w:tc>
          <w:tcPr>
            <w:tcW w:w="709" w:type="dxa"/>
          </w:tcPr>
          <w:p w:rsidR="002A3AE2" w:rsidRPr="009C4507" w:rsidRDefault="002A3AE2" w:rsidP="002A3AE2">
            <w:pPr>
              <w:jc w:val="center"/>
            </w:pPr>
            <w:r w:rsidRPr="009C4507">
              <w:t>3</w:t>
            </w:r>
          </w:p>
        </w:tc>
        <w:tc>
          <w:tcPr>
            <w:tcW w:w="4820" w:type="dxa"/>
          </w:tcPr>
          <w:p w:rsidR="002A3AE2" w:rsidRPr="009C4507" w:rsidRDefault="002A3AE2" w:rsidP="002A3AE2">
            <w:r w:rsidRPr="009C4507">
              <w:t>Взносы на капитальный ремонт за  муниципальные квартиры</w:t>
            </w:r>
          </w:p>
        </w:tc>
        <w:tc>
          <w:tcPr>
            <w:tcW w:w="1276" w:type="dxa"/>
          </w:tcPr>
          <w:p w:rsidR="002A3AE2" w:rsidRPr="009C4507" w:rsidRDefault="002A3AE2" w:rsidP="002A3AE2">
            <w:pPr>
              <w:jc w:val="center"/>
            </w:pPr>
            <w:r w:rsidRPr="009C4507">
              <w:t>единиц</w:t>
            </w:r>
          </w:p>
        </w:tc>
        <w:tc>
          <w:tcPr>
            <w:tcW w:w="1134" w:type="dxa"/>
          </w:tcPr>
          <w:p w:rsidR="002A3AE2" w:rsidRPr="009C4507" w:rsidRDefault="002A3AE2" w:rsidP="002A3AE2">
            <w:pPr>
              <w:jc w:val="center"/>
            </w:pPr>
            <w:r w:rsidRPr="009C4507">
              <w:t>150</w:t>
            </w:r>
          </w:p>
        </w:tc>
        <w:tc>
          <w:tcPr>
            <w:tcW w:w="1134" w:type="dxa"/>
          </w:tcPr>
          <w:p w:rsidR="002A3AE2" w:rsidRPr="009C4507" w:rsidRDefault="002A3AE2" w:rsidP="002A3AE2">
            <w:pPr>
              <w:jc w:val="center"/>
            </w:pPr>
            <w:r w:rsidRPr="009C4507">
              <w:t>150</w:t>
            </w:r>
          </w:p>
        </w:tc>
        <w:tc>
          <w:tcPr>
            <w:tcW w:w="1134" w:type="dxa"/>
          </w:tcPr>
          <w:p w:rsidR="002A3AE2" w:rsidRPr="009C4507" w:rsidRDefault="002A3AE2" w:rsidP="002A3AE2">
            <w:pPr>
              <w:jc w:val="center"/>
            </w:pPr>
            <w:r w:rsidRPr="009C4507">
              <w:t>150</w:t>
            </w:r>
          </w:p>
        </w:tc>
      </w:tr>
    </w:tbl>
    <w:p w:rsidR="002A3AE2" w:rsidRPr="009C4507" w:rsidRDefault="002A3AE2" w:rsidP="002A3AE2">
      <w:pPr>
        <w:pStyle w:val="af0"/>
        <w:spacing w:after="0" w:line="0" w:lineRule="atLeast"/>
        <w:ind w:left="0"/>
        <w:jc w:val="center"/>
        <w:rPr>
          <w:rFonts w:ascii="Times New Roman" w:hAnsi="Times New Roman" w:cs="Times New Roman"/>
          <w:b/>
          <w:sz w:val="24"/>
          <w:szCs w:val="24"/>
        </w:rPr>
      </w:pP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p>
    <w:p w:rsidR="002A3AE2" w:rsidRPr="009C4507" w:rsidRDefault="002A3AE2" w:rsidP="002A3AE2">
      <w:pPr>
        <w:pStyle w:val="af0"/>
        <w:spacing w:after="0" w:line="0" w:lineRule="atLeast"/>
        <w:ind w:left="0"/>
        <w:jc w:val="right"/>
        <w:rPr>
          <w:rFonts w:ascii="Times New Roman" w:hAnsi="Times New Roman" w:cs="Times New Roman"/>
          <w:b/>
          <w:sz w:val="24"/>
          <w:szCs w:val="24"/>
        </w:rPr>
      </w:pPr>
      <w:r w:rsidRPr="009C4507">
        <w:rPr>
          <w:rFonts w:ascii="Times New Roman" w:hAnsi="Times New Roman" w:cs="Times New Roman"/>
          <w:b/>
          <w:sz w:val="24"/>
          <w:szCs w:val="24"/>
        </w:rPr>
        <w:t>Таблица6</w:t>
      </w: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 xml:space="preserve">Целевые индикаторы, характеризующие обеспечение населения  </w:t>
      </w: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Комсомольского городского поселения услугами бытового обслуживания</w:t>
      </w:r>
    </w:p>
    <w:p w:rsidR="002A3AE2" w:rsidRPr="009C4507" w:rsidRDefault="002A3AE2" w:rsidP="002A3AE2">
      <w:pPr>
        <w:pStyle w:val="af0"/>
        <w:spacing w:after="0" w:line="0" w:lineRule="atLeast"/>
        <w:ind w:left="0"/>
        <w:jc w:val="center"/>
        <w:rPr>
          <w:rFonts w:ascii="Times New Roman" w:hAnsi="Times New Roman" w:cs="Times New Roman"/>
          <w:b/>
          <w:sz w:val="16"/>
          <w:szCs w:val="16"/>
        </w:rPr>
      </w:pPr>
    </w:p>
    <w:tbl>
      <w:tblPr>
        <w:tblW w:w="10207"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276"/>
        <w:gridCol w:w="1134"/>
        <w:gridCol w:w="1134"/>
        <w:gridCol w:w="1134"/>
      </w:tblGrid>
      <w:tr w:rsidR="002A3AE2" w:rsidRPr="009C4507" w:rsidTr="002A3AE2">
        <w:tc>
          <w:tcPr>
            <w:tcW w:w="568" w:type="dxa"/>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rPr>
              <w:t>№</w:t>
            </w:r>
          </w:p>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rPr>
              <w:t xml:space="preserve"> п/п</w:t>
            </w:r>
          </w:p>
        </w:tc>
        <w:tc>
          <w:tcPr>
            <w:tcW w:w="4961" w:type="dxa"/>
            <w:vAlign w:val="center"/>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rPr>
              <w:t>Наименование целевого индикатора</w:t>
            </w:r>
          </w:p>
        </w:tc>
        <w:tc>
          <w:tcPr>
            <w:tcW w:w="1276" w:type="dxa"/>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rPr>
              <w:t xml:space="preserve">Единица </w:t>
            </w:r>
          </w:p>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rPr>
              <w:t>измерения</w:t>
            </w:r>
          </w:p>
        </w:tc>
        <w:tc>
          <w:tcPr>
            <w:tcW w:w="1134" w:type="dxa"/>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rPr>
              <w:t>2022г</w:t>
            </w:r>
          </w:p>
        </w:tc>
        <w:tc>
          <w:tcPr>
            <w:tcW w:w="1134" w:type="dxa"/>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rPr>
              <w:t>2023г</w:t>
            </w:r>
          </w:p>
        </w:tc>
        <w:tc>
          <w:tcPr>
            <w:tcW w:w="1134" w:type="dxa"/>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rPr>
              <w:t>2024г</w:t>
            </w:r>
          </w:p>
        </w:tc>
      </w:tr>
      <w:tr w:rsidR="002A3AE2" w:rsidRPr="009C4507" w:rsidTr="002A3AE2">
        <w:trPr>
          <w:trHeight w:val="687"/>
        </w:trPr>
        <w:tc>
          <w:tcPr>
            <w:tcW w:w="568" w:type="dxa"/>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lastRenderedPageBreak/>
              <w:t>1</w:t>
            </w:r>
          </w:p>
        </w:tc>
        <w:tc>
          <w:tcPr>
            <w:tcW w:w="4961" w:type="dxa"/>
          </w:tcPr>
          <w:p w:rsidR="002A3AE2" w:rsidRPr="009C4507" w:rsidRDefault="002A3AE2" w:rsidP="002A3AE2">
            <w:pPr>
              <w:pStyle w:val="af0"/>
              <w:spacing w:after="0" w:line="240" w:lineRule="auto"/>
              <w:ind w:left="0" w:right="-143"/>
              <w:rPr>
                <w:rFonts w:ascii="Times New Roman" w:hAnsi="Times New Roman" w:cs="Times New Roman"/>
              </w:rPr>
            </w:pPr>
            <w:r w:rsidRPr="009C4507">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2A3AE2" w:rsidRPr="009C4507" w:rsidRDefault="002A3AE2" w:rsidP="002A3AE2">
            <w:pPr>
              <w:pStyle w:val="af0"/>
              <w:spacing w:after="0" w:line="240" w:lineRule="auto"/>
              <w:ind w:left="-108" w:right="-143"/>
              <w:jc w:val="center"/>
              <w:rPr>
                <w:rFonts w:ascii="Times New Roman" w:hAnsi="Times New Roman" w:cs="Times New Roman"/>
              </w:rPr>
            </w:pPr>
            <w:r w:rsidRPr="009C4507">
              <w:rPr>
                <w:rFonts w:ascii="Times New Roman" w:hAnsi="Times New Roman" w:cs="Times New Roman"/>
              </w:rPr>
              <w:t xml:space="preserve">Количество </w:t>
            </w:r>
          </w:p>
          <w:p w:rsidR="002A3AE2" w:rsidRPr="009C4507" w:rsidRDefault="002A3AE2" w:rsidP="002A3AE2">
            <w:pPr>
              <w:pStyle w:val="af0"/>
              <w:spacing w:after="0" w:line="240" w:lineRule="auto"/>
              <w:ind w:left="-108" w:right="-143"/>
              <w:jc w:val="center"/>
              <w:rPr>
                <w:rFonts w:ascii="Times New Roman" w:hAnsi="Times New Roman" w:cs="Times New Roman"/>
              </w:rPr>
            </w:pPr>
            <w:r w:rsidRPr="009C4507">
              <w:rPr>
                <w:rFonts w:ascii="Times New Roman" w:hAnsi="Times New Roman" w:cs="Times New Roman"/>
              </w:rPr>
              <w:t>помывокв год</w:t>
            </w:r>
          </w:p>
        </w:tc>
        <w:tc>
          <w:tcPr>
            <w:tcW w:w="1134" w:type="dxa"/>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19000</w:t>
            </w:r>
          </w:p>
        </w:tc>
        <w:tc>
          <w:tcPr>
            <w:tcW w:w="1134" w:type="dxa"/>
          </w:tcPr>
          <w:p w:rsidR="002A3AE2" w:rsidRPr="009C4507" w:rsidRDefault="002A3AE2" w:rsidP="002A3AE2">
            <w:pPr>
              <w:jc w:val="center"/>
            </w:pPr>
            <w:r w:rsidRPr="009C4507">
              <w:t>19000</w:t>
            </w:r>
          </w:p>
        </w:tc>
        <w:tc>
          <w:tcPr>
            <w:tcW w:w="1134" w:type="dxa"/>
          </w:tcPr>
          <w:p w:rsidR="002A3AE2" w:rsidRPr="009C4507" w:rsidRDefault="002A3AE2" w:rsidP="002A3AE2">
            <w:pPr>
              <w:jc w:val="center"/>
            </w:pPr>
            <w:r w:rsidRPr="009C4507">
              <w:t>19000</w:t>
            </w:r>
          </w:p>
        </w:tc>
      </w:tr>
    </w:tbl>
    <w:p w:rsidR="002A3AE2" w:rsidRPr="009C4507" w:rsidRDefault="002A3AE2" w:rsidP="002A3AE2">
      <w:pPr>
        <w:spacing w:line="0" w:lineRule="atLeast"/>
        <w:jc w:val="right"/>
        <w:rPr>
          <w:b/>
          <w:sz w:val="24"/>
          <w:szCs w:val="24"/>
        </w:rPr>
      </w:pPr>
    </w:p>
    <w:p w:rsidR="002A3AE2" w:rsidRPr="009C4507" w:rsidRDefault="002A3AE2" w:rsidP="002A3AE2">
      <w:pPr>
        <w:spacing w:line="0" w:lineRule="atLeast"/>
        <w:jc w:val="right"/>
        <w:rPr>
          <w:b/>
          <w:sz w:val="24"/>
          <w:szCs w:val="24"/>
        </w:rPr>
      </w:pPr>
    </w:p>
    <w:p w:rsidR="002A3AE2" w:rsidRPr="009C4507" w:rsidRDefault="002A3AE2" w:rsidP="002A3AE2">
      <w:pPr>
        <w:spacing w:line="0" w:lineRule="atLeast"/>
        <w:jc w:val="right"/>
        <w:rPr>
          <w:b/>
          <w:sz w:val="24"/>
          <w:szCs w:val="24"/>
        </w:rPr>
      </w:pPr>
    </w:p>
    <w:p w:rsidR="002A3AE2" w:rsidRPr="009C4507" w:rsidRDefault="002A3AE2" w:rsidP="002A3AE2">
      <w:pPr>
        <w:spacing w:line="0" w:lineRule="atLeast"/>
        <w:jc w:val="right"/>
        <w:rPr>
          <w:b/>
          <w:sz w:val="24"/>
          <w:szCs w:val="24"/>
        </w:rPr>
      </w:pPr>
    </w:p>
    <w:p w:rsidR="002A3AE2" w:rsidRPr="009C4507" w:rsidRDefault="002A3AE2" w:rsidP="002A3AE2">
      <w:pPr>
        <w:spacing w:line="0" w:lineRule="atLeast"/>
        <w:jc w:val="right"/>
        <w:rPr>
          <w:b/>
          <w:sz w:val="24"/>
          <w:szCs w:val="24"/>
        </w:rPr>
      </w:pPr>
    </w:p>
    <w:p w:rsidR="002A3AE2" w:rsidRPr="009C4507" w:rsidRDefault="002A3AE2" w:rsidP="002A3AE2">
      <w:pPr>
        <w:spacing w:line="0" w:lineRule="atLeast"/>
        <w:jc w:val="right"/>
        <w:rPr>
          <w:b/>
          <w:sz w:val="24"/>
          <w:szCs w:val="24"/>
        </w:rPr>
      </w:pPr>
      <w:r w:rsidRPr="009C4507">
        <w:rPr>
          <w:b/>
          <w:sz w:val="24"/>
          <w:szCs w:val="24"/>
        </w:rPr>
        <w:t>Таблица 7</w:t>
      </w:r>
    </w:p>
    <w:p w:rsidR="002A3AE2" w:rsidRPr="009C4507" w:rsidRDefault="002A3AE2" w:rsidP="002A3AE2">
      <w:pPr>
        <w:spacing w:line="0" w:lineRule="atLeast"/>
        <w:jc w:val="center"/>
        <w:rPr>
          <w:b/>
        </w:rPr>
      </w:pPr>
      <w:r w:rsidRPr="009C4507">
        <w:rPr>
          <w:b/>
        </w:rPr>
        <w:t>Целевые индикаторы, характеризующие содержания основных фондов,</w:t>
      </w:r>
    </w:p>
    <w:p w:rsidR="002A3AE2" w:rsidRPr="009C4507" w:rsidRDefault="002A3AE2" w:rsidP="002A3AE2">
      <w:pPr>
        <w:spacing w:line="0" w:lineRule="atLeast"/>
        <w:jc w:val="center"/>
        <w:rPr>
          <w:b/>
        </w:rPr>
      </w:pPr>
      <w:r w:rsidRPr="009C4507">
        <w:rPr>
          <w:b/>
        </w:rPr>
        <w:t>находящихся   в муниципальной собственности</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418"/>
      </w:tblGrid>
      <w:tr w:rsidR="002A3AE2" w:rsidRPr="009C4507" w:rsidTr="002A3AE2">
        <w:trPr>
          <w:trHeight w:val="540"/>
        </w:trPr>
        <w:tc>
          <w:tcPr>
            <w:tcW w:w="534" w:type="dxa"/>
            <w:vMerge w:val="restart"/>
          </w:tcPr>
          <w:p w:rsidR="002A3AE2" w:rsidRPr="009C4507" w:rsidRDefault="002A3AE2" w:rsidP="002A3AE2">
            <w:pPr>
              <w:jc w:val="center"/>
            </w:pPr>
            <w:r w:rsidRPr="009C4507">
              <w:t>№ п/п</w:t>
            </w:r>
          </w:p>
        </w:tc>
        <w:tc>
          <w:tcPr>
            <w:tcW w:w="4110" w:type="dxa"/>
            <w:vMerge w:val="restart"/>
          </w:tcPr>
          <w:p w:rsidR="002A3AE2" w:rsidRPr="009C4507" w:rsidRDefault="002A3AE2" w:rsidP="002A3AE2">
            <w:pPr>
              <w:jc w:val="center"/>
            </w:pPr>
            <w:r w:rsidRPr="009C4507">
              <w:t>Наименование целевого индикатора</w:t>
            </w:r>
          </w:p>
          <w:p w:rsidR="002A3AE2" w:rsidRPr="009C4507" w:rsidRDefault="002A3AE2" w:rsidP="002A3AE2">
            <w:pPr>
              <w:jc w:val="center"/>
            </w:pPr>
            <w:r w:rsidRPr="009C4507">
              <w:t>(показателя)</w:t>
            </w:r>
          </w:p>
        </w:tc>
        <w:tc>
          <w:tcPr>
            <w:tcW w:w="993" w:type="dxa"/>
            <w:vMerge w:val="restart"/>
          </w:tcPr>
          <w:p w:rsidR="002A3AE2" w:rsidRPr="009C4507" w:rsidRDefault="002A3AE2" w:rsidP="002A3AE2">
            <w:pPr>
              <w:ind w:left="-108" w:right="-108"/>
              <w:jc w:val="center"/>
            </w:pPr>
            <w:r w:rsidRPr="009C4507">
              <w:t>Единица  измерения</w:t>
            </w:r>
          </w:p>
        </w:tc>
        <w:tc>
          <w:tcPr>
            <w:tcW w:w="4423" w:type="dxa"/>
            <w:gridSpan w:val="3"/>
            <w:tcBorders>
              <w:bottom w:val="single" w:sz="4" w:space="0" w:color="auto"/>
            </w:tcBorders>
          </w:tcPr>
          <w:p w:rsidR="002A3AE2" w:rsidRPr="009C4507" w:rsidRDefault="002A3AE2" w:rsidP="002A3AE2">
            <w:pPr>
              <w:jc w:val="center"/>
            </w:pPr>
            <w:r w:rsidRPr="009C4507">
              <w:t>Значения целевых  индикаторов (показателей)</w:t>
            </w:r>
          </w:p>
        </w:tc>
      </w:tr>
      <w:tr w:rsidR="002A3AE2" w:rsidRPr="009C4507" w:rsidTr="002A3AE2">
        <w:trPr>
          <w:trHeight w:val="477"/>
        </w:trPr>
        <w:tc>
          <w:tcPr>
            <w:tcW w:w="534" w:type="dxa"/>
            <w:vMerge/>
          </w:tcPr>
          <w:p w:rsidR="002A3AE2" w:rsidRPr="009C4507" w:rsidRDefault="002A3AE2" w:rsidP="002A3AE2">
            <w:pPr>
              <w:jc w:val="center"/>
            </w:pPr>
          </w:p>
        </w:tc>
        <w:tc>
          <w:tcPr>
            <w:tcW w:w="4110" w:type="dxa"/>
            <w:vMerge/>
          </w:tcPr>
          <w:p w:rsidR="002A3AE2" w:rsidRPr="009C4507" w:rsidRDefault="002A3AE2" w:rsidP="002A3AE2">
            <w:pPr>
              <w:jc w:val="center"/>
              <w:rPr>
                <w:b/>
              </w:rPr>
            </w:pPr>
          </w:p>
        </w:tc>
        <w:tc>
          <w:tcPr>
            <w:tcW w:w="993" w:type="dxa"/>
            <w:vMerge/>
          </w:tcPr>
          <w:p w:rsidR="002A3AE2" w:rsidRPr="009C4507" w:rsidRDefault="002A3AE2" w:rsidP="002A3AE2">
            <w:pPr>
              <w:jc w:val="center"/>
              <w:rPr>
                <w:b/>
              </w:rPr>
            </w:pPr>
          </w:p>
        </w:tc>
        <w:tc>
          <w:tcPr>
            <w:tcW w:w="1446" w:type="dxa"/>
            <w:tcBorders>
              <w:top w:val="single" w:sz="4" w:space="0" w:color="auto"/>
              <w:left w:val="single" w:sz="4" w:space="0" w:color="auto"/>
              <w:right w:val="single" w:sz="4" w:space="0" w:color="auto"/>
            </w:tcBorders>
            <w:vAlign w:val="center"/>
          </w:tcPr>
          <w:p w:rsidR="002A3AE2" w:rsidRPr="009C4507" w:rsidRDefault="002A3AE2" w:rsidP="002A3AE2">
            <w:pPr>
              <w:jc w:val="center"/>
            </w:pPr>
            <w:r w:rsidRPr="009C4507">
              <w:t>2022г</w:t>
            </w:r>
          </w:p>
        </w:tc>
        <w:tc>
          <w:tcPr>
            <w:tcW w:w="1559" w:type="dxa"/>
            <w:tcBorders>
              <w:top w:val="single" w:sz="4" w:space="0" w:color="auto"/>
              <w:left w:val="single" w:sz="4" w:space="0" w:color="auto"/>
              <w:right w:val="single" w:sz="4" w:space="0" w:color="auto"/>
            </w:tcBorders>
            <w:vAlign w:val="center"/>
          </w:tcPr>
          <w:p w:rsidR="002A3AE2" w:rsidRPr="009C4507" w:rsidRDefault="002A3AE2" w:rsidP="002A3AE2">
            <w:pPr>
              <w:jc w:val="center"/>
            </w:pPr>
            <w:r w:rsidRPr="009C4507">
              <w:t>2023г</w:t>
            </w:r>
          </w:p>
        </w:tc>
        <w:tc>
          <w:tcPr>
            <w:tcW w:w="1418" w:type="dxa"/>
            <w:tcBorders>
              <w:top w:val="single" w:sz="4" w:space="0" w:color="auto"/>
              <w:left w:val="single" w:sz="4" w:space="0" w:color="auto"/>
            </w:tcBorders>
            <w:vAlign w:val="center"/>
          </w:tcPr>
          <w:p w:rsidR="002A3AE2" w:rsidRPr="009C4507" w:rsidRDefault="002A3AE2" w:rsidP="002A3AE2">
            <w:pPr>
              <w:jc w:val="center"/>
            </w:pPr>
            <w:r w:rsidRPr="009C4507">
              <w:t>2024г</w:t>
            </w:r>
          </w:p>
        </w:tc>
      </w:tr>
      <w:tr w:rsidR="002A3AE2" w:rsidRPr="009C4507" w:rsidTr="002A3AE2">
        <w:tc>
          <w:tcPr>
            <w:tcW w:w="534" w:type="dxa"/>
          </w:tcPr>
          <w:p w:rsidR="002A3AE2" w:rsidRPr="009C4507" w:rsidRDefault="002A3AE2" w:rsidP="002A3AE2">
            <w:pPr>
              <w:jc w:val="center"/>
            </w:pPr>
            <w:r w:rsidRPr="009C4507">
              <w:t>1.</w:t>
            </w:r>
          </w:p>
        </w:tc>
        <w:tc>
          <w:tcPr>
            <w:tcW w:w="4110" w:type="dxa"/>
          </w:tcPr>
          <w:p w:rsidR="002A3AE2" w:rsidRPr="009C4507" w:rsidRDefault="002A3AE2" w:rsidP="002A3AE2">
            <w:r w:rsidRPr="009C4507">
              <w:t>Ремонт, содержание и техническое обслуживание объектов коммунального хозяйства муниципального имущества</w:t>
            </w:r>
          </w:p>
        </w:tc>
        <w:tc>
          <w:tcPr>
            <w:tcW w:w="993" w:type="dxa"/>
          </w:tcPr>
          <w:p w:rsidR="002A3AE2" w:rsidRPr="009C4507" w:rsidRDefault="002A3AE2" w:rsidP="002A3AE2">
            <w:pPr>
              <w:jc w:val="center"/>
            </w:pPr>
            <w:r w:rsidRPr="009C4507">
              <w:t>Единиц</w:t>
            </w:r>
          </w:p>
        </w:tc>
        <w:tc>
          <w:tcPr>
            <w:tcW w:w="1446" w:type="dxa"/>
            <w:tcBorders>
              <w:left w:val="single" w:sz="4" w:space="0" w:color="auto"/>
              <w:right w:val="single" w:sz="4" w:space="0" w:color="auto"/>
            </w:tcBorders>
          </w:tcPr>
          <w:p w:rsidR="002A3AE2" w:rsidRPr="009C4507" w:rsidRDefault="002A3AE2" w:rsidP="002A3AE2">
            <w:pPr>
              <w:jc w:val="center"/>
            </w:pPr>
            <w:r w:rsidRPr="009C4507">
              <w:t>1</w:t>
            </w:r>
          </w:p>
        </w:tc>
        <w:tc>
          <w:tcPr>
            <w:tcW w:w="1559" w:type="dxa"/>
            <w:tcBorders>
              <w:left w:val="single" w:sz="4" w:space="0" w:color="auto"/>
              <w:right w:val="single" w:sz="4" w:space="0" w:color="auto"/>
            </w:tcBorders>
          </w:tcPr>
          <w:p w:rsidR="002A3AE2" w:rsidRPr="009C4507" w:rsidRDefault="002A3AE2" w:rsidP="002A3AE2">
            <w:pPr>
              <w:jc w:val="center"/>
            </w:pPr>
            <w:r w:rsidRPr="009C4507">
              <w:t>1</w:t>
            </w:r>
          </w:p>
        </w:tc>
        <w:tc>
          <w:tcPr>
            <w:tcW w:w="1418" w:type="dxa"/>
            <w:tcBorders>
              <w:left w:val="single" w:sz="4" w:space="0" w:color="auto"/>
            </w:tcBorders>
          </w:tcPr>
          <w:p w:rsidR="002A3AE2" w:rsidRPr="009C4507" w:rsidRDefault="002A3AE2" w:rsidP="002A3AE2">
            <w:pPr>
              <w:jc w:val="center"/>
            </w:pPr>
            <w:r w:rsidRPr="009C4507">
              <w:t>1</w:t>
            </w:r>
          </w:p>
        </w:tc>
      </w:tr>
      <w:tr w:rsidR="002A3AE2" w:rsidRPr="009C4507" w:rsidTr="002A3AE2">
        <w:tc>
          <w:tcPr>
            <w:tcW w:w="534" w:type="dxa"/>
          </w:tcPr>
          <w:p w:rsidR="002A3AE2" w:rsidRPr="009C4507" w:rsidRDefault="002A3AE2" w:rsidP="002A3AE2">
            <w:pPr>
              <w:jc w:val="center"/>
            </w:pPr>
            <w:r w:rsidRPr="009C4507">
              <w:t>2</w:t>
            </w:r>
          </w:p>
        </w:tc>
        <w:tc>
          <w:tcPr>
            <w:tcW w:w="4110" w:type="dxa"/>
          </w:tcPr>
          <w:p w:rsidR="002A3AE2" w:rsidRPr="009C4507" w:rsidRDefault="002A3AE2" w:rsidP="002A3AE2">
            <w:pPr>
              <w:tabs>
                <w:tab w:val="left" w:pos="504"/>
              </w:tabs>
              <w:spacing w:line="0" w:lineRule="atLeast"/>
            </w:pPr>
            <w:r w:rsidRPr="009C4507">
              <w:t>Обеспечение снижения уровня износа объектов коммунальной инфраструктуры</w:t>
            </w:r>
          </w:p>
        </w:tc>
        <w:tc>
          <w:tcPr>
            <w:tcW w:w="993" w:type="dxa"/>
          </w:tcPr>
          <w:p w:rsidR="002A3AE2" w:rsidRPr="009C4507" w:rsidRDefault="002A3AE2" w:rsidP="002A3AE2">
            <w:pPr>
              <w:jc w:val="center"/>
            </w:pPr>
            <w:r w:rsidRPr="009C4507">
              <w:t>%</w:t>
            </w:r>
          </w:p>
        </w:tc>
        <w:tc>
          <w:tcPr>
            <w:tcW w:w="1446" w:type="dxa"/>
            <w:tcBorders>
              <w:left w:val="single" w:sz="4" w:space="0" w:color="auto"/>
              <w:right w:val="single" w:sz="4" w:space="0" w:color="auto"/>
            </w:tcBorders>
          </w:tcPr>
          <w:p w:rsidR="002A3AE2" w:rsidRPr="009C4507" w:rsidRDefault="002A3AE2" w:rsidP="002A3AE2">
            <w:pPr>
              <w:jc w:val="center"/>
            </w:pPr>
            <w:r w:rsidRPr="009C4507">
              <w:t>64</w:t>
            </w:r>
          </w:p>
        </w:tc>
        <w:tc>
          <w:tcPr>
            <w:tcW w:w="1559" w:type="dxa"/>
            <w:tcBorders>
              <w:left w:val="single" w:sz="4" w:space="0" w:color="auto"/>
              <w:right w:val="single" w:sz="4" w:space="0" w:color="auto"/>
            </w:tcBorders>
          </w:tcPr>
          <w:p w:rsidR="002A3AE2" w:rsidRPr="009C4507" w:rsidRDefault="002A3AE2" w:rsidP="002A3AE2">
            <w:pPr>
              <w:jc w:val="center"/>
            </w:pPr>
            <w:r w:rsidRPr="009C4507">
              <w:t>63</w:t>
            </w:r>
          </w:p>
        </w:tc>
        <w:tc>
          <w:tcPr>
            <w:tcW w:w="1418" w:type="dxa"/>
            <w:tcBorders>
              <w:left w:val="single" w:sz="4" w:space="0" w:color="auto"/>
            </w:tcBorders>
          </w:tcPr>
          <w:p w:rsidR="002A3AE2" w:rsidRPr="009C4507" w:rsidRDefault="002A3AE2" w:rsidP="002A3AE2">
            <w:pPr>
              <w:jc w:val="center"/>
            </w:pPr>
            <w:r w:rsidRPr="009C4507">
              <w:t>62</w:t>
            </w:r>
          </w:p>
        </w:tc>
      </w:tr>
      <w:tr w:rsidR="002A3AE2" w:rsidRPr="009C4507" w:rsidTr="002A3AE2">
        <w:tc>
          <w:tcPr>
            <w:tcW w:w="534" w:type="dxa"/>
          </w:tcPr>
          <w:p w:rsidR="002A3AE2" w:rsidRPr="009C4507" w:rsidRDefault="002A3AE2" w:rsidP="002A3AE2">
            <w:pPr>
              <w:jc w:val="center"/>
            </w:pPr>
            <w:r w:rsidRPr="009C4507">
              <w:t>3</w:t>
            </w:r>
          </w:p>
        </w:tc>
        <w:tc>
          <w:tcPr>
            <w:tcW w:w="4110" w:type="dxa"/>
          </w:tcPr>
          <w:p w:rsidR="002A3AE2" w:rsidRPr="009C4507" w:rsidRDefault="002A3AE2" w:rsidP="002A3AE2">
            <w:r w:rsidRPr="009C4507">
              <w:t>Повышение качества предоставления коммунальных услуг</w:t>
            </w:r>
          </w:p>
        </w:tc>
        <w:tc>
          <w:tcPr>
            <w:tcW w:w="993" w:type="dxa"/>
          </w:tcPr>
          <w:p w:rsidR="002A3AE2" w:rsidRPr="009C4507" w:rsidRDefault="002A3AE2" w:rsidP="002A3AE2">
            <w:pPr>
              <w:jc w:val="center"/>
            </w:pPr>
            <w:r w:rsidRPr="009C4507">
              <w:t>%</w:t>
            </w:r>
          </w:p>
        </w:tc>
        <w:tc>
          <w:tcPr>
            <w:tcW w:w="1446" w:type="dxa"/>
            <w:tcBorders>
              <w:left w:val="single" w:sz="4" w:space="0" w:color="auto"/>
              <w:right w:val="single" w:sz="4" w:space="0" w:color="auto"/>
            </w:tcBorders>
          </w:tcPr>
          <w:p w:rsidR="002A3AE2" w:rsidRPr="009C4507" w:rsidRDefault="002A3AE2" w:rsidP="002A3AE2">
            <w:pPr>
              <w:jc w:val="center"/>
            </w:pPr>
            <w:r w:rsidRPr="009C4507">
              <w:t>87</w:t>
            </w:r>
          </w:p>
        </w:tc>
        <w:tc>
          <w:tcPr>
            <w:tcW w:w="1559" w:type="dxa"/>
            <w:tcBorders>
              <w:left w:val="single" w:sz="4" w:space="0" w:color="auto"/>
              <w:right w:val="single" w:sz="4" w:space="0" w:color="auto"/>
            </w:tcBorders>
          </w:tcPr>
          <w:p w:rsidR="002A3AE2" w:rsidRPr="009C4507" w:rsidRDefault="002A3AE2" w:rsidP="002A3AE2">
            <w:pPr>
              <w:jc w:val="center"/>
            </w:pPr>
            <w:r w:rsidRPr="009C4507">
              <w:t>90</w:t>
            </w:r>
          </w:p>
        </w:tc>
        <w:tc>
          <w:tcPr>
            <w:tcW w:w="1418" w:type="dxa"/>
            <w:tcBorders>
              <w:left w:val="single" w:sz="4" w:space="0" w:color="auto"/>
            </w:tcBorders>
          </w:tcPr>
          <w:p w:rsidR="002A3AE2" w:rsidRPr="009C4507" w:rsidRDefault="002A3AE2" w:rsidP="002A3AE2">
            <w:pPr>
              <w:jc w:val="center"/>
            </w:pPr>
            <w:r w:rsidRPr="009C4507">
              <w:t>90</w:t>
            </w:r>
          </w:p>
        </w:tc>
      </w:tr>
      <w:tr w:rsidR="002A3AE2" w:rsidRPr="009C4507" w:rsidTr="002A3AE2">
        <w:tc>
          <w:tcPr>
            <w:tcW w:w="534" w:type="dxa"/>
          </w:tcPr>
          <w:p w:rsidR="002A3AE2" w:rsidRPr="009C4507" w:rsidRDefault="002A3AE2" w:rsidP="002A3AE2">
            <w:pPr>
              <w:jc w:val="center"/>
            </w:pPr>
            <w:r w:rsidRPr="009C4507">
              <w:t>4</w:t>
            </w:r>
          </w:p>
        </w:tc>
        <w:tc>
          <w:tcPr>
            <w:tcW w:w="4110" w:type="dxa"/>
          </w:tcPr>
          <w:p w:rsidR="002A3AE2" w:rsidRPr="009C4507" w:rsidRDefault="002A3AE2" w:rsidP="002A3AE2">
            <w:r w:rsidRPr="009C4507">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2A3AE2" w:rsidRPr="009C4507" w:rsidRDefault="002A3AE2" w:rsidP="002A3AE2">
            <w:pPr>
              <w:jc w:val="center"/>
            </w:pPr>
            <w:r w:rsidRPr="009C4507">
              <w:t>Единиц</w:t>
            </w:r>
          </w:p>
        </w:tc>
        <w:tc>
          <w:tcPr>
            <w:tcW w:w="1446" w:type="dxa"/>
            <w:tcBorders>
              <w:left w:val="single" w:sz="4" w:space="0" w:color="auto"/>
              <w:right w:val="single" w:sz="4" w:space="0" w:color="auto"/>
            </w:tcBorders>
          </w:tcPr>
          <w:p w:rsidR="002A3AE2" w:rsidRPr="009C4507" w:rsidRDefault="002A3AE2" w:rsidP="002A3AE2">
            <w:pPr>
              <w:jc w:val="center"/>
            </w:pPr>
            <w:r w:rsidRPr="009C4507">
              <w:t>1</w:t>
            </w:r>
          </w:p>
        </w:tc>
        <w:tc>
          <w:tcPr>
            <w:tcW w:w="1559" w:type="dxa"/>
            <w:tcBorders>
              <w:left w:val="single" w:sz="4" w:space="0" w:color="auto"/>
              <w:right w:val="single" w:sz="4" w:space="0" w:color="auto"/>
            </w:tcBorders>
          </w:tcPr>
          <w:p w:rsidR="002A3AE2" w:rsidRPr="009C4507" w:rsidRDefault="002A3AE2" w:rsidP="002A3AE2">
            <w:pPr>
              <w:jc w:val="center"/>
            </w:pPr>
            <w:r w:rsidRPr="009C4507">
              <w:t>0</w:t>
            </w:r>
          </w:p>
        </w:tc>
        <w:tc>
          <w:tcPr>
            <w:tcW w:w="1418" w:type="dxa"/>
            <w:tcBorders>
              <w:left w:val="single" w:sz="4" w:space="0" w:color="auto"/>
            </w:tcBorders>
          </w:tcPr>
          <w:p w:rsidR="002A3AE2" w:rsidRPr="009C4507" w:rsidRDefault="002A3AE2" w:rsidP="002A3AE2">
            <w:pPr>
              <w:jc w:val="center"/>
            </w:pPr>
            <w:r w:rsidRPr="009C4507">
              <w:t>0</w:t>
            </w:r>
          </w:p>
        </w:tc>
      </w:tr>
      <w:tr w:rsidR="002A3AE2" w:rsidRPr="009C4507" w:rsidTr="002A3AE2">
        <w:tc>
          <w:tcPr>
            <w:tcW w:w="534" w:type="dxa"/>
          </w:tcPr>
          <w:p w:rsidR="002A3AE2" w:rsidRPr="009C4507" w:rsidRDefault="002A3AE2" w:rsidP="002A3AE2">
            <w:pPr>
              <w:jc w:val="center"/>
            </w:pPr>
            <w:r w:rsidRPr="009C4507">
              <w:t>5</w:t>
            </w:r>
          </w:p>
        </w:tc>
        <w:tc>
          <w:tcPr>
            <w:tcW w:w="4110" w:type="dxa"/>
          </w:tcPr>
          <w:p w:rsidR="002A3AE2" w:rsidRPr="009C4507" w:rsidRDefault="002A3AE2" w:rsidP="002A3AE2">
            <w:r w:rsidRPr="009C4507">
              <w:t>Строительство, капитальный ремонт, текущий ремонт артезианских скважин, расположенных на территории ГП</w:t>
            </w:r>
          </w:p>
        </w:tc>
        <w:tc>
          <w:tcPr>
            <w:tcW w:w="993" w:type="dxa"/>
          </w:tcPr>
          <w:p w:rsidR="002A3AE2" w:rsidRPr="009C4507" w:rsidRDefault="002A3AE2" w:rsidP="002A3AE2">
            <w:pPr>
              <w:jc w:val="center"/>
            </w:pPr>
            <w:r w:rsidRPr="009C4507">
              <w:t>Единиц</w:t>
            </w:r>
          </w:p>
        </w:tc>
        <w:tc>
          <w:tcPr>
            <w:tcW w:w="1446" w:type="dxa"/>
            <w:tcBorders>
              <w:left w:val="single" w:sz="4" w:space="0" w:color="auto"/>
              <w:right w:val="single" w:sz="4" w:space="0" w:color="auto"/>
            </w:tcBorders>
          </w:tcPr>
          <w:p w:rsidR="002A3AE2" w:rsidRPr="009C4507" w:rsidRDefault="002A3AE2" w:rsidP="002A3AE2">
            <w:pPr>
              <w:jc w:val="center"/>
            </w:pPr>
            <w:r w:rsidRPr="009C4507">
              <w:t>1</w:t>
            </w:r>
          </w:p>
        </w:tc>
        <w:tc>
          <w:tcPr>
            <w:tcW w:w="1559" w:type="dxa"/>
            <w:tcBorders>
              <w:left w:val="single" w:sz="4" w:space="0" w:color="auto"/>
              <w:right w:val="single" w:sz="4" w:space="0" w:color="auto"/>
            </w:tcBorders>
          </w:tcPr>
          <w:p w:rsidR="002A3AE2" w:rsidRPr="009C4507" w:rsidRDefault="002A3AE2" w:rsidP="002A3AE2">
            <w:pPr>
              <w:jc w:val="center"/>
            </w:pPr>
            <w:r w:rsidRPr="009C4507">
              <w:t>0</w:t>
            </w:r>
          </w:p>
        </w:tc>
        <w:tc>
          <w:tcPr>
            <w:tcW w:w="1418" w:type="dxa"/>
            <w:tcBorders>
              <w:left w:val="single" w:sz="4" w:space="0" w:color="auto"/>
            </w:tcBorders>
          </w:tcPr>
          <w:p w:rsidR="002A3AE2" w:rsidRPr="009C4507" w:rsidRDefault="002A3AE2" w:rsidP="002A3AE2">
            <w:pPr>
              <w:jc w:val="center"/>
            </w:pPr>
            <w:r w:rsidRPr="009C4507">
              <w:t>0</w:t>
            </w:r>
          </w:p>
        </w:tc>
      </w:tr>
      <w:tr w:rsidR="002A3AE2" w:rsidRPr="009C4507" w:rsidTr="002A3AE2">
        <w:tc>
          <w:tcPr>
            <w:tcW w:w="534" w:type="dxa"/>
          </w:tcPr>
          <w:p w:rsidR="002A3AE2" w:rsidRPr="009C4507" w:rsidRDefault="002A3AE2" w:rsidP="002A3AE2">
            <w:pPr>
              <w:ind w:left="-142" w:right="-108"/>
              <w:jc w:val="center"/>
            </w:pPr>
            <w:r w:rsidRPr="009C4507">
              <w:t>6</w:t>
            </w:r>
          </w:p>
        </w:tc>
        <w:tc>
          <w:tcPr>
            <w:tcW w:w="4110" w:type="dxa"/>
          </w:tcPr>
          <w:p w:rsidR="002A3AE2" w:rsidRPr="009C4507" w:rsidRDefault="002A3AE2" w:rsidP="002A3AE2">
            <w:r w:rsidRPr="009C4507">
              <w:t>Прочие мероприятия в области коммунального хозяйства</w:t>
            </w:r>
          </w:p>
        </w:tc>
        <w:tc>
          <w:tcPr>
            <w:tcW w:w="993" w:type="dxa"/>
          </w:tcPr>
          <w:p w:rsidR="002A3AE2" w:rsidRPr="009C4507" w:rsidRDefault="002A3AE2" w:rsidP="002A3AE2">
            <w:pPr>
              <w:jc w:val="center"/>
            </w:pPr>
            <w:r w:rsidRPr="009C4507">
              <w:t>Единиц</w:t>
            </w:r>
          </w:p>
        </w:tc>
        <w:tc>
          <w:tcPr>
            <w:tcW w:w="1446" w:type="dxa"/>
            <w:tcBorders>
              <w:left w:val="single" w:sz="4" w:space="0" w:color="auto"/>
              <w:right w:val="single" w:sz="4" w:space="0" w:color="auto"/>
            </w:tcBorders>
          </w:tcPr>
          <w:p w:rsidR="002A3AE2" w:rsidRPr="009C4507" w:rsidRDefault="002A3AE2" w:rsidP="002A3AE2">
            <w:pPr>
              <w:jc w:val="center"/>
            </w:pPr>
            <w:r w:rsidRPr="009C4507">
              <w:t>1</w:t>
            </w:r>
          </w:p>
        </w:tc>
        <w:tc>
          <w:tcPr>
            <w:tcW w:w="1559" w:type="dxa"/>
            <w:tcBorders>
              <w:left w:val="single" w:sz="4" w:space="0" w:color="auto"/>
              <w:right w:val="single" w:sz="4" w:space="0" w:color="auto"/>
            </w:tcBorders>
          </w:tcPr>
          <w:p w:rsidR="002A3AE2" w:rsidRPr="009C4507" w:rsidRDefault="002A3AE2" w:rsidP="002A3AE2">
            <w:pPr>
              <w:jc w:val="center"/>
            </w:pPr>
            <w:r w:rsidRPr="009C4507">
              <w:t>1</w:t>
            </w:r>
          </w:p>
        </w:tc>
        <w:tc>
          <w:tcPr>
            <w:tcW w:w="1418" w:type="dxa"/>
            <w:tcBorders>
              <w:left w:val="single" w:sz="4" w:space="0" w:color="auto"/>
            </w:tcBorders>
          </w:tcPr>
          <w:p w:rsidR="002A3AE2" w:rsidRPr="009C4507" w:rsidRDefault="002A3AE2" w:rsidP="002A3AE2">
            <w:pPr>
              <w:jc w:val="center"/>
            </w:pPr>
            <w:r w:rsidRPr="009C4507">
              <w:t>1</w:t>
            </w:r>
          </w:p>
        </w:tc>
      </w:tr>
    </w:tbl>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r w:rsidRPr="009C4507">
        <w:rPr>
          <w:sz w:val="18"/>
          <w:szCs w:val="18"/>
        </w:rPr>
        <w:lastRenderedPageBreak/>
        <w:t>Приложение 1</w:t>
      </w:r>
    </w:p>
    <w:p w:rsidR="002A3AE2" w:rsidRPr="009C4507" w:rsidRDefault="002A3AE2" w:rsidP="002A3AE2">
      <w:pPr>
        <w:spacing w:line="0" w:lineRule="atLeast"/>
        <w:jc w:val="right"/>
        <w:rPr>
          <w:sz w:val="18"/>
          <w:szCs w:val="18"/>
        </w:rPr>
      </w:pPr>
      <w:r w:rsidRPr="009C4507">
        <w:rPr>
          <w:sz w:val="18"/>
          <w:szCs w:val="18"/>
        </w:rPr>
        <w:t>к муниципальной программе</w:t>
      </w:r>
    </w:p>
    <w:p w:rsidR="002A3AE2" w:rsidRPr="009C4507" w:rsidRDefault="002A3AE2" w:rsidP="002A3AE2">
      <w:pPr>
        <w:spacing w:line="0" w:lineRule="atLeast"/>
        <w:jc w:val="right"/>
        <w:rPr>
          <w:sz w:val="18"/>
          <w:szCs w:val="18"/>
        </w:rPr>
      </w:pPr>
      <w:r w:rsidRPr="009C4507">
        <w:rPr>
          <w:sz w:val="18"/>
          <w:szCs w:val="18"/>
        </w:rPr>
        <w:t xml:space="preserve"> «Обеспечение населения объектами   </w:t>
      </w:r>
    </w:p>
    <w:p w:rsidR="002A3AE2" w:rsidRPr="009C4507" w:rsidRDefault="002A3AE2" w:rsidP="002A3AE2">
      <w:pPr>
        <w:spacing w:line="0" w:lineRule="atLeast"/>
        <w:jc w:val="right"/>
        <w:rPr>
          <w:sz w:val="18"/>
          <w:szCs w:val="18"/>
        </w:rPr>
      </w:pPr>
      <w:r w:rsidRPr="009C4507">
        <w:rPr>
          <w:sz w:val="18"/>
          <w:szCs w:val="18"/>
        </w:rPr>
        <w:t xml:space="preserve">инженерной инфраструктуры и услугами  </w:t>
      </w:r>
    </w:p>
    <w:p w:rsidR="002A3AE2" w:rsidRPr="009C4507" w:rsidRDefault="002A3AE2" w:rsidP="002A3AE2">
      <w:pPr>
        <w:spacing w:line="0" w:lineRule="atLeast"/>
        <w:jc w:val="right"/>
        <w:rPr>
          <w:sz w:val="18"/>
          <w:szCs w:val="18"/>
        </w:rPr>
      </w:pPr>
      <w:r w:rsidRPr="009C4507">
        <w:rPr>
          <w:sz w:val="18"/>
          <w:szCs w:val="18"/>
        </w:rPr>
        <w:t>жилищно-коммунального хозяйства</w:t>
      </w:r>
    </w:p>
    <w:p w:rsidR="002A3AE2" w:rsidRPr="009C4507" w:rsidRDefault="002A3AE2" w:rsidP="002A3AE2">
      <w:pPr>
        <w:spacing w:line="0" w:lineRule="atLeast"/>
        <w:jc w:val="right"/>
        <w:rPr>
          <w:sz w:val="18"/>
          <w:szCs w:val="18"/>
        </w:rPr>
      </w:pPr>
      <w:r w:rsidRPr="009C4507">
        <w:rPr>
          <w:sz w:val="18"/>
          <w:szCs w:val="18"/>
        </w:rPr>
        <w:t xml:space="preserve">  Комсомольского городского поселения»</w:t>
      </w:r>
    </w:p>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b/>
          <w:sz w:val="24"/>
          <w:szCs w:val="24"/>
        </w:rPr>
      </w:pPr>
    </w:p>
    <w:p w:rsidR="002A3AE2" w:rsidRPr="009C4507" w:rsidRDefault="002A3AE2" w:rsidP="002A3AE2">
      <w:pPr>
        <w:spacing w:after="120"/>
        <w:jc w:val="center"/>
        <w:rPr>
          <w:b/>
          <w:sz w:val="26"/>
          <w:szCs w:val="26"/>
        </w:rPr>
      </w:pPr>
      <w:r w:rsidRPr="009C4507">
        <w:rPr>
          <w:b/>
          <w:sz w:val="26"/>
          <w:szCs w:val="26"/>
        </w:rPr>
        <w:t>Подпрограмма</w:t>
      </w:r>
    </w:p>
    <w:p w:rsidR="002A3AE2" w:rsidRPr="009C4507" w:rsidRDefault="002A3AE2" w:rsidP="002A3AE2">
      <w:pPr>
        <w:jc w:val="center"/>
        <w:rPr>
          <w:b/>
          <w:sz w:val="26"/>
          <w:szCs w:val="26"/>
        </w:rPr>
      </w:pPr>
      <w:r w:rsidRPr="009C4507">
        <w:rPr>
          <w:b/>
          <w:sz w:val="26"/>
          <w:szCs w:val="26"/>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2A3AE2" w:rsidRPr="009C4507" w:rsidRDefault="002A3AE2" w:rsidP="002A3AE2">
      <w:pPr>
        <w:ind w:left="851"/>
        <w:jc w:val="center"/>
        <w:rPr>
          <w:b/>
          <w:sz w:val="24"/>
          <w:szCs w:val="24"/>
        </w:rPr>
      </w:pPr>
    </w:p>
    <w:p w:rsidR="002A3AE2" w:rsidRPr="009C4507" w:rsidRDefault="002A3AE2" w:rsidP="00BB0050">
      <w:pPr>
        <w:pStyle w:val="af0"/>
        <w:numPr>
          <w:ilvl w:val="0"/>
          <w:numId w:val="8"/>
        </w:numPr>
        <w:spacing w:after="0" w:line="240" w:lineRule="auto"/>
        <w:contextualSpacing/>
        <w:jc w:val="center"/>
        <w:rPr>
          <w:rFonts w:ascii="Times New Roman" w:hAnsi="Times New Roman" w:cs="Times New Roman"/>
          <w:b/>
          <w:sz w:val="24"/>
          <w:szCs w:val="24"/>
        </w:rPr>
      </w:pPr>
      <w:r w:rsidRPr="009C4507">
        <w:rPr>
          <w:rFonts w:ascii="Times New Roman" w:hAnsi="Times New Roman" w:cs="Times New Roman"/>
          <w:b/>
          <w:sz w:val="24"/>
          <w:szCs w:val="24"/>
        </w:rPr>
        <w:t>Паспорт подпрограммы муниципальной программы</w:t>
      </w:r>
    </w:p>
    <w:p w:rsidR="002A3AE2" w:rsidRPr="009C4507" w:rsidRDefault="002A3AE2" w:rsidP="002A3AE2">
      <w:pPr>
        <w:pStyle w:val="af0"/>
        <w:spacing w:after="0" w:line="240" w:lineRule="auto"/>
        <w:ind w:left="1211"/>
        <w:rPr>
          <w:rFonts w:ascii="Times New Roman" w:hAnsi="Times New Roman" w:cs="Times New Roman"/>
          <w:b/>
          <w:sz w:val="16"/>
          <w:szCs w:val="16"/>
        </w:rPr>
      </w:pP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«Обеспечение населения объектами инженерной инфраструктуры и услугами</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 xml:space="preserve"> жилищно-коммунального хозяйства Комсомольского городского поселения»</w:t>
      </w:r>
    </w:p>
    <w:p w:rsidR="002A3AE2" w:rsidRPr="009C4507" w:rsidRDefault="002A3AE2" w:rsidP="002A3AE2">
      <w:pPr>
        <w:ind w:left="851"/>
        <w:rPr>
          <w:b/>
          <w:sz w:val="24"/>
          <w:szCs w:val="24"/>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371"/>
      </w:tblGrid>
      <w:tr w:rsidR="002A3AE2" w:rsidRPr="009C4507" w:rsidTr="002A3AE2">
        <w:trPr>
          <w:trHeight w:val="689"/>
        </w:trPr>
        <w:tc>
          <w:tcPr>
            <w:tcW w:w="2552" w:type="dxa"/>
          </w:tcPr>
          <w:p w:rsidR="002A3AE2" w:rsidRPr="009C4507" w:rsidRDefault="002A3AE2" w:rsidP="002A3AE2">
            <w:r w:rsidRPr="009C4507">
              <w:t>Наименование подпрограммы</w:t>
            </w:r>
          </w:p>
        </w:tc>
        <w:tc>
          <w:tcPr>
            <w:tcW w:w="7371" w:type="dxa"/>
          </w:tcPr>
          <w:p w:rsidR="002A3AE2" w:rsidRPr="009C4507" w:rsidRDefault="002A3AE2" w:rsidP="002A3AE2">
            <w:pPr>
              <w:ind w:left="33"/>
            </w:pPr>
            <w:r w:rsidRPr="009C4507">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2A3AE2" w:rsidRPr="009C4507" w:rsidTr="002A3AE2">
        <w:tc>
          <w:tcPr>
            <w:tcW w:w="2552" w:type="dxa"/>
          </w:tcPr>
          <w:p w:rsidR="002A3AE2" w:rsidRPr="009C4507" w:rsidRDefault="002A3AE2" w:rsidP="002A3AE2">
            <w:r w:rsidRPr="009C4507">
              <w:t xml:space="preserve">Срок реализации подпрограммы </w:t>
            </w:r>
          </w:p>
        </w:tc>
        <w:tc>
          <w:tcPr>
            <w:tcW w:w="7371" w:type="dxa"/>
            <w:vAlign w:val="center"/>
          </w:tcPr>
          <w:p w:rsidR="002A3AE2" w:rsidRPr="009C4507" w:rsidRDefault="002A3AE2" w:rsidP="002A3AE2">
            <w:r w:rsidRPr="009C4507">
              <w:t>2022-2024 годы</w:t>
            </w:r>
          </w:p>
        </w:tc>
      </w:tr>
      <w:tr w:rsidR="002A3AE2" w:rsidRPr="009C4507" w:rsidTr="002A3AE2">
        <w:tc>
          <w:tcPr>
            <w:tcW w:w="2552" w:type="dxa"/>
          </w:tcPr>
          <w:p w:rsidR="002A3AE2" w:rsidRPr="009C4507" w:rsidRDefault="002A3AE2" w:rsidP="002A3AE2">
            <w:r w:rsidRPr="009C4507">
              <w:t>Ответственный  исполнитель подпрограммы</w:t>
            </w:r>
          </w:p>
        </w:tc>
        <w:tc>
          <w:tcPr>
            <w:tcW w:w="7371" w:type="dxa"/>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2552" w:type="dxa"/>
          </w:tcPr>
          <w:p w:rsidR="002A3AE2" w:rsidRPr="009C4507" w:rsidRDefault="002A3AE2" w:rsidP="002A3AE2">
            <w:r w:rsidRPr="009C4507">
              <w:t>Исполнители основных мероприятий (мероприятий) подпрограммы</w:t>
            </w:r>
          </w:p>
        </w:tc>
        <w:tc>
          <w:tcPr>
            <w:tcW w:w="7371" w:type="dxa"/>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2552" w:type="dxa"/>
          </w:tcPr>
          <w:p w:rsidR="002A3AE2" w:rsidRPr="009C4507" w:rsidRDefault="002A3AE2" w:rsidP="002A3AE2">
            <w:r w:rsidRPr="009C4507">
              <w:t>Задачи</w:t>
            </w:r>
          </w:p>
          <w:p w:rsidR="002A3AE2" w:rsidRPr="009C4507" w:rsidRDefault="002A3AE2" w:rsidP="002A3AE2">
            <w:r w:rsidRPr="009C4507">
              <w:t>подпрограммы</w:t>
            </w:r>
          </w:p>
        </w:tc>
        <w:tc>
          <w:tcPr>
            <w:tcW w:w="7371" w:type="dxa"/>
          </w:tcPr>
          <w:p w:rsidR="002A3AE2" w:rsidRPr="009C4507" w:rsidRDefault="002A3AE2" w:rsidP="002A3AE2">
            <w:r w:rsidRPr="009C4507">
              <w:t>Улучшение условий и создание комфортных условий для проживания граждан в муниципальном жилищном  фонде</w:t>
            </w:r>
          </w:p>
        </w:tc>
      </w:tr>
      <w:tr w:rsidR="002A3AE2" w:rsidRPr="009C4507" w:rsidTr="002A3AE2">
        <w:trPr>
          <w:trHeight w:val="5440"/>
        </w:trPr>
        <w:tc>
          <w:tcPr>
            <w:tcW w:w="2552" w:type="dxa"/>
          </w:tcPr>
          <w:p w:rsidR="002A3AE2" w:rsidRPr="009C4507" w:rsidRDefault="002A3AE2" w:rsidP="002A3AE2">
            <w:r w:rsidRPr="009C4507">
              <w:t>Объемы ресурсного обеспечения подпрограммы</w:t>
            </w:r>
          </w:p>
        </w:tc>
        <w:tc>
          <w:tcPr>
            <w:tcW w:w="7371" w:type="dxa"/>
          </w:tcPr>
          <w:p w:rsidR="002A3AE2" w:rsidRPr="009C4507" w:rsidRDefault="002A3AE2" w:rsidP="002A3AE2">
            <w:r w:rsidRPr="009C4507">
              <w:t xml:space="preserve">Общий объем бюджетных ассигнований – </w:t>
            </w:r>
            <w:r w:rsidRPr="009C4507">
              <w:rPr>
                <w:b/>
              </w:rPr>
              <w:t>1 557 121,57</w:t>
            </w:r>
            <w:r w:rsidRPr="009C4507">
              <w:t xml:space="preserve"> рублей, в том числе:</w:t>
            </w:r>
          </w:p>
          <w:p w:rsidR="002A3AE2" w:rsidRPr="009C4507" w:rsidRDefault="002A3AE2" w:rsidP="002A3AE2">
            <w:bookmarkStart w:id="3" w:name="OLE_LINK8"/>
            <w:bookmarkStart w:id="4" w:name="OLE_LINK9"/>
            <w:r w:rsidRPr="009C4507">
              <w:t>2022 год -  1 357 121,57 рублей,</w:t>
            </w:r>
          </w:p>
          <w:p w:rsidR="002A3AE2" w:rsidRPr="009C4507" w:rsidRDefault="002A3AE2" w:rsidP="002A3AE2">
            <w:r w:rsidRPr="009C4507">
              <w:t>2023 год-   0,00 рублей,</w:t>
            </w:r>
          </w:p>
          <w:p w:rsidR="002A3AE2" w:rsidRPr="009C4507" w:rsidRDefault="002A3AE2" w:rsidP="002A3AE2">
            <w:r w:rsidRPr="009C4507">
              <w:t>2024 год-  200 000,00   рублей</w:t>
            </w:r>
            <w:bookmarkEnd w:id="3"/>
            <w:bookmarkEnd w:id="4"/>
            <w:r w:rsidRPr="009C4507">
              <w:t xml:space="preserve">, </w:t>
            </w:r>
          </w:p>
          <w:p w:rsidR="002A3AE2" w:rsidRPr="009C4507" w:rsidRDefault="002A3AE2" w:rsidP="002A3AE2">
            <w:r w:rsidRPr="009C4507">
              <w:t>в том числе: бюджет Комсомольского городского поселения –</w:t>
            </w:r>
            <w:r w:rsidRPr="009C4507">
              <w:rPr>
                <w:b/>
              </w:rPr>
              <w:t> 1 557 121,57</w:t>
            </w:r>
            <w:r w:rsidRPr="009C4507">
              <w:t xml:space="preserve">рублей, в том числе: </w:t>
            </w:r>
          </w:p>
          <w:p w:rsidR="002A3AE2" w:rsidRPr="009C4507" w:rsidRDefault="002A3AE2" w:rsidP="002A3AE2">
            <w:r w:rsidRPr="009C4507">
              <w:t>2022 год -  1 357 121,57 рублей,</w:t>
            </w:r>
          </w:p>
          <w:p w:rsidR="002A3AE2" w:rsidRPr="009C4507" w:rsidRDefault="002A3AE2" w:rsidP="002A3AE2">
            <w:r w:rsidRPr="009C4507">
              <w:t>2023 год-   0,00 рублей,</w:t>
            </w:r>
          </w:p>
          <w:p w:rsidR="002A3AE2" w:rsidRPr="009C4507" w:rsidRDefault="002A3AE2" w:rsidP="002A3AE2">
            <w:r w:rsidRPr="009C4507">
              <w:t xml:space="preserve">2024 год-   200 000,00   рублей, </w:t>
            </w:r>
          </w:p>
          <w:p w:rsidR="002A3AE2" w:rsidRPr="009C4507" w:rsidRDefault="002A3AE2" w:rsidP="002A3AE2">
            <w:r w:rsidRPr="009C4507">
              <w:t xml:space="preserve">Общий объем бюджетных ассигнований на основные мероприятия- </w:t>
            </w:r>
          </w:p>
          <w:p w:rsidR="002A3AE2" w:rsidRPr="009C4507" w:rsidRDefault="002A3AE2" w:rsidP="002A3AE2">
            <w:r w:rsidRPr="009C4507">
              <w:t xml:space="preserve">– </w:t>
            </w:r>
            <w:r w:rsidRPr="009C4507">
              <w:rPr>
                <w:b/>
              </w:rPr>
              <w:t> 1 557 121,57</w:t>
            </w:r>
            <w:r w:rsidRPr="009C4507">
              <w:t xml:space="preserve">рублей, </w:t>
            </w:r>
          </w:p>
          <w:p w:rsidR="002A3AE2" w:rsidRPr="009C4507" w:rsidRDefault="002A3AE2" w:rsidP="002A3AE2">
            <w:r w:rsidRPr="009C4507">
              <w:t>в том числе:</w:t>
            </w:r>
          </w:p>
          <w:p w:rsidR="002A3AE2" w:rsidRPr="009C4507" w:rsidRDefault="002A3AE2" w:rsidP="002A3AE2">
            <w:r w:rsidRPr="009C4507">
              <w:t>2022 год -  1 357 121,57 рублей,</w:t>
            </w:r>
          </w:p>
          <w:p w:rsidR="002A3AE2" w:rsidRPr="009C4507" w:rsidRDefault="002A3AE2" w:rsidP="002A3AE2">
            <w:r w:rsidRPr="009C4507">
              <w:t>2023 год-   0,00 рублей,</w:t>
            </w:r>
          </w:p>
          <w:p w:rsidR="002A3AE2" w:rsidRPr="009C4507" w:rsidRDefault="002A3AE2" w:rsidP="002A3AE2">
            <w:r w:rsidRPr="009C4507">
              <w:t xml:space="preserve">2024 год-   200 000,00   рублей, </w:t>
            </w:r>
          </w:p>
          <w:p w:rsidR="002A3AE2" w:rsidRPr="009C4507" w:rsidRDefault="002A3AE2" w:rsidP="002A3AE2">
            <w:r w:rsidRPr="009C4507">
              <w:t xml:space="preserve">в том числе: бюджет Комсомольского городского поселения – </w:t>
            </w:r>
            <w:r w:rsidRPr="009C4507">
              <w:rPr>
                <w:b/>
              </w:rPr>
              <w:t> 1 557 121,57</w:t>
            </w:r>
            <w:r w:rsidRPr="009C4507">
              <w:t xml:space="preserve">рублей, в том числе: </w:t>
            </w:r>
          </w:p>
          <w:p w:rsidR="002A3AE2" w:rsidRPr="009C4507" w:rsidRDefault="002A3AE2" w:rsidP="002A3AE2">
            <w:r w:rsidRPr="009C4507">
              <w:t>2022 год -   1 357 121,57 рублей,</w:t>
            </w:r>
          </w:p>
          <w:p w:rsidR="002A3AE2" w:rsidRPr="009C4507" w:rsidRDefault="002A3AE2" w:rsidP="002A3AE2">
            <w:r w:rsidRPr="009C4507">
              <w:t>2023 год-   0,00 рублей,</w:t>
            </w:r>
          </w:p>
          <w:p w:rsidR="002A3AE2" w:rsidRPr="009C4507" w:rsidRDefault="002A3AE2" w:rsidP="002A3AE2">
            <w:r w:rsidRPr="009C4507">
              <w:t>2024 год-    200 000,00   рублей</w:t>
            </w:r>
          </w:p>
        </w:tc>
      </w:tr>
      <w:tr w:rsidR="002A3AE2" w:rsidRPr="009C4507" w:rsidTr="002A3AE2">
        <w:trPr>
          <w:trHeight w:val="840"/>
        </w:trPr>
        <w:tc>
          <w:tcPr>
            <w:tcW w:w="2552" w:type="dxa"/>
          </w:tcPr>
          <w:p w:rsidR="002A3AE2" w:rsidRPr="009C4507" w:rsidRDefault="002A3AE2" w:rsidP="002A3AE2">
            <w:r w:rsidRPr="009C4507">
              <w:t>Ожидаемые  результаты реализации подпрограммы</w:t>
            </w:r>
          </w:p>
        </w:tc>
        <w:tc>
          <w:tcPr>
            <w:tcW w:w="7371" w:type="dxa"/>
          </w:tcPr>
          <w:p w:rsidR="002A3AE2" w:rsidRPr="009C4507" w:rsidRDefault="002A3AE2" w:rsidP="002A3AE2">
            <w:r w:rsidRPr="009C4507">
              <w:t>Улучшение условий и создание комфортных условий для проживания граждан в муниципальном жилищном  фонде</w:t>
            </w:r>
          </w:p>
        </w:tc>
      </w:tr>
    </w:tbl>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sz w:val="24"/>
          <w:szCs w:val="24"/>
        </w:rPr>
      </w:pPr>
      <w:r w:rsidRPr="009C4507">
        <w:rPr>
          <w:b/>
          <w:sz w:val="24"/>
          <w:szCs w:val="24"/>
        </w:rPr>
        <w:lastRenderedPageBreak/>
        <w:t>2.Характеристика основных мероприятий подпрограммы</w:t>
      </w: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«Содержание муниципального жилищного фонда Комсомольского</w:t>
      </w: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 xml:space="preserve"> городского поселения»</w:t>
      </w:r>
    </w:p>
    <w:p w:rsidR="002A3AE2" w:rsidRPr="009C4507" w:rsidRDefault="002A3AE2" w:rsidP="002A3AE2">
      <w:pPr>
        <w:pStyle w:val="af0"/>
        <w:ind w:left="0"/>
        <w:jc w:val="both"/>
        <w:rPr>
          <w:rFonts w:ascii="Times New Roman" w:hAnsi="Times New Roman" w:cs="Times New Roman"/>
          <w:sz w:val="24"/>
          <w:szCs w:val="24"/>
        </w:rPr>
      </w:pPr>
      <w:r w:rsidRPr="009C4507">
        <w:rPr>
          <w:rFonts w:ascii="Times New Roman" w:hAnsi="Times New Roman" w:cs="Times New Roman"/>
          <w:sz w:val="24"/>
          <w:szCs w:val="24"/>
        </w:rPr>
        <w:tab/>
        <w:t>Основное мероприятие подпрограммы – содержание муниципального жилищного фонда Комсомольского городского поселения.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2A3AE2" w:rsidRPr="009C4507" w:rsidRDefault="002A3AE2" w:rsidP="002A3AE2">
      <w:pPr>
        <w:pStyle w:val="af0"/>
        <w:spacing w:after="0" w:line="0" w:lineRule="atLeast"/>
        <w:ind w:left="0"/>
        <w:jc w:val="both"/>
        <w:rPr>
          <w:rFonts w:ascii="Times New Roman" w:hAnsi="Times New Roman" w:cs="Times New Roman"/>
          <w:sz w:val="24"/>
          <w:szCs w:val="24"/>
        </w:rPr>
      </w:pPr>
      <w:r w:rsidRPr="009C4507">
        <w:rPr>
          <w:rFonts w:ascii="Times New Roman" w:hAnsi="Times New Roman" w:cs="Times New Roman"/>
          <w:sz w:val="24"/>
          <w:szCs w:val="24"/>
        </w:rPr>
        <w:tab/>
        <w:t>Данное мероприятие включает в себя также   оплату взносов на капитальный ремонт за муниципальный жилищный фонд.</w:t>
      </w:r>
    </w:p>
    <w:p w:rsidR="002A3AE2" w:rsidRPr="009C4507" w:rsidRDefault="002A3AE2" w:rsidP="002A3AE2">
      <w:pPr>
        <w:pStyle w:val="af0"/>
        <w:spacing w:after="0" w:line="0" w:lineRule="atLeast"/>
        <w:ind w:left="0"/>
        <w:jc w:val="both"/>
        <w:rPr>
          <w:rFonts w:ascii="Times New Roman" w:hAnsi="Times New Roman" w:cs="Times New Roman"/>
          <w:sz w:val="24"/>
          <w:szCs w:val="24"/>
        </w:rPr>
      </w:pP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3. Целевые индикаторы (показатели) подпрограммы,</w:t>
      </w: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характеризующие основные мероприятия, мероприятия подпрограммы</w:t>
      </w: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p>
    <w:p w:rsidR="002A3AE2" w:rsidRPr="009C4507" w:rsidRDefault="002A3AE2" w:rsidP="002A3AE2">
      <w:pPr>
        <w:spacing w:line="0" w:lineRule="atLeast"/>
        <w:jc w:val="right"/>
        <w:rPr>
          <w:b/>
          <w:sz w:val="24"/>
          <w:szCs w:val="24"/>
        </w:rPr>
      </w:pPr>
      <w:r w:rsidRPr="009C4507">
        <w:rPr>
          <w:b/>
          <w:sz w:val="24"/>
          <w:szCs w:val="24"/>
        </w:rPr>
        <w:t xml:space="preserve">                                                                                                        Таблица 1</w:t>
      </w:r>
    </w:p>
    <w:p w:rsidR="002A3AE2" w:rsidRPr="009C4507" w:rsidRDefault="002A3AE2" w:rsidP="002A3AE2">
      <w:pPr>
        <w:spacing w:line="0" w:lineRule="atLeast"/>
        <w:rPr>
          <w:b/>
          <w:sz w:val="24"/>
          <w:szCs w:val="24"/>
        </w:rPr>
      </w:pPr>
      <w:r w:rsidRPr="009C4507">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tbl>
      <w:tblPr>
        <w:tblpPr w:leftFromText="180" w:rightFromText="180" w:vertAnchor="text" w:horzAnchor="margin" w:tblpXSpec="center" w:tblpY="485"/>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6"/>
        <w:gridCol w:w="1276"/>
        <w:gridCol w:w="1134"/>
        <w:gridCol w:w="1276"/>
        <w:gridCol w:w="1134"/>
      </w:tblGrid>
      <w:tr w:rsidR="002A3AE2" w:rsidRPr="009C4507" w:rsidTr="002A3AE2">
        <w:tc>
          <w:tcPr>
            <w:tcW w:w="568" w:type="dxa"/>
            <w:vMerge w:val="restart"/>
          </w:tcPr>
          <w:p w:rsidR="002A3AE2" w:rsidRPr="009C4507" w:rsidRDefault="002A3AE2" w:rsidP="002A3AE2">
            <w:pPr>
              <w:spacing w:line="0" w:lineRule="atLeast"/>
              <w:jc w:val="center"/>
            </w:pPr>
            <w:r w:rsidRPr="009C4507">
              <w:t>№№  п/п</w:t>
            </w:r>
          </w:p>
        </w:tc>
        <w:tc>
          <w:tcPr>
            <w:tcW w:w="5386" w:type="dxa"/>
            <w:vMerge w:val="restart"/>
          </w:tcPr>
          <w:p w:rsidR="002A3AE2" w:rsidRPr="009C4507" w:rsidRDefault="002A3AE2" w:rsidP="002A3AE2">
            <w:pPr>
              <w:spacing w:line="0" w:lineRule="atLeast"/>
              <w:jc w:val="center"/>
            </w:pPr>
            <w:r w:rsidRPr="009C4507">
              <w:t>Наименование целевого индикатора</w:t>
            </w:r>
          </w:p>
        </w:tc>
        <w:tc>
          <w:tcPr>
            <w:tcW w:w="1276" w:type="dxa"/>
            <w:vMerge w:val="restart"/>
          </w:tcPr>
          <w:p w:rsidR="002A3AE2" w:rsidRPr="009C4507" w:rsidRDefault="002A3AE2" w:rsidP="002A3AE2">
            <w:pPr>
              <w:spacing w:line="0" w:lineRule="atLeast"/>
              <w:jc w:val="center"/>
            </w:pPr>
            <w:r w:rsidRPr="009C4507">
              <w:t>Единица</w:t>
            </w:r>
          </w:p>
          <w:p w:rsidR="002A3AE2" w:rsidRPr="009C4507" w:rsidRDefault="002A3AE2" w:rsidP="002A3AE2">
            <w:pPr>
              <w:spacing w:line="0" w:lineRule="atLeast"/>
              <w:jc w:val="center"/>
            </w:pPr>
            <w:r w:rsidRPr="009C4507">
              <w:t>измерения</w:t>
            </w:r>
          </w:p>
        </w:tc>
        <w:tc>
          <w:tcPr>
            <w:tcW w:w="3544" w:type="dxa"/>
            <w:gridSpan w:val="3"/>
            <w:vAlign w:val="center"/>
          </w:tcPr>
          <w:p w:rsidR="002A3AE2" w:rsidRPr="009C4507" w:rsidRDefault="002A3AE2" w:rsidP="002A3AE2">
            <w:pPr>
              <w:spacing w:line="0" w:lineRule="atLeast"/>
              <w:jc w:val="center"/>
            </w:pPr>
            <w:r w:rsidRPr="009C4507">
              <w:t>Значения целевых  индикаторов (показателей)</w:t>
            </w:r>
          </w:p>
        </w:tc>
      </w:tr>
      <w:tr w:rsidR="002A3AE2" w:rsidRPr="009C4507" w:rsidTr="002A3AE2">
        <w:tc>
          <w:tcPr>
            <w:tcW w:w="568" w:type="dxa"/>
            <w:vMerge/>
          </w:tcPr>
          <w:p w:rsidR="002A3AE2" w:rsidRPr="009C4507" w:rsidRDefault="002A3AE2" w:rsidP="002A3AE2">
            <w:pPr>
              <w:ind w:left="-108" w:right="-108"/>
              <w:jc w:val="center"/>
            </w:pPr>
          </w:p>
        </w:tc>
        <w:tc>
          <w:tcPr>
            <w:tcW w:w="5386" w:type="dxa"/>
            <w:vMerge/>
          </w:tcPr>
          <w:p w:rsidR="002A3AE2" w:rsidRPr="009C4507" w:rsidRDefault="002A3AE2" w:rsidP="002A3AE2">
            <w:pPr>
              <w:jc w:val="center"/>
            </w:pPr>
          </w:p>
        </w:tc>
        <w:tc>
          <w:tcPr>
            <w:tcW w:w="1276" w:type="dxa"/>
            <w:vMerge/>
          </w:tcPr>
          <w:p w:rsidR="002A3AE2" w:rsidRPr="009C4507" w:rsidRDefault="002A3AE2" w:rsidP="002A3AE2">
            <w:pPr>
              <w:jc w:val="center"/>
            </w:pPr>
          </w:p>
        </w:tc>
        <w:tc>
          <w:tcPr>
            <w:tcW w:w="1134" w:type="dxa"/>
            <w:vAlign w:val="center"/>
          </w:tcPr>
          <w:p w:rsidR="002A3AE2" w:rsidRPr="009C4507" w:rsidRDefault="002A3AE2" w:rsidP="002A3AE2">
            <w:pPr>
              <w:jc w:val="center"/>
            </w:pPr>
            <w:r w:rsidRPr="009C4507">
              <w:t>2022г</w:t>
            </w:r>
          </w:p>
        </w:tc>
        <w:tc>
          <w:tcPr>
            <w:tcW w:w="1276" w:type="dxa"/>
            <w:vAlign w:val="center"/>
          </w:tcPr>
          <w:p w:rsidR="002A3AE2" w:rsidRPr="009C4507" w:rsidRDefault="002A3AE2" w:rsidP="002A3AE2">
            <w:pPr>
              <w:jc w:val="center"/>
            </w:pPr>
            <w:r w:rsidRPr="009C4507">
              <w:t>2023г</w:t>
            </w:r>
          </w:p>
        </w:tc>
        <w:tc>
          <w:tcPr>
            <w:tcW w:w="1134" w:type="dxa"/>
            <w:vAlign w:val="center"/>
          </w:tcPr>
          <w:p w:rsidR="002A3AE2" w:rsidRPr="009C4507" w:rsidRDefault="002A3AE2" w:rsidP="002A3AE2">
            <w:pPr>
              <w:jc w:val="center"/>
            </w:pPr>
            <w:r w:rsidRPr="009C4507">
              <w:t>2024г</w:t>
            </w:r>
          </w:p>
        </w:tc>
      </w:tr>
      <w:tr w:rsidR="002A3AE2" w:rsidRPr="009C4507" w:rsidTr="002A3AE2">
        <w:trPr>
          <w:trHeight w:val="405"/>
        </w:trPr>
        <w:tc>
          <w:tcPr>
            <w:tcW w:w="568" w:type="dxa"/>
            <w:vAlign w:val="center"/>
          </w:tcPr>
          <w:p w:rsidR="002A3AE2" w:rsidRPr="009C4507" w:rsidRDefault="002A3AE2" w:rsidP="002A3AE2">
            <w:pPr>
              <w:jc w:val="center"/>
            </w:pPr>
            <w:r w:rsidRPr="009C4507">
              <w:t>1</w:t>
            </w:r>
          </w:p>
        </w:tc>
        <w:tc>
          <w:tcPr>
            <w:tcW w:w="5386" w:type="dxa"/>
          </w:tcPr>
          <w:p w:rsidR="002A3AE2" w:rsidRPr="009C4507" w:rsidRDefault="002A3AE2" w:rsidP="002A3AE2">
            <w:r w:rsidRPr="009C4507">
              <w:t>Количество  муниципальных жилых помещений</w:t>
            </w:r>
          </w:p>
        </w:tc>
        <w:tc>
          <w:tcPr>
            <w:tcW w:w="1276" w:type="dxa"/>
          </w:tcPr>
          <w:p w:rsidR="002A3AE2" w:rsidRPr="009C4507" w:rsidRDefault="002A3AE2" w:rsidP="002A3AE2">
            <w:r w:rsidRPr="009C4507">
              <w:t>единиц</w:t>
            </w:r>
          </w:p>
        </w:tc>
        <w:tc>
          <w:tcPr>
            <w:tcW w:w="1134" w:type="dxa"/>
          </w:tcPr>
          <w:p w:rsidR="002A3AE2" w:rsidRPr="009C4507" w:rsidRDefault="002A3AE2" w:rsidP="002A3AE2">
            <w:pPr>
              <w:jc w:val="center"/>
            </w:pPr>
            <w:r w:rsidRPr="009C4507">
              <w:t>154</w:t>
            </w:r>
          </w:p>
        </w:tc>
        <w:tc>
          <w:tcPr>
            <w:tcW w:w="1276" w:type="dxa"/>
          </w:tcPr>
          <w:p w:rsidR="002A3AE2" w:rsidRPr="009C4507" w:rsidRDefault="002A3AE2" w:rsidP="002A3AE2">
            <w:pPr>
              <w:jc w:val="center"/>
            </w:pPr>
            <w:r w:rsidRPr="009C4507">
              <w:t>154</w:t>
            </w:r>
          </w:p>
        </w:tc>
        <w:tc>
          <w:tcPr>
            <w:tcW w:w="1134" w:type="dxa"/>
          </w:tcPr>
          <w:p w:rsidR="002A3AE2" w:rsidRPr="009C4507" w:rsidRDefault="002A3AE2" w:rsidP="002A3AE2">
            <w:pPr>
              <w:jc w:val="center"/>
            </w:pPr>
            <w:r w:rsidRPr="009C4507">
              <w:t>154</w:t>
            </w:r>
          </w:p>
        </w:tc>
      </w:tr>
      <w:tr w:rsidR="002A3AE2" w:rsidRPr="009C4507" w:rsidTr="002A3AE2">
        <w:tc>
          <w:tcPr>
            <w:tcW w:w="568" w:type="dxa"/>
          </w:tcPr>
          <w:p w:rsidR="002A3AE2" w:rsidRPr="009C4507" w:rsidRDefault="002A3AE2" w:rsidP="002A3AE2">
            <w:pPr>
              <w:jc w:val="center"/>
            </w:pPr>
            <w:r w:rsidRPr="009C4507">
              <w:t>2</w:t>
            </w:r>
          </w:p>
        </w:tc>
        <w:tc>
          <w:tcPr>
            <w:tcW w:w="5386" w:type="dxa"/>
          </w:tcPr>
          <w:p w:rsidR="002A3AE2" w:rsidRPr="009C4507" w:rsidRDefault="002A3AE2" w:rsidP="002A3AE2">
            <w:r w:rsidRPr="009C4507">
              <w:t>Доля муниципальных  жилых помещений, требующих ремонта</w:t>
            </w:r>
          </w:p>
        </w:tc>
        <w:tc>
          <w:tcPr>
            <w:tcW w:w="1276" w:type="dxa"/>
          </w:tcPr>
          <w:p w:rsidR="002A3AE2" w:rsidRPr="009C4507" w:rsidRDefault="002A3AE2" w:rsidP="002A3AE2">
            <w:pPr>
              <w:jc w:val="center"/>
            </w:pPr>
            <w:r w:rsidRPr="009C4507">
              <w:t>%</w:t>
            </w:r>
          </w:p>
        </w:tc>
        <w:tc>
          <w:tcPr>
            <w:tcW w:w="1134" w:type="dxa"/>
          </w:tcPr>
          <w:p w:rsidR="002A3AE2" w:rsidRPr="009C4507" w:rsidRDefault="002A3AE2" w:rsidP="002A3AE2">
            <w:pPr>
              <w:jc w:val="center"/>
            </w:pPr>
            <w:r w:rsidRPr="009C4507">
              <w:t>70</w:t>
            </w:r>
          </w:p>
        </w:tc>
        <w:tc>
          <w:tcPr>
            <w:tcW w:w="1276" w:type="dxa"/>
          </w:tcPr>
          <w:p w:rsidR="002A3AE2" w:rsidRPr="009C4507" w:rsidRDefault="002A3AE2" w:rsidP="002A3AE2">
            <w:pPr>
              <w:jc w:val="center"/>
            </w:pPr>
            <w:r w:rsidRPr="009C4507">
              <w:t>70</w:t>
            </w:r>
          </w:p>
        </w:tc>
        <w:tc>
          <w:tcPr>
            <w:tcW w:w="1134" w:type="dxa"/>
          </w:tcPr>
          <w:p w:rsidR="002A3AE2" w:rsidRPr="009C4507" w:rsidRDefault="002A3AE2" w:rsidP="002A3AE2">
            <w:pPr>
              <w:jc w:val="center"/>
            </w:pPr>
            <w:r w:rsidRPr="009C4507">
              <w:t>70</w:t>
            </w:r>
          </w:p>
        </w:tc>
      </w:tr>
      <w:tr w:rsidR="002A3AE2" w:rsidRPr="009C4507" w:rsidTr="002A3AE2">
        <w:trPr>
          <w:trHeight w:val="475"/>
        </w:trPr>
        <w:tc>
          <w:tcPr>
            <w:tcW w:w="568" w:type="dxa"/>
          </w:tcPr>
          <w:p w:rsidR="002A3AE2" w:rsidRPr="009C4507" w:rsidRDefault="002A3AE2" w:rsidP="002A3AE2">
            <w:pPr>
              <w:jc w:val="center"/>
            </w:pPr>
            <w:r w:rsidRPr="009C4507">
              <w:t>3</w:t>
            </w:r>
          </w:p>
        </w:tc>
        <w:tc>
          <w:tcPr>
            <w:tcW w:w="5386" w:type="dxa"/>
          </w:tcPr>
          <w:p w:rsidR="002A3AE2" w:rsidRPr="009C4507" w:rsidRDefault="002A3AE2" w:rsidP="002A3AE2">
            <w:r w:rsidRPr="009C4507">
              <w:t>Взносы на капитальный ремонт за  муниципальные квартиры</w:t>
            </w:r>
          </w:p>
        </w:tc>
        <w:tc>
          <w:tcPr>
            <w:tcW w:w="1276" w:type="dxa"/>
          </w:tcPr>
          <w:p w:rsidR="002A3AE2" w:rsidRPr="009C4507" w:rsidRDefault="002A3AE2" w:rsidP="002A3AE2">
            <w:pPr>
              <w:jc w:val="center"/>
            </w:pPr>
            <w:r w:rsidRPr="009C4507">
              <w:t>единиц</w:t>
            </w:r>
          </w:p>
        </w:tc>
        <w:tc>
          <w:tcPr>
            <w:tcW w:w="1134" w:type="dxa"/>
          </w:tcPr>
          <w:p w:rsidR="002A3AE2" w:rsidRPr="009C4507" w:rsidRDefault="002A3AE2" w:rsidP="002A3AE2">
            <w:pPr>
              <w:jc w:val="center"/>
            </w:pPr>
            <w:r w:rsidRPr="009C4507">
              <w:t>150</w:t>
            </w:r>
          </w:p>
        </w:tc>
        <w:tc>
          <w:tcPr>
            <w:tcW w:w="1276" w:type="dxa"/>
          </w:tcPr>
          <w:p w:rsidR="002A3AE2" w:rsidRPr="009C4507" w:rsidRDefault="002A3AE2" w:rsidP="002A3AE2">
            <w:pPr>
              <w:jc w:val="center"/>
            </w:pPr>
            <w:r w:rsidRPr="009C4507">
              <w:t>150</w:t>
            </w:r>
          </w:p>
        </w:tc>
        <w:tc>
          <w:tcPr>
            <w:tcW w:w="1134" w:type="dxa"/>
          </w:tcPr>
          <w:p w:rsidR="002A3AE2" w:rsidRPr="009C4507" w:rsidRDefault="002A3AE2" w:rsidP="002A3AE2">
            <w:pPr>
              <w:jc w:val="center"/>
            </w:pPr>
            <w:r w:rsidRPr="009C4507">
              <w:t>150</w:t>
            </w:r>
          </w:p>
        </w:tc>
      </w:tr>
    </w:tbl>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right"/>
        <w:rPr>
          <w:b/>
          <w:sz w:val="24"/>
          <w:szCs w:val="24"/>
        </w:rPr>
      </w:pPr>
      <w:r w:rsidRPr="009C4507">
        <w:rPr>
          <w:b/>
          <w:sz w:val="24"/>
          <w:szCs w:val="24"/>
        </w:rPr>
        <w:t>Таблица 2</w:t>
      </w:r>
    </w:p>
    <w:p w:rsidR="002A3AE2" w:rsidRPr="009C4507" w:rsidRDefault="002A3AE2" w:rsidP="002A3AE2">
      <w:pPr>
        <w:pStyle w:val="af0"/>
        <w:spacing w:after="0" w:line="0" w:lineRule="atLeast"/>
        <w:ind w:left="0"/>
        <w:jc w:val="center"/>
        <w:rPr>
          <w:rFonts w:ascii="Times New Roman" w:hAnsi="Times New Roman" w:cs="Times New Roman"/>
          <w:b/>
        </w:rPr>
      </w:pPr>
      <w:r w:rsidRPr="009C4507">
        <w:rPr>
          <w:rFonts w:ascii="Times New Roman" w:hAnsi="Times New Roman" w:cs="Times New Roman"/>
          <w:b/>
        </w:rPr>
        <w:t>4.Ресурсное обеспечение подпрограммы, рублей</w:t>
      </w:r>
    </w:p>
    <w:p w:rsidR="002A3AE2" w:rsidRPr="009C4507" w:rsidRDefault="002A3AE2" w:rsidP="002A3AE2">
      <w:pPr>
        <w:pStyle w:val="af0"/>
        <w:spacing w:after="0" w:line="0" w:lineRule="atLeast"/>
        <w:ind w:left="0"/>
        <w:jc w:val="center"/>
        <w:rPr>
          <w:rFonts w:ascii="Times New Roman" w:hAnsi="Times New Roman" w:cs="Times New Roman"/>
          <w:b/>
        </w:rPr>
      </w:pPr>
    </w:p>
    <w:tbl>
      <w:tblPr>
        <w:tblW w:w="10950"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3"/>
        <w:gridCol w:w="1417"/>
        <w:gridCol w:w="852"/>
        <w:gridCol w:w="1025"/>
        <w:gridCol w:w="1417"/>
        <w:gridCol w:w="1418"/>
        <w:gridCol w:w="1134"/>
        <w:gridCol w:w="1276"/>
      </w:tblGrid>
      <w:tr w:rsidR="002A3AE2" w:rsidRPr="009C4507" w:rsidTr="002A3AE2">
        <w:trPr>
          <w:trHeight w:val="555"/>
        </w:trPr>
        <w:tc>
          <w:tcPr>
            <w:tcW w:w="568" w:type="dxa"/>
            <w:vMerge w:val="restart"/>
          </w:tcPr>
          <w:p w:rsidR="002A3AE2" w:rsidRPr="009C4507" w:rsidRDefault="002A3AE2" w:rsidP="002A3AE2">
            <w:r w:rsidRPr="009C4507">
              <w:t>№</w:t>
            </w:r>
          </w:p>
          <w:p w:rsidR="002A3AE2" w:rsidRPr="009C4507" w:rsidRDefault="002A3AE2" w:rsidP="002A3AE2">
            <w:r w:rsidRPr="009C4507">
              <w:t>п/п</w:t>
            </w:r>
          </w:p>
        </w:tc>
        <w:tc>
          <w:tcPr>
            <w:tcW w:w="1843" w:type="dxa"/>
            <w:vMerge w:val="restart"/>
          </w:tcPr>
          <w:p w:rsidR="002A3AE2" w:rsidRPr="009C4507" w:rsidRDefault="002A3AE2" w:rsidP="002A3AE2">
            <w:r w:rsidRPr="009C4507">
              <w:t>Наименование основного мероприятия /мероприятия/</w:t>
            </w:r>
          </w:p>
          <w:p w:rsidR="002A3AE2" w:rsidRPr="009C4507" w:rsidRDefault="002A3AE2" w:rsidP="002A3AE2">
            <w:r w:rsidRPr="009C4507">
              <w:t>Источник ресурсного обеспечения</w:t>
            </w:r>
          </w:p>
        </w:tc>
        <w:tc>
          <w:tcPr>
            <w:tcW w:w="1417" w:type="dxa"/>
            <w:vMerge w:val="restart"/>
          </w:tcPr>
          <w:p w:rsidR="002A3AE2" w:rsidRPr="009C4507" w:rsidRDefault="002A3AE2" w:rsidP="002A3AE2">
            <w:r w:rsidRPr="009C4507">
              <w:t>Исполнитель</w:t>
            </w:r>
          </w:p>
        </w:tc>
        <w:tc>
          <w:tcPr>
            <w:tcW w:w="852" w:type="dxa"/>
            <w:vMerge w:val="restart"/>
          </w:tcPr>
          <w:p w:rsidR="002A3AE2" w:rsidRPr="009C4507" w:rsidRDefault="002A3AE2" w:rsidP="002A3AE2">
            <w:r w:rsidRPr="009C4507">
              <w:t>Срок реализации (годы)</w:t>
            </w:r>
          </w:p>
        </w:tc>
        <w:tc>
          <w:tcPr>
            <w:tcW w:w="1025" w:type="dxa"/>
            <w:vMerge w:val="restart"/>
          </w:tcPr>
          <w:p w:rsidR="002A3AE2" w:rsidRPr="009C4507" w:rsidRDefault="002A3AE2" w:rsidP="002A3AE2">
            <w:r w:rsidRPr="009C4507">
              <w:t>Источник финансирования</w:t>
            </w:r>
          </w:p>
        </w:tc>
        <w:tc>
          <w:tcPr>
            <w:tcW w:w="5245" w:type="dxa"/>
            <w:gridSpan w:val="4"/>
            <w:tcBorders>
              <w:bottom w:val="single" w:sz="4" w:space="0" w:color="auto"/>
            </w:tcBorders>
          </w:tcPr>
          <w:p w:rsidR="002A3AE2" w:rsidRPr="009C4507" w:rsidRDefault="002A3AE2" w:rsidP="002A3AE2">
            <w:pPr>
              <w:jc w:val="center"/>
            </w:pPr>
            <w:r w:rsidRPr="009C4507">
              <w:t>Объемы бюджетных ассигнований</w:t>
            </w:r>
          </w:p>
        </w:tc>
      </w:tr>
      <w:tr w:rsidR="002A3AE2" w:rsidRPr="009C4507" w:rsidTr="002A3AE2">
        <w:trPr>
          <w:trHeight w:val="1095"/>
        </w:trPr>
        <w:tc>
          <w:tcPr>
            <w:tcW w:w="568" w:type="dxa"/>
            <w:vMerge/>
          </w:tcPr>
          <w:p w:rsidR="002A3AE2" w:rsidRPr="009C4507" w:rsidRDefault="002A3AE2" w:rsidP="002A3AE2"/>
        </w:tc>
        <w:tc>
          <w:tcPr>
            <w:tcW w:w="1843" w:type="dxa"/>
            <w:vMerge/>
          </w:tcPr>
          <w:p w:rsidR="002A3AE2" w:rsidRPr="009C4507" w:rsidRDefault="002A3AE2" w:rsidP="002A3AE2"/>
        </w:tc>
        <w:tc>
          <w:tcPr>
            <w:tcW w:w="1417" w:type="dxa"/>
            <w:vMerge/>
          </w:tcPr>
          <w:p w:rsidR="002A3AE2" w:rsidRPr="009C4507" w:rsidRDefault="002A3AE2" w:rsidP="002A3AE2"/>
        </w:tc>
        <w:tc>
          <w:tcPr>
            <w:tcW w:w="852" w:type="dxa"/>
            <w:vMerge/>
          </w:tcPr>
          <w:p w:rsidR="002A3AE2" w:rsidRPr="009C4507" w:rsidRDefault="002A3AE2" w:rsidP="002A3AE2"/>
        </w:tc>
        <w:tc>
          <w:tcPr>
            <w:tcW w:w="1025" w:type="dxa"/>
            <w:vMerge/>
          </w:tcPr>
          <w:p w:rsidR="002A3AE2" w:rsidRPr="009C4507" w:rsidRDefault="002A3AE2" w:rsidP="002A3AE2">
            <w:pPr>
              <w:ind w:right="4286"/>
            </w:pPr>
          </w:p>
        </w:tc>
        <w:tc>
          <w:tcPr>
            <w:tcW w:w="1417" w:type="dxa"/>
            <w:tcBorders>
              <w:top w:val="single" w:sz="4" w:space="0" w:color="auto"/>
              <w:right w:val="single" w:sz="4" w:space="0" w:color="auto"/>
            </w:tcBorders>
          </w:tcPr>
          <w:p w:rsidR="002A3AE2" w:rsidRPr="009C4507" w:rsidRDefault="002A3AE2" w:rsidP="002A3AE2">
            <w:r w:rsidRPr="009C4507">
              <w:t>всего</w:t>
            </w:r>
          </w:p>
          <w:p w:rsidR="002A3AE2" w:rsidRPr="009C4507" w:rsidRDefault="002A3AE2" w:rsidP="002A3AE2">
            <w:pPr>
              <w:jc w:val="center"/>
            </w:pPr>
          </w:p>
        </w:tc>
        <w:tc>
          <w:tcPr>
            <w:tcW w:w="1418" w:type="dxa"/>
            <w:tcBorders>
              <w:top w:val="single" w:sz="4" w:space="0" w:color="auto"/>
              <w:left w:val="single" w:sz="4" w:space="0" w:color="auto"/>
              <w:right w:val="single" w:sz="4" w:space="0" w:color="auto"/>
            </w:tcBorders>
          </w:tcPr>
          <w:p w:rsidR="002A3AE2" w:rsidRPr="009C4507" w:rsidRDefault="002A3AE2" w:rsidP="002A3AE2">
            <w:pPr>
              <w:jc w:val="center"/>
            </w:pPr>
            <w:r w:rsidRPr="009C4507">
              <w:t>2022год</w:t>
            </w:r>
          </w:p>
        </w:tc>
        <w:tc>
          <w:tcPr>
            <w:tcW w:w="1134" w:type="dxa"/>
            <w:tcBorders>
              <w:top w:val="single" w:sz="4" w:space="0" w:color="auto"/>
              <w:left w:val="single" w:sz="4" w:space="0" w:color="auto"/>
              <w:right w:val="single" w:sz="4" w:space="0" w:color="auto"/>
            </w:tcBorders>
          </w:tcPr>
          <w:p w:rsidR="002A3AE2" w:rsidRPr="009C4507" w:rsidRDefault="002A3AE2" w:rsidP="002A3AE2">
            <w:pPr>
              <w:jc w:val="center"/>
            </w:pPr>
            <w:r w:rsidRPr="009C4507">
              <w:t>2023 год</w:t>
            </w:r>
          </w:p>
        </w:tc>
        <w:tc>
          <w:tcPr>
            <w:tcW w:w="1276" w:type="dxa"/>
            <w:tcBorders>
              <w:top w:val="single" w:sz="4" w:space="0" w:color="auto"/>
              <w:left w:val="single" w:sz="4" w:space="0" w:color="auto"/>
            </w:tcBorders>
          </w:tcPr>
          <w:p w:rsidR="002A3AE2" w:rsidRPr="009C4507" w:rsidRDefault="002A3AE2" w:rsidP="002A3AE2">
            <w:pPr>
              <w:jc w:val="center"/>
            </w:pPr>
            <w:r w:rsidRPr="009C4507">
              <w:t>2024 год</w:t>
            </w:r>
          </w:p>
        </w:tc>
      </w:tr>
      <w:tr w:rsidR="002A3AE2" w:rsidRPr="009C4507" w:rsidTr="002A3AE2">
        <w:tc>
          <w:tcPr>
            <w:tcW w:w="568" w:type="dxa"/>
          </w:tcPr>
          <w:p w:rsidR="002A3AE2" w:rsidRPr="009C4507" w:rsidRDefault="002A3AE2" w:rsidP="002A3AE2">
            <w:pPr>
              <w:rPr>
                <w:b/>
              </w:rPr>
            </w:pPr>
          </w:p>
        </w:tc>
        <w:tc>
          <w:tcPr>
            <w:tcW w:w="1843" w:type="dxa"/>
          </w:tcPr>
          <w:p w:rsidR="002A3AE2" w:rsidRPr="009C4507" w:rsidRDefault="002A3AE2" w:rsidP="002A3AE2">
            <w:r w:rsidRPr="009C4507">
              <w:rPr>
                <w:b/>
              </w:rPr>
              <w:t>Подпрограмма</w:t>
            </w:r>
            <w:r w:rsidRPr="009C4507">
              <w:t>,</w:t>
            </w:r>
          </w:p>
          <w:p w:rsidR="002A3AE2" w:rsidRPr="009C4507" w:rsidRDefault="002A3AE2" w:rsidP="002A3AE2">
            <w:r w:rsidRPr="009C4507">
              <w:t>всего</w:t>
            </w:r>
          </w:p>
        </w:tc>
        <w:tc>
          <w:tcPr>
            <w:tcW w:w="1417" w:type="dxa"/>
          </w:tcPr>
          <w:p w:rsidR="002A3AE2" w:rsidRPr="009C4507" w:rsidRDefault="002A3AE2" w:rsidP="002A3AE2">
            <w:pPr>
              <w:rPr>
                <w:b/>
              </w:rPr>
            </w:pPr>
          </w:p>
        </w:tc>
        <w:tc>
          <w:tcPr>
            <w:tcW w:w="852" w:type="dxa"/>
          </w:tcPr>
          <w:p w:rsidR="002A3AE2" w:rsidRPr="009C4507" w:rsidRDefault="002A3AE2" w:rsidP="002A3AE2">
            <w:pPr>
              <w:rPr>
                <w:b/>
              </w:rPr>
            </w:pPr>
          </w:p>
        </w:tc>
        <w:tc>
          <w:tcPr>
            <w:tcW w:w="1025" w:type="dxa"/>
          </w:tcPr>
          <w:p w:rsidR="002A3AE2" w:rsidRPr="009C4507" w:rsidRDefault="002A3AE2" w:rsidP="002A3AE2">
            <w:pPr>
              <w:ind w:right="4286"/>
              <w:jc w:val="center"/>
            </w:pPr>
          </w:p>
        </w:tc>
        <w:tc>
          <w:tcPr>
            <w:tcW w:w="1417" w:type="dxa"/>
            <w:tcBorders>
              <w:right w:val="single" w:sz="4" w:space="0" w:color="auto"/>
            </w:tcBorders>
            <w:shd w:val="clear" w:color="auto" w:fill="auto"/>
          </w:tcPr>
          <w:p w:rsidR="002A3AE2" w:rsidRPr="009C4507" w:rsidRDefault="002A3AE2" w:rsidP="002A3AE2">
            <w:pPr>
              <w:ind w:left="-108" w:right="-108"/>
              <w:jc w:val="center"/>
              <w:rPr>
                <w:b/>
                <w:highlight w:val="yellow"/>
              </w:rPr>
            </w:pPr>
            <w:r w:rsidRPr="009C4507">
              <w:rPr>
                <w:b/>
              </w:rPr>
              <w:t>1 557 121,57</w:t>
            </w:r>
          </w:p>
        </w:tc>
        <w:tc>
          <w:tcPr>
            <w:tcW w:w="1418" w:type="dxa"/>
            <w:tcBorders>
              <w:left w:val="single" w:sz="4" w:space="0" w:color="auto"/>
              <w:right w:val="single" w:sz="4" w:space="0" w:color="auto"/>
            </w:tcBorders>
            <w:shd w:val="clear" w:color="auto" w:fill="auto"/>
          </w:tcPr>
          <w:p w:rsidR="002A3AE2" w:rsidRPr="009C4507" w:rsidRDefault="002A3AE2" w:rsidP="002A3AE2">
            <w:pPr>
              <w:spacing w:line="0" w:lineRule="atLeast"/>
              <w:rPr>
                <w:b/>
                <w:highlight w:val="yellow"/>
              </w:rPr>
            </w:pPr>
            <w:r w:rsidRPr="009C4507">
              <w:rPr>
                <w:b/>
              </w:rPr>
              <w:t>1 357 121,57</w:t>
            </w:r>
          </w:p>
        </w:tc>
        <w:tc>
          <w:tcPr>
            <w:tcW w:w="1134" w:type="dxa"/>
            <w:tcBorders>
              <w:left w:val="single" w:sz="4" w:space="0" w:color="auto"/>
              <w:right w:val="single" w:sz="4" w:space="0" w:color="auto"/>
            </w:tcBorders>
          </w:tcPr>
          <w:p w:rsidR="002A3AE2" w:rsidRPr="009C4507" w:rsidRDefault="002A3AE2" w:rsidP="002A3AE2">
            <w:pPr>
              <w:jc w:val="center"/>
              <w:rPr>
                <w:b/>
              </w:rPr>
            </w:pPr>
            <w:r w:rsidRPr="009C4507">
              <w:rPr>
                <w:b/>
              </w:rPr>
              <w:t>0,00</w:t>
            </w:r>
          </w:p>
        </w:tc>
        <w:tc>
          <w:tcPr>
            <w:tcW w:w="1276" w:type="dxa"/>
            <w:tcBorders>
              <w:left w:val="single" w:sz="4" w:space="0" w:color="auto"/>
            </w:tcBorders>
          </w:tcPr>
          <w:p w:rsidR="002A3AE2" w:rsidRPr="009C4507" w:rsidRDefault="002A3AE2" w:rsidP="002A3AE2">
            <w:pPr>
              <w:ind w:left="-108" w:right="-108"/>
              <w:jc w:val="center"/>
              <w:rPr>
                <w:b/>
              </w:rPr>
            </w:pPr>
            <w:r w:rsidRPr="009C4507">
              <w:rPr>
                <w:b/>
              </w:rPr>
              <w:t>200 000,00</w:t>
            </w:r>
          </w:p>
        </w:tc>
      </w:tr>
      <w:tr w:rsidR="002A3AE2" w:rsidRPr="009C4507" w:rsidTr="002A3AE2">
        <w:tc>
          <w:tcPr>
            <w:tcW w:w="568" w:type="dxa"/>
          </w:tcPr>
          <w:p w:rsidR="002A3AE2" w:rsidRPr="009C4507" w:rsidRDefault="002A3AE2" w:rsidP="002A3AE2">
            <w:pPr>
              <w:jc w:val="center"/>
              <w:rPr>
                <w:b/>
              </w:rPr>
            </w:pPr>
            <w:r w:rsidRPr="009C4507">
              <w:rPr>
                <w:b/>
              </w:rPr>
              <w:t>1</w:t>
            </w:r>
          </w:p>
        </w:tc>
        <w:tc>
          <w:tcPr>
            <w:tcW w:w="1843" w:type="dxa"/>
          </w:tcPr>
          <w:p w:rsidR="002A3AE2" w:rsidRPr="009C4507" w:rsidRDefault="002A3AE2" w:rsidP="002A3AE2">
            <w:pPr>
              <w:rPr>
                <w:b/>
                <w:i/>
              </w:rPr>
            </w:pPr>
            <w:r w:rsidRPr="009C4507">
              <w:rPr>
                <w:b/>
                <w:i/>
              </w:rPr>
              <w:t>Основное мероприятие</w:t>
            </w:r>
          </w:p>
          <w:p w:rsidR="002A3AE2" w:rsidRPr="009C4507" w:rsidRDefault="002A3AE2" w:rsidP="002A3AE2">
            <w:r w:rsidRPr="009C4507">
              <w:t>«Содержание</w:t>
            </w:r>
          </w:p>
          <w:p w:rsidR="002A3AE2" w:rsidRPr="009C4507" w:rsidRDefault="002A3AE2" w:rsidP="002A3AE2">
            <w:r w:rsidRPr="009C4507">
              <w:t>муниципального жилищного фонда Комсомольского городского поселения»</w:t>
            </w:r>
          </w:p>
        </w:tc>
        <w:tc>
          <w:tcPr>
            <w:tcW w:w="1417" w:type="dxa"/>
          </w:tcPr>
          <w:p w:rsidR="002A3AE2" w:rsidRPr="009C4507" w:rsidRDefault="002A3AE2" w:rsidP="002A3AE2"/>
        </w:tc>
        <w:tc>
          <w:tcPr>
            <w:tcW w:w="852" w:type="dxa"/>
          </w:tcPr>
          <w:p w:rsidR="002A3AE2" w:rsidRPr="009C4507" w:rsidRDefault="002A3AE2" w:rsidP="002A3AE2">
            <w:r w:rsidRPr="009C4507">
              <w:t>2022-</w:t>
            </w:r>
          </w:p>
          <w:p w:rsidR="002A3AE2" w:rsidRPr="009C4507" w:rsidRDefault="002A3AE2" w:rsidP="002A3AE2">
            <w:r w:rsidRPr="009C4507">
              <w:t>2024</w:t>
            </w:r>
          </w:p>
        </w:tc>
        <w:tc>
          <w:tcPr>
            <w:tcW w:w="1025" w:type="dxa"/>
          </w:tcPr>
          <w:p w:rsidR="002A3AE2" w:rsidRPr="009C4507" w:rsidRDefault="002A3AE2" w:rsidP="002A3AE2">
            <w:pPr>
              <w:ind w:right="4286"/>
              <w:jc w:val="center"/>
            </w:pPr>
          </w:p>
        </w:tc>
        <w:tc>
          <w:tcPr>
            <w:tcW w:w="1417" w:type="dxa"/>
            <w:tcBorders>
              <w:right w:val="single" w:sz="4" w:space="0" w:color="auto"/>
            </w:tcBorders>
          </w:tcPr>
          <w:p w:rsidR="002A3AE2" w:rsidRPr="009C4507" w:rsidRDefault="002A3AE2" w:rsidP="002A3AE2">
            <w:pPr>
              <w:spacing w:line="0" w:lineRule="atLeast"/>
            </w:pPr>
            <w:r w:rsidRPr="009C4507">
              <w:t>1 557 121,57</w:t>
            </w:r>
          </w:p>
        </w:tc>
        <w:tc>
          <w:tcPr>
            <w:tcW w:w="1418" w:type="dxa"/>
            <w:tcBorders>
              <w:left w:val="single" w:sz="4" w:space="0" w:color="auto"/>
              <w:right w:val="single" w:sz="4" w:space="0" w:color="auto"/>
            </w:tcBorders>
          </w:tcPr>
          <w:p w:rsidR="002A3AE2" w:rsidRPr="009C4507" w:rsidRDefault="002A3AE2" w:rsidP="002A3AE2">
            <w:pPr>
              <w:spacing w:line="0" w:lineRule="atLeast"/>
              <w:rPr>
                <w:highlight w:val="yellow"/>
              </w:rPr>
            </w:pPr>
            <w:r w:rsidRPr="009C4507">
              <w:t>1 357 121,57</w:t>
            </w:r>
          </w:p>
        </w:tc>
        <w:tc>
          <w:tcPr>
            <w:tcW w:w="1134" w:type="dxa"/>
            <w:tcBorders>
              <w:left w:val="single" w:sz="4" w:space="0" w:color="auto"/>
              <w:right w:val="single" w:sz="4" w:space="0" w:color="auto"/>
            </w:tcBorders>
          </w:tcPr>
          <w:p w:rsidR="002A3AE2" w:rsidRPr="009C4507" w:rsidRDefault="002A3AE2" w:rsidP="002A3AE2">
            <w:pPr>
              <w:jc w:val="center"/>
            </w:pPr>
            <w:r w:rsidRPr="009C4507">
              <w:t>0,00</w:t>
            </w:r>
          </w:p>
        </w:tc>
        <w:tc>
          <w:tcPr>
            <w:tcW w:w="1276" w:type="dxa"/>
            <w:tcBorders>
              <w:left w:val="single" w:sz="4" w:space="0" w:color="auto"/>
            </w:tcBorders>
          </w:tcPr>
          <w:p w:rsidR="002A3AE2" w:rsidRPr="009C4507" w:rsidRDefault="002A3AE2" w:rsidP="002A3AE2">
            <w:pPr>
              <w:ind w:left="-108" w:right="-108"/>
              <w:jc w:val="center"/>
            </w:pPr>
            <w:r w:rsidRPr="009C4507">
              <w:t>200 000,00</w:t>
            </w:r>
          </w:p>
        </w:tc>
      </w:tr>
      <w:tr w:rsidR="002A3AE2" w:rsidRPr="009C4507" w:rsidTr="002A3AE2">
        <w:trPr>
          <w:trHeight w:val="1273"/>
        </w:trPr>
        <w:tc>
          <w:tcPr>
            <w:tcW w:w="568" w:type="dxa"/>
          </w:tcPr>
          <w:p w:rsidR="002A3AE2" w:rsidRPr="009C4507" w:rsidRDefault="002A3AE2" w:rsidP="002A3AE2">
            <w:r w:rsidRPr="009C4507">
              <w:t>1.1</w:t>
            </w:r>
          </w:p>
        </w:tc>
        <w:tc>
          <w:tcPr>
            <w:tcW w:w="1843" w:type="dxa"/>
          </w:tcPr>
          <w:p w:rsidR="002A3AE2" w:rsidRPr="009C4507" w:rsidRDefault="002A3AE2" w:rsidP="002A3AE2">
            <w:r w:rsidRPr="009C4507">
              <w:t>«Содержание</w:t>
            </w:r>
          </w:p>
          <w:p w:rsidR="002A3AE2" w:rsidRPr="009C4507" w:rsidRDefault="002A3AE2" w:rsidP="002A3AE2">
            <w:pPr>
              <w:rPr>
                <w:b/>
              </w:rPr>
            </w:pPr>
            <w:r w:rsidRPr="009C4507">
              <w:t>муниципального жилищного фонда Комсомольского городского поселения»</w:t>
            </w:r>
          </w:p>
        </w:tc>
        <w:tc>
          <w:tcPr>
            <w:tcW w:w="1417" w:type="dxa"/>
          </w:tcPr>
          <w:p w:rsidR="002A3AE2" w:rsidRPr="009C4507" w:rsidRDefault="002A3AE2" w:rsidP="002A3AE2">
            <w:pPr>
              <w:ind w:right="-108"/>
              <w:rPr>
                <w:b/>
              </w:rPr>
            </w:pPr>
            <w:r w:rsidRPr="009C4507">
              <w:t>Администрация Комсомольского муниципального района</w:t>
            </w:r>
          </w:p>
        </w:tc>
        <w:tc>
          <w:tcPr>
            <w:tcW w:w="852" w:type="dxa"/>
          </w:tcPr>
          <w:p w:rsidR="002A3AE2" w:rsidRPr="009C4507" w:rsidRDefault="002A3AE2" w:rsidP="002A3AE2">
            <w:r w:rsidRPr="009C4507">
              <w:t>2022-</w:t>
            </w:r>
          </w:p>
          <w:p w:rsidR="002A3AE2" w:rsidRPr="009C4507" w:rsidRDefault="002A3AE2" w:rsidP="002A3AE2">
            <w:r w:rsidRPr="009C4507">
              <w:t>2024</w:t>
            </w:r>
          </w:p>
        </w:tc>
        <w:tc>
          <w:tcPr>
            <w:tcW w:w="1025" w:type="dxa"/>
          </w:tcPr>
          <w:p w:rsidR="002A3AE2" w:rsidRPr="009C4507" w:rsidRDefault="002A3AE2" w:rsidP="002A3AE2">
            <w:pPr>
              <w:ind w:left="-109" w:right="-108"/>
            </w:pPr>
            <w:r w:rsidRPr="009C4507">
              <w:t>Бюджет Комсомольского городского поселения</w:t>
            </w:r>
          </w:p>
        </w:tc>
        <w:tc>
          <w:tcPr>
            <w:tcW w:w="1417" w:type="dxa"/>
            <w:tcBorders>
              <w:right w:val="single" w:sz="4" w:space="0" w:color="auto"/>
            </w:tcBorders>
          </w:tcPr>
          <w:p w:rsidR="002A3AE2" w:rsidRPr="009C4507" w:rsidRDefault="002A3AE2" w:rsidP="002A3AE2">
            <w:pPr>
              <w:spacing w:line="0" w:lineRule="atLeast"/>
            </w:pPr>
            <w:r w:rsidRPr="009C4507">
              <w:t>1 557 121,57</w:t>
            </w:r>
          </w:p>
        </w:tc>
        <w:tc>
          <w:tcPr>
            <w:tcW w:w="1418" w:type="dxa"/>
            <w:tcBorders>
              <w:left w:val="single" w:sz="4" w:space="0" w:color="auto"/>
              <w:right w:val="single" w:sz="4" w:space="0" w:color="auto"/>
            </w:tcBorders>
          </w:tcPr>
          <w:p w:rsidR="002A3AE2" w:rsidRPr="009C4507" w:rsidRDefault="002A3AE2" w:rsidP="002A3AE2">
            <w:r w:rsidRPr="009C4507">
              <w:t xml:space="preserve">1 357 121,57 </w:t>
            </w:r>
          </w:p>
        </w:tc>
        <w:tc>
          <w:tcPr>
            <w:tcW w:w="1134" w:type="dxa"/>
            <w:tcBorders>
              <w:left w:val="single" w:sz="4" w:space="0" w:color="auto"/>
              <w:right w:val="single" w:sz="4" w:space="0" w:color="auto"/>
            </w:tcBorders>
          </w:tcPr>
          <w:p w:rsidR="002A3AE2" w:rsidRPr="009C4507" w:rsidRDefault="002A3AE2" w:rsidP="002A3AE2">
            <w:pPr>
              <w:jc w:val="center"/>
            </w:pPr>
            <w:r w:rsidRPr="009C4507">
              <w:t>0,00</w:t>
            </w:r>
          </w:p>
        </w:tc>
        <w:tc>
          <w:tcPr>
            <w:tcW w:w="1276" w:type="dxa"/>
            <w:tcBorders>
              <w:left w:val="single" w:sz="4" w:space="0" w:color="auto"/>
            </w:tcBorders>
          </w:tcPr>
          <w:p w:rsidR="002A3AE2" w:rsidRPr="009C4507" w:rsidRDefault="002A3AE2" w:rsidP="002A3AE2">
            <w:pPr>
              <w:ind w:left="-108" w:right="-108"/>
              <w:jc w:val="center"/>
            </w:pPr>
            <w:r w:rsidRPr="009C4507">
              <w:t>200 000,00</w:t>
            </w:r>
          </w:p>
        </w:tc>
      </w:tr>
    </w:tbl>
    <w:p w:rsidR="002A3AE2" w:rsidRPr="009C4507" w:rsidRDefault="002A3AE2" w:rsidP="002A3AE2">
      <w:pPr>
        <w:spacing w:line="0" w:lineRule="atLeast"/>
        <w:jc w:val="right"/>
      </w:pPr>
    </w:p>
    <w:p w:rsidR="002A3AE2" w:rsidRPr="009C4507" w:rsidRDefault="002A3AE2" w:rsidP="002A3AE2">
      <w:pPr>
        <w:spacing w:line="0" w:lineRule="atLeast"/>
        <w:jc w:val="right"/>
      </w:pPr>
    </w:p>
    <w:p w:rsidR="009C4507" w:rsidRDefault="009C4507" w:rsidP="002A3AE2">
      <w:pPr>
        <w:spacing w:line="0" w:lineRule="atLeast"/>
        <w:jc w:val="right"/>
      </w:pPr>
    </w:p>
    <w:p w:rsidR="002A3AE2" w:rsidRPr="009C4507" w:rsidRDefault="002A3AE2" w:rsidP="002A3AE2">
      <w:pPr>
        <w:spacing w:line="0" w:lineRule="atLeast"/>
        <w:jc w:val="right"/>
      </w:pPr>
      <w:r w:rsidRPr="009C4507">
        <w:lastRenderedPageBreak/>
        <w:t>Приложение 2</w:t>
      </w:r>
    </w:p>
    <w:p w:rsidR="002A3AE2" w:rsidRPr="009C4507" w:rsidRDefault="002A3AE2" w:rsidP="002A3AE2">
      <w:pPr>
        <w:spacing w:line="0" w:lineRule="atLeast"/>
        <w:jc w:val="right"/>
      </w:pPr>
      <w:r w:rsidRPr="009C4507">
        <w:t xml:space="preserve">к муниципальной программе </w:t>
      </w:r>
    </w:p>
    <w:p w:rsidR="002A3AE2" w:rsidRPr="009C4507" w:rsidRDefault="002A3AE2" w:rsidP="002A3AE2">
      <w:pPr>
        <w:spacing w:line="0" w:lineRule="atLeast"/>
        <w:jc w:val="right"/>
      </w:pPr>
      <w:r w:rsidRPr="009C4507">
        <w:t xml:space="preserve">«Обеспечение населения объектами   </w:t>
      </w:r>
    </w:p>
    <w:p w:rsidR="002A3AE2" w:rsidRPr="009C4507" w:rsidRDefault="002A3AE2" w:rsidP="002A3AE2">
      <w:pPr>
        <w:spacing w:line="0" w:lineRule="atLeast"/>
        <w:jc w:val="right"/>
      </w:pPr>
      <w:r w:rsidRPr="009C4507">
        <w:t xml:space="preserve">инженерной инфраструктуры и </w:t>
      </w:r>
    </w:p>
    <w:p w:rsidR="002A3AE2" w:rsidRPr="009C4507" w:rsidRDefault="002A3AE2" w:rsidP="002A3AE2">
      <w:pPr>
        <w:spacing w:line="0" w:lineRule="atLeast"/>
        <w:jc w:val="right"/>
      </w:pPr>
      <w:r w:rsidRPr="009C4507">
        <w:t>услугами жилищно-коммунального хозяйства                                                                                                        Комсомольского городского поселения»</w:t>
      </w:r>
    </w:p>
    <w:p w:rsidR="002A3AE2" w:rsidRPr="009C4507" w:rsidRDefault="002A3AE2" w:rsidP="002A3AE2">
      <w:pPr>
        <w:spacing w:line="0" w:lineRule="atLeast"/>
        <w:jc w:val="right"/>
        <w:rPr>
          <w:b/>
        </w:rPr>
      </w:pPr>
    </w:p>
    <w:p w:rsidR="002A3AE2" w:rsidRPr="009C4507" w:rsidRDefault="002A3AE2" w:rsidP="002A3AE2">
      <w:pPr>
        <w:spacing w:line="0" w:lineRule="atLeast"/>
        <w:jc w:val="right"/>
        <w:rPr>
          <w:b/>
        </w:rPr>
      </w:pPr>
    </w:p>
    <w:p w:rsidR="002A3AE2" w:rsidRPr="009C4507" w:rsidRDefault="002A3AE2" w:rsidP="002A3AE2">
      <w:pPr>
        <w:jc w:val="center"/>
        <w:rPr>
          <w:b/>
          <w:sz w:val="24"/>
          <w:szCs w:val="24"/>
        </w:rPr>
      </w:pPr>
      <w:r w:rsidRPr="009C4507">
        <w:rPr>
          <w:b/>
          <w:sz w:val="24"/>
          <w:szCs w:val="24"/>
        </w:rPr>
        <w:t xml:space="preserve">Подпрограмма «Создание условий для обеспечения населения  </w:t>
      </w:r>
    </w:p>
    <w:p w:rsidR="002A3AE2" w:rsidRPr="009C4507" w:rsidRDefault="002A3AE2" w:rsidP="002A3AE2">
      <w:pPr>
        <w:jc w:val="center"/>
        <w:rPr>
          <w:b/>
          <w:sz w:val="24"/>
          <w:szCs w:val="24"/>
        </w:rPr>
      </w:pPr>
      <w:r w:rsidRPr="009C4507">
        <w:rPr>
          <w:b/>
          <w:sz w:val="24"/>
          <w:szCs w:val="24"/>
        </w:rPr>
        <w:t>Комсомольского городского поселения услугами бытового обслуживания»</w:t>
      </w:r>
    </w:p>
    <w:p w:rsidR="002A3AE2" w:rsidRPr="009C4507" w:rsidRDefault="002A3AE2" w:rsidP="002A3AE2">
      <w:pPr>
        <w:pStyle w:val="af0"/>
        <w:spacing w:after="0" w:line="240" w:lineRule="auto"/>
        <w:ind w:left="1211"/>
        <w:rPr>
          <w:rFonts w:ascii="Times New Roman" w:hAnsi="Times New Roman" w:cs="Times New Roman"/>
          <w:b/>
          <w:sz w:val="24"/>
          <w:szCs w:val="24"/>
        </w:rPr>
      </w:pPr>
    </w:p>
    <w:p w:rsidR="002A3AE2" w:rsidRPr="009C4507" w:rsidRDefault="002A3AE2" w:rsidP="00BB0050">
      <w:pPr>
        <w:pStyle w:val="af0"/>
        <w:numPr>
          <w:ilvl w:val="0"/>
          <w:numId w:val="9"/>
        </w:numPr>
        <w:spacing w:after="0" w:line="240" w:lineRule="auto"/>
        <w:contextualSpacing/>
        <w:jc w:val="center"/>
        <w:rPr>
          <w:rFonts w:ascii="Times New Roman" w:hAnsi="Times New Roman" w:cs="Times New Roman"/>
          <w:b/>
          <w:sz w:val="24"/>
          <w:szCs w:val="24"/>
        </w:rPr>
      </w:pPr>
      <w:r w:rsidRPr="009C4507">
        <w:rPr>
          <w:rFonts w:ascii="Times New Roman" w:hAnsi="Times New Roman" w:cs="Times New Roman"/>
          <w:b/>
          <w:sz w:val="24"/>
          <w:szCs w:val="24"/>
        </w:rPr>
        <w:t>Паспортподпрограммы муниципальной программы</w:t>
      </w:r>
    </w:p>
    <w:p w:rsidR="002A3AE2" w:rsidRPr="009C4507" w:rsidRDefault="002A3AE2" w:rsidP="002A3AE2">
      <w:pPr>
        <w:pStyle w:val="af0"/>
        <w:spacing w:after="0" w:line="240" w:lineRule="auto"/>
        <w:ind w:left="1211"/>
        <w:rPr>
          <w:rFonts w:ascii="Times New Roman" w:hAnsi="Times New Roman" w:cs="Times New Roman"/>
          <w:b/>
          <w:sz w:val="24"/>
          <w:szCs w:val="24"/>
        </w:rPr>
      </w:pPr>
    </w:p>
    <w:p w:rsidR="002A3AE2" w:rsidRPr="009C4507" w:rsidRDefault="002A3AE2" w:rsidP="002A3AE2">
      <w:pPr>
        <w:pStyle w:val="af0"/>
        <w:spacing w:after="0" w:line="240" w:lineRule="auto"/>
        <w:ind w:left="851"/>
        <w:rPr>
          <w:rFonts w:ascii="Times New Roman" w:hAnsi="Times New Roman" w:cs="Times New Roman"/>
          <w:b/>
          <w:sz w:val="24"/>
          <w:szCs w:val="24"/>
        </w:rPr>
      </w:pPr>
      <w:r w:rsidRPr="009C4507">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rsidR="002A3AE2" w:rsidRPr="009C4507" w:rsidRDefault="002A3AE2" w:rsidP="002A3AE2">
      <w:pPr>
        <w:ind w:left="851"/>
        <w:rPr>
          <w:b/>
          <w:sz w:val="24"/>
          <w:szCs w:val="24"/>
        </w:rPr>
      </w:pPr>
    </w:p>
    <w:tbl>
      <w:tblPr>
        <w:tblW w:w="10491" w:type="dxa"/>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7088"/>
      </w:tblGrid>
      <w:tr w:rsidR="002A3AE2" w:rsidRPr="009C4507" w:rsidTr="002A3AE2">
        <w:trPr>
          <w:trHeight w:val="637"/>
        </w:trPr>
        <w:tc>
          <w:tcPr>
            <w:tcW w:w="3403" w:type="dxa"/>
          </w:tcPr>
          <w:p w:rsidR="002A3AE2" w:rsidRPr="009C4507" w:rsidRDefault="002A3AE2" w:rsidP="002A3AE2">
            <w:pPr>
              <w:jc w:val="center"/>
            </w:pPr>
            <w:r w:rsidRPr="009C4507">
              <w:t>Наименование подпрограммы</w:t>
            </w:r>
          </w:p>
        </w:tc>
        <w:tc>
          <w:tcPr>
            <w:tcW w:w="7088" w:type="dxa"/>
          </w:tcPr>
          <w:p w:rsidR="002A3AE2" w:rsidRPr="009C4507" w:rsidRDefault="002A3AE2" w:rsidP="002A3AE2">
            <w:pPr>
              <w:rPr>
                <w:b/>
              </w:rPr>
            </w:pPr>
            <w:r w:rsidRPr="009C4507">
              <w:t>Создание условий для обеспечения населения  Комсомольского городского поселения  услугами  бытового обслуживания</w:t>
            </w:r>
          </w:p>
        </w:tc>
      </w:tr>
      <w:tr w:rsidR="002A3AE2" w:rsidRPr="009C4507" w:rsidTr="002A3AE2">
        <w:tc>
          <w:tcPr>
            <w:tcW w:w="3403" w:type="dxa"/>
          </w:tcPr>
          <w:p w:rsidR="002A3AE2" w:rsidRPr="009C4507" w:rsidRDefault="002A3AE2" w:rsidP="002A3AE2">
            <w:r w:rsidRPr="009C4507">
              <w:t xml:space="preserve">Срок реализации подпрограммы </w:t>
            </w:r>
          </w:p>
        </w:tc>
        <w:tc>
          <w:tcPr>
            <w:tcW w:w="7088" w:type="dxa"/>
          </w:tcPr>
          <w:p w:rsidR="002A3AE2" w:rsidRPr="009C4507" w:rsidRDefault="002A3AE2" w:rsidP="002A3AE2">
            <w:r w:rsidRPr="009C4507">
              <w:t>2022-2024 годы</w:t>
            </w:r>
          </w:p>
        </w:tc>
      </w:tr>
      <w:tr w:rsidR="002A3AE2" w:rsidRPr="009C4507" w:rsidTr="002A3AE2">
        <w:tc>
          <w:tcPr>
            <w:tcW w:w="3403" w:type="dxa"/>
          </w:tcPr>
          <w:p w:rsidR="002A3AE2" w:rsidRPr="009C4507" w:rsidRDefault="002A3AE2" w:rsidP="002A3AE2">
            <w:r w:rsidRPr="009C4507">
              <w:t>Ответственный  исполнитель подпрограммы</w:t>
            </w:r>
          </w:p>
        </w:tc>
        <w:tc>
          <w:tcPr>
            <w:tcW w:w="7088" w:type="dxa"/>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3403" w:type="dxa"/>
          </w:tcPr>
          <w:p w:rsidR="002A3AE2" w:rsidRPr="009C4507" w:rsidRDefault="002A3AE2" w:rsidP="002A3AE2">
            <w:r w:rsidRPr="009C4507">
              <w:t>Исполнители основных мероприятий (мероприятий) подпрограммы</w:t>
            </w:r>
          </w:p>
        </w:tc>
        <w:tc>
          <w:tcPr>
            <w:tcW w:w="7088" w:type="dxa"/>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3403" w:type="dxa"/>
          </w:tcPr>
          <w:p w:rsidR="002A3AE2" w:rsidRPr="009C4507" w:rsidRDefault="002A3AE2" w:rsidP="002A3AE2">
            <w:r w:rsidRPr="009C4507">
              <w:t>Задачи</w:t>
            </w:r>
          </w:p>
          <w:p w:rsidR="002A3AE2" w:rsidRPr="009C4507" w:rsidRDefault="002A3AE2" w:rsidP="002A3AE2">
            <w:r w:rsidRPr="009C4507">
              <w:t>подпрограммы</w:t>
            </w:r>
          </w:p>
        </w:tc>
        <w:tc>
          <w:tcPr>
            <w:tcW w:w="7088" w:type="dxa"/>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r w:rsidR="002A3AE2" w:rsidRPr="009C4507" w:rsidTr="002A3AE2">
        <w:tc>
          <w:tcPr>
            <w:tcW w:w="3403" w:type="dxa"/>
          </w:tcPr>
          <w:p w:rsidR="002A3AE2" w:rsidRPr="009C4507" w:rsidRDefault="002A3AE2" w:rsidP="002A3AE2">
            <w:r w:rsidRPr="009C4507">
              <w:t>Объемы ресурсного обеспечения подпрограммы</w:t>
            </w:r>
          </w:p>
        </w:tc>
        <w:tc>
          <w:tcPr>
            <w:tcW w:w="7088" w:type="dxa"/>
          </w:tcPr>
          <w:p w:rsidR="002A3AE2" w:rsidRPr="009C4507" w:rsidRDefault="002A3AE2" w:rsidP="002A3AE2">
            <w:r w:rsidRPr="009C4507">
              <w:t>Общий объем бюджетных ассигнований –</w:t>
            </w:r>
            <w:r w:rsidRPr="009C4507">
              <w:rPr>
                <w:b/>
              </w:rPr>
              <w:t>12 095 008,25</w:t>
            </w:r>
            <w:r w:rsidRPr="009C4507">
              <w:t xml:space="preserve"> рублей, в том числе:</w:t>
            </w:r>
          </w:p>
          <w:p w:rsidR="002A3AE2" w:rsidRPr="009C4507" w:rsidRDefault="002A3AE2" w:rsidP="002A3AE2">
            <w:r w:rsidRPr="009C4507">
              <w:t>2022год -   5 095008,25рублей,</w:t>
            </w:r>
          </w:p>
          <w:p w:rsidR="002A3AE2" w:rsidRPr="009C4507" w:rsidRDefault="002A3AE2" w:rsidP="002A3AE2">
            <w:r w:rsidRPr="009C4507">
              <w:t>2023 год- 3 500 000,00 рублей,</w:t>
            </w:r>
          </w:p>
          <w:p w:rsidR="002A3AE2" w:rsidRPr="009C4507" w:rsidRDefault="002A3AE2" w:rsidP="002A3AE2">
            <w:r w:rsidRPr="009C4507">
              <w:t>2024год-   3 500 000,00 рублей,</w:t>
            </w:r>
          </w:p>
          <w:p w:rsidR="002A3AE2" w:rsidRPr="009C4507" w:rsidRDefault="002A3AE2" w:rsidP="002A3AE2">
            <w:r w:rsidRPr="009C4507">
              <w:t xml:space="preserve"> в том числе бюджет Комсомольского городского поселения –</w:t>
            </w:r>
          </w:p>
          <w:p w:rsidR="002A3AE2" w:rsidRPr="009C4507" w:rsidRDefault="002A3AE2" w:rsidP="002A3AE2">
            <w:r w:rsidRPr="009C4507">
              <w:rPr>
                <w:b/>
              </w:rPr>
              <w:t>12 095 008,25</w:t>
            </w:r>
            <w:r w:rsidRPr="009C4507">
              <w:t>рублей, в том числе:</w:t>
            </w:r>
          </w:p>
          <w:p w:rsidR="002A3AE2" w:rsidRPr="009C4507" w:rsidRDefault="002A3AE2" w:rsidP="002A3AE2">
            <w:r w:rsidRPr="009C4507">
              <w:t>2022год -  5 095008,25  рублей,</w:t>
            </w:r>
          </w:p>
          <w:p w:rsidR="002A3AE2" w:rsidRPr="009C4507" w:rsidRDefault="002A3AE2" w:rsidP="002A3AE2">
            <w:r w:rsidRPr="009C4507">
              <w:t>2023 год- 3 500 000,00рублей,</w:t>
            </w:r>
          </w:p>
          <w:p w:rsidR="002A3AE2" w:rsidRPr="009C4507" w:rsidRDefault="002A3AE2" w:rsidP="002A3AE2">
            <w:r w:rsidRPr="009C4507">
              <w:t>2024год-   3 500 000,00 рублей,</w:t>
            </w:r>
          </w:p>
          <w:p w:rsidR="002A3AE2" w:rsidRPr="009C4507" w:rsidRDefault="002A3AE2" w:rsidP="002A3AE2">
            <w:r w:rsidRPr="009C4507">
              <w:t xml:space="preserve">Общий объем бюджетных ассигнований на основные мероприятия–   </w:t>
            </w:r>
            <w:r w:rsidRPr="009C4507">
              <w:rPr>
                <w:b/>
              </w:rPr>
              <w:t>12 095 008,25</w:t>
            </w:r>
            <w:r w:rsidRPr="009C4507">
              <w:t>рублей, в том числе:</w:t>
            </w:r>
          </w:p>
          <w:p w:rsidR="002A3AE2" w:rsidRPr="009C4507" w:rsidRDefault="002A3AE2" w:rsidP="002A3AE2">
            <w:r w:rsidRPr="009C4507">
              <w:t>2022год -   5 095008,25  рублей,</w:t>
            </w:r>
          </w:p>
          <w:p w:rsidR="002A3AE2" w:rsidRPr="009C4507" w:rsidRDefault="002A3AE2" w:rsidP="002A3AE2">
            <w:r w:rsidRPr="009C4507">
              <w:t>2023 год- 3 500 000,00рублей,</w:t>
            </w:r>
          </w:p>
          <w:p w:rsidR="002A3AE2" w:rsidRPr="009C4507" w:rsidRDefault="002A3AE2" w:rsidP="002A3AE2">
            <w:r w:rsidRPr="009C4507">
              <w:t>2024год-   3 500 000,00 рублей,</w:t>
            </w:r>
          </w:p>
          <w:p w:rsidR="002A3AE2" w:rsidRPr="009C4507" w:rsidRDefault="002A3AE2" w:rsidP="002A3AE2">
            <w:r w:rsidRPr="009C4507">
              <w:t>в том числе бюджет Комсомольского городского поселения–</w:t>
            </w:r>
            <w:r w:rsidRPr="009C4507">
              <w:rPr>
                <w:b/>
              </w:rPr>
              <w:t>12 095 008,25</w:t>
            </w:r>
            <w:r w:rsidRPr="009C4507">
              <w:t>рублей, в том числе:</w:t>
            </w:r>
          </w:p>
          <w:p w:rsidR="002A3AE2" w:rsidRPr="009C4507" w:rsidRDefault="002A3AE2" w:rsidP="002A3AE2">
            <w:r w:rsidRPr="009C4507">
              <w:t>2022год -   5 095008,25  рублей,</w:t>
            </w:r>
          </w:p>
          <w:p w:rsidR="002A3AE2" w:rsidRPr="009C4507" w:rsidRDefault="002A3AE2" w:rsidP="002A3AE2">
            <w:r w:rsidRPr="009C4507">
              <w:t>2023 год- 3 500 000,00рублей,</w:t>
            </w:r>
          </w:p>
          <w:p w:rsidR="002A3AE2" w:rsidRPr="009C4507" w:rsidRDefault="002A3AE2" w:rsidP="002A3AE2">
            <w:r w:rsidRPr="009C4507">
              <w:t>2024год-   3 500 000,00 рублей,</w:t>
            </w:r>
          </w:p>
        </w:tc>
      </w:tr>
      <w:tr w:rsidR="002A3AE2" w:rsidRPr="009C4507" w:rsidTr="002A3AE2">
        <w:trPr>
          <w:trHeight w:val="1018"/>
        </w:trPr>
        <w:tc>
          <w:tcPr>
            <w:tcW w:w="3403" w:type="dxa"/>
          </w:tcPr>
          <w:p w:rsidR="002A3AE2" w:rsidRPr="009C4507" w:rsidRDefault="002A3AE2" w:rsidP="002A3AE2">
            <w:r w:rsidRPr="009C4507">
              <w:t>Ожидаемые  результаты реализации подпрограммы</w:t>
            </w:r>
          </w:p>
        </w:tc>
        <w:tc>
          <w:tcPr>
            <w:tcW w:w="7088" w:type="dxa"/>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bl>
    <w:p w:rsidR="002A3AE2" w:rsidRPr="009C4507" w:rsidRDefault="002A3AE2" w:rsidP="002A3AE2">
      <w:pPr>
        <w:spacing w:line="0" w:lineRule="atLeast"/>
        <w:jc w:val="both"/>
        <w:rPr>
          <w:b/>
          <w:sz w:val="24"/>
          <w:szCs w:val="24"/>
        </w:rPr>
      </w:pPr>
    </w:p>
    <w:p w:rsidR="002A3AE2" w:rsidRPr="009C4507" w:rsidRDefault="002A3AE2" w:rsidP="002A3AE2">
      <w:pPr>
        <w:spacing w:line="0" w:lineRule="atLeast"/>
        <w:jc w:val="both"/>
        <w:rPr>
          <w:b/>
          <w:sz w:val="24"/>
          <w:szCs w:val="24"/>
        </w:rPr>
      </w:pPr>
    </w:p>
    <w:p w:rsidR="002A3AE2" w:rsidRPr="009C4507" w:rsidRDefault="002A3AE2" w:rsidP="002A3AE2">
      <w:pPr>
        <w:spacing w:line="0" w:lineRule="atLeast"/>
        <w:jc w:val="both"/>
        <w:rPr>
          <w:b/>
          <w:sz w:val="24"/>
          <w:szCs w:val="24"/>
        </w:rPr>
      </w:pPr>
      <w:r w:rsidRPr="009C4507">
        <w:rPr>
          <w:b/>
          <w:sz w:val="24"/>
          <w:szCs w:val="24"/>
        </w:rPr>
        <w:t>2. Характеристика основных мероприятий подпрограммы«Создание условий для обеспечения населения Комсомольского городского поселения услугами бытового обслуживания»</w:t>
      </w:r>
    </w:p>
    <w:p w:rsidR="002A3AE2" w:rsidRPr="009C4507" w:rsidRDefault="002A3AE2" w:rsidP="002A3AE2">
      <w:pPr>
        <w:pStyle w:val="af0"/>
        <w:spacing w:after="0" w:line="0" w:lineRule="atLeast"/>
        <w:ind w:left="0" w:right="-282"/>
        <w:jc w:val="both"/>
        <w:rPr>
          <w:rFonts w:ascii="Times New Roman" w:hAnsi="Times New Roman" w:cs="Times New Roman"/>
        </w:rPr>
      </w:pPr>
      <w:r w:rsidRPr="009C4507">
        <w:rPr>
          <w:rFonts w:ascii="Times New Roman" w:hAnsi="Times New Roman" w:cs="Times New Roman"/>
        </w:rPr>
        <w:t xml:space="preserve">Основное мероприятие   подпрограммы - создание условий для обеспечения     населения Комсомольского городского поселения услугами бытового обслуживания.     В рамках данного мероприятия предусматривается   предоставление субсидии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w:t>
      </w:r>
    </w:p>
    <w:p w:rsidR="002A3AE2" w:rsidRPr="009C4507" w:rsidRDefault="002A3AE2" w:rsidP="002A3AE2">
      <w:pPr>
        <w:pStyle w:val="af0"/>
        <w:spacing w:after="0" w:line="0" w:lineRule="atLeast"/>
        <w:ind w:left="0" w:right="-282"/>
        <w:jc w:val="both"/>
        <w:rPr>
          <w:rFonts w:ascii="Times New Roman" w:hAnsi="Times New Roman" w:cs="Times New Roman"/>
          <w:b/>
          <w:sz w:val="24"/>
          <w:szCs w:val="24"/>
        </w:rPr>
      </w:pPr>
    </w:p>
    <w:p w:rsidR="002A3AE2" w:rsidRPr="009C4507" w:rsidRDefault="002A3AE2" w:rsidP="002A3AE2">
      <w:pPr>
        <w:spacing w:line="0" w:lineRule="atLeast"/>
        <w:jc w:val="center"/>
        <w:rPr>
          <w:b/>
          <w:sz w:val="24"/>
          <w:szCs w:val="24"/>
        </w:rPr>
      </w:pPr>
      <w:r w:rsidRPr="009C4507">
        <w:rPr>
          <w:b/>
          <w:sz w:val="24"/>
          <w:szCs w:val="24"/>
        </w:rPr>
        <w:t xml:space="preserve">3. Целевые индикаторы, характеризующие обеспечение населения  </w:t>
      </w:r>
    </w:p>
    <w:p w:rsidR="002A3AE2" w:rsidRPr="009C4507" w:rsidRDefault="002A3AE2" w:rsidP="002A3AE2">
      <w:pPr>
        <w:pStyle w:val="af0"/>
        <w:spacing w:after="0" w:line="0" w:lineRule="atLeast"/>
        <w:ind w:left="0"/>
        <w:jc w:val="center"/>
        <w:rPr>
          <w:rFonts w:ascii="Times New Roman" w:hAnsi="Times New Roman" w:cs="Times New Roman"/>
          <w:b/>
          <w:sz w:val="16"/>
          <w:szCs w:val="16"/>
        </w:rPr>
      </w:pPr>
      <w:r w:rsidRPr="009C4507">
        <w:rPr>
          <w:rFonts w:ascii="Times New Roman" w:hAnsi="Times New Roman" w:cs="Times New Roman"/>
          <w:b/>
          <w:sz w:val="24"/>
          <w:szCs w:val="24"/>
        </w:rPr>
        <w:t>Комсомольского городского поселения услугами бытового обслуживания</w:t>
      </w:r>
    </w:p>
    <w:tbl>
      <w:tblPr>
        <w:tblW w:w="10774"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6"/>
        <w:gridCol w:w="4858"/>
        <w:gridCol w:w="1276"/>
        <w:gridCol w:w="1134"/>
        <w:gridCol w:w="1276"/>
        <w:gridCol w:w="1134"/>
      </w:tblGrid>
      <w:tr w:rsidR="002A3AE2" w:rsidRPr="009C4507" w:rsidTr="002A3AE2">
        <w:trPr>
          <w:trHeight w:val="255"/>
        </w:trPr>
        <w:tc>
          <w:tcPr>
            <w:tcW w:w="1096" w:type="dxa"/>
            <w:vMerge w:val="restart"/>
          </w:tcPr>
          <w:p w:rsidR="002A3AE2" w:rsidRPr="009C4507" w:rsidRDefault="002A3AE2" w:rsidP="002A3AE2">
            <w:pPr>
              <w:pStyle w:val="af0"/>
              <w:spacing w:after="0" w:line="240" w:lineRule="auto"/>
              <w:ind w:left="-108" w:right="-143"/>
              <w:jc w:val="center"/>
              <w:rPr>
                <w:rFonts w:ascii="Times New Roman" w:hAnsi="Times New Roman" w:cs="Times New Roman"/>
              </w:rPr>
            </w:pPr>
            <w:r w:rsidRPr="009C4507">
              <w:rPr>
                <w:rFonts w:ascii="Times New Roman" w:hAnsi="Times New Roman" w:cs="Times New Roman"/>
              </w:rPr>
              <w:t>№</w:t>
            </w:r>
          </w:p>
          <w:p w:rsidR="002A3AE2" w:rsidRPr="009C4507" w:rsidRDefault="002A3AE2" w:rsidP="002A3AE2">
            <w:pPr>
              <w:pStyle w:val="af0"/>
              <w:spacing w:after="0" w:line="240" w:lineRule="auto"/>
              <w:ind w:left="-108" w:right="-143"/>
              <w:jc w:val="center"/>
              <w:rPr>
                <w:rFonts w:ascii="Times New Roman" w:hAnsi="Times New Roman" w:cs="Times New Roman"/>
              </w:rPr>
            </w:pPr>
            <w:r w:rsidRPr="009C4507">
              <w:rPr>
                <w:rFonts w:ascii="Times New Roman" w:hAnsi="Times New Roman" w:cs="Times New Roman"/>
              </w:rPr>
              <w:t xml:space="preserve"> п/п</w:t>
            </w:r>
          </w:p>
        </w:tc>
        <w:tc>
          <w:tcPr>
            <w:tcW w:w="4858" w:type="dxa"/>
            <w:vMerge w:val="restart"/>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Наименование целевого индикатора</w:t>
            </w:r>
          </w:p>
        </w:tc>
        <w:tc>
          <w:tcPr>
            <w:tcW w:w="1276" w:type="dxa"/>
            <w:vMerge w:val="restart"/>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 xml:space="preserve">Единица </w:t>
            </w:r>
          </w:p>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измерения</w:t>
            </w:r>
          </w:p>
        </w:tc>
        <w:tc>
          <w:tcPr>
            <w:tcW w:w="3544" w:type="dxa"/>
            <w:gridSpan w:val="3"/>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Значения целевых  индикаторов (показателей)</w:t>
            </w:r>
          </w:p>
        </w:tc>
      </w:tr>
      <w:tr w:rsidR="002A3AE2" w:rsidRPr="009C4507" w:rsidTr="002A3AE2">
        <w:trPr>
          <w:trHeight w:val="255"/>
        </w:trPr>
        <w:tc>
          <w:tcPr>
            <w:tcW w:w="1096" w:type="dxa"/>
            <w:vMerge/>
          </w:tcPr>
          <w:p w:rsidR="002A3AE2" w:rsidRPr="009C4507" w:rsidRDefault="002A3AE2" w:rsidP="002A3AE2">
            <w:pPr>
              <w:pStyle w:val="af0"/>
              <w:spacing w:after="0" w:line="240" w:lineRule="auto"/>
              <w:ind w:left="-108" w:right="-143"/>
              <w:jc w:val="center"/>
              <w:rPr>
                <w:rFonts w:ascii="Times New Roman" w:hAnsi="Times New Roman" w:cs="Times New Roman"/>
              </w:rPr>
            </w:pPr>
          </w:p>
        </w:tc>
        <w:tc>
          <w:tcPr>
            <w:tcW w:w="4858" w:type="dxa"/>
            <w:vMerge/>
          </w:tcPr>
          <w:p w:rsidR="002A3AE2" w:rsidRPr="009C4507" w:rsidRDefault="002A3AE2" w:rsidP="002A3AE2">
            <w:pPr>
              <w:pStyle w:val="af0"/>
              <w:spacing w:after="0" w:line="240" w:lineRule="auto"/>
              <w:ind w:left="0" w:right="-143"/>
              <w:jc w:val="center"/>
              <w:rPr>
                <w:rFonts w:ascii="Times New Roman" w:hAnsi="Times New Roman" w:cs="Times New Roman"/>
              </w:rPr>
            </w:pPr>
          </w:p>
        </w:tc>
        <w:tc>
          <w:tcPr>
            <w:tcW w:w="1276" w:type="dxa"/>
            <w:vMerge/>
          </w:tcPr>
          <w:p w:rsidR="002A3AE2" w:rsidRPr="009C4507" w:rsidRDefault="002A3AE2" w:rsidP="002A3AE2">
            <w:pPr>
              <w:pStyle w:val="af0"/>
              <w:spacing w:after="0" w:line="240" w:lineRule="auto"/>
              <w:ind w:left="0" w:right="-143"/>
              <w:jc w:val="center"/>
              <w:rPr>
                <w:rFonts w:ascii="Times New Roman" w:hAnsi="Times New Roman" w:cs="Times New Roman"/>
              </w:rPr>
            </w:pPr>
          </w:p>
        </w:tc>
        <w:tc>
          <w:tcPr>
            <w:tcW w:w="1134" w:type="dxa"/>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2022г</w:t>
            </w:r>
          </w:p>
        </w:tc>
        <w:tc>
          <w:tcPr>
            <w:tcW w:w="1276" w:type="dxa"/>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2023г</w:t>
            </w:r>
          </w:p>
        </w:tc>
        <w:tc>
          <w:tcPr>
            <w:tcW w:w="1134" w:type="dxa"/>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2024г</w:t>
            </w:r>
          </w:p>
        </w:tc>
      </w:tr>
      <w:tr w:rsidR="002A3AE2" w:rsidRPr="009C4507" w:rsidTr="002A3AE2">
        <w:trPr>
          <w:trHeight w:val="687"/>
        </w:trPr>
        <w:tc>
          <w:tcPr>
            <w:tcW w:w="1096" w:type="dxa"/>
          </w:tcPr>
          <w:p w:rsidR="002A3AE2" w:rsidRPr="009C4507" w:rsidRDefault="002A3AE2" w:rsidP="002A3AE2">
            <w:pPr>
              <w:pStyle w:val="af0"/>
              <w:spacing w:after="0" w:line="240" w:lineRule="auto"/>
              <w:ind w:left="0" w:right="-143"/>
              <w:jc w:val="center"/>
              <w:rPr>
                <w:rFonts w:ascii="Times New Roman" w:hAnsi="Times New Roman" w:cs="Times New Roman"/>
              </w:rPr>
            </w:pPr>
            <w:r w:rsidRPr="009C4507">
              <w:rPr>
                <w:rFonts w:ascii="Times New Roman" w:hAnsi="Times New Roman" w:cs="Times New Roman"/>
              </w:rPr>
              <w:t>1</w:t>
            </w:r>
          </w:p>
        </w:tc>
        <w:tc>
          <w:tcPr>
            <w:tcW w:w="4858" w:type="dxa"/>
          </w:tcPr>
          <w:p w:rsidR="002A3AE2" w:rsidRPr="009C4507" w:rsidRDefault="002A3AE2" w:rsidP="002A3AE2">
            <w:pPr>
              <w:pStyle w:val="af0"/>
              <w:spacing w:after="0" w:line="240" w:lineRule="auto"/>
              <w:ind w:left="0" w:right="-143"/>
              <w:rPr>
                <w:rFonts w:ascii="Times New Roman" w:hAnsi="Times New Roman" w:cs="Times New Roman"/>
                <w:sz w:val="20"/>
                <w:szCs w:val="20"/>
              </w:rPr>
            </w:pPr>
            <w:r w:rsidRPr="009C4507">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2A3AE2" w:rsidRPr="009C4507" w:rsidRDefault="002A3AE2" w:rsidP="002A3AE2">
            <w:pPr>
              <w:pStyle w:val="af0"/>
              <w:spacing w:after="0" w:line="240" w:lineRule="auto"/>
              <w:ind w:left="-108" w:right="-143"/>
              <w:jc w:val="center"/>
              <w:rPr>
                <w:rFonts w:ascii="Times New Roman" w:hAnsi="Times New Roman" w:cs="Times New Roman"/>
                <w:sz w:val="20"/>
                <w:szCs w:val="20"/>
              </w:rPr>
            </w:pPr>
            <w:r w:rsidRPr="009C4507">
              <w:rPr>
                <w:rFonts w:ascii="Times New Roman" w:hAnsi="Times New Roman" w:cs="Times New Roman"/>
                <w:sz w:val="20"/>
                <w:szCs w:val="20"/>
              </w:rPr>
              <w:t xml:space="preserve">Количество </w:t>
            </w:r>
          </w:p>
          <w:p w:rsidR="002A3AE2" w:rsidRPr="009C4507" w:rsidRDefault="002A3AE2" w:rsidP="002A3AE2">
            <w:pPr>
              <w:pStyle w:val="af0"/>
              <w:spacing w:after="0" w:line="240" w:lineRule="auto"/>
              <w:ind w:left="-108" w:right="-143"/>
              <w:jc w:val="center"/>
              <w:rPr>
                <w:rFonts w:ascii="Times New Roman" w:hAnsi="Times New Roman" w:cs="Times New Roman"/>
                <w:sz w:val="20"/>
                <w:szCs w:val="20"/>
              </w:rPr>
            </w:pPr>
            <w:r w:rsidRPr="009C4507">
              <w:rPr>
                <w:rFonts w:ascii="Times New Roman" w:hAnsi="Times New Roman" w:cs="Times New Roman"/>
                <w:sz w:val="20"/>
                <w:szCs w:val="20"/>
              </w:rPr>
              <w:t>помывок в год</w:t>
            </w:r>
          </w:p>
        </w:tc>
        <w:tc>
          <w:tcPr>
            <w:tcW w:w="1134" w:type="dxa"/>
          </w:tcPr>
          <w:p w:rsidR="002A3AE2" w:rsidRPr="009C4507" w:rsidRDefault="002A3AE2" w:rsidP="002A3AE2">
            <w:pPr>
              <w:pStyle w:val="af0"/>
              <w:spacing w:after="0" w:line="240" w:lineRule="auto"/>
              <w:ind w:left="0" w:right="-143"/>
              <w:jc w:val="center"/>
              <w:rPr>
                <w:rFonts w:ascii="Times New Roman" w:hAnsi="Times New Roman" w:cs="Times New Roman"/>
                <w:sz w:val="20"/>
                <w:szCs w:val="20"/>
              </w:rPr>
            </w:pPr>
            <w:r w:rsidRPr="009C4507">
              <w:rPr>
                <w:rFonts w:ascii="Times New Roman" w:hAnsi="Times New Roman" w:cs="Times New Roman"/>
                <w:sz w:val="20"/>
                <w:szCs w:val="20"/>
              </w:rPr>
              <w:t>19000</w:t>
            </w:r>
          </w:p>
        </w:tc>
        <w:tc>
          <w:tcPr>
            <w:tcW w:w="1276" w:type="dxa"/>
          </w:tcPr>
          <w:p w:rsidR="002A3AE2" w:rsidRPr="009C4507" w:rsidRDefault="002A3AE2" w:rsidP="002A3AE2">
            <w:pPr>
              <w:jc w:val="center"/>
            </w:pPr>
            <w:r w:rsidRPr="009C4507">
              <w:t>19000</w:t>
            </w:r>
          </w:p>
        </w:tc>
        <w:tc>
          <w:tcPr>
            <w:tcW w:w="1134" w:type="dxa"/>
          </w:tcPr>
          <w:p w:rsidR="002A3AE2" w:rsidRPr="009C4507" w:rsidRDefault="002A3AE2" w:rsidP="002A3AE2">
            <w:pPr>
              <w:jc w:val="center"/>
            </w:pPr>
            <w:r w:rsidRPr="009C4507">
              <w:t>19000</w:t>
            </w:r>
          </w:p>
        </w:tc>
      </w:tr>
    </w:tbl>
    <w:p w:rsidR="002A3AE2" w:rsidRPr="009C4507" w:rsidRDefault="002A3AE2" w:rsidP="002A3AE2">
      <w:pPr>
        <w:spacing w:line="0" w:lineRule="atLeast"/>
        <w:jc w:val="right"/>
        <w:rPr>
          <w:b/>
          <w:sz w:val="24"/>
          <w:szCs w:val="24"/>
        </w:rPr>
      </w:pPr>
      <w:r w:rsidRPr="009C4507">
        <w:rPr>
          <w:b/>
          <w:sz w:val="24"/>
          <w:szCs w:val="24"/>
        </w:rPr>
        <w:t>Таблица 2</w:t>
      </w:r>
    </w:p>
    <w:p w:rsidR="002A3AE2" w:rsidRPr="009C4507" w:rsidRDefault="002A3AE2" w:rsidP="002A3AE2">
      <w:pPr>
        <w:spacing w:line="0" w:lineRule="atLeast"/>
        <w:jc w:val="right"/>
        <w:rPr>
          <w:b/>
          <w:sz w:val="24"/>
          <w:szCs w:val="24"/>
        </w:rPr>
      </w:pPr>
    </w:p>
    <w:p w:rsidR="002A3AE2" w:rsidRPr="009C4507" w:rsidRDefault="002A3AE2" w:rsidP="002A3AE2">
      <w:pPr>
        <w:spacing w:line="0" w:lineRule="atLeast"/>
        <w:jc w:val="center"/>
        <w:rPr>
          <w:b/>
          <w:sz w:val="24"/>
          <w:szCs w:val="24"/>
        </w:rPr>
      </w:pPr>
      <w:r w:rsidRPr="009C4507">
        <w:rPr>
          <w:b/>
          <w:sz w:val="24"/>
          <w:szCs w:val="24"/>
        </w:rPr>
        <w:t>4.Ресурсное обеспечение программы,</w:t>
      </w:r>
    </w:p>
    <w:tbl>
      <w:tblPr>
        <w:tblpPr w:leftFromText="180" w:rightFromText="180" w:vertAnchor="text" w:horzAnchor="margin" w:tblpXSpec="center" w:tblpY="35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835"/>
        <w:gridCol w:w="992"/>
        <w:gridCol w:w="850"/>
        <w:gridCol w:w="1163"/>
        <w:gridCol w:w="1105"/>
        <w:gridCol w:w="1305"/>
        <w:gridCol w:w="992"/>
        <w:gridCol w:w="964"/>
      </w:tblGrid>
      <w:tr w:rsidR="002A3AE2" w:rsidRPr="009C4507" w:rsidTr="002A3AE2">
        <w:trPr>
          <w:trHeight w:val="555"/>
        </w:trPr>
        <w:tc>
          <w:tcPr>
            <w:tcW w:w="568" w:type="dxa"/>
            <w:vMerge w:val="restart"/>
          </w:tcPr>
          <w:p w:rsidR="002A3AE2" w:rsidRPr="009C4507" w:rsidRDefault="002A3AE2" w:rsidP="002A3AE2">
            <w:pPr>
              <w:ind w:left="33"/>
            </w:pPr>
            <w:r w:rsidRPr="009C4507">
              <w:t>№ п/п</w:t>
            </w:r>
          </w:p>
        </w:tc>
        <w:tc>
          <w:tcPr>
            <w:tcW w:w="2835" w:type="dxa"/>
            <w:vMerge w:val="restart"/>
          </w:tcPr>
          <w:p w:rsidR="002A3AE2" w:rsidRPr="009C4507" w:rsidRDefault="002A3AE2" w:rsidP="002A3AE2">
            <w:r w:rsidRPr="009C4507">
              <w:t>Наименование основного мероприятия (мероприятия) /</w:t>
            </w:r>
          </w:p>
          <w:p w:rsidR="002A3AE2" w:rsidRPr="009C4507" w:rsidRDefault="002A3AE2" w:rsidP="002A3AE2">
            <w:r w:rsidRPr="009C4507">
              <w:t>Источник ресурсного обеспечения</w:t>
            </w:r>
          </w:p>
        </w:tc>
        <w:tc>
          <w:tcPr>
            <w:tcW w:w="992" w:type="dxa"/>
            <w:vMerge w:val="restart"/>
          </w:tcPr>
          <w:p w:rsidR="002A3AE2" w:rsidRPr="009C4507" w:rsidRDefault="002A3AE2" w:rsidP="002A3AE2">
            <w:r w:rsidRPr="009C4507">
              <w:t>Исполнитель</w:t>
            </w:r>
          </w:p>
        </w:tc>
        <w:tc>
          <w:tcPr>
            <w:tcW w:w="850" w:type="dxa"/>
            <w:vMerge w:val="restart"/>
          </w:tcPr>
          <w:p w:rsidR="002A3AE2" w:rsidRPr="009C4507" w:rsidRDefault="002A3AE2" w:rsidP="002A3AE2">
            <w:pPr>
              <w:ind w:left="-108" w:right="-108"/>
              <w:jc w:val="center"/>
            </w:pPr>
            <w:r w:rsidRPr="009C4507">
              <w:t>Срок реализации (годы)</w:t>
            </w:r>
          </w:p>
        </w:tc>
        <w:tc>
          <w:tcPr>
            <w:tcW w:w="1163" w:type="dxa"/>
            <w:vMerge w:val="restart"/>
          </w:tcPr>
          <w:p w:rsidR="002A3AE2" w:rsidRPr="009C4507" w:rsidRDefault="002A3AE2" w:rsidP="002A3AE2">
            <w:pPr>
              <w:ind w:left="-108" w:right="-89"/>
              <w:jc w:val="center"/>
            </w:pPr>
            <w:r w:rsidRPr="009C4507">
              <w:t>Источник финансирования</w:t>
            </w:r>
          </w:p>
        </w:tc>
        <w:tc>
          <w:tcPr>
            <w:tcW w:w="4366" w:type="dxa"/>
            <w:gridSpan w:val="4"/>
            <w:tcBorders>
              <w:bottom w:val="single" w:sz="4" w:space="0" w:color="auto"/>
            </w:tcBorders>
          </w:tcPr>
          <w:p w:rsidR="002A3AE2" w:rsidRPr="009C4507" w:rsidRDefault="002A3AE2" w:rsidP="002A3AE2">
            <w:pPr>
              <w:jc w:val="center"/>
            </w:pPr>
            <w:r w:rsidRPr="009C4507">
              <w:t>Объемы бюджетных ассигнований</w:t>
            </w:r>
          </w:p>
        </w:tc>
      </w:tr>
      <w:tr w:rsidR="002A3AE2" w:rsidRPr="009C4507" w:rsidTr="002A3AE2">
        <w:trPr>
          <w:trHeight w:val="712"/>
        </w:trPr>
        <w:tc>
          <w:tcPr>
            <w:tcW w:w="568" w:type="dxa"/>
            <w:vMerge/>
          </w:tcPr>
          <w:p w:rsidR="002A3AE2" w:rsidRPr="009C4507" w:rsidRDefault="002A3AE2" w:rsidP="002A3AE2">
            <w:pPr>
              <w:ind w:left="478"/>
            </w:pPr>
          </w:p>
        </w:tc>
        <w:tc>
          <w:tcPr>
            <w:tcW w:w="2835" w:type="dxa"/>
            <w:vMerge/>
          </w:tcPr>
          <w:p w:rsidR="002A3AE2" w:rsidRPr="009C4507" w:rsidRDefault="002A3AE2" w:rsidP="002A3AE2"/>
        </w:tc>
        <w:tc>
          <w:tcPr>
            <w:tcW w:w="992" w:type="dxa"/>
            <w:vMerge/>
          </w:tcPr>
          <w:p w:rsidR="002A3AE2" w:rsidRPr="009C4507" w:rsidRDefault="002A3AE2" w:rsidP="002A3AE2"/>
        </w:tc>
        <w:tc>
          <w:tcPr>
            <w:tcW w:w="850" w:type="dxa"/>
            <w:vMerge/>
          </w:tcPr>
          <w:p w:rsidR="002A3AE2" w:rsidRPr="009C4507" w:rsidRDefault="002A3AE2" w:rsidP="002A3AE2"/>
        </w:tc>
        <w:tc>
          <w:tcPr>
            <w:tcW w:w="1163" w:type="dxa"/>
            <w:vMerge/>
          </w:tcPr>
          <w:p w:rsidR="002A3AE2" w:rsidRPr="009C4507" w:rsidRDefault="002A3AE2" w:rsidP="002A3AE2"/>
        </w:tc>
        <w:tc>
          <w:tcPr>
            <w:tcW w:w="1105" w:type="dxa"/>
            <w:tcBorders>
              <w:top w:val="single" w:sz="4" w:space="0" w:color="auto"/>
              <w:right w:val="single" w:sz="4" w:space="0" w:color="auto"/>
            </w:tcBorders>
          </w:tcPr>
          <w:p w:rsidR="002A3AE2" w:rsidRPr="009C4507" w:rsidRDefault="002A3AE2" w:rsidP="002A3AE2">
            <w:pPr>
              <w:jc w:val="center"/>
            </w:pPr>
            <w:r w:rsidRPr="009C4507">
              <w:t>всего</w:t>
            </w:r>
          </w:p>
        </w:tc>
        <w:tc>
          <w:tcPr>
            <w:tcW w:w="1305" w:type="dxa"/>
            <w:tcBorders>
              <w:top w:val="single" w:sz="4" w:space="0" w:color="auto"/>
              <w:left w:val="single" w:sz="4" w:space="0" w:color="auto"/>
              <w:right w:val="single" w:sz="4" w:space="0" w:color="auto"/>
            </w:tcBorders>
          </w:tcPr>
          <w:p w:rsidR="002A3AE2" w:rsidRPr="009C4507" w:rsidRDefault="002A3AE2" w:rsidP="002A3AE2">
            <w:r w:rsidRPr="009C4507">
              <w:t>2022 г</w:t>
            </w:r>
          </w:p>
        </w:tc>
        <w:tc>
          <w:tcPr>
            <w:tcW w:w="992" w:type="dxa"/>
            <w:tcBorders>
              <w:top w:val="single" w:sz="4" w:space="0" w:color="auto"/>
              <w:left w:val="single" w:sz="4" w:space="0" w:color="auto"/>
              <w:right w:val="single" w:sz="4" w:space="0" w:color="auto"/>
            </w:tcBorders>
          </w:tcPr>
          <w:p w:rsidR="002A3AE2" w:rsidRPr="009C4507" w:rsidRDefault="002A3AE2" w:rsidP="002A3AE2">
            <w:pPr>
              <w:jc w:val="center"/>
            </w:pPr>
            <w:r w:rsidRPr="009C4507">
              <w:t>2023 г</w:t>
            </w:r>
          </w:p>
        </w:tc>
        <w:tc>
          <w:tcPr>
            <w:tcW w:w="964" w:type="dxa"/>
            <w:tcBorders>
              <w:top w:val="single" w:sz="4" w:space="0" w:color="auto"/>
              <w:left w:val="single" w:sz="4" w:space="0" w:color="auto"/>
            </w:tcBorders>
          </w:tcPr>
          <w:p w:rsidR="002A3AE2" w:rsidRPr="009C4507" w:rsidRDefault="002A3AE2" w:rsidP="002A3AE2">
            <w:pPr>
              <w:jc w:val="center"/>
            </w:pPr>
            <w:r w:rsidRPr="009C4507">
              <w:t>2024 г</w:t>
            </w:r>
          </w:p>
        </w:tc>
      </w:tr>
      <w:tr w:rsidR="002A3AE2" w:rsidRPr="009C4507" w:rsidTr="002A3AE2">
        <w:tc>
          <w:tcPr>
            <w:tcW w:w="568" w:type="dxa"/>
          </w:tcPr>
          <w:p w:rsidR="002A3AE2" w:rsidRPr="009C4507" w:rsidRDefault="002A3AE2" w:rsidP="002A3AE2">
            <w:pPr>
              <w:ind w:left="478"/>
              <w:rPr>
                <w:b/>
              </w:rPr>
            </w:pPr>
          </w:p>
        </w:tc>
        <w:tc>
          <w:tcPr>
            <w:tcW w:w="2835" w:type="dxa"/>
          </w:tcPr>
          <w:p w:rsidR="002A3AE2" w:rsidRPr="009C4507" w:rsidRDefault="002A3AE2" w:rsidP="002A3AE2">
            <w:pPr>
              <w:rPr>
                <w:b/>
              </w:rPr>
            </w:pPr>
            <w:r w:rsidRPr="009C4507">
              <w:rPr>
                <w:b/>
              </w:rPr>
              <w:t>Подпрограмма,</w:t>
            </w:r>
          </w:p>
          <w:p w:rsidR="002A3AE2" w:rsidRPr="009C4507" w:rsidRDefault="002A3AE2" w:rsidP="002A3AE2">
            <w:pPr>
              <w:rPr>
                <w:b/>
              </w:rPr>
            </w:pPr>
            <w:r w:rsidRPr="009C4507">
              <w:rPr>
                <w:b/>
              </w:rPr>
              <w:t>Всего</w:t>
            </w:r>
          </w:p>
          <w:p w:rsidR="002A3AE2" w:rsidRPr="009C4507" w:rsidRDefault="002A3AE2" w:rsidP="002A3AE2"/>
        </w:tc>
        <w:tc>
          <w:tcPr>
            <w:tcW w:w="992" w:type="dxa"/>
          </w:tcPr>
          <w:p w:rsidR="002A3AE2" w:rsidRPr="009C4507" w:rsidRDefault="002A3AE2" w:rsidP="002A3AE2">
            <w:pPr>
              <w:rPr>
                <w:b/>
              </w:rPr>
            </w:pPr>
            <w:r w:rsidRPr="009C4507">
              <w:t>Администрация Комсомольского муниципального района</w:t>
            </w:r>
          </w:p>
        </w:tc>
        <w:tc>
          <w:tcPr>
            <w:tcW w:w="850" w:type="dxa"/>
          </w:tcPr>
          <w:p w:rsidR="002A3AE2" w:rsidRPr="009C4507" w:rsidRDefault="002A3AE2" w:rsidP="002A3AE2">
            <w:pPr>
              <w:ind w:left="-108" w:right="-108"/>
              <w:jc w:val="center"/>
              <w:rPr>
                <w:b/>
              </w:rPr>
            </w:pPr>
            <w:r w:rsidRPr="009C4507">
              <w:rPr>
                <w:b/>
              </w:rPr>
              <w:t>2022-</w:t>
            </w:r>
          </w:p>
          <w:p w:rsidR="002A3AE2" w:rsidRPr="009C4507" w:rsidRDefault="002A3AE2" w:rsidP="002A3AE2">
            <w:pPr>
              <w:rPr>
                <w:b/>
              </w:rPr>
            </w:pPr>
            <w:r w:rsidRPr="009C4507">
              <w:rPr>
                <w:b/>
              </w:rPr>
              <w:t>2024</w:t>
            </w:r>
          </w:p>
        </w:tc>
        <w:tc>
          <w:tcPr>
            <w:tcW w:w="1163" w:type="dxa"/>
          </w:tcPr>
          <w:p w:rsidR="002A3AE2" w:rsidRPr="009C4507" w:rsidRDefault="002A3AE2" w:rsidP="002A3AE2">
            <w:pPr>
              <w:spacing w:line="0" w:lineRule="atLeast"/>
            </w:pPr>
            <w:r w:rsidRPr="009C4507">
              <w:t>Бюджет Комсомольского городского поселения</w:t>
            </w:r>
          </w:p>
        </w:tc>
        <w:tc>
          <w:tcPr>
            <w:tcW w:w="1105" w:type="dxa"/>
            <w:tcBorders>
              <w:right w:val="single" w:sz="4" w:space="0" w:color="auto"/>
            </w:tcBorders>
          </w:tcPr>
          <w:p w:rsidR="002A3AE2" w:rsidRPr="009C4507" w:rsidRDefault="002A3AE2" w:rsidP="002A3AE2">
            <w:pPr>
              <w:ind w:left="-127" w:right="-108"/>
              <w:jc w:val="center"/>
              <w:rPr>
                <w:b/>
                <w:sz w:val="18"/>
                <w:szCs w:val="18"/>
              </w:rPr>
            </w:pPr>
            <w:r w:rsidRPr="009C4507">
              <w:rPr>
                <w:b/>
                <w:sz w:val="18"/>
                <w:szCs w:val="18"/>
              </w:rPr>
              <w:t>12 095 008,25</w:t>
            </w:r>
          </w:p>
        </w:tc>
        <w:tc>
          <w:tcPr>
            <w:tcW w:w="1305" w:type="dxa"/>
            <w:tcBorders>
              <w:left w:val="single" w:sz="4" w:space="0" w:color="auto"/>
              <w:right w:val="single" w:sz="4" w:space="0" w:color="auto"/>
            </w:tcBorders>
          </w:tcPr>
          <w:p w:rsidR="002A3AE2" w:rsidRPr="009C4507" w:rsidRDefault="002A3AE2" w:rsidP="002A3AE2">
            <w:pPr>
              <w:widowControl w:val="0"/>
              <w:spacing w:line="0" w:lineRule="atLeast"/>
              <w:rPr>
                <w:b/>
                <w:sz w:val="18"/>
                <w:szCs w:val="18"/>
              </w:rPr>
            </w:pPr>
            <w:r w:rsidRPr="009C4507">
              <w:rPr>
                <w:b/>
                <w:sz w:val="18"/>
                <w:szCs w:val="18"/>
              </w:rPr>
              <w:t xml:space="preserve">5 095 008,25  </w:t>
            </w:r>
          </w:p>
        </w:tc>
        <w:tc>
          <w:tcPr>
            <w:tcW w:w="992" w:type="dxa"/>
            <w:tcBorders>
              <w:left w:val="single" w:sz="4" w:space="0" w:color="auto"/>
              <w:right w:val="single" w:sz="4" w:space="0" w:color="auto"/>
            </w:tcBorders>
          </w:tcPr>
          <w:p w:rsidR="002A3AE2" w:rsidRPr="009C4507" w:rsidRDefault="002A3AE2" w:rsidP="002A3AE2">
            <w:pPr>
              <w:ind w:left="-108" w:right="-89"/>
              <w:rPr>
                <w:b/>
                <w:sz w:val="18"/>
                <w:szCs w:val="18"/>
              </w:rPr>
            </w:pPr>
            <w:r w:rsidRPr="009C4507">
              <w:rPr>
                <w:b/>
                <w:sz w:val="18"/>
                <w:szCs w:val="18"/>
              </w:rPr>
              <w:t>3 500 000,00</w:t>
            </w:r>
          </w:p>
        </w:tc>
        <w:tc>
          <w:tcPr>
            <w:tcW w:w="964" w:type="dxa"/>
            <w:tcBorders>
              <w:left w:val="single" w:sz="4" w:space="0" w:color="auto"/>
            </w:tcBorders>
          </w:tcPr>
          <w:p w:rsidR="002A3AE2" w:rsidRPr="009C4507" w:rsidRDefault="002A3AE2" w:rsidP="002A3AE2">
            <w:pPr>
              <w:ind w:left="-108" w:right="-108"/>
              <w:rPr>
                <w:b/>
                <w:sz w:val="18"/>
                <w:szCs w:val="18"/>
              </w:rPr>
            </w:pPr>
            <w:r w:rsidRPr="009C4507">
              <w:rPr>
                <w:b/>
                <w:sz w:val="18"/>
                <w:szCs w:val="18"/>
              </w:rPr>
              <w:t>3 500 000,00</w:t>
            </w:r>
          </w:p>
        </w:tc>
      </w:tr>
      <w:tr w:rsidR="002A3AE2" w:rsidRPr="009C4507" w:rsidTr="002A3AE2">
        <w:trPr>
          <w:trHeight w:val="1511"/>
        </w:trPr>
        <w:tc>
          <w:tcPr>
            <w:tcW w:w="568" w:type="dxa"/>
          </w:tcPr>
          <w:p w:rsidR="002A3AE2" w:rsidRPr="009C4507" w:rsidRDefault="002A3AE2" w:rsidP="002A3AE2">
            <w:pPr>
              <w:spacing w:line="0" w:lineRule="atLeast"/>
              <w:jc w:val="center"/>
              <w:rPr>
                <w:b/>
              </w:rPr>
            </w:pPr>
            <w:r w:rsidRPr="009C4507">
              <w:rPr>
                <w:b/>
              </w:rPr>
              <w:t>1</w:t>
            </w:r>
          </w:p>
        </w:tc>
        <w:tc>
          <w:tcPr>
            <w:tcW w:w="2835" w:type="dxa"/>
          </w:tcPr>
          <w:p w:rsidR="002A3AE2" w:rsidRPr="009C4507" w:rsidRDefault="002A3AE2" w:rsidP="002A3AE2">
            <w:pPr>
              <w:spacing w:line="0" w:lineRule="atLeast"/>
              <w:rPr>
                <w:b/>
                <w:i/>
              </w:rPr>
            </w:pPr>
            <w:r w:rsidRPr="009C4507">
              <w:rPr>
                <w:b/>
                <w:i/>
              </w:rPr>
              <w:t>Основное мероприятие</w:t>
            </w:r>
          </w:p>
          <w:p w:rsidR="002A3AE2" w:rsidRPr="009C4507" w:rsidRDefault="002A3AE2" w:rsidP="002A3AE2">
            <w:pPr>
              <w:spacing w:line="0" w:lineRule="atLeast"/>
              <w:rPr>
                <w:b/>
                <w:i/>
              </w:rPr>
            </w:pPr>
            <w:r w:rsidRPr="009C4507">
              <w:rPr>
                <w:b/>
              </w:rPr>
              <w:t>«Создание условий для обеспечения     населения Комсомольского городского поселения услугами бытового обслуживания»</w:t>
            </w:r>
          </w:p>
        </w:tc>
        <w:tc>
          <w:tcPr>
            <w:tcW w:w="992" w:type="dxa"/>
          </w:tcPr>
          <w:p w:rsidR="002A3AE2" w:rsidRPr="009C4507" w:rsidRDefault="002A3AE2" w:rsidP="002A3AE2">
            <w:r w:rsidRPr="009C4507">
              <w:t>Администрация Комсомольского муниципального района</w:t>
            </w:r>
          </w:p>
        </w:tc>
        <w:tc>
          <w:tcPr>
            <w:tcW w:w="850" w:type="dxa"/>
          </w:tcPr>
          <w:p w:rsidR="002A3AE2" w:rsidRPr="009C4507" w:rsidRDefault="002A3AE2" w:rsidP="002A3AE2">
            <w:pPr>
              <w:ind w:left="-108" w:right="-108"/>
              <w:jc w:val="center"/>
              <w:rPr>
                <w:b/>
              </w:rPr>
            </w:pPr>
            <w:r w:rsidRPr="009C4507">
              <w:rPr>
                <w:b/>
              </w:rPr>
              <w:t>2022-</w:t>
            </w:r>
          </w:p>
          <w:p w:rsidR="002A3AE2" w:rsidRPr="009C4507" w:rsidRDefault="002A3AE2" w:rsidP="002A3AE2">
            <w:pPr>
              <w:ind w:left="-108" w:right="-108"/>
              <w:jc w:val="center"/>
              <w:rPr>
                <w:b/>
              </w:rPr>
            </w:pPr>
            <w:r w:rsidRPr="009C4507">
              <w:rPr>
                <w:b/>
              </w:rPr>
              <w:t>2024</w:t>
            </w:r>
          </w:p>
        </w:tc>
        <w:tc>
          <w:tcPr>
            <w:tcW w:w="1163" w:type="dxa"/>
          </w:tcPr>
          <w:p w:rsidR="002A3AE2" w:rsidRPr="009C4507" w:rsidRDefault="002A3AE2" w:rsidP="002A3AE2">
            <w:pPr>
              <w:spacing w:line="0" w:lineRule="atLeast"/>
            </w:pPr>
            <w:r w:rsidRPr="009C4507">
              <w:t>Бюджет Комсомольского городского поселения</w:t>
            </w:r>
          </w:p>
        </w:tc>
        <w:tc>
          <w:tcPr>
            <w:tcW w:w="1105" w:type="dxa"/>
            <w:tcBorders>
              <w:right w:val="single" w:sz="4" w:space="0" w:color="auto"/>
            </w:tcBorders>
          </w:tcPr>
          <w:p w:rsidR="002A3AE2" w:rsidRPr="009C4507" w:rsidRDefault="002A3AE2" w:rsidP="002A3AE2">
            <w:pPr>
              <w:ind w:left="-127" w:right="-108"/>
              <w:jc w:val="center"/>
              <w:rPr>
                <w:sz w:val="18"/>
                <w:szCs w:val="18"/>
              </w:rPr>
            </w:pPr>
            <w:r w:rsidRPr="009C4507">
              <w:rPr>
                <w:sz w:val="18"/>
                <w:szCs w:val="18"/>
              </w:rPr>
              <w:t xml:space="preserve">12 095 008,25   </w:t>
            </w:r>
          </w:p>
        </w:tc>
        <w:tc>
          <w:tcPr>
            <w:tcW w:w="1305" w:type="dxa"/>
            <w:tcBorders>
              <w:left w:val="single" w:sz="4" w:space="0" w:color="auto"/>
              <w:right w:val="single" w:sz="4" w:space="0" w:color="auto"/>
            </w:tcBorders>
          </w:tcPr>
          <w:p w:rsidR="002A3AE2" w:rsidRPr="009C4507" w:rsidRDefault="002A3AE2" w:rsidP="002A3AE2">
            <w:pPr>
              <w:rPr>
                <w:b/>
                <w:sz w:val="18"/>
                <w:szCs w:val="18"/>
              </w:rPr>
            </w:pPr>
            <w:r w:rsidRPr="009C4507">
              <w:rPr>
                <w:sz w:val="18"/>
                <w:szCs w:val="18"/>
              </w:rPr>
              <w:t xml:space="preserve">5 095 008,25  </w:t>
            </w:r>
          </w:p>
        </w:tc>
        <w:tc>
          <w:tcPr>
            <w:tcW w:w="992" w:type="dxa"/>
            <w:tcBorders>
              <w:left w:val="single" w:sz="4" w:space="0" w:color="auto"/>
              <w:right w:val="single" w:sz="4" w:space="0" w:color="auto"/>
            </w:tcBorders>
          </w:tcPr>
          <w:p w:rsidR="002A3AE2" w:rsidRPr="009C4507" w:rsidRDefault="002A3AE2" w:rsidP="002A3AE2">
            <w:pPr>
              <w:ind w:left="-108" w:right="-89"/>
              <w:jc w:val="center"/>
              <w:rPr>
                <w:b/>
                <w:sz w:val="18"/>
                <w:szCs w:val="18"/>
              </w:rPr>
            </w:pPr>
            <w:r w:rsidRPr="009C4507">
              <w:rPr>
                <w:sz w:val="18"/>
                <w:szCs w:val="18"/>
              </w:rPr>
              <w:t>3 500 000,00</w:t>
            </w:r>
          </w:p>
        </w:tc>
        <w:tc>
          <w:tcPr>
            <w:tcW w:w="964" w:type="dxa"/>
            <w:tcBorders>
              <w:left w:val="single" w:sz="4" w:space="0" w:color="auto"/>
            </w:tcBorders>
          </w:tcPr>
          <w:p w:rsidR="002A3AE2" w:rsidRPr="009C4507" w:rsidRDefault="002A3AE2" w:rsidP="002A3AE2">
            <w:pPr>
              <w:ind w:left="-108" w:right="-108"/>
              <w:jc w:val="center"/>
              <w:rPr>
                <w:b/>
                <w:sz w:val="18"/>
                <w:szCs w:val="18"/>
              </w:rPr>
            </w:pPr>
            <w:r w:rsidRPr="009C4507">
              <w:rPr>
                <w:sz w:val="18"/>
                <w:szCs w:val="18"/>
              </w:rPr>
              <w:t>3 500 000,00</w:t>
            </w:r>
          </w:p>
        </w:tc>
      </w:tr>
      <w:tr w:rsidR="002A3AE2" w:rsidRPr="009C4507" w:rsidTr="002A3AE2">
        <w:trPr>
          <w:trHeight w:val="1197"/>
        </w:trPr>
        <w:tc>
          <w:tcPr>
            <w:tcW w:w="568" w:type="dxa"/>
          </w:tcPr>
          <w:p w:rsidR="002A3AE2" w:rsidRPr="009C4507" w:rsidRDefault="002A3AE2" w:rsidP="002A3AE2">
            <w:pPr>
              <w:spacing w:line="0" w:lineRule="atLeast"/>
              <w:jc w:val="center"/>
            </w:pPr>
            <w:r w:rsidRPr="009C4507">
              <w:t>1.1</w:t>
            </w:r>
          </w:p>
        </w:tc>
        <w:tc>
          <w:tcPr>
            <w:tcW w:w="2835" w:type="dxa"/>
          </w:tcPr>
          <w:p w:rsidR="002A3AE2" w:rsidRPr="009C4507" w:rsidRDefault="002A3AE2" w:rsidP="002A3AE2">
            <w:r w:rsidRPr="009C4507">
              <w:t>Предоставление банных услуг по помывке граждан в целях социального обеспечения населения Комсомольского городского поселения</w:t>
            </w:r>
          </w:p>
        </w:tc>
        <w:tc>
          <w:tcPr>
            <w:tcW w:w="992" w:type="dxa"/>
          </w:tcPr>
          <w:p w:rsidR="002A3AE2" w:rsidRPr="009C4507" w:rsidRDefault="002A3AE2" w:rsidP="002A3AE2">
            <w:pPr>
              <w:ind w:right="-108"/>
              <w:rPr>
                <w:b/>
              </w:rPr>
            </w:pPr>
            <w:r w:rsidRPr="009C4507">
              <w:t>Администрация Комсомольского муниципального района</w:t>
            </w:r>
          </w:p>
        </w:tc>
        <w:tc>
          <w:tcPr>
            <w:tcW w:w="850" w:type="dxa"/>
          </w:tcPr>
          <w:p w:rsidR="002A3AE2" w:rsidRPr="009C4507" w:rsidRDefault="002A3AE2" w:rsidP="002A3AE2">
            <w:pPr>
              <w:rPr>
                <w:b/>
              </w:rPr>
            </w:pPr>
            <w:r w:rsidRPr="009C4507">
              <w:rPr>
                <w:b/>
              </w:rPr>
              <w:t>2022-2024</w:t>
            </w:r>
          </w:p>
        </w:tc>
        <w:tc>
          <w:tcPr>
            <w:tcW w:w="1163" w:type="dxa"/>
          </w:tcPr>
          <w:p w:rsidR="002A3AE2" w:rsidRPr="009C4507" w:rsidRDefault="002A3AE2" w:rsidP="002A3AE2">
            <w:r w:rsidRPr="009C4507">
              <w:t>Бюджет Комсомольского городского поселения</w:t>
            </w:r>
          </w:p>
        </w:tc>
        <w:tc>
          <w:tcPr>
            <w:tcW w:w="1105" w:type="dxa"/>
            <w:tcBorders>
              <w:right w:val="single" w:sz="4" w:space="0" w:color="auto"/>
            </w:tcBorders>
          </w:tcPr>
          <w:p w:rsidR="002A3AE2" w:rsidRPr="009C4507" w:rsidRDefault="002A3AE2" w:rsidP="002A3AE2">
            <w:pPr>
              <w:ind w:left="-127" w:right="-108"/>
              <w:jc w:val="center"/>
              <w:rPr>
                <w:sz w:val="18"/>
                <w:szCs w:val="18"/>
              </w:rPr>
            </w:pPr>
            <w:r w:rsidRPr="009C4507">
              <w:rPr>
                <w:sz w:val="18"/>
                <w:szCs w:val="18"/>
              </w:rPr>
              <w:t>10 510 000,00</w:t>
            </w:r>
          </w:p>
        </w:tc>
        <w:tc>
          <w:tcPr>
            <w:tcW w:w="1305" w:type="dxa"/>
            <w:tcBorders>
              <w:left w:val="single" w:sz="4" w:space="0" w:color="auto"/>
              <w:right w:val="single" w:sz="4" w:space="0" w:color="auto"/>
            </w:tcBorders>
          </w:tcPr>
          <w:p w:rsidR="002A3AE2" w:rsidRPr="009C4507" w:rsidRDefault="002A3AE2" w:rsidP="002A3AE2">
            <w:pPr>
              <w:spacing w:line="0" w:lineRule="atLeast"/>
              <w:jc w:val="center"/>
              <w:rPr>
                <w:sz w:val="18"/>
                <w:szCs w:val="18"/>
              </w:rPr>
            </w:pPr>
            <w:r w:rsidRPr="009C4507">
              <w:rPr>
                <w:sz w:val="18"/>
                <w:szCs w:val="18"/>
              </w:rPr>
              <w:t>3 510 000,00</w:t>
            </w:r>
          </w:p>
        </w:tc>
        <w:tc>
          <w:tcPr>
            <w:tcW w:w="992" w:type="dxa"/>
            <w:tcBorders>
              <w:left w:val="single" w:sz="4" w:space="0" w:color="auto"/>
              <w:right w:val="single" w:sz="4" w:space="0" w:color="auto"/>
            </w:tcBorders>
          </w:tcPr>
          <w:p w:rsidR="002A3AE2" w:rsidRPr="009C4507" w:rsidRDefault="002A3AE2" w:rsidP="002A3AE2">
            <w:pPr>
              <w:ind w:left="-108" w:right="-89"/>
              <w:jc w:val="center"/>
              <w:rPr>
                <w:sz w:val="18"/>
                <w:szCs w:val="18"/>
              </w:rPr>
            </w:pPr>
            <w:r w:rsidRPr="009C4507">
              <w:rPr>
                <w:sz w:val="18"/>
                <w:szCs w:val="18"/>
              </w:rPr>
              <w:t>3 500 000,00</w:t>
            </w:r>
          </w:p>
        </w:tc>
        <w:tc>
          <w:tcPr>
            <w:tcW w:w="964" w:type="dxa"/>
            <w:tcBorders>
              <w:left w:val="single" w:sz="4" w:space="0" w:color="auto"/>
            </w:tcBorders>
          </w:tcPr>
          <w:p w:rsidR="002A3AE2" w:rsidRPr="009C4507" w:rsidRDefault="002A3AE2" w:rsidP="002A3AE2">
            <w:pPr>
              <w:ind w:left="-108" w:right="-108"/>
              <w:jc w:val="center"/>
              <w:rPr>
                <w:sz w:val="18"/>
                <w:szCs w:val="18"/>
              </w:rPr>
            </w:pPr>
            <w:r w:rsidRPr="009C4507">
              <w:rPr>
                <w:sz w:val="18"/>
                <w:szCs w:val="18"/>
              </w:rPr>
              <w:t>3 500000,00</w:t>
            </w:r>
          </w:p>
        </w:tc>
      </w:tr>
      <w:tr w:rsidR="002A3AE2" w:rsidRPr="009C4507" w:rsidTr="002A3AE2">
        <w:trPr>
          <w:trHeight w:val="1197"/>
        </w:trPr>
        <w:tc>
          <w:tcPr>
            <w:tcW w:w="568" w:type="dxa"/>
          </w:tcPr>
          <w:p w:rsidR="002A3AE2" w:rsidRPr="009C4507" w:rsidRDefault="002A3AE2" w:rsidP="002A3AE2">
            <w:pPr>
              <w:spacing w:line="0" w:lineRule="atLeast"/>
              <w:jc w:val="center"/>
            </w:pPr>
            <w:r w:rsidRPr="009C4507">
              <w:t>1.2</w:t>
            </w:r>
          </w:p>
        </w:tc>
        <w:tc>
          <w:tcPr>
            <w:tcW w:w="2835" w:type="dxa"/>
          </w:tcPr>
          <w:p w:rsidR="002A3AE2" w:rsidRPr="009C4507" w:rsidRDefault="002A3AE2" w:rsidP="002A3AE2">
            <w:r w:rsidRPr="009C4507">
              <w:t xml:space="preserve">Прочие мероприятия </w:t>
            </w:r>
          </w:p>
        </w:tc>
        <w:tc>
          <w:tcPr>
            <w:tcW w:w="992" w:type="dxa"/>
          </w:tcPr>
          <w:p w:rsidR="002A3AE2" w:rsidRPr="009C4507" w:rsidRDefault="002A3AE2" w:rsidP="002A3AE2">
            <w:pPr>
              <w:ind w:right="-108"/>
            </w:pPr>
            <w:r w:rsidRPr="009C4507">
              <w:t>Администрация Комсомольского муниципального района</w:t>
            </w:r>
          </w:p>
        </w:tc>
        <w:tc>
          <w:tcPr>
            <w:tcW w:w="850" w:type="dxa"/>
          </w:tcPr>
          <w:p w:rsidR="002A3AE2" w:rsidRPr="009C4507" w:rsidRDefault="002A3AE2" w:rsidP="002A3AE2">
            <w:pPr>
              <w:rPr>
                <w:b/>
              </w:rPr>
            </w:pPr>
            <w:r w:rsidRPr="009C4507">
              <w:rPr>
                <w:b/>
              </w:rPr>
              <w:t>2022-2024</w:t>
            </w:r>
          </w:p>
        </w:tc>
        <w:tc>
          <w:tcPr>
            <w:tcW w:w="1163" w:type="dxa"/>
          </w:tcPr>
          <w:p w:rsidR="002A3AE2" w:rsidRPr="009C4507" w:rsidRDefault="002A3AE2" w:rsidP="002A3AE2">
            <w:r w:rsidRPr="009C4507">
              <w:t>Бюджет Комсомольского городского поселения</w:t>
            </w:r>
          </w:p>
        </w:tc>
        <w:tc>
          <w:tcPr>
            <w:tcW w:w="1105" w:type="dxa"/>
            <w:tcBorders>
              <w:right w:val="single" w:sz="4" w:space="0" w:color="auto"/>
            </w:tcBorders>
          </w:tcPr>
          <w:p w:rsidR="002A3AE2" w:rsidRPr="009C4507" w:rsidRDefault="002A3AE2" w:rsidP="002A3AE2">
            <w:pPr>
              <w:ind w:left="-127" w:right="-108"/>
              <w:jc w:val="center"/>
              <w:rPr>
                <w:sz w:val="18"/>
                <w:szCs w:val="18"/>
              </w:rPr>
            </w:pPr>
            <w:r w:rsidRPr="009C4507">
              <w:rPr>
                <w:sz w:val="18"/>
                <w:szCs w:val="18"/>
              </w:rPr>
              <w:t>1 585 008,25</w:t>
            </w:r>
          </w:p>
        </w:tc>
        <w:tc>
          <w:tcPr>
            <w:tcW w:w="1305" w:type="dxa"/>
            <w:tcBorders>
              <w:left w:val="single" w:sz="4" w:space="0" w:color="auto"/>
              <w:right w:val="single" w:sz="4" w:space="0" w:color="auto"/>
            </w:tcBorders>
          </w:tcPr>
          <w:p w:rsidR="002A3AE2" w:rsidRPr="009C4507" w:rsidRDefault="002A3AE2" w:rsidP="002A3AE2">
            <w:pPr>
              <w:spacing w:line="0" w:lineRule="atLeast"/>
              <w:jc w:val="center"/>
              <w:rPr>
                <w:sz w:val="18"/>
                <w:szCs w:val="18"/>
              </w:rPr>
            </w:pPr>
            <w:r w:rsidRPr="009C4507">
              <w:rPr>
                <w:sz w:val="18"/>
                <w:szCs w:val="18"/>
              </w:rPr>
              <w:t>1 585 008,25</w:t>
            </w:r>
          </w:p>
        </w:tc>
        <w:tc>
          <w:tcPr>
            <w:tcW w:w="992" w:type="dxa"/>
            <w:tcBorders>
              <w:left w:val="single" w:sz="4" w:space="0" w:color="auto"/>
              <w:right w:val="single" w:sz="4" w:space="0" w:color="auto"/>
            </w:tcBorders>
          </w:tcPr>
          <w:p w:rsidR="002A3AE2" w:rsidRPr="009C4507" w:rsidRDefault="002A3AE2" w:rsidP="002A3AE2">
            <w:pPr>
              <w:ind w:left="-108" w:right="-89"/>
              <w:jc w:val="center"/>
              <w:rPr>
                <w:sz w:val="18"/>
                <w:szCs w:val="18"/>
              </w:rPr>
            </w:pPr>
            <w:r w:rsidRPr="009C4507">
              <w:rPr>
                <w:sz w:val="18"/>
                <w:szCs w:val="18"/>
              </w:rPr>
              <w:t>0,00</w:t>
            </w:r>
          </w:p>
        </w:tc>
        <w:tc>
          <w:tcPr>
            <w:tcW w:w="964" w:type="dxa"/>
            <w:tcBorders>
              <w:left w:val="single" w:sz="4" w:space="0" w:color="auto"/>
            </w:tcBorders>
          </w:tcPr>
          <w:p w:rsidR="002A3AE2" w:rsidRPr="009C4507" w:rsidRDefault="002A3AE2" w:rsidP="002A3AE2">
            <w:pPr>
              <w:ind w:left="-108" w:right="-108"/>
              <w:jc w:val="center"/>
              <w:rPr>
                <w:sz w:val="18"/>
                <w:szCs w:val="18"/>
              </w:rPr>
            </w:pPr>
            <w:r w:rsidRPr="009C4507">
              <w:rPr>
                <w:sz w:val="18"/>
                <w:szCs w:val="18"/>
              </w:rPr>
              <w:t>0,00</w:t>
            </w:r>
          </w:p>
        </w:tc>
      </w:tr>
    </w:tbl>
    <w:p w:rsidR="002A3AE2" w:rsidRPr="009C4507" w:rsidRDefault="002A3AE2" w:rsidP="002A3AE2">
      <w:pPr>
        <w:spacing w:line="0" w:lineRule="atLeast"/>
        <w:jc w:val="right"/>
      </w:pPr>
    </w:p>
    <w:p w:rsidR="002A3AE2" w:rsidRPr="009C4507" w:rsidRDefault="002A3AE2" w:rsidP="002A3AE2">
      <w:pPr>
        <w:spacing w:line="0" w:lineRule="atLeast"/>
        <w:jc w:val="right"/>
      </w:pPr>
    </w:p>
    <w:p w:rsidR="002A3AE2" w:rsidRPr="009C4507" w:rsidRDefault="002A3AE2" w:rsidP="002A3AE2">
      <w:pPr>
        <w:spacing w:line="0" w:lineRule="atLeast"/>
        <w:jc w:val="right"/>
      </w:pPr>
    </w:p>
    <w:p w:rsidR="002A3AE2" w:rsidRPr="009C4507" w:rsidRDefault="002A3AE2" w:rsidP="002A3AE2">
      <w:pPr>
        <w:spacing w:line="0" w:lineRule="atLeast"/>
        <w:jc w:val="right"/>
      </w:pPr>
    </w:p>
    <w:p w:rsidR="002A3AE2" w:rsidRPr="009C4507" w:rsidRDefault="002A3AE2" w:rsidP="002A3AE2">
      <w:pPr>
        <w:spacing w:line="0" w:lineRule="atLeast"/>
        <w:jc w:val="right"/>
      </w:pPr>
      <w:r w:rsidRPr="009C4507">
        <w:t>Приложение 3</w:t>
      </w:r>
    </w:p>
    <w:p w:rsidR="002A3AE2" w:rsidRPr="009C4507" w:rsidRDefault="002A3AE2" w:rsidP="002A3AE2">
      <w:pPr>
        <w:spacing w:line="0" w:lineRule="atLeast"/>
        <w:jc w:val="right"/>
      </w:pPr>
      <w:r w:rsidRPr="009C4507">
        <w:t xml:space="preserve"> к муниципальной программе</w:t>
      </w:r>
    </w:p>
    <w:p w:rsidR="002A3AE2" w:rsidRPr="009C4507" w:rsidRDefault="002A3AE2" w:rsidP="002A3AE2">
      <w:pPr>
        <w:spacing w:line="0" w:lineRule="atLeast"/>
        <w:jc w:val="right"/>
      </w:pPr>
      <w:r w:rsidRPr="009C4507">
        <w:t xml:space="preserve"> «Обеспечение населения объектами   </w:t>
      </w:r>
    </w:p>
    <w:p w:rsidR="002A3AE2" w:rsidRPr="009C4507" w:rsidRDefault="002A3AE2" w:rsidP="002A3AE2">
      <w:pPr>
        <w:spacing w:line="0" w:lineRule="atLeast"/>
        <w:jc w:val="right"/>
      </w:pPr>
      <w:r w:rsidRPr="009C4507">
        <w:t xml:space="preserve">инженерной инфраструктуры и  </w:t>
      </w:r>
    </w:p>
    <w:p w:rsidR="002A3AE2" w:rsidRPr="009C4507" w:rsidRDefault="002A3AE2" w:rsidP="002A3AE2">
      <w:pPr>
        <w:spacing w:line="0" w:lineRule="atLeast"/>
        <w:jc w:val="right"/>
        <w:rPr>
          <w:b/>
        </w:rPr>
      </w:pPr>
      <w:r w:rsidRPr="009C4507">
        <w:t>услугами жилищно-коммунального хозяйства                                                                                                        Комсомольского городского поселения»</w:t>
      </w:r>
    </w:p>
    <w:p w:rsidR="002A3AE2" w:rsidRPr="009C4507" w:rsidRDefault="002A3AE2" w:rsidP="002A3AE2">
      <w:pPr>
        <w:spacing w:line="0" w:lineRule="atLeast"/>
        <w:jc w:val="center"/>
        <w:rPr>
          <w:b/>
          <w:sz w:val="26"/>
          <w:szCs w:val="26"/>
        </w:rPr>
      </w:pPr>
      <w:r w:rsidRPr="009C4507">
        <w:rPr>
          <w:b/>
          <w:sz w:val="26"/>
          <w:szCs w:val="26"/>
        </w:rPr>
        <w:t>Подпрограмма</w:t>
      </w:r>
    </w:p>
    <w:p w:rsidR="002A3AE2" w:rsidRPr="009C4507" w:rsidRDefault="002A3AE2" w:rsidP="002A3AE2">
      <w:pPr>
        <w:spacing w:line="0" w:lineRule="atLeast"/>
        <w:jc w:val="center"/>
        <w:rPr>
          <w:b/>
          <w:sz w:val="16"/>
          <w:szCs w:val="16"/>
        </w:rPr>
      </w:pPr>
    </w:p>
    <w:p w:rsidR="002A3AE2" w:rsidRPr="009C4507" w:rsidRDefault="002A3AE2" w:rsidP="002A3AE2">
      <w:pPr>
        <w:pStyle w:val="af0"/>
        <w:spacing w:after="0" w:line="0" w:lineRule="atLeast"/>
        <w:ind w:left="0"/>
        <w:jc w:val="center"/>
        <w:rPr>
          <w:rFonts w:ascii="Times New Roman" w:hAnsi="Times New Roman" w:cs="Times New Roman"/>
          <w:b/>
          <w:sz w:val="26"/>
          <w:szCs w:val="26"/>
        </w:rPr>
      </w:pPr>
      <w:r w:rsidRPr="009C4507">
        <w:rPr>
          <w:rFonts w:ascii="Times New Roman" w:hAnsi="Times New Roman" w:cs="Times New Roman"/>
          <w:b/>
          <w:sz w:val="26"/>
          <w:szCs w:val="26"/>
        </w:rPr>
        <w:t xml:space="preserve">«Реализация мероприятий по организации в границах Комсомольского городского поселения электро-, тепло-, газо-, водоснабжения населения и </w:t>
      </w:r>
    </w:p>
    <w:p w:rsidR="002A3AE2" w:rsidRPr="009C4507" w:rsidRDefault="002A3AE2" w:rsidP="002A3AE2">
      <w:pPr>
        <w:pStyle w:val="af0"/>
        <w:spacing w:after="0" w:line="0" w:lineRule="atLeast"/>
        <w:ind w:left="0"/>
        <w:rPr>
          <w:rFonts w:ascii="Times New Roman" w:hAnsi="Times New Roman" w:cs="Times New Roman"/>
          <w:b/>
          <w:sz w:val="26"/>
          <w:szCs w:val="26"/>
        </w:rPr>
      </w:pPr>
      <w:r w:rsidRPr="009C4507">
        <w:rPr>
          <w:rFonts w:ascii="Times New Roman" w:hAnsi="Times New Roman" w:cs="Times New Roman"/>
          <w:b/>
          <w:sz w:val="26"/>
          <w:szCs w:val="26"/>
        </w:rPr>
        <w:t xml:space="preserve">                                                  водоотведения»</w:t>
      </w:r>
    </w:p>
    <w:p w:rsidR="002A3AE2" w:rsidRPr="009C4507" w:rsidRDefault="002A3AE2" w:rsidP="002A3AE2">
      <w:pPr>
        <w:pStyle w:val="af0"/>
        <w:spacing w:after="0" w:line="0" w:lineRule="atLeast"/>
        <w:ind w:left="0"/>
        <w:rPr>
          <w:rFonts w:ascii="Times New Roman" w:hAnsi="Times New Roman" w:cs="Times New Roman"/>
          <w:b/>
          <w:sz w:val="26"/>
          <w:szCs w:val="26"/>
        </w:rPr>
      </w:pPr>
    </w:p>
    <w:p w:rsidR="002A3AE2" w:rsidRPr="009C4507" w:rsidRDefault="002A3AE2" w:rsidP="00BB0050">
      <w:pPr>
        <w:pStyle w:val="af0"/>
        <w:numPr>
          <w:ilvl w:val="0"/>
          <w:numId w:val="10"/>
        </w:numPr>
        <w:spacing w:after="0" w:line="240" w:lineRule="auto"/>
        <w:contextualSpacing/>
        <w:jc w:val="center"/>
        <w:rPr>
          <w:rFonts w:ascii="Times New Roman" w:hAnsi="Times New Roman" w:cs="Times New Roman"/>
          <w:b/>
          <w:sz w:val="24"/>
          <w:szCs w:val="24"/>
        </w:rPr>
      </w:pPr>
      <w:r w:rsidRPr="009C4507">
        <w:rPr>
          <w:rFonts w:ascii="Times New Roman" w:hAnsi="Times New Roman" w:cs="Times New Roman"/>
          <w:b/>
          <w:sz w:val="24"/>
          <w:szCs w:val="24"/>
        </w:rPr>
        <w:t>Паспорт подпрограммы муниципальной программы</w:t>
      </w:r>
    </w:p>
    <w:p w:rsidR="002A3AE2" w:rsidRPr="009C4507" w:rsidRDefault="002A3AE2" w:rsidP="002A3AE2">
      <w:pPr>
        <w:pStyle w:val="af0"/>
        <w:spacing w:after="0" w:line="240" w:lineRule="auto"/>
        <w:ind w:left="709"/>
        <w:jc w:val="center"/>
        <w:rPr>
          <w:rFonts w:ascii="Times New Roman" w:hAnsi="Times New Roman" w:cs="Times New Roman"/>
          <w:b/>
          <w:sz w:val="24"/>
          <w:szCs w:val="24"/>
        </w:rPr>
      </w:pPr>
      <w:r w:rsidRPr="009C4507">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945"/>
      </w:tblGrid>
      <w:tr w:rsidR="002A3AE2" w:rsidRPr="009C4507" w:rsidTr="002A3AE2">
        <w:trPr>
          <w:trHeight w:val="898"/>
        </w:trPr>
        <w:tc>
          <w:tcPr>
            <w:tcW w:w="3403" w:type="dxa"/>
          </w:tcPr>
          <w:p w:rsidR="002A3AE2" w:rsidRPr="009C4507" w:rsidRDefault="002A3AE2" w:rsidP="002A3AE2">
            <w:pPr>
              <w:jc w:val="center"/>
            </w:pPr>
            <w:r w:rsidRPr="009C4507">
              <w:t>Наименование подпрограммы</w:t>
            </w:r>
          </w:p>
        </w:tc>
        <w:tc>
          <w:tcPr>
            <w:tcW w:w="6945" w:type="dxa"/>
          </w:tcPr>
          <w:p w:rsidR="002A3AE2" w:rsidRPr="009C4507" w:rsidRDefault="002A3AE2" w:rsidP="002A3AE2">
            <w:pPr>
              <w:pStyle w:val="af0"/>
              <w:spacing w:after="0" w:line="240" w:lineRule="auto"/>
              <w:ind w:left="0"/>
              <w:rPr>
                <w:rFonts w:ascii="Times New Roman" w:hAnsi="Times New Roman" w:cs="Times New Roman"/>
                <w:b/>
              </w:rPr>
            </w:pPr>
            <w:r w:rsidRPr="009C4507">
              <w:rPr>
                <w:rFonts w:ascii="Times New Roman" w:hAnsi="Times New Roman" w:cs="Times New Roman"/>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tc>
      </w:tr>
      <w:tr w:rsidR="002A3AE2" w:rsidRPr="009C4507" w:rsidTr="002A3AE2">
        <w:tc>
          <w:tcPr>
            <w:tcW w:w="3403" w:type="dxa"/>
          </w:tcPr>
          <w:p w:rsidR="002A3AE2" w:rsidRPr="009C4507" w:rsidRDefault="002A3AE2" w:rsidP="002A3AE2">
            <w:r w:rsidRPr="009C4507">
              <w:t xml:space="preserve">Срок реализации подпрограммы </w:t>
            </w:r>
          </w:p>
        </w:tc>
        <w:tc>
          <w:tcPr>
            <w:tcW w:w="6945" w:type="dxa"/>
          </w:tcPr>
          <w:p w:rsidR="002A3AE2" w:rsidRPr="009C4507" w:rsidRDefault="002A3AE2" w:rsidP="002A3AE2">
            <w:r w:rsidRPr="009C4507">
              <w:t>2022-2024 годы</w:t>
            </w:r>
          </w:p>
        </w:tc>
      </w:tr>
      <w:tr w:rsidR="002A3AE2" w:rsidRPr="009C4507" w:rsidTr="002A3AE2">
        <w:tc>
          <w:tcPr>
            <w:tcW w:w="3403" w:type="dxa"/>
          </w:tcPr>
          <w:p w:rsidR="002A3AE2" w:rsidRPr="009C4507" w:rsidRDefault="002A3AE2" w:rsidP="002A3AE2">
            <w:r w:rsidRPr="009C4507">
              <w:t>Ответственный  исполнитель подпрограммы</w:t>
            </w:r>
          </w:p>
        </w:tc>
        <w:tc>
          <w:tcPr>
            <w:tcW w:w="6945" w:type="dxa"/>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3403" w:type="dxa"/>
          </w:tcPr>
          <w:p w:rsidR="002A3AE2" w:rsidRPr="009C4507" w:rsidRDefault="002A3AE2" w:rsidP="002A3AE2">
            <w:r w:rsidRPr="009C4507">
              <w:t>Исполнители основных мероприятий (мероприятий) подпрограммы</w:t>
            </w:r>
          </w:p>
        </w:tc>
        <w:tc>
          <w:tcPr>
            <w:tcW w:w="6945" w:type="dxa"/>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3403" w:type="dxa"/>
          </w:tcPr>
          <w:p w:rsidR="002A3AE2" w:rsidRPr="009C4507" w:rsidRDefault="002A3AE2" w:rsidP="002A3AE2">
            <w:r w:rsidRPr="009C4507">
              <w:t>Задачи</w:t>
            </w:r>
          </w:p>
          <w:p w:rsidR="002A3AE2" w:rsidRPr="009C4507" w:rsidRDefault="002A3AE2" w:rsidP="002A3AE2">
            <w:r w:rsidRPr="009C4507">
              <w:t>подпрограммы</w:t>
            </w:r>
          </w:p>
        </w:tc>
        <w:tc>
          <w:tcPr>
            <w:tcW w:w="6945" w:type="dxa"/>
          </w:tcPr>
          <w:p w:rsidR="002A3AE2" w:rsidRPr="009C4507" w:rsidRDefault="002A3AE2" w:rsidP="002A3AE2">
            <w:r w:rsidRPr="009C4507">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2A3AE2" w:rsidRPr="009C4507" w:rsidTr="002A3AE2">
        <w:trPr>
          <w:trHeight w:val="2574"/>
        </w:trPr>
        <w:tc>
          <w:tcPr>
            <w:tcW w:w="3403" w:type="dxa"/>
          </w:tcPr>
          <w:p w:rsidR="002A3AE2" w:rsidRPr="009C4507" w:rsidRDefault="002A3AE2" w:rsidP="002A3AE2">
            <w:r w:rsidRPr="009C4507">
              <w:t xml:space="preserve">Объемыресурсного </w:t>
            </w:r>
          </w:p>
          <w:p w:rsidR="002A3AE2" w:rsidRPr="009C4507" w:rsidRDefault="002A3AE2" w:rsidP="002A3AE2">
            <w:r w:rsidRPr="009C4507">
              <w:t>обеспечения подпрограммы</w:t>
            </w:r>
          </w:p>
        </w:tc>
        <w:tc>
          <w:tcPr>
            <w:tcW w:w="6945" w:type="dxa"/>
          </w:tcPr>
          <w:p w:rsidR="002A3AE2" w:rsidRPr="009C4507" w:rsidRDefault="002A3AE2" w:rsidP="002A3AE2">
            <w:r w:rsidRPr="009C4507">
              <w:t xml:space="preserve">Общийобъем бюджетных ассигнований – </w:t>
            </w:r>
            <w:r w:rsidRPr="009C4507">
              <w:rPr>
                <w:b/>
                <w:sz w:val="24"/>
                <w:szCs w:val="24"/>
              </w:rPr>
              <w:t xml:space="preserve">9 293 189,84 рублей, </w:t>
            </w:r>
            <w:r w:rsidRPr="009C4507">
              <w:rPr>
                <w:sz w:val="24"/>
                <w:szCs w:val="24"/>
              </w:rPr>
              <w:t>в том числе</w:t>
            </w:r>
          </w:p>
          <w:p w:rsidR="002A3AE2" w:rsidRPr="009C4507" w:rsidRDefault="002A3AE2" w:rsidP="002A3AE2">
            <w:r w:rsidRPr="009C4507">
              <w:t>2022 год -  3 873 189,84* рублей,</w:t>
            </w:r>
          </w:p>
          <w:p w:rsidR="002A3AE2" w:rsidRPr="009C4507" w:rsidRDefault="002A3AE2" w:rsidP="002A3AE2">
            <w:r w:rsidRPr="009C4507">
              <w:t>2023 год -  2 710 000,00рублей,</w:t>
            </w:r>
          </w:p>
          <w:p w:rsidR="002A3AE2" w:rsidRPr="009C4507" w:rsidRDefault="002A3AE2" w:rsidP="002A3AE2">
            <w:r w:rsidRPr="009C4507">
              <w:t>2024 год -  2 710 000,00 рублей</w:t>
            </w:r>
          </w:p>
          <w:p w:rsidR="002A3AE2" w:rsidRPr="009C4507" w:rsidRDefault="002A3AE2" w:rsidP="002A3AE2">
            <w:r w:rsidRPr="009C4507">
              <w:t>в том числе: бюджетКомсомольского городского поселения -</w:t>
            </w:r>
          </w:p>
          <w:p w:rsidR="002A3AE2" w:rsidRPr="009C4507" w:rsidRDefault="002A3AE2" w:rsidP="002A3AE2">
            <w:r w:rsidRPr="009C4507">
              <w:rPr>
                <w:b/>
                <w:sz w:val="24"/>
                <w:szCs w:val="24"/>
              </w:rPr>
              <w:t xml:space="preserve">8 611 307,00* </w:t>
            </w:r>
            <w:r w:rsidRPr="009C4507">
              <w:t>рублей, в том числе:</w:t>
            </w:r>
          </w:p>
          <w:p w:rsidR="002A3AE2" w:rsidRPr="009C4507" w:rsidRDefault="002A3AE2" w:rsidP="002A3AE2">
            <w:r w:rsidRPr="009C4507">
              <w:t>2022 год -  3 191 307,00* рублей,</w:t>
            </w:r>
          </w:p>
          <w:p w:rsidR="002A3AE2" w:rsidRPr="009C4507" w:rsidRDefault="002A3AE2" w:rsidP="002A3AE2">
            <w:r w:rsidRPr="009C4507">
              <w:t>2023 год -  2 710 000,00рублей,</w:t>
            </w:r>
          </w:p>
          <w:p w:rsidR="002A3AE2" w:rsidRPr="009C4507" w:rsidRDefault="002A3AE2" w:rsidP="002A3AE2">
            <w:r w:rsidRPr="009C4507">
              <w:t>2024 год -  2 710 000,00 рублей</w:t>
            </w:r>
          </w:p>
          <w:p w:rsidR="002A3AE2" w:rsidRPr="009C4507" w:rsidRDefault="002A3AE2" w:rsidP="002A3AE2">
            <w:r w:rsidRPr="009C4507">
              <w:t>в том числе: бюджет Ивановской области-</w:t>
            </w:r>
            <w:r w:rsidRPr="009C4507">
              <w:rPr>
                <w:b/>
              </w:rPr>
              <w:t>681 882,84*</w:t>
            </w:r>
            <w:r w:rsidRPr="009C4507">
              <w:t>рублей, в том числе:</w:t>
            </w:r>
          </w:p>
          <w:p w:rsidR="002A3AE2" w:rsidRPr="009C4507" w:rsidRDefault="002A3AE2" w:rsidP="002A3AE2">
            <w:r w:rsidRPr="009C4507">
              <w:t>2022 год - 681 882,84* рублей,</w:t>
            </w:r>
          </w:p>
          <w:p w:rsidR="002A3AE2" w:rsidRPr="009C4507" w:rsidRDefault="002A3AE2" w:rsidP="002A3AE2">
            <w:r w:rsidRPr="009C4507">
              <w:t>2023 год -  0,00 рублей,</w:t>
            </w:r>
          </w:p>
          <w:p w:rsidR="002A3AE2" w:rsidRPr="009C4507" w:rsidRDefault="002A3AE2" w:rsidP="002A3AE2">
            <w:r w:rsidRPr="009C4507">
              <w:t>2024 год -  0,00 рублей</w:t>
            </w:r>
          </w:p>
        </w:tc>
      </w:tr>
      <w:tr w:rsidR="002A3AE2" w:rsidRPr="009C4507" w:rsidTr="002A3AE2">
        <w:trPr>
          <w:trHeight w:val="1332"/>
        </w:trPr>
        <w:tc>
          <w:tcPr>
            <w:tcW w:w="3403" w:type="dxa"/>
          </w:tcPr>
          <w:p w:rsidR="002A3AE2" w:rsidRPr="009C4507" w:rsidRDefault="002A3AE2" w:rsidP="002A3AE2">
            <w:r w:rsidRPr="009C4507">
              <w:t>Ожидаемые  результаты реализации подпрограммы</w:t>
            </w:r>
          </w:p>
        </w:tc>
        <w:tc>
          <w:tcPr>
            <w:tcW w:w="6945" w:type="dxa"/>
          </w:tcPr>
          <w:p w:rsidR="002A3AE2" w:rsidRPr="009C4507" w:rsidRDefault="002A3AE2" w:rsidP="002A3AE2">
            <w:r w:rsidRPr="009C4507">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bl>
    <w:p w:rsidR="002A3AE2" w:rsidRPr="009C4507" w:rsidRDefault="002A3AE2" w:rsidP="002A3AE2">
      <w:pPr>
        <w:pStyle w:val="af0"/>
        <w:spacing w:after="0" w:line="240" w:lineRule="auto"/>
        <w:ind w:left="709"/>
        <w:jc w:val="center"/>
        <w:rPr>
          <w:rFonts w:ascii="Times New Roman" w:hAnsi="Times New Roman" w:cs="Times New Roman"/>
          <w:b/>
          <w:sz w:val="24"/>
          <w:szCs w:val="24"/>
        </w:rPr>
      </w:pPr>
    </w:p>
    <w:p w:rsidR="002A3AE2" w:rsidRPr="009C4507" w:rsidRDefault="002A3AE2" w:rsidP="002A3AE2">
      <w:pPr>
        <w:spacing w:line="0" w:lineRule="atLeast"/>
        <w:rPr>
          <w:b/>
          <w:sz w:val="24"/>
          <w:szCs w:val="24"/>
        </w:rPr>
      </w:pPr>
      <w:r w:rsidRPr="009C4507">
        <w:rPr>
          <w:sz w:val="24"/>
          <w:szCs w:val="24"/>
        </w:rPr>
        <w:t xml:space="preserve">*-объемы финансирования будут уточняться в период действия подпрограммы      </w:t>
      </w:r>
    </w:p>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b/>
          <w:sz w:val="24"/>
          <w:szCs w:val="24"/>
        </w:rPr>
      </w:pPr>
    </w:p>
    <w:p w:rsidR="002A3AE2" w:rsidRPr="009C4507" w:rsidRDefault="002A3AE2" w:rsidP="002A3AE2">
      <w:pPr>
        <w:spacing w:line="0" w:lineRule="atLeast"/>
        <w:jc w:val="center"/>
        <w:rPr>
          <w:sz w:val="24"/>
          <w:szCs w:val="24"/>
        </w:rPr>
      </w:pPr>
      <w:r w:rsidRPr="009C4507">
        <w:rPr>
          <w:b/>
          <w:sz w:val="24"/>
          <w:szCs w:val="24"/>
        </w:rPr>
        <w:t>2. Характеристика основных мероприятий подпрограммы</w:t>
      </w: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2A3AE2" w:rsidRPr="009C4507" w:rsidRDefault="002A3AE2" w:rsidP="002A3AE2">
      <w:pPr>
        <w:pStyle w:val="af0"/>
        <w:tabs>
          <w:tab w:val="left" w:pos="851"/>
        </w:tabs>
        <w:spacing w:after="0" w:line="0" w:lineRule="atLeast"/>
        <w:ind w:left="0"/>
        <w:jc w:val="center"/>
        <w:rPr>
          <w:rFonts w:ascii="Times New Roman" w:hAnsi="Times New Roman" w:cs="Times New Roman"/>
          <w:sz w:val="24"/>
          <w:szCs w:val="24"/>
        </w:rPr>
      </w:pPr>
    </w:p>
    <w:p w:rsidR="002A3AE2" w:rsidRPr="009C4507" w:rsidRDefault="002A3AE2" w:rsidP="002A3AE2">
      <w:pPr>
        <w:pStyle w:val="af0"/>
        <w:tabs>
          <w:tab w:val="left" w:pos="851"/>
        </w:tabs>
        <w:spacing w:after="0" w:line="0" w:lineRule="atLeast"/>
        <w:ind w:left="0"/>
        <w:jc w:val="both"/>
        <w:rPr>
          <w:rFonts w:ascii="Times New Roman" w:hAnsi="Times New Roman" w:cs="Times New Roman"/>
          <w:b/>
          <w:sz w:val="24"/>
          <w:szCs w:val="24"/>
        </w:rPr>
      </w:pPr>
      <w:r w:rsidRPr="009C4507">
        <w:rPr>
          <w:rFonts w:ascii="Times New Roman" w:hAnsi="Times New Roman" w:cs="Times New Roman"/>
          <w:sz w:val="24"/>
          <w:szCs w:val="24"/>
        </w:rPr>
        <w:t>1. 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2A3AE2" w:rsidRPr="009C4507" w:rsidRDefault="002A3AE2" w:rsidP="002A3AE2">
      <w:pPr>
        <w:tabs>
          <w:tab w:val="left" w:pos="426"/>
        </w:tabs>
        <w:spacing w:line="0" w:lineRule="atLeast"/>
        <w:jc w:val="both"/>
        <w:rPr>
          <w:sz w:val="24"/>
          <w:szCs w:val="24"/>
        </w:rPr>
      </w:pPr>
      <w:r w:rsidRPr="009C4507">
        <w:rPr>
          <w:sz w:val="24"/>
          <w:szCs w:val="24"/>
        </w:rPr>
        <w:t>3. Разработка ПСД и ее экспертиза на капитальный ремонт артезианских скважин, расположенных на территории КГП;</w:t>
      </w:r>
    </w:p>
    <w:p w:rsidR="002A3AE2" w:rsidRPr="009C4507" w:rsidRDefault="002A3AE2" w:rsidP="002A3AE2">
      <w:pPr>
        <w:tabs>
          <w:tab w:val="left" w:pos="426"/>
        </w:tabs>
        <w:spacing w:line="0" w:lineRule="atLeast"/>
        <w:jc w:val="both"/>
        <w:rPr>
          <w:sz w:val="24"/>
          <w:szCs w:val="24"/>
        </w:rPr>
      </w:pPr>
      <w:r w:rsidRPr="009C4507">
        <w:rPr>
          <w:sz w:val="24"/>
          <w:szCs w:val="24"/>
        </w:rPr>
        <w:t>4.Приобретение и поставка изоляционных материалов для изоляции труб теплоснабжения, расположенных на территории КГП;</w:t>
      </w:r>
    </w:p>
    <w:p w:rsidR="002A3AE2" w:rsidRPr="009C4507" w:rsidRDefault="002A3AE2" w:rsidP="002A3AE2">
      <w:pPr>
        <w:jc w:val="center"/>
        <w:rPr>
          <w:b/>
        </w:rPr>
      </w:pPr>
    </w:p>
    <w:p w:rsidR="002A3AE2" w:rsidRPr="009C4507" w:rsidRDefault="002A3AE2" w:rsidP="002A3AE2">
      <w:pPr>
        <w:jc w:val="center"/>
        <w:rPr>
          <w:b/>
          <w:sz w:val="24"/>
          <w:szCs w:val="24"/>
        </w:rPr>
      </w:pPr>
      <w:r w:rsidRPr="009C4507">
        <w:rPr>
          <w:b/>
        </w:rPr>
        <w:lastRenderedPageBreak/>
        <w:t xml:space="preserve">3. </w:t>
      </w:r>
      <w:r w:rsidRPr="009C4507">
        <w:rPr>
          <w:b/>
          <w:sz w:val="24"/>
          <w:szCs w:val="24"/>
        </w:rPr>
        <w:t xml:space="preserve">Целевые индикаторы (показатели) подпрограммы, характеризующие основные мероприятия, мероприятия подпрограммы </w:t>
      </w:r>
    </w:p>
    <w:p w:rsidR="002A3AE2" w:rsidRPr="009C4507" w:rsidRDefault="002A3AE2" w:rsidP="002A3AE2">
      <w:pPr>
        <w:spacing w:line="0" w:lineRule="atLeast"/>
        <w:jc w:val="right"/>
        <w:rPr>
          <w:b/>
          <w:sz w:val="24"/>
          <w:szCs w:val="24"/>
        </w:rPr>
      </w:pPr>
      <w:r w:rsidRPr="009C4507">
        <w:rPr>
          <w:b/>
          <w:sz w:val="24"/>
          <w:szCs w:val="24"/>
        </w:rPr>
        <w:t>Таблица 1</w:t>
      </w:r>
    </w:p>
    <w:p w:rsidR="002A3AE2" w:rsidRPr="009C4507" w:rsidRDefault="002A3AE2" w:rsidP="002A3AE2">
      <w:pPr>
        <w:spacing w:line="0" w:lineRule="atLeast"/>
        <w:jc w:val="center"/>
        <w:rPr>
          <w:sz w:val="24"/>
          <w:szCs w:val="24"/>
        </w:rPr>
      </w:pPr>
      <w:r w:rsidRPr="009C4507">
        <w:rPr>
          <w:b/>
          <w:sz w:val="24"/>
          <w:szCs w:val="24"/>
        </w:rPr>
        <w:t>Перечень целевых индикаторов (показателей) подпрограммы</w:t>
      </w:r>
    </w:p>
    <w:tbl>
      <w:tblPr>
        <w:tblW w:w="10201"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559"/>
      </w:tblGrid>
      <w:tr w:rsidR="002A3AE2" w:rsidRPr="009C4507" w:rsidTr="002A3AE2">
        <w:trPr>
          <w:trHeight w:val="540"/>
        </w:trPr>
        <w:tc>
          <w:tcPr>
            <w:tcW w:w="534" w:type="dxa"/>
            <w:vMerge w:val="restart"/>
          </w:tcPr>
          <w:p w:rsidR="002A3AE2" w:rsidRPr="009C4507" w:rsidRDefault="002A3AE2" w:rsidP="002A3AE2">
            <w:pPr>
              <w:jc w:val="center"/>
            </w:pPr>
            <w:r w:rsidRPr="009C4507">
              <w:t>№ п/п</w:t>
            </w:r>
          </w:p>
        </w:tc>
        <w:tc>
          <w:tcPr>
            <w:tcW w:w="4110" w:type="dxa"/>
            <w:vMerge w:val="restart"/>
          </w:tcPr>
          <w:p w:rsidR="002A3AE2" w:rsidRPr="009C4507" w:rsidRDefault="002A3AE2" w:rsidP="002A3AE2">
            <w:pPr>
              <w:jc w:val="center"/>
            </w:pPr>
            <w:r w:rsidRPr="009C4507">
              <w:t>Наименование целевого индикатора</w:t>
            </w:r>
          </w:p>
          <w:p w:rsidR="002A3AE2" w:rsidRPr="009C4507" w:rsidRDefault="002A3AE2" w:rsidP="002A3AE2">
            <w:pPr>
              <w:jc w:val="center"/>
            </w:pPr>
            <w:r w:rsidRPr="009C4507">
              <w:t>(показателя)</w:t>
            </w:r>
          </w:p>
        </w:tc>
        <w:tc>
          <w:tcPr>
            <w:tcW w:w="993" w:type="dxa"/>
            <w:vMerge w:val="restart"/>
          </w:tcPr>
          <w:p w:rsidR="002A3AE2" w:rsidRPr="009C4507" w:rsidRDefault="002A3AE2" w:rsidP="002A3AE2">
            <w:pPr>
              <w:ind w:left="-108" w:right="-108"/>
              <w:jc w:val="center"/>
            </w:pPr>
            <w:r w:rsidRPr="009C4507">
              <w:t>Единица  измерения</w:t>
            </w:r>
          </w:p>
        </w:tc>
        <w:tc>
          <w:tcPr>
            <w:tcW w:w="4564" w:type="dxa"/>
            <w:gridSpan w:val="3"/>
            <w:tcBorders>
              <w:bottom w:val="single" w:sz="4" w:space="0" w:color="auto"/>
            </w:tcBorders>
          </w:tcPr>
          <w:p w:rsidR="002A3AE2" w:rsidRPr="009C4507" w:rsidRDefault="002A3AE2" w:rsidP="002A3AE2">
            <w:pPr>
              <w:jc w:val="center"/>
            </w:pPr>
            <w:r w:rsidRPr="009C4507">
              <w:t>Значения целевых  индикаторов (показателей)</w:t>
            </w:r>
          </w:p>
        </w:tc>
      </w:tr>
      <w:tr w:rsidR="002A3AE2" w:rsidRPr="009C4507" w:rsidTr="002A3AE2">
        <w:trPr>
          <w:trHeight w:val="477"/>
        </w:trPr>
        <w:tc>
          <w:tcPr>
            <w:tcW w:w="534" w:type="dxa"/>
            <w:vMerge/>
          </w:tcPr>
          <w:p w:rsidR="002A3AE2" w:rsidRPr="009C4507" w:rsidRDefault="002A3AE2" w:rsidP="002A3AE2">
            <w:pPr>
              <w:jc w:val="center"/>
            </w:pPr>
          </w:p>
        </w:tc>
        <w:tc>
          <w:tcPr>
            <w:tcW w:w="4110" w:type="dxa"/>
            <w:vMerge/>
          </w:tcPr>
          <w:p w:rsidR="002A3AE2" w:rsidRPr="009C4507" w:rsidRDefault="002A3AE2" w:rsidP="002A3AE2">
            <w:pPr>
              <w:jc w:val="center"/>
              <w:rPr>
                <w:b/>
              </w:rPr>
            </w:pPr>
          </w:p>
        </w:tc>
        <w:tc>
          <w:tcPr>
            <w:tcW w:w="993" w:type="dxa"/>
            <w:vMerge/>
          </w:tcPr>
          <w:p w:rsidR="002A3AE2" w:rsidRPr="009C4507" w:rsidRDefault="002A3AE2" w:rsidP="002A3AE2">
            <w:pPr>
              <w:jc w:val="center"/>
              <w:rPr>
                <w:b/>
              </w:rPr>
            </w:pPr>
          </w:p>
        </w:tc>
        <w:tc>
          <w:tcPr>
            <w:tcW w:w="1446" w:type="dxa"/>
            <w:tcBorders>
              <w:top w:val="single" w:sz="4" w:space="0" w:color="auto"/>
              <w:left w:val="single" w:sz="4" w:space="0" w:color="auto"/>
              <w:right w:val="single" w:sz="4" w:space="0" w:color="auto"/>
            </w:tcBorders>
            <w:vAlign w:val="center"/>
          </w:tcPr>
          <w:p w:rsidR="002A3AE2" w:rsidRPr="009C4507" w:rsidRDefault="002A3AE2" w:rsidP="002A3AE2">
            <w:pPr>
              <w:jc w:val="center"/>
            </w:pPr>
            <w:r w:rsidRPr="009C4507">
              <w:t>2022г</w:t>
            </w:r>
          </w:p>
        </w:tc>
        <w:tc>
          <w:tcPr>
            <w:tcW w:w="1559" w:type="dxa"/>
            <w:tcBorders>
              <w:top w:val="single" w:sz="4" w:space="0" w:color="auto"/>
              <w:left w:val="single" w:sz="4" w:space="0" w:color="auto"/>
              <w:right w:val="single" w:sz="4" w:space="0" w:color="auto"/>
            </w:tcBorders>
            <w:vAlign w:val="center"/>
          </w:tcPr>
          <w:p w:rsidR="002A3AE2" w:rsidRPr="009C4507" w:rsidRDefault="002A3AE2" w:rsidP="002A3AE2">
            <w:pPr>
              <w:jc w:val="center"/>
            </w:pPr>
            <w:r w:rsidRPr="009C4507">
              <w:t>2023г</w:t>
            </w:r>
          </w:p>
        </w:tc>
        <w:tc>
          <w:tcPr>
            <w:tcW w:w="1559" w:type="dxa"/>
            <w:tcBorders>
              <w:top w:val="single" w:sz="4" w:space="0" w:color="auto"/>
              <w:left w:val="single" w:sz="4" w:space="0" w:color="auto"/>
            </w:tcBorders>
            <w:vAlign w:val="center"/>
          </w:tcPr>
          <w:p w:rsidR="002A3AE2" w:rsidRPr="009C4507" w:rsidRDefault="002A3AE2" w:rsidP="002A3AE2">
            <w:pPr>
              <w:jc w:val="center"/>
            </w:pPr>
            <w:r w:rsidRPr="009C4507">
              <w:t>2024г</w:t>
            </w:r>
          </w:p>
        </w:tc>
      </w:tr>
      <w:tr w:rsidR="002A3AE2" w:rsidRPr="009C4507" w:rsidTr="002A3AE2">
        <w:tc>
          <w:tcPr>
            <w:tcW w:w="534" w:type="dxa"/>
          </w:tcPr>
          <w:p w:rsidR="002A3AE2" w:rsidRPr="009C4507" w:rsidRDefault="002A3AE2" w:rsidP="002A3AE2">
            <w:pPr>
              <w:jc w:val="center"/>
            </w:pPr>
            <w:r w:rsidRPr="009C4507">
              <w:t>1.</w:t>
            </w:r>
          </w:p>
        </w:tc>
        <w:tc>
          <w:tcPr>
            <w:tcW w:w="4110" w:type="dxa"/>
          </w:tcPr>
          <w:p w:rsidR="002A3AE2" w:rsidRPr="009C4507" w:rsidRDefault="002A3AE2" w:rsidP="002A3AE2">
            <w:r w:rsidRPr="009C4507">
              <w:t>Ремонт, содержание и техническое обслуживание объектов коммунального хозяйства муниципального имущества</w:t>
            </w:r>
          </w:p>
        </w:tc>
        <w:tc>
          <w:tcPr>
            <w:tcW w:w="993" w:type="dxa"/>
          </w:tcPr>
          <w:p w:rsidR="002A3AE2" w:rsidRPr="009C4507" w:rsidRDefault="002A3AE2" w:rsidP="002A3AE2">
            <w:pPr>
              <w:jc w:val="center"/>
            </w:pPr>
            <w:r w:rsidRPr="009C4507">
              <w:t>Единиц</w:t>
            </w:r>
          </w:p>
        </w:tc>
        <w:tc>
          <w:tcPr>
            <w:tcW w:w="1446" w:type="dxa"/>
            <w:tcBorders>
              <w:left w:val="single" w:sz="4" w:space="0" w:color="auto"/>
              <w:right w:val="single" w:sz="4" w:space="0" w:color="auto"/>
            </w:tcBorders>
          </w:tcPr>
          <w:p w:rsidR="002A3AE2" w:rsidRPr="009C4507" w:rsidRDefault="002A3AE2" w:rsidP="002A3AE2">
            <w:pPr>
              <w:jc w:val="center"/>
            </w:pPr>
            <w:r w:rsidRPr="009C4507">
              <w:t>1</w:t>
            </w:r>
          </w:p>
        </w:tc>
        <w:tc>
          <w:tcPr>
            <w:tcW w:w="1559" w:type="dxa"/>
            <w:tcBorders>
              <w:left w:val="single" w:sz="4" w:space="0" w:color="auto"/>
              <w:right w:val="single" w:sz="4" w:space="0" w:color="auto"/>
            </w:tcBorders>
          </w:tcPr>
          <w:p w:rsidR="002A3AE2" w:rsidRPr="009C4507" w:rsidRDefault="002A3AE2" w:rsidP="002A3AE2">
            <w:pPr>
              <w:jc w:val="center"/>
            </w:pPr>
            <w:r w:rsidRPr="009C4507">
              <w:t>1</w:t>
            </w:r>
          </w:p>
        </w:tc>
        <w:tc>
          <w:tcPr>
            <w:tcW w:w="1559" w:type="dxa"/>
            <w:tcBorders>
              <w:left w:val="single" w:sz="4" w:space="0" w:color="auto"/>
            </w:tcBorders>
          </w:tcPr>
          <w:p w:rsidR="002A3AE2" w:rsidRPr="009C4507" w:rsidRDefault="002A3AE2" w:rsidP="002A3AE2">
            <w:pPr>
              <w:jc w:val="center"/>
            </w:pPr>
            <w:r w:rsidRPr="009C4507">
              <w:t>1</w:t>
            </w:r>
          </w:p>
        </w:tc>
      </w:tr>
      <w:tr w:rsidR="002A3AE2" w:rsidRPr="009C4507" w:rsidTr="002A3AE2">
        <w:tc>
          <w:tcPr>
            <w:tcW w:w="534" w:type="dxa"/>
          </w:tcPr>
          <w:p w:rsidR="002A3AE2" w:rsidRPr="009C4507" w:rsidRDefault="002A3AE2" w:rsidP="002A3AE2">
            <w:pPr>
              <w:jc w:val="center"/>
            </w:pPr>
            <w:r w:rsidRPr="009C4507">
              <w:t>2</w:t>
            </w:r>
          </w:p>
        </w:tc>
        <w:tc>
          <w:tcPr>
            <w:tcW w:w="4110" w:type="dxa"/>
          </w:tcPr>
          <w:p w:rsidR="002A3AE2" w:rsidRPr="009C4507" w:rsidRDefault="002A3AE2" w:rsidP="002A3AE2">
            <w:r w:rsidRPr="009C4507">
              <w:t>Обеспечение снижения уровня износа объектов коммунальной инфраструктуры</w:t>
            </w:r>
          </w:p>
        </w:tc>
        <w:tc>
          <w:tcPr>
            <w:tcW w:w="993" w:type="dxa"/>
          </w:tcPr>
          <w:p w:rsidR="002A3AE2" w:rsidRPr="009C4507" w:rsidRDefault="002A3AE2" w:rsidP="002A3AE2">
            <w:pPr>
              <w:jc w:val="center"/>
            </w:pPr>
            <w:r w:rsidRPr="009C4507">
              <w:t>%</w:t>
            </w:r>
          </w:p>
        </w:tc>
        <w:tc>
          <w:tcPr>
            <w:tcW w:w="1446" w:type="dxa"/>
            <w:tcBorders>
              <w:left w:val="single" w:sz="4" w:space="0" w:color="auto"/>
              <w:right w:val="single" w:sz="4" w:space="0" w:color="auto"/>
            </w:tcBorders>
          </w:tcPr>
          <w:p w:rsidR="002A3AE2" w:rsidRPr="009C4507" w:rsidRDefault="002A3AE2" w:rsidP="002A3AE2">
            <w:pPr>
              <w:jc w:val="center"/>
            </w:pPr>
            <w:r w:rsidRPr="009C4507">
              <w:t>64</w:t>
            </w:r>
          </w:p>
        </w:tc>
        <w:tc>
          <w:tcPr>
            <w:tcW w:w="1559" w:type="dxa"/>
            <w:tcBorders>
              <w:left w:val="single" w:sz="4" w:space="0" w:color="auto"/>
              <w:right w:val="single" w:sz="4" w:space="0" w:color="auto"/>
            </w:tcBorders>
          </w:tcPr>
          <w:p w:rsidR="002A3AE2" w:rsidRPr="009C4507" w:rsidRDefault="002A3AE2" w:rsidP="002A3AE2">
            <w:pPr>
              <w:jc w:val="center"/>
            </w:pPr>
            <w:r w:rsidRPr="009C4507">
              <w:t>63</w:t>
            </w:r>
          </w:p>
        </w:tc>
        <w:tc>
          <w:tcPr>
            <w:tcW w:w="1559" w:type="dxa"/>
            <w:tcBorders>
              <w:left w:val="single" w:sz="4" w:space="0" w:color="auto"/>
            </w:tcBorders>
          </w:tcPr>
          <w:p w:rsidR="002A3AE2" w:rsidRPr="009C4507" w:rsidRDefault="002A3AE2" w:rsidP="002A3AE2">
            <w:pPr>
              <w:jc w:val="center"/>
            </w:pPr>
            <w:r w:rsidRPr="009C4507">
              <w:t>62</w:t>
            </w:r>
          </w:p>
        </w:tc>
      </w:tr>
      <w:tr w:rsidR="002A3AE2" w:rsidRPr="009C4507" w:rsidTr="002A3AE2">
        <w:tc>
          <w:tcPr>
            <w:tcW w:w="534" w:type="dxa"/>
          </w:tcPr>
          <w:p w:rsidR="002A3AE2" w:rsidRPr="009C4507" w:rsidRDefault="002A3AE2" w:rsidP="002A3AE2">
            <w:pPr>
              <w:jc w:val="center"/>
            </w:pPr>
            <w:r w:rsidRPr="009C4507">
              <w:t>3</w:t>
            </w:r>
          </w:p>
        </w:tc>
        <w:tc>
          <w:tcPr>
            <w:tcW w:w="4110" w:type="dxa"/>
          </w:tcPr>
          <w:p w:rsidR="002A3AE2" w:rsidRPr="009C4507" w:rsidRDefault="002A3AE2" w:rsidP="002A3AE2">
            <w:r w:rsidRPr="009C4507">
              <w:t>Повышение качества предоставления коммунальных услуг</w:t>
            </w:r>
          </w:p>
        </w:tc>
        <w:tc>
          <w:tcPr>
            <w:tcW w:w="993" w:type="dxa"/>
          </w:tcPr>
          <w:p w:rsidR="002A3AE2" w:rsidRPr="009C4507" w:rsidRDefault="002A3AE2" w:rsidP="002A3AE2">
            <w:pPr>
              <w:jc w:val="center"/>
            </w:pPr>
            <w:r w:rsidRPr="009C4507">
              <w:t>%</w:t>
            </w:r>
          </w:p>
        </w:tc>
        <w:tc>
          <w:tcPr>
            <w:tcW w:w="1446" w:type="dxa"/>
            <w:tcBorders>
              <w:left w:val="single" w:sz="4" w:space="0" w:color="auto"/>
              <w:right w:val="single" w:sz="4" w:space="0" w:color="auto"/>
            </w:tcBorders>
          </w:tcPr>
          <w:p w:rsidR="002A3AE2" w:rsidRPr="009C4507" w:rsidRDefault="002A3AE2" w:rsidP="002A3AE2">
            <w:pPr>
              <w:jc w:val="center"/>
            </w:pPr>
            <w:r w:rsidRPr="009C4507">
              <w:t>87</w:t>
            </w:r>
          </w:p>
        </w:tc>
        <w:tc>
          <w:tcPr>
            <w:tcW w:w="1559" w:type="dxa"/>
            <w:tcBorders>
              <w:left w:val="single" w:sz="4" w:space="0" w:color="auto"/>
              <w:right w:val="single" w:sz="4" w:space="0" w:color="auto"/>
            </w:tcBorders>
          </w:tcPr>
          <w:p w:rsidR="002A3AE2" w:rsidRPr="009C4507" w:rsidRDefault="002A3AE2" w:rsidP="002A3AE2">
            <w:pPr>
              <w:jc w:val="center"/>
            </w:pPr>
            <w:r w:rsidRPr="009C4507">
              <w:t>90</w:t>
            </w:r>
          </w:p>
        </w:tc>
        <w:tc>
          <w:tcPr>
            <w:tcW w:w="1559" w:type="dxa"/>
            <w:tcBorders>
              <w:left w:val="single" w:sz="4" w:space="0" w:color="auto"/>
            </w:tcBorders>
          </w:tcPr>
          <w:p w:rsidR="002A3AE2" w:rsidRPr="009C4507" w:rsidRDefault="002A3AE2" w:rsidP="002A3AE2">
            <w:pPr>
              <w:jc w:val="center"/>
            </w:pPr>
            <w:r w:rsidRPr="009C4507">
              <w:t>90</w:t>
            </w:r>
          </w:p>
        </w:tc>
      </w:tr>
      <w:tr w:rsidR="002A3AE2" w:rsidRPr="009C4507" w:rsidTr="002A3AE2">
        <w:tc>
          <w:tcPr>
            <w:tcW w:w="534" w:type="dxa"/>
          </w:tcPr>
          <w:p w:rsidR="002A3AE2" w:rsidRPr="009C4507" w:rsidRDefault="002A3AE2" w:rsidP="002A3AE2">
            <w:pPr>
              <w:jc w:val="center"/>
            </w:pPr>
            <w:r w:rsidRPr="009C4507">
              <w:rPr>
                <w:lang w:val="en-US"/>
              </w:rPr>
              <w:t>4</w:t>
            </w:r>
            <w:r w:rsidRPr="009C4507">
              <w:t>.</w:t>
            </w:r>
          </w:p>
        </w:tc>
        <w:tc>
          <w:tcPr>
            <w:tcW w:w="4110" w:type="dxa"/>
          </w:tcPr>
          <w:p w:rsidR="002A3AE2" w:rsidRPr="009C4507" w:rsidRDefault="002A3AE2" w:rsidP="002A3AE2">
            <w:r w:rsidRPr="009C4507">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2A3AE2" w:rsidRPr="009C4507" w:rsidRDefault="002A3AE2" w:rsidP="002A3AE2">
            <w:pPr>
              <w:jc w:val="center"/>
            </w:pPr>
            <w:r w:rsidRPr="009C4507">
              <w:t>Единиц</w:t>
            </w:r>
          </w:p>
        </w:tc>
        <w:tc>
          <w:tcPr>
            <w:tcW w:w="1446" w:type="dxa"/>
            <w:tcBorders>
              <w:left w:val="single" w:sz="4" w:space="0" w:color="auto"/>
              <w:right w:val="single" w:sz="4" w:space="0" w:color="auto"/>
            </w:tcBorders>
          </w:tcPr>
          <w:p w:rsidR="002A3AE2" w:rsidRPr="009C4507" w:rsidRDefault="002A3AE2" w:rsidP="002A3AE2">
            <w:pPr>
              <w:jc w:val="center"/>
            </w:pPr>
            <w:r w:rsidRPr="009C4507">
              <w:t>1</w:t>
            </w:r>
          </w:p>
        </w:tc>
        <w:tc>
          <w:tcPr>
            <w:tcW w:w="1559" w:type="dxa"/>
            <w:tcBorders>
              <w:left w:val="single" w:sz="4" w:space="0" w:color="auto"/>
              <w:right w:val="single" w:sz="4" w:space="0" w:color="auto"/>
            </w:tcBorders>
          </w:tcPr>
          <w:p w:rsidR="002A3AE2" w:rsidRPr="009C4507" w:rsidRDefault="002A3AE2" w:rsidP="002A3AE2">
            <w:pPr>
              <w:jc w:val="center"/>
            </w:pPr>
            <w:r w:rsidRPr="009C4507">
              <w:t>0</w:t>
            </w:r>
          </w:p>
        </w:tc>
        <w:tc>
          <w:tcPr>
            <w:tcW w:w="1559" w:type="dxa"/>
            <w:tcBorders>
              <w:left w:val="single" w:sz="4" w:space="0" w:color="auto"/>
            </w:tcBorders>
          </w:tcPr>
          <w:p w:rsidR="002A3AE2" w:rsidRPr="009C4507" w:rsidRDefault="002A3AE2" w:rsidP="002A3AE2">
            <w:pPr>
              <w:jc w:val="center"/>
            </w:pPr>
            <w:r w:rsidRPr="009C4507">
              <w:t>0</w:t>
            </w:r>
          </w:p>
        </w:tc>
      </w:tr>
      <w:tr w:rsidR="002A3AE2" w:rsidRPr="009C4507" w:rsidTr="002A3AE2">
        <w:tc>
          <w:tcPr>
            <w:tcW w:w="534" w:type="dxa"/>
          </w:tcPr>
          <w:p w:rsidR="002A3AE2" w:rsidRPr="009C4507" w:rsidRDefault="002A3AE2" w:rsidP="002A3AE2">
            <w:pPr>
              <w:jc w:val="center"/>
            </w:pPr>
            <w:r w:rsidRPr="009C4507">
              <w:rPr>
                <w:lang w:val="en-US"/>
              </w:rPr>
              <w:t>5</w:t>
            </w:r>
            <w:r w:rsidRPr="009C4507">
              <w:t>.</w:t>
            </w:r>
          </w:p>
        </w:tc>
        <w:tc>
          <w:tcPr>
            <w:tcW w:w="4110" w:type="dxa"/>
          </w:tcPr>
          <w:p w:rsidR="002A3AE2" w:rsidRPr="009C4507" w:rsidRDefault="002A3AE2" w:rsidP="002A3AE2">
            <w:r w:rsidRPr="009C4507">
              <w:t>Строительство, капитальный ремонт, текущий ремонт артезианских скважин, расположенных на территории ГП</w:t>
            </w:r>
          </w:p>
        </w:tc>
        <w:tc>
          <w:tcPr>
            <w:tcW w:w="993" w:type="dxa"/>
          </w:tcPr>
          <w:p w:rsidR="002A3AE2" w:rsidRPr="009C4507" w:rsidRDefault="002A3AE2" w:rsidP="002A3AE2">
            <w:pPr>
              <w:jc w:val="center"/>
            </w:pPr>
            <w:r w:rsidRPr="009C4507">
              <w:t>Единиц</w:t>
            </w:r>
          </w:p>
        </w:tc>
        <w:tc>
          <w:tcPr>
            <w:tcW w:w="1446" w:type="dxa"/>
            <w:tcBorders>
              <w:left w:val="single" w:sz="4" w:space="0" w:color="auto"/>
              <w:right w:val="single" w:sz="4" w:space="0" w:color="auto"/>
            </w:tcBorders>
          </w:tcPr>
          <w:p w:rsidR="002A3AE2" w:rsidRPr="009C4507" w:rsidRDefault="002A3AE2" w:rsidP="002A3AE2">
            <w:pPr>
              <w:jc w:val="center"/>
            </w:pPr>
            <w:r w:rsidRPr="009C4507">
              <w:t>1</w:t>
            </w:r>
          </w:p>
        </w:tc>
        <w:tc>
          <w:tcPr>
            <w:tcW w:w="1559" w:type="dxa"/>
            <w:tcBorders>
              <w:left w:val="single" w:sz="4" w:space="0" w:color="auto"/>
              <w:right w:val="single" w:sz="4" w:space="0" w:color="auto"/>
            </w:tcBorders>
          </w:tcPr>
          <w:p w:rsidR="002A3AE2" w:rsidRPr="009C4507" w:rsidRDefault="002A3AE2" w:rsidP="002A3AE2">
            <w:pPr>
              <w:jc w:val="center"/>
            </w:pPr>
            <w:r w:rsidRPr="009C4507">
              <w:t>0</w:t>
            </w:r>
          </w:p>
        </w:tc>
        <w:tc>
          <w:tcPr>
            <w:tcW w:w="1559" w:type="dxa"/>
            <w:tcBorders>
              <w:left w:val="single" w:sz="4" w:space="0" w:color="auto"/>
            </w:tcBorders>
          </w:tcPr>
          <w:p w:rsidR="002A3AE2" w:rsidRPr="009C4507" w:rsidRDefault="002A3AE2" w:rsidP="002A3AE2">
            <w:pPr>
              <w:jc w:val="center"/>
            </w:pPr>
            <w:r w:rsidRPr="009C4507">
              <w:t>0</w:t>
            </w:r>
          </w:p>
        </w:tc>
      </w:tr>
      <w:tr w:rsidR="002A3AE2" w:rsidRPr="009C4507" w:rsidTr="002A3AE2">
        <w:tc>
          <w:tcPr>
            <w:tcW w:w="534" w:type="dxa"/>
          </w:tcPr>
          <w:p w:rsidR="002A3AE2" w:rsidRPr="009C4507" w:rsidRDefault="002A3AE2" w:rsidP="002A3AE2">
            <w:pPr>
              <w:ind w:left="-142" w:right="-108"/>
              <w:jc w:val="center"/>
            </w:pPr>
            <w:r w:rsidRPr="009C4507">
              <w:rPr>
                <w:lang w:val="en-US"/>
              </w:rPr>
              <w:t>6</w:t>
            </w:r>
            <w:r w:rsidRPr="009C4507">
              <w:t>.</w:t>
            </w:r>
          </w:p>
        </w:tc>
        <w:tc>
          <w:tcPr>
            <w:tcW w:w="4110" w:type="dxa"/>
          </w:tcPr>
          <w:p w:rsidR="002A3AE2" w:rsidRPr="009C4507" w:rsidRDefault="002A3AE2" w:rsidP="002A3AE2">
            <w:r w:rsidRPr="009C4507">
              <w:t>Прочие мероприятия в области коммунального хозяйства</w:t>
            </w:r>
          </w:p>
        </w:tc>
        <w:tc>
          <w:tcPr>
            <w:tcW w:w="993" w:type="dxa"/>
          </w:tcPr>
          <w:p w:rsidR="002A3AE2" w:rsidRPr="009C4507" w:rsidRDefault="002A3AE2" w:rsidP="002A3AE2">
            <w:pPr>
              <w:jc w:val="center"/>
            </w:pPr>
            <w:r w:rsidRPr="009C4507">
              <w:t>Единиц</w:t>
            </w:r>
          </w:p>
        </w:tc>
        <w:tc>
          <w:tcPr>
            <w:tcW w:w="1446" w:type="dxa"/>
            <w:tcBorders>
              <w:left w:val="single" w:sz="4" w:space="0" w:color="auto"/>
              <w:right w:val="single" w:sz="4" w:space="0" w:color="auto"/>
            </w:tcBorders>
          </w:tcPr>
          <w:p w:rsidR="002A3AE2" w:rsidRPr="009C4507" w:rsidRDefault="002A3AE2" w:rsidP="002A3AE2">
            <w:pPr>
              <w:jc w:val="center"/>
            </w:pPr>
            <w:r w:rsidRPr="009C4507">
              <w:t>1</w:t>
            </w:r>
          </w:p>
        </w:tc>
        <w:tc>
          <w:tcPr>
            <w:tcW w:w="1559" w:type="dxa"/>
            <w:tcBorders>
              <w:left w:val="single" w:sz="4" w:space="0" w:color="auto"/>
              <w:right w:val="single" w:sz="4" w:space="0" w:color="auto"/>
            </w:tcBorders>
          </w:tcPr>
          <w:p w:rsidR="002A3AE2" w:rsidRPr="009C4507" w:rsidRDefault="002A3AE2" w:rsidP="002A3AE2">
            <w:pPr>
              <w:jc w:val="center"/>
            </w:pPr>
            <w:r w:rsidRPr="009C4507">
              <w:t>1</w:t>
            </w:r>
          </w:p>
        </w:tc>
        <w:tc>
          <w:tcPr>
            <w:tcW w:w="1559" w:type="dxa"/>
            <w:tcBorders>
              <w:left w:val="single" w:sz="4" w:space="0" w:color="auto"/>
            </w:tcBorders>
          </w:tcPr>
          <w:p w:rsidR="002A3AE2" w:rsidRPr="009C4507" w:rsidRDefault="002A3AE2" w:rsidP="002A3AE2">
            <w:pPr>
              <w:jc w:val="center"/>
            </w:pPr>
            <w:r w:rsidRPr="009C4507">
              <w:t>1</w:t>
            </w:r>
          </w:p>
        </w:tc>
      </w:tr>
    </w:tbl>
    <w:p w:rsidR="002A3AE2" w:rsidRPr="009C4507" w:rsidRDefault="002A3AE2" w:rsidP="002A3AE2">
      <w:pPr>
        <w:jc w:val="right"/>
        <w:rPr>
          <w:b/>
          <w:sz w:val="24"/>
          <w:szCs w:val="24"/>
        </w:rPr>
      </w:pPr>
    </w:p>
    <w:p w:rsidR="002A3AE2" w:rsidRPr="009C4507" w:rsidRDefault="002A3AE2" w:rsidP="002A3AE2">
      <w:pPr>
        <w:jc w:val="right"/>
        <w:rPr>
          <w:b/>
          <w:sz w:val="24"/>
          <w:szCs w:val="24"/>
        </w:rPr>
      </w:pPr>
    </w:p>
    <w:p w:rsidR="002A3AE2" w:rsidRPr="009C4507" w:rsidRDefault="002A3AE2" w:rsidP="002A3AE2">
      <w:pPr>
        <w:jc w:val="right"/>
        <w:rPr>
          <w:b/>
          <w:sz w:val="24"/>
          <w:szCs w:val="24"/>
        </w:rPr>
      </w:pPr>
    </w:p>
    <w:p w:rsidR="002A3AE2" w:rsidRPr="009C4507" w:rsidRDefault="002A3AE2" w:rsidP="002A3AE2">
      <w:pPr>
        <w:jc w:val="right"/>
        <w:rPr>
          <w:b/>
          <w:sz w:val="24"/>
          <w:szCs w:val="24"/>
        </w:rPr>
      </w:pPr>
    </w:p>
    <w:p w:rsidR="002A3AE2" w:rsidRPr="009C4507" w:rsidRDefault="002A3AE2" w:rsidP="002A3AE2">
      <w:pPr>
        <w:jc w:val="right"/>
        <w:rPr>
          <w:b/>
          <w:sz w:val="24"/>
          <w:szCs w:val="24"/>
        </w:rPr>
      </w:pPr>
      <w:r w:rsidRPr="009C4507">
        <w:rPr>
          <w:b/>
          <w:sz w:val="24"/>
          <w:szCs w:val="24"/>
        </w:rPr>
        <w:t>Таблица 2</w:t>
      </w:r>
    </w:p>
    <w:p w:rsidR="002A3AE2" w:rsidRPr="009C4507" w:rsidRDefault="002A3AE2" w:rsidP="00BB0050">
      <w:pPr>
        <w:pStyle w:val="af0"/>
        <w:numPr>
          <w:ilvl w:val="0"/>
          <w:numId w:val="15"/>
        </w:numPr>
        <w:spacing w:after="0" w:line="240" w:lineRule="auto"/>
        <w:ind w:left="1920"/>
        <w:contextualSpacing/>
        <w:jc w:val="center"/>
        <w:rPr>
          <w:rFonts w:ascii="Times New Roman" w:hAnsi="Times New Roman" w:cs="Times New Roman"/>
          <w:b/>
        </w:rPr>
      </w:pPr>
      <w:r w:rsidRPr="009C4507">
        <w:rPr>
          <w:rFonts w:ascii="Times New Roman" w:hAnsi="Times New Roman" w:cs="Times New Roman"/>
          <w:b/>
        </w:rPr>
        <w:t>Ресурсное обеспечение подпрограммы, рублей</w:t>
      </w:r>
    </w:p>
    <w:tbl>
      <w:tblPr>
        <w:tblW w:w="11238"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3"/>
        <w:gridCol w:w="1984"/>
        <w:gridCol w:w="993"/>
        <w:gridCol w:w="708"/>
        <w:gridCol w:w="993"/>
        <w:gridCol w:w="1451"/>
        <w:gridCol w:w="1418"/>
        <w:gridCol w:w="1417"/>
        <w:gridCol w:w="1531"/>
      </w:tblGrid>
      <w:tr w:rsidR="002A3AE2" w:rsidRPr="009C4507" w:rsidTr="002A3AE2">
        <w:trPr>
          <w:trHeight w:val="555"/>
        </w:trPr>
        <w:tc>
          <w:tcPr>
            <w:tcW w:w="743" w:type="dxa"/>
            <w:vMerge w:val="restart"/>
          </w:tcPr>
          <w:p w:rsidR="002A3AE2" w:rsidRPr="009C4507" w:rsidRDefault="002A3AE2" w:rsidP="002A3AE2">
            <w:pPr>
              <w:jc w:val="center"/>
            </w:pPr>
            <w:r w:rsidRPr="009C4507">
              <w:t>№</w:t>
            </w:r>
          </w:p>
          <w:p w:rsidR="002A3AE2" w:rsidRPr="009C4507" w:rsidRDefault="002A3AE2" w:rsidP="002A3AE2">
            <w:pPr>
              <w:jc w:val="center"/>
            </w:pPr>
            <w:r w:rsidRPr="009C4507">
              <w:t>п/п</w:t>
            </w:r>
          </w:p>
        </w:tc>
        <w:tc>
          <w:tcPr>
            <w:tcW w:w="1984" w:type="dxa"/>
            <w:vMerge w:val="restart"/>
          </w:tcPr>
          <w:p w:rsidR="002A3AE2" w:rsidRPr="009C4507" w:rsidRDefault="002A3AE2" w:rsidP="002A3AE2">
            <w:r w:rsidRPr="009C4507">
              <w:t>Наименование основного мероприятия (мероприятия) /</w:t>
            </w:r>
          </w:p>
          <w:p w:rsidR="002A3AE2" w:rsidRPr="009C4507" w:rsidRDefault="002A3AE2" w:rsidP="002A3AE2">
            <w:r w:rsidRPr="009C4507">
              <w:t>Источник ресурсного обеспечения</w:t>
            </w:r>
          </w:p>
        </w:tc>
        <w:tc>
          <w:tcPr>
            <w:tcW w:w="993" w:type="dxa"/>
            <w:vMerge w:val="restart"/>
          </w:tcPr>
          <w:p w:rsidR="002A3AE2" w:rsidRPr="009C4507" w:rsidRDefault="002A3AE2" w:rsidP="002A3AE2">
            <w:r w:rsidRPr="009C4507">
              <w:t>Исполнитель</w:t>
            </w:r>
          </w:p>
        </w:tc>
        <w:tc>
          <w:tcPr>
            <w:tcW w:w="708" w:type="dxa"/>
            <w:vMerge w:val="restart"/>
          </w:tcPr>
          <w:p w:rsidR="002A3AE2" w:rsidRPr="009C4507" w:rsidRDefault="002A3AE2" w:rsidP="002A3AE2">
            <w:pPr>
              <w:ind w:left="-108" w:right="-108"/>
              <w:jc w:val="center"/>
            </w:pPr>
            <w:r w:rsidRPr="009C4507">
              <w:t>Срок реализации (годы)</w:t>
            </w:r>
          </w:p>
        </w:tc>
        <w:tc>
          <w:tcPr>
            <w:tcW w:w="993" w:type="dxa"/>
            <w:vMerge w:val="restart"/>
          </w:tcPr>
          <w:p w:rsidR="002A3AE2" w:rsidRPr="009C4507" w:rsidRDefault="002A3AE2" w:rsidP="002A3AE2">
            <w:r w:rsidRPr="009C4507">
              <w:t>Источник финансирования</w:t>
            </w:r>
          </w:p>
        </w:tc>
        <w:tc>
          <w:tcPr>
            <w:tcW w:w="5817" w:type="dxa"/>
            <w:gridSpan w:val="4"/>
            <w:tcBorders>
              <w:bottom w:val="single" w:sz="4" w:space="0" w:color="auto"/>
            </w:tcBorders>
          </w:tcPr>
          <w:p w:rsidR="002A3AE2" w:rsidRPr="009C4507" w:rsidRDefault="002A3AE2" w:rsidP="002A3AE2">
            <w:r w:rsidRPr="009C4507">
              <w:t>Объемы бюджетных ассигнований</w:t>
            </w:r>
          </w:p>
        </w:tc>
      </w:tr>
      <w:tr w:rsidR="002A3AE2" w:rsidRPr="009C4507" w:rsidTr="002A3AE2">
        <w:trPr>
          <w:trHeight w:val="768"/>
        </w:trPr>
        <w:tc>
          <w:tcPr>
            <w:tcW w:w="743" w:type="dxa"/>
            <w:vMerge/>
          </w:tcPr>
          <w:p w:rsidR="002A3AE2" w:rsidRPr="009C4507" w:rsidRDefault="002A3AE2" w:rsidP="002A3AE2"/>
        </w:tc>
        <w:tc>
          <w:tcPr>
            <w:tcW w:w="1984" w:type="dxa"/>
            <w:vMerge/>
          </w:tcPr>
          <w:p w:rsidR="002A3AE2" w:rsidRPr="009C4507" w:rsidRDefault="002A3AE2" w:rsidP="002A3AE2"/>
        </w:tc>
        <w:tc>
          <w:tcPr>
            <w:tcW w:w="993" w:type="dxa"/>
            <w:vMerge/>
          </w:tcPr>
          <w:p w:rsidR="002A3AE2" w:rsidRPr="009C4507" w:rsidRDefault="002A3AE2" w:rsidP="002A3AE2"/>
        </w:tc>
        <w:tc>
          <w:tcPr>
            <w:tcW w:w="708" w:type="dxa"/>
            <w:vMerge/>
          </w:tcPr>
          <w:p w:rsidR="002A3AE2" w:rsidRPr="009C4507" w:rsidRDefault="002A3AE2" w:rsidP="002A3AE2"/>
        </w:tc>
        <w:tc>
          <w:tcPr>
            <w:tcW w:w="993" w:type="dxa"/>
            <w:vMerge/>
          </w:tcPr>
          <w:p w:rsidR="002A3AE2" w:rsidRPr="009C4507" w:rsidRDefault="002A3AE2" w:rsidP="002A3AE2"/>
        </w:tc>
        <w:tc>
          <w:tcPr>
            <w:tcW w:w="1451" w:type="dxa"/>
            <w:tcBorders>
              <w:top w:val="single" w:sz="4" w:space="0" w:color="auto"/>
              <w:right w:val="single" w:sz="4" w:space="0" w:color="auto"/>
            </w:tcBorders>
            <w:vAlign w:val="center"/>
          </w:tcPr>
          <w:p w:rsidR="002A3AE2" w:rsidRPr="009C4507" w:rsidRDefault="002A3AE2" w:rsidP="002A3AE2">
            <w:pPr>
              <w:jc w:val="center"/>
            </w:pPr>
            <w:r w:rsidRPr="009C4507">
              <w:t>всего</w:t>
            </w:r>
          </w:p>
        </w:tc>
        <w:tc>
          <w:tcPr>
            <w:tcW w:w="1418" w:type="dxa"/>
            <w:tcBorders>
              <w:top w:val="single" w:sz="4" w:space="0" w:color="auto"/>
              <w:left w:val="single" w:sz="4" w:space="0" w:color="auto"/>
              <w:right w:val="single" w:sz="4" w:space="0" w:color="auto"/>
            </w:tcBorders>
            <w:vAlign w:val="center"/>
          </w:tcPr>
          <w:p w:rsidR="002A3AE2" w:rsidRPr="009C4507" w:rsidRDefault="002A3AE2" w:rsidP="002A3AE2">
            <w:pPr>
              <w:jc w:val="center"/>
            </w:pPr>
            <w:r w:rsidRPr="009C4507">
              <w:t>2022 г</w:t>
            </w:r>
          </w:p>
        </w:tc>
        <w:tc>
          <w:tcPr>
            <w:tcW w:w="1417" w:type="dxa"/>
            <w:tcBorders>
              <w:top w:val="single" w:sz="4" w:space="0" w:color="auto"/>
              <w:left w:val="single" w:sz="4" w:space="0" w:color="auto"/>
              <w:right w:val="single" w:sz="4" w:space="0" w:color="auto"/>
            </w:tcBorders>
            <w:vAlign w:val="center"/>
          </w:tcPr>
          <w:p w:rsidR="002A3AE2" w:rsidRPr="009C4507" w:rsidRDefault="002A3AE2" w:rsidP="002A3AE2">
            <w:pPr>
              <w:jc w:val="center"/>
            </w:pPr>
            <w:r w:rsidRPr="009C4507">
              <w:t>2023 г</w:t>
            </w:r>
          </w:p>
        </w:tc>
        <w:tc>
          <w:tcPr>
            <w:tcW w:w="1531" w:type="dxa"/>
            <w:tcBorders>
              <w:top w:val="single" w:sz="4" w:space="0" w:color="auto"/>
              <w:left w:val="single" w:sz="4" w:space="0" w:color="auto"/>
            </w:tcBorders>
            <w:vAlign w:val="center"/>
          </w:tcPr>
          <w:p w:rsidR="002A3AE2" w:rsidRPr="009C4507" w:rsidRDefault="002A3AE2" w:rsidP="002A3AE2">
            <w:pPr>
              <w:jc w:val="center"/>
            </w:pPr>
            <w:r w:rsidRPr="009C4507">
              <w:t>2024 г</w:t>
            </w:r>
          </w:p>
        </w:tc>
      </w:tr>
      <w:tr w:rsidR="002A3AE2" w:rsidRPr="009C4507" w:rsidTr="002A3AE2">
        <w:trPr>
          <w:trHeight w:val="385"/>
        </w:trPr>
        <w:tc>
          <w:tcPr>
            <w:tcW w:w="743" w:type="dxa"/>
          </w:tcPr>
          <w:p w:rsidR="002A3AE2" w:rsidRPr="009C4507" w:rsidRDefault="002A3AE2" w:rsidP="002A3AE2">
            <w:pPr>
              <w:rPr>
                <w:b/>
              </w:rPr>
            </w:pPr>
          </w:p>
        </w:tc>
        <w:tc>
          <w:tcPr>
            <w:tcW w:w="1984" w:type="dxa"/>
          </w:tcPr>
          <w:p w:rsidR="002A3AE2" w:rsidRPr="009C4507" w:rsidRDefault="002A3AE2" w:rsidP="002A3AE2">
            <w:r w:rsidRPr="009C4507">
              <w:rPr>
                <w:b/>
              </w:rPr>
              <w:t>Подпрограмма</w:t>
            </w:r>
            <w:r w:rsidRPr="009C4507">
              <w:t>,</w:t>
            </w:r>
          </w:p>
          <w:p w:rsidR="002A3AE2" w:rsidRPr="009C4507" w:rsidRDefault="002A3AE2" w:rsidP="002A3AE2">
            <w:r w:rsidRPr="009C4507">
              <w:t>Всего</w:t>
            </w:r>
          </w:p>
        </w:tc>
        <w:tc>
          <w:tcPr>
            <w:tcW w:w="993" w:type="dxa"/>
          </w:tcPr>
          <w:p w:rsidR="002A3AE2" w:rsidRPr="009C4507" w:rsidRDefault="002A3AE2" w:rsidP="002A3AE2">
            <w:pPr>
              <w:rPr>
                <w:b/>
              </w:rPr>
            </w:pPr>
          </w:p>
        </w:tc>
        <w:tc>
          <w:tcPr>
            <w:tcW w:w="708" w:type="dxa"/>
          </w:tcPr>
          <w:p w:rsidR="002A3AE2" w:rsidRPr="009C4507" w:rsidRDefault="002A3AE2" w:rsidP="002A3AE2">
            <w:pPr>
              <w:rPr>
                <w:b/>
              </w:rPr>
            </w:pPr>
          </w:p>
        </w:tc>
        <w:tc>
          <w:tcPr>
            <w:tcW w:w="993" w:type="dxa"/>
          </w:tcPr>
          <w:p w:rsidR="002A3AE2" w:rsidRPr="009C4507" w:rsidRDefault="002A3AE2" w:rsidP="002A3AE2">
            <w:pPr>
              <w:rPr>
                <w:b/>
              </w:rPr>
            </w:pPr>
          </w:p>
        </w:tc>
        <w:tc>
          <w:tcPr>
            <w:tcW w:w="1451" w:type="dxa"/>
            <w:tcBorders>
              <w:right w:val="single" w:sz="4" w:space="0" w:color="auto"/>
            </w:tcBorders>
          </w:tcPr>
          <w:p w:rsidR="002A3AE2" w:rsidRPr="009C4507" w:rsidRDefault="002A3AE2" w:rsidP="002A3AE2">
            <w:pPr>
              <w:ind w:left="-108" w:right="-108"/>
              <w:jc w:val="center"/>
              <w:rPr>
                <w:b/>
                <w:highlight w:val="yellow"/>
              </w:rPr>
            </w:pPr>
            <w:r w:rsidRPr="009C4507">
              <w:rPr>
                <w:b/>
              </w:rPr>
              <w:t>9 293 189,84</w:t>
            </w:r>
          </w:p>
        </w:tc>
        <w:tc>
          <w:tcPr>
            <w:tcW w:w="1418" w:type="dxa"/>
            <w:tcBorders>
              <w:left w:val="single" w:sz="4" w:space="0" w:color="auto"/>
              <w:right w:val="single" w:sz="4" w:space="0" w:color="auto"/>
            </w:tcBorders>
          </w:tcPr>
          <w:p w:rsidR="002A3AE2" w:rsidRPr="009C4507" w:rsidRDefault="002A3AE2" w:rsidP="002A3AE2">
            <w:pPr>
              <w:ind w:left="-108" w:right="-108"/>
              <w:jc w:val="center"/>
              <w:rPr>
                <w:b/>
                <w:highlight w:val="yellow"/>
                <w:lang w:val="en-US"/>
              </w:rPr>
            </w:pPr>
            <w:r w:rsidRPr="009C4507">
              <w:rPr>
                <w:b/>
              </w:rPr>
              <w:t>3 873 189,84</w:t>
            </w:r>
          </w:p>
        </w:tc>
        <w:tc>
          <w:tcPr>
            <w:tcW w:w="1417" w:type="dxa"/>
            <w:tcBorders>
              <w:left w:val="single" w:sz="4" w:space="0" w:color="auto"/>
              <w:right w:val="single" w:sz="4" w:space="0" w:color="auto"/>
            </w:tcBorders>
          </w:tcPr>
          <w:p w:rsidR="002A3AE2" w:rsidRPr="009C4507" w:rsidRDefault="002A3AE2" w:rsidP="002A3AE2">
            <w:pPr>
              <w:spacing w:line="0" w:lineRule="atLeast"/>
              <w:jc w:val="center"/>
              <w:rPr>
                <w:b/>
              </w:rPr>
            </w:pPr>
            <w:r w:rsidRPr="009C4507">
              <w:rPr>
                <w:b/>
              </w:rPr>
              <w:t>2 710 000,00</w:t>
            </w:r>
          </w:p>
        </w:tc>
        <w:tc>
          <w:tcPr>
            <w:tcW w:w="1531" w:type="dxa"/>
            <w:tcBorders>
              <w:left w:val="single" w:sz="4" w:space="0" w:color="auto"/>
            </w:tcBorders>
          </w:tcPr>
          <w:p w:rsidR="002A3AE2" w:rsidRPr="009C4507" w:rsidRDefault="002A3AE2" w:rsidP="002A3AE2">
            <w:pPr>
              <w:spacing w:line="0" w:lineRule="atLeast"/>
              <w:jc w:val="center"/>
              <w:rPr>
                <w:b/>
              </w:rPr>
            </w:pPr>
            <w:r w:rsidRPr="009C4507">
              <w:rPr>
                <w:b/>
              </w:rPr>
              <w:t>2 710 000,00</w:t>
            </w:r>
          </w:p>
        </w:tc>
      </w:tr>
      <w:tr w:rsidR="002A3AE2" w:rsidRPr="009C4507" w:rsidTr="002A3AE2">
        <w:trPr>
          <w:trHeight w:val="3312"/>
        </w:trPr>
        <w:tc>
          <w:tcPr>
            <w:tcW w:w="743" w:type="dxa"/>
          </w:tcPr>
          <w:p w:rsidR="002A3AE2" w:rsidRPr="009C4507" w:rsidRDefault="002A3AE2" w:rsidP="002A3AE2">
            <w:pPr>
              <w:jc w:val="center"/>
              <w:rPr>
                <w:b/>
              </w:rPr>
            </w:pPr>
            <w:r w:rsidRPr="009C4507">
              <w:rPr>
                <w:b/>
              </w:rPr>
              <w:t>1</w:t>
            </w:r>
          </w:p>
        </w:tc>
        <w:tc>
          <w:tcPr>
            <w:tcW w:w="1984" w:type="dxa"/>
          </w:tcPr>
          <w:p w:rsidR="002A3AE2" w:rsidRPr="009C4507" w:rsidRDefault="002A3AE2" w:rsidP="002A3AE2">
            <w:pPr>
              <w:rPr>
                <w:b/>
                <w:i/>
              </w:rPr>
            </w:pPr>
            <w:r w:rsidRPr="009C4507">
              <w:rPr>
                <w:b/>
                <w:i/>
              </w:rPr>
              <w:t>Основное мероприятие</w:t>
            </w:r>
          </w:p>
          <w:p w:rsidR="002A3AE2" w:rsidRPr="009C4507" w:rsidRDefault="002A3AE2" w:rsidP="002A3AE2">
            <w:pPr>
              <w:spacing w:line="0" w:lineRule="atLeast"/>
              <w:rPr>
                <w:b/>
              </w:rPr>
            </w:pPr>
            <w:r w:rsidRPr="009C4507">
              <w:rPr>
                <w:b/>
              </w:rPr>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2A3AE2" w:rsidRPr="009C4507" w:rsidRDefault="002A3AE2" w:rsidP="002A3AE2">
            <w:pPr>
              <w:rPr>
                <w:b/>
              </w:rPr>
            </w:pPr>
          </w:p>
        </w:tc>
        <w:tc>
          <w:tcPr>
            <w:tcW w:w="708" w:type="dxa"/>
          </w:tcPr>
          <w:p w:rsidR="002A3AE2" w:rsidRPr="009C4507" w:rsidRDefault="002A3AE2" w:rsidP="002A3AE2">
            <w:pPr>
              <w:ind w:left="-108" w:right="-108"/>
              <w:jc w:val="center"/>
              <w:rPr>
                <w:b/>
              </w:rPr>
            </w:pPr>
            <w:r w:rsidRPr="009C4507">
              <w:rPr>
                <w:b/>
              </w:rPr>
              <w:t>2022-</w:t>
            </w:r>
          </w:p>
          <w:p w:rsidR="002A3AE2" w:rsidRPr="009C4507" w:rsidRDefault="002A3AE2" w:rsidP="002A3AE2">
            <w:pPr>
              <w:ind w:left="-108" w:right="-108"/>
              <w:jc w:val="center"/>
              <w:rPr>
                <w:b/>
              </w:rPr>
            </w:pPr>
            <w:r w:rsidRPr="009C4507">
              <w:rPr>
                <w:b/>
              </w:rPr>
              <w:t>2024</w:t>
            </w:r>
          </w:p>
        </w:tc>
        <w:tc>
          <w:tcPr>
            <w:tcW w:w="993" w:type="dxa"/>
          </w:tcPr>
          <w:p w:rsidR="002A3AE2" w:rsidRPr="009C4507" w:rsidRDefault="002A3AE2" w:rsidP="002A3AE2">
            <w:pPr>
              <w:rPr>
                <w:b/>
              </w:rPr>
            </w:pPr>
          </w:p>
        </w:tc>
        <w:tc>
          <w:tcPr>
            <w:tcW w:w="1451" w:type="dxa"/>
            <w:tcBorders>
              <w:right w:val="single" w:sz="4" w:space="0" w:color="auto"/>
            </w:tcBorders>
          </w:tcPr>
          <w:p w:rsidR="002A3AE2" w:rsidRPr="009C4507" w:rsidRDefault="002A3AE2" w:rsidP="002A3AE2">
            <w:pPr>
              <w:spacing w:line="0" w:lineRule="atLeast"/>
              <w:rPr>
                <w:b/>
              </w:rPr>
            </w:pPr>
            <w:r w:rsidRPr="009C4507">
              <w:rPr>
                <w:b/>
              </w:rPr>
              <w:t>433 768,42</w:t>
            </w:r>
          </w:p>
        </w:tc>
        <w:tc>
          <w:tcPr>
            <w:tcW w:w="1418" w:type="dxa"/>
            <w:tcBorders>
              <w:left w:val="single" w:sz="4" w:space="0" w:color="auto"/>
              <w:right w:val="single" w:sz="4" w:space="0" w:color="auto"/>
            </w:tcBorders>
          </w:tcPr>
          <w:p w:rsidR="002A3AE2" w:rsidRPr="009C4507" w:rsidRDefault="002A3AE2" w:rsidP="002A3AE2">
            <w:pPr>
              <w:ind w:left="-108" w:right="-108"/>
              <w:jc w:val="center"/>
              <w:rPr>
                <w:b/>
              </w:rPr>
            </w:pPr>
            <w:r w:rsidRPr="009C4507">
              <w:rPr>
                <w:b/>
              </w:rPr>
              <w:t>413 768,42</w:t>
            </w:r>
          </w:p>
        </w:tc>
        <w:tc>
          <w:tcPr>
            <w:tcW w:w="1417" w:type="dxa"/>
            <w:tcBorders>
              <w:left w:val="single" w:sz="4" w:space="0" w:color="auto"/>
              <w:right w:val="single" w:sz="4" w:space="0" w:color="auto"/>
            </w:tcBorders>
          </w:tcPr>
          <w:p w:rsidR="002A3AE2" w:rsidRPr="009C4507" w:rsidRDefault="002A3AE2" w:rsidP="002A3AE2">
            <w:pPr>
              <w:jc w:val="center"/>
              <w:rPr>
                <w:b/>
              </w:rPr>
            </w:pPr>
            <w:r w:rsidRPr="009C4507">
              <w:rPr>
                <w:b/>
              </w:rPr>
              <w:t>10 000,00</w:t>
            </w:r>
          </w:p>
        </w:tc>
        <w:tc>
          <w:tcPr>
            <w:tcW w:w="1531" w:type="dxa"/>
            <w:tcBorders>
              <w:left w:val="single" w:sz="4" w:space="0" w:color="auto"/>
            </w:tcBorders>
          </w:tcPr>
          <w:p w:rsidR="002A3AE2" w:rsidRPr="009C4507" w:rsidRDefault="002A3AE2" w:rsidP="002A3AE2">
            <w:pPr>
              <w:jc w:val="center"/>
              <w:rPr>
                <w:b/>
              </w:rPr>
            </w:pPr>
            <w:r w:rsidRPr="009C4507">
              <w:rPr>
                <w:b/>
              </w:rPr>
              <w:t>10 000,00</w:t>
            </w:r>
          </w:p>
        </w:tc>
      </w:tr>
      <w:tr w:rsidR="002A3AE2" w:rsidRPr="009C4507" w:rsidTr="002A3AE2">
        <w:trPr>
          <w:trHeight w:val="2503"/>
        </w:trPr>
        <w:tc>
          <w:tcPr>
            <w:tcW w:w="743" w:type="dxa"/>
          </w:tcPr>
          <w:p w:rsidR="002A3AE2" w:rsidRPr="009C4507" w:rsidRDefault="002A3AE2" w:rsidP="002A3AE2">
            <w:pPr>
              <w:jc w:val="center"/>
            </w:pPr>
            <w:r w:rsidRPr="009C4507">
              <w:lastRenderedPageBreak/>
              <w:t>1.1</w:t>
            </w:r>
          </w:p>
        </w:tc>
        <w:tc>
          <w:tcPr>
            <w:tcW w:w="1984" w:type="dxa"/>
          </w:tcPr>
          <w:p w:rsidR="002A3AE2" w:rsidRPr="009C4507" w:rsidRDefault="002A3AE2" w:rsidP="002A3AE2">
            <w:r w:rsidRPr="009C4507">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2A3AE2" w:rsidRPr="009C4507" w:rsidRDefault="002A3AE2" w:rsidP="002A3AE2">
            <w:pPr>
              <w:ind w:right="-108"/>
              <w:rPr>
                <w:b/>
              </w:rPr>
            </w:pPr>
            <w:r w:rsidRPr="009C4507">
              <w:t>Администрация Комсомольского муниципального района</w:t>
            </w:r>
          </w:p>
        </w:tc>
        <w:tc>
          <w:tcPr>
            <w:tcW w:w="708" w:type="dxa"/>
          </w:tcPr>
          <w:p w:rsidR="002A3AE2" w:rsidRPr="009C4507" w:rsidRDefault="002A3AE2" w:rsidP="002A3AE2">
            <w:pPr>
              <w:ind w:left="-108" w:right="-108"/>
              <w:jc w:val="center"/>
            </w:pPr>
            <w:r w:rsidRPr="009C4507">
              <w:t>2022-</w:t>
            </w:r>
          </w:p>
          <w:p w:rsidR="002A3AE2" w:rsidRPr="009C4507" w:rsidRDefault="002A3AE2" w:rsidP="002A3AE2">
            <w:pPr>
              <w:jc w:val="center"/>
            </w:pPr>
            <w:r w:rsidRPr="009C4507">
              <w:t>2024</w:t>
            </w:r>
          </w:p>
        </w:tc>
        <w:tc>
          <w:tcPr>
            <w:tcW w:w="993" w:type="dxa"/>
          </w:tcPr>
          <w:p w:rsidR="002A3AE2" w:rsidRPr="009C4507" w:rsidRDefault="002A3AE2" w:rsidP="002A3AE2">
            <w:pPr>
              <w:ind w:right="-108"/>
            </w:pPr>
            <w:r w:rsidRPr="009C4507">
              <w:t>Бюджет Комсомольского городского поселения</w:t>
            </w:r>
          </w:p>
        </w:tc>
        <w:tc>
          <w:tcPr>
            <w:tcW w:w="1451" w:type="dxa"/>
            <w:tcBorders>
              <w:right w:val="single" w:sz="4" w:space="0" w:color="auto"/>
            </w:tcBorders>
          </w:tcPr>
          <w:p w:rsidR="002A3AE2" w:rsidRPr="009C4507" w:rsidRDefault="002A3AE2" w:rsidP="002A3AE2">
            <w:r w:rsidRPr="009C4507">
              <w:t>433 768,42</w:t>
            </w:r>
          </w:p>
        </w:tc>
        <w:tc>
          <w:tcPr>
            <w:tcW w:w="1418" w:type="dxa"/>
            <w:tcBorders>
              <w:left w:val="single" w:sz="4" w:space="0" w:color="auto"/>
              <w:right w:val="single" w:sz="4" w:space="0" w:color="auto"/>
            </w:tcBorders>
          </w:tcPr>
          <w:p w:rsidR="002A3AE2" w:rsidRPr="009C4507" w:rsidRDefault="002A3AE2" w:rsidP="002A3AE2">
            <w:pPr>
              <w:ind w:left="-108" w:right="-108"/>
              <w:jc w:val="center"/>
            </w:pPr>
            <w:r w:rsidRPr="009C4507">
              <w:t>413 768,42</w:t>
            </w:r>
          </w:p>
        </w:tc>
        <w:tc>
          <w:tcPr>
            <w:tcW w:w="1417" w:type="dxa"/>
            <w:tcBorders>
              <w:left w:val="single" w:sz="4" w:space="0" w:color="auto"/>
              <w:right w:val="single" w:sz="4" w:space="0" w:color="auto"/>
            </w:tcBorders>
          </w:tcPr>
          <w:p w:rsidR="002A3AE2" w:rsidRPr="009C4507" w:rsidRDefault="002A3AE2" w:rsidP="002A3AE2">
            <w:pPr>
              <w:jc w:val="center"/>
            </w:pPr>
            <w:r w:rsidRPr="009C4507">
              <w:t>10 000,00</w:t>
            </w:r>
          </w:p>
        </w:tc>
        <w:tc>
          <w:tcPr>
            <w:tcW w:w="1531" w:type="dxa"/>
            <w:tcBorders>
              <w:left w:val="single" w:sz="4" w:space="0" w:color="auto"/>
            </w:tcBorders>
          </w:tcPr>
          <w:p w:rsidR="002A3AE2" w:rsidRPr="009C4507" w:rsidRDefault="002A3AE2" w:rsidP="002A3AE2">
            <w:pPr>
              <w:jc w:val="center"/>
            </w:pPr>
            <w:r w:rsidRPr="009C4507">
              <w:t>10 000,00</w:t>
            </w:r>
          </w:p>
        </w:tc>
      </w:tr>
      <w:tr w:rsidR="002A3AE2" w:rsidRPr="009C4507" w:rsidTr="002A3AE2">
        <w:trPr>
          <w:trHeight w:val="2825"/>
        </w:trPr>
        <w:tc>
          <w:tcPr>
            <w:tcW w:w="743" w:type="dxa"/>
          </w:tcPr>
          <w:p w:rsidR="002A3AE2" w:rsidRPr="009C4507" w:rsidRDefault="002A3AE2" w:rsidP="002A3AE2">
            <w:pPr>
              <w:jc w:val="center"/>
              <w:rPr>
                <w:b/>
              </w:rPr>
            </w:pPr>
            <w:r w:rsidRPr="009C4507">
              <w:rPr>
                <w:b/>
              </w:rPr>
              <w:t>2.</w:t>
            </w:r>
          </w:p>
        </w:tc>
        <w:tc>
          <w:tcPr>
            <w:tcW w:w="1984" w:type="dxa"/>
          </w:tcPr>
          <w:p w:rsidR="002A3AE2" w:rsidRPr="009C4507" w:rsidRDefault="002A3AE2" w:rsidP="002A3AE2">
            <w:pPr>
              <w:rPr>
                <w:b/>
                <w:i/>
              </w:rPr>
            </w:pPr>
            <w:r w:rsidRPr="009C4507">
              <w:rPr>
                <w:b/>
                <w:i/>
              </w:rPr>
              <w:t>Основное мероприятие</w:t>
            </w:r>
          </w:p>
          <w:p w:rsidR="002A3AE2" w:rsidRPr="009C4507" w:rsidRDefault="002A3AE2" w:rsidP="002A3AE2">
            <w:r w:rsidRPr="009C4507">
              <w:rPr>
                <w:b/>
              </w:rPr>
              <w:t>«Строительство и капитальный ремонт, текущий  ремонт артезианских скважин, расположенных на территории Комсомольского городского поселения, разработка ПСД сметной документации, проведение экспертизы ПСД, сметной документации»</w:t>
            </w:r>
          </w:p>
        </w:tc>
        <w:tc>
          <w:tcPr>
            <w:tcW w:w="993" w:type="dxa"/>
          </w:tcPr>
          <w:p w:rsidR="002A3AE2" w:rsidRPr="009C4507" w:rsidRDefault="002A3AE2" w:rsidP="002A3AE2"/>
        </w:tc>
        <w:tc>
          <w:tcPr>
            <w:tcW w:w="708" w:type="dxa"/>
          </w:tcPr>
          <w:p w:rsidR="002A3AE2" w:rsidRPr="009C4507" w:rsidRDefault="002A3AE2" w:rsidP="002A3AE2">
            <w:r w:rsidRPr="009C4507">
              <w:t>2022-2024</w:t>
            </w:r>
          </w:p>
        </w:tc>
        <w:tc>
          <w:tcPr>
            <w:tcW w:w="993" w:type="dxa"/>
          </w:tcPr>
          <w:p w:rsidR="002A3AE2" w:rsidRPr="009C4507" w:rsidRDefault="002A3AE2" w:rsidP="002A3AE2"/>
        </w:tc>
        <w:tc>
          <w:tcPr>
            <w:tcW w:w="1451" w:type="dxa"/>
            <w:tcBorders>
              <w:right w:val="single" w:sz="4" w:space="0" w:color="auto"/>
            </w:tcBorders>
          </w:tcPr>
          <w:p w:rsidR="002A3AE2" w:rsidRPr="009C4507" w:rsidRDefault="002A3AE2" w:rsidP="002A3AE2">
            <w:pPr>
              <w:rPr>
                <w:b/>
              </w:rPr>
            </w:pPr>
            <w:r w:rsidRPr="009C4507">
              <w:rPr>
                <w:b/>
              </w:rPr>
              <w:t>8 100 000,00</w:t>
            </w:r>
          </w:p>
        </w:tc>
        <w:tc>
          <w:tcPr>
            <w:tcW w:w="1418" w:type="dxa"/>
            <w:tcBorders>
              <w:left w:val="single" w:sz="4" w:space="0" w:color="auto"/>
              <w:right w:val="single" w:sz="4" w:space="0" w:color="auto"/>
            </w:tcBorders>
          </w:tcPr>
          <w:p w:rsidR="002A3AE2" w:rsidRPr="009C4507" w:rsidRDefault="002A3AE2" w:rsidP="002A3AE2">
            <w:pPr>
              <w:ind w:left="-108" w:right="-108"/>
              <w:jc w:val="center"/>
              <w:rPr>
                <w:b/>
              </w:rPr>
            </w:pPr>
            <w:r w:rsidRPr="009C4507">
              <w:rPr>
                <w:b/>
              </w:rPr>
              <w:t>2 700 000,00</w:t>
            </w:r>
          </w:p>
        </w:tc>
        <w:tc>
          <w:tcPr>
            <w:tcW w:w="1417" w:type="dxa"/>
            <w:tcBorders>
              <w:left w:val="single" w:sz="4" w:space="0" w:color="auto"/>
              <w:right w:val="single" w:sz="4" w:space="0" w:color="auto"/>
            </w:tcBorders>
          </w:tcPr>
          <w:p w:rsidR="002A3AE2" w:rsidRPr="009C4507" w:rsidRDefault="002A3AE2" w:rsidP="002A3AE2">
            <w:pPr>
              <w:jc w:val="center"/>
              <w:rPr>
                <w:b/>
              </w:rPr>
            </w:pPr>
            <w:r w:rsidRPr="009C4507">
              <w:rPr>
                <w:b/>
              </w:rPr>
              <w:t>2 700 000,00</w:t>
            </w:r>
          </w:p>
        </w:tc>
        <w:tc>
          <w:tcPr>
            <w:tcW w:w="1531" w:type="dxa"/>
            <w:tcBorders>
              <w:left w:val="single" w:sz="4" w:space="0" w:color="auto"/>
            </w:tcBorders>
          </w:tcPr>
          <w:p w:rsidR="002A3AE2" w:rsidRPr="009C4507" w:rsidRDefault="002A3AE2" w:rsidP="002A3AE2">
            <w:pPr>
              <w:jc w:val="center"/>
              <w:rPr>
                <w:b/>
              </w:rPr>
            </w:pPr>
            <w:r w:rsidRPr="009C4507">
              <w:rPr>
                <w:b/>
              </w:rPr>
              <w:t>2700000,00</w:t>
            </w:r>
          </w:p>
        </w:tc>
      </w:tr>
      <w:tr w:rsidR="002A3AE2" w:rsidRPr="009C4507" w:rsidTr="002A3AE2">
        <w:trPr>
          <w:trHeight w:val="2211"/>
        </w:trPr>
        <w:tc>
          <w:tcPr>
            <w:tcW w:w="743" w:type="dxa"/>
          </w:tcPr>
          <w:p w:rsidR="002A3AE2" w:rsidRPr="009C4507" w:rsidRDefault="002A3AE2" w:rsidP="002A3AE2">
            <w:pPr>
              <w:jc w:val="center"/>
            </w:pPr>
            <w:r w:rsidRPr="009C4507">
              <w:t>2.1</w:t>
            </w:r>
          </w:p>
        </w:tc>
        <w:tc>
          <w:tcPr>
            <w:tcW w:w="1984" w:type="dxa"/>
          </w:tcPr>
          <w:p w:rsidR="002A3AE2" w:rsidRPr="009C4507" w:rsidRDefault="002A3AE2" w:rsidP="002A3AE2">
            <w:r w:rsidRPr="009C4507">
              <w:t xml:space="preserve">Строительство, капитальный ремонт,текущий ремонт артезианских скважин, расположенных на территории КГП </w:t>
            </w:r>
          </w:p>
        </w:tc>
        <w:tc>
          <w:tcPr>
            <w:tcW w:w="993" w:type="dxa"/>
          </w:tcPr>
          <w:p w:rsidR="002A3AE2" w:rsidRPr="009C4507" w:rsidRDefault="002A3AE2" w:rsidP="002A3AE2">
            <w:pPr>
              <w:ind w:right="-108"/>
            </w:pPr>
            <w:r w:rsidRPr="009C4507">
              <w:t>Администрация Комсомольского муниципального района</w:t>
            </w:r>
          </w:p>
        </w:tc>
        <w:tc>
          <w:tcPr>
            <w:tcW w:w="708" w:type="dxa"/>
          </w:tcPr>
          <w:p w:rsidR="002A3AE2" w:rsidRPr="009C4507" w:rsidRDefault="002A3AE2" w:rsidP="002A3AE2">
            <w:r w:rsidRPr="009C4507">
              <w:t>2022-2024</w:t>
            </w:r>
          </w:p>
        </w:tc>
        <w:tc>
          <w:tcPr>
            <w:tcW w:w="993" w:type="dxa"/>
          </w:tcPr>
          <w:p w:rsidR="002A3AE2" w:rsidRPr="009C4507" w:rsidRDefault="002A3AE2" w:rsidP="002A3AE2">
            <w:r w:rsidRPr="009C4507">
              <w:t xml:space="preserve">Бюджет Комсомольского городского поселения </w:t>
            </w:r>
          </w:p>
        </w:tc>
        <w:tc>
          <w:tcPr>
            <w:tcW w:w="1451" w:type="dxa"/>
            <w:tcBorders>
              <w:right w:val="single" w:sz="4" w:space="0" w:color="auto"/>
            </w:tcBorders>
          </w:tcPr>
          <w:p w:rsidR="002A3AE2" w:rsidRPr="009C4507" w:rsidRDefault="002A3AE2" w:rsidP="002A3AE2">
            <w:pPr>
              <w:ind w:left="-108" w:right="-108"/>
              <w:jc w:val="center"/>
            </w:pPr>
            <w:r w:rsidRPr="009C4507">
              <w:t>8 100 000,00</w:t>
            </w:r>
          </w:p>
        </w:tc>
        <w:tc>
          <w:tcPr>
            <w:tcW w:w="1418" w:type="dxa"/>
            <w:tcBorders>
              <w:left w:val="single" w:sz="4" w:space="0" w:color="auto"/>
              <w:right w:val="single" w:sz="4" w:space="0" w:color="auto"/>
            </w:tcBorders>
          </w:tcPr>
          <w:p w:rsidR="002A3AE2" w:rsidRPr="009C4507" w:rsidRDefault="002A3AE2" w:rsidP="002A3AE2">
            <w:pPr>
              <w:ind w:left="-108" w:right="-108"/>
              <w:jc w:val="center"/>
            </w:pPr>
            <w:r w:rsidRPr="009C4507">
              <w:t>2 700 000,00</w:t>
            </w:r>
          </w:p>
        </w:tc>
        <w:tc>
          <w:tcPr>
            <w:tcW w:w="1417" w:type="dxa"/>
            <w:tcBorders>
              <w:left w:val="single" w:sz="4" w:space="0" w:color="auto"/>
              <w:right w:val="single" w:sz="4" w:space="0" w:color="auto"/>
            </w:tcBorders>
          </w:tcPr>
          <w:p w:rsidR="002A3AE2" w:rsidRPr="009C4507" w:rsidRDefault="002A3AE2" w:rsidP="002A3AE2">
            <w:pPr>
              <w:jc w:val="center"/>
            </w:pPr>
            <w:r w:rsidRPr="009C4507">
              <w:t>2 700 000,00</w:t>
            </w:r>
          </w:p>
        </w:tc>
        <w:tc>
          <w:tcPr>
            <w:tcW w:w="1531" w:type="dxa"/>
            <w:tcBorders>
              <w:left w:val="single" w:sz="4" w:space="0" w:color="auto"/>
            </w:tcBorders>
          </w:tcPr>
          <w:p w:rsidR="002A3AE2" w:rsidRPr="009C4507" w:rsidRDefault="002A3AE2" w:rsidP="002A3AE2">
            <w:pPr>
              <w:jc w:val="center"/>
            </w:pPr>
            <w:r w:rsidRPr="009C4507">
              <w:t>2 700000,00</w:t>
            </w:r>
          </w:p>
        </w:tc>
      </w:tr>
      <w:tr w:rsidR="002A3AE2" w:rsidRPr="009C4507" w:rsidTr="002A3AE2">
        <w:trPr>
          <w:trHeight w:val="2211"/>
        </w:trPr>
        <w:tc>
          <w:tcPr>
            <w:tcW w:w="743" w:type="dxa"/>
          </w:tcPr>
          <w:p w:rsidR="002A3AE2" w:rsidRPr="009C4507" w:rsidRDefault="002A3AE2" w:rsidP="002A3AE2">
            <w:pPr>
              <w:jc w:val="center"/>
            </w:pPr>
            <w:r w:rsidRPr="009C4507">
              <w:t>3.</w:t>
            </w:r>
          </w:p>
        </w:tc>
        <w:tc>
          <w:tcPr>
            <w:tcW w:w="1984" w:type="dxa"/>
          </w:tcPr>
          <w:p w:rsidR="002A3AE2" w:rsidRPr="009C4507" w:rsidRDefault="002A3AE2" w:rsidP="002A3AE2">
            <w:pPr>
              <w:rPr>
                <w:b/>
              </w:rPr>
            </w:pPr>
            <w:r w:rsidRPr="009C4507">
              <w:rPr>
                <w:b/>
                <w:i/>
              </w:rPr>
              <w:t xml:space="preserve">Основное мероприятие: </w:t>
            </w:r>
            <w:r w:rsidRPr="009C4507">
              <w:rPr>
                <w:b/>
              </w:rPr>
              <w:t>Выполнение работ по актуализации схемы теплоснабженияг. Комсомольск на период 2015-2026 г.г.»</w:t>
            </w:r>
          </w:p>
        </w:tc>
        <w:tc>
          <w:tcPr>
            <w:tcW w:w="993" w:type="dxa"/>
          </w:tcPr>
          <w:p w:rsidR="002A3AE2" w:rsidRPr="009C4507" w:rsidRDefault="002A3AE2" w:rsidP="002A3AE2">
            <w:pPr>
              <w:ind w:right="-108"/>
            </w:pPr>
            <w:r w:rsidRPr="009C4507">
              <w:t>Администрация Комсомольского муниципального район</w:t>
            </w:r>
          </w:p>
        </w:tc>
        <w:tc>
          <w:tcPr>
            <w:tcW w:w="708" w:type="dxa"/>
          </w:tcPr>
          <w:p w:rsidR="002A3AE2" w:rsidRPr="009C4507" w:rsidRDefault="002A3AE2" w:rsidP="002A3AE2">
            <w:r w:rsidRPr="009C4507">
              <w:t>2022-2024</w:t>
            </w:r>
          </w:p>
        </w:tc>
        <w:tc>
          <w:tcPr>
            <w:tcW w:w="993" w:type="dxa"/>
          </w:tcPr>
          <w:p w:rsidR="002A3AE2" w:rsidRPr="009C4507" w:rsidRDefault="002A3AE2" w:rsidP="002A3AE2">
            <w:r w:rsidRPr="009C4507">
              <w:t>Бюджет Комсомольского городского поселения</w:t>
            </w:r>
          </w:p>
        </w:tc>
        <w:tc>
          <w:tcPr>
            <w:tcW w:w="1451" w:type="dxa"/>
            <w:tcBorders>
              <w:right w:val="single" w:sz="4" w:space="0" w:color="auto"/>
            </w:tcBorders>
          </w:tcPr>
          <w:p w:rsidR="002A3AE2" w:rsidRPr="009C4507" w:rsidRDefault="002A3AE2" w:rsidP="002A3AE2">
            <w:pPr>
              <w:ind w:left="-108" w:right="-108"/>
              <w:jc w:val="center"/>
              <w:rPr>
                <w:b/>
              </w:rPr>
            </w:pPr>
            <w:r w:rsidRPr="009C4507">
              <w:rPr>
                <w:b/>
              </w:rPr>
              <w:t>41 650,00</w:t>
            </w:r>
          </w:p>
        </w:tc>
        <w:tc>
          <w:tcPr>
            <w:tcW w:w="1418" w:type="dxa"/>
            <w:tcBorders>
              <w:left w:val="single" w:sz="4" w:space="0" w:color="auto"/>
              <w:right w:val="single" w:sz="4" w:space="0" w:color="auto"/>
            </w:tcBorders>
          </w:tcPr>
          <w:p w:rsidR="002A3AE2" w:rsidRPr="009C4507" w:rsidRDefault="002A3AE2" w:rsidP="002A3AE2">
            <w:pPr>
              <w:ind w:left="-108" w:right="-108"/>
              <w:jc w:val="center"/>
              <w:rPr>
                <w:b/>
              </w:rPr>
            </w:pPr>
            <w:r w:rsidRPr="009C4507">
              <w:rPr>
                <w:b/>
              </w:rPr>
              <w:t>41 650,00</w:t>
            </w:r>
          </w:p>
        </w:tc>
        <w:tc>
          <w:tcPr>
            <w:tcW w:w="1417" w:type="dxa"/>
            <w:tcBorders>
              <w:left w:val="single" w:sz="4" w:space="0" w:color="auto"/>
              <w:right w:val="single" w:sz="4" w:space="0" w:color="auto"/>
            </w:tcBorders>
          </w:tcPr>
          <w:p w:rsidR="002A3AE2" w:rsidRPr="009C4507" w:rsidRDefault="002A3AE2" w:rsidP="002A3AE2">
            <w:pPr>
              <w:jc w:val="center"/>
            </w:pPr>
            <w:r w:rsidRPr="009C4507">
              <w:t>0,00</w:t>
            </w:r>
          </w:p>
        </w:tc>
        <w:tc>
          <w:tcPr>
            <w:tcW w:w="1531" w:type="dxa"/>
            <w:tcBorders>
              <w:left w:val="single" w:sz="4" w:space="0" w:color="auto"/>
            </w:tcBorders>
          </w:tcPr>
          <w:p w:rsidR="002A3AE2" w:rsidRPr="009C4507" w:rsidRDefault="002A3AE2" w:rsidP="002A3AE2">
            <w:pPr>
              <w:jc w:val="center"/>
            </w:pPr>
            <w:r w:rsidRPr="009C4507">
              <w:t>0,00</w:t>
            </w:r>
          </w:p>
        </w:tc>
      </w:tr>
      <w:tr w:rsidR="002A3AE2" w:rsidRPr="009C4507" w:rsidTr="002A3AE2">
        <w:trPr>
          <w:trHeight w:val="2211"/>
        </w:trPr>
        <w:tc>
          <w:tcPr>
            <w:tcW w:w="743" w:type="dxa"/>
          </w:tcPr>
          <w:p w:rsidR="002A3AE2" w:rsidRPr="009C4507" w:rsidRDefault="002A3AE2" w:rsidP="002A3AE2">
            <w:pPr>
              <w:jc w:val="center"/>
            </w:pPr>
            <w:r w:rsidRPr="009C4507">
              <w:t>3.1</w:t>
            </w:r>
          </w:p>
        </w:tc>
        <w:tc>
          <w:tcPr>
            <w:tcW w:w="1984" w:type="dxa"/>
          </w:tcPr>
          <w:p w:rsidR="002A3AE2" w:rsidRPr="009C4507" w:rsidRDefault="002A3AE2" w:rsidP="002A3AE2">
            <w:r w:rsidRPr="009C4507">
              <w:t xml:space="preserve">Выполнение работ по актуализации схемы теплоснабжения, водоснабжения и водоотведения г. Комсомольск на период 2015-2026 г.г. </w:t>
            </w:r>
          </w:p>
        </w:tc>
        <w:tc>
          <w:tcPr>
            <w:tcW w:w="993" w:type="dxa"/>
          </w:tcPr>
          <w:p w:rsidR="002A3AE2" w:rsidRPr="009C4507" w:rsidRDefault="002A3AE2" w:rsidP="002A3AE2">
            <w:pPr>
              <w:ind w:right="-108"/>
            </w:pPr>
            <w:r w:rsidRPr="009C4507">
              <w:t>Администрация Комсомольского муниципального район</w:t>
            </w:r>
          </w:p>
        </w:tc>
        <w:tc>
          <w:tcPr>
            <w:tcW w:w="708" w:type="dxa"/>
          </w:tcPr>
          <w:p w:rsidR="002A3AE2" w:rsidRPr="009C4507" w:rsidRDefault="002A3AE2" w:rsidP="002A3AE2">
            <w:r w:rsidRPr="009C4507">
              <w:t>2022-2024</w:t>
            </w:r>
          </w:p>
        </w:tc>
        <w:tc>
          <w:tcPr>
            <w:tcW w:w="993" w:type="dxa"/>
          </w:tcPr>
          <w:p w:rsidR="002A3AE2" w:rsidRPr="009C4507" w:rsidRDefault="002A3AE2" w:rsidP="002A3AE2">
            <w:r w:rsidRPr="009C4507">
              <w:t>Бюджет Комсомольского городского поселения</w:t>
            </w:r>
          </w:p>
        </w:tc>
        <w:tc>
          <w:tcPr>
            <w:tcW w:w="1451" w:type="dxa"/>
            <w:tcBorders>
              <w:right w:val="single" w:sz="4" w:space="0" w:color="auto"/>
            </w:tcBorders>
          </w:tcPr>
          <w:p w:rsidR="002A3AE2" w:rsidRPr="009C4507" w:rsidRDefault="002A3AE2" w:rsidP="002A3AE2">
            <w:pPr>
              <w:ind w:left="-108" w:right="-108"/>
              <w:jc w:val="center"/>
            </w:pPr>
            <w:r w:rsidRPr="009C4507">
              <w:t>41 650,00</w:t>
            </w:r>
          </w:p>
        </w:tc>
        <w:tc>
          <w:tcPr>
            <w:tcW w:w="1418" w:type="dxa"/>
            <w:tcBorders>
              <w:left w:val="single" w:sz="4" w:space="0" w:color="auto"/>
              <w:right w:val="single" w:sz="4" w:space="0" w:color="auto"/>
            </w:tcBorders>
          </w:tcPr>
          <w:p w:rsidR="002A3AE2" w:rsidRPr="009C4507" w:rsidRDefault="002A3AE2" w:rsidP="002A3AE2">
            <w:pPr>
              <w:ind w:left="-108" w:right="-108"/>
              <w:jc w:val="center"/>
            </w:pPr>
            <w:r w:rsidRPr="009C4507">
              <w:t>41 650,00</w:t>
            </w:r>
          </w:p>
        </w:tc>
        <w:tc>
          <w:tcPr>
            <w:tcW w:w="1417" w:type="dxa"/>
            <w:tcBorders>
              <w:left w:val="single" w:sz="4" w:space="0" w:color="auto"/>
              <w:right w:val="single" w:sz="4" w:space="0" w:color="auto"/>
            </w:tcBorders>
          </w:tcPr>
          <w:p w:rsidR="002A3AE2" w:rsidRPr="009C4507" w:rsidRDefault="002A3AE2" w:rsidP="002A3AE2">
            <w:pPr>
              <w:jc w:val="center"/>
            </w:pPr>
            <w:r w:rsidRPr="009C4507">
              <w:t>0,00</w:t>
            </w:r>
          </w:p>
        </w:tc>
        <w:tc>
          <w:tcPr>
            <w:tcW w:w="1531" w:type="dxa"/>
            <w:tcBorders>
              <w:left w:val="single" w:sz="4" w:space="0" w:color="auto"/>
            </w:tcBorders>
          </w:tcPr>
          <w:p w:rsidR="002A3AE2" w:rsidRPr="009C4507" w:rsidRDefault="002A3AE2" w:rsidP="002A3AE2">
            <w:pPr>
              <w:jc w:val="center"/>
            </w:pPr>
            <w:r w:rsidRPr="009C4507">
              <w:t>0,00</w:t>
            </w:r>
          </w:p>
        </w:tc>
      </w:tr>
      <w:tr w:rsidR="002A3AE2" w:rsidRPr="009C4507" w:rsidTr="002A3AE2">
        <w:trPr>
          <w:trHeight w:val="436"/>
        </w:trPr>
        <w:tc>
          <w:tcPr>
            <w:tcW w:w="743" w:type="dxa"/>
            <w:vMerge w:val="restart"/>
          </w:tcPr>
          <w:p w:rsidR="002A3AE2" w:rsidRPr="009C4507" w:rsidRDefault="002A3AE2" w:rsidP="002A3AE2">
            <w:pPr>
              <w:jc w:val="center"/>
            </w:pPr>
            <w:r w:rsidRPr="009C4507">
              <w:t>4.</w:t>
            </w:r>
          </w:p>
        </w:tc>
        <w:tc>
          <w:tcPr>
            <w:tcW w:w="1984" w:type="dxa"/>
            <w:vMerge w:val="restart"/>
          </w:tcPr>
          <w:p w:rsidR="002A3AE2" w:rsidRPr="009C4507" w:rsidRDefault="002A3AE2" w:rsidP="002A3AE2">
            <w:pPr>
              <w:rPr>
                <w:b/>
              </w:rPr>
            </w:pPr>
            <w:r w:rsidRPr="009C4507">
              <w:rPr>
                <w:b/>
              </w:rPr>
              <w:t xml:space="preserve">Основное мероприятие: «Реализация мероприятий по </w:t>
            </w:r>
            <w:r w:rsidRPr="009C4507">
              <w:rPr>
                <w:b/>
              </w:rPr>
              <w:lastRenderedPageBreak/>
              <w:t>модернизации объектов коммунальной инфраструктуры»</w:t>
            </w:r>
          </w:p>
        </w:tc>
        <w:tc>
          <w:tcPr>
            <w:tcW w:w="993" w:type="dxa"/>
            <w:vMerge w:val="restart"/>
          </w:tcPr>
          <w:p w:rsidR="002A3AE2" w:rsidRPr="009C4507" w:rsidRDefault="002A3AE2" w:rsidP="002A3AE2">
            <w:pPr>
              <w:ind w:right="-108"/>
            </w:pPr>
            <w:r w:rsidRPr="009C4507">
              <w:lastRenderedPageBreak/>
              <w:t xml:space="preserve">Администрация Комсомольского </w:t>
            </w:r>
            <w:r w:rsidRPr="009C4507">
              <w:lastRenderedPageBreak/>
              <w:t>муниципального район</w:t>
            </w:r>
          </w:p>
        </w:tc>
        <w:tc>
          <w:tcPr>
            <w:tcW w:w="708" w:type="dxa"/>
            <w:vMerge w:val="restart"/>
          </w:tcPr>
          <w:p w:rsidR="002A3AE2" w:rsidRPr="009C4507" w:rsidRDefault="002A3AE2" w:rsidP="002A3AE2">
            <w:r w:rsidRPr="009C4507">
              <w:lastRenderedPageBreak/>
              <w:t>2022-2024</w:t>
            </w:r>
          </w:p>
        </w:tc>
        <w:tc>
          <w:tcPr>
            <w:tcW w:w="993" w:type="dxa"/>
            <w:tcBorders>
              <w:bottom w:val="single" w:sz="4" w:space="0" w:color="auto"/>
            </w:tcBorders>
          </w:tcPr>
          <w:p w:rsidR="002A3AE2" w:rsidRPr="009C4507" w:rsidRDefault="002A3AE2" w:rsidP="002A3AE2">
            <w:r w:rsidRPr="009C4507">
              <w:t>Всего:</w:t>
            </w:r>
          </w:p>
        </w:tc>
        <w:tc>
          <w:tcPr>
            <w:tcW w:w="1451" w:type="dxa"/>
            <w:tcBorders>
              <w:bottom w:val="single" w:sz="4" w:space="0" w:color="auto"/>
              <w:right w:val="single" w:sz="4" w:space="0" w:color="auto"/>
            </w:tcBorders>
          </w:tcPr>
          <w:p w:rsidR="002A3AE2" w:rsidRPr="009C4507" w:rsidRDefault="002A3AE2" w:rsidP="002A3AE2">
            <w:pPr>
              <w:ind w:left="-108" w:right="-108"/>
              <w:jc w:val="center"/>
              <w:rPr>
                <w:b/>
              </w:rPr>
            </w:pPr>
            <w:r w:rsidRPr="009C4507">
              <w:rPr>
                <w:b/>
              </w:rPr>
              <w:t>717 771,42</w:t>
            </w:r>
          </w:p>
        </w:tc>
        <w:tc>
          <w:tcPr>
            <w:tcW w:w="1418" w:type="dxa"/>
            <w:tcBorders>
              <w:left w:val="single" w:sz="4" w:space="0" w:color="auto"/>
              <w:bottom w:val="single" w:sz="4" w:space="0" w:color="auto"/>
              <w:right w:val="single" w:sz="4" w:space="0" w:color="auto"/>
            </w:tcBorders>
          </w:tcPr>
          <w:p w:rsidR="002A3AE2" w:rsidRPr="009C4507" w:rsidRDefault="002A3AE2" w:rsidP="002A3AE2">
            <w:pPr>
              <w:ind w:left="-108" w:right="-108"/>
              <w:jc w:val="center"/>
              <w:rPr>
                <w:b/>
              </w:rPr>
            </w:pPr>
            <w:r w:rsidRPr="009C4507">
              <w:rPr>
                <w:b/>
              </w:rPr>
              <w:t>717 771,42</w:t>
            </w:r>
          </w:p>
        </w:tc>
        <w:tc>
          <w:tcPr>
            <w:tcW w:w="1417" w:type="dxa"/>
            <w:tcBorders>
              <w:left w:val="single" w:sz="4" w:space="0" w:color="auto"/>
              <w:bottom w:val="single" w:sz="4" w:space="0" w:color="auto"/>
              <w:right w:val="single" w:sz="4" w:space="0" w:color="auto"/>
            </w:tcBorders>
          </w:tcPr>
          <w:p w:rsidR="002A3AE2" w:rsidRPr="009C4507" w:rsidRDefault="002A3AE2" w:rsidP="002A3AE2">
            <w:pPr>
              <w:jc w:val="center"/>
              <w:rPr>
                <w:b/>
              </w:rPr>
            </w:pPr>
            <w:r w:rsidRPr="009C4507">
              <w:rPr>
                <w:b/>
              </w:rPr>
              <w:t>0,00</w:t>
            </w:r>
          </w:p>
        </w:tc>
        <w:tc>
          <w:tcPr>
            <w:tcW w:w="1531" w:type="dxa"/>
            <w:tcBorders>
              <w:left w:val="single" w:sz="4" w:space="0" w:color="auto"/>
              <w:bottom w:val="single" w:sz="4" w:space="0" w:color="auto"/>
            </w:tcBorders>
          </w:tcPr>
          <w:p w:rsidR="002A3AE2" w:rsidRPr="009C4507" w:rsidRDefault="002A3AE2" w:rsidP="002A3AE2">
            <w:pPr>
              <w:jc w:val="center"/>
              <w:rPr>
                <w:b/>
              </w:rPr>
            </w:pPr>
            <w:r w:rsidRPr="009C4507">
              <w:rPr>
                <w:b/>
              </w:rPr>
              <w:t>0,00</w:t>
            </w:r>
          </w:p>
        </w:tc>
      </w:tr>
      <w:tr w:rsidR="002A3AE2" w:rsidRPr="009C4507" w:rsidTr="002A3AE2">
        <w:trPr>
          <w:trHeight w:val="660"/>
        </w:trPr>
        <w:tc>
          <w:tcPr>
            <w:tcW w:w="743" w:type="dxa"/>
            <w:vMerge/>
          </w:tcPr>
          <w:p w:rsidR="002A3AE2" w:rsidRPr="009C4507" w:rsidRDefault="002A3AE2" w:rsidP="002A3AE2">
            <w:pPr>
              <w:jc w:val="center"/>
            </w:pPr>
          </w:p>
        </w:tc>
        <w:tc>
          <w:tcPr>
            <w:tcW w:w="1984" w:type="dxa"/>
            <w:vMerge/>
          </w:tcPr>
          <w:p w:rsidR="002A3AE2" w:rsidRPr="009C4507" w:rsidRDefault="002A3AE2" w:rsidP="002A3AE2">
            <w:pPr>
              <w:rPr>
                <w:b/>
              </w:rPr>
            </w:pPr>
          </w:p>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bottom w:val="single" w:sz="4" w:space="0" w:color="auto"/>
            </w:tcBorders>
          </w:tcPr>
          <w:p w:rsidR="002A3AE2" w:rsidRPr="009C4507" w:rsidRDefault="002A3AE2" w:rsidP="002A3AE2">
            <w:r w:rsidRPr="009C4507">
              <w:t>Бюджет КГП</w:t>
            </w:r>
          </w:p>
        </w:tc>
        <w:tc>
          <w:tcPr>
            <w:tcW w:w="1451" w:type="dxa"/>
            <w:tcBorders>
              <w:top w:val="single" w:sz="4" w:space="0" w:color="auto"/>
              <w:bottom w:val="single" w:sz="4" w:space="0" w:color="auto"/>
              <w:right w:val="single" w:sz="4" w:space="0" w:color="auto"/>
            </w:tcBorders>
          </w:tcPr>
          <w:p w:rsidR="002A3AE2" w:rsidRPr="009C4507" w:rsidRDefault="002A3AE2" w:rsidP="002A3AE2">
            <w:pPr>
              <w:ind w:left="-108" w:right="-108"/>
              <w:jc w:val="center"/>
              <w:rPr>
                <w:b/>
              </w:rPr>
            </w:pPr>
            <w:r w:rsidRPr="009C4507">
              <w:rPr>
                <w:b/>
              </w:rPr>
              <w:t>35 888,58</w:t>
            </w:r>
          </w:p>
        </w:tc>
        <w:tc>
          <w:tcPr>
            <w:tcW w:w="1418"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ind w:left="-108" w:right="-108"/>
              <w:jc w:val="center"/>
              <w:rPr>
                <w:b/>
              </w:rPr>
            </w:pPr>
            <w:r w:rsidRPr="009C4507">
              <w:rPr>
                <w:b/>
              </w:rPr>
              <w:t>35 888,58</w:t>
            </w:r>
          </w:p>
        </w:tc>
        <w:tc>
          <w:tcPr>
            <w:tcW w:w="1417"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jc w:val="center"/>
              <w:rPr>
                <w:b/>
              </w:rPr>
            </w:pPr>
            <w:r w:rsidRPr="009C4507">
              <w:rPr>
                <w:b/>
              </w:rPr>
              <w:t>0,00</w:t>
            </w:r>
          </w:p>
        </w:tc>
        <w:tc>
          <w:tcPr>
            <w:tcW w:w="1531" w:type="dxa"/>
            <w:tcBorders>
              <w:top w:val="single" w:sz="4" w:space="0" w:color="auto"/>
              <w:left w:val="single" w:sz="4" w:space="0" w:color="auto"/>
              <w:bottom w:val="single" w:sz="4" w:space="0" w:color="auto"/>
            </w:tcBorders>
          </w:tcPr>
          <w:p w:rsidR="002A3AE2" w:rsidRPr="009C4507" w:rsidRDefault="002A3AE2" w:rsidP="002A3AE2">
            <w:pPr>
              <w:jc w:val="center"/>
              <w:rPr>
                <w:b/>
              </w:rPr>
            </w:pPr>
            <w:r w:rsidRPr="009C4507">
              <w:rPr>
                <w:b/>
              </w:rPr>
              <w:t>0,00</w:t>
            </w:r>
          </w:p>
        </w:tc>
      </w:tr>
      <w:tr w:rsidR="002A3AE2" w:rsidRPr="009C4507" w:rsidTr="002A3AE2">
        <w:trPr>
          <w:trHeight w:val="1125"/>
        </w:trPr>
        <w:tc>
          <w:tcPr>
            <w:tcW w:w="743" w:type="dxa"/>
            <w:vMerge/>
          </w:tcPr>
          <w:p w:rsidR="002A3AE2" w:rsidRPr="009C4507" w:rsidRDefault="002A3AE2" w:rsidP="002A3AE2">
            <w:pPr>
              <w:jc w:val="center"/>
            </w:pPr>
          </w:p>
        </w:tc>
        <w:tc>
          <w:tcPr>
            <w:tcW w:w="1984" w:type="dxa"/>
            <w:vMerge/>
          </w:tcPr>
          <w:p w:rsidR="002A3AE2" w:rsidRPr="009C4507" w:rsidRDefault="002A3AE2" w:rsidP="002A3AE2">
            <w:pPr>
              <w:rPr>
                <w:b/>
              </w:rPr>
            </w:pPr>
          </w:p>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tcBorders>
          </w:tcPr>
          <w:p w:rsidR="002A3AE2" w:rsidRPr="009C4507" w:rsidRDefault="002A3AE2" w:rsidP="002A3AE2">
            <w:r w:rsidRPr="009C4507">
              <w:t>Областной бюджет</w:t>
            </w:r>
          </w:p>
        </w:tc>
        <w:tc>
          <w:tcPr>
            <w:tcW w:w="1451" w:type="dxa"/>
            <w:tcBorders>
              <w:top w:val="single" w:sz="4" w:space="0" w:color="auto"/>
              <w:right w:val="single" w:sz="4" w:space="0" w:color="auto"/>
            </w:tcBorders>
          </w:tcPr>
          <w:p w:rsidR="002A3AE2" w:rsidRPr="009C4507" w:rsidRDefault="002A3AE2" w:rsidP="002A3AE2">
            <w:pPr>
              <w:ind w:left="-108" w:right="-108"/>
              <w:jc w:val="center"/>
              <w:rPr>
                <w:b/>
              </w:rPr>
            </w:pPr>
            <w:r w:rsidRPr="009C4507">
              <w:rPr>
                <w:b/>
              </w:rPr>
              <w:t>681 882,84</w:t>
            </w:r>
          </w:p>
        </w:tc>
        <w:tc>
          <w:tcPr>
            <w:tcW w:w="1418" w:type="dxa"/>
            <w:tcBorders>
              <w:top w:val="single" w:sz="4" w:space="0" w:color="auto"/>
              <w:left w:val="single" w:sz="4" w:space="0" w:color="auto"/>
              <w:right w:val="single" w:sz="4" w:space="0" w:color="auto"/>
            </w:tcBorders>
          </w:tcPr>
          <w:p w:rsidR="002A3AE2" w:rsidRPr="009C4507" w:rsidRDefault="002A3AE2" w:rsidP="002A3AE2">
            <w:pPr>
              <w:ind w:left="-108" w:right="-108"/>
              <w:jc w:val="center"/>
              <w:rPr>
                <w:b/>
              </w:rPr>
            </w:pPr>
            <w:r w:rsidRPr="009C4507">
              <w:rPr>
                <w:b/>
              </w:rPr>
              <w:t>681 882,84</w:t>
            </w:r>
          </w:p>
        </w:tc>
        <w:tc>
          <w:tcPr>
            <w:tcW w:w="1417" w:type="dxa"/>
            <w:tcBorders>
              <w:top w:val="single" w:sz="4" w:space="0" w:color="auto"/>
              <w:left w:val="single" w:sz="4" w:space="0" w:color="auto"/>
              <w:right w:val="single" w:sz="4" w:space="0" w:color="auto"/>
            </w:tcBorders>
          </w:tcPr>
          <w:p w:rsidR="002A3AE2" w:rsidRPr="009C4507" w:rsidRDefault="002A3AE2" w:rsidP="002A3AE2">
            <w:pPr>
              <w:jc w:val="center"/>
              <w:rPr>
                <w:b/>
              </w:rPr>
            </w:pPr>
            <w:r w:rsidRPr="009C4507">
              <w:rPr>
                <w:b/>
              </w:rPr>
              <w:t>0,00</w:t>
            </w:r>
          </w:p>
        </w:tc>
        <w:tc>
          <w:tcPr>
            <w:tcW w:w="1531" w:type="dxa"/>
            <w:tcBorders>
              <w:top w:val="single" w:sz="4" w:space="0" w:color="auto"/>
              <w:left w:val="single" w:sz="4" w:space="0" w:color="auto"/>
            </w:tcBorders>
          </w:tcPr>
          <w:p w:rsidR="002A3AE2" w:rsidRPr="009C4507" w:rsidRDefault="002A3AE2" w:rsidP="002A3AE2">
            <w:pPr>
              <w:jc w:val="center"/>
              <w:rPr>
                <w:b/>
              </w:rPr>
            </w:pPr>
            <w:r w:rsidRPr="009C4507">
              <w:rPr>
                <w:b/>
              </w:rPr>
              <w:t>0,00</w:t>
            </w:r>
          </w:p>
        </w:tc>
      </w:tr>
      <w:tr w:rsidR="002A3AE2" w:rsidRPr="009C4507" w:rsidTr="002A3AE2">
        <w:trPr>
          <w:trHeight w:val="360"/>
        </w:trPr>
        <w:tc>
          <w:tcPr>
            <w:tcW w:w="743" w:type="dxa"/>
            <w:vMerge w:val="restart"/>
          </w:tcPr>
          <w:p w:rsidR="002A3AE2" w:rsidRPr="009C4507" w:rsidRDefault="002A3AE2" w:rsidP="002A3AE2">
            <w:pPr>
              <w:jc w:val="center"/>
            </w:pPr>
            <w:r w:rsidRPr="009C4507">
              <w:lastRenderedPageBreak/>
              <w:t>4.1</w:t>
            </w:r>
          </w:p>
        </w:tc>
        <w:tc>
          <w:tcPr>
            <w:tcW w:w="1984" w:type="dxa"/>
            <w:vMerge w:val="restart"/>
          </w:tcPr>
          <w:p w:rsidR="002A3AE2" w:rsidRPr="009C4507" w:rsidRDefault="002A3AE2" w:rsidP="002A3AE2">
            <w:r w:rsidRPr="009C4507">
              <w:t>Реализация мероприятий по модернизации объектов коммунальной инфраструктуры</w:t>
            </w:r>
          </w:p>
        </w:tc>
        <w:tc>
          <w:tcPr>
            <w:tcW w:w="993" w:type="dxa"/>
            <w:vMerge w:val="restart"/>
          </w:tcPr>
          <w:p w:rsidR="002A3AE2" w:rsidRPr="009C4507" w:rsidRDefault="002A3AE2" w:rsidP="002A3AE2">
            <w:pPr>
              <w:ind w:right="-108"/>
            </w:pPr>
            <w:r w:rsidRPr="009C4507">
              <w:t>Администрация Комсомольского муниципального район</w:t>
            </w:r>
          </w:p>
        </w:tc>
        <w:tc>
          <w:tcPr>
            <w:tcW w:w="708" w:type="dxa"/>
            <w:vMerge w:val="restart"/>
          </w:tcPr>
          <w:p w:rsidR="002A3AE2" w:rsidRPr="009C4507" w:rsidRDefault="002A3AE2" w:rsidP="002A3AE2">
            <w:r w:rsidRPr="009C4507">
              <w:t>2022-2024</w:t>
            </w:r>
          </w:p>
        </w:tc>
        <w:tc>
          <w:tcPr>
            <w:tcW w:w="993" w:type="dxa"/>
            <w:tcBorders>
              <w:bottom w:val="single" w:sz="4" w:space="0" w:color="auto"/>
            </w:tcBorders>
          </w:tcPr>
          <w:p w:rsidR="002A3AE2" w:rsidRPr="009C4507" w:rsidRDefault="002A3AE2" w:rsidP="002A3AE2">
            <w:r w:rsidRPr="009C4507">
              <w:t>Всего:</w:t>
            </w:r>
          </w:p>
        </w:tc>
        <w:tc>
          <w:tcPr>
            <w:tcW w:w="1451" w:type="dxa"/>
            <w:tcBorders>
              <w:bottom w:val="single" w:sz="4" w:space="0" w:color="auto"/>
              <w:right w:val="single" w:sz="4" w:space="0" w:color="auto"/>
            </w:tcBorders>
          </w:tcPr>
          <w:p w:rsidR="002A3AE2" w:rsidRPr="009C4507" w:rsidRDefault="002A3AE2" w:rsidP="002A3AE2">
            <w:pPr>
              <w:ind w:left="-108" w:right="-108"/>
              <w:jc w:val="center"/>
              <w:rPr>
                <w:b/>
              </w:rPr>
            </w:pPr>
            <w:r w:rsidRPr="009C4507">
              <w:rPr>
                <w:b/>
              </w:rPr>
              <w:t>717 771,42</w:t>
            </w:r>
          </w:p>
        </w:tc>
        <w:tc>
          <w:tcPr>
            <w:tcW w:w="1418" w:type="dxa"/>
            <w:tcBorders>
              <w:left w:val="single" w:sz="4" w:space="0" w:color="auto"/>
              <w:bottom w:val="single" w:sz="4" w:space="0" w:color="auto"/>
              <w:right w:val="single" w:sz="4" w:space="0" w:color="auto"/>
            </w:tcBorders>
          </w:tcPr>
          <w:p w:rsidR="002A3AE2" w:rsidRPr="009C4507" w:rsidRDefault="002A3AE2" w:rsidP="002A3AE2">
            <w:pPr>
              <w:ind w:left="-108" w:right="-108"/>
              <w:jc w:val="center"/>
              <w:rPr>
                <w:b/>
              </w:rPr>
            </w:pPr>
            <w:r w:rsidRPr="009C4507">
              <w:rPr>
                <w:b/>
              </w:rPr>
              <w:t>717 771,42</w:t>
            </w:r>
          </w:p>
        </w:tc>
        <w:tc>
          <w:tcPr>
            <w:tcW w:w="1417" w:type="dxa"/>
            <w:tcBorders>
              <w:left w:val="single" w:sz="4" w:space="0" w:color="auto"/>
              <w:bottom w:val="single" w:sz="4" w:space="0" w:color="auto"/>
              <w:right w:val="single" w:sz="4" w:space="0" w:color="auto"/>
            </w:tcBorders>
          </w:tcPr>
          <w:p w:rsidR="002A3AE2" w:rsidRPr="009C4507" w:rsidRDefault="002A3AE2" w:rsidP="002A3AE2">
            <w:pPr>
              <w:jc w:val="center"/>
              <w:rPr>
                <w:b/>
              </w:rPr>
            </w:pPr>
            <w:r w:rsidRPr="009C4507">
              <w:rPr>
                <w:b/>
              </w:rPr>
              <w:t>0,00</w:t>
            </w:r>
          </w:p>
        </w:tc>
        <w:tc>
          <w:tcPr>
            <w:tcW w:w="1531" w:type="dxa"/>
            <w:tcBorders>
              <w:left w:val="single" w:sz="4" w:space="0" w:color="auto"/>
              <w:bottom w:val="single" w:sz="4" w:space="0" w:color="auto"/>
            </w:tcBorders>
          </w:tcPr>
          <w:p w:rsidR="002A3AE2" w:rsidRPr="009C4507" w:rsidRDefault="002A3AE2" w:rsidP="002A3AE2">
            <w:pPr>
              <w:jc w:val="center"/>
              <w:rPr>
                <w:b/>
              </w:rPr>
            </w:pPr>
            <w:r w:rsidRPr="009C4507">
              <w:rPr>
                <w:b/>
              </w:rPr>
              <w:t>0,00</w:t>
            </w:r>
          </w:p>
        </w:tc>
      </w:tr>
      <w:tr w:rsidR="002A3AE2" w:rsidRPr="009C4507" w:rsidTr="002A3AE2">
        <w:trPr>
          <w:trHeight w:val="717"/>
        </w:trPr>
        <w:tc>
          <w:tcPr>
            <w:tcW w:w="743" w:type="dxa"/>
            <w:vMerge/>
          </w:tcPr>
          <w:p w:rsidR="002A3AE2" w:rsidRPr="009C4507" w:rsidRDefault="002A3AE2" w:rsidP="002A3AE2">
            <w:pPr>
              <w:jc w:val="center"/>
            </w:pPr>
          </w:p>
        </w:tc>
        <w:tc>
          <w:tcPr>
            <w:tcW w:w="1984" w:type="dxa"/>
            <w:vMerge/>
          </w:tcPr>
          <w:p w:rsidR="002A3AE2" w:rsidRPr="009C4507" w:rsidRDefault="002A3AE2" w:rsidP="002A3AE2"/>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bottom w:val="single" w:sz="4" w:space="0" w:color="auto"/>
            </w:tcBorders>
          </w:tcPr>
          <w:p w:rsidR="002A3AE2" w:rsidRPr="009C4507" w:rsidRDefault="002A3AE2" w:rsidP="002A3AE2">
            <w:r w:rsidRPr="009C4507">
              <w:t>Бюджет КГП</w:t>
            </w:r>
          </w:p>
        </w:tc>
        <w:tc>
          <w:tcPr>
            <w:tcW w:w="1451" w:type="dxa"/>
            <w:tcBorders>
              <w:top w:val="single" w:sz="4" w:space="0" w:color="auto"/>
              <w:bottom w:val="single" w:sz="4" w:space="0" w:color="auto"/>
              <w:right w:val="single" w:sz="4" w:space="0" w:color="auto"/>
            </w:tcBorders>
          </w:tcPr>
          <w:p w:rsidR="002A3AE2" w:rsidRPr="009C4507" w:rsidRDefault="002A3AE2" w:rsidP="002A3AE2">
            <w:pPr>
              <w:ind w:left="-108" w:right="-108"/>
              <w:jc w:val="center"/>
              <w:rPr>
                <w:b/>
              </w:rPr>
            </w:pPr>
            <w:r w:rsidRPr="009C4507">
              <w:rPr>
                <w:b/>
              </w:rPr>
              <w:t>35 888,58</w:t>
            </w:r>
          </w:p>
        </w:tc>
        <w:tc>
          <w:tcPr>
            <w:tcW w:w="1418"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ind w:left="-108" w:right="-108"/>
              <w:jc w:val="center"/>
              <w:rPr>
                <w:b/>
              </w:rPr>
            </w:pPr>
            <w:r w:rsidRPr="009C4507">
              <w:rPr>
                <w:b/>
              </w:rPr>
              <w:t>35 888,58</w:t>
            </w:r>
          </w:p>
        </w:tc>
        <w:tc>
          <w:tcPr>
            <w:tcW w:w="1417"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jc w:val="center"/>
              <w:rPr>
                <w:b/>
              </w:rPr>
            </w:pPr>
            <w:r w:rsidRPr="009C4507">
              <w:rPr>
                <w:b/>
              </w:rPr>
              <w:t>0,00</w:t>
            </w:r>
          </w:p>
        </w:tc>
        <w:tc>
          <w:tcPr>
            <w:tcW w:w="1531" w:type="dxa"/>
            <w:tcBorders>
              <w:top w:val="single" w:sz="4" w:space="0" w:color="auto"/>
              <w:left w:val="single" w:sz="4" w:space="0" w:color="auto"/>
              <w:bottom w:val="single" w:sz="4" w:space="0" w:color="auto"/>
            </w:tcBorders>
          </w:tcPr>
          <w:p w:rsidR="002A3AE2" w:rsidRPr="009C4507" w:rsidRDefault="002A3AE2" w:rsidP="002A3AE2">
            <w:pPr>
              <w:jc w:val="center"/>
              <w:rPr>
                <w:b/>
              </w:rPr>
            </w:pPr>
            <w:r w:rsidRPr="009C4507">
              <w:rPr>
                <w:b/>
              </w:rPr>
              <w:t>0,00</w:t>
            </w:r>
          </w:p>
        </w:tc>
      </w:tr>
      <w:tr w:rsidR="002A3AE2" w:rsidRPr="009C4507" w:rsidTr="002A3AE2">
        <w:trPr>
          <w:trHeight w:val="1095"/>
        </w:trPr>
        <w:tc>
          <w:tcPr>
            <w:tcW w:w="743" w:type="dxa"/>
            <w:vMerge/>
          </w:tcPr>
          <w:p w:rsidR="002A3AE2" w:rsidRPr="009C4507" w:rsidRDefault="002A3AE2" w:rsidP="002A3AE2">
            <w:pPr>
              <w:jc w:val="center"/>
            </w:pPr>
          </w:p>
        </w:tc>
        <w:tc>
          <w:tcPr>
            <w:tcW w:w="1984" w:type="dxa"/>
            <w:vMerge/>
          </w:tcPr>
          <w:p w:rsidR="002A3AE2" w:rsidRPr="009C4507" w:rsidRDefault="002A3AE2" w:rsidP="002A3AE2"/>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tcBorders>
          </w:tcPr>
          <w:p w:rsidR="002A3AE2" w:rsidRPr="009C4507" w:rsidRDefault="002A3AE2" w:rsidP="002A3AE2">
            <w:r w:rsidRPr="009C4507">
              <w:t>Областной бюджет</w:t>
            </w:r>
          </w:p>
        </w:tc>
        <w:tc>
          <w:tcPr>
            <w:tcW w:w="1451" w:type="dxa"/>
            <w:tcBorders>
              <w:top w:val="single" w:sz="4" w:space="0" w:color="auto"/>
              <w:right w:val="single" w:sz="4" w:space="0" w:color="auto"/>
            </w:tcBorders>
          </w:tcPr>
          <w:p w:rsidR="002A3AE2" w:rsidRPr="009C4507" w:rsidRDefault="002A3AE2" w:rsidP="002A3AE2">
            <w:pPr>
              <w:ind w:left="-108" w:right="-108"/>
              <w:jc w:val="center"/>
              <w:rPr>
                <w:b/>
              </w:rPr>
            </w:pPr>
            <w:r w:rsidRPr="009C4507">
              <w:rPr>
                <w:b/>
              </w:rPr>
              <w:t>681 882,84</w:t>
            </w:r>
          </w:p>
        </w:tc>
        <w:tc>
          <w:tcPr>
            <w:tcW w:w="1418" w:type="dxa"/>
            <w:tcBorders>
              <w:top w:val="single" w:sz="4" w:space="0" w:color="auto"/>
              <w:left w:val="single" w:sz="4" w:space="0" w:color="auto"/>
              <w:right w:val="single" w:sz="4" w:space="0" w:color="auto"/>
            </w:tcBorders>
          </w:tcPr>
          <w:p w:rsidR="002A3AE2" w:rsidRPr="009C4507" w:rsidRDefault="002A3AE2" w:rsidP="002A3AE2">
            <w:pPr>
              <w:ind w:left="-108" w:right="-108"/>
              <w:jc w:val="center"/>
              <w:rPr>
                <w:b/>
              </w:rPr>
            </w:pPr>
            <w:r w:rsidRPr="009C4507">
              <w:rPr>
                <w:b/>
              </w:rPr>
              <w:t>681 882,84</w:t>
            </w:r>
          </w:p>
        </w:tc>
        <w:tc>
          <w:tcPr>
            <w:tcW w:w="1417" w:type="dxa"/>
            <w:tcBorders>
              <w:top w:val="single" w:sz="4" w:space="0" w:color="auto"/>
              <w:left w:val="single" w:sz="4" w:space="0" w:color="auto"/>
              <w:right w:val="single" w:sz="4" w:space="0" w:color="auto"/>
            </w:tcBorders>
          </w:tcPr>
          <w:p w:rsidR="002A3AE2" w:rsidRPr="009C4507" w:rsidRDefault="002A3AE2" w:rsidP="002A3AE2">
            <w:pPr>
              <w:jc w:val="center"/>
              <w:rPr>
                <w:b/>
              </w:rPr>
            </w:pPr>
            <w:r w:rsidRPr="009C4507">
              <w:rPr>
                <w:b/>
              </w:rPr>
              <w:t>0,00</w:t>
            </w:r>
          </w:p>
        </w:tc>
        <w:tc>
          <w:tcPr>
            <w:tcW w:w="1531" w:type="dxa"/>
            <w:tcBorders>
              <w:top w:val="single" w:sz="4" w:space="0" w:color="auto"/>
              <w:left w:val="single" w:sz="4" w:space="0" w:color="auto"/>
            </w:tcBorders>
          </w:tcPr>
          <w:p w:rsidR="002A3AE2" w:rsidRPr="009C4507" w:rsidRDefault="002A3AE2" w:rsidP="002A3AE2">
            <w:pPr>
              <w:jc w:val="center"/>
              <w:rPr>
                <w:b/>
              </w:rPr>
            </w:pPr>
            <w:r w:rsidRPr="009C4507">
              <w:rPr>
                <w:b/>
              </w:rPr>
              <w:t>0,00</w:t>
            </w:r>
          </w:p>
        </w:tc>
      </w:tr>
      <w:tr w:rsidR="002A3AE2" w:rsidRPr="009C4507" w:rsidTr="002A3AE2">
        <w:trPr>
          <w:trHeight w:val="744"/>
        </w:trPr>
        <w:tc>
          <w:tcPr>
            <w:tcW w:w="743" w:type="dxa"/>
            <w:vMerge w:val="restart"/>
          </w:tcPr>
          <w:p w:rsidR="002A3AE2" w:rsidRPr="009C4507" w:rsidRDefault="002A3AE2" w:rsidP="002A3AE2">
            <w:pPr>
              <w:jc w:val="center"/>
            </w:pPr>
            <w:r w:rsidRPr="009C4507">
              <w:t>4.1.1</w:t>
            </w:r>
          </w:p>
        </w:tc>
        <w:tc>
          <w:tcPr>
            <w:tcW w:w="1984" w:type="dxa"/>
            <w:vMerge w:val="restart"/>
          </w:tcPr>
          <w:p w:rsidR="002A3AE2" w:rsidRPr="009C4507" w:rsidRDefault="002A3AE2" w:rsidP="002A3AE2">
            <w:r w:rsidRPr="009C4507">
              <w:t>Приобретение материалов для ремонта системы теплоснабжения - тепловых сетей теплофикационного кооператива им. «Зайцева», Ивановская область, г. Комсомольск, ул. Зайцева, ул. Гастелло, ул. Димитрова, ул. Калинина, ул. Павлова, ул. Матросова, ул. Спортивная;</w:t>
            </w:r>
          </w:p>
        </w:tc>
        <w:tc>
          <w:tcPr>
            <w:tcW w:w="993" w:type="dxa"/>
            <w:vMerge w:val="restart"/>
          </w:tcPr>
          <w:p w:rsidR="002A3AE2" w:rsidRPr="009C4507" w:rsidRDefault="002A3AE2" w:rsidP="002A3AE2">
            <w:pPr>
              <w:ind w:right="-108"/>
            </w:pPr>
            <w:r w:rsidRPr="009C4507">
              <w:t>Администрация Комсомольского муниципального район</w:t>
            </w:r>
          </w:p>
        </w:tc>
        <w:tc>
          <w:tcPr>
            <w:tcW w:w="708" w:type="dxa"/>
            <w:vMerge w:val="restart"/>
          </w:tcPr>
          <w:p w:rsidR="002A3AE2" w:rsidRPr="009C4507" w:rsidRDefault="002A3AE2" w:rsidP="002A3AE2">
            <w:r w:rsidRPr="009C4507">
              <w:t>2022-2024</w:t>
            </w:r>
          </w:p>
        </w:tc>
        <w:tc>
          <w:tcPr>
            <w:tcW w:w="993" w:type="dxa"/>
            <w:tcBorders>
              <w:bottom w:val="single" w:sz="4" w:space="0" w:color="auto"/>
            </w:tcBorders>
          </w:tcPr>
          <w:p w:rsidR="002A3AE2" w:rsidRPr="009C4507" w:rsidRDefault="002A3AE2" w:rsidP="002A3AE2">
            <w:r w:rsidRPr="009C4507">
              <w:t>Всего:</w:t>
            </w:r>
          </w:p>
        </w:tc>
        <w:tc>
          <w:tcPr>
            <w:tcW w:w="1451" w:type="dxa"/>
            <w:tcBorders>
              <w:bottom w:val="single" w:sz="4" w:space="0" w:color="auto"/>
              <w:right w:val="single" w:sz="4" w:space="0" w:color="auto"/>
            </w:tcBorders>
          </w:tcPr>
          <w:p w:rsidR="002A3AE2" w:rsidRPr="009C4507" w:rsidRDefault="002A3AE2" w:rsidP="002A3AE2">
            <w:pPr>
              <w:ind w:left="-108" w:right="-108"/>
              <w:jc w:val="center"/>
            </w:pPr>
            <w:r w:rsidRPr="009C4507">
              <w:t>178 939,93</w:t>
            </w:r>
          </w:p>
        </w:tc>
        <w:tc>
          <w:tcPr>
            <w:tcW w:w="1418" w:type="dxa"/>
            <w:tcBorders>
              <w:left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178 939,93</w:t>
            </w:r>
          </w:p>
        </w:tc>
        <w:tc>
          <w:tcPr>
            <w:tcW w:w="1417" w:type="dxa"/>
            <w:tcBorders>
              <w:left w:val="single" w:sz="4" w:space="0" w:color="auto"/>
              <w:bottom w:val="single" w:sz="4" w:space="0" w:color="auto"/>
              <w:right w:val="single" w:sz="4" w:space="0" w:color="auto"/>
            </w:tcBorders>
          </w:tcPr>
          <w:p w:rsidR="002A3AE2" w:rsidRPr="009C4507" w:rsidRDefault="002A3AE2" w:rsidP="002A3AE2">
            <w:pPr>
              <w:jc w:val="center"/>
            </w:pPr>
            <w:r w:rsidRPr="009C4507">
              <w:t>0,00</w:t>
            </w:r>
          </w:p>
        </w:tc>
        <w:tc>
          <w:tcPr>
            <w:tcW w:w="1531" w:type="dxa"/>
            <w:tcBorders>
              <w:left w:val="single" w:sz="4" w:space="0" w:color="auto"/>
              <w:bottom w:val="single" w:sz="4" w:space="0" w:color="auto"/>
            </w:tcBorders>
          </w:tcPr>
          <w:p w:rsidR="002A3AE2" w:rsidRPr="009C4507" w:rsidRDefault="002A3AE2" w:rsidP="002A3AE2">
            <w:pPr>
              <w:jc w:val="center"/>
            </w:pPr>
            <w:r w:rsidRPr="009C4507">
              <w:t>0,00</w:t>
            </w:r>
          </w:p>
        </w:tc>
      </w:tr>
      <w:tr w:rsidR="002A3AE2" w:rsidRPr="009C4507" w:rsidTr="002A3AE2">
        <w:trPr>
          <w:trHeight w:val="1350"/>
        </w:trPr>
        <w:tc>
          <w:tcPr>
            <w:tcW w:w="743" w:type="dxa"/>
            <w:vMerge/>
          </w:tcPr>
          <w:p w:rsidR="002A3AE2" w:rsidRPr="009C4507" w:rsidRDefault="002A3AE2" w:rsidP="002A3AE2">
            <w:pPr>
              <w:jc w:val="center"/>
            </w:pPr>
          </w:p>
        </w:tc>
        <w:tc>
          <w:tcPr>
            <w:tcW w:w="1984" w:type="dxa"/>
            <w:vMerge/>
          </w:tcPr>
          <w:p w:rsidR="002A3AE2" w:rsidRPr="009C4507" w:rsidRDefault="002A3AE2" w:rsidP="002A3AE2"/>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bottom w:val="single" w:sz="4" w:space="0" w:color="auto"/>
            </w:tcBorders>
          </w:tcPr>
          <w:p w:rsidR="002A3AE2" w:rsidRPr="009C4507" w:rsidRDefault="002A3AE2" w:rsidP="002A3AE2">
            <w:r w:rsidRPr="009C4507">
              <w:t>Бюджет КГП</w:t>
            </w:r>
          </w:p>
        </w:tc>
        <w:tc>
          <w:tcPr>
            <w:tcW w:w="1451" w:type="dxa"/>
            <w:tcBorders>
              <w:top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8 947,00</w:t>
            </w:r>
          </w:p>
        </w:tc>
        <w:tc>
          <w:tcPr>
            <w:tcW w:w="1418"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8 947,00</w:t>
            </w:r>
          </w:p>
        </w:tc>
        <w:tc>
          <w:tcPr>
            <w:tcW w:w="1417"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jc w:val="center"/>
            </w:pPr>
            <w:r w:rsidRPr="009C4507">
              <w:t>0,00</w:t>
            </w:r>
          </w:p>
        </w:tc>
        <w:tc>
          <w:tcPr>
            <w:tcW w:w="1531" w:type="dxa"/>
            <w:tcBorders>
              <w:top w:val="single" w:sz="4" w:space="0" w:color="auto"/>
              <w:left w:val="single" w:sz="4" w:space="0" w:color="auto"/>
              <w:bottom w:val="single" w:sz="4" w:space="0" w:color="auto"/>
            </w:tcBorders>
          </w:tcPr>
          <w:p w:rsidR="002A3AE2" w:rsidRPr="009C4507" w:rsidRDefault="002A3AE2" w:rsidP="002A3AE2">
            <w:pPr>
              <w:jc w:val="center"/>
            </w:pPr>
            <w:r w:rsidRPr="009C4507">
              <w:t>0,00</w:t>
            </w:r>
          </w:p>
        </w:tc>
      </w:tr>
      <w:tr w:rsidR="002A3AE2" w:rsidRPr="009C4507" w:rsidTr="002A3AE2">
        <w:trPr>
          <w:trHeight w:val="2430"/>
        </w:trPr>
        <w:tc>
          <w:tcPr>
            <w:tcW w:w="743" w:type="dxa"/>
            <w:vMerge/>
          </w:tcPr>
          <w:p w:rsidR="002A3AE2" w:rsidRPr="009C4507" w:rsidRDefault="002A3AE2" w:rsidP="002A3AE2">
            <w:pPr>
              <w:jc w:val="center"/>
            </w:pPr>
          </w:p>
        </w:tc>
        <w:tc>
          <w:tcPr>
            <w:tcW w:w="1984" w:type="dxa"/>
            <w:vMerge/>
          </w:tcPr>
          <w:p w:rsidR="002A3AE2" w:rsidRPr="009C4507" w:rsidRDefault="002A3AE2" w:rsidP="002A3AE2"/>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tcBorders>
          </w:tcPr>
          <w:p w:rsidR="002A3AE2" w:rsidRPr="009C4507" w:rsidRDefault="002A3AE2" w:rsidP="002A3AE2">
            <w:r w:rsidRPr="009C4507">
              <w:t>Областной бюджет</w:t>
            </w:r>
          </w:p>
        </w:tc>
        <w:tc>
          <w:tcPr>
            <w:tcW w:w="1451" w:type="dxa"/>
            <w:tcBorders>
              <w:top w:val="single" w:sz="4" w:space="0" w:color="auto"/>
              <w:right w:val="single" w:sz="4" w:space="0" w:color="auto"/>
            </w:tcBorders>
          </w:tcPr>
          <w:p w:rsidR="002A3AE2" w:rsidRPr="009C4507" w:rsidRDefault="002A3AE2" w:rsidP="002A3AE2">
            <w:pPr>
              <w:ind w:left="-108" w:right="-108"/>
              <w:jc w:val="center"/>
            </w:pPr>
            <w:r w:rsidRPr="009C4507">
              <w:t>169 992,93</w:t>
            </w:r>
          </w:p>
        </w:tc>
        <w:tc>
          <w:tcPr>
            <w:tcW w:w="1418" w:type="dxa"/>
            <w:tcBorders>
              <w:top w:val="single" w:sz="4" w:space="0" w:color="auto"/>
              <w:left w:val="single" w:sz="4" w:space="0" w:color="auto"/>
              <w:right w:val="single" w:sz="4" w:space="0" w:color="auto"/>
            </w:tcBorders>
          </w:tcPr>
          <w:p w:rsidR="002A3AE2" w:rsidRPr="009C4507" w:rsidRDefault="002A3AE2" w:rsidP="002A3AE2">
            <w:pPr>
              <w:ind w:left="-108" w:right="-108"/>
              <w:jc w:val="center"/>
            </w:pPr>
            <w:r w:rsidRPr="009C4507">
              <w:t>169 992,93</w:t>
            </w:r>
          </w:p>
        </w:tc>
        <w:tc>
          <w:tcPr>
            <w:tcW w:w="1417" w:type="dxa"/>
            <w:tcBorders>
              <w:top w:val="single" w:sz="4" w:space="0" w:color="auto"/>
              <w:left w:val="single" w:sz="4" w:space="0" w:color="auto"/>
              <w:right w:val="single" w:sz="4" w:space="0" w:color="auto"/>
            </w:tcBorders>
          </w:tcPr>
          <w:p w:rsidR="002A3AE2" w:rsidRPr="009C4507" w:rsidRDefault="002A3AE2" w:rsidP="002A3AE2">
            <w:pPr>
              <w:jc w:val="center"/>
            </w:pPr>
            <w:r w:rsidRPr="009C4507">
              <w:t>0,00</w:t>
            </w:r>
          </w:p>
        </w:tc>
        <w:tc>
          <w:tcPr>
            <w:tcW w:w="1531" w:type="dxa"/>
            <w:tcBorders>
              <w:top w:val="single" w:sz="4" w:space="0" w:color="auto"/>
              <w:left w:val="single" w:sz="4" w:space="0" w:color="auto"/>
            </w:tcBorders>
          </w:tcPr>
          <w:p w:rsidR="002A3AE2" w:rsidRPr="009C4507" w:rsidRDefault="002A3AE2" w:rsidP="002A3AE2">
            <w:pPr>
              <w:jc w:val="center"/>
            </w:pPr>
            <w:r w:rsidRPr="009C4507">
              <w:t>0,00</w:t>
            </w:r>
          </w:p>
        </w:tc>
      </w:tr>
      <w:tr w:rsidR="002A3AE2" w:rsidRPr="009C4507" w:rsidTr="002A3AE2">
        <w:trPr>
          <w:trHeight w:val="885"/>
        </w:trPr>
        <w:tc>
          <w:tcPr>
            <w:tcW w:w="743" w:type="dxa"/>
            <w:vMerge w:val="restart"/>
          </w:tcPr>
          <w:p w:rsidR="002A3AE2" w:rsidRPr="009C4507" w:rsidRDefault="002A3AE2" w:rsidP="002A3AE2">
            <w:pPr>
              <w:jc w:val="center"/>
            </w:pPr>
            <w:r w:rsidRPr="009C4507">
              <w:t>4.1.2</w:t>
            </w:r>
          </w:p>
        </w:tc>
        <w:tc>
          <w:tcPr>
            <w:tcW w:w="1984" w:type="dxa"/>
            <w:vMerge w:val="restart"/>
          </w:tcPr>
          <w:p w:rsidR="002A3AE2" w:rsidRPr="009C4507" w:rsidRDefault="002A3AE2" w:rsidP="002A3AE2">
            <w:r w:rsidRPr="009C4507">
              <w:t>Приобретение оборудования для ремонта системы теплоснабжения- тепловых сетей (микрорайона КЭМЗ), Ивановская область Комсомольский район, г. Комсомольск, ул. 40-лет Октября, пер. Вокзальный, ул.</w:t>
            </w:r>
            <w:r w:rsidRPr="009C4507">
              <w:rPr>
                <w:sz w:val="26"/>
                <w:szCs w:val="26"/>
              </w:rPr>
              <w:t xml:space="preserve"> Желдорветка;</w:t>
            </w:r>
          </w:p>
        </w:tc>
        <w:tc>
          <w:tcPr>
            <w:tcW w:w="993" w:type="dxa"/>
            <w:vMerge w:val="restart"/>
          </w:tcPr>
          <w:p w:rsidR="002A3AE2" w:rsidRPr="009C4507" w:rsidRDefault="002A3AE2" w:rsidP="002A3AE2">
            <w:pPr>
              <w:ind w:right="-108"/>
            </w:pPr>
            <w:r w:rsidRPr="009C4507">
              <w:t>Администрация Комсомольского муниципального район</w:t>
            </w:r>
          </w:p>
        </w:tc>
        <w:tc>
          <w:tcPr>
            <w:tcW w:w="708" w:type="dxa"/>
            <w:vMerge w:val="restart"/>
          </w:tcPr>
          <w:p w:rsidR="002A3AE2" w:rsidRPr="009C4507" w:rsidRDefault="002A3AE2" w:rsidP="002A3AE2">
            <w:r w:rsidRPr="009C4507">
              <w:t>2022-2024</w:t>
            </w:r>
          </w:p>
        </w:tc>
        <w:tc>
          <w:tcPr>
            <w:tcW w:w="993" w:type="dxa"/>
            <w:tcBorders>
              <w:bottom w:val="single" w:sz="4" w:space="0" w:color="auto"/>
            </w:tcBorders>
          </w:tcPr>
          <w:p w:rsidR="002A3AE2" w:rsidRPr="009C4507" w:rsidRDefault="002A3AE2" w:rsidP="002A3AE2">
            <w:r w:rsidRPr="009C4507">
              <w:t>Всего:</w:t>
            </w:r>
          </w:p>
        </w:tc>
        <w:tc>
          <w:tcPr>
            <w:tcW w:w="1451" w:type="dxa"/>
            <w:tcBorders>
              <w:bottom w:val="single" w:sz="4" w:space="0" w:color="auto"/>
              <w:right w:val="single" w:sz="4" w:space="0" w:color="auto"/>
            </w:tcBorders>
          </w:tcPr>
          <w:p w:rsidR="002A3AE2" w:rsidRPr="009C4507" w:rsidRDefault="002A3AE2" w:rsidP="002A3AE2">
            <w:pPr>
              <w:ind w:left="-108" w:right="-108"/>
              <w:jc w:val="center"/>
            </w:pPr>
            <w:r w:rsidRPr="009C4507">
              <w:t>12 126,64</w:t>
            </w:r>
          </w:p>
        </w:tc>
        <w:tc>
          <w:tcPr>
            <w:tcW w:w="1418" w:type="dxa"/>
            <w:tcBorders>
              <w:left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12 126,64</w:t>
            </w:r>
          </w:p>
        </w:tc>
        <w:tc>
          <w:tcPr>
            <w:tcW w:w="1417" w:type="dxa"/>
            <w:tcBorders>
              <w:left w:val="single" w:sz="4" w:space="0" w:color="auto"/>
              <w:bottom w:val="single" w:sz="4" w:space="0" w:color="auto"/>
              <w:right w:val="single" w:sz="4" w:space="0" w:color="auto"/>
            </w:tcBorders>
          </w:tcPr>
          <w:p w:rsidR="002A3AE2" w:rsidRPr="009C4507" w:rsidRDefault="002A3AE2" w:rsidP="002A3AE2">
            <w:pPr>
              <w:jc w:val="center"/>
            </w:pPr>
            <w:r w:rsidRPr="009C4507">
              <w:t>0,00</w:t>
            </w:r>
          </w:p>
        </w:tc>
        <w:tc>
          <w:tcPr>
            <w:tcW w:w="1531" w:type="dxa"/>
            <w:tcBorders>
              <w:left w:val="single" w:sz="4" w:space="0" w:color="auto"/>
              <w:bottom w:val="single" w:sz="4" w:space="0" w:color="auto"/>
            </w:tcBorders>
          </w:tcPr>
          <w:p w:rsidR="002A3AE2" w:rsidRPr="009C4507" w:rsidRDefault="002A3AE2" w:rsidP="002A3AE2">
            <w:pPr>
              <w:jc w:val="center"/>
            </w:pPr>
            <w:r w:rsidRPr="009C4507">
              <w:t>0,00</w:t>
            </w:r>
          </w:p>
        </w:tc>
      </w:tr>
      <w:tr w:rsidR="002A3AE2" w:rsidRPr="009C4507" w:rsidTr="002A3AE2">
        <w:trPr>
          <w:trHeight w:val="1350"/>
        </w:trPr>
        <w:tc>
          <w:tcPr>
            <w:tcW w:w="743" w:type="dxa"/>
            <w:vMerge/>
          </w:tcPr>
          <w:p w:rsidR="002A3AE2" w:rsidRPr="009C4507" w:rsidRDefault="002A3AE2" w:rsidP="002A3AE2">
            <w:pPr>
              <w:jc w:val="center"/>
            </w:pPr>
          </w:p>
        </w:tc>
        <w:tc>
          <w:tcPr>
            <w:tcW w:w="1984" w:type="dxa"/>
            <w:vMerge/>
          </w:tcPr>
          <w:p w:rsidR="002A3AE2" w:rsidRPr="009C4507" w:rsidRDefault="002A3AE2" w:rsidP="002A3AE2"/>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bottom w:val="single" w:sz="4" w:space="0" w:color="auto"/>
            </w:tcBorders>
          </w:tcPr>
          <w:p w:rsidR="002A3AE2" w:rsidRPr="009C4507" w:rsidRDefault="002A3AE2" w:rsidP="002A3AE2">
            <w:r w:rsidRPr="009C4507">
              <w:t>Бюджет КГП</w:t>
            </w:r>
          </w:p>
        </w:tc>
        <w:tc>
          <w:tcPr>
            <w:tcW w:w="1451" w:type="dxa"/>
            <w:tcBorders>
              <w:top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606,33</w:t>
            </w:r>
          </w:p>
        </w:tc>
        <w:tc>
          <w:tcPr>
            <w:tcW w:w="1418"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606,33</w:t>
            </w:r>
          </w:p>
        </w:tc>
        <w:tc>
          <w:tcPr>
            <w:tcW w:w="1417"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jc w:val="center"/>
            </w:pPr>
            <w:r w:rsidRPr="009C4507">
              <w:t>0,00</w:t>
            </w:r>
          </w:p>
        </w:tc>
        <w:tc>
          <w:tcPr>
            <w:tcW w:w="1531" w:type="dxa"/>
            <w:tcBorders>
              <w:top w:val="single" w:sz="4" w:space="0" w:color="auto"/>
              <w:left w:val="single" w:sz="4" w:space="0" w:color="auto"/>
              <w:bottom w:val="single" w:sz="4" w:space="0" w:color="auto"/>
            </w:tcBorders>
          </w:tcPr>
          <w:p w:rsidR="002A3AE2" w:rsidRPr="009C4507" w:rsidRDefault="002A3AE2" w:rsidP="002A3AE2">
            <w:pPr>
              <w:jc w:val="center"/>
            </w:pPr>
            <w:r w:rsidRPr="009C4507">
              <w:t>0,00</w:t>
            </w:r>
          </w:p>
        </w:tc>
      </w:tr>
      <w:tr w:rsidR="002A3AE2" w:rsidRPr="009C4507" w:rsidTr="002A3AE2">
        <w:trPr>
          <w:trHeight w:val="1830"/>
        </w:trPr>
        <w:tc>
          <w:tcPr>
            <w:tcW w:w="743" w:type="dxa"/>
            <w:vMerge/>
          </w:tcPr>
          <w:p w:rsidR="002A3AE2" w:rsidRPr="009C4507" w:rsidRDefault="002A3AE2" w:rsidP="002A3AE2">
            <w:pPr>
              <w:jc w:val="center"/>
            </w:pPr>
          </w:p>
        </w:tc>
        <w:tc>
          <w:tcPr>
            <w:tcW w:w="1984" w:type="dxa"/>
            <w:vMerge/>
          </w:tcPr>
          <w:p w:rsidR="002A3AE2" w:rsidRPr="009C4507" w:rsidRDefault="002A3AE2" w:rsidP="002A3AE2"/>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tcBorders>
          </w:tcPr>
          <w:p w:rsidR="002A3AE2" w:rsidRPr="009C4507" w:rsidRDefault="002A3AE2" w:rsidP="002A3AE2">
            <w:r w:rsidRPr="009C4507">
              <w:t>Областной бюджет</w:t>
            </w:r>
          </w:p>
        </w:tc>
        <w:tc>
          <w:tcPr>
            <w:tcW w:w="1451" w:type="dxa"/>
            <w:tcBorders>
              <w:top w:val="single" w:sz="4" w:space="0" w:color="auto"/>
              <w:right w:val="single" w:sz="4" w:space="0" w:color="auto"/>
            </w:tcBorders>
          </w:tcPr>
          <w:p w:rsidR="002A3AE2" w:rsidRPr="009C4507" w:rsidRDefault="002A3AE2" w:rsidP="002A3AE2">
            <w:pPr>
              <w:ind w:left="-108" w:right="-108"/>
              <w:jc w:val="center"/>
            </w:pPr>
            <w:r w:rsidRPr="009C4507">
              <w:t>11 520,31</w:t>
            </w:r>
          </w:p>
        </w:tc>
        <w:tc>
          <w:tcPr>
            <w:tcW w:w="1418" w:type="dxa"/>
            <w:tcBorders>
              <w:top w:val="single" w:sz="4" w:space="0" w:color="auto"/>
              <w:left w:val="single" w:sz="4" w:space="0" w:color="auto"/>
              <w:right w:val="single" w:sz="4" w:space="0" w:color="auto"/>
            </w:tcBorders>
          </w:tcPr>
          <w:p w:rsidR="002A3AE2" w:rsidRPr="009C4507" w:rsidRDefault="002A3AE2" w:rsidP="002A3AE2">
            <w:pPr>
              <w:ind w:left="-108" w:right="-108"/>
              <w:jc w:val="center"/>
            </w:pPr>
            <w:r w:rsidRPr="009C4507">
              <w:t>11 520,31</w:t>
            </w:r>
          </w:p>
        </w:tc>
        <w:tc>
          <w:tcPr>
            <w:tcW w:w="1417" w:type="dxa"/>
            <w:tcBorders>
              <w:top w:val="single" w:sz="4" w:space="0" w:color="auto"/>
              <w:left w:val="single" w:sz="4" w:space="0" w:color="auto"/>
              <w:right w:val="single" w:sz="4" w:space="0" w:color="auto"/>
            </w:tcBorders>
          </w:tcPr>
          <w:p w:rsidR="002A3AE2" w:rsidRPr="009C4507" w:rsidRDefault="002A3AE2" w:rsidP="002A3AE2">
            <w:pPr>
              <w:jc w:val="center"/>
            </w:pPr>
            <w:r w:rsidRPr="009C4507">
              <w:t>0,00</w:t>
            </w:r>
          </w:p>
        </w:tc>
        <w:tc>
          <w:tcPr>
            <w:tcW w:w="1531" w:type="dxa"/>
            <w:tcBorders>
              <w:top w:val="single" w:sz="4" w:space="0" w:color="auto"/>
              <w:left w:val="single" w:sz="4" w:space="0" w:color="auto"/>
            </w:tcBorders>
          </w:tcPr>
          <w:p w:rsidR="002A3AE2" w:rsidRPr="009C4507" w:rsidRDefault="002A3AE2" w:rsidP="002A3AE2">
            <w:pPr>
              <w:jc w:val="center"/>
            </w:pPr>
            <w:r w:rsidRPr="009C4507">
              <w:t>0,00</w:t>
            </w:r>
          </w:p>
        </w:tc>
      </w:tr>
      <w:tr w:rsidR="002A3AE2" w:rsidRPr="009C4507" w:rsidTr="002A3AE2">
        <w:trPr>
          <w:trHeight w:val="755"/>
        </w:trPr>
        <w:tc>
          <w:tcPr>
            <w:tcW w:w="743" w:type="dxa"/>
            <w:vMerge w:val="restart"/>
          </w:tcPr>
          <w:p w:rsidR="002A3AE2" w:rsidRPr="009C4507" w:rsidRDefault="002A3AE2" w:rsidP="002A3AE2">
            <w:pPr>
              <w:jc w:val="center"/>
            </w:pPr>
            <w:r w:rsidRPr="009C4507">
              <w:t>4.1.3</w:t>
            </w:r>
          </w:p>
        </w:tc>
        <w:tc>
          <w:tcPr>
            <w:tcW w:w="1984" w:type="dxa"/>
            <w:vMerge w:val="restart"/>
          </w:tcPr>
          <w:p w:rsidR="002A3AE2" w:rsidRPr="009C4507" w:rsidRDefault="002A3AE2" w:rsidP="002A3AE2">
            <w:r w:rsidRPr="009C4507">
              <w:t xml:space="preserve">Приобретение материалов для ремонта системы теплоснабжения -тепловых сетей Ивановская область Комсомольский район, г. Комсомольск, ул. Зайцева, Люлина, </w:t>
            </w:r>
            <w:r w:rsidRPr="009C4507">
              <w:lastRenderedPageBreak/>
              <w:t>Чкалова, Куйбышева, Ломоносова, Свердлова, Чайковского, Попова, Советская, пер.2-й Луговой, ул. Матросова,</w:t>
            </w:r>
          </w:p>
          <w:p w:rsidR="002A3AE2" w:rsidRPr="009C4507" w:rsidRDefault="002A3AE2" w:rsidP="002A3AE2">
            <w:pPr>
              <w:pStyle w:val="a4"/>
              <w:jc w:val="both"/>
              <w:rPr>
                <w:rFonts w:ascii="Times New Roman" w:hAnsi="Times New Roman"/>
              </w:rPr>
            </w:pPr>
            <w:r w:rsidRPr="009C4507">
              <w:rPr>
                <w:rFonts w:ascii="Times New Roman" w:hAnsi="Times New Roman"/>
              </w:rPr>
              <w:t>Спортивная, Ленина, пер.Торговый, ул. Комсомольская, пер .Школьный, ул.  Садовая, Тельмана, Октябрьская, Первомайская, пер. Почтовый, ул. Пионерская, пер. Миловский, ул. Миловская</w:t>
            </w:r>
          </w:p>
          <w:p w:rsidR="002A3AE2" w:rsidRPr="009C4507" w:rsidRDefault="002A3AE2" w:rsidP="002A3AE2"/>
        </w:tc>
        <w:tc>
          <w:tcPr>
            <w:tcW w:w="993" w:type="dxa"/>
            <w:vMerge w:val="restart"/>
          </w:tcPr>
          <w:p w:rsidR="002A3AE2" w:rsidRPr="009C4507" w:rsidRDefault="002A3AE2" w:rsidP="002A3AE2">
            <w:pPr>
              <w:ind w:right="-108"/>
            </w:pPr>
            <w:r w:rsidRPr="009C4507">
              <w:lastRenderedPageBreak/>
              <w:t>Администрация Комсомольского муниципального район</w:t>
            </w:r>
          </w:p>
        </w:tc>
        <w:tc>
          <w:tcPr>
            <w:tcW w:w="708" w:type="dxa"/>
            <w:vMerge w:val="restart"/>
          </w:tcPr>
          <w:p w:rsidR="002A3AE2" w:rsidRPr="009C4507" w:rsidRDefault="002A3AE2" w:rsidP="002A3AE2">
            <w:r w:rsidRPr="009C4507">
              <w:t>2022-2024</w:t>
            </w:r>
          </w:p>
        </w:tc>
        <w:tc>
          <w:tcPr>
            <w:tcW w:w="993" w:type="dxa"/>
            <w:tcBorders>
              <w:bottom w:val="single" w:sz="4" w:space="0" w:color="auto"/>
            </w:tcBorders>
          </w:tcPr>
          <w:p w:rsidR="002A3AE2" w:rsidRPr="009C4507" w:rsidRDefault="002A3AE2" w:rsidP="002A3AE2">
            <w:r w:rsidRPr="009C4507">
              <w:t>Всего:</w:t>
            </w:r>
          </w:p>
        </w:tc>
        <w:tc>
          <w:tcPr>
            <w:tcW w:w="1451" w:type="dxa"/>
            <w:tcBorders>
              <w:bottom w:val="single" w:sz="4" w:space="0" w:color="auto"/>
              <w:right w:val="single" w:sz="4" w:space="0" w:color="auto"/>
            </w:tcBorders>
          </w:tcPr>
          <w:p w:rsidR="002A3AE2" w:rsidRPr="009C4507" w:rsidRDefault="002A3AE2" w:rsidP="002A3AE2">
            <w:pPr>
              <w:ind w:left="-108" w:right="-108"/>
              <w:jc w:val="center"/>
            </w:pPr>
            <w:r w:rsidRPr="009C4507">
              <w:t>478 899,62</w:t>
            </w:r>
          </w:p>
        </w:tc>
        <w:tc>
          <w:tcPr>
            <w:tcW w:w="1418" w:type="dxa"/>
            <w:tcBorders>
              <w:left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478 899,61</w:t>
            </w:r>
          </w:p>
        </w:tc>
        <w:tc>
          <w:tcPr>
            <w:tcW w:w="1417" w:type="dxa"/>
            <w:tcBorders>
              <w:left w:val="single" w:sz="4" w:space="0" w:color="auto"/>
              <w:bottom w:val="single" w:sz="4" w:space="0" w:color="auto"/>
              <w:right w:val="single" w:sz="4" w:space="0" w:color="auto"/>
            </w:tcBorders>
          </w:tcPr>
          <w:p w:rsidR="002A3AE2" w:rsidRPr="009C4507" w:rsidRDefault="002A3AE2" w:rsidP="002A3AE2">
            <w:pPr>
              <w:jc w:val="center"/>
            </w:pPr>
            <w:r w:rsidRPr="009C4507">
              <w:t>0,00</w:t>
            </w:r>
          </w:p>
        </w:tc>
        <w:tc>
          <w:tcPr>
            <w:tcW w:w="1531" w:type="dxa"/>
            <w:tcBorders>
              <w:left w:val="single" w:sz="4" w:space="0" w:color="auto"/>
              <w:bottom w:val="single" w:sz="4" w:space="0" w:color="auto"/>
            </w:tcBorders>
          </w:tcPr>
          <w:p w:rsidR="002A3AE2" w:rsidRPr="009C4507" w:rsidRDefault="002A3AE2" w:rsidP="002A3AE2">
            <w:pPr>
              <w:jc w:val="center"/>
            </w:pPr>
            <w:r w:rsidRPr="009C4507">
              <w:t>0,00</w:t>
            </w:r>
          </w:p>
        </w:tc>
      </w:tr>
      <w:tr w:rsidR="002A3AE2" w:rsidRPr="009C4507" w:rsidTr="002A3AE2">
        <w:trPr>
          <w:trHeight w:val="1575"/>
        </w:trPr>
        <w:tc>
          <w:tcPr>
            <w:tcW w:w="743" w:type="dxa"/>
            <w:vMerge/>
          </w:tcPr>
          <w:p w:rsidR="002A3AE2" w:rsidRPr="009C4507" w:rsidRDefault="002A3AE2" w:rsidP="002A3AE2">
            <w:pPr>
              <w:jc w:val="center"/>
            </w:pPr>
          </w:p>
        </w:tc>
        <w:tc>
          <w:tcPr>
            <w:tcW w:w="1984" w:type="dxa"/>
            <w:vMerge/>
          </w:tcPr>
          <w:p w:rsidR="002A3AE2" w:rsidRPr="009C4507" w:rsidRDefault="002A3AE2" w:rsidP="002A3AE2"/>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bottom w:val="single" w:sz="4" w:space="0" w:color="auto"/>
            </w:tcBorders>
          </w:tcPr>
          <w:p w:rsidR="002A3AE2" w:rsidRPr="009C4507" w:rsidRDefault="002A3AE2" w:rsidP="002A3AE2">
            <w:r w:rsidRPr="009C4507">
              <w:t>Бюджет КГП</w:t>
            </w:r>
          </w:p>
        </w:tc>
        <w:tc>
          <w:tcPr>
            <w:tcW w:w="1451" w:type="dxa"/>
            <w:tcBorders>
              <w:top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23 944,99</w:t>
            </w:r>
          </w:p>
        </w:tc>
        <w:tc>
          <w:tcPr>
            <w:tcW w:w="1418"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23 944,98</w:t>
            </w:r>
          </w:p>
        </w:tc>
        <w:tc>
          <w:tcPr>
            <w:tcW w:w="1417"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jc w:val="center"/>
            </w:pPr>
            <w:r w:rsidRPr="009C4507">
              <w:t>0,00</w:t>
            </w:r>
          </w:p>
        </w:tc>
        <w:tc>
          <w:tcPr>
            <w:tcW w:w="1531" w:type="dxa"/>
            <w:tcBorders>
              <w:top w:val="single" w:sz="4" w:space="0" w:color="auto"/>
              <w:left w:val="single" w:sz="4" w:space="0" w:color="auto"/>
              <w:bottom w:val="single" w:sz="4" w:space="0" w:color="auto"/>
            </w:tcBorders>
          </w:tcPr>
          <w:p w:rsidR="002A3AE2" w:rsidRPr="009C4507" w:rsidRDefault="002A3AE2" w:rsidP="002A3AE2">
            <w:pPr>
              <w:jc w:val="center"/>
            </w:pPr>
            <w:r w:rsidRPr="009C4507">
              <w:t>0,00</w:t>
            </w:r>
          </w:p>
        </w:tc>
      </w:tr>
      <w:tr w:rsidR="002A3AE2" w:rsidRPr="009C4507" w:rsidTr="002A3AE2">
        <w:trPr>
          <w:trHeight w:val="4921"/>
        </w:trPr>
        <w:tc>
          <w:tcPr>
            <w:tcW w:w="743" w:type="dxa"/>
            <w:vMerge/>
          </w:tcPr>
          <w:p w:rsidR="002A3AE2" w:rsidRPr="009C4507" w:rsidRDefault="002A3AE2" w:rsidP="002A3AE2">
            <w:pPr>
              <w:jc w:val="center"/>
            </w:pPr>
          </w:p>
        </w:tc>
        <w:tc>
          <w:tcPr>
            <w:tcW w:w="1984" w:type="dxa"/>
            <w:vMerge/>
          </w:tcPr>
          <w:p w:rsidR="002A3AE2" w:rsidRPr="009C4507" w:rsidRDefault="002A3AE2" w:rsidP="002A3AE2"/>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tcBorders>
          </w:tcPr>
          <w:p w:rsidR="002A3AE2" w:rsidRPr="009C4507" w:rsidRDefault="002A3AE2" w:rsidP="002A3AE2">
            <w:r w:rsidRPr="009C4507">
              <w:t>Областной бюджет</w:t>
            </w:r>
          </w:p>
        </w:tc>
        <w:tc>
          <w:tcPr>
            <w:tcW w:w="1451" w:type="dxa"/>
            <w:tcBorders>
              <w:top w:val="single" w:sz="4" w:space="0" w:color="auto"/>
              <w:right w:val="single" w:sz="4" w:space="0" w:color="auto"/>
            </w:tcBorders>
          </w:tcPr>
          <w:p w:rsidR="002A3AE2" w:rsidRPr="009C4507" w:rsidRDefault="002A3AE2" w:rsidP="002A3AE2">
            <w:pPr>
              <w:ind w:left="-108" w:right="-108"/>
              <w:jc w:val="center"/>
            </w:pPr>
            <w:r w:rsidRPr="009C4507">
              <w:t>454 954,63</w:t>
            </w:r>
          </w:p>
        </w:tc>
        <w:tc>
          <w:tcPr>
            <w:tcW w:w="1418" w:type="dxa"/>
            <w:tcBorders>
              <w:top w:val="single" w:sz="4" w:space="0" w:color="auto"/>
              <w:left w:val="single" w:sz="4" w:space="0" w:color="auto"/>
              <w:right w:val="single" w:sz="4" w:space="0" w:color="auto"/>
            </w:tcBorders>
          </w:tcPr>
          <w:p w:rsidR="002A3AE2" w:rsidRPr="009C4507" w:rsidRDefault="002A3AE2" w:rsidP="002A3AE2">
            <w:pPr>
              <w:ind w:left="-108" w:right="-108"/>
              <w:jc w:val="center"/>
            </w:pPr>
            <w:r w:rsidRPr="009C4507">
              <w:t>454 954,63</w:t>
            </w:r>
          </w:p>
        </w:tc>
        <w:tc>
          <w:tcPr>
            <w:tcW w:w="1417" w:type="dxa"/>
            <w:tcBorders>
              <w:top w:val="single" w:sz="4" w:space="0" w:color="auto"/>
              <w:left w:val="single" w:sz="4" w:space="0" w:color="auto"/>
              <w:right w:val="single" w:sz="4" w:space="0" w:color="auto"/>
            </w:tcBorders>
          </w:tcPr>
          <w:p w:rsidR="002A3AE2" w:rsidRPr="009C4507" w:rsidRDefault="002A3AE2" w:rsidP="002A3AE2">
            <w:pPr>
              <w:jc w:val="center"/>
            </w:pPr>
            <w:r w:rsidRPr="009C4507">
              <w:t>0,00</w:t>
            </w:r>
          </w:p>
        </w:tc>
        <w:tc>
          <w:tcPr>
            <w:tcW w:w="1531" w:type="dxa"/>
            <w:tcBorders>
              <w:top w:val="single" w:sz="4" w:space="0" w:color="auto"/>
              <w:left w:val="single" w:sz="4" w:space="0" w:color="auto"/>
            </w:tcBorders>
          </w:tcPr>
          <w:p w:rsidR="002A3AE2" w:rsidRPr="009C4507" w:rsidRDefault="002A3AE2" w:rsidP="002A3AE2">
            <w:pPr>
              <w:jc w:val="center"/>
            </w:pPr>
            <w:r w:rsidRPr="009C4507">
              <w:t>0,00</w:t>
            </w:r>
          </w:p>
        </w:tc>
      </w:tr>
      <w:tr w:rsidR="002A3AE2" w:rsidRPr="009C4507" w:rsidTr="002A3AE2">
        <w:trPr>
          <w:trHeight w:val="761"/>
        </w:trPr>
        <w:tc>
          <w:tcPr>
            <w:tcW w:w="743" w:type="dxa"/>
            <w:vMerge w:val="restart"/>
          </w:tcPr>
          <w:p w:rsidR="002A3AE2" w:rsidRPr="009C4507" w:rsidRDefault="002A3AE2" w:rsidP="002A3AE2">
            <w:pPr>
              <w:jc w:val="center"/>
            </w:pPr>
            <w:r w:rsidRPr="009C4507">
              <w:lastRenderedPageBreak/>
              <w:t>4.1.4</w:t>
            </w:r>
          </w:p>
        </w:tc>
        <w:tc>
          <w:tcPr>
            <w:tcW w:w="1984" w:type="dxa"/>
            <w:vMerge w:val="restart"/>
          </w:tcPr>
          <w:p w:rsidR="002A3AE2" w:rsidRPr="009C4507" w:rsidRDefault="002A3AE2" w:rsidP="002A3AE2">
            <w:pPr>
              <w:pStyle w:val="a4"/>
              <w:jc w:val="both"/>
              <w:rPr>
                <w:rFonts w:ascii="Times New Roman" w:hAnsi="Times New Roman"/>
              </w:rPr>
            </w:pPr>
            <w:r w:rsidRPr="009C4507">
              <w:rPr>
                <w:rFonts w:ascii="Times New Roman" w:hAnsi="Times New Roman"/>
              </w:rPr>
              <w:t>Приобретение материалов для ремонта системы теплоснабжения – тепловых сетей кооператива им. «Тепловик-2», Ивановская область., р-н Комсомольский, г. Комсомольск, ул. Ленина, ул. Кирова, ул. 1-я Железнодорожная, ул. 2-я Железнодорожная</w:t>
            </w:r>
          </w:p>
          <w:p w:rsidR="002A3AE2" w:rsidRPr="009C4507" w:rsidRDefault="002A3AE2" w:rsidP="002A3AE2"/>
        </w:tc>
        <w:tc>
          <w:tcPr>
            <w:tcW w:w="993" w:type="dxa"/>
            <w:vMerge w:val="restart"/>
          </w:tcPr>
          <w:p w:rsidR="002A3AE2" w:rsidRPr="009C4507" w:rsidRDefault="002A3AE2" w:rsidP="002A3AE2">
            <w:pPr>
              <w:ind w:right="-108"/>
            </w:pPr>
            <w:r w:rsidRPr="009C4507">
              <w:t>Администрация Комсомольского муниципального район</w:t>
            </w:r>
          </w:p>
        </w:tc>
        <w:tc>
          <w:tcPr>
            <w:tcW w:w="708" w:type="dxa"/>
            <w:vMerge w:val="restart"/>
          </w:tcPr>
          <w:p w:rsidR="002A3AE2" w:rsidRPr="009C4507" w:rsidRDefault="002A3AE2" w:rsidP="002A3AE2">
            <w:r w:rsidRPr="009C4507">
              <w:t>2022-2024</w:t>
            </w:r>
          </w:p>
        </w:tc>
        <w:tc>
          <w:tcPr>
            <w:tcW w:w="993" w:type="dxa"/>
            <w:tcBorders>
              <w:bottom w:val="single" w:sz="4" w:space="0" w:color="auto"/>
            </w:tcBorders>
          </w:tcPr>
          <w:p w:rsidR="002A3AE2" w:rsidRPr="009C4507" w:rsidRDefault="002A3AE2" w:rsidP="002A3AE2">
            <w:r w:rsidRPr="009C4507">
              <w:t>Всего:</w:t>
            </w:r>
          </w:p>
        </w:tc>
        <w:tc>
          <w:tcPr>
            <w:tcW w:w="1451" w:type="dxa"/>
            <w:tcBorders>
              <w:bottom w:val="single" w:sz="4" w:space="0" w:color="auto"/>
              <w:right w:val="single" w:sz="4" w:space="0" w:color="auto"/>
            </w:tcBorders>
          </w:tcPr>
          <w:p w:rsidR="002A3AE2" w:rsidRPr="009C4507" w:rsidRDefault="002A3AE2" w:rsidP="002A3AE2">
            <w:pPr>
              <w:ind w:left="-108" w:right="-108"/>
              <w:jc w:val="center"/>
            </w:pPr>
            <w:r w:rsidRPr="009C4507">
              <w:t>25 891,92</w:t>
            </w:r>
          </w:p>
        </w:tc>
        <w:tc>
          <w:tcPr>
            <w:tcW w:w="1418" w:type="dxa"/>
            <w:tcBorders>
              <w:left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25 891,92</w:t>
            </w:r>
          </w:p>
        </w:tc>
        <w:tc>
          <w:tcPr>
            <w:tcW w:w="1417" w:type="dxa"/>
            <w:tcBorders>
              <w:left w:val="single" w:sz="4" w:space="0" w:color="auto"/>
              <w:bottom w:val="single" w:sz="4" w:space="0" w:color="auto"/>
              <w:right w:val="single" w:sz="4" w:space="0" w:color="auto"/>
            </w:tcBorders>
          </w:tcPr>
          <w:p w:rsidR="002A3AE2" w:rsidRPr="009C4507" w:rsidRDefault="002A3AE2" w:rsidP="002A3AE2">
            <w:pPr>
              <w:jc w:val="center"/>
            </w:pPr>
            <w:r w:rsidRPr="009C4507">
              <w:t>0,00</w:t>
            </w:r>
          </w:p>
        </w:tc>
        <w:tc>
          <w:tcPr>
            <w:tcW w:w="1531" w:type="dxa"/>
            <w:tcBorders>
              <w:left w:val="single" w:sz="4" w:space="0" w:color="auto"/>
              <w:bottom w:val="single" w:sz="4" w:space="0" w:color="auto"/>
            </w:tcBorders>
          </w:tcPr>
          <w:p w:rsidR="002A3AE2" w:rsidRPr="009C4507" w:rsidRDefault="002A3AE2" w:rsidP="002A3AE2">
            <w:pPr>
              <w:jc w:val="center"/>
            </w:pPr>
            <w:r w:rsidRPr="009C4507">
              <w:t>0,00</w:t>
            </w:r>
          </w:p>
        </w:tc>
      </w:tr>
      <w:tr w:rsidR="002A3AE2" w:rsidRPr="009C4507" w:rsidTr="002A3AE2">
        <w:trPr>
          <w:trHeight w:val="1710"/>
        </w:trPr>
        <w:tc>
          <w:tcPr>
            <w:tcW w:w="743" w:type="dxa"/>
            <w:vMerge/>
          </w:tcPr>
          <w:p w:rsidR="002A3AE2" w:rsidRPr="009C4507" w:rsidRDefault="002A3AE2" w:rsidP="002A3AE2">
            <w:pPr>
              <w:jc w:val="center"/>
            </w:pPr>
          </w:p>
        </w:tc>
        <w:tc>
          <w:tcPr>
            <w:tcW w:w="1984" w:type="dxa"/>
            <w:vMerge/>
          </w:tcPr>
          <w:p w:rsidR="002A3AE2" w:rsidRPr="009C4507" w:rsidRDefault="002A3AE2" w:rsidP="002A3AE2">
            <w:pPr>
              <w:pStyle w:val="a4"/>
              <w:jc w:val="both"/>
              <w:rPr>
                <w:rFonts w:ascii="Times New Roman" w:hAnsi="Times New Roman"/>
              </w:rPr>
            </w:pPr>
          </w:p>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bottom w:val="single" w:sz="4" w:space="0" w:color="auto"/>
            </w:tcBorders>
          </w:tcPr>
          <w:p w:rsidR="002A3AE2" w:rsidRPr="009C4507" w:rsidRDefault="002A3AE2" w:rsidP="002A3AE2">
            <w:r w:rsidRPr="009C4507">
              <w:t>Бюджет КГП</w:t>
            </w:r>
          </w:p>
        </w:tc>
        <w:tc>
          <w:tcPr>
            <w:tcW w:w="1451" w:type="dxa"/>
            <w:tcBorders>
              <w:top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1 294,60</w:t>
            </w:r>
          </w:p>
        </w:tc>
        <w:tc>
          <w:tcPr>
            <w:tcW w:w="1418"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1 294,60</w:t>
            </w:r>
          </w:p>
        </w:tc>
        <w:tc>
          <w:tcPr>
            <w:tcW w:w="1417"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jc w:val="center"/>
            </w:pPr>
            <w:r w:rsidRPr="009C4507">
              <w:t>0,00</w:t>
            </w:r>
          </w:p>
        </w:tc>
        <w:tc>
          <w:tcPr>
            <w:tcW w:w="1531" w:type="dxa"/>
            <w:tcBorders>
              <w:top w:val="single" w:sz="4" w:space="0" w:color="auto"/>
              <w:left w:val="single" w:sz="4" w:space="0" w:color="auto"/>
              <w:bottom w:val="single" w:sz="4" w:space="0" w:color="auto"/>
            </w:tcBorders>
          </w:tcPr>
          <w:p w:rsidR="002A3AE2" w:rsidRPr="009C4507" w:rsidRDefault="002A3AE2" w:rsidP="002A3AE2">
            <w:pPr>
              <w:jc w:val="center"/>
            </w:pPr>
            <w:r w:rsidRPr="009C4507">
              <w:t>0,00</w:t>
            </w:r>
          </w:p>
        </w:tc>
      </w:tr>
      <w:tr w:rsidR="002A3AE2" w:rsidRPr="009C4507" w:rsidTr="002A3AE2">
        <w:trPr>
          <w:trHeight w:val="1800"/>
        </w:trPr>
        <w:tc>
          <w:tcPr>
            <w:tcW w:w="743" w:type="dxa"/>
            <w:vMerge/>
          </w:tcPr>
          <w:p w:rsidR="002A3AE2" w:rsidRPr="009C4507" w:rsidRDefault="002A3AE2" w:rsidP="002A3AE2">
            <w:pPr>
              <w:jc w:val="center"/>
            </w:pPr>
          </w:p>
        </w:tc>
        <w:tc>
          <w:tcPr>
            <w:tcW w:w="1984" w:type="dxa"/>
            <w:vMerge/>
          </w:tcPr>
          <w:p w:rsidR="002A3AE2" w:rsidRPr="009C4507" w:rsidRDefault="002A3AE2" w:rsidP="002A3AE2">
            <w:pPr>
              <w:pStyle w:val="a4"/>
              <w:jc w:val="both"/>
              <w:rPr>
                <w:rFonts w:ascii="Times New Roman" w:hAnsi="Times New Roman"/>
              </w:rPr>
            </w:pPr>
          </w:p>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tcBorders>
          </w:tcPr>
          <w:p w:rsidR="002A3AE2" w:rsidRPr="009C4507" w:rsidRDefault="002A3AE2" w:rsidP="002A3AE2">
            <w:r w:rsidRPr="009C4507">
              <w:t>Областной бюджет</w:t>
            </w:r>
          </w:p>
        </w:tc>
        <w:tc>
          <w:tcPr>
            <w:tcW w:w="1451" w:type="dxa"/>
            <w:tcBorders>
              <w:top w:val="single" w:sz="4" w:space="0" w:color="auto"/>
              <w:right w:val="single" w:sz="4" w:space="0" w:color="auto"/>
            </w:tcBorders>
          </w:tcPr>
          <w:p w:rsidR="002A3AE2" w:rsidRPr="009C4507" w:rsidRDefault="002A3AE2" w:rsidP="002A3AE2">
            <w:pPr>
              <w:ind w:left="-108" w:right="-108"/>
              <w:jc w:val="center"/>
            </w:pPr>
            <w:r w:rsidRPr="009C4507">
              <w:t>24 597,32</w:t>
            </w:r>
          </w:p>
        </w:tc>
        <w:tc>
          <w:tcPr>
            <w:tcW w:w="1418" w:type="dxa"/>
            <w:tcBorders>
              <w:top w:val="single" w:sz="4" w:space="0" w:color="auto"/>
              <w:left w:val="single" w:sz="4" w:space="0" w:color="auto"/>
              <w:right w:val="single" w:sz="4" w:space="0" w:color="auto"/>
            </w:tcBorders>
          </w:tcPr>
          <w:p w:rsidR="002A3AE2" w:rsidRPr="009C4507" w:rsidRDefault="002A3AE2" w:rsidP="002A3AE2">
            <w:pPr>
              <w:ind w:left="-108" w:right="-108"/>
              <w:jc w:val="center"/>
            </w:pPr>
            <w:r w:rsidRPr="009C4507">
              <w:t>24 597,32</w:t>
            </w:r>
          </w:p>
        </w:tc>
        <w:tc>
          <w:tcPr>
            <w:tcW w:w="1417" w:type="dxa"/>
            <w:tcBorders>
              <w:top w:val="single" w:sz="4" w:space="0" w:color="auto"/>
              <w:left w:val="single" w:sz="4" w:space="0" w:color="auto"/>
              <w:right w:val="single" w:sz="4" w:space="0" w:color="auto"/>
            </w:tcBorders>
          </w:tcPr>
          <w:p w:rsidR="002A3AE2" w:rsidRPr="009C4507" w:rsidRDefault="002A3AE2" w:rsidP="002A3AE2">
            <w:pPr>
              <w:jc w:val="center"/>
            </w:pPr>
            <w:r w:rsidRPr="009C4507">
              <w:t>0,00</w:t>
            </w:r>
          </w:p>
        </w:tc>
        <w:tc>
          <w:tcPr>
            <w:tcW w:w="1531" w:type="dxa"/>
            <w:tcBorders>
              <w:top w:val="single" w:sz="4" w:space="0" w:color="auto"/>
              <w:left w:val="single" w:sz="4" w:space="0" w:color="auto"/>
            </w:tcBorders>
          </w:tcPr>
          <w:p w:rsidR="002A3AE2" w:rsidRPr="009C4507" w:rsidRDefault="002A3AE2" w:rsidP="002A3AE2">
            <w:pPr>
              <w:jc w:val="center"/>
            </w:pPr>
            <w:r w:rsidRPr="009C4507">
              <w:t>0,00</w:t>
            </w:r>
          </w:p>
        </w:tc>
      </w:tr>
      <w:tr w:rsidR="002A3AE2" w:rsidRPr="009C4507" w:rsidTr="002A3AE2">
        <w:trPr>
          <w:trHeight w:val="735"/>
        </w:trPr>
        <w:tc>
          <w:tcPr>
            <w:tcW w:w="743" w:type="dxa"/>
            <w:vMerge w:val="restart"/>
          </w:tcPr>
          <w:p w:rsidR="002A3AE2" w:rsidRPr="009C4507" w:rsidRDefault="002A3AE2" w:rsidP="002A3AE2">
            <w:pPr>
              <w:jc w:val="center"/>
            </w:pPr>
            <w:r w:rsidRPr="009C4507">
              <w:t>4.1.5</w:t>
            </w:r>
          </w:p>
        </w:tc>
        <w:tc>
          <w:tcPr>
            <w:tcW w:w="1984" w:type="dxa"/>
            <w:vMerge w:val="restart"/>
          </w:tcPr>
          <w:p w:rsidR="002A3AE2" w:rsidRPr="009C4507" w:rsidRDefault="002A3AE2" w:rsidP="002A3AE2">
            <w:r w:rsidRPr="009C4507">
              <w:t>Приобретение материалов для ремонт систем теплоснабжения – тепловых сетей теплофикационного кооператива им, «Куйбышева», Ивановская обл., р-н Комсомольский, г. Комсомольск, ул. Куйбышева, ул. Луговая, ул. Фурманова, пер. 1-й Луговой, пер. 2-й Луговой</w:t>
            </w:r>
          </w:p>
        </w:tc>
        <w:tc>
          <w:tcPr>
            <w:tcW w:w="993" w:type="dxa"/>
            <w:vMerge w:val="restart"/>
          </w:tcPr>
          <w:p w:rsidR="002A3AE2" w:rsidRPr="009C4507" w:rsidRDefault="002A3AE2" w:rsidP="002A3AE2">
            <w:pPr>
              <w:ind w:right="-108"/>
            </w:pPr>
            <w:r w:rsidRPr="009C4507">
              <w:t>Администрация Комсомольского муниципального район</w:t>
            </w:r>
          </w:p>
        </w:tc>
        <w:tc>
          <w:tcPr>
            <w:tcW w:w="708" w:type="dxa"/>
            <w:vMerge w:val="restart"/>
          </w:tcPr>
          <w:p w:rsidR="002A3AE2" w:rsidRPr="009C4507" w:rsidRDefault="002A3AE2" w:rsidP="002A3AE2">
            <w:r w:rsidRPr="009C4507">
              <w:t>2022-2024</w:t>
            </w:r>
          </w:p>
        </w:tc>
        <w:tc>
          <w:tcPr>
            <w:tcW w:w="993" w:type="dxa"/>
            <w:tcBorders>
              <w:bottom w:val="single" w:sz="4" w:space="0" w:color="auto"/>
            </w:tcBorders>
          </w:tcPr>
          <w:p w:rsidR="002A3AE2" w:rsidRPr="009C4507" w:rsidRDefault="002A3AE2" w:rsidP="002A3AE2">
            <w:r w:rsidRPr="009C4507">
              <w:t>Всего:</w:t>
            </w:r>
          </w:p>
        </w:tc>
        <w:tc>
          <w:tcPr>
            <w:tcW w:w="1451" w:type="dxa"/>
            <w:tcBorders>
              <w:bottom w:val="single" w:sz="4" w:space="0" w:color="auto"/>
              <w:right w:val="single" w:sz="4" w:space="0" w:color="auto"/>
            </w:tcBorders>
          </w:tcPr>
          <w:p w:rsidR="002A3AE2" w:rsidRPr="009C4507" w:rsidRDefault="002A3AE2" w:rsidP="002A3AE2">
            <w:pPr>
              <w:ind w:left="-108" w:right="-108"/>
              <w:jc w:val="center"/>
            </w:pPr>
            <w:r w:rsidRPr="009C4507">
              <w:t>21 913,32</w:t>
            </w:r>
          </w:p>
        </w:tc>
        <w:tc>
          <w:tcPr>
            <w:tcW w:w="1418" w:type="dxa"/>
            <w:tcBorders>
              <w:left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21 913,32</w:t>
            </w:r>
          </w:p>
        </w:tc>
        <w:tc>
          <w:tcPr>
            <w:tcW w:w="1417" w:type="dxa"/>
            <w:tcBorders>
              <w:left w:val="single" w:sz="4" w:space="0" w:color="auto"/>
              <w:bottom w:val="single" w:sz="4" w:space="0" w:color="auto"/>
              <w:right w:val="single" w:sz="4" w:space="0" w:color="auto"/>
            </w:tcBorders>
          </w:tcPr>
          <w:p w:rsidR="002A3AE2" w:rsidRPr="009C4507" w:rsidRDefault="002A3AE2" w:rsidP="002A3AE2">
            <w:pPr>
              <w:jc w:val="center"/>
            </w:pPr>
            <w:r w:rsidRPr="009C4507">
              <w:t>0,00</w:t>
            </w:r>
          </w:p>
        </w:tc>
        <w:tc>
          <w:tcPr>
            <w:tcW w:w="1531" w:type="dxa"/>
            <w:tcBorders>
              <w:left w:val="single" w:sz="4" w:space="0" w:color="auto"/>
              <w:bottom w:val="single" w:sz="4" w:space="0" w:color="auto"/>
            </w:tcBorders>
          </w:tcPr>
          <w:p w:rsidR="002A3AE2" w:rsidRPr="009C4507" w:rsidRDefault="002A3AE2" w:rsidP="002A3AE2">
            <w:pPr>
              <w:jc w:val="center"/>
            </w:pPr>
            <w:r w:rsidRPr="009C4507">
              <w:t>0,00</w:t>
            </w:r>
          </w:p>
        </w:tc>
      </w:tr>
      <w:tr w:rsidR="002A3AE2" w:rsidRPr="009C4507" w:rsidTr="002A3AE2">
        <w:trPr>
          <w:trHeight w:val="1590"/>
        </w:trPr>
        <w:tc>
          <w:tcPr>
            <w:tcW w:w="743" w:type="dxa"/>
            <w:vMerge/>
          </w:tcPr>
          <w:p w:rsidR="002A3AE2" w:rsidRPr="009C4507" w:rsidRDefault="002A3AE2" w:rsidP="002A3AE2">
            <w:pPr>
              <w:jc w:val="center"/>
            </w:pPr>
          </w:p>
        </w:tc>
        <w:tc>
          <w:tcPr>
            <w:tcW w:w="1984" w:type="dxa"/>
            <w:vMerge/>
          </w:tcPr>
          <w:p w:rsidR="002A3AE2" w:rsidRPr="009C4507" w:rsidRDefault="002A3AE2" w:rsidP="002A3AE2"/>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bottom w:val="single" w:sz="4" w:space="0" w:color="auto"/>
            </w:tcBorders>
          </w:tcPr>
          <w:p w:rsidR="002A3AE2" w:rsidRPr="009C4507" w:rsidRDefault="002A3AE2" w:rsidP="002A3AE2">
            <w:r w:rsidRPr="009C4507">
              <w:t>Бюджет КГП</w:t>
            </w:r>
          </w:p>
        </w:tc>
        <w:tc>
          <w:tcPr>
            <w:tcW w:w="1451" w:type="dxa"/>
            <w:tcBorders>
              <w:top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1 095,67</w:t>
            </w:r>
          </w:p>
        </w:tc>
        <w:tc>
          <w:tcPr>
            <w:tcW w:w="1418"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ind w:left="-108" w:right="-108"/>
              <w:jc w:val="center"/>
            </w:pPr>
            <w:r w:rsidRPr="009C4507">
              <w:t>1 095,67</w:t>
            </w:r>
          </w:p>
        </w:tc>
        <w:tc>
          <w:tcPr>
            <w:tcW w:w="1417" w:type="dxa"/>
            <w:tcBorders>
              <w:top w:val="single" w:sz="4" w:space="0" w:color="auto"/>
              <w:left w:val="single" w:sz="4" w:space="0" w:color="auto"/>
              <w:bottom w:val="single" w:sz="4" w:space="0" w:color="auto"/>
              <w:right w:val="single" w:sz="4" w:space="0" w:color="auto"/>
            </w:tcBorders>
          </w:tcPr>
          <w:p w:rsidR="002A3AE2" w:rsidRPr="009C4507" w:rsidRDefault="002A3AE2" w:rsidP="002A3AE2">
            <w:pPr>
              <w:jc w:val="center"/>
            </w:pPr>
            <w:r w:rsidRPr="009C4507">
              <w:t>0,00</w:t>
            </w:r>
          </w:p>
        </w:tc>
        <w:tc>
          <w:tcPr>
            <w:tcW w:w="1531" w:type="dxa"/>
            <w:tcBorders>
              <w:top w:val="single" w:sz="4" w:space="0" w:color="auto"/>
              <w:left w:val="single" w:sz="4" w:space="0" w:color="auto"/>
              <w:bottom w:val="single" w:sz="4" w:space="0" w:color="auto"/>
            </w:tcBorders>
          </w:tcPr>
          <w:p w:rsidR="002A3AE2" w:rsidRPr="009C4507" w:rsidRDefault="002A3AE2" w:rsidP="002A3AE2">
            <w:pPr>
              <w:jc w:val="center"/>
            </w:pPr>
            <w:r w:rsidRPr="009C4507">
              <w:t>0,00</w:t>
            </w:r>
          </w:p>
        </w:tc>
      </w:tr>
      <w:tr w:rsidR="002A3AE2" w:rsidRPr="009C4507" w:rsidTr="002A3AE2">
        <w:trPr>
          <w:trHeight w:val="1950"/>
        </w:trPr>
        <w:tc>
          <w:tcPr>
            <w:tcW w:w="743" w:type="dxa"/>
            <w:vMerge/>
          </w:tcPr>
          <w:p w:rsidR="002A3AE2" w:rsidRPr="009C4507" w:rsidRDefault="002A3AE2" w:rsidP="002A3AE2">
            <w:pPr>
              <w:jc w:val="center"/>
            </w:pPr>
          </w:p>
        </w:tc>
        <w:tc>
          <w:tcPr>
            <w:tcW w:w="1984" w:type="dxa"/>
            <w:vMerge/>
          </w:tcPr>
          <w:p w:rsidR="002A3AE2" w:rsidRPr="009C4507" w:rsidRDefault="002A3AE2" w:rsidP="002A3AE2"/>
        </w:tc>
        <w:tc>
          <w:tcPr>
            <w:tcW w:w="993" w:type="dxa"/>
            <w:vMerge/>
          </w:tcPr>
          <w:p w:rsidR="002A3AE2" w:rsidRPr="009C4507" w:rsidRDefault="002A3AE2" w:rsidP="002A3AE2">
            <w:pPr>
              <w:ind w:right="-108"/>
            </w:pPr>
          </w:p>
        </w:tc>
        <w:tc>
          <w:tcPr>
            <w:tcW w:w="708" w:type="dxa"/>
            <w:vMerge/>
          </w:tcPr>
          <w:p w:rsidR="002A3AE2" w:rsidRPr="009C4507" w:rsidRDefault="002A3AE2" w:rsidP="002A3AE2"/>
        </w:tc>
        <w:tc>
          <w:tcPr>
            <w:tcW w:w="993" w:type="dxa"/>
            <w:tcBorders>
              <w:top w:val="single" w:sz="4" w:space="0" w:color="auto"/>
            </w:tcBorders>
          </w:tcPr>
          <w:p w:rsidR="002A3AE2" w:rsidRPr="009C4507" w:rsidRDefault="002A3AE2" w:rsidP="002A3AE2">
            <w:r w:rsidRPr="009C4507">
              <w:t>Областной бюджет</w:t>
            </w:r>
          </w:p>
        </w:tc>
        <w:tc>
          <w:tcPr>
            <w:tcW w:w="1451" w:type="dxa"/>
            <w:tcBorders>
              <w:top w:val="single" w:sz="4" w:space="0" w:color="auto"/>
              <w:right w:val="single" w:sz="4" w:space="0" w:color="auto"/>
            </w:tcBorders>
          </w:tcPr>
          <w:p w:rsidR="002A3AE2" w:rsidRPr="009C4507" w:rsidRDefault="002A3AE2" w:rsidP="002A3AE2">
            <w:pPr>
              <w:ind w:left="-108" w:right="-108"/>
              <w:jc w:val="center"/>
            </w:pPr>
            <w:r w:rsidRPr="009C4507">
              <w:t>20 817,65</w:t>
            </w:r>
          </w:p>
        </w:tc>
        <w:tc>
          <w:tcPr>
            <w:tcW w:w="1418" w:type="dxa"/>
            <w:tcBorders>
              <w:top w:val="single" w:sz="4" w:space="0" w:color="auto"/>
              <w:left w:val="single" w:sz="4" w:space="0" w:color="auto"/>
              <w:right w:val="single" w:sz="4" w:space="0" w:color="auto"/>
            </w:tcBorders>
          </w:tcPr>
          <w:p w:rsidR="002A3AE2" w:rsidRPr="009C4507" w:rsidRDefault="002A3AE2" w:rsidP="002A3AE2">
            <w:pPr>
              <w:ind w:left="-108" w:right="-108"/>
              <w:jc w:val="center"/>
            </w:pPr>
            <w:r w:rsidRPr="009C4507">
              <w:t>20817,65</w:t>
            </w:r>
          </w:p>
        </w:tc>
        <w:tc>
          <w:tcPr>
            <w:tcW w:w="1417" w:type="dxa"/>
            <w:tcBorders>
              <w:top w:val="single" w:sz="4" w:space="0" w:color="auto"/>
              <w:left w:val="single" w:sz="4" w:space="0" w:color="auto"/>
              <w:right w:val="single" w:sz="4" w:space="0" w:color="auto"/>
            </w:tcBorders>
          </w:tcPr>
          <w:p w:rsidR="002A3AE2" w:rsidRPr="009C4507" w:rsidRDefault="002A3AE2" w:rsidP="002A3AE2">
            <w:pPr>
              <w:jc w:val="center"/>
            </w:pPr>
            <w:r w:rsidRPr="009C4507">
              <w:t>0,00</w:t>
            </w:r>
          </w:p>
        </w:tc>
        <w:tc>
          <w:tcPr>
            <w:tcW w:w="1531" w:type="dxa"/>
            <w:tcBorders>
              <w:top w:val="single" w:sz="4" w:space="0" w:color="auto"/>
              <w:left w:val="single" w:sz="4" w:space="0" w:color="auto"/>
            </w:tcBorders>
          </w:tcPr>
          <w:p w:rsidR="002A3AE2" w:rsidRPr="009C4507" w:rsidRDefault="002A3AE2" w:rsidP="002A3AE2">
            <w:pPr>
              <w:jc w:val="center"/>
            </w:pPr>
            <w:r w:rsidRPr="009C4507">
              <w:t>0,00</w:t>
            </w:r>
          </w:p>
        </w:tc>
      </w:tr>
      <w:bookmarkEnd w:id="0"/>
    </w:tbl>
    <w:p w:rsidR="002A3AE2" w:rsidRPr="009C4507" w:rsidRDefault="002A3AE2" w:rsidP="002A3AE2">
      <w:pPr>
        <w:jc w:val="right"/>
      </w:pPr>
    </w:p>
    <w:p w:rsidR="00A51F34" w:rsidRPr="009C4507" w:rsidRDefault="00A51F34" w:rsidP="001D345F"/>
    <w:p w:rsidR="00C43ABE" w:rsidRPr="009C4507" w:rsidRDefault="00C43ABE" w:rsidP="001D345F"/>
    <w:p w:rsidR="00C43ABE" w:rsidRPr="009C4507" w:rsidRDefault="00C43ABE" w:rsidP="001D345F"/>
    <w:p w:rsidR="00C43ABE" w:rsidRPr="009C4507" w:rsidRDefault="00C43ABE" w:rsidP="001D345F"/>
    <w:p w:rsidR="002A3AE2" w:rsidRPr="009C4507" w:rsidRDefault="002A3AE2" w:rsidP="002A3AE2">
      <w:pPr>
        <w:jc w:val="center"/>
      </w:pPr>
      <w:r w:rsidRPr="009C4507">
        <w:rPr>
          <w:noProof/>
        </w:rPr>
        <w:lastRenderedPageBreak/>
        <w:drawing>
          <wp:inline distT="0" distB="0" distL="0" distR="0">
            <wp:extent cx="542925" cy="676275"/>
            <wp:effectExtent l="0" t="0" r="0"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12" cstate="print"/>
                    <a:stretch>
                      <a:fillRect/>
                    </a:stretch>
                  </pic:blipFill>
                  <pic:spPr bwMode="auto">
                    <a:xfrm>
                      <a:off x="0" y="0"/>
                      <a:ext cx="542925" cy="676275"/>
                    </a:xfrm>
                    <a:prstGeom prst="rect">
                      <a:avLst/>
                    </a:prstGeom>
                  </pic:spPr>
                </pic:pic>
              </a:graphicData>
            </a:graphic>
          </wp:inline>
        </w:drawing>
      </w:r>
    </w:p>
    <w:p w:rsidR="002A3AE2" w:rsidRPr="009C4507" w:rsidRDefault="002A3AE2" w:rsidP="002A3AE2">
      <w:pPr>
        <w:jc w:val="center"/>
      </w:pPr>
    </w:p>
    <w:p w:rsidR="002A3AE2" w:rsidRPr="009C4507" w:rsidRDefault="002A3AE2" w:rsidP="009C4507">
      <w:pPr>
        <w:pStyle w:val="1"/>
        <w:jc w:val="center"/>
        <w:rPr>
          <w:color w:val="003366"/>
        </w:rPr>
      </w:pPr>
      <w:r w:rsidRPr="009C4507">
        <w:rPr>
          <w:color w:val="003366"/>
        </w:rPr>
        <w:t>ПОСТАНОВЛЕНИЕ</w:t>
      </w:r>
    </w:p>
    <w:p w:rsidR="002A3AE2" w:rsidRPr="009C4507" w:rsidRDefault="002A3AE2" w:rsidP="002A3AE2">
      <w:pPr>
        <w:jc w:val="center"/>
        <w:rPr>
          <w:b/>
          <w:color w:val="003366"/>
        </w:rPr>
      </w:pPr>
      <w:r w:rsidRPr="009C4507">
        <w:rPr>
          <w:b/>
          <w:color w:val="003366"/>
        </w:rPr>
        <w:t>АДМИНИСТРАЦИИ</w:t>
      </w:r>
    </w:p>
    <w:p w:rsidR="002A3AE2" w:rsidRPr="009C4507" w:rsidRDefault="002A3AE2" w:rsidP="002A3AE2">
      <w:pPr>
        <w:jc w:val="center"/>
        <w:rPr>
          <w:b/>
          <w:color w:val="003366"/>
        </w:rPr>
      </w:pPr>
      <w:r w:rsidRPr="009C4507">
        <w:rPr>
          <w:b/>
          <w:color w:val="003366"/>
        </w:rPr>
        <w:t>КОМСОМОЛЬСКОГО МУНИЦИПАЛЬНОГО  РАЙОНА</w:t>
      </w:r>
    </w:p>
    <w:p w:rsidR="002A3AE2" w:rsidRPr="009C4507" w:rsidRDefault="002A3AE2" w:rsidP="002A3AE2">
      <w:pPr>
        <w:jc w:val="center"/>
        <w:rPr>
          <w:b/>
          <w:color w:val="003366"/>
        </w:rPr>
      </w:pPr>
      <w:r w:rsidRPr="009C4507">
        <w:rPr>
          <w:b/>
          <w:color w:val="003366"/>
        </w:rPr>
        <w:t>ИВАНОВСКОЙ ОБЛАСТИ</w:t>
      </w:r>
    </w:p>
    <w:p w:rsidR="002A3AE2" w:rsidRPr="009C4507" w:rsidRDefault="002A3AE2" w:rsidP="002A3AE2">
      <w:pPr>
        <w:jc w:val="both"/>
      </w:pPr>
    </w:p>
    <w:tbl>
      <w:tblPr>
        <w:tblW w:w="9072" w:type="dxa"/>
        <w:tblInd w:w="109" w:type="dxa"/>
        <w:tblBorders>
          <w:top w:val="thickThinSmallGap" w:sz="24" w:space="0" w:color="00000A"/>
        </w:tblBorders>
        <w:tblLook w:val="0000"/>
      </w:tblPr>
      <w:tblGrid>
        <w:gridCol w:w="9072"/>
      </w:tblGrid>
      <w:tr w:rsidR="002A3AE2" w:rsidRPr="009C4507" w:rsidTr="002A3AE2">
        <w:trPr>
          <w:trHeight w:val="100"/>
        </w:trPr>
        <w:tc>
          <w:tcPr>
            <w:tcW w:w="9072" w:type="dxa"/>
            <w:tcBorders>
              <w:top w:val="thickThinSmallGap" w:sz="24" w:space="0" w:color="00000A"/>
            </w:tcBorders>
            <w:shd w:val="clear" w:color="auto" w:fill="auto"/>
          </w:tcPr>
          <w:p w:rsidR="002A3AE2" w:rsidRPr="009C4507" w:rsidRDefault="002A3AE2" w:rsidP="002A3AE2">
            <w:pPr>
              <w:jc w:val="center"/>
              <w:rPr>
                <w:color w:val="003366"/>
              </w:rPr>
            </w:pPr>
            <w:r w:rsidRPr="009C4507">
              <w:rPr>
                <w:color w:val="003366"/>
              </w:rPr>
              <w:t>155150, Ивановская область, г.Комсомольск, ул.50 лет ВЛКСМ, д.2,</w:t>
            </w:r>
          </w:p>
          <w:p w:rsidR="002A3AE2" w:rsidRPr="009C4507" w:rsidRDefault="002A3AE2" w:rsidP="002A3AE2">
            <w:pPr>
              <w:jc w:val="center"/>
            </w:pPr>
            <w:r w:rsidRPr="009C4507">
              <w:rPr>
                <w:color w:val="003366"/>
              </w:rPr>
              <w:t xml:space="preserve">ИНН 3714002224,КПП 371401001, ОГРН 1023701625595, Тел./Факс (49352) 4-11-78, e-mail: </w:t>
            </w:r>
            <w:hyperlink r:id="rId13">
              <w:r w:rsidRPr="009C4507">
                <w:rPr>
                  <w:rStyle w:val="-"/>
                </w:rPr>
                <w:t>admin.komsomolsk@mail.ru</w:t>
              </w:r>
            </w:hyperlink>
          </w:p>
          <w:p w:rsidR="002A3AE2" w:rsidRPr="009C4507" w:rsidRDefault="002A3AE2" w:rsidP="002A3AE2">
            <w:pPr>
              <w:rPr>
                <w:color w:val="003366"/>
              </w:rPr>
            </w:pPr>
          </w:p>
        </w:tc>
      </w:tr>
    </w:tbl>
    <w:p w:rsidR="002A3AE2" w:rsidRPr="009C4507" w:rsidRDefault="002A3AE2" w:rsidP="002A3AE2">
      <w:pPr>
        <w:ind w:firstLine="720"/>
        <w:jc w:val="both"/>
      </w:pPr>
    </w:p>
    <w:p w:rsidR="002A3AE2" w:rsidRPr="009C4507" w:rsidRDefault="002A3AE2" w:rsidP="002A3AE2">
      <w:pPr>
        <w:jc w:val="both"/>
        <w:rPr>
          <w:sz w:val="28"/>
          <w:szCs w:val="28"/>
        </w:rPr>
      </w:pPr>
      <w:r w:rsidRPr="009C4507">
        <w:rPr>
          <w:sz w:val="28"/>
          <w:szCs w:val="28"/>
        </w:rPr>
        <w:t>«26»05. 2022г.                                                                                         №172</w:t>
      </w:r>
    </w:p>
    <w:p w:rsidR="002A3AE2" w:rsidRPr="009C4507" w:rsidRDefault="002A3AE2" w:rsidP="002A3AE2">
      <w:pPr>
        <w:jc w:val="both"/>
        <w:rPr>
          <w:sz w:val="28"/>
          <w:szCs w:val="28"/>
        </w:rPr>
      </w:pPr>
    </w:p>
    <w:p w:rsidR="002A3AE2" w:rsidRPr="009C4507" w:rsidRDefault="002A3AE2" w:rsidP="002A3AE2">
      <w:pPr>
        <w:ind w:firstLine="720"/>
        <w:jc w:val="both"/>
      </w:pPr>
    </w:p>
    <w:p w:rsidR="002A3AE2" w:rsidRPr="009C4507" w:rsidRDefault="002A3AE2" w:rsidP="002A3AE2">
      <w:pPr>
        <w:ind w:firstLine="720"/>
        <w:jc w:val="both"/>
        <w:rPr>
          <w:sz w:val="28"/>
          <w:szCs w:val="28"/>
        </w:rPr>
      </w:pPr>
      <w:r w:rsidRPr="009C4507">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p>
    <w:p w:rsidR="002A3AE2" w:rsidRPr="009C4507" w:rsidRDefault="002A3AE2" w:rsidP="002A3AE2">
      <w:pPr>
        <w:ind w:firstLine="720"/>
        <w:jc w:val="both"/>
        <w:rPr>
          <w:b/>
          <w:sz w:val="28"/>
          <w:szCs w:val="28"/>
        </w:rPr>
      </w:pPr>
    </w:p>
    <w:p w:rsidR="002A3AE2" w:rsidRPr="009C4507" w:rsidRDefault="002A3AE2" w:rsidP="002A3AE2">
      <w:pPr>
        <w:widowControl w:val="0"/>
        <w:shd w:val="clear" w:color="auto" w:fill="FFFFFF"/>
        <w:autoSpaceDE w:val="0"/>
        <w:autoSpaceDN w:val="0"/>
        <w:adjustRightInd w:val="0"/>
        <w:spacing w:line="0" w:lineRule="atLeast"/>
        <w:jc w:val="both"/>
        <w:rPr>
          <w:spacing w:val="-2"/>
          <w:sz w:val="28"/>
          <w:szCs w:val="28"/>
        </w:rPr>
      </w:pPr>
      <w:r w:rsidRPr="009C4507">
        <w:rPr>
          <w:spacing w:val="-3"/>
          <w:sz w:val="28"/>
          <w:szCs w:val="28"/>
        </w:rPr>
        <w:t xml:space="preserve">В соответствии с Бюджетным кодексом Российской Федерации, руководствуясь </w:t>
      </w:r>
      <w:r w:rsidRPr="009C4507">
        <w:rPr>
          <w:sz w:val="28"/>
          <w:szCs w:val="28"/>
        </w:rPr>
        <w:t xml:space="preserve">постановлением Администрации Комсомольского муниципального района от 07.10.2013 </w:t>
      </w:r>
      <w:r w:rsidRPr="009C4507">
        <w:rPr>
          <w:spacing w:val="-1"/>
          <w:sz w:val="28"/>
          <w:szCs w:val="28"/>
        </w:rPr>
        <w:t xml:space="preserve">№ 836 «Об утверждении Порядка разработки, реализации и оценки эффективности </w:t>
      </w:r>
      <w:r w:rsidRPr="009C4507">
        <w:rPr>
          <w:sz w:val="28"/>
          <w:szCs w:val="28"/>
        </w:rPr>
        <w:t xml:space="preserve">муниципальных программ Комсомольского муниципального района Ивановской </w:t>
      </w:r>
      <w:r w:rsidRPr="009C4507">
        <w:rPr>
          <w:spacing w:val="-2"/>
          <w:sz w:val="28"/>
          <w:szCs w:val="28"/>
        </w:rPr>
        <w:t xml:space="preserve">области»( в действующей редакции), </w:t>
      </w:r>
      <w:r w:rsidRPr="009C4507">
        <w:rPr>
          <w:sz w:val="28"/>
          <w:szCs w:val="28"/>
        </w:rPr>
        <w:t>решения Совета Комсомольского городского поселения от "09"декабря 2021г № 82</w:t>
      </w:r>
      <w:r w:rsidRPr="009C4507">
        <w:rPr>
          <w:spacing w:val="-2"/>
          <w:sz w:val="28"/>
          <w:szCs w:val="28"/>
        </w:rPr>
        <w:t xml:space="preserve">"О бюджете Комсомольского городского поселения на 2022 год и на плановый период 2023 и 2024 годов"( в актуальной редакции). </w:t>
      </w:r>
    </w:p>
    <w:p w:rsidR="002A3AE2" w:rsidRPr="009C4507" w:rsidRDefault="002A3AE2" w:rsidP="002A3AE2">
      <w:pPr>
        <w:widowControl w:val="0"/>
        <w:shd w:val="clear" w:color="auto" w:fill="FFFFFF"/>
        <w:autoSpaceDE w:val="0"/>
        <w:autoSpaceDN w:val="0"/>
        <w:adjustRightInd w:val="0"/>
        <w:spacing w:line="0" w:lineRule="atLeast"/>
        <w:jc w:val="both"/>
        <w:rPr>
          <w:spacing w:val="-2"/>
          <w:sz w:val="28"/>
          <w:szCs w:val="28"/>
        </w:rPr>
      </w:pPr>
      <w:r w:rsidRPr="009C4507">
        <w:rPr>
          <w:spacing w:val="-2"/>
          <w:sz w:val="28"/>
          <w:szCs w:val="28"/>
        </w:rPr>
        <w:t xml:space="preserve">            Администрация Комсомольского  муниципального района</w:t>
      </w:r>
    </w:p>
    <w:p w:rsidR="002A3AE2" w:rsidRPr="009C4507" w:rsidRDefault="002A3AE2" w:rsidP="002A3AE2">
      <w:pPr>
        <w:widowControl w:val="0"/>
        <w:shd w:val="clear" w:color="auto" w:fill="FFFFFF"/>
        <w:autoSpaceDE w:val="0"/>
        <w:autoSpaceDN w:val="0"/>
        <w:adjustRightInd w:val="0"/>
        <w:spacing w:line="0" w:lineRule="atLeast"/>
        <w:jc w:val="both"/>
        <w:rPr>
          <w:b/>
          <w:spacing w:val="2"/>
          <w:sz w:val="28"/>
          <w:szCs w:val="28"/>
        </w:rPr>
      </w:pPr>
    </w:p>
    <w:p w:rsidR="002A3AE2" w:rsidRPr="009C4507" w:rsidRDefault="002A3AE2" w:rsidP="002A3AE2">
      <w:pPr>
        <w:ind w:firstLine="709"/>
        <w:rPr>
          <w:b/>
        </w:rPr>
      </w:pPr>
      <w:r w:rsidRPr="009C4507">
        <w:rPr>
          <w:b/>
        </w:rPr>
        <w:t>ПОСТАНОВЛЯЕТ:</w:t>
      </w:r>
    </w:p>
    <w:p w:rsidR="002A3AE2" w:rsidRPr="009C4507" w:rsidRDefault="002A3AE2" w:rsidP="002A3AE2">
      <w:pPr>
        <w:ind w:firstLine="709"/>
      </w:pPr>
    </w:p>
    <w:p w:rsidR="002A3AE2" w:rsidRPr="009C4507" w:rsidRDefault="002A3AE2" w:rsidP="002A3AE2">
      <w:pPr>
        <w:jc w:val="both"/>
        <w:rPr>
          <w:sz w:val="28"/>
          <w:szCs w:val="28"/>
        </w:rPr>
      </w:pPr>
      <w:r w:rsidRPr="009C4507">
        <w:rPr>
          <w:sz w:val="28"/>
          <w:szCs w:val="28"/>
        </w:rPr>
        <w:t>1. Внести в постановление Администрации Комсомольского муниципального района от 20.07.2016г №280«Обутверждении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области»изменения,изложив приложение к постановлению в новой редакции (прилагается).</w:t>
      </w:r>
    </w:p>
    <w:p w:rsidR="002A3AE2" w:rsidRPr="009C4507" w:rsidRDefault="002A3AE2" w:rsidP="002A3AE2">
      <w:pPr>
        <w:jc w:val="both"/>
        <w:rPr>
          <w:sz w:val="28"/>
          <w:szCs w:val="28"/>
        </w:rPr>
      </w:pPr>
      <w:r w:rsidRPr="009C4507">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районаи на официальном сайте органов местного самоуправления Комсомольского муниципального района в сети Интернет.</w:t>
      </w:r>
    </w:p>
    <w:p w:rsidR="002A3AE2" w:rsidRPr="009C4507" w:rsidRDefault="002A3AE2" w:rsidP="002A3AE2">
      <w:pPr>
        <w:jc w:val="both"/>
        <w:rPr>
          <w:sz w:val="28"/>
          <w:szCs w:val="28"/>
        </w:rPr>
      </w:pPr>
      <w:r w:rsidRPr="009C4507">
        <w:rPr>
          <w:sz w:val="28"/>
          <w:szCs w:val="28"/>
        </w:rPr>
        <w:lastRenderedPageBreak/>
        <w:t>3.  Мероприятия, указанные в муниципальной программе, являются расходным обязательством Комсомольского городского поселения.</w:t>
      </w:r>
    </w:p>
    <w:p w:rsidR="002A3AE2" w:rsidRPr="009C4507" w:rsidRDefault="002A3AE2" w:rsidP="002A3AE2">
      <w:pPr>
        <w:jc w:val="both"/>
        <w:rPr>
          <w:sz w:val="28"/>
          <w:szCs w:val="28"/>
        </w:rPr>
      </w:pPr>
      <w:r w:rsidRPr="009C4507">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2A3AE2" w:rsidRPr="009C4507" w:rsidRDefault="002A3AE2" w:rsidP="002A3AE2">
      <w:pPr>
        <w:jc w:val="both"/>
      </w:pPr>
    </w:p>
    <w:tbl>
      <w:tblPr>
        <w:tblW w:w="9286" w:type="dxa"/>
        <w:tblCellMar>
          <w:left w:w="113" w:type="dxa"/>
        </w:tblCellMar>
        <w:tblLook w:val="04A0"/>
      </w:tblPr>
      <w:tblGrid>
        <w:gridCol w:w="9286"/>
      </w:tblGrid>
      <w:tr w:rsidR="002A3AE2" w:rsidRPr="009C4507" w:rsidTr="002A3AE2">
        <w:trPr>
          <w:trHeight w:val="1470"/>
        </w:trPr>
        <w:tc>
          <w:tcPr>
            <w:tcW w:w="9286" w:type="dxa"/>
            <w:shd w:val="clear" w:color="auto" w:fill="auto"/>
          </w:tcPr>
          <w:p w:rsidR="002A3AE2" w:rsidRPr="009C4507" w:rsidRDefault="002A3AE2" w:rsidP="002A3AE2">
            <w:pPr>
              <w:rPr>
                <w:b/>
                <w:sz w:val="26"/>
                <w:szCs w:val="26"/>
              </w:rPr>
            </w:pPr>
          </w:p>
          <w:p w:rsidR="002A3AE2" w:rsidRPr="009C4507" w:rsidRDefault="002A3AE2" w:rsidP="002A3AE2">
            <w:pPr>
              <w:rPr>
                <w:b/>
                <w:sz w:val="28"/>
                <w:szCs w:val="28"/>
              </w:rPr>
            </w:pPr>
            <w:r w:rsidRPr="009C4507">
              <w:rPr>
                <w:b/>
                <w:sz w:val="28"/>
                <w:szCs w:val="28"/>
              </w:rPr>
              <w:t xml:space="preserve">Глава Комсомольского </w:t>
            </w:r>
          </w:p>
          <w:p w:rsidR="002A3AE2" w:rsidRPr="009C4507" w:rsidRDefault="002A3AE2" w:rsidP="002A3AE2">
            <w:pPr>
              <w:rPr>
                <w:b/>
                <w:sz w:val="26"/>
                <w:szCs w:val="26"/>
              </w:rPr>
            </w:pPr>
            <w:r w:rsidRPr="009C4507">
              <w:rPr>
                <w:b/>
                <w:sz w:val="28"/>
                <w:szCs w:val="28"/>
              </w:rPr>
              <w:t>муниципального района                                                     О.В. Бузулуцкая</w:t>
            </w:r>
          </w:p>
        </w:tc>
      </w:tr>
    </w:tbl>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Pr="009C4507" w:rsidRDefault="002A3AE2" w:rsidP="002A3AE2">
      <w:pPr>
        <w:jc w:val="both"/>
      </w:pPr>
    </w:p>
    <w:p w:rsidR="002A3AE2" w:rsidRDefault="002A3AE2" w:rsidP="002A3AE2">
      <w:pPr>
        <w:jc w:val="right"/>
      </w:pPr>
    </w:p>
    <w:p w:rsidR="009C4507" w:rsidRDefault="009C4507" w:rsidP="002A3AE2">
      <w:pPr>
        <w:jc w:val="right"/>
      </w:pPr>
    </w:p>
    <w:p w:rsidR="009C4507" w:rsidRDefault="009C4507" w:rsidP="002A3AE2">
      <w:pPr>
        <w:jc w:val="right"/>
      </w:pPr>
    </w:p>
    <w:p w:rsidR="009C4507" w:rsidRDefault="009C4507" w:rsidP="002A3AE2">
      <w:pPr>
        <w:jc w:val="right"/>
      </w:pPr>
    </w:p>
    <w:p w:rsidR="009C4507" w:rsidRDefault="009C4507" w:rsidP="002A3AE2">
      <w:pPr>
        <w:jc w:val="right"/>
      </w:pPr>
    </w:p>
    <w:p w:rsidR="009C4507" w:rsidRDefault="009C4507" w:rsidP="002A3AE2">
      <w:pPr>
        <w:jc w:val="right"/>
      </w:pPr>
    </w:p>
    <w:p w:rsidR="009C4507" w:rsidRDefault="009C4507" w:rsidP="002A3AE2">
      <w:pPr>
        <w:jc w:val="right"/>
      </w:pPr>
    </w:p>
    <w:p w:rsidR="009C4507" w:rsidRDefault="009C4507" w:rsidP="002A3AE2">
      <w:pPr>
        <w:jc w:val="right"/>
      </w:pPr>
    </w:p>
    <w:p w:rsidR="009C4507" w:rsidRDefault="009C4507" w:rsidP="002A3AE2">
      <w:pPr>
        <w:jc w:val="right"/>
      </w:pPr>
    </w:p>
    <w:p w:rsidR="009C4507" w:rsidRDefault="009C4507" w:rsidP="002A3AE2">
      <w:pPr>
        <w:jc w:val="right"/>
      </w:pPr>
    </w:p>
    <w:p w:rsidR="009C4507" w:rsidRPr="009C4507" w:rsidRDefault="009C4507" w:rsidP="002A3AE2">
      <w:pPr>
        <w:jc w:val="right"/>
      </w:pPr>
    </w:p>
    <w:p w:rsidR="002A3AE2" w:rsidRPr="009C4507" w:rsidRDefault="002A3AE2" w:rsidP="002A3AE2">
      <w:pPr>
        <w:jc w:val="right"/>
      </w:pPr>
    </w:p>
    <w:p w:rsidR="002A3AE2" w:rsidRPr="009C4507" w:rsidRDefault="002A3AE2" w:rsidP="002A3AE2">
      <w:pPr>
        <w:jc w:val="right"/>
      </w:pPr>
    </w:p>
    <w:p w:rsidR="002A3AE2" w:rsidRPr="009C4507" w:rsidRDefault="002A3AE2" w:rsidP="002A3AE2">
      <w:pPr>
        <w:jc w:val="right"/>
      </w:pPr>
    </w:p>
    <w:p w:rsidR="002A3AE2" w:rsidRPr="009C4507" w:rsidRDefault="002A3AE2" w:rsidP="002A3AE2">
      <w:pPr>
        <w:jc w:val="right"/>
      </w:pPr>
    </w:p>
    <w:p w:rsidR="002A3AE2" w:rsidRPr="009C4507" w:rsidRDefault="002A3AE2" w:rsidP="002A3AE2">
      <w:pPr>
        <w:jc w:val="right"/>
      </w:pPr>
    </w:p>
    <w:p w:rsidR="002A3AE2" w:rsidRPr="009C4507" w:rsidRDefault="002A3AE2" w:rsidP="002A3AE2">
      <w:pPr>
        <w:jc w:val="right"/>
      </w:pPr>
    </w:p>
    <w:p w:rsidR="002A3AE2" w:rsidRPr="009C4507" w:rsidRDefault="002A3AE2" w:rsidP="002A3AE2">
      <w:pPr>
        <w:jc w:val="right"/>
      </w:pPr>
      <w:r w:rsidRPr="009C4507">
        <w:lastRenderedPageBreak/>
        <w:t>Приложение к постановлению</w:t>
      </w:r>
    </w:p>
    <w:p w:rsidR="002A3AE2" w:rsidRPr="009C4507" w:rsidRDefault="002A3AE2" w:rsidP="002A3AE2">
      <w:pPr>
        <w:jc w:val="right"/>
      </w:pPr>
      <w:r w:rsidRPr="009C4507">
        <w:t xml:space="preserve"> Администрации Комсомольского</w:t>
      </w:r>
    </w:p>
    <w:p w:rsidR="002A3AE2" w:rsidRPr="009C4507" w:rsidRDefault="002A3AE2" w:rsidP="002A3AE2">
      <w:pPr>
        <w:jc w:val="right"/>
      </w:pPr>
      <w:r w:rsidRPr="009C4507">
        <w:t xml:space="preserve"> муниципального района</w:t>
      </w:r>
    </w:p>
    <w:p w:rsidR="002A3AE2" w:rsidRPr="009C4507" w:rsidRDefault="002A3AE2" w:rsidP="002A3AE2">
      <w:pPr>
        <w:jc w:val="right"/>
      </w:pPr>
      <w:r w:rsidRPr="009C4507">
        <w:t xml:space="preserve">                                                                                                  от 26.05.2022г. № 172</w:t>
      </w:r>
    </w:p>
    <w:p w:rsidR="002A3AE2" w:rsidRPr="009C4507" w:rsidRDefault="002A3AE2" w:rsidP="002A3AE2">
      <w:pPr>
        <w:jc w:val="right"/>
      </w:pPr>
      <w:r w:rsidRPr="009C4507">
        <w:t>Приложение к постановлению</w:t>
      </w:r>
    </w:p>
    <w:p w:rsidR="002A3AE2" w:rsidRPr="009C4507" w:rsidRDefault="002A3AE2" w:rsidP="002A3AE2">
      <w:pPr>
        <w:jc w:val="right"/>
      </w:pPr>
      <w:r w:rsidRPr="009C4507">
        <w:t xml:space="preserve"> Администрации Комсомольского</w:t>
      </w:r>
    </w:p>
    <w:p w:rsidR="002A3AE2" w:rsidRPr="009C4507" w:rsidRDefault="002A3AE2" w:rsidP="002A3AE2">
      <w:pPr>
        <w:jc w:val="right"/>
      </w:pPr>
      <w:r w:rsidRPr="009C4507">
        <w:t xml:space="preserve"> муниципального района</w:t>
      </w:r>
    </w:p>
    <w:p w:rsidR="002A3AE2" w:rsidRPr="009C4507" w:rsidRDefault="002A3AE2" w:rsidP="002A3AE2">
      <w:pPr>
        <w:jc w:val="right"/>
      </w:pPr>
      <w:r w:rsidRPr="009C4507">
        <w:t xml:space="preserve">                                                                                                  от 20.07.2016г.  № 280</w:t>
      </w:r>
    </w:p>
    <w:p w:rsidR="002A3AE2" w:rsidRPr="009C4507" w:rsidRDefault="002A3AE2" w:rsidP="002A3AE2">
      <w:pPr>
        <w:jc w:val="right"/>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pPr>
      <w:r w:rsidRPr="009C4507">
        <w:rPr>
          <w:b/>
        </w:rPr>
        <w:tab/>
      </w:r>
    </w:p>
    <w:p w:rsidR="002A3AE2" w:rsidRPr="009C4507" w:rsidRDefault="002A3AE2" w:rsidP="002A3AE2">
      <w:pPr>
        <w:ind w:right="425"/>
        <w:jc w:val="center"/>
        <w:rPr>
          <w:b/>
        </w:rPr>
      </w:pPr>
      <w:r w:rsidRPr="009C4507">
        <w:rPr>
          <w:b/>
        </w:rPr>
        <w:t>Муниципальная программа</w:t>
      </w:r>
    </w:p>
    <w:p w:rsidR="002A3AE2" w:rsidRPr="009C4507" w:rsidRDefault="002A3AE2" w:rsidP="002A3AE2">
      <w:pPr>
        <w:ind w:right="425"/>
        <w:jc w:val="center"/>
        <w:rPr>
          <w:b/>
        </w:rPr>
      </w:pPr>
      <w:r w:rsidRPr="009C4507">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2A3AE2" w:rsidRPr="009C4507" w:rsidRDefault="002A3AE2" w:rsidP="002A3AE2">
      <w:pPr>
        <w:ind w:right="425"/>
        <w:jc w:val="center"/>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center"/>
        <w:rPr>
          <w:b/>
        </w:rPr>
      </w:pPr>
      <w:r w:rsidRPr="009C4507">
        <w:rPr>
          <w:b/>
        </w:rPr>
        <w:t>Муниципальная программа</w:t>
      </w:r>
    </w:p>
    <w:p w:rsidR="002A3AE2" w:rsidRPr="009C4507" w:rsidRDefault="002A3AE2" w:rsidP="002A3AE2">
      <w:pPr>
        <w:jc w:val="center"/>
        <w:rPr>
          <w:b/>
        </w:rPr>
      </w:pPr>
    </w:p>
    <w:p w:rsidR="002A3AE2" w:rsidRPr="009C4507" w:rsidRDefault="002A3AE2" w:rsidP="002A3AE2">
      <w:pPr>
        <w:jc w:val="center"/>
        <w:rPr>
          <w:b/>
        </w:rPr>
      </w:pPr>
      <w:r w:rsidRPr="009C4507">
        <w:rPr>
          <w:b/>
        </w:rPr>
        <w:t>«Благоустройство муниципального образования</w:t>
      </w:r>
    </w:p>
    <w:p w:rsidR="002A3AE2" w:rsidRPr="009C4507" w:rsidRDefault="002A3AE2" w:rsidP="002A3AE2">
      <w:pPr>
        <w:jc w:val="center"/>
        <w:rPr>
          <w:b/>
        </w:rPr>
      </w:pPr>
      <w:r w:rsidRPr="009C4507">
        <w:rPr>
          <w:b/>
        </w:rPr>
        <w:t>«Комсомольское городское поселение Комсомольского</w:t>
      </w:r>
    </w:p>
    <w:p w:rsidR="002A3AE2" w:rsidRPr="009C4507" w:rsidRDefault="002A3AE2" w:rsidP="002A3AE2">
      <w:pPr>
        <w:jc w:val="center"/>
        <w:rPr>
          <w:b/>
        </w:rPr>
      </w:pPr>
      <w:r w:rsidRPr="009C4507">
        <w:rPr>
          <w:b/>
        </w:rPr>
        <w:t>муниципального района Ивановской области»</w:t>
      </w:r>
    </w:p>
    <w:p w:rsidR="002A3AE2" w:rsidRPr="009C4507" w:rsidRDefault="002A3AE2" w:rsidP="002A3AE2">
      <w:pPr>
        <w:jc w:val="center"/>
        <w:rPr>
          <w:b/>
        </w:rPr>
      </w:pPr>
    </w:p>
    <w:p w:rsidR="002A3AE2" w:rsidRPr="009C4507" w:rsidRDefault="002A3AE2" w:rsidP="00BB0050">
      <w:pPr>
        <w:pStyle w:val="af0"/>
        <w:numPr>
          <w:ilvl w:val="0"/>
          <w:numId w:val="16"/>
        </w:numPr>
        <w:spacing w:after="0" w:line="240" w:lineRule="auto"/>
        <w:ind w:left="0" w:firstLine="283"/>
        <w:contextualSpacing/>
        <w:jc w:val="center"/>
        <w:rPr>
          <w:rFonts w:ascii="Times New Roman" w:hAnsi="Times New Roman" w:cs="Times New Roman"/>
          <w:b/>
          <w:sz w:val="24"/>
          <w:szCs w:val="24"/>
        </w:rPr>
      </w:pPr>
      <w:r w:rsidRPr="009C4507">
        <w:rPr>
          <w:rFonts w:ascii="Times New Roman" w:hAnsi="Times New Roman" w:cs="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2A3AE2" w:rsidRPr="009C4507" w:rsidTr="002A3AE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r w:rsidRPr="009C4507">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2A3AE2" w:rsidRPr="009C4507" w:rsidTr="002A3AE2">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2022-2024 годы</w:t>
            </w:r>
          </w:p>
        </w:tc>
      </w:tr>
      <w:tr w:rsidR="002A3AE2" w:rsidRPr="009C4507" w:rsidTr="002A3AE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1. Организация уличного электроснабжения на территории Комсомольского городского поселения</w:t>
            </w:r>
          </w:p>
          <w:p w:rsidR="002A3AE2" w:rsidRPr="009C4507" w:rsidRDefault="002A3AE2" w:rsidP="002A3AE2">
            <w:r w:rsidRPr="009C4507">
              <w:t>2. Организация благоустройства и озеленение территории Комсомольского городского поселения</w:t>
            </w:r>
          </w:p>
          <w:p w:rsidR="002A3AE2" w:rsidRPr="009C4507" w:rsidRDefault="002A3AE2" w:rsidP="002A3AE2">
            <w:r w:rsidRPr="009C4507">
              <w:t>3. Организация ритуальных услуг и содержание мест захоронения на территории Комсомольского городского поселения</w:t>
            </w:r>
          </w:p>
          <w:p w:rsidR="002A3AE2" w:rsidRPr="009C4507" w:rsidRDefault="002A3AE2" w:rsidP="002A3AE2">
            <w:r w:rsidRPr="009C4507">
              <w:t>4 Ликвидация несанкционированных свалок и уборка мусора на территории Комсомольского городского поселения</w:t>
            </w:r>
          </w:p>
          <w:p w:rsidR="002A3AE2" w:rsidRPr="009C4507" w:rsidRDefault="002A3AE2" w:rsidP="002A3AE2">
            <w:r w:rsidRPr="009C4507">
              <w:t>5. Прочие мероприятия по благоустройству на территории Комсомольского городского поселения</w:t>
            </w:r>
          </w:p>
          <w:p w:rsidR="002A3AE2" w:rsidRPr="009C4507" w:rsidRDefault="002A3AE2" w:rsidP="002A3AE2">
            <w:r w:rsidRPr="009C4507">
              <w:t>6. Организация водоснабжения населения на территории Комсомольского городского поселения</w:t>
            </w:r>
          </w:p>
        </w:tc>
      </w:tr>
      <w:tr w:rsidR="002A3AE2" w:rsidRPr="009C4507" w:rsidTr="002A3AE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Администрация Комсомольского муниципального района</w:t>
            </w:r>
          </w:p>
        </w:tc>
      </w:tr>
      <w:tr w:rsidR="002A3AE2" w:rsidRPr="009C4507" w:rsidTr="002A3AE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xml:space="preserve">Администрация Комсомольского муниципального района </w:t>
            </w:r>
          </w:p>
        </w:tc>
      </w:tr>
      <w:tr w:rsidR="002A3AE2" w:rsidRPr="009C4507" w:rsidTr="002A3AE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Администрация Комсомольского муниципального района</w:t>
            </w:r>
          </w:p>
        </w:tc>
      </w:tr>
      <w:tr w:rsidR="002A3AE2" w:rsidRPr="009C4507" w:rsidTr="002A3AE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2A3AE2" w:rsidRPr="009C4507" w:rsidTr="002A3AE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xml:space="preserve">Целевые  индикаторы </w:t>
            </w:r>
            <w:r w:rsidRPr="009C4507">
              <w:rPr>
                <w:rFonts w:ascii="Times New Roman" w:hAnsi="Times New Roman" w:cs="Times New Roman"/>
                <w:sz w:val="24"/>
                <w:szCs w:val="24"/>
              </w:rPr>
              <w:lastRenderedPageBreak/>
              <w:t>(показатели)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BB0050">
            <w:pPr>
              <w:pStyle w:val="af0"/>
              <w:numPr>
                <w:ilvl w:val="0"/>
                <w:numId w:val="22"/>
              </w:numPr>
              <w:spacing w:after="0" w:line="240" w:lineRule="auto"/>
              <w:ind w:left="0" w:firstLine="0"/>
              <w:contextualSpacing/>
              <w:rPr>
                <w:rFonts w:ascii="Times New Roman" w:hAnsi="Times New Roman" w:cs="Times New Roman"/>
                <w:color w:val="000000"/>
                <w:sz w:val="24"/>
                <w:szCs w:val="24"/>
              </w:rPr>
            </w:pPr>
            <w:r w:rsidRPr="009C4507">
              <w:rPr>
                <w:rFonts w:ascii="Times New Roman" w:hAnsi="Times New Roman" w:cs="Times New Roman"/>
                <w:color w:val="000000"/>
                <w:sz w:val="24"/>
                <w:szCs w:val="24"/>
              </w:rPr>
              <w:lastRenderedPageBreak/>
              <w:t xml:space="preserve">Доля улиц городского поселения, обеспеченных </w:t>
            </w:r>
            <w:r w:rsidRPr="009C4507">
              <w:rPr>
                <w:rFonts w:ascii="Times New Roman" w:hAnsi="Times New Roman" w:cs="Times New Roman"/>
                <w:color w:val="000000"/>
                <w:sz w:val="24"/>
                <w:szCs w:val="24"/>
              </w:rPr>
              <w:lastRenderedPageBreak/>
              <w:t xml:space="preserve">наружным освещением, от общего количества улиц </w:t>
            </w:r>
          </w:p>
          <w:p w:rsidR="002A3AE2" w:rsidRPr="009C4507" w:rsidRDefault="002A3AE2" w:rsidP="00BB0050">
            <w:pPr>
              <w:pStyle w:val="af0"/>
              <w:numPr>
                <w:ilvl w:val="0"/>
                <w:numId w:val="22"/>
              </w:numPr>
              <w:tabs>
                <w:tab w:val="left" w:pos="282"/>
              </w:tabs>
              <w:spacing w:after="0" w:line="240" w:lineRule="auto"/>
              <w:ind w:left="0" w:firstLine="0"/>
              <w:contextualSpacing/>
              <w:rPr>
                <w:rFonts w:ascii="Times New Roman" w:hAnsi="Times New Roman" w:cs="Times New Roman"/>
                <w:color w:val="000000"/>
                <w:sz w:val="24"/>
                <w:szCs w:val="24"/>
              </w:rPr>
            </w:pPr>
            <w:r w:rsidRPr="009C4507">
              <w:rPr>
                <w:rFonts w:ascii="Times New Roman" w:hAnsi="Times New Roman" w:cs="Times New Roman"/>
                <w:color w:val="000000"/>
                <w:sz w:val="24"/>
                <w:szCs w:val="24"/>
              </w:rPr>
              <w:t xml:space="preserve">Доля протяженности сетей уличного освещения, требующих замены (монтажа), от общей  протяженности  сетей  уличного освещения </w:t>
            </w:r>
          </w:p>
          <w:p w:rsidR="002A3AE2" w:rsidRPr="009C4507" w:rsidRDefault="002A3AE2" w:rsidP="00BB0050">
            <w:pPr>
              <w:pStyle w:val="af0"/>
              <w:numPr>
                <w:ilvl w:val="0"/>
                <w:numId w:val="22"/>
              </w:numPr>
              <w:tabs>
                <w:tab w:val="left" w:pos="282"/>
              </w:tabs>
              <w:spacing w:after="0" w:line="240" w:lineRule="auto"/>
              <w:ind w:left="0" w:firstLine="0"/>
              <w:contextualSpacing/>
              <w:rPr>
                <w:rFonts w:ascii="Times New Roman" w:hAnsi="Times New Roman" w:cs="Times New Roman"/>
                <w:color w:val="000000"/>
                <w:sz w:val="24"/>
                <w:szCs w:val="24"/>
              </w:rPr>
            </w:pPr>
            <w:r w:rsidRPr="009C4507">
              <w:rPr>
                <w:rFonts w:ascii="Times New Roman" w:hAnsi="Times New Roman" w:cs="Times New Roman"/>
                <w:color w:val="000000"/>
                <w:sz w:val="24"/>
                <w:szCs w:val="24"/>
              </w:rPr>
              <w:t>Доля ламп, требующих замены, от общего количества  ламп уличного освещения.</w:t>
            </w:r>
          </w:p>
          <w:p w:rsidR="002A3AE2" w:rsidRPr="009C4507" w:rsidRDefault="002A3AE2" w:rsidP="00BB0050">
            <w:pPr>
              <w:pStyle w:val="af0"/>
              <w:numPr>
                <w:ilvl w:val="0"/>
                <w:numId w:val="22"/>
              </w:numPr>
              <w:tabs>
                <w:tab w:val="left" w:pos="282"/>
              </w:tabs>
              <w:spacing w:after="0" w:line="240" w:lineRule="auto"/>
              <w:ind w:left="0" w:firstLine="0"/>
              <w:contextualSpacing/>
              <w:rPr>
                <w:rFonts w:ascii="Times New Roman" w:hAnsi="Times New Roman" w:cs="Times New Roman"/>
                <w:color w:val="000000"/>
                <w:sz w:val="24"/>
                <w:szCs w:val="24"/>
              </w:rPr>
            </w:pPr>
            <w:r w:rsidRPr="009C4507">
              <w:rPr>
                <w:rFonts w:ascii="Times New Roman" w:hAnsi="Times New Roman" w:cs="Times New Roman"/>
                <w:color w:val="000000"/>
                <w:sz w:val="24"/>
                <w:szCs w:val="24"/>
              </w:rPr>
              <w:t xml:space="preserve">Доля аварийных деревьев к общему количеству  деревьев </w:t>
            </w:r>
          </w:p>
          <w:p w:rsidR="002A3AE2" w:rsidRPr="009C4507" w:rsidRDefault="002A3AE2" w:rsidP="00BB0050">
            <w:pPr>
              <w:pStyle w:val="af0"/>
              <w:numPr>
                <w:ilvl w:val="0"/>
                <w:numId w:val="22"/>
              </w:numPr>
              <w:tabs>
                <w:tab w:val="left" w:pos="282"/>
              </w:tabs>
              <w:spacing w:after="0" w:line="240" w:lineRule="auto"/>
              <w:ind w:left="-2" w:firstLine="2"/>
              <w:contextualSpacing/>
              <w:rPr>
                <w:rFonts w:ascii="Times New Roman" w:hAnsi="Times New Roman" w:cs="Times New Roman"/>
                <w:color w:val="000000"/>
                <w:sz w:val="24"/>
                <w:szCs w:val="24"/>
              </w:rPr>
            </w:pPr>
            <w:r w:rsidRPr="009C4507">
              <w:rPr>
                <w:rFonts w:ascii="Times New Roman" w:hAnsi="Times New Roman" w:cs="Times New Roman"/>
                <w:color w:val="000000"/>
                <w:sz w:val="24"/>
                <w:szCs w:val="24"/>
              </w:rPr>
              <w:t xml:space="preserve">Площадь  территории  окашиваемой травы на территории Комсомольского городского поселения </w:t>
            </w:r>
          </w:p>
          <w:p w:rsidR="002A3AE2" w:rsidRPr="009C4507" w:rsidRDefault="002A3AE2" w:rsidP="00BB0050">
            <w:pPr>
              <w:pStyle w:val="af0"/>
              <w:numPr>
                <w:ilvl w:val="0"/>
                <w:numId w:val="22"/>
              </w:numPr>
              <w:tabs>
                <w:tab w:val="left" w:pos="282"/>
              </w:tabs>
              <w:spacing w:after="0" w:line="240" w:lineRule="auto"/>
              <w:ind w:left="0" w:firstLine="0"/>
              <w:contextualSpacing/>
              <w:rPr>
                <w:rFonts w:ascii="Times New Roman" w:hAnsi="Times New Roman" w:cs="Times New Roman"/>
                <w:color w:val="000000"/>
                <w:sz w:val="24"/>
                <w:szCs w:val="24"/>
              </w:rPr>
            </w:pPr>
            <w:r w:rsidRPr="009C4507">
              <w:rPr>
                <w:rFonts w:ascii="Times New Roman" w:hAnsi="Times New Roman" w:cs="Times New Roman"/>
                <w:color w:val="000000"/>
                <w:sz w:val="24"/>
                <w:szCs w:val="24"/>
              </w:rPr>
              <w:t xml:space="preserve">Площадь разбитых газонов, клумб, цветников </w:t>
            </w:r>
          </w:p>
          <w:p w:rsidR="002A3AE2" w:rsidRPr="009C4507" w:rsidRDefault="002A3AE2" w:rsidP="00BB0050">
            <w:pPr>
              <w:pStyle w:val="af0"/>
              <w:numPr>
                <w:ilvl w:val="0"/>
                <w:numId w:val="22"/>
              </w:numPr>
              <w:tabs>
                <w:tab w:val="left" w:pos="282"/>
              </w:tabs>
              <w:spacing w:after="0" w:line="240" w:lineRule="auto"/>
              <w:ind w:left="0" w:firstLine="0"/>
              <w:contextualSpacing/>
              <w:rPr>
                <w:rFonts w:ascii="Times New Roman" w:hAnsi="Times New Roman" w:cs="Times New Roman"/>
                <w:color w:val="000000"/>
                <w:sz w:val="24"/>
                <w:szCs w:val="24"/>
              </w:rPr>
            </w:pPr>
            <w:r w:rsidRPr="009C4507">
              <w:rPr>
                <w:rFonts w:ascii="Times New Roman" w:hAnsi="Times New Roman" w:cs="Times New Roman"/>
                <w:color w:val="000000"/>
                <w:sz w:val="24"/>
                <w:szCs w:val="24"/>
              </w:rPr>
              <w:t xml:space="preserve">Площадь муниципальных кладбищ </w:t>
            </w:r>
          </w:p>
          <w:p w:rsidR="002A3AE2" w:rsidRPr="009C4507" w:rsidRDefault="002A3AE2" w:rsidP="00BB0050">
            <w:pPr>
              <w:pStyle w:val="af0"/>
              <w:numPr>
                <w:ilvl w:val="0"/>
                <w:numId w:val="22"/>
              </w:numPr>
              <w:tabs>
                <w:tab w:val="left" w:pos="282"/>
              </w:tabs>
              <w:spacing w:after="0" w:line="240" w:lineRule="auto"/>
              <w:ind w:left="0" w:firstLine="0"/>
              <w:contextualSpacing/>
              <w:rPr>
                <w:rFonts w:ascii="Times New Roman" w:hAnsi="Times New Roman" w:cs="Times New Roman"/>
                <w:color w:val="000000"/>
                <w:sz w:val="24"/>
                <w:szCs w:val="24"/>
              </w:rPr>
            </w:pPr>
            <w:r w:rsidRPr="009C4507">
              <w:rPr>
                <w:rFonts w:ascii="Times New Roman" w:hAnsi="Times New Roman" w:cs="Times New Roman"/>
                <w:color w:val="000000"/>
                <w:sz w:val="24"/>
                <w:szCs w:val="24"/>
              </w:rPr>
              <w:t xml:space="preserve">Количество воинских захоронений на территории кладбища </w:t>
            </w:r>
          </w:p>
          <w:p w:rsidR="002A3AE2" w:rsidRPr="009C4507" w:rsidRDefault="002A3AE2" w:rsidP="00BB0050">
            <w:pPr>
              <w:pStyle w:val="af0"/>
              <w:numPr>
                <w:ilvl w:val="0"/>
                <w:numId w:val="22"/>
              </w:numPr>
              <w:tabs>
                <w:tab w:val="left" w:pos="140"/>
                <w:tab w:val="left" w:pos="282"/>
              </w:tabs>
              <w:spacing w:after="0" w:line="240" w:lineRule="auto"/>
              <w:ind w:left="0" w:firstLine="0"/>
              <w:contextualSpacing/>
              <w:rPr>
                <w:rFonts w:ascii="Times New Roman" w:hAnsi="Times New Roman" w:cs="Times New Roman"/>
                <w:color w:val="000000"/>
                <w:sz w:val="24"/>
                <w:szCs w:val="24"/>
              </w:rPr>
            </w:pPr>
            <w:r w:rsidRPr="009C4507">
              <w:rPr>
                <w:rFonts w:ascii="Times New Roman" w:hAnsi="Times New Roman" w:cs="Times New Roman"/>
                <w:color w:val="000000"/>
                <w:sz w:val="24"/>
                <w:szCs w:val="24"/>
              </w:rPr>
              <w:t>Объемвывоза  твердых бытовых отходов с несанкционированных свалок</w:t>
            </w:r>
          </w:p>
          <w:p w:rsidR="002A3AE2" w:rsidRPr="009C4507" w:rsidRDefault="002A3AE2" w:rsidP="002A3AE2">
            <w:pPr>
              <w:shd w:val="clear" w:color="auto" w:fill="FFFFFF"/>
              <w:tabs>
                <w:tab w:val="left" w:pos="424"/>
              </w:tabs>
              <w:spacing w:line="0" w:lineRule="atLeast"/>
              <w:rPr>
                <w:bCs/>
              </w:rPr>
            </w:pPr>
            <w:r w:rsidRPr="009C4507">
              <w:rPr>
                <w:bCs/>
              </w:rPr>
              <w:t>10.     оборудование мест для установки контейнеров;</w:t>
            </w:r>
          </w:p>
          <w:p w:rsidR="002A3AE2" w:rsidRPr="009C4507" w:rsidRDefault="002A3AE2" w:rsidP="002A3AE2">
            <w:pPr>
              <w:shd w:val="clear" w:color="auto" w:fill="FFFFFF"/>
              <w:tabs>
                <w:tab w:val="left" w:pos="282"/>
              </w:tabs>
              <w:spacing w:line="0" w:lineRule="atLeast"/>
              <w:rPr>
                <w:bCs/>
              </w:rPr>
            </w:pPr>
            <w:r w:rsidRPr="009C4507">
              <w:rPr>
                <w:bCs/>
              </w:rPr>
              <w:t>11. содержание дождеприемных колодцев, водоотводных канав;</w:t>
            </w:r>
          </w:p>
          <w:p w:rsidR="002A3AE2" w:rsidRPr="009C4507" w:rsidRDefault="002A3AE2" w:rsidP="002A3AE2">
            <w:pPr>
              <w:shd w:val="clear" w:color="auto" w:fill="FFFFFF"/>
              <w:spacing w:line="0" w:lineRule="atLeast"/>
              <w:rPr>
                <w:bCs/>
              </w:rPr>
            </w:pPr>
            <w:r w:rsidRPr="009C4507">
              <w:rPr>
                <w:bCs/>
              </w:rPr>
              <w:t xml:space="preserve">12.     содержание парков;  </w:t>
            </w:r>
          </w:p>
          <w:p w:rsidR="002A3AE2" w:rsidRPr="009C4507" w:rsidRDefault="002A3AE2" w:rsidP="002A3AE2">
            <w:pPr>
              <w:shd w:val="clear" w:color="auto" w:fill="FFFFFF"/>
              <w:tabs>
                <w:tab w:val="left" w:pos="0"/>
                <w:tab w:val="left" w:pos="284"/>
              </w:tabs>
              <w:spacing w:line="0" w:lineRule="atLeast"/>
              <w:rPr>
                <w:bCs/>
              </w:rPr>
            </w:pPr>
            <w:r w:rsidRPr="009C4507">
              <w:rPr>
                <w:bCs/>
              </w:rPr>
              <w:t xml:space="preserve">13.  установка, содержание, текущий ремонт скамеек и урн;                                                                </w:t>
            </w:r>
          </w:p>
          <w:p w:rsidR="002A3AE2" w:rsidRPr="009C4507" w:rsidRDefault="002A3AE2" w:rsidP="002A3AE2">
            <w:pPr>
              <w:shd w:val="clear" w:color="auto" w:fill="FFFFFF"/>
              <w:tabs>
                <w:tab w:val="left" w:pos="0"/>
                <w:tab w:val="left" w:pos="284"/>
              </w:tabs>
              <w:spacing w:line="0" w:lineRule="atLeast"/>
              <w:rPr>
                <w:bCs/>
              </w:rPr>
            </w:pPr>
            <w:r w:rsidRPr="009C4507">
              <w:rPr>
                <w:bCs/>
              </w:rPr>
              <w:t xml:space="preserve">14. текущий ремонт и содержание памятников воинам, погибшим в ВОВ;                                                                                                                               15.     акарицидная обработка территории;                         </w:t>
            </w:r>
          </w:p>
          <w:p w:rsidR="002A3AE2" w:rsidRPr="009C4507" w:rsidRDefault="002A3AE2" w:rsidP="002A3AE2">
            <w:pPr>
              <w:shd w:val="clear" w:color="auto" w:fill="FFFFFF"/>
              <w:tabs>
                <w:tab w:val="left" w:pos="0"/>
                <w:tab w:val="left" w:pos="284"/>
              </w:tabs>
              <w:spacing w:line="0" w:lineRule="atLeast"/>
              <w:rPr>
                <w:bCs/>
              </w:rPr>
            </w:pPr>
            <w:r w:rsidRPr="009C4507">
              <w:rPr>
                <w:bCs/>
              </w:rPr>
              <w:t xml:space="preserve">16.  обработка территории от борщевика Сосновского;         </w:t>
            </w:r>
          </w:p>
          <w:p w:rsidR="002A3AE2" w:rsidRPr="009C4507" w:rsidRDefault="002A3AE2" w:rsidP="002A3AE2">
            <w:pPr>
              <w:pStyle w:val="af0"/>
              <w:spacing w:after="0" w:line="0" w:lineRule="atLeast"/>
              <w:ind w:left="0"/>
              <w:rPr>
                <w:rFonts w:ascii="Times New Roman" w:hAnsi="Times New Roman" w:cs="Times New Roman"/>
                <w:color w:val="000000"/>
                <w:sz w:val="24"/>
                <w:szCs w:val="24"/>
              </w:rPr>
            </w:pPr>
            <w:r w:rsidRPr="009C4507">
              <w:rPr>
                <w:rFonts w:ascii="Times New Roman" w:hAnsi="Times New Roman" w:cs="Times New Roman"/>
                <w:color w:val="000000"/>
                <w:sz w:val="24"/>
                <w:szCs w:val="24"/>
              </w:rPr>
              <w:t>17.</w:t>
            </w:r>
            <w:r w:rsidRPr="009C4507">
              <w:rPr>
                <w:rFonts w:ascii="Times New Roman" w:hAnsi="Times New Roman" w:cs="Times New Roman"/>
                <w:color w:val="000000"/>
                <w:sz w:val="24"/>
                <w:szCs w:val="24"/>
              </w:rPr>
              <w:tab/>
              <w:t>Количество обслуживаемых колодцев на территории Комсомольского городского поселения</w:t>
            </w:r>
          </w:p>
        </w:tc>
      </w:tr>
      <w:tr w:rsidR="002A3AE2" w:rsidRPr="009C4507" w:rsidTr="002A3AE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lastRenderedPageBreak/>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color w:val="000000"/>
                <w:sz w:val="24"/>
                <w:szCs w:val="24"/>
              </w:rPr>
              <w:t xml:space="preserve">Объем бюджетных ассигнований – </w:t>
            </w:r>
            <w:r w:rsidRPr="009C4507">
              <w:rPr>
                <w:rFonts w:ascii="Times New Roman" w:hAnsi="Times New Roman" w:cs="Times New Roman"/>
                <w:b/>
              </w:rPr>
              <w:t>47 594 001,91</w:t>
            </w:r>
            <w:r w:rsidRPr="009C4507">
              <w:rPr>
                <w:rFonts w:ascii="Times New Roman" w:hAnsi="Times New Roman" w:cs="Times New Roman"/>
                <w:color w:val="000000"/>
                <w:sz w:val="24"/>
                <w:szCs w:val="24"/>
              </w:rPr>
              <w:t>рублей, в том числе:</w:t>
            </w:r>
          </w:p>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color w:val="000000"/>
                <w:sz w:val="24"/>
                <w:szCs w:val="24"/>
              </w:rPr>
              <w:t>2022 год – 17 397 143,15 рублей,</w:t>
            </w:r>
          </w:p>
          <w:p w:rsidR="002A3AE2" w:rsidRPr="009C4507" w:rsidRDefault="002A3AE2" w:rsidP="002A3AE2">
            <w:pPr>
              <w:pStyle w:val="af0"/>
              <w:spacing w:after="0" w:line="240" w:lineRule="auto"/>
              <w:ind w:left="0"/>
              <w:rPr>
                <w:rFonts w:ascii="Times New Roman" w:hAnsi="Times New Roman" w:cs="Times New Roman"/>
                <w:color w:val="000000"/>
                <w:sz w:val="24"/>
                <w:szCs w:val="24"/>
              </w:rPr>
            </w:pPr>
            <w:r w:rsidRPr="009C4507">
              <w:rPr>
                <w:rFonts w:ascii="Times New Roman" w:hAnsi="Times New Roman" w:cs="Times New Roman"/>
                <w:color w:val="000000"/>
                <w:sz w:val="24"/>
                <w:szCs w:val="24"/>
              </w:rPr>
              <w:t>2023 год – 13 860 167,90 рублей,</w:t>
            </w:r>
          </w:p>
          <w:p w:rsidR="002A3AE2" w:rsidRPr="009C4507" w:rsidRDefault="002A3AE2" w:rsidP="002A3AE2">
            <w:pPr>
              <w:pStyle w:val="af0"/>
              <w:spacing w:after="0" w:line="240" w:lineRule="auto"/>
              <w:ind w:left="0"/>
              <w:rPr>
                <w:rFonts w:ascii="Times New Roman" w:hAnsi="Times New Roman" w:cs="Times New Roman"/>
                <w:color w:val="000000"/>
                <w:sz w:val="24"/>
                <w:szCs w:val="24"/>
              </w:rPr>
            </w:pPr>
            <w:bookmarkStart w:id="5" w:name="OLE_LINK5"/>
            <w:bookmarkStart w:id="6" w:name="OLE_LINK4"/>
            <w:bookmarkStart w:id="7" w:name="OLE_LINK3"/>
            <w:r w:rsidRPr="009C4507">
              <w:rPr>
                <w:rFonts w:ascii="Times New Roman" w:hAnsi="Times New Roman" w:cs="Times New Roman"/>
                <w:color w:val="000000"/>
                <w:sz w:val="24"/>
                <w:szCs w:val="24"/>
              </w:rPr>
              <w:t>2024 год -  16 336 690,86 рублей</w:t>
            </w:r>
            <w:bookmarkEnd w:id="5"/>
            <w:bookmarkEnd w:id="6"/>
            <w:bookmarkEnd w:id="7"/>
            <w:r w:rsidRPr="009C4507">
              <w:rPr>
                <w:rFonts w:ascii="Times New Roman" w:hAnsi="Times New Roman" w:cs="Times New Roman"/>
                <w:color w:val="000000"/>
                <w:sz w:val="24"/>
                <w:szCs w:val="24"/>
              </w:rPr>
              <w:t xml:space="preserve">, </w:t>
            </w:r>
          </w:p>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color w:val="000000"/>
                <w:sz w:val="24"/>
                <w:szCs w:val="24"/>
              </w:rPr>
              <w:t xml:space="preserve">- бюджет Комсомольского городского поселения -    </w:t>
            </w:r>
            <w:r w:rsidRPr="009C4507">
              <w:rPr>
                <w:rFonts w:ascii="Times New Roman" w:hAnsi="Times New Roman" w:cs="Times New Roman"/>
                <w:b/>
              </w:rPr>
              <w:t>47 594 001,91</w:t>
            </w:r>
            <w:r w:rsidRPr="009C4507">
              <w:rPr>
                <w:rFonts w:ascii="Times New Roman" w:hAnsi="Times New Roman" w:cs="Times New Roman"/>
                <w:color w:val="000000"/>
                <w:sz w:val="24"/>
                <w:szCs w:val="24"/>
              </w:rPr>
              <w:t>рублей, в том числе:</w:t>
            </w:r>
          </w:p>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color w:val="000000"/>
                <w:sz w:val="24"/>
                <w:szCs w:val="24"/>
              </w:rPr>
              <w:t>2022 год – 17 397 143,15 рублей,</w:t>
            </w:r>
          </w:p>
          <w:p w:rsidR="002A3AE2" w:rsidRPr="009C4507" w:rsidRDefault="002A3AE2" w:rsidP="002A3AE2">
            <w:pPr>
              <w:pStyle w:val="af0"/>
              <w:spacing w:after="0" w:line="240" w:lineRule="auto"/>
              <w:ind w:left="0"/>
              <w:rPr>
                <w:rFonts w:ascii="Times New Roman" w:hAnsi="Times New Roman" w:cs="Times New Roman"/>
                <w:color w:val="000000"/>
                <w:sz w:val="24"/>
                <w:szCs w:val="24"/>
              </w:rPr>
            </w:pPr>
            <w:r w:rsidRPr="009C4507">
              <w:rPr>
                <w:rFonts w:ascii="Times New Roman" w:hAnsi="Times New Roman" w:cs="Times New Roman"/>
                <w:color w:val="000000"/>
                <w:sz w:val="24"/>
                <w:szCs w:val="24"/>
              </w:rPr>
              <w:t>2023 год – 13 860 167,90 рублей,</w:t>
            </w:r>
          </w:p>
          <w:p w:rsidR="002A3AE2" w:rsidRPr="009C4507" w:rsidRDefault="002A3AE2" w:rsidP="002A3AE2">
            <w:pPr>
              <w:pStyle w:val="af0"/>
              <w:spacing w:after="0" w:line="240" w:lineRule="auto"/>
              <w:ind w:left="0"/>
              <w:rPr>
                <w:rFonts w:ascii="Times New Roman" w:hAnsi="Times New Roman" w:cs="Times New Roman"/>
                <w:color w:val="000000"/>
                <w:sz w:val="24"/>
                <w:szCs w:val="24"/>
              </w:rPr>
            </w:pPr>
            <w:r w:rsidRPr="009C4507">
              <w:rPr>
                <w:rFonts w:ascii="Times New Roman" w:hAnsi="Times New Roman" w:cs="Times New Roman"/>
                <w:color w:val="000000"/>
                <w:sz w:val="24"/>
                <w:szCs w:val="24"/>
              </w:rPr>
              <w:t>2024 год -  16 336 690,86 рублей</w:t>
            </w:r>
          </w:p>
        </w:tc>
      </w:tr>
      <w:tr w:rsidR="002A3AE2" w:rsidRPr="009C4507" w:rsidTr="002A3AE2">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2. Анализ  текущей  ситуации в сфере  реализации  муниципальной программы</w:t>
      </w: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tabs>
          <w:tab w:val="left" w:pos="0"/>
        </w:tabs>
        <w:ind w:right="708"/>
        <w:jc w:val="both"/>
      </w:pPr>
      <w:r w:rsidRPr="009C4507">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2A3AE2" w:rsidRPr="009C4507" w:rsidRDefault="002A3AE2" w:rsidP="002A3AE2">
      <w:pPr>
        <w:ind w:right="708"/>
        <w:jc w:val="both"/>
      </w:pPr>
      <w:r w:rsidRPr="009C4507">
        <w:tab/>
        <w:t>Для достижения этой цели возникает необходимость решения следующих задач:</w:t>
      </w:r>
      <w:r w:rsidRPr="009C4507">
        <w:br/>
      </w:r>
      <w:r w:rsidRPr="009C4507">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2A3AE2" w:rsidRPr="009C4507" w:rsidRDefault="002A3AE2" w:rsidP="002A3AE2">
      <w:pPr>
        <w:ind w:right="708"/>
        <w:jc w:val="both"/>
      </w:pPr>
      <w:r w:rsidRPr="009C4507">
        <w:tab/>
        <w:t>- своевременная уборка и очистка территории города;</w:t>
      </w:r>
      <w:r w:rsidRPr="009C4507">
        <w:br/>
      </w:r>
      <w:r w:rsidRPr="009C4507">
        <w:tab/>
        <w:t>-   полная ликвидация и утилизация бытовых и производственных отходов;</w:t>
      </w:r>
      <w:r w:rsidRPr="009C4507">
        <w:br/>
      </w:r>
      <w:r w:rsidRPr="009C4507">
        <w:tab/>
        <w:t xml:space="preserve">-  озеленение территории города в соответствии с нормативными требованиями; </w:t>
      </w:r>
    </w:p>
    <w:p w:rsidR="002A3AE2" w:rsidRPr="009C4507" w:rsidRDefault="002A3AE2" w:rsidP="002A3AE2">
      <w:pPr>
        <w:tabs>
          <w:tab w:val="left" w:pos="709"/>
        </w:tabs>
        <w:ind w:right="708"/>
        <w:jc w:val="both"/>
      </w:pPr>
      <w:r w:rsidRPr="009C4507">
        <w:tab/>
        <w:t>- повышение качества внешнего благоустройства территории;</w:t>
      </w:r>
      <w:r w:rsidRPr="009C4507">
        <w:br/>
      </w:r>
      <w:r w:rsidRPr="009C4507">
        <w:tab/>
        <w:t xml:space="preserve">-         обеспечение необходимого уровня освещения территории;         </w:t>
      </w:r>
    </w:p>
    <w:p w:rsidR="002A3AE2" w:rsidRPr="009C4507" w:rsidRDefault="002A3AE2" w:rsidP="002A3AE2">
      <w:pPr>
        <w:ind w:right="708"/>
        <w:jc w:val="both"/>
      </w:pPr>
      <w:r w:rsidRPr="009C4507">
        <w:lastRenderedPageBreak/>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2A3AE2" w:rsidRPr="009C4507" w:rsidRDefault="002A3AE2" w:rsidP="002A3AE2">
      <w:pPr>
        <w:ind w:right="708"/>
        <w:jc w:val="both"/>
      </w:pPr>
      <w:r w:rsidRPr="009C4507">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2A3AE2" w:rsidRPr="009C4507" w:rsidRDefault="002A3AE2" w:rsidP="002A3AE2">
      <w:pPr>
        <w:ind w:right="708"/>
        <w:jc w:val="both"/>
      </w:pPr>
      <w:r w:rsidRPr="009C4507">
        <w:tab/>
        <w:t>Благоустройство охватывает вопросы технического и санитарного содержания территории города.</w:t>
      </w:r>
    </w:p>
    <w:p w:rsidR="002A3AE2" w:rsidRPr="009C4507" w:rsidRDefault="002A3AE2" w:rsidP="002A3AE2">
      <w:pPr>
        <w:ind w:right="708"/>
        <w:jc w:val="both"/>
      </w:pPr>
      <w:r w:rsidRPr="009C4507">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2A3AE2" w:rsidRPr="009C4507" w:rsidRDefault="002A3AE2" w:rsidP="002A3AE2">
      <w:pPr>
        <w:tabs>
          <w:tab w:val="left" w:pos="1276"/>
        </w:tabs>
        <w:jc w:val="both"/>
      </w:pPr>
      <w:r w:rsidRPr="009C4507">
        <w:t xml:space="preserve">- организация уличного освещения;                                                                                               </w:t>
      </w:r>
    </w:p>
    <w:p w:rsidR="002A3AE2" w:rsidRPr="009C4507" w:rsidRDefault="002A3AE2" w:rsidP="002A3AE2">
      <w:pPr>
        <w:tabs>
          <w:tab w:val="left" w:pos="1276"/>
        </w:tabs>
        <w:jc w:val="both"/>
      </w:pPr>
      <w:r w:rsidRPr="009C4507">
        <w:t xml:space="preserve">- организация  благоустройства и озеленение;                                                                        </w:t>
      </w:r>
    </w:p>
    <w:p w:rsidR="002A3AE2" w:rsidRPr="009C4507" w:rsidRDefault="002A3AE2" w:rsidP="002A3AE2">
      <w:pPr>
        <w:tabs>
          <w:tab w:val="left" w:pos="1276"/>
        </w:tabs>
        <w:ind w:right="708"/>
        <w:jc w:val="both"/>
      </w:pPr>
      <w:r w:rsidRPr="009C4507">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2A3AE2" w:rsidRPr="009C4507" w:rsidRDefault="002A3AE2" w:rsidP="002A3AE2">
      <w:pPr>
        <w:ind w:right="708"/>
        <w:jc w:val="both"/>
      </w:pPr>
      <w:r w:rsidRPr="009C4507">
        <w:t>- прочие мероприятия по благоустройству на территории Комсомольского городского поселения.</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2.1. Организация уличного электроснабжения на территории</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Комсомольского городского поселения</w:t>
      </w:r>
    </w:p>
    <w:p w:rsidR="002A3AE2" w:rsidRPr="009C4507" w:rsidRDefault="002A3AE2" w:rsidP="002A3AE2">
      <w:pPr>
        <w:pStyle w:val="af0"/>
        <w:spacing w:after="0" w:line="240" w:lineRule="auto"/>
        <w:ind w:left="0" w:right="708"/>
        <w:jc w:val="both"/>
        <w:rPr>
          <w:rFonts w:ascii="Times New Roman" w:hAnsi="Times New Roman" w:cs="Times New Roman"/>
          <w:sz w:val="24"/>
          <w:szCs w:val="24"/>
        </w:rPr>
      </w:pPr>
      <w:r w:rsidRPr="009C4507">
        <w:rPr>
          <w:rFonts w:ascii="Times New Roman" w:hAnsi="Times New Roman" w:cs="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2A3AE2" w:rsidRPr="009C4507" w:rsidRDefault="002A3AE2" w:rsidP="002A3AE2">
      <w:pPr>
        <w:pStyle w:val="af0"/>
        <w:spacing w:after="0" w:line="240" w:lineRule="auto"/>
        <w:ind w:left="0" w:right="708"/>
        <w:jc w:val="both"/>
        <w:rPr>
          <w:rFonts w:ascii="Times New Roman" w:hAnsi="Times New Roman" w:cs="Times New Roman"/>
          <w:sz w:val="24"/>
          <w:szCs w:val="24"/>
        </w:rPr>
      </w:pPr>
      <w:r w:rsidRPr="009C4507">
        <w:rPr>
          <w:rFonts w:ascii="Times New Roman" w:hAnsi="Times New Roman" w:cs="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2A3AE2" w:rsidRPr="009C4507" w:rsidRDefault="002A3AE2" w:rsidP="002A3AE2">
      <w:pPr>
        <w:pStyle w:val="af0"/>
        <w:spacing w:after="0" w:line="240" w:lineRule="auto"/>
        <w:ind w:left="0" w:right="708"/>
        <w:jc w:val="both"/>
        <w:rPr>
          <w:rFonts w:ascii="Times New Roman" w:hAnsi="Times New Roman" w:cs="Times New Roman"/>
          <w:sz w:val="24"/>
          <w:szCs w:val="24"/>
        </w:rPr>
      </w:pPr>
      <w:r w:rsidRPr="009C4507">
        <w:rPr>
          <w:rFonts w:ascii="Times New Roman" w:hAnsi="Times New Roman" w:cs="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right"/>
        <w:rPr>
          <w:rFonts w:ascii="Times New Roman" w:hAnsi="Times New Roman" w:cs="Times New Roman"/>
          <w:b/>
          <w:sz w:val="24"/>
          <w:szCs w:val="24"/>
        </w:rPr>
      </w:pPr>
      <w:r w:rsidRPr="009C4507">
        <w:rPr>
          <w:rFonts w:ascii="Times New Roman" w:hAnsi="Times New Roman" w:cs="Times New Roman"/>
          <w:b/>
          <w:sz w:val="24"/>
          <w:szCs w:val="24"/>
        </w:rPr>
        <w:t>Таблица 1</w:t>
      </w:r>
    </w:p>
    <w:p w:rsidR="002A3AE2" w:rsidRPr="009C4507" w:rsidRDefault="002A3AE2" w:rsidP="002A3AE2">
      <w:pPr>
        <w:jc w:val="center"/>
        <w:rPr>
          <w:b/>
        </w:rPr>
      </w:pPr>
      <w:r w:rsidRPr="009C4507">
        <w:rPr>
          <w:b/>
        </w:rPr>
        <w:t>Показатели, характеризующие  текущую  ситуацию  в сфере  содержания</w:t>
      </w:r>
    </w:p>
    <w:p w:rsidR="002A3AE2" w:rsidRPr="009C4507" w:rsidRDefault="002A3AE2" w:rsidP="002A3AE2">
      <w:pPr>
        <w:jc w:val="center"/>
        <w:rPr>
          <w:b/>
        </w:rPr>
      </w:pPr>
      <w:r w:rsidRPr="009C4507">
        <w:rPr>
          <w:b/>
        </w:rPr>
        <w:t>сети уличного освещения</w:t>
      </w:r>
    </w:p>
    <w:tbl>
      <w:tblPr>
        <w:tblW w:w="1000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56"/>
        <w:gridCol w:w="4910"/>
        <w:gridCol w:w="1275"/>
        <w:gridCol w:w="1109"/>
        <w:gridCol w:w="1076"/>
        <w:gridCol w:w="1076"/>
      </w:tblGrid>
      <w:tr w:rsidR="002A3AE2" w:rsidRPr="009C4507" w:rsidTr="002A3AE2">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Единица</w:t>
            </w:r>
          </w:p>
          <w:p w:rsidR="002A3AE2" w:rsidRPr="009C4507" w:rsidRDefault="002A3AE2" w:rsidP="002A3AE2">
            <w:r w:rsidRPr="009C4507">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2019г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2020г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2021г</w:t>
            </w:r>
          </w:p>
        </w:tc>
      </w:tr>
      <w:tr w:rsidR="002A3AE2" w:rsidRPr="009C4507" w:rsidTr="002A3AE2">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98</w:t>
            </w:r>
          </w:p>
        </w:tc>
      </w:tr>
      <w:tr w:rsidR="002A3AE2" w:rsidRPr="009C4507" w:rsidTr="002A3AE2">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2,8</w:t>
            </w:r>
          </w:p>
        </w:tc>
      </w:tr>
      <w:tr w:rsidR="002A3AE2" w:rsidRPr="009C4507" w:rsidTr="002A3AE2">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0</w:t>
            </w:r>
          </w:p>
        </w:tc>
      </w:tr>
    </w:tbl>
    <w:p w:rsidR="002A3AE2" w:rsidRPr="009C4507" w:rsidRDefault="002A3AE2" w:rsidP="002A3AE2">
      <w:pPr>
        <w:pStyle w:val="af0"/>
        <w:spacing w:after="0" w:line="240" w:lineRule="auto"/>
        <w:ind w:left="0"/>
        <w:rPr>
          <w:rFonts w:ascii="Times New Roman" w:hAnsi="Times New Roman" w:cs="Times New Roman"/>
          <w:b/>
          <w:sz w:val="24"/>
          <w:szCs w:val="24"/>
        </w:rPr>
      </w:pPr>
    </w:p>
    <w:p w:rsidR="002A3AE2" w:rsidRPr="009C4507" w:rsidRDefault="002A3AE2" w:rsidP="00BB0050">
      <w:pPr>
        <w:pStyle w:val="af0"/>
        <w:numPr>
          <w:ilvl w:val="1"/>
          <w:numId w:val="23"/>
        </w:numPr>
        <w:spacing w:after="0" w:line="240" w:lineRule="auto"/>
        <w:ind w:left="0" w:firstLine="0"/>
        <w:contextualSpacing/>
        <w:jc w:val="center"/>
        <w:rPr>
          <w:rFonts w:ascii="Times New Roman" w:hAnsi="Times New Roman" w:cs="Times New Roman"/>
          <w:b/>
          <w:sz w:val="24"/>
          <w:szCs w:val="24"/>
        </w:rPr>
      </w:pPr>
      <w:r w:rsidRPr="009C4507">
        <w:rPr>
          <w:rFonts w:ascii="Times New Roman" w:hAnsi="Times New Roman" w:cs="Times New Roman"/>
          <w:b/>
          <w:sz w:val="24"/>
          <w:szCs w:val="24"/>
        </w:rPr>
        <w:t>Организация благоустройства и озеленение территории</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Комсомольского городского поселения</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p>
    <w:p w:rsidR="002A3AE2" w:rsidRPr="009C4507" w:rsidRDefault="002A3AE2" w:rsidP="002A3AE2">
      <w:pPr>
        <w:shd w:val="clear" w:color="auto" w:fill="FFFFFF"/>
        <w:ind w:firstLine="284"/>
        <w:jc w:val="both"/>
      </w:pPr>
      <w:r w:rsidRPr="009C4507">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2A3AE2" w:rsidRPr="009C4507" w:rsidRDefault="002A3AE2" w:rsidP="002A3AE2">
      <w:pPr>
        <w:shd w:val="clear" w:color="auto" w:fill="FFFFFF"/>
        <w:ind w:firstLine="284"/>
        <w:jc w:val="both"/>
      </w:pPr>
      <w:r w:rsidRPr="009C4507">
        <w:tab/>
        <w:t xml:space="preserve">К видам работ по благоустройству территории относятся: </w:t>
      </w:r>
    </w:p>
    <w:p w:rsidR="002A3AE2" w:rsidRPr="009C4507" w:rsidRDefault="002A3AE2" w:rsidP="002A3AE2">
      <w:pPr>
        <w:shd w:val="clear" w:color="auto" w:fill="FFFFFF"/>
        <w:ind w:firstLine="284"/>
        <w:jc w:val="both"/>
      </w:pPr>
      <w:r w:rsidRPr="009C4507">
        <w:tab/>
        <w:t xml:space="preserve">-  уход за зелеными насаждениями;  </w:t>
      </w:r>
    </w:p>
    <w:p w:rsidR="002A3AE2" w:rsidRPr="009C4507" w:rsidRDefault="002A3AE2" w:rsidP="002A3AE2">
      <w:pPr>
        <w:shd w:val="clear" w:color="auto" w:fill="FFFFFF"/>
        <w:ind w:firstLine="284"/>
        <w:jc w:val="both"/>
      </w:pPr>
      <w:r w:rsidRPr="009C4507">
        <w:tab/>
        <w:t xml:space="preserve">-  содержание элементов внешнего благоустройства; </w:t>
      </w:r>
    </w:p>
    <w:p w:rsidR="002A3AE2" w:rsidRPr="009C4507" w:rsidRDefault="002A3AE2" w:rsidP="002A3AE2">
      <w:pPr>
        <w:shd w:val="clear" w:color="auto" w:fill="FFFFFF"/>
        <w:ind w:firstLine="708"/>
        <w:jc w:val="both"/>
      </w:pPr>
      <w:r w:rsidRPr="009C4507">
        <w:t xml:space="preserve">-  озеленение территории городского поселения;                  </w:t>
      </w:r>
    </w:p>
    <w:p w:rsidR="002A3AE2" w:rsidRPr="009C4507" w:rsidRDefault="002A3AE2" w:rsidP="002A3AE2">
      <w:pPr>
        <w:shd w:val="clear" w:color="auto" w:fill="FFFFFF"/>
        <w:ind w:firstLine="284"/>
        <w:jc w:val="both"/>
      </w:pPr>
      <w:r w:rsidRPr="009C4507">
        <w:tab/>
        <w:t xml:space="preserve">-  опиловка  аварийных деревьев;    </w:t>
      </w:r>
    </w:p>
    <w:p w:rsidR="002A3AE2" w:rsidRPr="009C4507" w:rsidRDefault="002A3AE2" w:rsidP="002A3AE2">
      <w:pPr>
        <w:shd w:val="clear" w:color="auto" w:fill="FFFFFF"/>
        <w:spacing w:line="0" w:lineRule="atLeast"/>
        <w:ind w:firstLine="284"/>
        <w:jc w:val="both"/>
      </w:pPr>
      <w:r w:rsidRPr="009C4507">
        <w:tab/>
        <w:t xml:space="preserve">-  скашивание  травы.  </w:t>
      </w:r>
    </w:p>
    <w:p w:rsidR="002A3AE2" w:rsidRPr="009C4507" w:rsidRDefault="002A3AE2" w:rsidP="002A3AE2">
      <w:pPr>
        <w:shd w:val="clear" w:color="auto" w:fill="FFFFFF"/>
        <w:spacing w:line="0" w:lineRule="atLeast"/>
        <w:ind w:firstLine="142"/>
        <w:jc w:val="both"/>
        <w:rPr>
          <w:b/>
        </w:rPr>
      </w:pPr>
      <w:r w:rsidRPr="009C4507">
        <w:t xml:space="preserve">                                                                                                                                                                                                                    В 2022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w:t>
      </w:r>
      <w:r w:rsidRPr="009C4507">
        <w:lastRenderedPageBreak/>
        <w:t>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2A3AE2" w:rsidRPr="009C4507" w:rsidRDefault="002A3AE2" w:rsidP="002A3AE2">
      <w:pPr>
        <w:shd w:val="clear" w:color="auto" w:fill="FFFFFF"/>
        <w:ind w:firstLine="284"/>
        <w:jc w:val="both"/>
        <w:rPr>
          <w:b/>
        </w:rPr>
      </w:pPr>
    </w:p>
    <w:p w:rsidR="002A3AE2" w:rsidRPr="009C4507" w:rsidRDefault="002A3AE2" w:rsidP="002A3AE2">
      <w:pPr>
        <w:shd w:val="clear" w:color="auto" w:fill="FFFFFF"/>
        <w:spacing w:line="0" w:lineRule="atLeast"/>
        <w:ind w:firstLine="284"/>
        <w:jc w:val="right"/>
        <w:rPr>
          <w:b/>
        </w:rPr>
      </w:pPr>
      <w:r w:rsidRPr="009C4507">
        <w:rPr>
          <w:b/>
        </w:rPr>
        <w:t xml:space="preserve"> Таблица 2</w:t>
      </w: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Показатели, характеризующие уровень благоустройства на территории</w:t>
      </w: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35"/>
        <w:gridCol w:w="5122"/>
        <w:gridCol w:w="1242"/>
        <w:gridCol w:w="1120"/>
        <w:gridCol w:w="1254"/>
        <w:gridCol w:w="1120"/>
      </w:tblGrid>
      <w:tr w:rsidR="002A3AE2" w:rsidRPr="009C4507" w:rsidTr="002A3AE2">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w:t>
            </w:r>
          </w:p>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п/п</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Наименование</w:t>
            </w:r>
          </w:p>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2019г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2020г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xml:space="preserve">  2021</w:t>
            </w:r>
          </w:p>
        </w:tc>
      </w:tr>
      <w:tr w:rsidR="002A3AE2" w:rsidRPr="009C4507" w:rsidTr="002A3AE2">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20</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20</w:t>
            </w:r>
          </w:p>
        </w:tc>
      </w:tr>
      <w:tr w:rsidR="002A3AE2" w:rsidRPr="009C4507" w:rsidTr="002A3AE2">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p>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105910</w:t>
            </w:r>
          </w:p>
          <w:p w:rsidR="002A3AE2" w:rsidRPr="009C4507" w:rsidRDefault="002A3AE2" w:rsidP="002A3AE2">
            <w:pPr>
              <w:pStyle w:val="af0"/>
              <w:spacing w:after="0" w:line="240" w:lineRule="auto"/>
              <w:ind w:left="0"/>
              <w:rPr>
                <w:rFonts w:ascii="Times New Roman" w:hAnsi="Times New Roman" w:cs="Times New Roman"/>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p>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105910</w:t>
            </w:r>
          </w:p>
          <w:p w:rsidR="002A3AE2" w:rsidRPr="009C4507" w:rsidRDefault="002A3AE2" w:rsidP="002A3AE2">
            <w:pPr>
              <w:pStyle w:val="af0"/>
              <w:spacing w:after="0" w:line="240" w:lineRule="auto"/>
              <w:ind w:left="0"/>
              <w:rPr>
                <w:rFonts w:ascii="Times New Roman" w:hAnsi="Times New Roman" w:cs="Times New Roman"/>
                <w:sz w:val="24"/>
                <w:szCs w:val="24"/>
              </w:rPr>
            </w:pPr>
          </w:p>
        </w:tc>
      </w:tr>
      <w:tr w:rsidR="002A3AE2" w:rsidRPr="009C4507" w:rsidTr="002A3AE2">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784</w:t>
            </w:r>
          </w:p>
        </w:tc>
      </w:tr>
    </w:tbl>
    <w:p w:rsidR="002A3AE2" w:rsidRPr="009C4507" w:rsidRDefault="002A3AE2" w:rsidP="002A3AE2">
      <w:pPr>
        <w:pStyle w:val="af0"/>
        <w:shd w:val="clear" w:color="auto" w:fill="FFFFFF"/>
        <w:spacing w:after="0" w:line="240" w:lineRule="auto"/>
        <w:ind w:left="0"/>
        <w:jc w:val="both"/>
        <w:rPr>
          <w:rFonts w:ascii="Times New Roman" w:hAnsi="Times New Roman" w:cs="Times New Roman"/>
          <w:b/>
          <w:sz w:val="24"/>
          <w:szCs w:val="24"/>
        </w:rPr>
      </w:pPr>
    </w:p>
    <w:p w:rsidR="002A3AE2" w:rsidRPr="009C4507" w:rsidRDefault="002A3AE2" w:rsidP="00BB0050">
      <w:pPr>
        <w:pStyle w:val="af0"/>
        <w:numPr>
          <w:ilvl w:val="1"/>
          <w:numId w:val="23"/>
        </w:numPr>
        <w:shd w:val="clear" w:color="auto" w:fill="FFFFFF"/>
        <w:spacing w:after="0" w:line="240" w:lineRule="auto"/>
        <w:ind w:left="0" w:firstLine="0"/>
        <w:contextualSpacing/>
        <w:jc w:val="center"/>
        <w:rPr>
          <w:rFonts w:ascii="Times New Roman" w:hAnsi="Times New Roman" w:cs="Times New Roman"/>
          <w:b/>
          <w:sz w:val="24"/>
          <w:szCs w:val="24"/>
        </w:rPr>
      </w:pPr>
      <w:r w:rsidRPr="009C4507">
        <w:rPr>
          <w:rFonts w:ascii="Times New Roman" w:hAnsi="Times New Roman" w:cs="Times New Roman"/>
          <w:b/>
          <w:sz w:val="24"/>
          <w:szCs w:val="24"/>
        </w:rPr>
        <w:t>Организация ритуальных услуг и содержание мест захоронения на</w:t>
      </w:r>
    </w:p>
    <w:p w:rsidR="002A3AE2" w:rsidRPr="009C4507" w:rsidRDefault="002A3AE2" w:rsidP="002A3AE2">
      <w:pPr>
        <w:pStyle w:val="af0"/>
        <w:shd w:val="clear" w:color="auto" w:fill="FFFFFF"/>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территории Комсомольского городского поселения</w:t>
      </w:r>
    </w:p>
    <w:p w:rsidR="002A3AE2" w:rsidRPr="009C4507" w:rsidRDefault="002A3AE2" w:rsidP="002A3AE2">
      <w:pPr>
        <w:pStyle w:val="af0"/>
        <w:shd w:val="clear" w:color="auto" w:fill="FFFFFF"/>
        <w:spacing w:after="0" w:line="240" w:lineRule="auto"/>
        <w:ind w:left="0"/>
        <w:jc w:val="both"/>
        <w:rPr>
          <w:rFonts w:ascii="Times New Roman" w:hAnsi="Times New Roman" w:cs="Times New Roman"/>
          <w:b/>
          <w:sz w:val="24"/>
          <w:szCs w:val="24"/>
        </w:rPr>
      </w:pPr>
    </w:p>
    <w:p w:rsidR="002A3AE2" w:rsidRPr="009C4507" w:rsidRDefault="002A3AE2" w:rsidP="002A3AE2">
      <w:pPr>
        <w:shd w:val="clear" w:color="auto" w:fill="FFFFFF"/>
        <w:tabs>
          <w:tab w:val="left" w:pos="9355"/>
        </w:tabs>
        <w:jc w:val="both"/>
        <w:rPr>
          <w:b/>
        </w:rPr>
      </w:pPr>
      <w:r w:rsidRPr="009C4507">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sidRPr="009C4507">
        <w:rPr>
          <w:b/>
        </w:rPr>
        <w:t xml:space="preserve">.                                                                </w:t>
      </w:r>
    </w:p>
    <w:p w:rsidR="002A3AE2" w:rsidRPr="009C4507" w:rsidRDefault="002A3AE2" w:rsidP="002A3AE2">
      <w:pPr>
        <w:shd w:val="clear" w:color="auto" w:fill="FFFFFF"/>
        <w:jc w:val="both"/>
        <w:rPr>
          <w:b/>
        </w:rPr>
      </w:pPr>
    </w:p>
    <w:p w:rsidR="002A3AE2" w:rsidRPr="009C4507" w:rsidRDefault="002A3AE2" w:rsidP="002A3AE2">
      <w:pPr>
        <w:shd w:val="clear" w:color="auto" w:fill="FFFFFF"/>
        <w:ind w:right="566"/>
        <w:jc w:val="right"/>
        <w:rPr>
          <w:b/>
        </w:rPr>
      </w:pPr>
      <w:r w:rsidRPr="009C4507">
        <w:rPr>
          <w:b/>
        </w:rPr>
        <w:t xml:space="preserve">Таблица 3  </w:t>
      </w:r>
    </w:p>
    <w:p w:rsidR="002A3AE2" w:rsidRPr="009C4507" w:rsidRDefault="002A3AE2" w:rsidP="002A3AE2">
      <w:pPr>
        <w:shd w:val="clear" w:color="auto" w:fill="FFFFFF"/>
        <w:jc w:val="center"/>
        <w:rPr>
          <w:b/>
        </w:rPr>
      </w:pPr>
      <w:r w:rsidRPr="009C4507">
        <w:rPr>
          <w:b/>
        </w:rPr>
        <w:t>Показатели, характеризующие уровень благоустройства на территории</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965"/>
        <w:gridCol w:w="1242"/>
        <w:gridCol w:w="1125"/>
        <w:gridCol w:w="1264"/>
        <w:gridCol w:w="1125"/>
      </w:tblGrid>
      <w:tr w:rsidR="002A3AE2" w:rsidRPr="009C4507" w:rsidTr="002A3AE2">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w:t>
            </w:r>
          </w:p>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п/п</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2019г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2020г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2021г</w:t>
            </w:r>
          </w:p>
        </w:tc>
      </w:tr>
      <w:tr w:rsidR="002A3AE2" w:rsidRPr="009C4507" w:rsidTr="002A3AE2">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11,75</w:t>
            </w:r>
          </w:p>
        </w:tc>
      </w:tr>
      <w:tr w:rsidR="002A3AE2" w:rsidRPr="009C4507" w:rsidTr="002A3AE2">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r>
    </w:tbl>
    <w:p w:rsidR="002A3AE2" w:rsidRPr="009C4507" w:rsidRDefault="002A3AE2" w:rsidP="002A3AE2">
      <w:pPr>
        <w:ind w:right="708"/>
        <w:jc w:val="center"/>
        <w:rPr>
          <w:b/>
        </w:rPr>
      </w:pPr>
    </w:p>
    <w:p w:rsidR="002A3AE2" w:rsidRPr="009C4507" w:rsidRDefault="002A3AE2" w:rsidP="002A3AE2">
      <w:pPr>
        <w:ind w:right="708"/>
        <w:jc w:val="center"/>
        <w:rPr>
          <w:b/>
        </w:rPr>
      </w:pPr>
      <w:r w:rsidRPr="009C4507">
        <w:rPr>
          <w:b/>
        </w:rPr>
        <w:t>2.4. Ликвидация несанкционированных свалок и уборка мусора на территории Комсомольского городского поселения</w:t>
      </w:r>
    </w:p>
    <w:p w:rsidR="002A3AE2" w:rsidRPr="009C4507" w:rsidRDefault="002A3AE2" w:rsidP="002A3AE2">
      <w:pPr>
        <w:ind w:right="708"/>
        <w:jc w:val="both"/>
        <w:rPr>
          <w:b/>
        </w:rPr>
      </w:pPr>
    </w:p>
    <w:p w:rsidR="002A3AE2" w:rsidRPr="009C4507" w:rsidRDefault="002A3AE2" w:rsidP="002A3AE2">
      <w:pPr>
        <w:jc w:val="both"/>
        <w:rPr>
          <w:bCs/>
        </w:rPr>
      </w:pPr>
      <w:r w:rsidRPr="009C4507">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2A3AE2" w:rsidRPr="009C4507" w:rsidRDefault="002A3AE2" w:rsidP="002A3AE2">
      <w:pPr>
        <w:jc w:val="both"/>
        <w:rPr>
          <w:bCs/>
        </w:rPr>
      </w:pPr>
      <w:r w:rsidRPr="009C4507">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sidRPr="009C4507">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sidRPr="009C4507">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2A3AE2" w:rsidRPr="009C4507" w:rsidRDefault="002A3AE2" w:rsidP="002A3AE2">
      <w:pPr>
        <w:jc w:val="both"/>
        <w:rPr>
          <w:bCs/>
        </w:rPr>
      </w:pPr>
    </w:p>
    <w:p w:rsidR="002A3AE2" w:rsidRPr="009C4507" w:rsidRDefault="002A3AE2" w:rsidP="002A3AE2">
      <w:pPr>
        <w:jc w:val="both"/>
        <w:rPr>
          <w:bCs/>
        </w:rPr>
      </w:pPr>
    </w:p>
    <w:p w:rsidR="002A3AE2" w:rsidRPr="009C4507" w:rsidRDefault="002A3AE2" w:rsidP="002A3AE2">
      <w:pPr>
        <w:jc w:val="both"/>
        <w:rPr>
          <w:bCs/>
        </w:rPr>
      </w:pPr>
    </w:p>
    <w:p w:rsidR="002A3AE2" w:rsidRPr="009C4507" w:rsidRDefault="002A3AE2" w:rsidP="002A3AE2">
      <w:pPr>
        <w:jc w:val="both"/>
        <w:rPr>
          <w:bCs/>
        </w:rPr>
      </w:pPr>
    </w:p>
    <w:p w:rsidR="002A3AE2" w:rsidRPr="009C4507" w:rsidRDefault="002A3AE2" w:rsidP="002A3AE2">
      <w:pPr>
        <w:jc w:val="both"/>
        <w:rPr>
          <w:bCs/>
        </w:rPr>
      </w:pPr>
    </w:p>
    <w:p w:rsidR="002A3AE2" w:rsidRPr="009C4507" w:rsidRDefault="002A3AE2" w:rsidP="002A3AE2">
      <w:pPr>
        <w:pStyle w:val="af0"/>
        <w:spacing w:after="0" w:line="240" w:lineRule="auto"/>
        <w:ind w:left="0"/>
        <w:jc w:val="both"/>
        <w:rPr>
          <w:rFonts w:ascii="Times New Roman" w:hAnsi="Times New Roman" w:cs="Times New Roman"/>
          <w:b/>
          <w:sz w:val="24"/>
          <w:szCs w:val="24"/>
        </w:rPr>
      </w:pPr>
      <w:r w:rsidRPr="009C4507">
        <w:rPr>
          <w:rFonts w:ascii="Times New Roman" w:hAnsi="Times New Roman" w:cs="Times New Roman"/>
          <w:b/>
          <w:sz w:val="24"/>
          <w:szCs w:val="24"/>
        </w:rPr>
        <w:t xml:space="preserve">                                                                                                                                 Таблица 4</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982"/>
        <w:gridCol w:w="1416"/>
        <w:gridCol w:w="994"/>
        <w:gridCol w:w="994"/>
        <w:gridCol w:w="990"/>
      </w:tblGrid>
      <w:tr w:rsidR="002A3AE2" w:rsidRPr="009C4507" w:rsidTr="002A3AE2">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2019г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2020г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2021г</w:t>
            </w:r>
          </w:p>
        </w:tc>
      </w:tr>
      <w:tr w:rsidR="002A3AE2" w:rsidRPr="009C4507" w:rsidTr="002A3AE2">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898</w:t>
            </w:r>
          </w:p>
        </w:tc>
      </w:tr>
    </w:tbl>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BB0050">
      <w:pPr>
        <w:pStyle w:val="af0"/>
        <w:numPr>
          <w:ilvl w:val="1"/>
          <w:numId w:val="25"/>
        </w:numPr>
        <w:spacing w:after="0" w:line="240" w:lineRule="auto"/>
        <w:ind w:left="0" w:firstLine="0"/>
        <w:contextualSpacing/>
        <w:jc w:val="both"/>
        <w:rPr>
          <w:rFonts w:ascii="Times New Roman" w:hAnsi="Times New Roman" w:cs="Times New Roman"/>
          <w:b/>
          <w:sz w:val="24"/>
          <w:szCs w:val="24"/>
        </w:rPr>
      </w:pPr>
      <w:r w:rsidRPr="009C4507">
        <w:rPr>
          <w:rFonts w:ascii="Times New Roman" w:hAnsi="Times New Roman" w:cs="Times New Roman"/>
          <w:b/>
          <w:sz w:val="24"/>
          <w:szCs w:val="24"/>
        </w:rPr>
        <w:t>Прочие мероприятия по благоустройству на территории Комсомольского городского поселения</w:t>
      </w:r>
    </w:p>
    <w:p w:rsidR="002A3AE2" w:rsidRPr="009C4507" w:rsidRDefault="002A3AE2" w:rsidP="002A3AE2">
      <w:pPr>
        <w:shd w:val="clear" w:color="auto" w:fill="FFFFFF"/>
        <w:ind w:right="708" w:firstLine="284"/>
        <w:jc w:val="both"/>
        <w:rPr>
          <w:bCs/>
        </w:rPr>
      </w:pPr>
      <w:r w:rsidRPr="009C4507">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2A3AE2" w:rsidRPr="009C4507" w:rsidRDefault="002A3AE2" w:rsidP="002A3AE2">
      <w:pPr>
        <w:shd w:val="clear" w:color="auto" w:fill="FFFFFF"/>
        <w:ind w:right="708" w:firstLine="284"/>
        <w:jc w:val="both"/>
        <w:rPr>
          <w:bCs/>
        </w:rPr>
      </w:pPr>
      <w:r w:rsidRPr="009C4507">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2A3AE2" w:rsidRPr="009C4507" w:rsidRDefault="002A3AE2" w:rsidP="002A3AE2">
      <w:pPr>
        <w:shd w:val="clear" w:color="auto" w:fill="FFFFFF"/>
        <w:ind w:right="708"/>
        <w:jc w:val="both"/>
      </w:pPr>
      <w:r w:rsidRPr="009C4507">
        <w:rPr>
          <w:bCs/>
        </w:rPr>
        <w:t>-      оборудование мест для установки контейнеров;</w:t>
      </w:r>
    </w:p>
    <w:p w:rsidR="002A3AE2" w:rsidRPr="009C4507" w:rsidRDefault="002A3AE2" w:rsidP="002A3AE2">
      <w:pPr>
        <w:shd w:val="clear" w:color="auto" w:fill="FFFFFF"/>
        <w:ind w:right="708"/>
        <w:jc w:val="both"/>
        <w:rPr>
          <w:bCs/>
        </w:rPr>
      </w:pPr>
      <w:r w:rsidRPr="009C4507">
        <w:rPr>
          <w:bCs/>
        </w:rPr>
        <w:t>-      содержание дождеприемных колодцев, водоотводных канав;</w:t>
      </w:r>
    </w:p>
    <w:p w:rsidR="002A3AE2" w:rsidRPr="009C4507" w:rsidRDefault="002A3AE2" w:rsidP="002A3AE2">
      <w:pPr>
        <w:shd w:val="clear" w:color="auto" w:fill="FFFFFF"/>
        <w:ind w:right="708"/>
        <w:jc w:val="both"/>
        <w:rPr>
          <w:bCs/>
        </w:rPr>
      </w:pPr>
      <w:r w:rsidRPr="009C4507">
        <w:rPr>
          <w:bCs/>
        </w:rPr>
        <w:t xml:space="preserve">-      содержание парков;  </w:t>
      </w:r>
    </w:p>
    <w:p w:rsidR="002A3AE2" w:rsidRPr="009C4507" w:rsidRDefault="002A3AE2" w:rsidP="002A3AE2">
      <w:pPr>
        <w:shd w:val="clear" w:color="auto" w:fill="FFFFFF"/>
        <w:tabs>
          <w:tab w:val="left" w:pos="0"/>
          <w:tab w:val="left" w:pos="284"/>
        </w:tabs>
        <w:ind w:right="708"/>
        <w:jc w:val="both"/>
        <w:rPr>
          <w:bCs/>
        </w:rPr>
      </w:pPr>
      <w:r w:rsidRPr="009C4507">
        <w:rPr>
          <w:bCs/>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2A3AE2" w:rsidRPr="009C4507" w:rsidRDefault="002A3AE2" w:rsidP="002A3AE2">
      <w:pPr>
        <w:shd w:val="clear" w:color="auto" w:fill="FFFFFF"/>
        <w:tabs>
          <w:tab w:val="left" w:pos="0"/>
          <w:tab w:val="left" w:pos="284"/>
        </w:tabs>
        <w:jc w:val="both"/>
        <w:rPr>
          <w:bCs/>
        </w:rPr>
      </w:pPr>
      <w:r w:rsidRPr="009C4507">
        <w:rPr>
          <w:bCs/>
        </w:rPr>
        <w:t xml:space="preserve">-    обработка территории от борщевика Сосновского;         </w:t>
      </w:r>
    </w:p>
    <w:p w:rsidR="002A3AE2" w:rsidRPr="009C4507" w:rsidRDefault="002A3AE2" w:rsidP="002A3AE2">
      <w:pPr>
        <w:shd w:val="clear" w:color="auto" w:fill="FFFFFF"/>
        <w:tabs>
          <w:tab w:val="left" w:pos="0"/>
          <w:tab w:val="left" w:pos="284"/>
        </w:tabs>
        <w:jc w:val="both"/>
        <w:rPr>
          <w:bCs/>
        </w:rPr>
      </w:pPr>
      <w:r w:rsidRPr="009C4507">
        <w:rPr>
          <w:bCs/>
        </w:rPr>
        <w:t xml:space="preserve">-    устройство снежных (ледяных) горок </w:t>
      </w:r>
    </w:p>
    <w:p w:rsidR="002A3AE2" w:rsidRPr="009C4507" w:rsidRDefault="002A3AE2" w:rsidP="002A3AE2">
      <w:pPr>
        <w:shd w:val="clear" w:color="auto" w:fill="FFFFFF"/>
        <w:jc w:val="both"/>
        <w:rPr>
          <w:b/>
        </w:rPr>
      </w:pPr>
      <w:r w:rsidRPr="009C4507">
        <w:rPr>
          <w:bCs/>
        </w:rPr>
        <w:t xml:space="preserve">       В целях создания благоприятной и комфортной среды жизнедеятельности населения, улучшения благоустройства городского поселения в 2020 году реализация мероприятий  по благоустройству территории Комсомольского городского поселения будет продолжена.</w:t>
      </w:r>
    </w:p>
    <w:p w:rsidR="002A3AE2" w:rsidRPr="009C4507" w:rsidRDefault="002A3AE2" w:rsidP="002A3AE2">
      <w:pPr>
        <w:pStyle w:val="af0"/>
        <w:spacing w:after="0" w:line="240" w:lineRule="auto"/>
        <w:ind w:left="0"/>
        <w:jc w:val="right"/>
        <w:rPr>
          <w:rFonts w:ascii="Times New Roman" w:hAnsi="Times New Roman" w:cs="Times New Roman"/>
          <w:b/>
          <w:sz w:val="24"/>
          <w:szCs w:val="24"/>
        </w:rPr>
      </w:pPr>
      <w:r w:rsidRPr="009C4507">
        <w:rPr>
          <w:rFonts w:ascii="Times New Roman" w:hAnsi="Times New Roman" w:cs="Times New Roman"/>
          <w:b/>
          <w:sz w:val="24"/>
          <w:szCs w:val="24"/>
        </w:rPr>
        <w:t>Таблица 5</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Показатели, характеризующие уровень благоустройства</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территории Комсомольского городского поселения</w:t>
      </w:r>
    </w:p>
    <w:tbl>
      <w:tblPr>
        <w:tblW w:w="10348" w:type="dxa"/>
        <w:tblInd w:w="-5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678"/>
        <w:gridCol w:w="1559"/>
        <w:gridCol w:w="1276"/>
        <w:gridCol w:w="1134"/>
        <w:gridCol w:w="850"/>
      </w:tblGrid>
      <w:tr w:rsidR="002A3AE2" w:rsidRPr="009C4507" w:rsidTr="002A3AE2">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п/п</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Наименование</w:t>
            </w:r>
          </w:p>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xml:space="preserve"> показателя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2019г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2020г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2021г</w:t>
            </w:r>
          </w:p>
        </w:tc>
      </w:tr>
      <w:tr w:rsidR="002A3AE2" w:rsidRPr="009C4507" w:rsidTr="002A3AE2">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1</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color w:val="FF0000"/>
              </w:rPr>
            </w:pPr>
            <w:r w:rsidRPr="009C4507">
              <w:t>Оборудование мест установки контейнеров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jc w:val="center"/>
            </w:pPr>
            <w:r w:rsidRPr="009C4507">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13</w:t>
            </w:r>
          </w:p>
        </w:tc>
      </w:tr>
      <w:tr w:rsidR="002A3AE2" w:rsidRPr="009C4507" w:rsidTr="002A3AE2">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10940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10940</w:t>
            </w:r>
          </w:p>
        </w:tc>
      </w:tr>
      <w:tr w:rsidR="002A3AE2" w:rsidRPr="009C4507" w:rsidTr="002A3AE2">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3</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Общая площадь парков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64119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64119</w:t>
            </w:r>
          </w:p>
        </w:tc>
      </w:tr>
      <w:tr w:rsidR="002A3AE2" w:rsidRPr="009C4507" w:rsidTr="002A3AE2">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4</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детских площадок, требующих ремонта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15</w:t>
            </w:r>
          </w:p>
        </w:tc>
      </w:tr>
      <w:tr w:rsidR="002A3AE2" w:rsidRPr="009C4507" w:rsidTr="002A3AE2">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5</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скамеек, расположенных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42</w:t>
            </w:r>
          </w:p>
        </w:tc>
      </w:tr>
      <w:tr w:rsidR="002A3AE2" w:rsidRPr="009C4507" w:rsidTr="002A3AE2">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6</w:t>
            </w:r>
          </w:p>
          <w:p w:rsidR="002A3AE2" w:rsidRPr="009C4507" w:rsidRDefault="002A3AE2" w:rsidP="002A3AE2">
            <w:pPr>
              <w:pStyle w:val="af0"/>
              <w:spacing w:after="0" w:line="240" w:lineRule="auto"/>
              <w:ind w:left="0"/>
              <w:rPr>
                <w:rFonts w:ascii="Times New Roman" w:hAnsi="Times New Roman" w:cs="Times New Roman"/>
                <w:sz w:val="24"/>
                <w:szCs w:val="24"/>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 xml:space="preserve">Количество урн, расположенных на территории КГП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38</w:t>
            </w:r>
          </w:p>
        </w:tc>
      </w:tr>
      <w:tr w:rsidR="002A3AE2" w:rsidRPr="009C4507" w:rsidTr="002A3AE2">
        <w:trPr>
          <w:trHeight w:val="47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7</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обелисков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r>
      <w:tr w:rsidR="002A3AE2" w:rsidRPr="009C4507" w:rsidTr="002A3AE2">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8</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Площадь акарицидной обработки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12000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12000</w:t>
            </w:r>
          </w:p>
        </w:tc>
      </w:tr>
      <w:tr w:rsidR="002A3AE2" w:rsidRPr="009C4507" w:rsidTr="002A3AE2">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9</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Площадь обработки территории КГП от борщевика Сосновского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6800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6800</w:t>
            </w:r>
          </w:p>
        </w:tc>
      </w:tr>
    </w:tbl>
    <w:p w:rsidR="002A3AE2" w:rsidRPr="009C4507" w:rsidRDefault="002A3AE2" w:rsidP="002A3AE2">
      <w:pPr>
        <w:shd w:val="clear" w:color="auto" w:fill="FFFFFF"/>
        <w:ind w:firstLine="284"/>
        <w:jc w:val="both"/>
        <w:rPr>
          <w:b/>
        </w:rPr>
      </w:pPr>
    </w:p>
    <w:p w:rsidR="002A3AE2" w:rsidRPr="009C4507" w:rsidRDefault="002A3AE2" w:rsidP="002A3AE2">
      <w:pPr>
        <w:shd w:val="clear" w:color="auto" w:fill="FFFFFF"/>
        <w:ind w:firstLine="284"/>
        <w:jc w:val="both"/>
        <w:rPr>
          <w:b/>
        </w:rPr>
      </w:pPr>
    </w:p>
    <w:p w:rsidR="002A3AE2" w:rsidRPr="009C4507" w:rsidRDefault="002A3AE2" w:rsidP="002A3AE2">
      <w:pPr>
        <w:shd w:val="clear" w:color="auto" w:fill="FFFFFF"/>
        <w:ind w:firstLine="284"/>
        <w:jc w:val="center"/>
        <w:rPr>
          <w:b/>
        </w:rPr>
      </w:pPr>
      <w:r w:rsidRPr="009C4507">
        <w:rPr>
          <w:b/>
        </w:rPr>
        <w:t>2.6. Организация водоснабжения населения на территории                           Комсомольского городского поселения</w:t>
      </w:r>
    </w:p>
    <w:p w:rsidR="002A3AE2" w:rsidRPr="009C4507" w:rsidRDefault="002A3AE2" w:rsidP="002A3AE2">
      <w:pPr>
        <w:shd w:val="clear" w:color="auto" w:fill="FFFFFF"/>
        <w:ind w:firstLine="284"/>
        <w:jc w:val="center"/>
        <w:rPr>
          <w:b/>
        </w:rPr>
      </w:pPr>
    </w:p>
    <w:p w:rsidR="002A3AE2" w:rsidRPr="009C4507" w:rsidRDefault="002A3AE2" w:rsidP="002A3AE2">
      <w:pPr>
        <w:pStyle w:val="af0"/>
        <w:spacing w:after="0" w:line="240" w:lineRule="auto"/>
        <w:ind w:left="0" w:firstLine="284"/>
        <w:jc w:val="both"/>
        <w:rPr>
          <w:rFonts w:ascii="Times New Roman" w:hAnsi="Times New Roman" w:cs="Times New Roman"/>
          <w:sz w:val="24"/>
          <w:szCs w:val="24"/>
        </w:rPr>
      </w:pPr>
      <w:r w:rsidRPr="009C4507">
        <w:rPr>
          <w:rFonts w:ascii="Times New Roman" w:hAnsi="Times New Roman" w:cs="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2A3AE2" w:rsidRPr="009C4507" w:rsidRDefault="002A3AE2" w:rsidP="002A3AE2">
      <w:pPr>
        <w:pStyle w:val="af0"/>
        <w:spacing w:after="0" w:line="240" w:lineRule="auto"/>
        <w:ind w:left="0" w:firstLine="284"/>
        <w:jc w:val="both"/>
        <w:rPr>
          <w:rFonts w:ascii="Times New Roman" w:hAnsi="Times New Roman" w:cs="Times New Roman"/>
          <w:sz w:val="24"/>
          <w:szCs w:val="24"/>
        </w:rPr>
      </w:pPr>
    </w:p>
    <w:p w:rsidR="002A3AE2" w:rsidRPr="009C4507" w:rsidRDefault="002A3AE2" w:rsidP="002A3AE2">
      <w:pPr>
        <w:pStyle w:val="af0"/>
        <w:spacing w:after="0" w:line="240" w:lineRule="auto"/>
        <w:ind w:left="0" w:firstLine="284"/>
        <w:jc w:val="both"/>
        <w:rPr>
          <w:rFonts w:ascii="Times New Roman" w:hAnsi="Times New Roman" w:cs="Times New Roman"/>
          <w:b/>
          <w:sz w:val="24"/>
          <w:szCs w:val="24"/>
        </w:rPr>
      </w:pPr>
    </w:p>
    <w:p w:rsidR="002A3AE2" w:rsidRPr="009C4507" w:rsidRDefault="002A3AE2" w:rsidP="002A3AE2">
      <w:pPr>
        <w:pStyle w:val="af0"/>
        <w:spacing w:after="0" w:line="0" w:lineRule="atLeast"/>
        <w:ind w:left="0"/>
        <w:jc w:val="right"/>
        <w:rPr>
          <w:rFonts w:ascii="Times New Roman" w:hAnsi="Times New Roman" w:cs="Times New Roman"/>
          <w:b/>
          <w:sz w:val="24"/>
          <w:szCs w:val="24"/>
        </w:rPr>
      </w:pPr>
      <w:r w:rsidRPr="009C4507">
        <w:rPr>
          <w:rFonts w:ascii="Times New Roman" w:hAnsi="Times New Roman" w:cs="Times New Roman"/>
          <w:b/>
          <w:sz w:val="24"/>
          <w:szCs w:val="24"/>
        </w:rPr>
        <w:t>Таблица 6</w:t>
      </w:r>
    </w:p>
    <w:p w:rsidR="002A3AE2" w:rsidRPr="009C4507" w:rsidRDefault="002A3AE2" w:rsidP="002A3AE2">
      <w:pPr>
        <w:pStyle w:val="af0"/>
        <w:spacing w:after="0" w:line="0" w:lineRule="atLeast"/>
        <w:ind w:left="0"/>
        <w:jc w:val="right"/>
        <w:rPr>
          <w:rFonts w:ascii="Times New Roman" w:hAnsi="Times New Roman" w:cs="Times New Roman"/>
          <w:b/>
          <w:sz w:val="24"/>
          <w:szCs w:val="24"/>
        </w:rPr>
      </w:pPr>
    </w:p>
    <w:p w:rsidR="002A3AE2" w:rsidRPr="009C4507" w:rsidRDefault="002A3AE2" w:rsidP="002A3AE2">
      <w:pPr>
        <w:pStyle w:val="af0"/>
        <w:spacing w:after="0" w:line="0" w:lineRule="atLeast"/>
        <w:ind w:left="0"/>
        <w:jc w:val="right"/>
        <w:rPr>
          <w:rFonts w:ascii="Times New Roman" w:hAnsi="Times New Roman" w:cs="Times New Roman"/>
          <w:sz w:val="24"/>
          <w:szCs w:val="24"/>
        </w:rPr>
      </w:pP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728"/>
        <w:gridCol w:w="1242"/>
        <w:gridCol w:w="1207"/>
        <w:gridCol w:w="1270"/>
        <w:gridCol w:w="1271"/>
      </w:tblGrid>
      <w:tr w:rsidR="002A3AE2" w:rsidRPr="009C4507" w:rsidTr="002A3AE2">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п/п</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2019г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2020г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2021г</w:t>
            </w:r>
          </w:p>
        </w:tc>
      </w:tr>
      <w:tr w:rsidR="002A3AE2" w:rsidRPr="009C4507" w:rsidTr="002A3AE2">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lastRenderedPageBreak/>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43</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43</w:t>
            </w:r>
          </w:p>
          <w:p w:rsidR="002A3AE2" w:rsidRPr="009C4507" w:rsidRDefault="002A3AE2" w:rsidP="002A3AE2">
            <w:pPr>
              <w:pStyle w:val="af0"/>
              <w:spacing w:after="0" w:line="240" w:lineRule="auto"/>
              <w:ind w:left="0"/>
              <w:jc w:val="center"/>
              <w:rPr>
                <w:rFonts w:ascii="Times New Roman" w:hAnsi="Times New Roman" w:cs="Times New Roman"/>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44</w:t>
            </w:r>
          </w:p>
          <w:p w:rsidR="002A3AE2" w:rsidRPr="009C4507" w:rsidRDefault="002A3AE2" w:rsidP="002A3AE2">
            <w:pPr>
              <w:pStyle w:val="af0"/>
              <w:spacing w:after="0" w:line="240" w:lineRule="auto"/>
              <w:ind w:left="0"/>
              <w:jc w:val="center"/>
              <w:rPr>
                <w:rFonts w:ascii="Times New Roman" w:hAnsi="Times New Roman" w:cs="Times New Roman"/>
                <w:sz w:val="24"/>
                <w:szCs w:val="24"/>
              </w:rPr>
            </w:pPr>
          </w:p>
        </w:tc>
      </w:tr>
      <w:tr w:rsidR="002A3AE2" w:rsidRPr="009C4507" w:rsidTr="002A3AE2">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Строительство колодцев, текущий ремонт колодцев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7</w:t>
            </w:r>
          </w:p>
        </w:tc>
      </w:tr>
    </w:tbl>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3.  Сведения о целевых  индикаторах (показателях) муниципальной программы</w:t>
      </w: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0" w:lineRule="atLeast"/>
        <w:ind w:left="0"/>
        <w:jc w:val="right"/>
        <w:rPr>
          <w:rFonts w:ascii="Times New Roman" w:hAnsi="Times New Roman" w:cs="Times New Roman"/>
          <w:b/>
          <w:sz w:val="24"/>
          <w:szCs w:val="24"/>
        </w:rPr>
      </w:pPr>
      <w:r w:rsidRPr="009C4507">
        <w:rPr>
          <w:rFonts w:ascii="Times New Roman" w:hAnsi="Times New Roman" w:cs="Times New Roman"/>
          <w:b/>
          <w:sz w:val="24"/>
          <w:szCs w:val="24"/>
        </w:rPr>
        <w:t xml:space="preserve">                                                                                                                      Таблица 7</w:t>
      </w:r>
    </w:p>
    <w:p w:rsidR="002A3AE2" w:rsidRPr="009C4507" w:rsidRDefault="002A3AE2" w:rsidP="002A3AE2">
      <w:pPr>
        <w:pStyle w:val="af0"/>
        <w:spacing w:after="0" w:line="0" w:lineRule="atLeast"/>
        <w:ind w:left="0"/>
        <w:jc w:val="center"/>
        <w:rPr>
          <w:rFonts w:ascii="Times New Roman" w:hAnsi="Times New Roman" w:cs="Times New Roman"/>
          <w:b/>
        </w:rPr>
      </w:pPr>
      <w:r w:rsidRPr="009C4507">
        <w:rPr>
          <w:rFonts w:ascii="Times New Roman" w:hAnsi="Times New Roman" w:cs="Times New Roman"/>
          <w:b/>
        </w:rPr>
        <w:t>3.1. Целевые показатели, характеризующие ситуацию в сфере</w:t>
      </w:r>
    </w:p>
    <w:p w:rsidR="002A3AE2" w:rsidRPr="009C4507" w:rsidRDefault="002A3AE2" w:rsidP="002A3AE2">
      <w:pPr>
        <w:spacing w:line="0" w:lineRule="atLeast"/>
        <w:jc w:val="center"/>
        <w:rPr>
          <w:b/>
        </w:rPr>
      </w:pPr>
      <w:r w:rsidRPr="009C4507">
        <w:rPr>
          <w:b/>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3"/>
        <w:gridCol w:w="4629"/>
        <w:gridCol w:w="1242"/>
        <w:gridCol w:w="1221"/>
        <w:gridCol w:w="1276"/>
        <w:gridCol w:w="1275"/>
      </w:tblGrid>
      <w:tr w:rsidR="002A3AE2" w:rsidRPr="009C4507" w:rsidTr="002A3AE2">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Единица</w:t>
            </w:r>
          </w:p>
          <w:p w:rsidR="002A3AE2" w:rsidRPr="009C4507" w:rsidRDefault="002A3AE2" w:rsidP="002A3AE2">
            <w:r w:rsidRPr="009C4507">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rPr>
                <w:color w:val="auto"/>
              </w:rPr>
            </w:pPr>
            <w:r w:rsidRPr="009C4507">
              <w:rPr>
                <w:color w:val="auto"/>
              </w:rPr>
              <w:t>2022г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rPr>
                <w:color w:val="auto"/>
              </w:rPr>
            </w:pPr>
            <w:r w:rsidRPr="009C4507">
              <w:rPr>
                <w:color w:val="auto"/>
              </w:rPr>
              <w:t>2023г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rPr>
                <w:color w:val="auto"/>
              </w:rPr>
            </w:pPr>
            <w:r w:rsidRPr="009C4507">
              <w:rPr>
                <w:color w:val="auto"/>
              </w:rPr>
              <w:t>2024г</w:t>
            </w:r>
          </w:p>
        </w:tc>
      </w:tr>
      <w:tr w:rsidR="002A3AE2" w:rsidRPr="009C4507" w:rsidTr="002A3AE2">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98</w:t>
            </w:r>
          </w:p>
        </w:tc>
      </w:tr>
      <w:tr w:rsidR="002A3AE2" w:rsidRPr="009C4507" w:rsidTr="002A3AE2">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2,8</w:t>
            </w:r>
          </w:p>
        </w:tc>
      </w:tr>
      <w:tr w:rsidR="002A3AE2" w:rsidRPr="009C4507" w:rsidTr="002A3AE2">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0</w:t>
            </w:r>
          </w:p>
        </w:tc>
      </w:tr>
    </w:tbl>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right"/>
        <w:rPr>
          <w:rFonts w:ascii="Times New Roman" w:hAnsi="Times New Roman" w:cs="Times New Roman"/>
          <w:b/>
          <w:sz w:val="24"/>
          <w:szCs w:val="24"/>
        </w:rPr>
      </w:pPr>
      <w:r w:rsidRPr="009C4507">
        <w:rPr>
          <w:rFonts w:ascii="Times New Roman" w:hAnsi="Times New Roman" w:cs="Times New Roman"/>
          <w:b/>
          <w:sz w:val="24"/>
          <w:szCs w:val="24"/>
        </w:rPr>
        <w:t>Таблица 8</w:t>
      </w: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3.2. Целевые индикаторы, характеризующие уровень благоустройства</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на территории Комсомольского городского поселения</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p>
    <w:p w:rsidR="002A3AE2" w:rsidRPr="009C4507" w:rsidRDefault="002A3AE2" w:rsidP="002A3AE2">
      <w:pPr>
        <w:pStyle w:val="af0"/>
        <w:spacing w:after="0" w:line="240" w:lineRule="auto"/>
        <w:ind w:left="0"/>
        <w:jc w:val="center"/>
        <w:rPr>
          <w:rFonts w:ascii="Times New Roman" w:hAnsi="Times New Roman" w:cs="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5"/>
        <w:gridCol w:w="5042"/>
        <w:gridCol w:w="1111"/>
        <w:gridCol w:w="1157"/>
        <w:gridCol w:w="1134"/>
        <w:gridCol w:w="1197"/>
      </w:tblGrid>
      <w:tr w:rsidR="002A3AE2" w:rsidRPr="009C4507" w:rsidTr="002A3AE2">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Наименование целевого индикатора</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Единица измерения</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2022г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2023г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2024г</w:t>
            </w:r>
          </w:p>
        </w:tc>
      </w:tr>
      <w:tr w:rsidR="002A3AE2" w:rsidRPr="009C4507" w:rsidTr="002A3AE2">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 xml:space="preserve">Доля аварийных  деревьев к общему количеству  деревьев </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20</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20</w:t>
            </w:r>
          </w:p>
        </w:tc>
      </w:tr>
      <w:tr w:rsidR="002A3AE2" w:rsidRPr="009C4507" w:rsidTr="002A3AE2">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Площадь  территории  окашиваемой травы на территории Комсомольского городского поселения</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133062,9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133062,9</w:t>
            </w:r>
          </w:p>
          <w:p w:rsidR="002A3AE2" w:rsidRPr="009C4507" w:rsidRDefault="002A3AE2" w:rsidP="002A3AE2">
            <w:pPr>
              <w:pStyle w:val="af0"/>
              <w:spacing w:after="0" w:line="240" w:lineRule="auto"/>
              <w:ind w:left="0"/>
              <w:jc w:val="center"/>
              <w:rPr>
                <w:rFonts w:ascii="Times New Roman" w:hAnsi="Times New Roman" w:cs="Times New Roman"/>
                <w:sz w:val="24"/>
                <w:szCs w:val="24"/>
              </w:rPr>
            </w:pP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133062,9</w:t>
            </w:r>
          </w:p>
          <w:p w:rsidR="002A3AE2" w:rsidRPr="009C4507" w:rsidRDefault="002A3AE2" w:rsidP="002A3AE2">
            <w:pPr>
              <w:pStyle w:val="af0"/>
              <w:spacing w:after="0" w:line="240" w:lineRule="auto"/>
              <w:ind w:left="0"/>
              <w:jc w:val="center"/>
              <w:rPr>
                <w:rFonts w:ascii="Times New Roman" w:hAnsi="Times New Roman" w:cs="Times New Roman"/>
                <w:sz w:val="24"/>
                <w:szCs w:val="24"/>
              </w:rPr>
            </w:pPr>
          </w:p>
        </w:tc>
      </w:tr>
      <w:tr w:rsidR="002A3AE2" w:rsidRPr="009C4507" w:rsidTr="002A3AE2">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0" w:lineRule="atLeast"/>
              <w:ind w:left="0"/>
              <w:rPr>
                <w:rFonts w:ascii="Times New Roman" w:hAnsi="Times New Roman" w:cs="Times New Roman"/>
                <w:sz w:val="24"/>
                <w:szCs w:val="24"/>
              </w:rPr>
            </w:pPr>
            <w:r w:rsidRPr="009C4507">
              <w:rPr>
                <w:rFonts w:ascii="Times New Roman" w:hAnsi="Times New Roman" w:cs="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0" w:lineRule="atLeast"/>
              <w:ind w:left="0"/>
              <w:rPr>
                <w:rFonts w:ascii="Times New Roman" w:hAnsi="Times New Roman" w:cs="Times New Roman"/>
                <w:sz w:val="24"/>
                <w:szCs w:val="24"/>
              </w:rPr>
            </w:pPr>
            <w:r w:rsidRPr="009C4507">
              <w:rPr>
                <w:rFonts w:ascii="Times New Roman" w:hAnsi="Times New Roman" w:cs="Times New Roman"/>
                <w:sz w:val="24"/>
                <w:szCs w:val="24"/>
              </w:rPr>
              <w:t>Площадь разбитых газонов, клумб, цветников</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0" w:lineRule="atLeast"/>
              <w:ind w:left="0"/>
              <w:jc w:val="center"/>
              <w:rPr>
                <w:rFonts w:ascii="Times New Roman" w:hAnsi="Times New Roman" w:cs="Times New Roman"/>
                <w:sz w:val="24"/>
                <w:szCs w:val="24"/>
              </w:rPr>
            </w:pPr>
            <w:r w:rsidRPr="009C4507">
              <w:rPr>
                <w:rFonts w:ascii="Times New Roman" w:hAnsi="Times New Roman" w:cs="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0" w:lineRule="atLeast"/>
              <w:ind w:left="0"/>
              <w:jc w:val="center"/>
              <w:rPr>
                <w:rFonts w:ascii="Times New Roman" w:hAnsi="Times New Roman" w:cs="Times New Roman"/>
                <w:sz w:val="24"/>
                <w:szCs w:val="24"/>
              </w:rPr>
            </w:pPr>
            <w:r w:rsidRPr="009C4507">
              <w:rPr>
                <w:rFonts w:ascii="Times New Roman" w:hAnsi="Times New Roman" w:cs="Times New Roman"/>
                <w:sz w:val="24"/>
                <w:szCs w:val="24"/>
              </w:rPr>
              <w:t>619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0" w:lineRule="atLeast"/>
              <w:ind w:left="0"/>
              <w:jc w:val="center"/>
              <w:rPr>
                <w:rFonts w:ascii="Times New Roman" w:hAnsi="Times New Roman" w:cs="Times New Roman"/>
                <w:sz w:val="24"/>
                <w:szCs w:val="24"/>
              </w:rPr>
            </w:pPr>
            <w:r w:rsidRPr="009C4507">
              <w:rPr>
                <w:rFonts w:ascii="Times New Roman" w:hAnsi="Times New Roman" w:cs="Times New Roman"/>
                <w:sz w:val="24"/>
                <w:szCs w:val="24"/>
              </w:rPr>
              <w:t>619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0" w:lineRule="atLeast"/>
              <w:ind w:left="0"/>
              <w:jc w:val="center"/>
              <w:rPr>
                <w:rFonts w:ascii="Times New Roman" w:hAnsi="Times New Roman" w:cs="Times New Roman"/>
                <w:sz w:val="24"/>
                <w:szCs w:val="24"/>
              </w:rPr>
            </w:pPr>
            <w:r w:rsidRPr="009C4507">
              <w:rPr>
                <w:rFonts w:ascii="Times New Roman" w:hAnsi="Times New Roman" w:cs="Times New Roman"/>
                <w:sz w:val="24"/>
                <w:szCs w:val="24"/>
              </w:rPr>
              <w:t>619</w:t>
            </w:r>
          </w:p>
        </w:tc>
      </w:tr>
    </w:tbl>
    <w:p w:rsidR="002A3AE2" w:rsidRPr="009C4507" w:rsidRDefault="002A3AE2" w:rsidP="002A3AE2">
      <w:pPr>
        <w:pStyle w:val="af0"/>
        <w:spacing w:after="0" w:line="0" w:lineRule="atLeast"/>
        <w:ind w:left="0"/>
        <w:jc w:val="both"/>
        <w:rPr>
          <w:rFonts w:ascii="Times New Roman" w:hAnsi="Times New Roman" w:cs="Times New Roman"/>
          <w:b/>
          <w:sz w:val="24"/>
          <w:szCs w:val="24"/>
        </w:rPr>
      </w:pPr>
    </w:p>
    <w:p w:rsidR="002A3AE2" w:rsidRPr="009C4507" w:rsidRDefault="002A3AE2" w:rsidP="002A3AE2">
      <w:pPr>
        <w:pStyle w:val="af0"/>
        <w:spacing w:after="0" w:line="0" w:lineRule="atLeast"/>
        <w:ind w:left="0"/>
        <w:jc w:val="right"/>
        <w:rPr>
          <w:rFonts w:ascii="Times New Roman" w:hAnsi="Times New Roman" w:cs="Times New Roman"/>
          <w:b/>
          <w:sz w:val="24"/>
          <w:szCs w:val="24"/>
        </w:rPr>
      </w:pPr>
      <w:r w:rsidRPr="009C4507">
        <w:rPr>
          <w:rFonts w:ascii="Times New Roman" w:hAnsi="Times New Roman" w:cs="Times New Roman"/>
          <w:b/>
          <w:sz w:val="24"/>
          <w:szCs w:val="24"/>
        </w:rPr>
        <w:t>Таблица 9</w:t>
      </w:r>
    </w:p>
    <w:p w:rsidR="002A3AE2" w:rsidRPr="009C4507" w:rsidRDefault="002A3AE2" w:rsidP="002A3AE2">
      <w:pPr>
        <w:pStyle w:val="af0"/>
        <w:spacing w:after="0" w:line="0" w:lineRule="atLeast"/>
        <w:ind w:left="0"/>
        <w:jc w:val="right"/>
        <w:rPr>
          <w:rFonts w:ascii="Times New Roman" w:hAnsi="Times New Roman" w:cs="Times New Roman"/>
          <w:b/>
          <w:sz w:val="24"/>
          <w:szCs w:val="24"/>
        </w:rPr>
      </w:pPr>
    </w:p>
    <w:p w:rsidR="002A3AE2" w:rsidRPr="009C4507" w:rsidRDefault="002A3AE2" w:rsidP="002A3AE2">
      <w:pPr>
        <w:pStyle w:val="af0"/>
        <w:spacing w:after="0" w:line="0" w:lineRule="atLeast"/>
        <w:ind w:left="0"/>
        <w:jc w:val="right"/>
        <w:rPr>
          <w:rFonts w:ascii="Times New Roman" w:hAnsi="Times New Roman" w:cs="Times New Roman"/>
          <w:b/>
          <w:sz w:val="24"/>
          <w:szCs w:val="24"/>
        </w:rPr>
      </w:pPr>
    </w:p>
    <w:p w:rsidR="002A3AE2" w:rsidRPr="009C4507" w:rsidRDefault="002A3AE2" w:rsidP="002A3AE2">
      <w:pPr>
        <w:pStyle w:val="af0"/>
        <w:spacing w:after="0" w:line="0" w:lineRule="atLeast"/>
        <w:ind w:left="0"/>
        <w:rPr>
          <w:rFonts w:ascii="Times New Roman" w:hAnsi="Times New Roman" w:cs="Times New Roman"/>
          <w:b/>
          <w:sz w:val="24"/>
          <w:szCs w:val="24"/>
        </w:rPr>
      </w:pPr>
      <w:r w:rsidRPr="009C4507">
        <w:rPr>
          <w:rFonts w:ascii="Times New Roman" w:hAnsi="Times New Roman" w:cs="Times New Roman"/>
          <w:b/>
          <w:sz w:val="24"/>
          <w:szCs w:val="24"/>
        </w:rPr>
        <w:t>3.3. Целевые индикаторы, характеризующие уровень благоустройства</w:t>
      </w:r>
    </w:p>
    <w:p w:rsidR="002A3AE2" w:rsidRPr="009C4507" w:rsidRDefault="002A3AE2" w:rsidP="002A3AE2">
      <w:pPr>
        <w:pStyle w:val="af0"/>
        <w:spacing w:after="0" w:line="0" w:lineRule="atLeast"/>
        <w:ind w:left="0"/>
        <w:rPr>
          <w:rFonts w:ascii="Times New Roman" w:hAnsi="Times New Roman" w:cs="Times New Roman"/>
          <w:b/>
          <w:sz w:val="24"/>
          <w:szCs w:val="24"/>
        </w:rPr>
      </w:pPr>
      <w:r w:rsidRPr="009C4507">
        <w:rPr>
          <w:rFonts w:ascii="Times New Roman" w:hAnsi="Times New Roman" w:cs="Times New Roman"/>
          <w:b/>
          <w:sz w:val="24"/>
          <w:szCs w:val="24"/>
        </w:rPr>
        <w:t>на территории Комсомольского городского поселения</w:t>
      </w:r>
    </w:p>
    <w:p w:rsidR="002A3AE2" w:rsidRPr="009C4507" w:rsidRDefault="002A3AE2" w:rsidP="002A3AE2">
      <w:pPr>
        <w:pStyle w:val="af0"/>
        <w:spacing w:after="0" w:line="0" w:lineRule="atLeast"/>
        <w:ind w:left="0"/>
        <w:rPr>
          <w:rFonts w:ascii="Times New Roman" w:hAnsi="Times New Roman" w:cs="Times New Roman"/>
          <w:b/>
          <w:sz w:val="24"/>
          <w:szCs w:val="24"/>
        </w:rPr>
      </w:pPr>
    </w:p>
    <w:p w:rsidR="002A3AE2" w:rsidRPr="009C4507" w:rsidRDefault="002A3AE2" w:rsidP="002A3AE2">
      <w:pPr>
        <w:pStyle w:val="af0"/>
        <w:spacing w:after="0" w:line="0" w:lineRule="atLeast"/>
        <w:ind w:left="0"/>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736"/>
        <w:gridCol w:w="1242"/>
        <w:gridCol w:w="1248"/>
        <w:gridCol w:w="1247"/>
        <w:gridCol w:w="1248"/>
      </w:tblGrid>
      <w:tr w:rsidR="002A3AE2" w:rsidRPr="009C4507" w:rsidTr="002A3AE2">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0" w:lineRule="atLeast"/>
              <w:ind w:left="0"/>
              <w:rPr>
                <w:rFonts w:ascii="Times New Roman" w:hAnsi="Times New Roman" w:cs="Times New Roman"/>
                <w:sz w:val="24"/>
                <w:szCs w:val="24"/>
              </w:rPr>
            </w:pPr>
            <w:r w:rsidRPr="009C4507">
              <w:rPr>
                <w:rFonts w:ascii="Times New Roman" w:hAnsi="Times New Roman" w:cs="Times New Roman"/>
                <w:sz w:val="24"/>
                <w:szCs w:val="24"/>
              </w:rPr>
              <w:t xml:space="preserve">№ </w:t>
            </w:r>
          </w:p>
          <w:p w:rsidR="002A3AE2" w:rsidRPr="009C4507" w:rsidRDefault="002A3AE2" w:rsidP="002A3AE2">
            <w:pPr>
              <w:pStyle w:val="af0"/>
              <w:spacing w:after="0" w:line="0" w:lineRule="atLeast"/>
              <w:ind w:left="0"/>
              <w:rPr>
                <w:rFonts w:ascii="Times New Roman" w:hAnsi="Times New Roman" w:cs="Times New Roman"/>
                <w:sz w:val="24"/>
                <w:szCs w:val="24"/>
              </w:rPr>
            </w:pPr>
            <w:r w:rsidRPr="009C4507">
              <w:rPr>
                <w:rFonts w:ascii="Times New Roman" w:hAnsi="Times New Roman" w:cs="Times New Roman"/>
                <w:sz w:val="24"/>
                <w:szCs w:val="24"/>
              </w:rPr>
              <w:t>п/п</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0" w:lineRule="atLeast"/>
              <w:ind w:left="0"/>
              <w:rPr>
                <w:rFonts w:ascii="Times New Roman" w:hAnsi="Times New Roman" w:cs="Times New Roman"/>
                <w:sz w:val="24"/>
                <w:szCs w:val="24"/>
              </w:rPr>
            </w:pPr>
            <w:r w:rsidRPr="009C4507">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0" w:lineRule="atLeast"/>
              <w:ind w:left="0"/>
              <w:rPr>
                <w:rFonts w:ascii="Times New Roman" w:hAnsi="Times New Roman" w:cs="Times New Roman"/>
                <w:sz w:val="24"/>
                <w:szCs w:val="24"/>
              </w:rPr>
            </w:pPr>
            <w:r w:rsidRPr="009C4507">
              <w:rPr>
                <w:rFonts w:ascii="Times New Roman" w:hAnsi="Times New Roman" w:cs="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sz w:val="24"/>
                <w:szCs w:val="24"/>
              </w:rPr>
              <w:t>2022г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sz w:val="24"/>
                <w:szCs w:val="24"/>
              </w:rPr>
              <w:t>2023г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0" w:lineRule="atLeast"/>
              <w:ind w:left="0"/>
              <w:jc w:val="center"/>
              <w:rPr>
                <w:rFonts w:ascii="Times New Roman" w:hAnsi="Times New Roman" w:cs="Times New Roman"/>
              </w:rPr>
            </w:pPr>
            <w:r w:rsidRPr="009C4507">
              <w:rPr>
                <w:rFonts w:ascii="Times New Roman" w:hAnsi="Times New Roman" w:cs="Times New Roman"/>
                <w:sz w:val="24"/>
                <w:szCs w:val="24"/>
              </w:rPr>
              <w:t>2024г</w:t>
            </w:r>
          </w:p>
        </w:tc>
      </w:tr>
      <w:tr w:rsidR="002A3AE2" w:rsidRPr="009C4507" w:rsidTr="002A3AE2">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11,75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11,75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11,75</w:t>
            </w:r>
          </w:p>
        </w:tc>
      </w:tr>
      <w:tr w:rsidR="002A3AE2" w:rsidRPr="009C4507" w:rsidTr="002A3AE2">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r>
    </w:tbl>
    <w:p w:rsidR="002A3AE2" w:rsidRPr="009C4507" w:rsidRDefault="002A3AE2" w:rsidP="002A3AE2">
      <w:pPr>
        <w:pStyle w:val="af0"/>
        <w:spacing w:after="0" w:line="240" w:lineRule="auto"/>
        <w:ind w:left="0"/>
        <w:jc w:val="right"/>
        <w:rPr>
          <w:rFonts w:ascii="Times New Roman" w:hAnsi="Times New Roman" w:cs="Times New Roman"/>
          <w:b/>
          <w:sz w:val="24"/>
          <w:szCs w:val="24"/>
        </w:rPr>
      </w:pPr>
    </w:p>
    <w:p w:rsidR="002A3AE2" w:rsidRPr="009C4507" w:rsidRDefault="002A3AE2" w:rsidP="002A3AE2">
      <w:pPr>
        <w:pStyle w:val="af0"/>
        <w:spacing w:after="0" w:line="240" w:lineRule="auto"/>
        <w:ind w:left="0"/>
        <w:jc w:val="right"/>
        <w:rPr>
          <w:rFonts w:ascii="Times New Roman" w:hAnsi="Times New Roman" w:cs="Times New Roman"/>
          <w:b/>
          <w:sz w:val="24"/>
          <w:szCs w:val="24"/>
        </w:rPr>
      </w:pPr>
      <w:r w:rsidRPr="009C4507">
        <w:rPr>
          <w:rFonts w:ascii="Times New Roman" w:hAnsi="Times New Roman" w:cs="Times New Roman"/>
          <w:b/>
          <w:sz w:val="24"/>
          <w:szCs w:val="24"/>
        </w:rPr>
        <w:t xml:space="preserve">                                                                                                                                                                                                                                                                     Таблица 10</w:t>
      </w:r>
    </w:p>
    <w:p w:rsidR="002A3AE2" w:rsidRPr="009C4507" w:rsidRDefault="002A3AE2" w:rsidP="002A3AE2">
      <w:pPr>
        <w:pStyle w:val="af0"/>
        <w:spacing w:after="0" w:line="240" w:lineRule="auto"/>
        <w:ind w:left="0"/>
        <w:jc w:val="right"/>
        <w:rPr>
          <w:rFonts w:ascii="Times New Roman" w:hAnsi="Times New Roman" w:cs="Times New Roman"/>
          <w:b/>
          <w:sz w:val="24"/>
          <w:szCs w:val="24"/>
        </w:rPr>
      </w:pPr>
    </w:p>
    <w:p w:rsidR="002A3AE2" w:rsidRPr="009C4507" w:rsidRDefault="002A3AE2" w:rsidP="002A3AE2">
      <w:pPr>
        <w:pStyle w:val="af0"/>
        <w:spacing w:after="0" w:line="240" w:lineRule="auto"/>
        <w:ind w:left="0"/>
        <w:jc w:val="both"/>
        <w:rPr>
          <w:rFonts w:ascii="Times New Roman" w:hAnsi="Times New Roman" w:cs="Times New Roman"/>
          <w:b/>
          <w:sz w:val="24"/>
          <w:szCs w:val="24"/>
        </w:rPr>
      </w:pPr>
      <w:r w:rsidRPr="009C4507">
        <w:rPr>
          <w:rFonts w:ascii="Times New Roman" w:hAnsi="Times New Roman" w:cs="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756"/>
        <w:gridCol w:w="1276"/>
        <w:gridCol w:w="1134"/>
        <w:gridCol w:w="1275"/>
        <w:gridCol w:w="1276"/>
      </w:tblGrid>
      <w:tr w:rsidR="002A3AE2" w:rsidRPr="009C4507" w:rsidTr="002A3AE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w:t>
            </w:r>
          </w:p>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2022г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2023г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2024г</w:t>
            </w:r>
          </w:p>
        </w:tc>
      </w:tr>
      <w:tr w:rsidR="002A3AE2" w:rsidRPr="009C4507" w:rsidTr="002A3AE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jc w:val="center"/>
            </w:pPr>
            <w:r w:rsidRPr="009C4507">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898</w:t>
            </w:r>
          </w:p>
        </w:tc>
      </w:tr>
    </w:tbl>
    <w:p w:rsidR="002A3AE2" w:rsidRPr="009C4507" w:rsidRDefault="002A3AE2" w:rsidP="002A3AE2">
      <w:pPr>
        <w:pStyle w:val="af0"/>
        <w:spacing w:after="0" w:line="240" w:lineRule="auto"/>
        <w:ind w:left="0"/>
        <w:jc w:val="right"/>
        <w:rPr>
          <w:rFonts w:ascii="Times New Roman" w:hAnsi="Times New Roman" w:cs="Times New Roman"/>
          <w:b/>
          <w:sz w:val="24"/>
          <w:szCs w:val="24"/>
        </w:rPr>
      </w:pPr>
    </w:p>
    <w:p w:rsidR="002A3AE2" w:rsidRPr="009C4507" w:rsidRDefault="002A3AE2" w:rsidP="002A3AE2">
      <w:pPr>
        <w:pStyle w:val="af0"/>
        <w:spacing w:after="0" w:line="240" w:lineRule="auto"/>
        <w:ind w:left="0"/>
        <w:jc w:val="right"/>
        <w:rPr>
          <w:rFonts w:ascii="Times New Roman" w:hAnsi="Times New Roman" w:cs="Times New Roman"/>
          <w:b/>
          <w:sz w:val="24"/>
          <w:szCs w:val="24"/>
        </w:rPr>
      </w:pPr>
    </w:p>
    <w:p w:rsidR="002A3AE2" w:rsidRPr="009C4507" w:rsidRDefault="002A3AE2" w:rsidP="002A3AE2">
      <w:pPr>
        <w:pStyle w:val="af0"/>
        <w:spacing w:after="0" w:line="240" w:lineRule="auto"/>
        <w:ind w:left="0"/>
        <w:jc w:val="right"/>
        <w:rPr>
          <w:rFonts w:ascii="Times New Roman" w:hAnsi="Times New Roman" w:cs="Times New Roman"/>
          <w:b/>
          <w:sz w:val="24"/>
          <w:szCs w:val="24"/>
        </w:rPr>
      </w:pPr>
      <w:r w:rsidRPr="009C4507">
        <w:rPr>
          <w:rFonts w:ascii="Times New Roman" w:hAnsi="Times New Roman" w:cs="Times New Roman"/>
          <w:b/>
          <w:sz w:val="24"/>
          <w:szCs w:val="24"/>
        </w:rPr>
        <w:t>Таблица 11</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p>
    <w:p w:rsidR="002A3AE2" w:rsidRPr="009C4507" w:rsidRDefault="002A3AE2" w:rsidP="002A3AE2">
      <w:pPr>
        <w:pStyle w:val="af0"/>
        <w:spacing w:after="0" w:line="240" w:lineRule="auto"/>
        <w:ind w:left="0"/>
        <w:rPr>
          <w:rFonts w:ascii="Times New Roman" w:hAnsi="Times New Roman" w:cs="Times New Roman"/>
          <w:b/>
          <w:sz w:val="24"/>
          <w:szCs w:val="24"/>
        </w:rPr>
      </w:pPr>
      <w:r w:rsidRPr="009C4507">
        <w:rPr>
          <w:rFonts w:ascii="Times New Roman" w:hAnsi="Times New Roman" w:cs="Times New Roman"/>
          <w:b/>
          <w:sz w:val="24"/>
          <w:szCs w:val="24"/>
        </w:rPr>
        <w:t>3.5. Целевые индикаторы, характеризующие уровень благоустройства территории Комсомольского городского поселения</w:t>
      </w:r>
    </w:p>
    <w:tbl>
      <w:tblPr>
        <w:tblpPr w:leftFromText="180" w:rightFromText="180" w:vertAnchor="text" w:horzAnchor="margin" w:tblpXSpec="center" w:tblpY="430"/>
        <w:tblW w:w="102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898"/>
        <w:gridCol w:w="1275"/>
        <w:gridCol w:w="993"/>
        <w:gridCol w:w="1275"/>
        <w:gridCol w:w="1276"/>
      </w:tblGrid>
      <w:tr w:rsidR="002A3AE2" w:rsidRPr="009C4507" w:rsidTr="002A3AE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w:t>
            </w:r>
          </w:p>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п/п</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Наименование</w:t>
            </w:r>
          </w:p>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Единица измерения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2022г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2023г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2024г</w:t>
            </w:r>
          </w:p>
        </w:tc>
      </w:tr>
      <w:tr w:rsidR="002A3AE2" w:rsidRPr="009C4507" w:rsidTr="002A3AE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color w:val="FF0000"/>
              </w:rPr>
            </w:pPr>
            <w:r w:rsidRPr="009C4507">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jc w:val="center"/>
            </w:pPr>
            <w:r w:rsidRPr="009C4507">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0</w:t>
            </w:r>
          </w:p>
        </w:tc>
      </w:tr>
      <w:tr w:rsidR="002A3AE2" w:rsidRPr="009C4507" w:rsidTr="002A3AE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10940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10940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10940</w:t>
            </w:r>
          </w:p>
        </w:tc>
      </w:tr>
      <w:tr w:rsidR="002A3AE2" w:rsidRPr="009C4507" w:rsidTr="002A3AE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3</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64119</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64119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64119</w:t>
            </w:r>
          </w:p>
        </w:tc>
      </w:tr>
      <w:tr w:rsidR="002A3AE2" w:rsidRPr="009C4507" w:rsidTr="002A3AE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4</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детских площадок, требующих ремонта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18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18</w:t>
            </w:r>
          </w:p>
        </w:tc>
      </w:tr>
      <w:tr w:rsidR="002A3AE2" w:rsidRPr="009C4507" w:rsidTr="002A3AE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5</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скамеек,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51</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51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51</w:t>
            </w:r>
          </w:p>
        </w:tc>
      </w:tr>
      <w:tr w:rsidR="002A3AE2" w:rsidRPr="009C4507" w:rsidTr="002A3AE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урн,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38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38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38</w:t>
            </w:r>
          </w:p>
        </w:tc>
      </w:tr>
      <w:tr w:rsidR="002A3AE2" w:rsidRPr="009C4507" w:rsidTr="002A3AE2">
        <w:trPr>
          <w:trHeight w:val="377"/>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7</w:t>
            </w:r>
          </w:p>
          <w:p w:rsidR="002A3AE2" w:rsidRPr="009C4507" w:rsidRDefault="002A3AE2" w:rsidP="002A3AE2">
            <w:pPr>
              <w:pStyle w:val="af0"/>
              <w:spacing w:after="0" w:line="240" w:lineRule="auto"/>
              <w:ind w:left="0"/>
              <w:jc w:val="center"/>
              <w:rPr>
                <w:rFonts w:ascii="Times New Roman" w:hAnsi="Times New Roman" w:cs="Times New Roman"/>
                <w:sz w:val="24"/>
                <w:szCs w:val="24"/>
              </w:rPr>
            </w:pP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r>
      <w:tr w:rsidR="002A3AE2" w:rsidRPr="009C4507" w:rsidTr="002A3AE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8</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Площадь акарицидной обработки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12500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12500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12500</w:t>
            </w:r>
          </w:p>
        </w:tc>
      </w:tr>
      <w:tr w:rsidR="002A3AE2" w:rsidRPr="009C4507" w:rsidTr="002A3AE2">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9</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43500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43500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43500</w:t>
            </w:r>
          </w:p>
        </w:tc>
      </w:tr>
    </w:tbl>
    <w:p w:rsidR="002A3AE2" w:rsidRPr="009C4507" w:rsidRDefault="002A3AE2" w:rsidP="002A3AE2">
      <w:pPr>
        <w:pStyle w:val="af0"/>
        <w:spacing w:after="0" w:line="0" w:lineRule="atLeast"/>
        <w:ind w:left="0"/>
        <w:jc w:val="right"/>
        <w:rPr>
          <w:rFonts w:ascii="Times New Roman" w:hAnsi="Times New Roman" w:cs="Times New Roman"/>
          <w:b/>
          <w:sz w:val="24"/>
          <w:szCs w:val="24"/>
        </w:rPr>
      </w:pPr>
    </w:p>
    <w:p w:rsidR="002A3AE2" w:rsidRPr="009C4507" w:rsidRDefault="002A3AE2" w:rsidP="002A3AE2">
      <w:pPr>
        <w:pStyle w:val="af0"/>
        <w:spacing w:after="0" w:line="0" w:lineRule="atLeast"/>
        <w:ind w:left="0"/>
        <w:jc w:val="right"/>
        <w:rPr>
          <w:rFonts w:ascii="Times New Roman" w:hAnsi="Times New Roman" w:cs="Times New Roman"/>
          <w:b/>
          <w:sz w:val="24"/>
          <w:szCs w:val="24"/>
        </w:rPr>
      </w:pPr>
    </w:p>
    <w:p w:rsidR="002A3AE2" w:rsidRPr="009C4507" w:rsidRDefault="002A3AE2" w:rsidP="002A3AE2">
      <w:pPr>
        <w:pStyle w:val="af0"/>
        <w:spacing w:after="0" w:line="0" w:lineRule="atLeast"/>
        <w:ind w:left="0"/>
        <w:jc w:val="right"/>
        <w:rPr>
          <w:rFonts w:ascii="Times New Roman" w:hAnsi="Times New Roman" w:cs="Times New Roman"/>
          <w:b/>
          <w:sz w:val="24"/>
          <w:szCs w:val="24"/>
        </w:rPr>
      </w:pPr>
    </w:p>
    <w:p w:rsidR="002A3AE2" w:rsidRPr="009C4507" w:rsidRDefault="002A3AE2" w:rsidP="002A3AE2">
      <w:pPr>
        <w:pStyle w:val="af0"/>
        <w:spacing w:after="0" w:line="0" w:lineRule="atLeast"/>
        <w:ind w:left="0"/>
        <w:jc w:val="right"/>
        <w:rPr>
          <w:rFonts w:ascii="Times New Roman" w:hAnsi="Times New Roman" w:cs="Times New Roman"/>
          <w:b/>
          <w:sz w:val="24"/>
          <w:szCs w:val="24"/>
        </w:rPr>
      </w:pPr>
      <w:r w:rsidRPr="009C4507">
        <w:rPr>
          <w:rFonts w:ascii="Times New Roman" w:hAnsi="Times New Roman" w:cs="Times New Roman"/>
          <w:b/>
          <w:sz w:val="24"/>
          <w:szCs w:val="24"/>
        </w:rPr>
        <w:t>Таблица 12</w:t>
      </w:r>
    </w:p>
    <w:p w:rsidR="002A3AE2" w:rsidRPr="009C4507" w:rsidRDefault="002A3AE2" w:rsidP="002A3AE2">
      <w:pPr>
        <w:pStyle w:val="af0"/>
        <w:spacing w:after="0" w:line="0" w:lineRule="atLeast"/>
        <w:ind w:left="0"/>
        <w:jc w:val="right"/>
        <w:rPr>
          <w:rFonts w:ascii="Times New Roman" w:hAnsi="Times New Roman" w:cs="Times New Roman"/>
          <w:b/>
          <w:sz w:val="24"/>
          <w:szCs w:val="24"/>
        </w:rPr>
      </w:pPr>
    </w:p>
    <w:p w:rsidR="002A3AE2" w:rsidRPr="009C4507" w:rsidRDefault="002A3AE2" w:rsidP="002A3AE2">
      <w:pPr>
        <w:pStyle w:val="af0"/>
        <w:spacing w:after="0" w:line="0" w:lineRule="atLeast"/>
        <w:ind w:left="0"/>
        <w:jc w:val="both"/>
        <w:rPr>
          <w:rFonts w:ascii="Times New Roman" w:hAnsi="Times New Roman" w:cs="Times New Roman"/>
          <w:b/>
          <w:sz w:val="24"/>
          <w:szCs w:val="24"/>
        </w:rPr>
      </w:pPr>
      <w:r w:rsidRPr="009C4507">
        <w:rPr>
          <w:rFonts w:ascii="Times New Roman" w:hAnsi="Times New Roman" w:cs="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2A3AE2" w:rsidRPr="009C4507" w:rsidRDefault="002A3AE2" w:rsidP="002A3AE2">
      <w:pPr>
        <w:pStyle w:val="af0"/>
        <w:spacing w:after="0" w:line="0" w:lineRule="atLeast"/>
        <w:ind w:left="0"/>
        <w:jc w:val="both"/>
        <w:rPr>
          <w:rFonts w:ascii="Times New Roman" w:hAnsi="Times New Roman" w:cs="Times New Roman"/>
          <w:b/>
          <w:sz w:val="24"/>
          <w:szCs w:val="24"/>
        </w:rPr>
      </w:pPr>
    </w:p>
    <w:p w:rsidR="002A3AE2" w:rsidRPr="009C4507" w:rsidRDefault="002A3AE2" w:rsidP="002A3AE2">
      <w:pPr>
        <w:pStyle w:val="af0"/>
        <w:spacing w:after="0" w:line="0" w:lineRule="atLeast"/>
        <w:ind w:left="0"/>
        <w:jc w:val="both"/>
        <w:rPr>
          <w:rFonts w:ascii="Times New Roman" w:hAnsi="Times New Roman" w:cs="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080"/>
        <w:gridCol w:w="1242"/>
        <w:gridCol w:w="1219"/>
        <w:gridCol w:w="1092"/>
        <w:gridCol w:w="1092"/>
      </w:tblGrid>
      <w:tr w:rsidR="002A3AE2" w:rsidRPr="009C4507" w:rsidTr="002A3AE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xml:space="preserve">№ </w:t>
            </w:r>
          </w:p>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п/п</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2022г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2023г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2024г</w:t>
            </w:r>
          </w:p>
        </w:tc>
      </w:tr>
      <w:tr w:rsidR="002A3AE2" w:rsidRPr="009C4507" w:rsidTr="002A3AE2">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обслуживаемых колодцев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44</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44</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44</w:t>
            </w:r>
          </w:p>
        </w:tc>
      </w:tr>
      <w:tr w:rsidR="002A3AE2" w:rsidRPr="009C4507" w:rsidTr="002A3AE2">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2</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Строительство колодцев  , текущий ремонт колодцев.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w:t>
            </w:r>
          </w:p>
        </w:tc>
      </w:tr>
    </w:tbl>
    <w:p w:rsidR="002A3AE2" w:rsidRPr="009C4507" w:rsidRDefault="002A3AE2" w:rsidP="002A3AE2">
      <w:pPr>
        <w:pStyle w:val="af0"/>
        <w:spacing w:after="0" w:line="240" w:lineRule="auto"/>
        <w:ind w:left="0"/>
        <w:jc w:val="right"/>
        <w:rPr>
          <w:rFonts w:ascii="Times New Roman" w:hAnsi="Times New Roman" w:cs="Times New Roman"/>
          <w:b/>
          <w:sz w:val="24"/>
          <w:szCs w:val="24"/>
        </w:rPr>
      </w:pPr>
    </w:p>
    <w:p w:rsidR="002A3AE2" w:rsidRPr="009C4507" w:rsidRDefault="002A3AE2" w:rsidP="002A3AE2">
      <w:pPr>
        <w:pStyle w:val="af0"/>
        <w:spacing w:after="0" w:line="240" w:lineRule="auto"/>
        <w:ind w:left="0"/>
        <w:jc w:val="right"/>
        <w:rPr>
          <w:rFonts w:ascii="Times New Roman" w:hAnsi="Times New Roman" w:cs="Times New Roman"/>
          <w:sz w:val="20"/>
          <w:szCs w:val="20"/>
        </w:rPr>
      </w:pPr>
    </w:p>
    <w:p w:rsidR="002A3AE2" w:rsidRPr="009C4507" w:rsidRDefault="002A3AE2" w:rsidP="002A3AE2">
      <w:pPr>
        <w:pStyle w:val="af0"/>
        <w:spacing w:after="0" w:line="240" w:lineRule="auto"/>
        <w:ind w:left="0"/>
        <w:jc w:val="right"/>
        <w:rPr>
          <w:rFonts w:ascii="Times New Roman" w:hAnsi="Times New Roman" w:cs="Times New Roman"/>
          <w:sz w:val="20"/>
          <w:szCs w:val="20"/>
        </w:rPr>
      </w:pPr>
    </w:p>
    <w:p w:rsidR="002A3AE2" w:rsidRPr="009C4507" w:rsidRDefault="002A3AE2" w:rsidP="002A3AE2">
      <w:pPr>
        <w:pStyle w:val="af0"/>
        <w:spacing w:after="0" w:line="240" w:lineRule="auto"/>
        <w:ind w:left="0"/>
        <w:jc w:val="right"/>
        <w:rPr>
          <w:rFonts w:ascii="Times New Roman" w:hAnsi="Times New Roman" w:cs="Times New Roman"/>
          <w:sz w:val="20"/>
          <w:szCs w:val="20"/>
        </w:rPr>
      </w:pPr>
    </w:p>
    <w:p w:rsidR="002A3AE2" w:rsidRPr="009C4507" w:rsidRDefault="002A3AE2" w:rsidP="002A3AE2">
      <w:pPr>
        <w:pStyle w:val="af0"/>
        <w:spacing w:after="0" w:line="240" w:lineRule="auto"/>
        <w:ind w:left="0"/>
        <w:jc w:val="right"/>
        <w:rPr>
          <w:rFonts w:ascii="Times New Roman" w:hAnsi="Times New Roman" w:cs="Times New Roman"/>
          <w:sz w:val="20"/>
          <w:szCs w:val="20"/>
        </w:rPr>
      </w:pPr>
    </w:p>
    <w:p w:rsidR="002A3AE2" w:rsidRPr="009C4507" w:rsidRDefault="002A3AE2" w:rsidP="002A3AE2">
      <w:pPr>
        <w:pStyle w:val="af0"/>
        <w:spacing w:after="0" w:line="240" w:lineRule="auto"/>
        <w:ind w:left="0"/>
        <w:jc w:val="right"/>
        <w:rPr>
          <w:rFonts w:ascii="Times New Roman" w:hAnsi="Times New Roman" w:cs="Times New Roman"/>
        </w:rPr>
      </w:pPr>
      <w:r w:rsidRPr="009C4507">
        <w:rPr>
          <w:rFonts w:ascii="Times New Roman" w:hAnsi="Times New Roman" w:cs="Times New Roman"/>
          <w:sz w:val="20"/>
          <w:szCs w:val="20"/>
        </w:rPr>
        <w:lastRenderedPageBreak/>
        <w:t xml:space="preserve"> Приложение 1              </w:t>
      </w:r>
    </w:p>
    <w:p w:rsidR="002A3AE2" w:rsidRPr="009C4507" w:rsidRDefault="002A3AE2" w:rsidP="002A3AE2">
      <w:pPr>
        <w:shd w:val="clear" w:color="auto" w:fill="FFFFFF"/>
        <w:jc w:val="right"/>
      </w:pPr>
      <w:r w:rsidRPr="009C4507">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2A3AE2" w:rsidRPr="009C4507" w:rsidRDefault="002A3AE2" w:rsidP="002A3AE2">
      <w:pPr>
        <w:shd w:val="clear" w:color="auto" w:fill="FFFFFF"/>
        <w:ind w:firstLine="284"/>
        <w:jc w:val="right"/>
        <w:rPr>
          <w:b/>
        </w:rPr>
      </w:pPr>
    </w:p>
    <w:p w:rsidR="002A3AE2" w:rsidRPr="009C4507" w:rsidRDefault="002A3AE2" w:rsidP="002A3AE2">
      <w:pPr>
        <w:shd w:val="clear" w:color="auto" w:fill="FFFFFF"/>
        <w:ind w:firstLine="284"/>
        <w:jc w:val="both"/>
        <w:rPr>
          <w:b/>
        </w:rPr>
      </w:pPr>
    </w:p>
    <w:p w:rsidR="002A3AE2" w:rsidRPr="009C4507" w:rsidRDefault="002A3AE2" w:rsidP="002A3AE2">
      <w:pPr>
        <w:jc w:val="center"/>
        <w:rPr>
          <w:b/>
        </w:rPr>
      </w:pPr>
      <w:r w:rsidRPr="009C4507">
        <w:rPr>
          <w:b/>
        </w:rPr>
        <w:t>Подпрограмма</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«Организация уличного электроснабжения на территории</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Комсомольского городского поселения»</w:t>
      </w:r>
    </w:p>
    <w:p w:rsidR="002A3AE2" w:rsidRPr="009C4507" w:rsidRDefault="002A3AE2" w:rsidP="00BB0050">
      <w:pPr>
        <w:numPr>
          <w:ilvl w:val="0"/>
          <w:numId w:val="24"/>
        </w:numPr>
        <w:ind w:left="0" w:firstLine="0"/>
        <w:jc w:val="center"/>
        <w:rPr>
          <w:b/>
        </w:rPr>
      </w:pPr>
      <w:r w:rsidRPr="009C4507">
        <w:rPr>
          <w:b/>
        </w:rPr>
        <w:t>Паспорт  подпрограммы муниципальной программы</w:t>
      </w:r>
    </w:p>
    <w:p w:rsidR="002A3AE2" w:rsidRPr="009C4507" w:rsidRDefault="002A3AE2" w:rsidP="002A3AE2">
      <w:pPr>
        <w:jc w:val="center"/>
        <w:rPr>
          <w:b/>
        </w:rPr>
      </w:pPr>
      <w:r w:rsidRPr="009C4507">
        <w:rPr>
          <w:b/>
        </w:rPr>
        <w:t>«Благоустройство муниципального образования «Комсомольское городское</w:t>
      </w: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317"/>
        <w:gridCol w:w="6643"/>
      </w:tblGrid>
      <w:tr w:rsidR="002A3AE2" w:rsidRPr="009C4507" w:rsidTr="002A3AE2">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Организация уличного электроснабжения на территории Комсомольского городского поселения</w:t>
            </w:r>
          </w:p>
        </w:tc>
      </w:tr>
      <w:tr w:rsidR="002A3AE2" w:rsidRPr="009C4507" w:rsidTr="002A3AE2">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2022-2024 годы</w:t>
            </w:r>
          </w:p>
        </w:tc>
      </w:tr>
      <w:tr w:rsidR="002A3AE2" w:rsidRPr="009C4507" w:rsidTr="002A3AE2">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Исполнители основных мероприятий (мероприятий)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Задачи</w:t>
            </w:r>
          </w:p>
          <w:p w:rsidR="002A3AE2" w:rsidRPr="009C4507" w:rsidRDefault="002A3AE2" w:rsidP="002A3AE2">
            <w:r w:rsidRPr="009C4507">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Обеспечение надежной работы сетей  уличного освещения  Комсомольского городского поселения</w:t>
            </w:r>
          </w:p>
        </w:tc>
      </w:tr>
      <w:tr w:rsidR="002A3AE2" w:rsidRPr="009C4507" w:rsidTr="002A3AE2">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Общий объем бюджетных ассигнований – </w:t>
            </w:r>
            <w:r w:rsidRPr="009C4507">
              <w:rPr>
                <w:b/>
              </w:rPr>
              <w:t>27 663 397,49</w:t>
            </w:r>
            <w:r w:rsidRPr="009C4507">
              <w:t xml:space="preserve"> рублей, в том числе:</w:t>
            </w:r>
          </w:p>
          <w:p w:rsidR="002A3AE2" w:rsidRPr="009C4507" w:rsidRDefault="002A3AE2" w:rsidP="002A3AE2">
            <w:r w:rsidRPr="009C4507">
              <w:t>2022 год -  8 559 311,69 рублей,</w:t>
            </w:r>
          </w:p>
          <w:p w:rsidR="002A3AE2" w:rsidRPr="009C4507" w:rsidRDefault="002A3AE2" w:rsidP="002A3AE2">
            <w:r w:rsidRPr="009C4507">
              <w:t>2023 год -  7 427 817,90рублей,</w:t>
            </w:r>
          </w:p>
          <w:p w:rsidR="002A3AE2" w:rsidRPr="009C4507" w:rsidRDefault="002A3AE2" w:rsidP="002A3AE2">
            <w:r w:rsidRPr="009C4507">
              <w:t xml:space="preserve">2024 год -  11 676 267,90 рублей, </w:t>
            </w:r>
          </w:p>
          <w:p w:rsidR="002A3AE2" w:rsidRPr="009C4507" w:rsidRDefault="002A3AE2" w:rsidP="002A3AE2">
            <w:r w:rsidRPr="009C4507">
              <w:t xml:space="preserve">в том числе бюджет Комсомольского городского поселения – </w:t>
            </w:r>
            <w:r w:rsidRPr="009C4507">
              <w:rPr>
                <w:b/>
              </w:rPr>
              <w:t>27 663 397,49</w:t>
            </w:r>
            <w:r w:rsidRPr="009C4507">
              <w:t>рублей, в том числе:</w:t>
            </w:r>
          </w:p>
          <w:p w:rsidR="002A3AE2" w:rsidRPr="009C4507" w:rsidRDefault="002A3AE2" w:rsidP="002A3AE2">
            <w:r w:rsidRPr="009C4507">
              <w:t>2022 год -  8 559 311,69 рублей,</w:t>
            </w:r>
          </w:p>
          <w:p w:rsidR="002A3AE2" w:rsidRPr="009C4507" w:rsidRDefault="002A3AE2" w:rsidP="002A3AE2">
            <w:r w:rsidRPr="009C4507">
              <w:t>2023 год -  7 427 817,90рублей,</w:t>
            </w:r>
          </w:p>
          <w:p w:rsidR="002A3AE2" w:rsidRPr="009C4507" w:rsidRDefault="002A3AE2" w:rsidP="002A3AE2">
            <w:r w:rsidRPr="009C4507">
              <w:t xml:space="preserve">2024 год -  11 676 267,90 рублей, </w:t>
            </w:r>
          </w:p>
          <w:p w:rsidR="002A3AE2" w:rsidRPr="009C4507" w:rsidRDefault="002A3AE2" w:rsidP="002A3AE2">
            <w:r w:rsidRPr="009C4507">
              <w:t xml:space="preserve">Общий объем бюджетных ассигнований на основные мероприятия – </w:t>
            </w:r>
            <w:r w:rsidRPr="009C4507">
              <w:rPr>
                <w:b/>
              </w:rPr>
              <w:t>27 663 397,49</w:t>
            </w:r>
            <w:r w:rsidRPr="009C4507">
              <w:t>рублей, в том числе:</w:t>
            </w:r>
          </w:p>
          <w:p w:rsidR="002A3AE2" w:rsidRPr="009C4507" w:rsidRDefault="002A3AE2" w:rsidP="002A3AE2">
            <w:r w:rsidRPr="009C4507">
              <w:t>2022 год -  8 559 311,69 рублей,</w:t>
            </w:r>
          </w:p>
          <w:p w:rsidR="002A3AE2" w:rsidRPr="009C4507" w:rsidRDefault="002A3AE2" w:rsidP="002A3AE2">
            <w:r w:rsidRPr="009C4507">
              <w:t>2023 год -  7 427 817,90рублей,</w:t>
            </w:r>
          </w:p>
          <w:p w:rsidR="002A3AE2" w:rsidRPr="009C4507" w:rsidRDefault="002A3AE2" w:rsidP="002A3AE2">
            <w:r w:rsidRPr="009C4507">
              <w:t xml:space="preserve">2024 год -  11 676 267,90 рублей, </w:t>
            </w:r>
          </w:p>
          <w:p w:rsidR="002A3AE2" w:rsidRPr="009C4507" w:rsidRDefault="002A3AE2" w:rsidP="002A3AE2">
            <w:r w:rsidRPr="009C4507">
              <w:t xml:space="preserve">в том числе бюджет Комсомольского городского поселения – </w:t>
            </w:r>
            <w:r w:rsidRPr="009C4507">
              <w:rPr>
                <w:b/>
              </w:rPr>
              <w:t>27 663 397,49</w:t>
            </w:r>
            <w:r w:rsidRPr="009C4507">
              <w:t>рублей, в том числе:</w:t>
            </w:r>
          </w:p>
          <w:p w:rsidR="002A3AE2" w:rsidRPr="009C4507" w:rsidRDefault="002A3AE2" w:rsidP="002A3AE2">
            <w:r w:rsidRPr="009C4507">
              <w:t>2022 год -  8 559 311,69 рублей,</w:t>
            </w:r>
          </w:p>
          <w:p w:rsidR="002A3AE2" w:rsidRPr="009C4507" w:rsidRDefault="002A3AE2" w:rsidP="002A3AE2">
            <w:r w:rsidRPr="009C4507">
              <w:t>2023 год -  7 427 817,90рублей,</w:t>
            </w:r>
          </w:p>
          <w:p w:rsidR="002A3AE2" w:rsidRPr="009C4507" w:rsidRDefault="002A3AE2" w:rsidP="002A3AE2">
            <w:r w:rsidRPr="009C4507">
              <w:t>2024 год -  11 676 267,90 рублей,</w:t>
            </w:r>
          </w:p>
        </w:tc>
      </w:tr>
      <w:tr w:rsidR="002A3AE2" w:rsidRPr="009C4507" w:rsidTr="002A3AE2">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2A3AE2" w:rsidRPr="009C4507" w:rsidRDefault="002A3AE2" w:rsidP="002A3AE2">
      <w:pPr>
        <w:jc w:val="center"/>
        <w:rPr>
          <w:b/>
        </w:rPr>
      </w:pPr>
      <w:r w:rsidRPr="009C4507">
        <w:rPr>
          <w:b/>
        </w:rPr>
        <w:t>поселение Комсомольского муниципального района Ивановской области»</w:t>
      </w:r>
    </w:p>
    <w:p w:rsidR="002A3AE2" w:rsidRPr="009C4507" w:rsidRDefault="002A3AE2" w:rsidP="002A3AE2">
      <w:pPr>
        <w:jc w:val="center"/>
        <w:rPr>
          <w:b/>
        </w:rPr>
      </w:pPr>
    </w:p>
    <w:p w:rsidR="002A3AE2" w:rsidRPr="009C4507" w:rsidRDefault="002A3AE2" w:rsidP="002A3AE2">
      <w:pPr>
        <w:jc w:val="center"/>
        <w:rPr>
          <w:b/>
        </w:rPr>
      </w:pPr>
    </w:p>
    <w:p w:rsidR="002A3AE2" w:rsidRPr="009C4507" w:rsidRDefault="002A3AE2" w:rsidP="002A3AE2">
      <w:pPr>
        <w:jc w:val="center"/>
        <w:rPr>
          <w:b/>
        </w:rPr>
      </w:pPr>
    </w:p>
    <w:p w:rsidR="002A3AE2" w:rsidRPr="009C4507" w:rsidRDefault="002A3AE2" w:rsidP="00BB0050">
      <w:pPr>
        <w:pStyle w:val="af0"/>
        <w:numPr>
          <w:ilvl w:val="0"/>
          <w:numId w:val="24"/>
        </w:numPr>
        <w:contextualSpacing/>
        <w:jc w:val="center"/>
        <w:rPr>
          <w:rFonts w:ascii="Times New Roman" w:hAnsi="Times New Roman" w:cs="Times New Roman"/>
          <w:b/>
        </w:rPr>
      </w:pPr>
      <w:r w:rsidRPr="009C4507">
        <w:rPr>
          <w:rFonts w:ascii="Times New Roman" w:hAnsi="Times New Roman" w:cs="Times New Roman"/>
          <w:b/>
        </w:rPr>
        <w:t>Характеристика основных мероприятий подпрограммы</w:t>
      </w:r>
    </w:p>
    <w:p w:rsidR="002A3AE2" w:rsidRPr="009C4507" w:rsidRDefault="002A3AE2" w:rsidP="002A3AE2">
      <w:pPr>
        <w:jc w:val="center"/>
        <w:rPr>
          <w:b/>
        </w:rPr>
      </w:pP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«Организация уличного электроснабжения на территории</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Комсомольского городского поселения»</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p>
    <w:p w:rsidR="002A3AE2" w:rsidRPr="009C4507" w:rsidRDefault="002A3AE2" w:rsidP="002A3AE2">
      <w:pPr>
        <w:pStyle w:val="af0"/>
        <w:spacing w:after="0" w:line="240" w:lineRule="auto"/>
        <w:ind w:left="0"/>
        <w:jc w:val="both"/>
        <w:rPr>
          <w:rFonts w:ascii="Times New Roman" w:hAnsi="Times New Roman" w:cs="Times New Roman"/>
          <w:sz w:val="24"/>
          <w:szCs w:val="24"/>
        </w:rPr>
      </w:pPr>
      <w:r w:rsidRPr="009C4507">
        <w:rPr>
          <w:rFonts w:ascii="Times New Roman" w:hAnsi="Times New Roman" w:cs="Times New Roman"/>
          <w:sz w:val="24"/>
          <w:szCs w:val="24"/>
        </w:rPr>
        <w:t xml:space="preserve">       Основное мероприятие   подпрограммы «Организация уличного электроснабженияна территории Комсомольского городского поселения» направлено на соблюдение </w:t>
      </w:r>
      <w:r w:rsidRPr="009C4507">
        <w:rPr>
          <w:rFonts w:ascii="Times New Roman" w:hAnsi="Times New Roman" w:cs="Times New Roman"/>
          <w:sz w:val="24"/>
          <w:szCs w:val="24"/>
        </w:rPr>
        <w:lastRenderedPageBreak/>
        <w:t>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2A3AE2" w:rsidRPr="009C4507" w:rsidRDefault="002A3AE2" w:rsidP="002A3AE2">
      <w:pPr>
        <w:pStyle w:val="af0"/>
        <w:spacing w:after="0" w:line="240" w:lineRule="auto"/>
        <w:ind w:left="0"/>
        <w:jc w:val="both"/>
        <w:rPr>
          <w:rFonts w:ascii="Times New Roman" w:hAnsi="Times New Roman" w:cs="Times New Roman"/>
          <w:sz w:val="24"/>
          <w:szCs w:val="24"/>
        </w:rPr>
      </w:pPr>
      <w:r w:rsidRPr="009C4507">
        <w:rPr>
          <w:rFonts w:ascii="Times New Roman" w:hAnsi="Times New Roman" w:cs="Times New Roman"/>
          <w:sz w:val="24"/>
          <w:szCs w:val="24"/>
        </w:rPr>
        <w:t xml:space="preserve">      В целях выполнения  намеченных задач подпрограммы необходима реализация  следующих  мероприятий:</w:t>
      </w:r>
    </w:p>
    <w:p w:rsidR="002A3AE2" w:rsidRPr="009C4507" w:rsidRDefault="002A3AE2" w:rsidP="002A3AE2">
      <w:pPr>
        <w:pStyle w:val="af0"/>
        <w:spacing w:after="0" w:line="240" w:lineRule="auto"/>
        <w:ind w:left="0"/>
        <w:jc w:val="both"/>
        <w:rPr>
          <w:rFonts w:ascii="Times New Roman" w:hAnsi="Times New Roman" w:cs="Times New Roman"/>
          <w:sz w:val="24"/>
          <w:szCs w:val="24"/>
        </w:rPr>
      </w:pPr>
      <w:r w:rsidRPr="009C4507">
        <w:rPr>
          <w:rFonts w:ascii="Times New Roman" w:hAnsi="Times New Roman" w:cs="Times New Roman"/>
          <w:sz w:val="24"/>
          <w:szCs w:val="24"/>
        </w:rPr>
        <w:t>- поставка электрической энергии для объектов  уличного освещения;</w:t>
      </w:r>
    </w:p>
    <w:p w:rsidR="002A3AE2" w:rsidRPr="009C4507" w:rsidRDefault="002A3AE2" w:rsidP="002A3AE2">
      <w:pPr>
        <w:pStyle w:val="af0"/>
        <w:spacing w:after="0" w:line="240" w:lineRule="auto"/>
        <w:ind w:left="0"/>
        <w:jc w:val="both"/>
        <w:rPr>
          <w:rFonts w:ascii="Times New Roman" w:hAnsi="Times New Roman" w:cs="Times New Roman"/>
          <w:sz w:val="24"/>
          <w:szCs w:val="24"/>
        </w:rPr>
      </w:pPr>
      <w:r w:rsidRPr="009C4507">
        <w:rPr>
          <w:rFonts w:ascii="Times New Roman" w:hAnsi="Times New Roman" w:cs="Times New Roman"/>
          <w:sz w:val="24"/>
          <w:szCs w:val="24"/>
        </w:rPr>
        <w:t>- техническое обслуживание  и текущий ремонт электрических сетей.</w:t>
      </w:r>
    </w:p>
    <w:p w:rsidR="002A3AE2" w:rsidRPr="009C4507" w:rsidRDefault="002A3AE2" w:rsidP="002A3AE2">
      <w:pPr>
        <w:pStyle w:val="af0"/>
        <w:spacing w:after="0" w:line="240" w:lineRule="auto"/>
        <w:ind w:left="0"/>
        <w:jc w:val="both"/>
        <w:rPr>
          <w:rFonts w:ascii="Times New Roman" w:hAnsi="Times New Roman" w:cs="Times New Roman"/>
          <w:sz w:val="24"/>
          <w:szCs w:val="24"/>
        </w:rPr>
      </w:pPr>
      <w:r w:rsidRPr="009C4507">
        <w:rPr>
          <w:rFonts w:ascii="Times New Roman" w:hAnsi="Times New Roman" w:cs="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2A3AE2" w:rsidRPr="009C4507" w:rsidRDefault="002A3AE2" w:rsidP="002A3AE2">
      <w:pPr>
        <w:jc w:val="both"/>
      </w:pPr>
      <w:r w:rsidRPr="009C4507">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2A3AE2" w:rsidRPr="009C4507" w:rsidRDefault="002A3AE2" w:rsidP="002A3AE2">
      <w:pPr>
        <w:jc w:val="both"/>
      </w:pPr>
      <w:r w:rsidRPr="009C4507">
        <w:t xml:space="preserve">       Размер экономии энергетического ресурса, влияющий на объем потребления энергетического ресурса, составляет не менее 3.362.049,8 кВт-ч.</w:t>
      </w:r>
    </w:p>
    <w:p w:rsidR="002A3AE2" w:rsidRPr="009C4507" w:rsidRDefault="002A3AE2" w:rsidP="002A3AE2">
      <w:pPr>
        <w:jc w:val="both"/>
      </w:pPr>
      <w:r w:rsidRPr="009C4507">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2A3AE2" w:rsidRPr="009C4507" w:rsidRDefault="002A3AE2" w:rsidP="002A3AE2">
      <w:pPr>
        <w:jc w:val="both"/>
      </w:pPr>
      <w:r w:rsidRPr="009C4507">
        <w:t>Энергосервисный контракт заключен до 2024 года.</w:t>
      </w:r>
    </w:p>
    <w:p w:rsidR="002A3AE2" w:rsidRPr="009C4507" w:rsidRDefault="002A3AE2" w:rsidP="002A3AE2">
      <w:pPr>
        <w:jc w:val="both"/>
      </w:pPr>
    </w:p>
    <w:p w:rsidR="002A3AE2" w:rsidRPr="009C4507" w:rsidRDefault="002A3AE2" w:rsidP="00BB0050">
      <w:pPr>
        <w:pStyle w:val="af0"/>
        <w:numPr>
          <w:ilvl w:val="0"/>
          <w:numId w:val="24"/>
        </w:numPr>
        <w:spacing w:after="0" w:line="240" w:lineRule="auto"/>
        <w:contextualSpacing/>
        <w:jc w:val="center"/>
        <w:rPr>
          <w:rFonts w:ascii="Times New Roman" w:hAnsi="Times New Roman" w:cs="Times New Roman"/>
          <w:b/>
          <w:sz w:val="24"/>
          <w:szCs w:val="24"/>
        </w:rPr>
      </w:pPr>
      <w:r w:rsidRPr="009C4507">
        <w:rPr>
          <w:rFonts w:ascii="Times New Roman" w:hAnsi="Times New Roman" w:cs="Times New Roman"/>
          <w:b/>
          <w:sz w:val="24"/>
          <w:szCs w:val="24"/>
        </w:rPr>
        <w:t>Целевые индикаторы (показатели) подпрограммы, характеризующие основные мероприятия (мероприятия)</w:t>
      </w:r>
    </w:p>
    <w:p w:rsidR="002A3AE2" w:rsidRPr="009C4507" w:rsidRDefault="002A3AE2" w:rsidP="002A3AE2">
      <w:pPr>
        <w:pStyle w:val="af0"/>
        <w:spacing w:after="0" w:line="240" w:lineRule="auto"/>
        <w:ind w:left="1211"/>
        <w:jc w:val="right"/>
        <w:rPr>
          <w:rFonts w:ascii="Times New Roman" w:hAnsi="Times New Roman" w:cs="Times New Roman"/>
          <w:b/>
          <w:sz w:val="24"/>
          <w:szCs w:val="24"/>
        </w:rPr>
      </w:pPr>
      <w:r w:rsidRPr="009C4507">
        <w:rPr>
          <w:rFonts w:ascii="Times New Roman" w:hAnsi="Times New Roman" w:cs="Times New Roman"/>
          <w:b/>
          <w:sz w:val="24"/>
          <w:szCs w:val="24"/>
        </w:rPr>
        <w:t>Таблица 2</w:t>
      </w:r>
    </w:p>
    <w:p w:rsidR="002A3AE2" w:rsidRPr="009C4507" w:rsidRDefault="002A3AE2" w:rsidP="002A3AE2">
      <w:pPr>
        <w:jc w:val="center"/>
        <w:rPr>
          <w:b/>
        </w:rPr>
      </w:pPr>
      <w:r w:rsidRPr="009C4507">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90"/>
        <w:gridCol w:w="5267"/>
        <w:gridCol w:w="1242"/>
        <w:gridCol w:w="1191"/>
        <w:gridCol w:w="1166"/>
        <w:gridCol w:w="1276"/>
      </w:tblGrid>
      <w:tr w:rsidR="002A3AE2" w:rsidRPr="009C4507" w:rsidTr="002A3AE2">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 п/п</w:t>
            </w:r>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Наименование целевого индикатора</w:t>
            </w:r>
          </w:p>
          <w:p w:rsidR="002A3AE2" w:rsidRPr="009C4507" w:rsidRDefault="002A3AE2" w:rsidP="002A3AE2">
            <w:r w:rsidRPr="009C4507">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2A3AE2" w:rsidRPr="009C4507" w:rsidRDefault="002A3AE2" w:rsidP="002A3AE2">
            <w:r w:rsidRPr="009C4507">
              <w:t>Значения целевых  индикаторов (показателей)</w:t>
            </w:r>
          </w:p>
        </w:tc>
      </w:tr>
      <w:tr w:rsidR="002A3AE2" w:rsidRPr="009C4507" w:rsidTr="002A3AE2">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rPr>
                <w:color w:val="auto"/>
              </w:rPr>
            </w:pPr>
            <w:r w:rsidRPr="009C4507">
              <w:rPr>
                <w:color w:val="auto"/>
              </w:rPr>
              <w:t>2022г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rPr>
                <w:color w:val="auto"/>
              </w:rPr>
            </w:pPr>
            <w:r w:rsidRPr="009C4507">
              <w:rPr>
                <w:color w:val="auto"/>
              </w:rPr>
              <w:t>2023г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rPr>
                <w:color w:val="auto"/>
              </w:rPr>
            </w:pPr>
            <w:r w:rsidRPr="009C4507">
              <w:rPr>
                <w:color w:val="auto"/>
              </w:rPr>
              <w:t>2024г</w:t>
            </w:r>
          </w:p>
        </w:tc>
      </w:tr>
      <w:tr w:rsidR="002A3AE2" w:rsidRPr="009C4507" w:rsidTr="002A3AE2">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jc w:val="center"/>
              <w:rPr>
                <w:color w:val="auto"/>
              </w:rPr>
            </w:pPr>
            <w:r w:rsidRPr="009C4507">
              <w:rPr>
                <w:color w:val="auto"/>
              </w:rPr>
              <w:t>98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jc w:val="center"/>
              <w:rPr>
                <w:color w:val="auto"/>
              </w:rPr>
            </w:pPr>
            <w:r w:rsidRPr="009C4507">
              <w:rPr>
                <w:color w:val="auto"/>
              </w:rPr>
              <w:t>98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98</w:t>
            </w:r>
          </w:p>
        </w:tc>
      </w:tr>
      <w:tr w:rsidR="002A3AE2" w:rsidRPr="009C4507" w:rsidTr="002A3AE2">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jc w:val="center"/>
              <w:rPr>
                <w:color w:val="auto"/>
              </w:rPr>
            </w:pPr>
            <w:r w:rsidRPr="009C4507">
              <w:rPr>
                <w:color w:val="auto"/>
              </w:rP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jc w:val="center"/>
              <w:rPr>
                <w:color w:val="auto"/>
              </w:rPr>
            </w:pPr>
            <w:r w:rsidRPr="009C4507">
              <w:rPr>
                <w:color w:val="auto"/>
              </w:rP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2,8</w:t>
            </w:r>
          </w:p>
        </w:tc>
      </w:tr>
      <w:tr w:rsidR="002A3AE2" w:rsidRPr="009C4507" w:rsidTr="002A3AE2">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jc w:val="center"/>
              <w:rPr>
                <w:color w:val="auto"/>
              </w:rPr>
            </w:pPr>
            <w:r w:rsidRPr="009C4507">
              <w:rPr>
                <w:color w:val="auto"/>
              </w:rP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jc w:val="center"/>
              <w:rPr>
                <w:color w:val="auto"/>
              </w:rPr>
            </w:pPr>
            <w:r w:rsidRPr="009C4507">
              <w:rPr>
                <w:color w:val="auto"/>
              </w:rP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color w:val="auto"/>
              </w:rPr>
            </w:pPr>
            <w:r w:rsidRPr="009C4507">
              <w:rPr>
                <w:color w:val="auto"/>
              </w:rPr>
              <w:t>0</w:t>
            </w:r>
          </w:p>
        </w:tc>
      </w:tr>
    </w:tbl>
    <w:p w:rsidR="002A3AE2" w:rsidRPr="009C4507" w:rsidRDefault="002A3AE2" w:rsidP="002A3AE2">
      <w:pPr>
        <w:jc w:val="right"/>
        <w:rPr>
          <w:b/>
        </w:rPr>
      </w:pPr>
    </w:p>
    <w:p w:rsidR="002A3AE2" w:rsidRPr="009C4507" w:rsidRDefault="002A3AE2" w:rsidP="002A3AE2">
      <w:pPr>
        <w:jc w:val="right"/>
        <w:rPr>
          <w:b/>
        </w:rPr>
      </w:pPr>
    </w:p>
    <w:p w:rsidR="002A3AE2" w:rsidRPr="009C4507" w:rsidRDefault="002A3AE2" w:rsidP="002A3AE2">
      <w:pPr>
        <w:jc w:val="right"/>
        <w:rPr>
          <w:b/>
        </w:rPr>
      </w:pPr>
    </w:p>
    <w:p w:rsidR="002A3AE2" w:rsidRPr="009C4507" w:rsidRDefault="00F37C8E" w:rsidP="002A3AE2">
      <w:pPr>
        <w:jc w:val="right"/>
        <w:rPr>
          <w:b/>
        </w:rPr>
      </w:pPr>
      <w:r>
        <w:rPr>
          <w:b/>
        </w:rPr>
        <w:t>Т</w:t>
      </w:r>
      <w:r w:rsidR="002A3AE2" w:rsidRPr="009C4507">
        <w:rPr>
          <w:b/>
        </w:rPr>
        <w:t>аблица 3</w:t>
      </w:r>
    </w:p>
    <w:p w:rsidR="002A3AE2" w:rsidRPr="009C4507" w:rsidRDefault="002A3AE2" w:rsidP="002A3AE2">
      <w:pPr>
        <w:spacing w:line="0" w:lineRule="atLeast"/>
        <w:jc w:val="center"/>
      </w:pPr>
      <w:r w:rsidRPr="009C4507">
        <w:rPr>
          <w:b/>
        </w:rPr>
        <w:t>4. Ресурсное обеспечение подпрограммы, рублей</w:t>
      </w:r>
    </w:p>
    <w:tbl>
      <w:tblPr>
        <w:tblpPr w:leftFromText="180" w:rightFromText="180" w:vertAnchor="text" w:horzAnchor="margin" w:tblpXSpec="center" w:tblpY="86"/>
        <w:tblW w:w="114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620"/>
        <w:gridCol w:w="1418"/>
        <w:gridCol w:w="1276"/>
        <w:gridCol w:w="992"/>
        <w:gridCol w:w="1276"/>
        <w:gridCol w:w="1417"/>
        <w:gridCol w:w="1276"/>
        <w:gridCol w:w="1276"/>
        <w:gridCol w:w="1901"/>
      </w:tblGrid>
      <w:tr w:rsidR="002A3AE2" w:rsidRPr="009C4507" w:rsidTr="002A3AE2">
        <w:trPr>
          <w:trHeight w:val="555"/>
        </w:trPr>
        <w:tc>
          <w:tcPr>
            <w:tcW w:w="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spacing w:line="0" w:lineRule="atLeast"/>
            </w:pPr>
            <w:r w:rsidRPr="009C4507">
              <w:t>№ п/п</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pPr>
              <w:spacing w:line="0" w:lineRule="atLeast"/>
            </w:pPr>
            <w:r w:rsidRPr="009C4507">
              <w:t xml:space="preserve">Наименование основного мероприятия </w:t>
            </w:r>
            <w:r w:rsidRPr="009C4507">
              <w:rPr>
                <w:b/>
              </w:rPr>
              <w:t>/</w:t>
            </w:r>
          </w:p>
          <w:p w:rsidR="002A3AE2" w:rsidRPr="009C4507" w:rsidRDefault="002A3AE2" w:rsidP="002A3AE2">
            <w:pPr>
              <w:spacing w:line="0" w:lineRule="atLeast"/>
            </w:pPr>
            <w:r w:rsidRPr="009C4507">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pPr>
              <w:spacing w:line="0" w:lineRule="atLeast"/>
            </w:pPr>
            <w:r w:rsidRPr="009C4507">
              <w:t>Исполнитель</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pPr>
              <w:spacing w:line="0" w:lineRule="atLeast"/>
            </w:pPr>
            <w:r w:rsidRPr="009C4507">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pPr>
              <w:spacing w:line="0" w:lineRule="atLeast"/>
            </w:pPr>
            <w:r w:rsidRPr="009C4507">
              <w:t>Источник финансирования</w:t>
            </w:r>
          </w:p>
        </w:tc>
        <w:tc>
          <w:tcPr>
            <w:tcW w:w="5870"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2A3AE2" w:rsidRPr="009C4507" w:rsidRDefault="002A3AE2" w:rsidP="002A3AE2">
            <w:pPr>
              <w:spacing w:line="0" w:lineRule="atLeast"/>
            </w:pPr>
            <w:r w:rsidRPr="009C4507">
              <w:t>Объемы бюджетных ассигнований</w:t>
            </w:r>
          </w:p>
        </w:tc>
      </w:tr>
      <w:tr w:rsidR="002A3AE2" w:rsidRPr="009C4507" w:rsidTr="002A3AE2">
        <w:trPr>
          <w:trHeight w:val="899"/>
        </w:trPr>
        <w:tc>
          <w:tcPr>
            <w:tcW w:w="6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2A3AE2" w:rsidRPr="009C4507" w:rsidRDefault="002A3AE2" w:rsidP="002A3AE2">
            <w:r w:rsidRPr="009C4507">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2A3AE2" w:rsidRPr="009C4507" w:rsidRDefault="002A3AE2" w:rsidP="002A3AE2">
            <w:r w:rsidRPr="009C4507">
              <w:t>2022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2A3AE2" w:rsidRPr="009C4507" w:rsidRDefault="002A3AE2" w:rsidP="002A3AE2">
            <w:r w:rsidRPr="009C4507">
              <w:t>2023 год</w:t>
            </w:r>
          </w:p>
        </w:tc>
        <w:tc>
          <w:tcPr>
            <w:tcW w:w="1901"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2024 год</w:t>
            </w:r>
          </w:p>
        </w:tc>
      </w:tr>
      <w:tr w:rsidR="002A3AE2" w:rsidRPr="009C4507" w:rsidTr="002A3AE2">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rPr>
                <w:b/>
              </w:rPr>
              <w:t>Подпрограмма</w:t>
            </w:r>
            <w:r w:rsidRPr="009C4507">
              <w:t>,</w:t>
            </w:r>
          </w:p>
          <w:p w:rsidR="002A3AE2" w:rsidRPr="009C4507" w:rsidRDefault="002A3AE2" w:rsidP="002A3AE2">
            <w:r w:rsidRPr="009C4507">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2A3AE2" w:rsidRPr="009C4507" w:rsidRDefault="002A3AE2" w:rsidP="002A3AE2">
            <w:pPr>
              <w:jc w:val="center"/>
              <w:rPr>
                <w:b/>
              </w:rPr>
            </w:pPr>
            <w:r w:rsidRPr="009C4507">
              <w:rPr>
                <w:b/>
              </w:rPr>
              <w:t>27 663 397,49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A3AE2" w:rsidRPr="009C4507" w:rsidRDefault="002A3AE2" w:rsidP="002A3AE2">
            <w:pPr>
              <w:rPr>
                <w:b/>
              </w:rPr>
            </w:pPr>
            <w:r w:rsidRPr="009C4507">
              <w:rPr>
                <w:b/>
              </w:rPr>
              <w:t>8 559 311,69</w:t>
            </w:r>
          </w:p>
          <w:p w:rsidR="002A3AE2" w:rsidRPr="009C4507" w:rsidRDefault="002A3AE2" w:rsidP="002A3AE2">
            <w:pPr>
              <w:jc w:val="center"/>
              <w:rPr>
                <w:b/>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A3AE2" w:rsidRPr="009C4507" w:rsidRDefault="002A3AE2" w:rsidP="002A3AE2">
            <w:pPr>
              <w:spacing w:line="0" w:lineRule="atLeast"/>
              <w:rPr>
                <w:b/>
              </w:rPr>
            </w:pPr>
            <w:r w:rsidRPr="009C4507">
              <w:rPr>
                <w:b/>
              </w:rPr>
              <w:t>7 427 817,90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2A3AE2" w:rsidRPr="009C4507" w:rsidRDefault="002A3AE2" w:rsidP="002A3AE2">
            <w:pPr>
              <w:rPr>
                <w:b/>
                <w:sz w:val="18"/>
                <w:szCs w:val="18"/>
              </w:rPr>
            </w:pPr>
            <w:r w:rsidRPr="009C4507">
              <w:rPr>
                <w:b/>
                <w:sz w:val="18"/>
                <w:szCs w:val="18"/>
              </w:rPr>
              <w:t>11 676 267,90</w:t>
            </w:r>
          </w:p>
        </w:tc>
      </w:tr>
      <w:tr w:rsidR="002A3AE2" w:rsidRPr="009C4507" w:rsidTr="002A3AE2">
        <w:trPr>
          <w:trHeight w:val="1835"/>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spacing w:line="0" w:lineRule="atLeast"/>
            </w:pPr>
            <w:r w:rsidRPr="009C4507">
              <w:rPr>
                <w:b/>
                <w:i/>
              </w:rPr>
              <w:t>Основное мероприятие</w:t>
            </w:r>
          </w:p>
          <w:p w:rsidR="002A3AE2" w:rsidRPr="009C4507" w:rsidRDefault="002A3AE2" w:rsidP="002A3AE2">
            <w:pPr>
              <w:pStyle w:val="af0"/>
              <w:spacing w:after="0" w:line="0" w:lineRule="atLeast"/>
              <w:ind w:left="0"/>
              <w:rPr>
                <w:rFonts w:ascii="Times New Roman" w:hAnsi="Times New Roman" w:cs="Times New Roman"/>
                <w:sz w:val="20"/>
                <w:szCs w:val="20"/>
              </w:rPr>
            </w:pPr>
            <w:r w:rsidRPr="009C4507">
              <w:rPr>
                <w:rFonts w:ascii="Times New Roman" w:hAnsi="Times New Roman" w:cs="Times New Roman"/>
                <w:sz w:val="20"/>
                <w:szCs w:val="20"/>
              </w:rPr>
              <w:t>Организация уличного  электроснабжения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w:t>
            </w:r>
          </w:p>
          <w:p w:rsidR="002A3AE2" w:rsidRPr="009C4507" w:rsidRDefault="002A3AE2" w:rsidP="002A3AE2">
            <w:r w:rsidRPr="009C4507">
              <w:t>2024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2A3AE2" w:rsidRPr="009C4507" w:rsidRDefault="002A3AE2" w:rsidP="002A3AE2">
            <w:pPr>
              <w:jc w:val="center"/>
            </w:pPr>
            <w:r w:rsidRPr="009C4507">
              <w:t>27 663 397,49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A3AE2" w:rsidRPr="009C4507" w:rsidRDefault="002A3AE2" w:rsidP="002A3AE2">
            <w:r w:rsidRPr="009C4507">
              <w:t>8 559 311,69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A3AE2" w:rsidRPr="009C4507" w:rsidRDefault="002A3AE2" w:rsidP="002A3AE2">
            <w:r w:rsidRPr="009C4507">
              <w:t>7 427 817,90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2A3AE2" w:rsidRPr="009C4507" w:rsidRDefault="002A3AE2" w:rsidP="002A3AE2">
            <w:pPr>
              <w:ind w:hanging="136"/>
              <w:jc w:val="center"/>
              <w:rPr>
                <w:sz w:val="18"/>
                <w:szCs w:val="18"/>
              </w:rPr>
            </w:pPr>
            <w:r w:rsidRPr="009C4507">
              <w:rPr>
                <w:sz w:val="18"/>
                <w:szCs w:val="18"/>
              </w:rPr>
              <w:t>11 676 267,90</w:t>
            </w:r>
          </w:p>
        </w:tc>
      </w:tr>
      <w:tr w:rsidR="002A3AE2" w:rsidRPr="009C4507" w:rsidTr="002A3AE2">
        <w:trPr>
          <w:trHeight w:val="416"/>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lastRenderedPageBreak/>
              <w:t>1.1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r w:rsidRPr="009C4507">
              <w:t xml:space="preserve">Оплата за электроэнергию  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r w:rsidRPr="009C4507">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w:t>
            </w:r>
          </w:p>
          <w:p w:rsidR="002A3AE2" w:rsidRPr="009C4507" w:rsidRDefault="002A3AE2" w:rsidP="002A3AE2">
            <w:r w:rsidRPr="009C4507">
              <w:t>2024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Бюджет Комсомольского городского поселения</w:t>
            </w:r>
          </w:p>
          <w:p w:rsidR="002A3AE2" w:rsidRPr="009C4507" w:rsidRDefault="002A3AE2" w:rsidP="002A3AE2"/>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2A3AE2" w:rsidRPr="009C4507" w:rsidRDefault="002A3AE2" w:rsidP="002A3AE2">
            <w:r w:rsidRPr="009C4507">
              <w:t>25 977 862,39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A3AE2" w:rsidRPr="009C4507" w:rsidRDefault="002A3AE2" w:rsidP="002A3AE2">
            <w:pPr>
              <w:rPr>
                <w:color w:val="DAEEF3"/>
              </w:rPr>
            </w:pPr>
            <w:r w:rsidRPr="009C4507">
              <w:t>7 725 326,59</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A3AE2" w:rsidRPr="009C4507" w:rsidRDefault="002A3AE2" w:rsidP="002A3AE2">
            <w:r w:rsidRPr="009C4507">
              <w:t>7 376 267,90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2A3AE2" w:rsidRPr="009C4507" w:rsidRDefault="002A3AE2" w:rsidP="002A3AE2">
            <w:pPr>
              <w:ind w:hanging="136"/>
              <w:jc w:val="center"/>
              <w:rPr>
                <w:sz w:val="18"/>
                <w:szCs w:val="18"/>
              </w:rPr>
            </w:pPr>
            <w:r w:rsidRPr="009C4507">
              <w:rPr>
                <w:sz w:val="18"/>
                <w:szCs w:val="18"/>
              </w:rPr>
              <w:t>10 876 267,90</w:t>
            </w:r>
          </w:p>
        </w:tc>
      </w:tr>
      <w:tr w:rsidR="002A3AE2" w:rsidRPr="009C4507" w:rsidTr="002A3AE2">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1.2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Содержание и ремонт сетей</w:t>
            </w:r>
          </w:p>
          <w:p w:rsidR="002A3AE2" w:rsidRPr="009C4507" w:rsidRDefault="002A3AE2" w:rsidP="002A3AE2">
            <w:r w:rsidRPr="009C4507">
              <w:t xml:space="preserve">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r w:rsidRPr="009C4507">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w:t>
            </w:r>
          </w:p>
          <w:p w:rsidR="002A3AE2" w:rsidRPr="009C4507" w:rsidRDefault="002A3AE2" w:rsidP="002A3AE2">
            <w:r w:rsidRPr="009C4507">
              <w:t>2024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Бюджет Комсомольского городского поселения</w:t>
            </w:r>
          </w:p>
          <w:p w:rsidR="002A3AE2" w:rsidRPr="009C4507" w:rsidRDefault="002A3AE2" w:rsidP="002A3AE2">
            <w:pPr>
              <w:rPr>
                <w:color w:val="C6D9F1"/>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2A3AE2" w:rsidRPr="009C4507" w:rsidRDefault="002A3AE2" w:rsidP="002A3AE2">
            <w:r w:rsidRPr="009C4507">
              <w:t xml:space="preserve"> 1 685 535,10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A3AE2" w:rsidRPr="009C4507" w:rsidRDefault="002A3AE2" w:rsidP="002A3AE2">
            <w:pPr>
              <w:jc w:val="center"/>
            </w:pPr>
            <w:r w:rsidRPr="009C4507">
              <w:rPr>
                <w:color w:val="000000" w:themeColor="text1"/>
              </w:rPr>
              <w:t>833 985,10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A3AE2" w:rsidRPr="009C4507" w:rsidRDefault="002A3AE2" w:rsidP="002A3AE2">
            <w:pPr>
              <w:jc w:val="center"/>
            </w:pPr>
            <w:r w:rsidRPr="009C4507">
              <w:t>51 550,00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2A3AE2" w:rsidRPr="009C4507" w:rsidRDefault="002A3AE2" w:rsidP="002A3AE2">
            <w:pPr>
              <w:jc w:val="center"/>
            </w:pPr>
            <w:r w:rsidRPr="009C4507">
              <w:t>800 000,00</w:t>
            </w:r>
          </w:p>
        </w:tc>
      </w:tr>
    </w:tbl>
    <w:p w:rsidR="002A3AE2" w:rsidRPr="009C4507" w:rsidRDefault="002A3AE2" w:rsidP="002A3AE2">
      <w:pPr>
        <w:shd w:val="clear" w:color="auto" w:fill="FFFFFF"/>
        <w:ind w:firstLine="284"/>
        <w:jc w:val="right"/>
      </w:pPr>
    </w:p>
    <w:p w:rsidR="002A3AE2" w:rsidRPr="009C4507" w:rsidRDefault="002A3AE2" w:rsidP="002A3AE2">
      <w:pPr>
        <w:shd w:val="clear" w:color="auto" w:fill="FFFFFF"/>
        <w:ind w:firstLine="284"/>
        <w:jc w:val="right"/>
      </w:pPr>
    </w:p>
    <w:p w:rsidR="002A3AE2" w:rsidRPr="009C4507" w:rsidRDefault="002A3AE2" w:rsidP="002A3AE2">
      <w:pPr>
        <w:shd w:val="clear" w:color="auto" w:fill="FFFFFF"/>
        <w:tabs>
          <w:tab w:val="left" w:pos="3660"/>
        </w:tabs>
        <w:ind w:firstLine="284"/>
      </w:pPr>
      <w:r w:rsidRPr="009C4507">
        <w:tab/>
      </w:r>
    </w:p>
    <w:p w:rsidR="002A3AE2" w:rsidRPr="009C4507" w:rsidRDefault="002A3AE2" w:rsidP="002A3AE2">
      <w:pPr>
        <w:shd w:val="clear" w:color="auto" w:fill="FFFFFF"/>
        <w:tabs>
          <w:tab w:val="left" w:pos="3660"/>
        </w:tabs>
        <w:ind w:firstLine="284"/>
      </w:pPr>
    </w:p>
    <w:p w:rsidR="002A3AE2" w:rsidRPr="009C4507" w:rsidRDefault="002A3AE2" w:rsidP="002A3AE2">
      <w:pPr>
        <w:shd w:val="clear" w:color="auto" w:fill="FFFFFF"/>
        <w:ind w:firstLine="284"/>
        <w:jc w:val="right"/>
      </w:pPr>
      <w:r w:rsidRPr="009C4507">
        <w:t xml:space="preserve">Приложение 2         </w:t>
      </w:r>
    </w:p>
    <w:p w:rsidR="002A3AE2" w:rsidRPr="009C4507" w:rsidRDefault="002A3AE2" w:rsidP="002A3AE2">
      <w:pPr>
        <w:shd w:val="clear" w:color="auto" w:fill="FFFFFF"/>
        <w:jc w:val="right"/>
        <w:rPr>
          <w:b/>
        </w:rPr>
      </w:pPr>
      <w:r w:rsidRPr="009C4507">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2A3AE2" w:rsidRPr="009C4507" w:rsidRDefault="002A3AE2" w:rsidP="002A3AE2">
      <w:pPr>
        <w:jc w:val="center"/>
        <w:rPr>
          <w:b/>
        </w:rPr>
      </w:pPr>
      <w:r w:rsidRPr="009C4507">
        <w:rPr>
          <w:b/>
        </w:rPr>
        <w:t>Подпрограмма</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«Организация  благоустройства и озеленение территории</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Комсомольского городского поселения»</w:t>
      </w:r>
    </w:p>
    <w:p w:rsidR="002A3AE2" w:rsidRPr="009C4507" w:rsidRDefault="002A3AE2" w:rsidP="00BB0050">
      <w:pPr>
        <w:pStyle w:val="af0"/>
        <w:numPr>
          <w:ilvl w:val="0"/>
          <w:numId w:val="17"/>
        </w:numPr>
        <w:spacing w:after="0" w:line="240" w:lineRule="auto"/>
        <w:ind w:left="0" w:hanging="1211"/>
        <w:contextualSpacing/>
        <w:jc w:val="center"/>
        <w:rPr>
          <w:rFonts w:ascii="Times New Roman" w:hAnsi="Times New Roman" w:cs="Times New Roman"/>
          <w:b/>
          <w:sz w:val="24"/>
          <w:szCs w:val="24"/>
        </w:rPr>
      </w:pPr>
      <w:r w:rsidRPr="009C4507">
        <w:rPr>
          <w:rFonts w:ascii="Times New Roman" w:hAnsi="Times New Roman" w:cs="Times New Roman"/>
          <w:b/>
          <w:sz w:val="24"/>
          <w:szCs w:val="24"/>
        </w:rPr>
        <w:t>Паспорт подпрограммы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2A3AE2" w:rsidRPr="009C4507" w:rsidTr="002A3AE2">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Организация  благоустройства и озеленение территории Комсомольского городского поселения</w:t>
            </w:r>
          </w:p>
        </w:tc>
      </w:tr>
      <w:tr w:rsidR="002A3AE2" w:rsidRPr="009C4507" w:rsidTr="002A3AE2">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2022-2024годы</w:t>
            </w:r>
          </w:p>
        </w:tc>
      </w:tr>
      <w:tr w:rsidR="002A3AE2" w:rsidRPr="009C4507" w:rsidTr="002A3AE2">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Задачи</w:t>
            </w:r>
          </w:p>
          <w:p w:rsidR="002A3AE2" w:rsidRPr="009C4507" w:rsidRDefault="002A3AE2" w:rsidP="002A3AE2">
            <w:r w:rsidRPr="009C4507">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Увеличить долю  территории Комсомольского городского поселения, занятой зелеными насаждениями, снизить долю аварийных  деревьев</w:t>
            </w:r>
          </w:p>
        </w:tc>
      </w:tr>
      <w:tr w:rsidR="002A3AE2" w:rsidRPr="009C4507" w:rsidTr="002A3AE2">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lastRenderedPageBreak/>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Общий объем бюджетных ассигнований – </w:t>
            </w:r>
            <w:r w:rsidRPr="009C4507">
              <w:rPr>
                <w:b/>
              </w:rPr>
              <w:t>3 753 016,67</w:t>
            </w:r>
            <w:r w:rsidRPr="009C4507">
              <w:t xml:space="preserve">    рублей, в том числе:</w:t>
            </w:r>
          </w:p>
          <w:p w:rsidR="002A3AE2" w:rsidRPr="009C4507" w:rsidRDefault="002A3AE2" w:rsidP="002A3AE2">
            <w:r w:rsidRPr="009C4507">
              <w:t>2022 год -   1 870 666,67 рублей,</w:t>
            </w:r>
          </w:p>
          <w:p w:rsidR="002A3AE2" w:rsidRPr="009C4507" w:rsidRDefault="002A3AE2" w:rsidP="002A3AE2">
            <w:r w:rsidRPr="009C4507">
              <w:t>2023 год -   1 882 350,00 рублей,</w:t>
            </w:r>
          </w:p>
          <w:p w:rsidR="002A3AE2" w:rsidRPr="009C4507" w:rsidRDefault="002A3AE2" w:rsidP="002A3AE2">
            <w:r w:rsidRPr="009C4507">
              <w:t xml:space="preserve">2024 год -   0,00 рублей, </w:t>
            </w:r>
          </w:p>
          <w:p w:rsidR="002A3AE2" w:rsidRPr="009C4507" w:rsidRDefault="002A3AE2" w:rsidP="002A3AE2">
            <w:r w:rsidRPr="009C4507">
              <w:t xml:space="preserve">в том числе бюджет Комсомольского городского поселения – </w:t>
            </w:r>
            <w:r w:rsidRPr="009C4507">
              <w:rPr>
                <w:b/>
              </w:rPr>
              <w:t>3 753 016,67</w:t>
            </w:r>
            <w:r w:rsidRPr="009C4507">
              <w:t>рублей, в том числе:</w:t>
            </w:r>
          </w:p>
          <w:p w:rsidR="002A3AE2" w:rsidRPr="009C4507" w:rsidRDefault="002A3AE2" w:rsidP="002A3AE2">
            <w:r w:rsidRPr="009C4507">
              <w:t>2022 год -   1 870 666,67 рублей,</w:t>
            </w:r>
          </w:p>
          <w:p w:rsidR="002A3AE2" w:rsidRPr="009C4507" w:rsidRDefault="002A3AE2" w:rsidP="002A3AE2">
            <w:r w:rsidRPr="009C4507">
              <w:t>2023 год -   1 882 350,00 рублей,</w:t>
            </w:r>
          </w:p>
          <w:p w:rsidR="002A3AE2" w:rsidRPr="009C4507" w:rsidRDefault="002A3AE2" w:rsidP="002A3AE2">
            <w:r w:rsidRPr="009C4507">
              <w:t xml:space="preserve">2024 год -   0,00 рублей, </w:t>
            </w:r>
          </w:p>
          <w:p w:rsidR="002A3AE2" w:rsidRPr="009C4507" w:rsidRDefault="002A3AE2" w:rsidP="002A3AE2">
            <w:r w:rsidRPr="009C4507">
              <w:t xml:space="preserve">Общий объем бюджетных ассигнований на основные мероприятия –  </w:t>
            </w:r>
            <w:r w:rsidRPr="009C4507">
              <w:rPr>
                <w:b/>
              </w:rPr>
              <w:t>3 753 016,67</w:t>
            </w:r>
            <w:r w:rsidRPr="009C4507">
              <w:t>рублей, в том числе:</w:t>
            </w:r>
          </w:p>
          <w:p w:rsidR="002A3AE2" w:rsidRPr="009C4507" w:rsidRDefault="002A3AE2" w:rsidP="002A3AE2">
            <w:r w:rsidRPr="009C4507">
              <w:t>2022 год -   1 870 666,67 рублей,</w:t>
            </w:r>
          </w:p>
          <w:p w:rsidR="002A3AE2" w:rsidRPr="009C4507" w:rsidRDefault="002A3AE2" w:rsidP="002A3AE2">
            <w:r w:rsidRPr="009C4507">
              <w:t>2023 год -   1 882 350,00 рублей,</w:t>
            </w:r>
          </w:p>
          <w:p w:rsidR="002A3AE2" w:rsidRPr="009C4507" w:rsidRDefault="002A3AE2" w:rsidP="002A3AE2">
            <w:r w:rsidRPr="009C4507">
              <w:t xml:space="preserve">2024 год -   0,00 рублей, </w:t>
            </w:r>
          </w:p>
          <w:p w:rsidR="002A3AE2" w:rsidRPr="009C4507" w:rsidRDefault="002A3AE2" w:rsidP="002A3AE2">
            <w:r w:rsidRPr="009C4507">
              <w:t xml:space="preserve">в том числе бюджет Комсомольского городского поселения – </w:t>
            </w:r>
            <w:r w:rsidRPr="009C4507">
              <w:rPr>
                <w:b/>
              </w:rPr>
              <w:t>3 753 016,67</w:t>
            </w:r>
            <w:r w:rsidRPr="009C4507">
              <w:t>рублей, в том числе:</w:t>
            </w:r>
          </w:p>
          <w:p w:rsidR="002A3AE2" w:rsidRPr="009C4507" w:rsidRDefault="002A3AE2" w:rsidP="002A3AE2">
            <w:r w:rsidRPr="009C4507">
              <w:t>2022 год -   1 870 666,67 рублей,</w:t>
            </w:r>
          </w:p>
          <w:p w:rsidR="002A3AE2" w:rsidRPr="009C4507" w:rsidRDefault="002A3AE2" w:rsidP="002A3AE2">
            <w:r w:rsidRPr="009C4507">
              <w:t>2023 год -  1 882 350,00 рублей,</w:t>
            </w:r>
          </w:p>
          <w:p w:rsidR="002A3AE2" w:rsidRPr="009C4507" w:rsidRDefault="002A3AE2" w:rsidP="002A3AE2">
            <w:r w:rsidRPr="009C4507">
              <w:t>2024 год -   0,00 рублей</w:t>
            </w:r>
          </w:p>
        </w:tc>
      </w:tr>
      <w:tr w:rsidR="002A3AE2" w:rsidRPr="009C4507" w:rsidTr="002A3AE2">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Улучшение экологической обстановки, повышение качества жизни и охрана здоровья граждан  Комсомольского городского поселения</w:t>
            </w:r>
          </w:p>
        </w:tc>
      </w:tr>
    </w:tbl>
    <w:p w:rsidR="002A3AE2" w:rsidRPr="009C4507" w:rsidRDefault="002A3AE2" w:rsidP="002A3AE2">
      <w:pPr>
        <w:jc w:val="center"/>
        <w:rPr>
          <w:b/>
        </w:rPr>
      </w:pPr>
    </w:p>
    <w:p w:rsidR="002A3AE2" w:rsidRPr="009C4507" w:rsidRDefault="002A3AE2" w:rsidP="002A3AE2">
      <w:pPr>
        <w:jc w:val="center"/>
        <w:rPr>
          <w:b/>
        </w:rPr>
      </w:pPr>
    </w:p>
    <w:p w:rsidR="002A3AE2" w:rsidRPr="009C4507" w:rsidRDefault="002A3AE2" w:rsidP="002A3AE2">
      <w:pPr>
        <w:jc w:val="center"/>
        <w:rPr>
          <w:b/>
        </w:rPr>
      </w:pPr>
    </w:p>
    <w:p w:rsidR="002A3AE2" w:rsidRPr="009C4507" w:rsidRDefault="002A3AE2" w:rsidP="00BB0050">
      <w:pPr>
        <w:pStyle w:val="af0"/>
        <w:numPr>
          <w:ilvl w:val="0"/>
          <w:numId w:val="17"/>
        </w:numPr>
        <w:spacing w:after="0" w:line="240" w:lineRule="auto"/>
        <w:contextualSpacing/>
        <w:jc w:val="both"/>
        <w:rPr>
          <w:rFonts w:ascii="Times New Roman" w:hAnsi="Times New Roman" w:cs="Times New Roman"/>
          <w:b/>
          <w:sz w:val="24"/>
          <w:szCs w:val="24"/>
        </w:rPr>
      </w:pPr>
      <w:r w:rsidRPr="009C4507">
        <w:rPr>
          <w:rFonts w:ascii="Times New Roman" w:hAnsi="Times New Roman" w:cs="Times New Roman"/>
          <w:b/>
          <w:sz w:val="24"/>
          <w:szCs w:val="24"/>
        </w:rPr>
        <w:t>Характеристика основных мероприятий подпрограммы</w:t>
      </w:r>
    </w:p>
    <w:p w:rsidR="002A3AE2" w:rsidRPr="009C4507" w:rsidRDefault="002A3AE2" w:rsidP="002A3AE2">
      <w:pPr>
        <w:tabs>
          <w:tab w:val="left" w:pos="1134"/>
        </w:tabs>
        <w:ind w:left="851" w:hanging="425"/>
        <w:jc w:val="center"/>
        <w:rPr>
          <w:b/>
        </w:rPr>
      </w:pPr>
      <w:r w:rsidRPr="009C4507">
        <w:rPr>
          <w:b/>
        </w:rPr>
        <w:t>«Организация  благоустройства и озеленение территории</w:t>
      </w:r>
    </w:p>
    <w:p w:rsidR="002A3AE2" w:rsidRPr="009C4507" w:rsidRDefault="002A3AE2" w:rsidP="002A3AE2">
      <w:pPr>
        <w:tabs>
          <w:tab w:val="left" w:pos="1134"/>
        </w:tabs>
        <w:ind w:left="851" w:hanging="425"/>
        <w:jc w:val="center"/>
        <w:rPr>
          <w:b/>
        </w:rPr>
      </w:pPr>
      <w:r w:rsidRPr="009C4507">
        <w:rPr>
          <w:b/>
        </w:rPr>
        <w:t>Комсомольского городского поселения»</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p>
    <w:p w:rsidR="002A3AE2" w:rsidRPr="009C4507" w:rsidRDefault="002A3AE2" w:rsidP="002A3AE2">
      <w:pPr>
        <w:pStyle w:val="af0"/>
        <w:spacing w:after="0" w:line="240" w:lineRule="auto"/>
        <w:ind w:left="0"/>
        <w:jc w:val="both"/>
        <w:rPr>
          <w:rFonts w:ascii="Times New Roman" w:hAnsi="Times New Roman" w:cs="Times New Roman"/>
          <w:sz w:val="24"/>
          <w:szCs w:val="24"/>
        </w:rPr>
      </w:pPr>
      <w:r w:rsidRPr="009C4507">
        <w:rPr>
          <w:rFonts w:ascii="Times New Roman" w:hAnsi="Times New Roman" w:cs="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2A3AE2" w:rsidRPr="009C4507" w:rsidRDefault="002A3AE2" w:rsidP="002A3AE2">
      <w:pPr>
        <w:pStyle w:val="af0"/>
        <w:spacing w:after="0" w:line="240" w:lineRule="auto"/>
        <w:ind w:left="0"/>
        <w:jc w:val="both"/>
        <w:rPr>
          <w:rFonts w:ascii="Times New Roman" w:hAnsi="Times New Roman" w:cs="Times New Roman"/>
          <w:b/>
        </w:rPr>
      </w:pPr>
    </w:p>
    <w:p w:rsidR="002A3AE2" w:rsidRPr="009C4507" w:rsidRDefault="002A3AE2" w:rsidP="002A3AE2">
      <w:pPr>
        <w:jc w:val="center"/>
        <w:rPr>
          <w:b/>
        </w:rPr>
      </w:pPr>
      <w:r w:rsidRPr="009C4507">
        <w:rPr>
          <w:b/>
        </w:rPr>
        <w:t xml:space="preserve">3. Целевые индикаторы (показатели) подпрограммы, характеризующие основные мероприятия, мероприятия подпрограммы                                                                                                                                                </w:t>
      </w:r>
    </w:p>
    <w:p w:rsidR="002A3AE2" w:rsidRPr="009C4507" w:rsidRDefault="002A3AE2" w:rsidP="002A3AE2">
      <w:pPr>
        <w:jc w:val="right"/>
        <w:rPr>
          <w:b/>
        </w:rPr>
      </w:pPr>
      <w:r w:rsidRPr="009C4507">
        <w:rPr>
          <w:b/>
        </w:rPr>
        <w:t xml:space="preserve"> Таблица 1</w:t>
      </w:r>
    </w:p>
    <w:p w:rsidR="002A3AE2" w:rsidRPr="009C4507" w:rsidRDefault="002A3AE2" w:rsidP="002A3AE2">
      <w:pPr>
        <w:jc w:val="center"/>
        <w:rPr>
          <w:b/>
        </w:rPr>
      </w:pPr>
      <w:r w:rsidRPr="009C4507">
        <w:rPr>
          <w:b/>
        </w:rPr>
        <w:t>Перечень целевых индикаторов (показателей) подпрограммы</w:t>
      </w:r>
    </w:p>
    <w:tbl>
      <w:tblPr>
        <w:tblW w:w="10613"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63"/>
        <w:gridCol w:w="6025"/>
        <w:gridCol w:w="1152"/>
        <w:gridCol w:w="991"/>
        <w:gridCol w:w="991"/>
        <w:gridCol w:w="991"/>
      </w:tblGrid>
      <w:tr w:rsidR="002A3AE2" w:rsidRPr="009C4507" w:rsidTr="002A3AE2">
        <w:trPr>
          <w:trHeight w:val="540"/>
        </w:trPr>
        <w:tc>
          <w:tcPr>
            <w:tcW w:w="20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r w:rsidRPr="009C4507">
              <w:rPr>
                <w:sz w:val="22"/>
                <w:szCs w:val="22"/>
              </w:rPr>
              <w:t>№</w:t>
            </w:r>
          </w:p>
          <w:p w:rsidR="002A3AE2" w:rsidRPr="009C4507" w:rsidRDefault="002A3AE2" w:rsidP="002A3AE2">
            <w:pPr>
              <w:tabs>
                <w:tab w:val="left" w:pos="426"/>
              </w:tabs>
            </w:pPr>
            <w:r w:rsidRPr="009C4507">
              <w:rPr>
                <w:sz w:val="22"/>
                <w:szCs w:val="22"/>
              </w:rPr>
              <w:t xml:space="preserve">  п/п</w:t>
            </w:r>
          </w:p>
        </w:tc>
        <w:tc>
          <w:tcPr>
            <w:tcW w:w="628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tabs>
                <w:tab w:val="left" w:pos="426"/>
              </w:tabs>
            </w:pPr>
            <w:r w:rsidRPr="009C4507">
              <w:rPr>
                <w:sz w:val="22"/>
                <w:szCs w:val="22"/>
              </w:rPr>
              <w:t>Наименование целевого индикатора</w:t>
            </w:r>
          </w:p>
          <w:p w:rsidR="002A3AE2" w:rsidRPr="009C4507" w:rsidRDefault="002A3AE2" w:rsidP="002A3AE2">
            <w:pPr>
              <w:tabs>
                <w:tab w:val="left" w:pos="426"/>
              </w:tabs>
            </w:pPr>
            <w:r w:rsidRPr="009C4507">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tabs>
                <w:tab w:val="left" w:pos="426"/>
              </w:tabs>
            </w:pPr>
            <w:r w:rsidRPr="009C4507">
              <w:rPr>
                <w:sz w:val="22"/>
                <w:szCs w:val="22"/>
              </w:rPr>
              <w:t>Единица  измерения</w:t>
            </w:r>
          </w:p>
        </w:tc>
        <w:tc>
          <w:tcPr>
            <w:tcW w:w="297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2A3AE2" w:rsidRPr="009C4507" w:rsidRDefault="002A3AE2" w:rsidP="002A3AE2">
            <w:pPr>
              <w:tabs>
                <w:tab w:val="left" w:pos="426"/>
              </w:tabs>
              <w:ind w:firstLine="250"/>
            </w:pPr>
            <w:r w:rsidRPr="009C4507">
              <w:rPr>
                <w:sz w:val="22"/>
                <w:szCs w:val="22"/>
              </w:rPr>
              <w:t>Значения целевых  индикаторов (показателей)</w:t>
            </w:r>
          </w:p>
        </w:tc>
      </w:tr>
      <w:tr w:rsidR="002A3AE2" w:rsidRPr="009C4507" w:rsidTr="002A3AE2">
        <w:trPr>
          <w:trHeight w:val="387"/>
        </w:trPr>
        <w:tc>
          <w:tcPr>
            <w:tcW w:w="20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p>
        </w:tc>
        <w:tc>
          <w:tcPr>
            <w:tcW w:w="628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rPr>
                <w:b/>
              </w:rPr>
            </w:pP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tabs>
                <w:tab w:val="left" w:pos="426"/>
              </w:tabs>
              <w:rPr>
                <w:color w:val="auto"/>
              </w:rPr>
            </w:pPr>
            <w:r w:rsidRPr="009C4507">
              <w:rPr>
                <w:color w:val="auto"/>
                <w:sz w:val="22"/>
                <w:szCs w:val="22"/>
              </w:rPr>
              <w:t>2022г</w:t>
            </w: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tabs>
                <w:tab w:val="left" w:pos="426"/>
              </w:tabs>
              <w:rPr>
                <w:color w:val="auto"/>
              </w:rPr>
            </w:pPr>
            <w:r w:rsidRPr="009C4507">
              <w:rPr>
                <w:color w:val="auto"/>
                <w:sz w:val="22"/>
                <w:szCs w:val="22"/>
              </w:rPr>
              <w:t>2023г</w:t>
            </w:r>
          </w:p>
        </w:tc>
        <w:tc>
          <w:tcPr>
            <w:tcW w:w="99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tabs>
                <w:tab w:val="left" w:pos="426"/>
              </w:tabs>
              <w:rPr>
                <w:color w:val="auto"/>
              </w:rPr>
            </w:pPr>
            <w:r w:rsidRPr="009C4507">
              <w:rPr>
                <w:color w:val="auto"/>
                <w:sz w:val="22"/>
                <w:szCs w:val="22"/>
              </w:rPr>
              <w:t>2024г</w:t>
            </w:r>
          </w:p>
        </w:tc>
      </w:tr>
      <w:tr w:rsidR="002A3AE2" w:rsidRPr="009C4507" w:rsidTr="002A3AE2">
        <w:trPr>
          <w:trHeight w:val="563"/>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1</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t>%</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20</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20</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20</w:t>
            </w:r>
          </w:p>
        </w:tc>
      </w:tr>
      <w:tr w:rsidR="002A3AE2" w:rsidRPr="009C4507" w:rsidTr="002A3AE2">
        <w:trPr>
          <w:trHeight w:val="557"/>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2</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133062,9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133062,9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p>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133062,9</w:t>
            </w:r>
          </w:p>
          <w:p w:rsidR="002A3AE2" w:rsidRPr="009C4507" w:rsidRDefault="002A3AE2" w:rsidP="002A3AE2">
            <w:pPr>
              <w:pStyle w:val="af0"/>
              <w:spacing w:after="0" w:line="240" w:lineRule="auto"/>
              <w:ind w:left="0"/>
              <w:jc w:val="center"/>
              <w:rPr>
                <w:rFonts w:ascii="Times New Roman" w:hAnsi="Times New Roman" w:cs="Times New Roman"/>
              </w:rPr>
            </w:pPr>
          </w:p>
        </w:tc>
      </w:tr>
      <w:tr w:rsidR="002A3AE2" w:rsidRPr="009C4507" w:rsidTr="002A3AE2">
        <w:trPr>
          <w:trHeight w:val="329"/>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3</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Площадь разбитых газонов,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619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619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619</w:t>
            </w:r>
          </w:p>
        </w:tc>
      </w:tr>
    </w:tbl>
    <w:p w:rsidR="002A3AE2" w:rsidRPr="009C4507" w:rsidRDefault="002A3AE2" w:rsidP="002A3AE2">
      <w:pPr>
        <w:jc w:val="right"/>
        <w:rPr>
          <w:b/>
        </w:rPr>
      </w:pPr>
    </w:p>
    <w:p w:rsidR="002A3AE2" w:rsidRPr="009C4507" w:rsidRDefault="002A3AE2" w:rsidP="002A3AE2">
      <w:pPr>
        <w:jc w:val="right"/>
        <w:rPr>
          <w:b/>
        </w:rPr>
      </w:pPr>
      <w:r w:rsidRPr="009C4507">
        <w:rPr>
          <w:b/>
        </w:rPr>
        <w:t>Таблица 2</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4. Ресурсное обеспечение  подпрограммы, рублей</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p>
    <w:tbl>
      <w:tblPr>
        <w:tblW w:w="11347"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7"/>
        <w:gridCol w:w="1888"/>
        <w:gridCol w:w="1521"/>
        <w:gridCol w:w="1276"/>
        <w:gridCol w:w="1275"/>
        <w:gridCol w:w="1276"/>
        <w:gridCol w:w="1134"/>
        <w:gridCol w:w="1213"/>
        <w:gridCol w:w="1197"/>
      </w:tblGrid>
      <w:tr w:rsidR="002A3AE2" w:rsidRPr="009C4507" w:rsidTr="002A3AE2">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 xml:space="preserve">Наименование  основного </w:t>
            </w:r>
            <w:r w:rsidRPr="009C4507">
              <w:rPr>
                <w:sz w:val="22"/>
                <w:szCs w:val="22"/>
              </w:rPr>
              <w:lastRenderedPageBreak/>
              <w:t>мероприятия (мероприятия)  /</w:t>
            </w:r>
          </w:p>
          <w:p w:rsidR="002A3AE2" w:rsidRPr="009C4507" w:rsidRDefault="002A3AE2" w:rsidP="002A3AE2">
            <w:r w:rsidRPr="009C4507">
              <w:rPr>
                <w:sz w:val="22"/>
                <w:szCs w:val="22"/>
              </w:rPr>
              <w:t>Источник ресурсного обеспечения</w:t>
            </w:r>
          </w:p>
        </w:tc>
        <w:tc>
          <w:tcPr>
            <w:tcW w:w="1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lastRenderedPageBreak/>
              <w:t>Исполнитель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t xml:space="preserve">Срок реализации </w:t>
            </w:r>
            <w:r w:rsidRPr="009C4507">
              <w:rPr>
                <w:sz w:val="22"/>
                <w:szCs w:val="22"/>
              </w:rPr>
              <w:lastRenderedPageBreak/>
              <w:t>(годы)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lastRenderedPageBreak/>
              <w:t>Источник финансиро</w:t>
            </w:r>
            <w:r w:rsidRPr="009C4507">
              <w:rPr>
                <w:sz w:val="22"/>
                <w:szCs w:val="22"/>
              </w:rPr>
              <w:lastRenderedPageBreak/>
              <w:t>вания</w:t>
            </w:r>
          </w:p>
        </w:tc>
        <w:tc>
          <w:tcPr>
            <w:tcW w:w="4820"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2A3AE2" w:rsidRPr="009C4507" w:rsidRDefault="002A3AE2" w:rsidP="002A3AE2">
            <w:r w:rsidRPr="009C4507">
              <w:rPr>
                <w:sz w:val="22"/>
                <w:szCs w:val="22"/>
              </w:rPr>
              <w:lastRenderedPageBreak/>
              <w:t>Объемы бюджетных ассигнований</w:t>
            </w:r>
          </w:p>
        </w:tc>
      </w:tr>
      <w:tr w:rsidR="002A3AE2" w:rsidRPr="009C4507" w:rsidTr="002A3AE2">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52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rPr>
                <w:sz w:val="22"/>
                <w:szCs w:val="22"/>
              </w:rPr>
              <w:t>2022 год</w:t>
            </w:r>
          </w:p>
        </w:tc>
        <w:tc>
          <w:tcPr>
            <w:tcW w:w="12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rPr>
                <w:sz w:val="22"/>
                <w:szCs w:val="22"/>
              </w:rPr>
              <w:t>2023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t>2024 год</w:t>
            </w:r>
          </w:p>
        </w:tc>
      </w:tr>
      <w:tr w:rsidR="002A3AE2" w:rsidRPr="009C4507" w:rsidTr="002A3AE2">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r w:rsidRPr="009C4507">
              <w:rPr>
                <w:b/>
                <w:sz w:val="22"/>
                <w:szCs w:val="22"/>
              </w:rPr>
              <w:t>Подпрограмма,</w:t>
            </w:r>
          </w:p>
          <w:p w:rsidR="002A3AE2" w:rsidRPr="009C4507" w:rsidRDefault="002A3AE2" w:rsidP="002A3AE2">
            <w:r w:rsidRPr="009C4507">
              <w:rPr>
                <w:sz w:val="22"/>
                <w:szCs w:val="22"/>
              </w:rPr>
              <w:t>всего</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r w:rsidRPr="009C4507">
              <w:rPr>
                <w:b/>
                <w:sz w:val="22"/>
                <w:szCs w:val="22"/>
              </w:rPr>
              <w:t>2022-2024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r w:rsidRPr="009C4507">
              <w:rPr>
                <w:b/>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pPr>
              <w:rPr>
                <w:b/>
              </w:rPr>
            </w:pPr>
            <w:r w:rsidRPr="009C4507">
              <w:rPr>
                <w:b/>
              </w:rPr>
              <w:t>3 753 016,67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rPr>
                <w:b/>
                <w:sz w:val="18"/>
                <w:szCs w:val="18"/>
              </w:rPr>
            </w:pPr>
            <w:r w:rsidRPr="009C4507">
              <w:rPr>
                <w:b/>
                <w:sz w:val="18"/>
                <w:szCs w:val="18"/>
              </w:rPr>
              <w:t>1 870 666,67</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rPr>
                <w:b/>
                <w:sz w:val="18"/>
                <w:szCs w:val="18"/>
              </w:rPr>
            </w:pPr>
            <w:r w:rsidRPr="009C4507">
              <w:rPr>
                <w:b/>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b/>
                <w:sz w:val="18"/>
                <w:szCs w:val="18"/>
              </w:rPr>
            </w:pPr>
            <w:r w:rsidRPr="009C4507">
              <w:rPr>
                <w:b/>
                <w:sz w:val="18"/>
                <w:szCs w:val="18"/>
              </w:rPr>
              <w:t>0,00</w:t>
            </w:r>
          </w:p>
        </w:tc>
      </w:tr>
      <w:tr w:rsidR="002A3AE2" w:rsidRPr="009C4507" w:rsidTr="002A3AE2">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b/>
                <w:i/>
              </w:rPr>
            </w:pPr>
            <w:r w:rsidRPr="009C4507">
              <w:rPr>
                <w:rFonts w:ascii="Times New Roman" w:hAnsi="Times New Roman" w:cs="Times New Roman"/>
                <w:b/>
                <w:i/>
              </w:rPr>
              <w:t>Основное мероприятие</w:t>
            </w:r>
          </w:p>
          <w:p w:rsidR="002A3AE2" w:rsidRPr="009C4507" w:rsidRDefault="002A3AE2" w:rsidP="002A3AE2">
            <w:pPr>
              <w:tabs>
                <w:tab w:val="left" w:pos="426"/>
              </w:tabs>
            </w:pPr>
            <w:r w:rsidRPr="009C4507">
              <w:rPr>
                <w:sz w:val="22"/>
                <w:szCs w:val="22"/>
              </w:rPr>
              <w:t xml:space="preserve">Организация благоустройства и озеленение  территории </w:t>
            </w:r>
          </w:p>
          <w:p w:rsidR="002A3AE2" w:rsidRPr="009C4507" w:rsidRDefault="002A3AE2" w:rsidP="002A3AE2">
            <w:pPr>
              <w:tabs>
                <w:tab w:val="left" w:pos="426"/>
              </w:tabs>
              <w:rPr>
                <w:b/>
              </w:rPr>
            </w:pPr>
            <w:r w:rsidRPr="009C4507">
              <w:rPr>
                <w:sz w:val="22"/>
                <w:szCs w:val="22"/>
              </w:rPr>
              <w:t>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t>2022-</w:t>
            </w:r>
          </w:p>
          <w:p w:rsidR="002A3AE2" w:rsidRPr="009C4507" w:rsidRDefault="002A3AE2" w:rsidP="002A3AE2">
            <w:r w:rsidRPr="009C4507">
              <w:rPr>
                <w:sz w:val="22"/>
                <w:szCs w:val="22"/>
              </w:rPr>
              <w:t>2024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3 753 016,67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rPr>
                <w:sz w:val="18"/>
                <w:szCs w:val="18"/>
              </w:rPr>
            </w:pPr>
            <w:r w:rsidRPr="009C4507">
              <w:rPr>
                <w:sz w:val="18"/>
                <w:szCs w:val="18"/>
              </w:rPr>
              <w:t>1 870 666,67</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jc w:val="center"/>
              <w:rPr>
                <w:sz w:val="18"/>
                <w:szCs w:val="18"/>
              </w:rPr>
            </w:pPr>
            <w:r w:rsidRPr="009C4507">
              <w:rPr>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sz w:val="18"/>
                <w:szCs w:val="18"/>
              </w:rPr>
            </w:pPr>
            <w:r w:rsidRPr="009C4507">
              <w:rPr>
                <w:sz w:val="18"/>
                <w:szCs w:val="18"/>
              </w:rPr>
              <w:t>0,00</w:t>
            </w:r>
          </w:p>
        </w:tc>
      </w:tr>
      <w:tr w:rsidR="002A3AE2" w:rsidRPr="009C4507" w:rsidTr="002A3AE2">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Мероприятия по благоустройству и озеленению территории 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Администрация Комсомольского муниципального района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2022-</w:t>
            </w:r>
          </w:p>
          <w:p w:rsidR="002A3AE2" w:rsidRPr="009C4507" w:rsidRDefault="002A3AE2" w:rsidP="002A3AE2">
            <w:r w:rsidRPr="009C4507">
              <w:t>2024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3 753 016,67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rPr>
                <w:sz w:val="18"/>
                <w:szCs w:val="18"/>
              </w:rPr>
            </w:pPr>
            <w:r w:rsidRPr="009C4507">
              <w:rPr>
                <w:sz w:val="18"/>
                <w:szCs w:val="18"/>
              </w:rPr>
              <w:t>1 870 666,67</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jc w:val="center"/>
              <w:rPr>
                <w:sz w:val="18"/>
                <w:szCs w:val="18"/>
              </w:rPr>
            </w:pPr>
            <w:r w:rsidRPr="009C4507">
              <w:rPr>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rPr>
                <w:sz w:val="18"/>
                <w:szCs w:val="18"/>
              </w:rPr>
            </w:pPr>
            <w:r w:rsidRPr="009C4507">
              <w:rPr>
                <w:sz w:val="18"/>
                <w:szCs w:val="18"/>
              </w:rPr>
              <w:t>0,00</w:t>
            </w:r>
          </w:p>
        </w:tc>
      </w:tr>
    </w:tbl>
    <w:p w:rsidR="002A3AE2" w:rsidRPr="009C4507" w:rsidRDefault="002A3AE2" w:rsidP="002A3AE2">
      <w:pPr>
        <w:shd w:val="clear" w:color="auto" w:fill="FFFFFF"/>
        <w:tabs>
          <w:tab w:val="left" w:pos="2184"/>
          <w:tab w:val="right" w:pos="9354"/>
        </w:tabs>
      </w:pPr>
      <w:r w:rsidRPr="009C4507">
        <w:rPr>
          <w:color w:val="666666"/>
        </w:rPr>
        <w:tab/>
      </w:r>
    </w:p>
    <w:p w:rsidR="002A3AE2" w:rsidRPr="009C4507" w:rsidRDefault="002A3AE2" w:rsidP="002A3AE2">
      <w:pPr>
        <w:shd w:val="clear" w:color="auto" w:fill="FFFFFF"/>
        <w:tabs>
          <w:tab w:val="left" w:pos="2184"/>
          <w:tab w:val="right" w:pos="9354"/>
        </w:tabs>
      </w:pPr>
    </w:p>
    <w:p w:rsidR="002A3AE2" w:rsidRPr="009C4507" w:rsidRDefault="002A3AE2" w:rsidP="002A3AE2">
      <w:pPr>
        <w:shd w:val="clear" w:color="auto" w:fill="FFFFFF"/>
        <w:tabs>
          <w:tab w:val="left" w:pos="2184"/>
          <w:tab w:val="right" w:pos="9354"/>
        </w:tabs>
      </w:pPr>
    </w:p>
    <w:p w:rsidR="002A3AE2" w:rsidRPr="009C4507" w:rsidRDefault="002A3AE2" w:rsidP="00F37C8E">
      <w:pPr>
        <w:shd w:val="clear" w:color="auto" w:fill="FFFFFF"/>
        <w:tabs>
          <w:tab w:val="left" w:pos="2184"/>
          <w:tab w:val="right" w:pos="9354"/>
        </w:tabs>
        <w:jc w:val="right"/>
      </w:pPr>
      <w:r w:rsidRPr="009C4507">
        <w:t xml:space="preserve">   Приложение 3            </w:t>
      </w:r>
    </w:p>
    <w:p w:rsidR="002A3AE2" w:rsidRPr="009C4507" w:rsidRDefault="002A3AE2" w:rsidP="002A3AE2">
      <w:pPr>
        <w:shd w:val="clear" w:color="auto" w:fill="FFFFFF"/>
        <w:ind w:firstLine="284"/>
        <w:jc w:val="right"/>
      </w:pPr>
      <w:r w:rsidRPr="009C4507">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2A3AE2" w:rsidRPr="009C4507" w:rsidRDefault="002A3AE2" w:rsidP="002A3AE2">
      <w:pPr>
        <w:jc w:val="right"/>
        <w:rPr>
          <w:b/>
        </w:rPr>
      </w:pPr>
    </w:p>
    <w:p w:rsidR="002A3AE2" w:rsidRPr="009C4507" w:rsidRDefault="002A3AE2" w:rsidP="002A3AE2">
      <w:pPr>
        <w:jc w:val="center"/>
      </w:pPr>
      <w:r w:rsidRPr="009C4507">
        <w:rPr>
          <w:b/>
        </w:rPr>
        <w:t>Подпрограмма</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«Организация  ритуальных услуг и содержание мест захоронения</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на территории Комсомольского городского поселения»</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p>
    <w:p w:rsidR="002A3AE2" w:rsidRPr="009C4507" w:rsidRDefault="002A3AE2" w:rsidP="00BB0050">
      <w:pPr>
        <w:pStyle w:val="af0"/>
        <w:numPr>
          <w:ilvl w:val="0"/>
          <w:numId w:val="18"/>
        </w:numPr>
        <w:spacing w:after="0" w:line="240" w:lineRule="auto"/>
        <w:ind w:left="0" w:hanging="283"/>
        <w:contextualSpacing/>
        <w:jc w:val="center"/>
        <w:rPr>
          <w:rFonts w:ascii="Times New Roman" w:hAnsi="Times New Roman" w:cs="Times New Roman"/>
          <w:b/>
          <w:sz w:val="24"/>
          <w:szCs w:val="24"/>
        </w:rPr>
      </w:pPr>
      <w:r w:rsidRPr="009C4507">
        <w:rPr>
          <w:rFonts w:ascii="Times New Roman" w:hAnsi="Times New Roman" w:cs="Times New Roman"/>
          <w:b/>
          <w:sz w:val="24"/>
          <w:szCs w:val="24"/>
        </w:rPr>
        <w:t>Паспорт подпрограммы муниципальной программы</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832"/>
        <w:gridCol w:w="7800"/>
      </w:tblGrid>
      <w:tr w:rsidR="002A3AE2" w:rsidRPr="009C4507" w:rsidTr="002A3AE2">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2A3AE2" w:rsidRPr="009C4507" w:rsidTr="002A3AE2">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Срок реализации 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2022-2024 годы</w:t>
            </w:r>
          </w:p>
        </w:tc>
      </w:tr>
      <w:tr w:rsidR="002A3AE2" w:rsidRPr="009C4507" w:rsidTr="002A3AE2">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Исполнители основных мероприятий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Задачи</w:t>
            </w:r>
          </w:p>
          <w:p w:rsidR="002A3AE2" w:rsidRPr="009C4507" w:rsidRDefault="002A3AE2" w:rsidP="002A3AE2">
            <w:r w:rsidRPr="009C4507">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Содержание в чистоте  и порядке территорий муниципальных кладбищ, уход за памятниками, надгробиями воинских захоронений</w:t>
            </w:r>
          </w:p>
        </w:tc>
      </w:tr>
      <w:tr w:rsidR="002A3AE2" w:rsidRPr="009C4507" w:rsidTr="002A3AE2">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Общий объем бюджетных ассигнований – </w:t>
            </w:r>
            <w:r w:rsidRPr="009C4507">
              <w:rPr>
                <w:b/>
              </w:rPr>
              <w:t>1 657 296,09</w:t>
            </w:r>
            <w:r w:rsidRPr="009C4507">
              <w:t xml:space="preserve"> рублей, в том числе:</w:t>
            </w:r>
          </w:p>
          <w:p w:rsidR="002A3AE2" w:rsidRPr="009C4507" w:rsidRDefault="002A3AE2" w:rsidP="002A3AE2">
            <w:r w:rsidRPr="009C4507">
              <w:t>2022 год -      457 296,09 рублей,</w:t>
            </w:r>
          </w:p>
          <w:p w:rsidR="002A3AE2" w:rsidRPr="009C4507" w:rsidRDefault="002A3AE2" w:rsidP="002A3AE2">
            <w:r w:rsidRPr="009C4507">
              <w:t>2023 год -      600 000,00 рублей,</w:t>
            </w:r>
          </w:p>
          <w:p w:rsidR="002A3AE2" w:rsidRPr="009C4507" w:rsidRDefault="002A3AE2" w:rsidP="002A3AE2">
            <w:r w:rsidRPr="009C4507">
              <w:t xml:space="preserve">2024 год -      600 000,00 рублей, </w:t>
            </w:r>
          </w:p>
          <w:p w:rsidR="002A3AE2" w:rsidRPr="009C4507" w:rsidRDefault="002A3AE2" w:rsidP="002A3AE2">
            <w:r w:rsidRPr="009C4507">
              <w:t xml:space="preserve">в том числе бюджет Комсомольского городского поселения - </w:t>
            </w:r>
            <w:r w:rsidRPr="009C4507">
              <w:rPr>
                <w:b/>
              </w:rPr>
              <w:t xml:space="preserve">1 657 296,09 </w:t>
            </w:r>
            <w:r w:rsidRPr="009C4507">
              <w:t>рублей, в том числе:</w:t>
            </w:r>
          </w:p>
          <w:p w:rsidR="002A3AE2" w:rsidRPr="009C4507" w:rsidRDefault="002A3AE2" w:rsidP="002A3AE2">
            <w:r w:rsidRPr="009C4507">
              <w:t>2022 год -      457 296,09 рублей,</w:t>
            </w:r>
          </w:p>
          <w:p w:rsidR="002A3AE2" w:rsidRPr="009C4507" w:rsidRDefault="002A3AE2" w:rsidP="002A3AE2">
            <w:r w:rsidRPr="009C4507">
              <w:t>2023 год -      600 000,00 рублей,</w:t>
            </w:r>
          </w:p>
          <w:p w:rsidR="002A3AE2" w:rsidRPr="009C4507" w:rsidRDefault="002A3AE2" w:rsidP="002A3AE2">
            <w:r w:rsidRPr="009C4507">
              <w:lastRenderedPageBreak/>
              <w:t xml:space="preserve">2024 год -      600 000,00 рублей, </w:t>
            </w:r>
          </w:p>
          <w:p w:rsidR="002A3AE2" w:rsidRPr="009C4507" w:rsidRDefault="002A3AE2" w:rsidP="002A3AE2">
            <w:r w:rsidRPr="009C4507">
              <w:t xml:space="preserve"> Общий объем бюджетных ассигнований на основные мероприятия   -     </w:t>
            </w:r>
          </w:p>
          <w:p w:rsidR="002A3AE2" w:rsidRPr="009C4507" w:rsidRDefault="002A3AE2" w:rsidP="002A3AE2">
            <w:r w:rsidRPr="009C4507">
              <w:rPr>
                <w:b/>
              </w:rPr>
              <w:t xml:space="preserve">1 657 296,09 </w:t>
            </w:r>
            <w:r w:rsidRPr="009C4507">
              <w:t>рублей, в том числе:</w:t>
            </w:r>
          </w:p>
          <w:p w:rsidR="002A3AE2" w:rsidRPr="009C4507" w:rsidRDefault="002A3AE2" w:rsidP="002A3AE2">
            <w:r w:rsidRPr="009C4507">
              <w:t>2022 год -      457 296,09 рублей,</w:t>
            </w:r>
          </w:p>
          <w:p w:rsidR="002A3AE2" w:rsidRPr="009C4507" w:rsidRDefault="002A3AE2" w:rsidP="002A3AE2">
            <w:r w:rsidRPr="009C4507">
              <w:t>2023 год -      600 000,00 рублей,</w:t>
            </w:r>
          </w:p>
          <w:p w:rsidR="002A3AE2" w:rsidRPr="009C4507" w:rsidRDefault="002A3AE2" w:rsidP="002A3AE2">
            <w:r w:rsidRPr="009C4507">
              <w:t xml:space="preserve">2024 год -      600 000,00 рублей, </w:t>
            </w:r>
          </w:p>
          <w:p w:rsidR="002A3AE2" w:rsidRPr="009C4507" w:rsidRDefault="002A3AE2" w:rsidP="002A3AE2">
            <w:r w:rsidRPr="009C4507">
              <w:t xml:space="preserve">в том числе бюджет Комсомольского городского поселения - </w:t>
            </w:r>
            <w:r w:rsidRPr="009C4507">
              <w:rPr>
                <w:b/>
              </w:rPr>
              <w:t xml:space="preserve">1 657 296,09 </w:t>
            </w:r>
            <w:r w:rsidRPr="009C4507">
              <w:t>рублей, в том числе:</w:t>
            </w:r>
          </w:p>
          <w:p w:rsidR="002A3AE2" w:rsidRPr="009C4507" w:rsidRDefault="002A3AE2" w:rsidP="002A3AE2">
            <w:r w:rsidRPr="009C4507">
              <w:t>2022 год -      457 296,09 рублей,</w:t>
            </w:r>
          </w:p>
          <w:p w:rsidR="002A3AE2" w:rsidRPr="009C4507" w:rsidRDefault="002A3AE2" w:rsidP="002A3AE2">
            <w:r w:rsidRPr="009C4507">
              <w:t>2023 год -      600 000,00 рублей,</w:t>
            </w:r>
          </w:p>
          <w:p w:rsidR="002A3AE2" w:rsidRPr="009C4507" w:rsidRDefault="002A3AE2" w:rsidP="002A3AE2">
            <w:r w:rsidRPr="009C4507">
              <w:t>2024 год -      600 000,00  рублей</w:t>
            </w:r>
          </w:p>
        </w:tc>
      </w:tr>
      <w:tr w:rsidR="002A3AE2" w:rsidRPr="009C4507" w:rsidTr="002A3AE2">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lastRenderedPageBreak/>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Содержание муниципальных кладбищ в нормативном состоянии, обеспечение чистоты  и порядка.</w:t>
            </w:r>
          </w:p>
        </w:tc>
      </w:tr>
    </w:tbl>
    <w:p w:rsidR="002A3AE2" w:rsidRPr="009C4507" w:rsidRDefault="002A3AE2" w:rsidP="002A3AE2">
      <w:pPr>
        <w:jc w:val="center"/>
        <w:rPr>
          <w:b/>
        </w:rPr>
      </w:pPr>
    </w:p>
    <w:p w:rsidR="002A3AE2" w:rsidRPr="009C4507" w:rsidRDefault="002A3AE2" w:rsidP="002A3AE2">
      <w:pPr>
        <w:jc w:val="center"/>
        <w:rPr>
          <w:b/>
        </w:rPr>
      </w:pPr>
    </w:p>
    <w:p w:rsidR="002A3AE2" w:rsidRPr="009C4507" w:rsidRDefault="002A3AE2" w:rsidP="002A3AE2">
      <w:pPr>
        <w:jc w:val="center"/>
      </w:pPr>
      <w:r w:rsidRPr="009C4507">
        <w:rPr>
          <w:b/>
        </w:rPr>
        <w:t>2. Характеристика основных мероприятий подпрограммы</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«Организация ритуальных услуг и содержание мест захоронения</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на территории Комсомольского городского поселения»</w:t>
      </w:r>
    </w:p>
    <w:p w:rsidR="002A3AE2" w:rsidRPr="009C4507" w:rsidRDefault="002A3AE2" w:rsidP="002A3AE2">
      <w:pPr>
        <w:pStyle w:val="af0"/>
        <w:spacing w:after="0" w:line="240" w:lineRule="auto"/>
        <w:ind w:left="0"/>
        <w:jc w:val="both"/>
        <w:rPr>
          <w:rFonts w:ascii="Times New Roman" w:hAnsi="Times New Roman" w:cs="Times New Roman"/>
          <w:b/>
          <w:sz w:val="24"/>
          <w:szCs w:val="24"/>
        </w:rPr>
      </w:pPr>
    </w:p>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2A3AE2" w:rsidRPr="009C4507" w:rsidRDefault="002A3AE2" w:rsidP="002A3AE2">
      <w:pPr>
        <w:pStyle w:val="af0"/>
        <w:tabs>
          <w:tab w:val="left" w:pos="284"/>
        </w:tabs>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xml:space="preserve">-  обеспечение  чистоты и порядка  на территории  муниципальных кладбищ; </w:t>
      </w:r>
    </w:p>
    <w:p w:rsidR="002A3AE2" w:rsidRPr="009C4507" w:rsidRDefault="002A3AE2" w:rsidP="002A3AE2">
      <w:pPr>
        <w:pStyle w:val="af0"/>
        <w:tabs>
          <w:tab w:val="left" w:pos="284"/>
        </w:tabs>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содержание и строительство забора на кладбище;</w:t>
      </w:r>
    </w:p>
    <w:p w:rsidR="002A3AE2" w:rsidRPr="009C4507" w:rsidRDefault="002A3AE2" w:rsidP="002A3AE2">
      <w:pPr>
        <w:pStyle w:val="af0"/>
        <w:tabs>
          <w:tab w:val="left" w:pos="284"/>
        </w:tabs>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уход за воинскими  захоронениями, расположенными на территории муниципального         кладбища;</w:t>
      </w:r>
    </w:p>
    <w:p w:rsidR="002A3AE2" w:rsidRPr="009C4507" w:rsidRDefault="002A3AE2" w:rsidP="002A3AE2">
      <w:pPr>
        <w:pStyle w:val="af0"/>
        <w:tabs>
          <w:tab w:val="left" w:pos="284"/>
        </w:tabs>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вывоз  мусора  с территории  муниципальных  кладбищ;</w:t>
      </w:r>
    </w:p>
    <w:p w:rsidR="002A3AE2" w:rsidRPr="009C4507" w:rsidRDefault="002A3AE2" w:rsidP="002A3AE2">
      <w:pPr>
        <w:pStyle w:val="af0"/>
        <w:tabs>
          <w:tab w:val="left" w:pos="284"/>
        </w:tabs>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очистка дорог муниципальных кладбищ от снега;</w:t>
      </w:r>
    </w:p>
    <w:p w:rsidR="002A3AE2" w:rsidRPr="009C4507" w:rsidRDefault="002A3AE2" w:rsidP="002A3AE2">
      <w:pPr>
        <w:pStyle w:val="af0"/>
        <w:tabs>
          <w:tab w:val="left" w:pos="284"/>
        </w:tabs>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опиловка  аварийных деревьев;</w:t>
      </w:r>
    </w:p>
    <w:p w:rsidR="002A3AE2" w:rsidRPr="009C4507" w:rsidRDefault="002A3AE2" w:rsidP="002A3AE2">
      <w:pPr>
        <w:pStyle w:val="af0"/>
        <w:tabs>
          <w:tab w:val="left" w:pos="284"/>
        </w:tabs>
        <w:spacing w:after="0" w:line="240" w:lineRule="auto"/>
        <w:ind w:left="0"/>
        <w:rPr>
          <w:rFonts w:ascii="Times New Roman" w:hAnsi="Times New Roman" w:cs="Times New Roman"/>
          <w:b/>
        </w:rPr>
      </w:pPr>
      <w:r w:rsidRPr="009C4507">
        <w:rPr>
          <w:rFonts w:ascii="Times New Roman" w:hAnsi="Times New Roman" w:cs="Times New Roman"/>
          <w:sz w:val="24"/>
          <w:szCs w:val="24"/>
        </w:rPr>
        <w:t>- ремонт и строительство забора на кладбище</w:t>
      </w:r>
    </w:p>
    <w:p w:rsidR="002A3AE2" w:rsidRPr="009C4507" w:rsidRDefault="002A3AE2" w:rsidP="002A3AE2">
      <w:pPr>
        <w:jc w:val="center"/>
        <w:rPr>
          <w:b/>
        </w:rPr>
      </w:pPr>
      <w:r w:rsidRPr="009C4507">
        <w:rPr>
          <w:b/>
        </w:rPr>
        <w:t>3. Целевые индикаторы (показатели) подпрограммы, характеризующие  основные мероприятия, мероприятия подпрограммы</w:t>
      </w:r>
    </w:p>
    <w:p w:rsidR="002A3AE2" w:rsidRPr="009C4507" w:rsidRDefault="002A3AE2" w:rsidP="002A3AE2">
      <w:pPr>
        <w:tabs>
          <w:tab w:val="left" w:pos="8222"/>
        </w:tabs>
        <w:jc w:val="right"/>
        <w:rPr>
          <w:b/>
        </w:rPr>
      </w:pPr>
      <w:r w:rsidRPr="009C4507">
        <w:rPr>
          <w:b/>
        </w:rPr>
        <w:t xml:space="preserve">Таблица 1 </w:t>
      </w:r>
    </w:p>
    <w:p w:rsidR="002A3AE2" w:rsidRPr="009C4507" w:rsidRDefault="002A3AE2" w:rsidP="002A3AE2">
      <w:pPr>
        <w:tabs>
          <w:tab w:val="left" w:pos="8647"/>
        </w:tabs>
        <w:jc w:val="center"/>
        <w:rPr>
          <w:b/>
        </w:rPr>
      </w:pPr>
      <w:r w:rsidRPr="009C4507">
        <w:rPr>
          <w:b/>
        </w:rPr>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429"/>
        <w:gridCol w:w="1242"/>
        <w:gridCol w:w="1250"/>
        <w:gridCol w:w="1115"/>
        <w:gridCol w:w="1115"/>
      </w:tblGrid>
      <w:tr w:rsidR="002A3AE2" w:rsidRPr="009C4507" w:rsidTr="002A3AE2">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r w:rsidRPr="009C4507">
              <w:t>№</w:t>
            </w:r>
          </w:p>
          <w:p w:rsidR="002A3AE2" w:rsidRPr="009C4507" w:rsidRDefault="002A3AE2" w:rsidP="002A3AE2">
            <w:pPr>
              <w:tabs>
                <w:tab w:val="left" w:pos="426"/>
              </w:tabs>
            </w:pPr>
            <w:r w:rsidRPr="009C4507">
              <w:t xml:space="preserve"> п/п</w:t>
            </w: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r w:rsidRPr="009C4507">
              <w:t>Наименование целевого индикатора</w:t>
            </w:r>
          </w:p>
          <w:p w:rsidR="002A3AE2" w:rsidRPr="009C4507" w:rsidRDefault="002A3AE2" w:rsidP="002A3AE2">
            <w:pPr>
              <w:tabs>
                <w:tab w:val="left" w:pos="426"/>
              </w:tabs>
            </w:pPr>
            <w:r w:rsidRPr="009C4507">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r w:rsidRPr="009C4507">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2A3AE2" w:rsidRPr="009C4507" w:rsidRDefault="002A3AE2" w:rsidP="002A3AE2">
            <w:pPr>
              <w:tabs>
                <w:tab w:val="left" w:pos="426"/>
              </w:tabs>
            </w:pPr>
            <w:r w:rsidRPr="009C4507">
              <w:t>Значения целевых  индикаторов (показателей)</w:t>
            </w:r>
          </w:p>
        </w:tc>
      </w:tr>
      <w:tr w:rsidR="002A3AE2" w:rsidRPr="009C4507" w:rsidTr="002A3AE2">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rPr>
                <w:b/>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tabs>
                <w:tab w:val="left" w:pos="426"/>
              </w:tabs>
              <w:jc w:val="center"/>
              <w:rPr>
                <w:color w:val="auto"/>
              </w:rPr>
            </w:pPr>
            <w:r w:rsidRPr="009C4507">
              <w:rPr>
                <w:color w:val="auto"/>
              </w:rPr>
              <w:t>2022г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tabs>
                <w:tab w:val="left" w:pos="426"/>
              </w:tabs>
              <w:jc w:val="center"/>
              <w:rPr>
                <w:color w:val="auto"/>
              </w:rPr>
            </w:pPr>
            <w:r w:rsidRPr="009C4507">
              <w:rPr>
                <w:color w:val="auto"/>
              </w:rPr>
              <w:t>2023г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tabs>
                <w:tab w:val="left" w:pos="426"/>
              </w:tabs>
              <w:jc w:val="center"/>
              <w:rPr>
                <w:color w:val="auto"/>
              </w:rPr>
            </w:pPr>
            <w:r w:rsidRPr="009C4507">
              <w:rPr>
                <w:color w:val="auto"/>
              </w:rPr>
              <w:t>2024г</w:t>
            </w:r>
          </w:p>
        </w:tc>
      </w:tr>
      <w:tr w:rsidR="002A3AE2" w:rsidRPr="009C4507" w:rsidTr="002A3AE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11,75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jc w:val="center"/>
              <w:rPr>
                <w:color w:val="auto"/>
              </w:rPr>
            </w:pPr>
            <w:r w:rsidRPr="009C4507">
              <w:rPr>
                <w:color w:val="auto"/>
              </w:rPr>
              <w:t>11,75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11,75</w:t>
            </w:r>
          </w:p>
        </w:tc>
      </w:tr>
      <w:tr w:rsidR="002A3AE2" w:rsidRPr="009C4507" w:rsidTr="002A3AE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jc w:val="center"/>
              <w:rPr>
                <w:color w:val="auto"/>
              </w:rPr>
            </w:pPr>
            <w:r w:rsidRPr="009C4507">
              <w:rPr>
                <w:color w:val="auto"/>
              </w:rP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w:t>
            </w:r>
          </w:p>
        </w:tc>
      </w:tr>
    </w:tbl>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right"/>
        <w:rPr>
          <w:b/>
        </w:rPr>
      </w:pPr>
      <w:r w:rsidRPr="009C4507">
        <w:rPr>
          <w:b/>
        </w:rPr>
        <w:t xml:space="preserve"> Таблица 2</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4. Ресурсное обеспечение подпрограммы, рублей</w:t>
      </w:r>
    </w:p>
    <w:tbl>
      <w:tblPr>
        <w:tblW w:w="11562" w:type="dxa"/>
        <w:tblInd w:w="-15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1375"/>
        <w:gridCol w:w="1745"/>
        <w:gridCol w:w="1134"/>
        <w:gridCol w:w="1134"/>
        <w:gridCol w:w="1559"/>
        <w:gridCol w:w="1276"/>
        <w:gridCol w:w="1134"/>
        <w:gridCol w:w="1134"/>
        <w:gridCol w:w="1071"/>
      </w:tblGrid>
      <w:tr w:rsidR="002A3AE2" w:rsidRPr="009C4507" w:rsidTr="002A3AE2">
        <w:trPr>
          <w:trHeight w:val="559"/>
        </w:trPr>
        <w:tc>
          <w:tcPr>
            <w:tcW w:w="13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Наименование основного мероприятия /мероприятия /</w:t>
            </w:r>
          </w:p>
          <w:p w:rsidR="002A3AE2" w:rsidRPr="009C4507" w:rsidRDefault="002A3AE2" w:rsidP="002A3AE2">
            <w:r w:rsidRPr="009C4507">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2A3AE2" w:rsidRPr="009C4507" w:rsidRDefault="002A3AE2" w:rsidP="002A3AE2">
            <w:r w:rsidRPr="009C4507">
              <w:rPr>
                <w:sz w:val="22"/>
                <w:szCs w:val="22"/>
              </w:rPr>
              <w:t>Объемы бюджетных ассигнований</w:t>
            </w:r>
          </w:p>
        </w:tc>
      </w:tr>
      <w:tr w:rsidR="002A3AE2" w:rsidRPr="009C4507" w:rsidTr="002A3AE2">
        <w:trPr>
          <w:trHeight w:val="1103"/>
        </w:trPr>
        <w:tc>
          <w:tcPr>
            <w:tcW w:w="13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rPr>
                <w:sz w:val="22"/>
                <w:szCs w:val="22"/>
              </w:rPr>
              <w:t>2022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rPr>
                <w:sz w:val="22"/>
                <w:szCs w:val="22"/>
              </w:rPr>
              <w:t>2023 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t>2024 год</w:t>
            </w:r>
          </w:p>
        </w:tc>
      </w:tr>
      <w:tr w:rsidR="002A3AE2" w:rsidRPr="009C4507" w:rsidTr="002A3AE2">
        <w:trPr>
          <w:trHeight w:val="1149"/>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r w:rsidRPr="009C4507">
              <w:rPr>
                <w:b/>
                <w:sz w:val="22"/>
                <w:szCs w:val="22"/>
              </w:rPr>
              <w:t>Подпрограмма,</w:t>
            </w:r>
          </w:p>
          <w:p w:rsidR="002A3AE2" w:rsidRPr="009C4507" w:rsidRDefault="002A3AE2" w:rsidP="002A3AE2">
            <w:r w:rsidRPr="009C4507">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rPr>
                <w:b/>
              </w:rPr>
            </w:pPr>
            <w:r w:rsidRPr="009C4507">
              <w:rPr>
                <w:b/>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pPr>
              <w:rPr>
                <w:b/>
              </w:rPr>
            </w:pPr>
            <w:r w:rsidRPr="009C4507">
              <w:rPr>
                <w:b/>
              </w:rPr>
              <w:t xml:space="preserve">1 657 296,09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rPr>
                <w:b/>
              </w:rPr>
              <w:t>457 296,09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rPr>
                <w:b/>
              </w:rPr>
            </w:pPr>
            <w:r w:rsidRPr="009C4507">
              <w:rPr>
                <w:b/>
              </w:rPr>
              <w:t>600000,00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rPr>
                <w:b/>
              </w:rPr>
            </w:pPr>
            <w:r w:rsidRPr="009C4507">
              <w:rPr>
                <w:b/>
              </w:rPr>
              <w:t>600000,00</w:t>
            </w:r>
          </w:p>
        </w:tc>
      </w:tr>
      <w:tr w:rsidR="002A3AE2" w:rsidRPr="009C4507" w:rsidTr="002A3AE2">
        <w:trPr>
          <w:trHeight w:val="2312"/>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lastRenderedPageBreak/>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b/>
                <w:i/>
              </w:rPr>
            </w:pPr>
            <w:r w:rsidRPr="009C4507">
              <w:rPr>
                <w:rFonts w:ascii="Times New Roman" w:hAnsi="Times New Roman" w:cs="Times New Roman"/>
                <w:b/>
                <w:i/>
              </w:rPr>
              <w:t>Основное мероприятие</w:t>
            </w:r>
          </w:p>
          <w:p w:rsidR="002A3AE2" w:rsidRPr="009C4507" w:rsidRDefault="002A3AE2" w:rsidP="002A3AE2">
            <w:pPr>
              <w:pStyle w:val="af0"/>
              <w:spacing w:after="0" w:line="240" w:lineRule="auto"/>
              <w:ind w:left="0"/>
              <w:rPr>
                <w:rFonts w:ascii="Times New Roman" w:hAnsi="Times New Roman" w:cs="Times New Roman"/>
                <w:b/>
              </w:rPr>
            </w:pPr>
            <w:r w:rsidRPr="009C4507">
              <w:rPr>
                <w:rFonts w:ascii="Times New Roman" w:hAnsi="Times New Roman" w:cs="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t>2022-</w:t>
            </w:r>
          </w:p>
          <w:p w:rsidR="002A3AE2" w:rsidRPr="009C4507" w:rsidRDefault="002A3AE2" w:rsidP="002A3AE2">
            <w:r w:rsidRPr="009C4507">
              <w:rPr>
                <w:sz w:val="22"/>
                <w:szCs w:val="22"/>
              </w:rPr>
              <w:t>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 xml:space="preserve">1 657 296,09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457 296,09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600000,00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600000,00</w:t>
            </w:r>
          </w:p>
        </w:tc>
      </w:tr>
      <w:tr w:rsidR="002A3AE2" w:rsidRPr="009C4507" w:rsidTr="002A3AE2">
        <w:trPr>
          <w:trHeight w:val="1390"/>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rPr>
                <w:b/>
              </w:rPr>
            </w:pPr>
            <w:r w:rsidRPr="009C4507">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2022-</w:t>
            </w:r>
          </w:p>
          <w:p w:rsidR="002A3AE2" w:rsidRPr="009C4507" w:rsidRDefault="002A3AE2" w:rsidP="002A3AE2">
            <w:r w:rsidRPr="009C4507">
              <w:t>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 xml:space="preserve">1 657 296,09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457 296,09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600000,00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600000,00</w:t>
            </w:r>
          </w:p>
        </w:tc>
      </w:tr>
    </w:tbl>
    <w:p w:rsidR="002A3AE2" w:rsidRPr="009C4507" w:rsidRDefault="002A3AE2" w:rsidP="002A3AE2">
      <w:pPr>
        <w:shd w:val="clear" w:color="auto" w:fill="FFFFFF"/>
        <w:tabs>
          <w:tab w:val="left" w:pos="7320"/>
        </w:tabs>
        <w:jc w:val="both"/>
        <w:rPr>
          <w:color w:val="666666"/>
        </w:rPr>
      </w:pPr>
    </w:p>
    <w:p w:rsidR="002A3AE2" w:rsidRPr="009C4507" w:rsidRDefault="002A3AE2" w:rsidP="002A3AE2">
      <w:pPr>
        <w:shd w:val="clear" w:color="auto" w:fill="FFFFFF"/>
        <w:tabs>
          <w:tab w:val="left" w:pos="7320"/>
        </w:tabs>
        <w:jc w:val="right"/>
      </w:pPr>
      <w:r w:rsidRPr="009C4507">
        <w:t>Приложение 4</w:t>
      </w:r>
    </w:p>
    <w:p w:rsidR="002A3AE2" w:rsidRPr="009C4507" w:rsidRDefault="002A3AE2" w:rsidP="002A3AE2">
      <w:pPr>
        <w:shd w:val="clear" w:color="auto" w:fill="FFFFFF"/>
        <w:ind w:firstLine="284"/>
        <w:jc w:val="right"/>
        <w:rPr>
          <w:b/>
        </w:rPr>
      </w:pPr>
      <w:r w:rsidRPr="009C4507">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2A3AE2" w:rsidRPr="009C4507" w:rsidRDefault="002A3AE2" w:rsidP="002A3AE2">
      <w:pPr>
        <w:shd w:val="clear" w:color="auto" w:fill="FFFFFF"/>
        <w:ind w:firstLine="284"/>
        <w:jc w:val="right"/>
        <w:rPr>
          <w:b/>
        </w:rPr>
      </w:pPr>
    </w:p>
    <w:p w:rsidR="002A3AE2" w:rsidRPr="009C4507" w:rsidRDefault="002A3AE2" w:rsidP="002A3AE2">
      <w:pPr>
        <w:jc w:val="center"/>
        <w:rPr>
          <w:b/>
        </w:rPr>
      </w:pPr>
      <w:r w:rsidRPr="009C4507">
        <w:rPr>
          <w:b/>
        </w:rPr>
        <w:t>Подпрограмма</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«Ликвидация несанкционированных  свалок и уборка мусора</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на территории Комсомольского городского поселения»</w:t>
      </w:r>
    </w:p>
    <w:p w:rsidR="002A3AE2" w:rsidRPr="009C4507" w:rsidRDefault="002A3AE2" w:rsidP="00BB0050">
      <w:pPr>
        <w:pStyle w:val="af0"/>
        <w:numPr>
          <w:ilvl w:val="0"/>
          <w:numId w:val="19"/>
        </w:numPr>
        <w:spacing w:after="0" w:line="240" w:lineRule="auto"/>
        <w:contextualSpacing/>
        <w:jc w:val="both"/>
        <w:rPr>
          <w:rFonts w:ascii="Times New Roman" w:hAnsi="Times New Roman" w:cs="Times New Roman"/>
          <w:b/>
        </w:rPr>
      </w:pPr>
      <w:r w:rsidRPr="009C4507">
        <w:rPr>
          <w:rFonts w:ascii="Times New Roman" w:hAnsi="Times New Roman" w:cs="Times New Roman"/>
          <w:b/>
          <w:sz w:val="24"/>
          <w:szCs w:val="24"/>
        </w:rPr>
        <w:t>Паспорт подпрограммы муниципальной программы</w:t>
      </w:r>
    </w:p>
    <w:p w:rsidR="002A3AE2" w:rsidRPr="009C4507" w:rsidRDefault="002A3AE2" w:rsidP="002A3AE2">
      <w:pPr>
        <w:ind w:left="568"/>
        <w:jc w:val="both"/>
        <w:rPr>
          <w:b/>
        </w:rPr>
      </w:pPr>
      <w:r w:rsidRPr="009C4507">
        <w:rPr>
          <w:b/>
        </w:rPr>
        <w:t xml:space="preserve">«Благоустройство муниципального образования «Комсомольское </w:t>
      </w:r>
    </w:p>
    <w:p w:rsidR="002A3AE2" w:rsidRPr="009C4507" w:rsidRDefault="002A3AE2" w:rsidP="002A3AE2">
      <w:pPr>
        <w:pStyle w:val="af0"/>
        <w:tabs>
          <w:tab w:val="left" w:pos="426"/>
        </w:tabs>
        <w:spacing w:after="0" w:line="240" w:lineRule="auto"/>
        <w:ind w:left="-567" w:firstLine="567"/>
        <w:jc w:val="both"/>
        <w:rPr>
          <w:rFonts w:ascii="Times New Roman" w:hAnsi="Times New Roman" w:cs="Times New Roman"/>
          <w:b/>
          <w:sz w:val="24"/>
          <w:szCs w:val="24"/>
        </w:rPr>
      </w:pPr>
      <w:r w:rsidRPr="009C4507">
        <w:rPr>
          <w:rFonts w:ascii="Times New Roman" w:hAnsi="Times New Roman" w:cs="Times New Roman"/>
          <w:b/>
          <w:sz w:val="24"/>
          <w:szCs w:val="24"/>
        </w:rPr>
        <w:t>городское поселение» Комсомольского муниципального района Ивановской области»</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2A3AE2" w:rsidRPr="009C4507" w:rsidTr="002A3AE2">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sz w:val="24"/>
                <w:szCs w:val="24"/>
              </w:rPr>
              <w:t>Ликвидация несанкционированных  свалок и уборка мусора на территории Комсомольского городского поселения</w:t>
            </w:r>
          </w:p>
        </w:tc>
      </w:tr>
      <w:tr w:rsidR="002A3AE2" w:rsidRPr="009C4507" w:rsidTr="002A3AE2">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2022-2024 годы</w:t>
            </w:r>
          </w:p>
        </w:tc>
      </w:tr>
      <w:tr w:rsidR="002A3AE2" w:rsidRPr="009C4507" w:rsidTr="002A3AE2">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Задачи</w:t>
            </w:r>
          </w:p>
          <w:p w:rsidR="002A3AE2" w:rsidRPr="009C4507" w:rsidRDefault="002A3AE2" w:rsidP="002A3AE2">
            <w:r w:rsidRPr="009C4507">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2A3AE2" w:rsidRPr="009C4507" w:rsidTr="002A3AE2">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Общий объем бюджетных ассигнований- </w:t>
            </w:r>
            <w:r w:rsidRPr="009C4507">
              <w:rPr>
                <w:b/>
              </w:rPr>
              <w:t>9 310 422,96</w:t>
            </w:r>
            <w:r w:rsidRPr="009C4507">
              <w:t xml:space="preserve">   рублей, в том числе:</w:t>
            </w:r>
          </w:p>
          <w:p w:rsidR="002A3AE2" w:rsidRPr="009C4507" w:rsidRDefault="002A3AE2" w:rsidP="002A3AE2">
            <w:r w:rsidRPr="009C4507">
              <w:t>2022 год -   3 200 000,00 рублей,</w:t>
            </w:r>
          </w:p>
          <w:p w:rsidR="002A3AE2" w:rsidRPr="009C4507" w:rsidRDefault="002A3AE2" w:rsidP="002A3AE2">
            <w:r w:rsidRPr="009C4507">
              <w:t>2023 год -   3 000 000,00 рублей,</w:t>
            </w:r>
          </w:p>
          <w:p w:rsidR="002A3AE2" w:rsidRPr="009C4507" w:rsidRDefault="002A3AE2" w:rsidP="002A3AE2">
            <w:r w:rsidRPr="009C4507">
              <w:t>2024 год -   3 110 422,96 рублей,</w:t>
            </w:r>
          </w:p>
          <w:p w:rsidR="002A3AE2" w:rsidRPr="009C4507" w:rsidRDefault="002A3AE2" w:rsidP="002A3AE2">
            <w:r w:rsidRPr="009C4507">
              <w:t xml:space="preserve"> в том числе  бюджет Комсомольского городского поселения – </w:t>
            </w:r>
          </w:p>
          <w:p w:rsidR="002A3AE2" w:rsidRPr="009C4507" w:rsidRDefault="002A3AE2" w:rsidP="002A3AE2">
            <w:r w:rsidRPr="009C4507">
              <w:t>9 310 422,96   рублей, в том числе:</w:t>
            </w:r>
          </w:p>
          <w:p w:rsidR="002A3AE2" w:rsidRPr="009C4507" w:rsidRDefault="002A3AE2" w:rsidP="002A3AE2">
            <w:r w:rsidRPr="009C4507">
              <w:t>2022 год -   3200 000,00 рублей,</w:t>
            </w:r>
          </w:p>
          <w:p w:rsidR="002A3AE2" w:rsidRPr="009C4507" w:rsidRDefault="002A3AE2" w:rsidP="002A3AE2">
            <w:r w:rsidRPr="009C4507">
              <w:t>2023 год -   3 000 000,00 рублей,</w:t>
            </w:r>
          </w:p>
          <w:p w:rsidR="002A3AE2" w:rsidRPr="009C4507" w:rsidRDefault="002A3AE2" w:rsidP="002A3AE2">
            <w:r w:rsidRPr="009C4507">
              <w:t>2024 год -   3 110 422,96 рублей,</w:t>
            </w:r>
          </w:p>
          <w:p w:rsidR="002A3AE2" w:rsidRPr="009C4507" w:rsidRDefault="002A3AE2" w:rsidP="002A3AE2">
            <w:r w:rsidRPr="009C4507">
              <w:t>Общий объем бюджетных ассигнований на основные мероприятия 9 310 422,96   рублей, в том числе:</w:t>
            </w:r>
          </w:p>
          <w:p w:rsidR="002A3AE2" w:rsidRPr="009C4507" w:rsidRDefault="002A3AE2" w:rsidP="002A3AE2">
            <w:r w:rsidRPr="009C4507">
              <w:t>2022 год -   3200 000,00 рублей,</w:t>
            </w:r>
          </w:p>
          <w:p w:rsidR="002A3AE2" w:rsidRPr="009C4507" w:rsidRDefault="002A3AE2" w:rsidP="002A3AE2">
            <w:r w:rsidRPr="009C4507">
              <w:t>2023 год -   3 000 000,00 рублей,</w:t>
            </w:r>
          </w:p>
          <w:p w:rsidR="002A3AE2" w:rsidRPr="009C4507" w:rsidRDefault="002A3AE2" w:rsidP="002A3AE2">
            <w:r w:rsidRPr="009C4507">
              <w:t>2024 год -   3 110 422,96 рублей,</w:t>
            </w:r>
          </w:p>
          <w:p w:rsidR="002A3AE2" w:rsidRPr="009C4507" w:rsidRDefault="002A3AE2" w:rsidP="002A3AE2">
            <w:r w:rsidRPr="009C4507">
              <w:lastRenderedPageBreak/>
              <w:t xml:space="preserve">в том числе бюджет Комсомольского городского поселения – </w:t>
            </w:r>
          </w:p>
          <w:p w:rsidR="002A3AE2" w:rsidRPr="009C4507" w:rsidRDefault="002A3AE2" w:rsidP="002A3AE2">
            <w:r w:rsidRPr="009C4507">
              <w:t>9 310 422,96   рублей, в том числе:</w:t>
            </w:r>
          </w:p>
          <w:p w:rsidR="002A3AE2" w:rsidRPr="009C4507" w:rsidRDefault="002A3AE2" w:rsidP="002A3AE2">
            <w:r w:rsidRPr="009C4507">
              <w:t>2022 год -   3200 000,00 рублей,</w:t>
            </w:r>
          </w:p>
          <w:p w:rsidR="002A3AE2" w:rsidRPr="009C4507" w:rsidRDefault="002A3AE2" w:rsidP="002A3AE2">
            <w:r w:rsidRPr="009C4507">
              <w:t>2023 год -   3 000 000,00 рублей,</w:t>
            </w:r>
          </w:p>
          <w:p w:rsidR="002A3AE2" w:rsidRPr="009C4507" w:rsidRDefault="002A3AE2" w:rsidP="002A3AE2">
            <w:r w:rsidRPr="009C4507">
              <w:t>2024 год -   3 110 422,96  рублей</w:t>
            </w:r>
          </w:p>
        </w:tc>
      </w:tr>
      <w:tr w:rsidR="002A3AE2" w:rsidRPr="009C4507" w:rsidTr="002A3AE2">
        <w:trPr>
          <w:trHeight w:val="192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lastRenderedPageBreak/>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Улучшение экологической обстановки в Комсомольском городском поселении, повышение уровня комфортности и чистоты.</w:t>
            </w:r>
          </w:p>
        </w:tc>
      </w:tr>
    </w:tbl>
    <w:p w:rsidR="002A3AE2" w:rsidRPr="009C4507" w:rsidRDefault="002A3AE2" w:rsidP="002A3AE2">
      <w:pPr>
        <w:pStyle w:val="af0"/>
        <w:spacing w:after="0" w:line="240" w:lineRule="auto"/>
        <w:ind w:left="1211"/>
        <w:jc w:val="both"/>
        <w:rPr>
          <w:rFonts w:ascii="Times New Roman" w:hAnsi="Times New Roman" w:cs="Times New Roman"/>
          <w:b/>
        </w:rPr>
      </w:pPr>
    </w:p>
    <w:p w:rsidR="002A3AE2" w:rsidRPr="009C4507" w:rsidRDefault="002A3AE2" w:rsidP="002A3AE2">
      <w:pPr>
        <w:spacing w:line="0" w:lineRule="atLeast"/>
        <w:jc w:val="center"/>
        <w:rPr>
          <w:b/>
        </w:rPr>
      </w:pPr>
    </w:p>
    <w:p w:rsidR="002A3AE2" w:rsidRPr="009C4507" w:rsidRDefault="002A3AE2" w:rsidP="002A3AE2">
      <w:pPr>
        <w:spacing w:line="0" w:lineRule="atLeast"/>
        <w:jc w:val="center"/>
        <w:rPr>
          <w:b/>
        </w:rPr>
      </w:pPr>
      <w:r w:rsidRPr="009C4507">
        <w:rPr>
          <w:b/>
        </w:rPr>
        <w:t>2. Характеристика основных мероприятий подпрограммы</w:t>
      </w: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«Ликвидация несанкционированных свалок и уборка мусора в населенных пунктах</w:t>
      </w:r>
    </w:p>
    <w:p w:rsidR="002A3AE2" w:rsidRPr="009C4507" w:rsidRDefault="002A3AE2" w:rsidP="002A3AE2">
      <w:pPr>
        <w:pStyle w:val="af0"/>
        <w:spacing w:after="0" w:line="0" w:lineRule="atLeast"/>
        <w:ind w:left="0"/>
        <w:jc w:val="center"/>
        <w:rPr>
          <w:rFonts w:ascii="Times New Roman" w:hAnsi="Times New Roman" w:cs="Times New Roman"/>
          <w:b/>
          <w:sz w:val="24"/>
          <w:szCs w:val="24"/>
        </w:rPr>
      </w:pPr>
      <w:r w:rsidRPr="009C4507">
        <w:rPr>
          <w:rFonts w:ascii="Times New Roman" w:hAnsi="Times New Roman" w:cs="Times New Roman"/>
          <w:b/>
          <w:sz w:val="24"/>
          <w:szCs w:val="24"/>
        </w:rPr>
        <w:t>Комсомольского городского поселения»</w:t>
      </w:r>
    </w:p>
    <w:p w:rsidR="002A3AE2" w:rsidRPr="009C4507" w:rsidRDefault="002A3AE2" w:rsidP="002A3AE2">
      <w:pPr>
        <w:pStyle w:val="af0"/>
        <w:spacing w:after="0" w:line="0" w:lineRule="atLeast"/>
        <w:ind w:left="0"/>
        <w:jc w:val="both"/>
        <w:rPr>
          <w:rFonts w:ascii="Times New Roman" w:hAnsi="Times New Roman" w:cs="Times New Roman"/>
          <w:sz w:val="24"/>
          <w:szCs w:val="24"/>
        </w:rPr>
      </w:pPr>
    </w:p>
    <w:p w:rsidR="002A3AE2" w:rsidRPr="009C4507" w:rsidRDefault="002A3AE2" w:rsidP="002A3AE2">
      <w:pPr>
        <w:pStyle w:val="af0"/>
        <w:spacing w:after="0" w:line="240" w:lineRule="auto"/>
        <w:ind w:left="0"/>
        <w:jc w:val="both"/>
        <w:rPr>
          <w:rFonts w:ascii="Times New Roman" w:hAnsi="Times New Roman" w:cs="Times New Roman"/>
          <w:b/>
        </w:rPr>
      </w:pPr>
      <w:r w:rsidRPr="009C4507">
        <w:rPr>
          <w:rFonts w:ascii="Times New Roman" w:hAnsi="Times New Roman" w:cs="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2A3AE2" w:rsidRPr="009C4507" w:rsidRDefault="002A3AE2" w:rsidP="002A3AE2">
      <w:pPr>
        <w:jc w:val="both"/>
        <w:rPr>
          <w:b/>
        </w:rPr>
      </w:pPr>
    </w:p>
    <w:p w:rsidR="002A3AE2" w:rsidRPr="009C4507" w:rsidRDefault="002A3AE2" w:rsidP="002A3AE2">
      <w:pPr>
        <w:spacing w:line="0" w:lineRule="atLeast"/>
        <w:jc w:val="center"/>
        <w:rPr>
          <w:b/>
        </w:rPr>
      </w:pPr>
      <w:r w:rsidRPr="009C4507">
        <w:rPr>
          <w:b/>
        </w:rPr>
        <w:t>3.  Целевые  индикаторы (показатели) подпрограммы, характеризующие</w:t>
      </w:r>
    </w:p>
    <w:p w:rsidR="002A3AE2" w:rsidRPr="009C4507" w:rsidRDefault="002A3AE2" w:rsidP="002A3AE2">
      <w:pPr>
        <w:spacing w:line="0" w:lineRule="atLeast"/>
        <w:jc w:val="center"/>
        <w:rPr>
          <w:b/>
        </w:rPr>
      </w:pPr>
      <w:r w:rsidRPr="009C4507">
        <w:rPr>
          <w:b/>
        </w:rPr>
        <w:t>основные мероприятия, мероприятия подпрограммы</w:t>
      </w:r>
    </w:p>
    <w:p w:rsidR="002A3AE2" w:rsidRPr="009C4507" w:rsidRDefault="002A3AE2" w:rsidP="002A3AE2">
      <w:pPr>
        <w:spacing w:line="0" w:lineRule="atLeast"/>
        <w:jc w:val="right"/>
        <w:rPr>
          <w:b/>
        </w:rPr>
      </w:pPr>
      <w:r w:rsidRPr="009C4507">
        <w:rPr>
          <w:b/>
        </w:rPr>
        <w:t xml:space="preserve">                                                                                                                                                        Таблица 1</w:t>
      </w:r>
    </w:p>
    <w:p w:rsidR="002A3AE2" w:rsidRPr="009C4507" w:rsidRDefault="002A3AE2" w:rsidP="002A3AE2">
      <w:pPr>
        <w:tabs>
          <w:tab w:val="left" w:pos="426"/>
        </w:tabs>
        <w:spacing w:line="0" w:lineRule="atLeast"/>
        <w:jc w:val="center"/>
        <w:rPr>
          <w:b/>
        </w:rPr>
      </w:pPr>
      <w:r w:rsidRPr="009C4507">
        <w:rPr>
          <w:b/>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5976"/>
        <w:gridCol w:w="1275"/>
        <w:gridCol w:w="1134"/>
        <w:gridCol w:w="1113"/>
        <w:gridCol w:w="1134"/>
      </w:tblGrid>
      <w:tr w:rsidR="002A3AE2" w:rsidRPr="009C4507" w:rsidTr="002A3AE2">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r w:rsidRPr="009C4507">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r w:rsidRPr="009C4507">
              <w:t>Наименование целевого индикатора</w:t>
            </w:r>
          </w:p>
          <w:p w:rsidR="002A3AE2" w:rsidRPr="009C4507" w:rsidRDefault="002A3AE2" w:rsidP="002A3AE2">
            <w:pPr>
              <w:tabs>
                <w:tab w:val="left" w:pos="426"/>
              </w:tabs>
            </w:pPr>
            <w:r w:rsidRPr="009C4507">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tabs>
                <w:tab w:val="left" w:pos="426"/>
              </w:tabs>
            </w:pPr>
            <w:r w:rsidRPr="009C4507">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2A3AE2" w:rsidRPr="009C4507" w:rsidRDefault="002A3AE2" w:rsidP="002A3AE2">
            <w:pPr>
              <w:tabs>
                <w:tab w:val="left" w:pos="426"/>
              </w:tabs>
            </w:pPr>
            <w:r w:rsidRPr="009C4507">
              <w:t>Значения целевых   индикаторов (показателей)</w:t>
            </w:r>
          </w:p>
        </w:tc>
      </w:tr>
      <w:tr w:rsidR="002A3AE2" w:rsidRPr="009C4507" w:rsidTr="002A3AE2">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tabs>
                <w:tab w:val="left" w:pos="426"/>
              </w:tabs>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pPr>
              <w:tabs>
                <w:tab w:val="left" w:pos="426"/>
              </w:tabs>
              <w:jc w:val="center"/>
              <w:rPr>
                <w:color w:val="auto"/>
              </w:rPr>
            </w:pPr>
            <w:r w:rsidRPr="009C4507">
              <w:rPr>
                <w:color w:val="auto"/>
              </w:rPr>
              <w:t>2022г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tabs>
                <w:tab w:val="left" w:pos="426"/>
              </w:tabs>
              <w:jc w:val="center"/>
              <w:rPr>
                <w:color w:val="auto"/>
              </w:rPr>
            </w:pPr>
            <w:r w:rsidRPr="009C4507">
              <w:rPr>
                <w:color w:val="auto"/>
              </w:rPr>
              <w:t>2023г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tabs>
                <w:tab w:val="left" w:pos="426"/>
              </w:tabs>
              <w:jc w:val="center"/>
              <w:rPr>
                <w:color w:val="auto"/>
              </w:rPr>
            </w:pPr>
            <w:r w:rsidRPr="009C4507">
              <w:rPr>
                <w:color w:val="auto"/>
              </w:rPr>
              <w:t>2024г</w:t>
            </w:r>
          </w:p>
        </w:tc>
      </w:tr>
      <w:tr w:rsidR="002A3AE2" w:rsidRPr="009C4507" w:rsidTr="002A3AE2">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898</w:t>
            </w:r>
          </w:p>
        </w:tc>
      </w:tr>
    </w:tbl>
    <w:p w:rsidR="002A3AE2" w:rsidRPr="009C4507" w:rsidRDefault="002A3AE2" w:rsidP="002A3AE2">
      <w:pPr>
        <w:jc w:val="right"/>
        <w:rPr>
          <w:b/>
        </w:rPr>
      </w:pPr>
    </w:p>
    <w:p w:rsidR="002A3AE2" w:rsidRPr="009C4507" w:rsidRDefault="002A3AE2" w:rsidP="002A3AE2">
      <w:pPr>
        <w:jc w:val="right"/>
        <w:rPr>
          <w:b/>
        </w:rPr>
      </w:pPr>
    </w:p>
    <w:p w:rsidR="002A3AE2" w:rsidRPr="009C4507" w:rsidRDefault="002A3AE2" w:rsidP="002A3AE2">
      <w:pPr>
        <w:jc w:val="right"/>
        <w:rPr>
          <w:b/>
        </w:rPr>
      </w:pPr>
      <w:r w:rsidRPr="009C4507">
        <w:rPr>
          <w:b/>
        </w:rPr>
        <w:t xml:space="preserve"> Таблица 2</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8"/>
        <w:gridCol w:w="2054"/>
        <w:gridCol w:w="1276"/>
        <w:gridCol w:w="850"/>
        <w:gridCol w:w="1418"/>
        <w:gridCol w:w="1276"/>
        <w:gridCol w:w="1275"/>
        <w:gridCol w:w="1276"/>
        <w:gridCol w:w="1276"/>
      </w:tblGrid>
      <w:tr w:rsidR="002A3AE2" w:rsidRPr="009C4507" w:rsidTr="002A3AE2">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 xml:space="preserve">№ </w:t>
            </w:r>
          </w:p>
          <w:p w:rsidR="002A3AE2" w:rsidRPr="009C4507" w:rsidRDefault="002A3AE2" w:rsidP="002A3AE2">
            <w:r w:rsidRPr="009C4507">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Наименование  основного мероприятия /</w:t>
            </w:r>
          </w:p>
          <w:p w:rsidR="002A3AE2" w:rsidRPr="009C4507" w:rsidRDefault="002A3AE2" w:rsidP="002A3AE2">
            <w:r w:rsidRPr="009C4507">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ind w:hanging="108"/>
            </w:pPr>
            <w:r w:rsidRPr="009C4507">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2A3AE2" w:rsidRPr="009C4507" w:rsidRDefault="002A3AE2" w:rsidP="002A3AE2">
            <w:r w:rsidRPr="009C4507">
              <w:t>Объемы бюджетных ассигнований</w:t>
            </w:r>
          </w:p>
        </w:tc>
      </w:tr>
      <w:tr w:rsidR="002A3AE2" w:rsidRPr="009C4507" w:rsidTr="002A3AE2">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2022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2023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2024год</w:t>
            </w:r>
          </w:p>
        </w:tc>
      </w:tr>
      <w:tr w:rsidR="002A3AE2" w:rsidRPr="009C4507" w:rsidTr="002A3AE2">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r w:rsidRPr="009C4507">
              <w:rPr>
                <w:b/>
              </w:rPr>
              <w:t>Подпрограмма,</w:t>
            </w:r>
          </w:p>
          <w:p w:rsidR="002A3AE2" w:rsidRPr="009C4507" w:rsidRDefault="002A3AE2" w:rsidP="002A3AE2">
            <w:r w:rsidRPr="009C4507">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r w:rsidRPr="009C4507">
              <w:rPr>
                <w:b/>
              </w:rPr>
              <w:t>2022-2024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r w:rsidRPr="009C4507">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pPr>
              <w:jc w:val="center"/>
              <w:rPr>
                <w:b/>
              </w:rPr>
            </w:pPr>
            <w:r w:rsidRPr="009C4507">
              <w:rPr>
                <w:b/>
              </w:rPr>
              <w:t>9 310 422,96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jc w:val="center"/>
            </w:pPr>
            <w:r w:rsidRPr="009C4507">
              <w:rPr>
                <w:b/>
              </w:rPr>
              <w:t>3 200 000,00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rPr>
                <w:b/>
              </w:rPr>
            </w:pPr>
            <w:r w:rsidRPr="009C4507">
              <w:rPr>
                <w:b/>
              </w:rPr>
              <w:t>3 000 000,00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rPr>
                <w:b/>
              </w:rPr>
            </w:pPr>
            <w:r w:rsidRPr="009C4507">
              <w:rPr>
                <w:b/>
              </w:rPr>
              <w:t>3 110 422,96</w:t>
            </w:r>
          </w:p>
        </w:tc>
      </w:tr>
      <w:tr w:rsidR="002A3AE2" w:rsidRPr="009C4507" w:rsidTr="002A3AE2">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b/>
                <w:i/>
                <w:sz w:val="24"/>
                <w:szCs w:val="24"/>
              </w:rPr>
            </w:pPr>
            <w:r w:rsidRPr="009C4507">
              <w:rPr>
                <w:rFonts w:ascii="Times New Roman" w:hAnsi="Times New Roman" w:cs="Times New Roman"/>
                <w:b/>
                <w:i/>
                <w:sz w:val="24"/>
                <w:szCs w:val="24"/>
              </w:rPr>
              <w:t>Основное мероприятие</w:t>
            </w:r>
          </w:p>
          <w:p w:rsidR="002A3AE2" w:rsidRPr="009C4507" w:rsidRDefault="002A3AE2" w:rsidP="002A3AE2">
            <w:pPr>
              <w:pStyle w:val="af0"/>
              <w:spacing w:after="0" w:line="240" w:lineRule="auto"/>
              <w:ind w:left="0"/>
              <w:rPr>
                <w:rFonts w:ascii="Times New Roman" w:hAnsi="Times New Roman" w:cs="Times New Roman"/>
                <w:b/>
                <w:sz w:val="24"/>
                <w:szCs w:val="24"/>
              </w:rPr>
            </w:pPr>
            <w:r w:rsidRPr="009C4507">
              <w:rPr>
                <w:rFonts w:ascii="Times New Roman" w:hAnsi="Times New Roman" w:cs="Times New Roman"/>
                <w:sz w:val="24"/>
                <w:szCs w:val="24"/>
              </w:rPr>
              <w:t xml:space="preserve">Ликвидация несанкционированных свалок и уборка мусора в населенных пунктах Комсомольского городского </w:t>
            </w:r>
            <w:r w:rsidRPr="009C4507">
              <w:rPr>
                <w:rFonts w:ascii="Times New Roman" w:hAnsi="Times New Roman" w:cs="Times New Roman"/>
                <w:sz w:val="24"/>
                <w:szCs w:val="24"/>
              </w:rPr>
              <w:lastRenderedPageBreak/>
              <w:t>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lastRenderedPageBreak/>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2022-</w:t>
            </w:r>
          </w:p>
          <w:p w:rsidR="002A3AE2" w:rsidRPr="009C4507" w:rsidRDefault="002A3AE2" w:rsidP="002A3AE2">
            <w:r w:rsidRPr="009C4507">
              <w:t>2024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rPr>
                <w:color w:val="DAEEF3"/>
              </w:rPr>
            </w:pPr>
            <w:r w:rsidRPr="009C4507">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9 310 422,96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3 200 000,00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3 000 000,00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3 110 422,96</w:t>
            </w:r>
          </w:p>
        </w:tc>
      </w:tr>
      <w:tr w:rsidR="002A3AE2" w:rsidRPr="009C4507" w:rsidTr="002A3AE2">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lastRenderedPageBreak/>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r w:rsidRPr="009C4507">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2021-</w:t>
            </w:r>
          </w:p>
          <w:p w:rsidR="002A3AE2" w:rsidRPr="009C4507" w:rsidRDefault="002A3AE2" w:rsidP="002A3AE2">
            <w:r w:rsidRPr="009C4507">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9 310 422,96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3 200 000,00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t>3 000 000,00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3 110 422,96</w:t>
            </w:r>
          </w:p>
        </w:tc>
      </w:tr>
    </w:tbl>
    <w:p w:rsidR="002A3AE2" w:rsidRPr="009C4507" w:rsidRDefault="002A3AE2" w:rsidP="002A3AE2">
      <w:pPr>
        <w:jc w:val="both"/>
        <w:rPr>
          <w:b/>
        </w:rPr>
      </w:pPr>
    </w:p>
    <w:p w:rsidR="002A3AE2" w:rsidRPr="009C4507" w:rsidRDefault="002A3AE2" w:rsidP="002A3AE2">
      <w:pPr>
        <w:shd w:val="clear" w:color="auto" w:fill="FFFFFF"/>
        <w:ind w:firstLine="284"/>
        <w:jc w:val="right"/>
      </w:pPr>
      <w:r w:rsidRPr="009C4507">
        <w:t xml:space="preserve">                                                                         Приложение 5              </w:t>
      </w:r>
    </w:p>
    <w:p w:rsidR="002A3AE2" w:rsidRPr="009C4507" w:rsidRDefault="002A3AE2" w:rsidP="002A3AE2">
      <w:pPr>
        <w:shd w:val="clear" w:color="auto" w:fill="FFFFFF"/>
        <w:ind w:firstLine="284"/>
        <w:jc w:val="right"/>
        <w:rPr>
          <w:b/>
        </w:rPr>
      </w:pPr>
      <w:r w:rsidRPr="009C4507">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2A3AE2" w:rsidRPr="009C4507" w:rsidRDefault="002A3AE2" w:rsidP="002A3AE2">
      <w:pPr>
        <w:jc w:val="both"/>
        <w:rPr>
          <w:b/>
        </w:rPr>
      </w:pPr>
    </w:p>
    <w:p w:rsidR="002A3AE2" w:rsidRPr="009C4507" w:rsidRDefault="002A3AE2" w:rsidP="002A3AE2">
      <w:pPr>
        <w:jc w:val="center"/>
        <w:rPr>
          <w:b/>
        </w:rPr>
      </w:pPr>
      <w:r w:rsidRPr="009C4507">
        <w:rPr>
          <w:b/>
        </w:rPr>
        <w:t>Подпрограмма</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«Прочие мероприятия по благоустройству на территории</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Комсомольского городского поселения»</w:t>
      </w:r>
    </w:p>
    <w:p w:rsidR="002A3AE2" w:rsidRPr="009C4507" w:rsidRDefault="002A3AE2" w:rsidP="00BB0050">
      <w:pPr>
        <w:pStyle w:val="af0"/>
        <w:numPr>
          <w:ilvl w:val="0"/>
          <w:numId w:val="20"/>
        </w:numPr>
        <w:spacing w:after="0" w:line="240" w:lineRule="auto"/>
        <w:ind w:left="0"/>
        <w:contextualSpacing/>
        <w:jc w:val="center"/>
        <w:rPr>
          <w:rFonts w:ascii="Times New Roman" w:hAnsi="Times New Roman" w:cs="Times New Roman"/>
          <w:b/>
          <w:sz w:val="24"/>
          <w:szCs w:val="24"/>
        </w:rPr>
      </w:pPr>
      <w:r w:rsidRPr="009C4507">
        <w:rPr>
          <w:rFonts w:ascii="Times New Roman" w:hAnsi="Times New Roman" w:cs="Times New Roman"/>
          <w:b/>
          <w:sz w:val="24"/>
          <w:szCs w:val="24"/>
        </w:rPr>
        <w:t>Паспорт подпрограммы муниципальной программы</w:t>
      </w:r>
    </w:p>
    <w:p w:rsidR="002A3AE2" w:rsidRPr="009C4507" w:rsidRDefault="002A3AE2" w:rsidP="002A3AE2">
      <w:pPr>
        <w:pStyle w:val="af0"/>
        <w:spacing w:after="0" w:line="240" w:lineRule="auto"/>
        <w:ind w:left="0"/>
        <w:jc w:val="center"/>
        <w:rPr>
          <w:rFonts w:ascii="Times New Roman" w:hAnsi="Times New Roman" w:cs="Times New Roman"/>
          <w:b/>
        </w:rPr>
      </w:pPr>
      <w:r w:rsidRPr="009C4507">
        <w:rPr>
          <w:rFonts w:ascii="Times New Roman" w:hAnsi="Times New Roman" w:cs="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2A3AE2" w:rsidRPr="009C4507" w:rsidTr="002A3AE2">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xml:space="preserve"> Прочие мероприятия по благоустройству на территории  </w:t>
            </w:r>
          </w:p>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 xml:space="preserve"> Комсомольского городского поселения</w:t>
            </w:r>
          </w:p>
        </w:tc>
      </w:tr>
      <w:tr w:rsidR="002A3AE2" w:rsidRPr="009C4507" w:rsidTr="002A3AE2">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2022-2024 годы</w:t>
            </w:r>
          </w:p>
        </w:tc>
      </w:tr>
      <w:tr w:rsidR="002A3AE2" w:rsidRPr="009C4507" w:rsidTr="002A3AE2">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Задачи</w:t>
            </w:r>
          </w:p>
          <w:p w:rsidR="002A3AE2" w:rsidRPr="009C4507" w:rsidRDefault="002A3AE2" w:rsidP="002A3AE2">
            <w:r w:rsidRPr="009C4507">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Улучшение  условий проживания и отдыха  жителей, организация благоустройства территории Комсомольского городского поселения</w:t>
            </w:r>
          </w:p>
        </w:tc>
      </w:tr>
      <w:tr w:rsidR="002A3AE2" w:rsidRPr="009C4507" w:rsidTr="002A3AE2">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 xml:space="preserve">Общий объем бюджетных ассигнований </w:t>
            </w:r>
            <w:bookmarkStart w:id="8" w:name="OLE_LINK30"/>
            <w:bookmarkStart w:id="9" w:name="OLE_LINK29"/>
            <w:bookmarkStart w:id="10" w:name="OLE_LINK28"/>
            <w:bookmarkStart w:id="11" w:name="OLE_LINK27"/>
            <w:bookmarkStart w:id="12" w:name="OLE_LINK26"/>
            <w:r w:rsidRPr="009C4507">
              <w:t>–</w:t>
            </w:r>
            <w:bookmarkEnd w:id="8"/>
            <w:bookmarkEnd w:id="9"/>
            <w:bookmarkEnd w:id="10"/>
            <w:bookmarkEnd w:id="11"/>
            <w:bookmarkEnd w:id="12"/>
            <w:r w:rsidRPr="009C4507">
              <w:rPr>
                <w:b/>
              </w:rPr>
              <w:t>5 109 868,70</w:t>
            </w:r>
            <w:r w:rsidRPr="009C4507">
              <w:t>рублей, в том числе:</w:t>
            </w:r>
          </w:p>
          <w:p w:rsidR="002A3AE2" w:rsidRPr="009C4507" w:rsidRDefault="002A3AE2" w:rsidP="002A3AE2">
            <w:r w:rsidRPr="009C4507">
              <w:t>2022 год -  3 209 868,70рублей,</w:t>
            </w:r>
          </w:p>
          <w:p w:rsidR="002A3AE2" w:rsidRPr="009C4507" w:rsidRDefault="002A3AE2" w:rsidP="002A3AE2">
            <w:r w:rsidRPr="009C4507">
              <w:t>2023 год -       950 000,00рублей,</w:t>
            </w:r>
          </w:p>
          <w:p w:rsidR="002A3AE2" w:rsidRPr="009C4507" w:rsidRDefault="002A3AE2" w:rsidP="002A3AE2">
            <w:bookmarkStart w:id="13" w:name="OLE_LINK35"/>
            <w:bookmarkStart w:id="14" w:name="OLE_LINK34"/>
            <w:bookmarkStart w:id="15" w:name="OLE_LINK33"/>
            <w:bookmarkStart w:id="16" w:name="OLE_LINK32"/>
            <w:bookmarkStart w:id="17" w:name="OLE_LINK31"/>
            <w:r w:rsidRPr="009C4507">
              <w:t>2024 год -       950 000,00рублей</w:t>
            </w:r>
            <w:bookmarkEnd w:id="13"/>
            <w:bookmarkEnd w:id="14"/>
            <w:bookmarkEnd w:id="15"/>
            <w:bookmarkEnd w:id="16"/>
            <w:bookmarkEnd w:id="17"/>
            <w:r w:rsidRPr="009C4507">
              <w:t>,</w:t>
            </w:r>
          </w:p>
          <w:p w:rsidR="002A3AE2" w:rsidRPr="009C4507" w:rsidRDefault="002A3AE2" w:rsidP="002A3AE2">
            <w:r w:rsidRPr="009C4507">
              <w:t xml:space="preserve"> в том числе  бюджет Комсомольского городского поселения – </w:t>
            </w:r>
          </w:p>
          <w:p w:rsidR="002A3AE2" w:rsidRPr="009C4507" w:rsidRDefault="002A3AE2" w:rsidP="002A3AE2">
            <w:r w:rsidRPr="009C4507">
              <w:rPr>
                <w:b/>
              </w:rPr>
              <w:t>5 109 868,70</w:t>
            </w:r>
            <w:r w:rsidRPr="009C4507">
              <w:t>рублей, в том числе:</w:t>
            </w:r>
          </w:p>
          <w:p w:rsidR="002A3AE2" w:rsidRPr="009C4507" w:rsidRDefault="002A3AE2" w:rsidP="002A3AE2">
            <w:r w:rsidRPr="009C4507">
              <w:t>2022 год -   3 209 868,70рублей,</w:t>
            </w:r>
          </w:p>
          <w:p w:rsidR="002A3AE2" w:rsidRPr="009C4507" w:rsidRDefault="002A3AE2" w:rsidP="002A3AE2">
            <w:r w:rsidRPr="009C4507">
              <w:t>2023 год -      950 000,00рублей,</w:t>
            </w:r>
          </w:p>
          <w:p w:rsidR="002A3AE2" w:rsidRPr="009C4507" w:rsidRDefault="002A3AE2" w:rsidP="002A3AE2">
            <w:r w:rsidRPr="009C4507">
              <w:t>2024 год -       950 000,00рублей,</w:t>
            </w:r>
          </w:p>
          <w:p w:rsidR="002A3AE2" w:rsidRPr="009C4507" w:rsidRDefault="002A3AE2" w:rsidP="002A3AE2">
            <w:r w:rsidRPr="009C4507">
              <w:t xml:space="preserve">Общий объем бюджетных ассигнований на основные мероприятия –   </w:t>
            </w:r>
            <w:r w:rsidRPr="009C4507">
              <w:rPr>
                <w:b/>
              </w:rPr>
              <w:t>5 109 868,70</w:t>
            </w:r>
            <w:r w:rsidRPr="009C4507">
              <w:t>рублей, в том числе:</w:t>
            </w:r>
          </w:p>
          <w:p w:rsidR="002A3AE2" w:rsidRPr="009C4507" w:rsidRDefault="002A3AE2" w:rsidP="002A3AE2">
            <w:r w:rsidRPr="009C4507">
              <w:t>2022 год -   3 209 868,70рублей,</w:t>
            </w:r>
          </w:p>
          <w:p w:rsidR="002A3AE2" w:rsidRPr="009C4507" w:rsidRDefault="002A3AE2" w:rsidP="002A3AE2">
            <w:r w:rsidRPr="009C4507">
              <w:t>2023 год -     950 000,00рублей,</w:t>
            </w:r>
          </w:p>
          <w:p w:rsidR="002A3AE2" w:rsidRPr="009C4507" w:rsidRDefault="002A3AE2" w:rsidP="002A3AE2">
            <w:r w:rsidRPr="009C4507">
              <w:t>2024 год -      950 000,00рублей,</w:t>
            </w:r>
          </w:p>
          <w:p w:rsidR="002A3AE2" w:rsidRPr="009C4507" w:rsidRDefault="002A3AE2" w:rsidP="002A3AE2">
            <w:r w:rsidRPr="009C4507">
              <w:t xml:space="preserve"> в том числе бюджет Комсомольского городского поселения - </w:t>
            </w:r>
          </w:p>
          <w:p w:rsidR="002A3AE2" w:rsidRPr="009C4507" w:rsidRDefault="002A3AE2" w:rsidP="002A3AE2">
            <w:r w:rsidRPr="009C4507">
              <w:rPr>
                <w:b/>
              </w:rPr>
              <w:t>5 109 868,70</w:t>
            </w:r>
            <w:r w:rsidRPr="009C4507">
              <w:t>рублей,  в том числе:</w:t>
            </w:r>
          </w:p>
          <w:p w:rsidR="002A3AE2" w:rsidRPr="009C4507" w:rsidRDefault="002A3AE2" w:rsidP="002A3AE2">
            <w:r w:rsidRPr="009C4507">
              <w:t>2022 год -   3 209 868,70рублей,</w:t>
            </w:r>
          </w:p>
          <w:p w:rsidR="002A3AE2" w:rsidRPr="009C4507" w:rsidRDefault="002A3AE2" w:rsidP="002A3AE2">
            <w:r w:rsidRPr="009C4507">
              <w:t>2023 год -    950 000,00рублей,</w:t>
            </w:r>
          </w:p>
          <w:p w:rsidR="002A3AE2" w:rsidRPr="009C4507" w:rsidRDefault="002A3AE2" w:rsidP="002A3AE2">
            <w:r w:rsidRPr="009C4507">
              <w:t>2024 год -   950 000,00рублей</w:t>
            </w:r>
          </w:p>
        </w:tc>
      </w:tr>
      <w:tr w:rsidR="002A3AE2" w:rsidRPr="009C4507" w:rsidTr="002A3AE2">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lastRenderedPageBreak/>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Благоустройство  мест общего пользования территории городского поселения.</w:t>
            </w:r>
          </w:p>
        </w:tc>
      </w:tr>
    </w:tbl>
    <w:p w:rsidR="002A3AE2" w:rsidRPr="009C4507" w:rsidRDefault="002A3AE2" w:rsidP="002A3AE2">
      <w:pPr>
        <w:jc w:val="center"/>
        <w:rPr>
          <w:b/>
        </w:rPr>
      </w:pPr>
    </w:p>
    <w:p w:rsidR="002A3AE2" w:rsidRPr="009C4507" w:rsidRDefault="002A3AE2" w:rsidP="002A3AE2">
      <w:pPr>
        <w:jc w:val="center"/>
        <w:rPr>
          <w:b/>
        </w:rPr>
      </w:pPr>
      <w:r w:rsidRPr="009C4507">
        <w:rPr>
          <w:b/>
        </w:rPr>
        <w:t>2. Характеристика основных мероприятий подпрограммы</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«Прочие мероприятия по благоустройству на территории</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Комсомольского городского поселения»</w:t>
      </w:r>
    </w:p>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both"/>
        <w:rPr>
          <w:rFonts w:ascii="Times New Roman" w:hAnsi="Times New Roman" w:cs="Times New Roman"/>
          <w:sz w:val="24"/>
          <w:szCs w:val="24"/>
        </w:rPr>
      </w:pPr>
      <w:r w:rsidRPr="009C4507">
        <w:rPr>
          <w:rFonts w:ascii="Times New Roman" w:hAnsi="Times New Roman" w:cs="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2A3AE2" w:rsidRPr="009C4507" w:rsidRDefault="002A3AE2" w:rsidP="002A3AE2">
      <w:pPr>
        <w:pStyle w:val="af0"/>
        <w:spacing w:after="0" w:line="240" w:lineRule="auto"/>
        <w:ind w:left="0"/>
        <w:jc w:val="both"/>
        <w:rPr>
          <w:rFonts w:ascii="Times New Roman" w:hAnsi="Times New Roman" w:cs="Times New Roman"/>
          <w:bCs/>
          <w:sz w:val="24"/>
          <w:szCs w:val="24"/>
        </w:rPr>
      </w:pPr>
      <w:r w:rsidRPr="009C4507">
        <w:rPr>
          <w:rFonts w:ascii="Times New Roman" w:hAnsi="Times New Roman" w:cs="Times New Roman"/>
          <w:bCs/>
          <w:sz w:val="24"/>
          <w:szCs w:val="24"/>
        </w:rPr>
        <w:t>-      оборудование мест для установки контейнеров;</w:t>
      </w:r>
    </w:p>
    <w:p w:rsidR="002A3AE2" w:rsidRPr="009C4507" w:rsidRDefault="002A3AE2" w:rsidP="002A3AE2">
      <w:pPr>
        <w:pStyle w:val="af0"/>
        <w:spacing w:after="0" w:line="240" w:lineRule="auto"/>
        <w:ind w:left="0"/>
        <w:jc w:val="both"/>
        <w:rPr>
          <w:rFonts w:ascii="Times New Roman" w:hAnsi="Times New Roman" w:cs="Times New Roman"/>
          <w:bCs/>
          <w:sz w:val="24"/>
          <w:szCs w:val="24"/>
        </w:rPr>
      </w:pPr>
      <w:r w:rsidRPr="009C4507">
        <w:rPr>
          <w:rFonts w:ascii="Times New Roman" w:hAnsi="Times New Roman" w:cs="Times New Roman"/>
          <w:bCs/>
          <w:sz w:val="24"/>
          <w:szCs w:val="24"/>
        </w:rPr>
        <w:t>-      содержание дождеприемных колодцев, водоотводных канав;</w:t>
      </w:r>
    </w:p>
    <w:p w:rsidR="002A3AE2" w:rsidRPr="009C4507" w:rsidRDefault="002A3AE2" w:rsidP="002A3AE2">
      <w:pPr>
        <w:pStyle w:val="af0"/>
        <w:spacing w:after="0" w:line="240" w:lineRule="auto"/>
        <w:ind w:left="0"/>
        <w:jc w:val="both"/>
        <w:rPr>
          <w:rFonts w:ascii="Times New Roman" w:hAnsi="Times New Roman" w:cs="Times New Roman"/>
          <w:bCs/>
          <w:sz w:val="24"/>
          <w:szCs w:val="24"/>
        </w:rPr>
      </w:pPr>
      <w:r w:rsidRPr="009C4507">
        <w:rPr>
          <w:rFonts w:ascii="Times New Roman" w:hAnsi="Times New Roman" w:cs="Times New Roman"/>
          <w:bCs/>
          <w:sz w:val="24"/>
          <w:szCs w:val="24"/>
        </w:rPr>
        <w:t xml:space="preserve">-      содержание парков;  </w:t>
      </w:r>
    </w:p>
    <w:p w:rsidR="002A3AE2" w:rsidRPr="009C4507" w:rsidRDefault="002A3AE2" w:rsidP="002A3AE2">
      <w:pPr>
        <w:pStyle w:val="af0"/>
        <w:spacing w:after="0" w:line="240" w:lineRule="auto"/>
        <w:ind w:left="0"/>
        <w:jc w:val="both"/>
        <w:rPr>
          <w:rFonts w:ascii="Times New Roman" w:hAnsi="Times New Roman" w:cs="Times New Roman"/>
          <w:bCs/>
          <w:sz w:val="24"/>
          <w:szCs w:val="24"/>
        </w:rPr>
      </w:pPr>
      <w:r w:rsidRPr="009C4507">
        <w:rPr>
          <w:rFonts w:ascii="Times New Roman" w:hAnsi="Times New Roman" w:cs="Times New Roman"/>
          <w:bCs/>
          <w:sz w:val="24"/>
          <w:szCs w:val="24"/>
        </w:rPr>
        <w:t xml:space="preserve">- установка, содержание, текущий  ремонт детских  площадок, скамеек и урн;                                                                         - текущий ремонт  и содержание  памятников воинам, погибшим в ВОВ;                                                                                                                                                      -     акарицидная обработка территории;                         </w:t>
      </w:r>
    </w:p>
    <w:p w:rsidR="002A3AE2" w:rsidRPr="009C4507" w:rsidRDefault="002A3AE2" w:rsidP="002A3AE2">
      <w:pPr>
        <w:pStyle w:val="af0"/>
        <w:spacing w:after="0" w:line="240" w:lineRule="auto"/>
        <w:ind w:left="0"/>
        <w:jc w:val="both"/>
        <w:rPr>
          <w:rFonts w:ascii="Times New Roman" w:hAnsi="Times New Roman" w:cs="Times New Roman"/>
          <w:bCs/>
          <w:sz w:val="24"/>
          <w:szCs w:val="24"/>
        </w:rPr>
      </w:pPr>
      <w:r w:rsidRPr="009C4507">
        <w:rPr>
          <w:rFonts w:ascii="Times New Roman" w:hAnsi="Times New Roman" w:cs="Times New Roman"/>
          <w:bCs/>
          <w:sz w:val="24"/>
          <w:szCs w:val="24"/>
        </w:rPr>
        <w:t>-     текущий ремонт и содержание мостов;</w:t>
      </w:r>
    </w:p>
    <w:p w:rsidR="002A3AE2" w:rsidRPr="009C4507" w:rsidRDefault="002A3AE2" w:rsidP="002A3AE2">
      <w:pPr>
        <w:pStyle w:val="af0"/>
        <w:spacing w:after="0" w:line="240" w:lineRule="auto"/>
        <w:ind w:left="0"/>
        <w:jc w:val="both"/>
        <w:rPr>
          <w:rFonts w:ascii="Times New Roman" w:hAnsi="Times New Roman" w:cs="Times New Roman"/>
          <w:bCs/>
          <w:sz w:val="24"/>
          <w:szCs w:val="24"/>
        </w:rPr>
      </w:pPr>
      <w:r w:rsidRPr="009C4507">
        <w:rPr>
          <w:rFonts w:ascii="Times New Roman" w:hAnsi="Times New Roman" w:cs="Times New Roman"/>
          <w:bCs/>
          <w:sz w:val="24"/>
          <w:szCs w:val="24"/>
        </w:rPr>
        <w:t>-     приобретение баннеров по тематике благоустройства;</w:t>
      </w:r>
    </w:p>
    <w:p w:rsidR="002A3AE2" w:rsidRPr="009C4507" w:rsidRDefault="002A3AE2" w:rsidP="002A3AE2">
      <w:pPr>
        <w:pStyle w:val="af0"/>
        <w:spacing w:after="0" w:line="240" w:lineRule="auto"/>
        <w:ind w:left="0"/>
        <w:jc w:val="both"/>
        <w:rPr>
          <w:rFonts w:ascii="Times New Roman" w:hAnsi="Times New Roman" w:cs="Times New Roman"/>
          <w:bCs/>
          <w:sz w:val="24"/>
          <w:szCs w:val="24"/>
        </w:rPr>
      </w:pPr>
      <w:r w:rsidRPr="009C4507">
        <w:rPr>
          <w:rFonts w:ascii="Times New Roman" w:hAnsi="Times New Roman" w:cs="Times New Roman"/>
          <w:bCs/>
          <w:sz w:val="24"/>
          <w:szCs w:val="24"/>
        </w:rPr>
        <w:t xml:space="preserve">-    обработка территории от борщевика Сосновского;         </w:t>
      </w:r>
    </w:p>
    <w:p w:rsidR="002A3AE2" w:rsidRPr="009C4507" w:rsidRDefault="002A3AE2" w:rsidP="002A3AE2">
      <w:pPr>
        <w:pStyle w:val="af0"/>
        <w:tabs>
          <w:tab w:val="left" w:pos="1134"/>
        </w:tabs>
        <w:spacing w:after="0" w:line="240" w:lineRule="auto"/>
        <w:ind w:left="0"/>
        <w:jc w:val="both"/>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3. Целевые  индикаторы (показатели) подпрограммы, характеризующие</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основные мероприятия, мероприятия подпрограммы</w:t>
      </w:r>
    </w:p>
    <w:p w:rsidR="002A3AE2" w:rsidRPr="009C4507" w:rsidRDefault="002A3AE2" w:rsidP="002A3AE2">
      <w:pPr>
        <w:jc w:val="both"/>
        <w:rPr>
          <w:b/>
        </w:rPr>
      </w:pPr>
      <w:r w:rsidRPr="009C4507">
        <w:rPr>
          <w:b/>
        </w:rPr>
        <w:t xml:space="preserve">                                                                                                                                                      Таблица 1</w:t>
      </w:r>
    </w:p>
    <w:p w:rsidR="002A3AE2" w:rsidRPr="009C4507" w:rsidRDefault="002A3AE2" w:rsidP="002A3AE2">
      <w:pPr>
        <w:tabs>
          <w:tab w:val="left" w:pos="426"/>
        </w:tabs>
        <w:jc w:val="center"/>
        <w:rPr>
          <w:b/>
        </w:rPr>
      </w:pPr>
      <w:r w:rsidRPr="009C4507">
        <w:rPr>
          <w:b/>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5766"/>
        <w:gridCol w:w="1242"/>
        <w:gridCol w:w="979"/>
        <w:gridCol w:w="977"/>
        <w:gridCol w:w="844"/>
      </w:tblGrid>
      <w:tr w:rsidR="002A3AE2" w:rsidRPr="009C4507" w:rsidTr="002A3AE2">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r w:rsidRPr="009C4507">
              <w:t>№</w:t>
            </w:r>
          </w:p>
          <w:p w:rsidR="002A3AE2" w:rsidRPr="009C4507" w:rsidRDefault="002A3AE2" w:rsidP="002A3AE2">
            <w:pPr>
              <w:tabs>
                <w:tab w:val="left" w:pos="426"/>
              </w:tabs>
            </w:pPr>
            <w:r w:rsidRPr="009C4507">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tabs>
                <w:tab w:val="left" w:pos="426"/>
              </w:tabs>
              <w:jc w:val="center"/>
            </w:pPr>
            <w:r w:rsidRPr="009C4507">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tabs>
                <w:tab w:val="left" w:pos="426"/>
              </w:tabs>
            </w:pPr>
            <w:r w:rsidRPr="009C4507">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2A3AE2" w:rsidRPr="009C4507" w:rsidRDefault="002A3AE2" w:rsidP="002A3AE2">
            <w:pPr>
              <w:tabs>
                <w:tab w:val="left" w:pos="426"/>
              </w:tabs>
            </w:pPr>
            <w:r w:rsidRPr="009C4507">
              <w:t>Значения целевых  индикаторов (показателей)</w:t>
            </w:r>
          </w:p>
        </w:tc>
      </w:tr>
      <w:tr w:rsidR="002A3AE2" w:rsidRPr="009C4507" w:rsidTr="002A3AE2">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tabs>
                <w:tab w:val="left" w:pos="426"/>
              </w:tabs>
              <w:jc w:val="center"/>
              <w:rPr>
                <w:color w:val="auto"/>
              </w:rPr>
            </w:pPr>
            <w:r w:rsidRPr="009C4507">
              <w:rPr>
                <w:color w:val="auto"/>
              </w:rPr>
              <w:t>2022г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tabs>
                <w:tab w:val="left" w:pos="426"/>
              </w:tabs>
              <w:jc w:val="center"/>
              <w:rPr>
                <w:color w:val="auto"/>
              </w:rPr>
            </w:pPr>
            <w:r w:rsidRPr="009C4507">
              <w:rPr>
                <w:color w:val="auto"/>
              </w:rPr>
              <w:t>2023г</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tabs>
                <w:tab w:val="left" w:pos="426"/>
              </w:tabs>
              <w:jc w:val="center"/>
              <w:rPr>
                <w:color w:val="auto"/>
              </w:rPr>
            </w:pPr>
            <w:r w:rsidRPr="009C4507">
              <w:rPr>
                <w:color w:val="auto"/>
              </w:rPr>
              <w:t>2024г</w:t>
            </w:r>
          </w:p>
        </w:tc>
      </w:tr>
      <w:tr w:rsidR="002A3AE2" w:rsidRPr="009C4507" w:rsidTr="002A3AE2">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color w:val="FF0000"/>
              </w:rPr>
            </w:pPr>
            <w:r w:rsidRPr="009C4507">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jc w:val="center"/>
            </w:pPr>
            <w:r w:rsidRPr="009C4507">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0</w:t>
            </w:r>
          </w:p>
        </w:tc>
      </w:tr>
      <w:tr w:rsidR="002A3AE2" w:rsidRPr="009C4507" w:rsidTr="002A3AE2">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10940</w:t>
            </w:r>
          </w:p>
        </w:tc>
      </w:tr>
      <w:tr w:rsidR="002A3AE2" w:rsidRPr="009C4507" w:rsidTr="002A3AE2">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64119</w:t>
            </w:r>
          </w:p>
        </w:tc>
      </w:tr>
      <w:tr w:rsidR="002A3AE2" w:rsidRPr="009C4507" w:rsidTr="002A3AE2">
        <w:trPr>
          <w:trHeight w:val="244"/>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детских площадок, требующих ремонта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18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18</w:t>
            </w:r>
          </w:p>
        </w:tc>
      </w:tr>
      <w:tr w:rsidR="002A3AE2" w:rsidRPr="009C4507" w:rsidTr="002A3AE2">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51</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51</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51</w:t>
            </w:r>
          </w:p>
        </w:tc>
      </w:tr>
      <w:tr w:rsidR="002A3AE2" w:rsidRPr="009C4507" w:rsidTr="002A3AE2">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38</w:t>
            </w:r>
          </w:p>
        </w:tc>
      </w:tr>
      <w:tr w:rsidR="002A3AE2" w:rsidRPr="009C4507" w:rsidTr="002A3AE2">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3720"/>
              </w:tabs>
            </w:pPr>
            <w:r w:rsidRPr="009C4507">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sz w:val="24"/>
                <w:szCs w:val="24"/>
              </w:rPr>
              <w:t>2</w:t>
            </w:r>
          </w:p>
        </w:tc>
      </w:tr>
      <w:tr w:rsidR="002A3AE2" w:rsidRPr="009C4507" w:rsidTr="002A3AE2">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12500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12500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12500</w:t>
            </w:r>
          </w:p>
        </w:tc>
      </w:tr>
      <w:tr w:rsidR="002A3AE2" w:rsidRPr="009C4507" w:rsidTr="002A3AE2">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9</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Площадь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43500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43500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43500</w:t>
            </w:r>
          </w:p>
        </w:tc>
      </w:tr>
    </w:tbl>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both"/>
        <w:rPr>
          <w:b/>
        </w:rPr>
      </w:pPr>
    </w:p>
    <w:p w:rsidR="002A3AE2" w:rsidRPr="009C4507" w:rsidRDefault="002A3AE2" w:rsidP="002A3AE2">
      <w:pPr>
        <w:jc w:val="right"/>
        <w:rPr>
          <w:b/>
        </w:rPr>
      </w:pPr>
      <w:r w:rsidRPr="009C4507">
        <w:rPr>
          <w:b/>
        </w:rPr>
        <w:t>Таблица 2</w:t>
      </w:r>
    </w:p>
    <w:p w:rsidR="002A3AE2" w:rsidRPr="009C4507" w:rsidRDefault="002A3AE2" w:rsidP="002A3AE2">
      <w:pPr>
        <w:jc w:val="center"/>
        <w:rPr>
          <w:b/>
        </w:rPr>
      </w:pPr>
      <w:r w:rsidRPr="009C4507">
        <w:rPr>
          <w:b/>
        </w:rPr>
        <w:t>4. Ресурсное обеспечение подпрограммы, рублей</w:t>
      </w:r>
    </w:p>
    <w:tbl>
      <w:tblPr>
        <w:tblpPr w:leftFromText="180" w:rightFromText="180" w:vertAnchor="text" w:horzAnchor="margin" w:tblpXSpec="center" w:tblpY="512"/>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637"/>
        <w:gridCol w:w="1275"/>
        <w:gridCol w:w="851"/>
        <w:gridCol w:w="1134"/>
        <w:gridCol w:w="1334"/>
        <w:gridCol w:w="1417"/>
        <w:gridCol w:w="1360"/>
        <w:gridCol w:w="1417"/>
      </w:tblGrid>
      <w:tr w:rsidR="002A3AE2" w:rsidRPr="009C4507" w:rsidTr="002A3AE2">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Наименование  основного мероприятия </w:t>
            </w:r>
            <w:r w:rsidRPr="009C4507">
              <w:rPr>
                <w:b/>
              </w:rPr>
              <w:t>/</w:t>
            </w:r>
          </w:p>
          <w:p w:rsidR="002A3AE2" w:rsidRPr="009C4507" w:rsidRDefault="002A3AE2" w:rsidP="002A3AE2">
            <w:r w:rsidRPr="009C4507">
              <w:t>Источник ресурсного 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2A3AE2" w:rsidRPr="009C4507" w:rsidRDefault="002A3AE2" w:rsidP="002A3AE2">
            <w:r w:rsidRPr="009C4507">
              <w:t>Объемы бюджетных ассигнований</w:t>
            </w:r>
          </w:p>
        </w:tc>
      </w:tr>
      <w:tr w:rsidR="002A3AE2" w:rsidRPr="009C4507" w:rsidTr="002A3AE2">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2A3AE2" w:rsidRPr="009C4507" w:rsidRDefault="002A3AE2" w:rsidP="002A3AE2">
            <w:r w:rsidRPr="009C4507">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2A3AE2" w:rsidRPr="009C4507" w:rsidRDefault="002A3AE2" w:rsidP="002A3AE2">
            <w:r w:rsidRPr="009C4507">
              <w:t>2022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2A3AE2" w:rsidRPr="009C4507" w:rsidRDefault="002A3AE2" w:rsidP="002A3AE2">
            <w:r w:rsidRPr="009C4507">
              <w:t>2023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2024 год</w:t>
            </w:r>
          </w:p>
        </w:tc>
      </w:tr>
      <w:tr w:rsidR="002A3AE2" w:rsidRPr="009C4507" w:rsidTr="002A3AE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r w:rsidRPr="009C4507">
              <w:rPr>
                <w:b/>
              </w:rPr>
              <w:t>Подпрограмма,</w:t>
            </w:r>
          </w:p>
          <w:p w:rsidR="002A3AE2" w:rsidRPr="009C4507" w:rsidRDefault="002A3AE2" w:rsidP="002A3AE2">
            <w:r w:rsidRPr="009C4507">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r w:rsidRPr="009C4507">
              <w:rPr>
                <w:b/>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2A3AE2" w:rsidRPr="009C4507" w:rsidRDefault="002A3AE2" w:rsidP="002A3AE2">
            <w:pPr>
              <w:tabs>
                <w:tab w:val="left" w:pos="426"/>
              </w:tabs>
              <w:rPr>
                <w:b/>
              </w:rPr>
            </w:pPr>
            <w:r w:rsidRPr="009C4507">
              <w:rPr>
                <w:b/>
              </w:rPr>
              <w:t>5 109 868,70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tabs>
                <w:tab w:val="left" w:pos="426"/>
              </w:tabs>
              <w:jc w:val="center"/>
              <w:rPr>
                <w:b/>
              </w:rPr>
            </w:pPr>
            <w:r w:rsidRPr="009C4507">
              <w:rPr>
                <w:b/>
              </w:rPr>
              <w:t>3 209 868,70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tabs>
                <w:tab w:val="left" w:pos="426"/>
              </w:tabs>
              <w:rPr>
                <w:b/>
              </w:rPr>
            </w:pPr>
            <w:r w:rsidRPr="009C4507">
              <w:rPr>
                <w:b/>
              </w:rPr>
              <w:t xml:space="preserve"> 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2A3AE2" w:rsidRPr="009C4507" w:rsidRDefault="002A3AE2" w:rsidP="002A3AE2">
            <w:pPr>
              <w:tabs>
                <w:tab w:val="left" w:pos="426"/>
              </w:tabs>
              <w:rPr>
                <w:b/>
              </w:rPr>
            </w:pPr>
            <w:r w:rsidRPr="009C4507">
              <w:rPr>
                <w:b/>
              </w:rPr>
              <w:t xml:space="preserve">  950 000,00</w:t>
            </w:r>
          </w:p>
        </w:tc>
      </w:tr>
      <w:tr w:rsidR="002A3AE2" w:rsidRPr="009C4507" w:rsidTr="002A3AE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rPr>
                <w:rFonts w:ascii="Times New Roman" w:hAnsi="Times New Roman" w:cs="Times New Roman"/>
                <w:b/>
                <w:i/>
                <w:sz w:val="23"/>
                <w:szCs w:val="23"/>
              </w:rPr>
            </w:pPr>
            <w:r w:rsidRPr="009C4507">
              <w:rPr>
                <w:rFonts w:ascii="Times New Roman" w:hAnsi="Times New Roman" w:cs="Times New Roman"/>
                <w:b/>
                <w:i/>
                <w:sz w:val="23"/>
                <w:szCs w:val="23"/>
              </w:rPr>
              <w:t>Основное мероприятие</w:t>
            </w:r>
          </w:p>
          <w:p w:rsidR="002A3AE2" w:rsidRPr="009C4507" w:rsidRDefault="002A3AE2" w:rsidP="002A3AE2">
            <w:pPr>
              <w:pStyle w:val="af0"/>
              <w:spacing w:after="0" w:line="240" w:lineRule="auto"/>
              <w:ind w:left="0"/>
              <w:rPr>
                <w:rFonts w:ascii="Times New Roman" w:hAnsi="Times New Roman" w:cs="Times New Roman"/>
                <w:sz w:val="23"/>
                <w:szCs w:val="23"/>
              </w:rPr>
            </w:pPr>
            <w:r w:rsidRPr="009C4507">
              <w:rPr>
                <w:rFonts w:ascii="Times New Roman" w:hAnsi="Times New Roman" w:cs="Times New Roman"/>
                <w:sz w:val="23"/>
                <w:szCs w:val="23"/>
              </w:rPr>
              <w:t xml:space="preserve">Прочие </w:t>
            </w:r>
            <w:r w:rsidRPr="009C4507">
              <w:rPr>
                <w:rFonts w:ascii="Times New Roman" w:hAnsi="Times New Roman" w:cs="Times New Roman"/>
                <w:sz w:val="23"/>
                <w:szCs w:val="23"/>
              </w:rPr>
              <w:lastRenderedPageBreak/>
              <w:t>мероприятия по благоустройству</w:t>
            </w:r>
          </w:p>
          <w:p w:rsidR="002A3AE2" w:rsidRPr="009C4507" w:rsidRDefault="002A3AE2" w:rsidP="002A3AE2">
            <w:pPr>
              <w:pStyle w:val="af0"/>
              <w:spacing w:after="0" w:line="240" w:lineRule="auto"/>
              <w:ind w:left="0"/>
              <w:rPr>
                <w:rFonts w:ascii="Times New Roman" w:hAnsi="Times New Roman" w:cs="Times New Roman"/>
                <w:b/>
                <w:sz w:val="23"/>
                <w:szCs w:val="23"/>
              </w:rPr>
            </w:pPr>
            <w:r w:rsidRPr="009C4507">
              <w:rPr>
                <w:rFonts w:ascii="Times New Roman" w:hAnsi="Times New Roman" w:cs="Times New Roman"/>
                <w:sz w:val="23"/>
                <w:szCs w:val="23"/>
              </w:rPr>
              <w:t>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w:t>
            </w:r>
          </w:p>
          <w:p w:rsidR="002A3AE2" w:rsidRPr="009C4507" w:rsidRDefault="002A3AE2" w:rsidP="002A3AE2">
            <w:r w:rsidRPr="009C4507">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2A3AE2" w:rsidRPr="009C4507" w:rsidRDefault="002A3AE2" w:rsidP="002A3AE2">
            <w:pPr>
              <w:tabs>
                <w:tab w:val="left" w:pos="426"/>
              </w:tabs>
            </w:pPr>
            <w:r w:rsidRPr="009C4507">
              <w:t>5 109 868,70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tabs>
                <w:tab w:val="left" w:pos="426"/>
              </w:tabs>
              <w:jc w:val="center"/>
            </w:pPr>
            <w:r w:rsidRPr="009C4507">
              <w:t>3 209 868,70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tabs>
                <w:tab w:val="left" w:pos="426"/>
              </w:tabs>
            </w:pPr>
            <w:r w:rsidRPr="009C4507">
              <w:t xml:space="preserve">  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2A3AE2" w:rsidRPr="009C4507" w:rsidRDefault="002A3AE2" w:rsidP="002A3AE2">
            <w:pPr>
              <w:tabs>
                <w:tab w:val="left" w:pos="426"/>
              </w:tabs>
            </w:pPr>
            <w:r w:rsidRPr="009C4507">
              <w:t xml:space="preserve">  950 000,00</w:t>
            </w:r>
          </w:p>
        </w:tc>
      </w:tr>
      <w:tr w:rsidR="002A3AE2" w:rsidRPr="009C4507" w:rsidTr="002A3AE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lastRenderedPageBreak/>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Содержание дождеприемных колодцев, водоотводных канав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r w:rsidRPr="009C4507">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w:t>
            </w:r>
          </w:p>
          <w:p w:rsidR="002A3AE2" w:rsidRPr="009C4507" w:rsidRDefault="002A3AE2" w:rsidP="002A3AE2">
            <w:r w:rsidRPr="009C4507">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2A3AE2" w:rsidRPr="009C4507" w:rsidRDefault="002A3AE2" w:rsidP="002A3AE2">
            <w:pPr>
              <w:jc w:val="center"/>
            </w:pPr>
            <w:r w:rsidRPr="009C4507">
              <w:t>100 000,00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100 000,00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0,00</w:t>
            </w:r>
          </w:p>
        </w:tc>
      </w:tr>
      <w:tr w:rsidR="002A3AE2" w:rsidRPr="009C4507" w:rsidTr="002A3AE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Содержание парков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r w:rsidRPr="009C4507">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w:t>
            </w:r>
          </w:p>
          <w:p w:rsidR="002A3AE2" w:rsidRPr="009C4507" w:rsidRDefault="002A3AE2" w:rsidP="002A3AE2">
            <w:r w:rsidRPr="009C4507">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2A3AE2" w:rsidRPr="009C4507" w:rsidRDefault="002A3AE2" w:rsidP="002A3AE2">
            <w:r w:rsidRPr="009C4507">
              <w:t>2 142 400</w:t>
            </w:r>
          </w:p>
          <w:p w:rsidR="002A3AE2" w:rsidRPr="009C4507" w:rsidRDefault="002A3AE2" w:rsidP="002A3AE2"/>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242 400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950 000,00</w:t>
            </w:r>
          </w:p>
        </w:tc>
      </w:tr>
      <w:tr w:rsidR="002A3AE2" w:rsidRPr="009C4507" w:rsidTr="002A3AE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1.3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Текущий ремонт и содержание памятников  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rPr>
                <w:b/>
              </w:rPr>
            </w:pPr>
            <w:r w:rsidRPr="009C4507">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w:t>
            </w:r>
          </w:p>
          <w:p w:rsidR="002A3AE2" w:rsidRPr="009C4507" w:rsidRDefault="002A3AE2" w:rsidP="002A3AE2">
            <w:r w:rsidRPr="009C4507">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2A3AE2" w:rsidRPr="009C4507" w:rsidRDefault="002A3AE2" w:rsidP="002A3AE2">
            <w:pPr>
              <w:jc w:val="center"/>
            </w:pPr>
            <w:r w:rsidRPr="009C4507">
              <w:t>400 000,00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400 000,00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0,00</w:t>
            </w:r>
          </w:p>
        </w:tc>
      </w:tr>
      <w:tr w:rsidR="002A3AE2" w:rsidRPr="009C4507" w:rsidTr="002A3AE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1.4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Текущий ремонт и содержание мостов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w:t>
            </w:r>
          </w:p>
          <w:p w:rsidR="002A3AE2" w:rsidRPr="009C4507" w:rsidRDefault="002A3AE2" w:rsidP="002A3AE2">
            <w:r w:rsidRPr="009C4507">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2A3AE2" w:rsidRPr="009C4507" w:rsidRDefault="002A3AE2" w:rsidP="002A3AE2">
            <w:pPr>
              <w:jc w:val="center"/>
            </w:pPr>
            <w:r w:rsidRPr="009C4507">
              <w:t>300 054,33</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300 054,33</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0,00</w:t>
            </w:r>
          </w:p>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sz w:val="24"/>
                <w:szCs w:val="24"/>
              </w:rPr>
            </w:pPr>
          </w:p>
        </w:tc>
      </w:tr>
      <w:tr w:rsidR="002A3AE2" w:rsidRPr="009C4507" w:rsidTr="002A3AE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Установка, содержание, текущий ремонт детских площадок, скамеек и урн на территории Комсомольского городского поселения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w:t>
            </w:r>
          </w:p>
          <w:p w:rsidR="002A3AE2" w:rsidRPr="009C4507" w:rsidRDefault="002A3AE2" w:rsidP="002A3AE2">
            <w:r w:rsidRPr="009C4507">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2A3AE2" w:rsidRPr="009C4507" w:rsidRDefault="002A3AE2" w:rsidP="002A3AE2">
            <w:pPr>
              <w:jc w:val="center"/>
            </w:pPr>
            <w:r w:rsidRPr="009C4507">
              <w:t>250 000,00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0,00</w:t>
            </w:r>
          </w:p>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sz w:val="24"/>
                <w:szCs w:val="24"/>
              </w:rPr>
            </w:pPr>
          </w:p>
        </w:tc>
      </w:tr>
      <w:tr w:rsidR="002A3AE2" w:rsidRPr="009C4507" w:rsidTr="002A3AE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Акарицидная обработка территории Комсомольского городского поселения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w:t>
            </w:r>
          </w:p>
          <w:p w:rsidR="002A3AE2" w:rsidRPr="009C4507" w:rsidRDefault="002A3AE2" w:rsidP="002A3AE2">
            <w:r w:rsidRPr="009C4507">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2A3AE2" w:rsidRPr="009C4507" w:rsidRDefault="002A3AE2" w:rsidP="002A3AE2">
            <w:pPr>
              <w:jc w:val="center"/>
            </w:pPr>
            <w:r w:rsidRPr="009C4507">
              <w:t>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0,00</w:t>
            </w:r>
          </w:p>
        </w:tc>
      </w:tr>
      <w:tr w:rsidR="002A3AE2" w:rsidRPr="009C4507" w:rsidTr="002A3AE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Обработка территории Комсомольского городского поселения от борщевика Сосновского </w:t>
            </w:r>
          </w:p>
          <w:p w:rsidR="002A3AE2" w:rsidRPr="009C4507" w:rsidRDefault="002A3AE2" w:rsidP="002A3AE2"/>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2022-2024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2A3AE2" w:rsidRPr="009C4507" w:rsidRDefault="002A3AE2" w:rsidP="002A3AE2">
            <w:r w:rsidRPr="009C4507">
              <w:t>200 000,00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200 000,00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0,00</w:t>
            </w:r>
          </w:p>
        </w:tc>
      </w:tr>
      <w:tr w:rsidR="002A3AE2" w:rsidRPr="009C4507" w:rsidTr="002A3AE2">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1.8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Прочие </w:t>
            </w:r>
            <w:r w:rsidRPr="009C4507">
              <w:lastRenderedPageBreak/>
              <w:t>мероприятия по благоустройству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lastRenderedPageBreak/>
              <w:t>Администра</w:t>
            </w:r>
            <w:r w:rsidRPr="009C4507">
              <w:lastRenderedPageBreak/>
              <w:t>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lastRenderedPageBreak/>
              <w:t>2022-</w:t>
            </w:r>
          </w:p>
          <w:p w:rsidR="002A3AE2" w:rsidRPr="009C4507" w:rsidRDefault="002A3AE2" w:rsidP="002A3AE2">
            <w:r w:rsidRPr="009C4507">
              <w:lastRenderedPageBreak/>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lastRenderedPageBreak/>
              <w:t xml:space="preserve">Бюджет </w:t>
            </w:r>
            <w:r w:rsidRPr="009C4507">
              <w:lastRenderedPageBreak/>
              <w:t>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2A3AE2" w:rsidRPr="009C4507" w:rsidRDefault="002A3AE2" w:rsidP="002A3AE2">
            <w:pPr>
              <w:jc w:val="center"/>
            </w:pPr>
            <w:r w:rsidRPr="009C4507">
              <w:rPr>
                <w:sz w:val="22"/>
                <w:szCs w:val="22"/>
              </w:rPr>
              <w:lastRenderedPageBreak/>
              <w:t>1 667 414,37</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1 667 414,37</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0,00</w:t>
            </w:r>
          </w:p>
        </w:tc>
      </w:tr>
    </w:tbl>
    <w:p w:rsidR="002A3AE2" w:rsidRPr="009C4507" w:rsidRDefault="002A3AE2" w:rsidP="002A3AE2">
      <w:pPr>
        <w:jc w:val="right"/>
      </w:pPr>
    </w:p>
    <w:p w:rsidR="002A3AE2" w:rsidRPr="009C4507" w:rsidRDefault="002A3AE2" w:rsidP="002A3AE2">
      <w:pPr>
        <w:jc w:val="right"/>
      </w:pPr>
    </w:p>
    <w:p w:rsidR="002A3AE2" w:rsidRPr="009C4507" w:rsidRDefault="002A3AE2" w:rsidP="002A3AE2">
      <w:pPr>
        <w:jc w:val="right"/>
      </w:pPr>
    </w:p>
    <w:p w:rsidR="002A3AE2" w:rsidRPr="009C4507" w:rsidRDefault="00F37C8E" w:rsidP="002A3AE2">
      <w:pPr>
        <w:jc w:val="right"/>
      </w:pPr>
      <w:r>
        <w:t>П</w:t>
      </w:r>
      <w:r w:rsidR="002A3AE2" w:rsidRPr="009C4507">
        <w:t xml:space="preserve">риложение 6                                                                                                                                                                                                                                              к муниципальной программе </w:t>
      </w:r>
    </w:p>
    <w:p w:rsidR="002A3AE2" w:rsidRPr="009C4507" w:rsidRDefault="002A3AE2" w:rsidP="002A3AE2">
      <w:pPr>
        <w:jc w:val="right"/>
      </w:pPr>
      <w:r w:rsidRPr="009C4507">
        <w:t>«Благоустройство  муниципального образования                                                                                                      «Комсомольское городское поселение                                                                                                                       Комсомольского муниципального района                                                                                                                      Ивановской области»</w:t>
      </w:r>
    </w:p>
    <w:p w:rsidR="002A3AE2" w:rsidRPr="009C4507" w:rsidRDefault="002A3AE2" w:rsidP="002A3AE2">
      <w:pPr>
        <w:pStyle w:val="af0"/>
        <w:spacing w:after="0" w:line="240" w:lineRule="auto"/>
        <w:ind w:left="0"/>
        <w:jc w:val="right"/>
        <w:rPr>
          <w:rFonts w:ascii="Times New Roman" w:hAnsi="Times New Roman" w:cs="Times New Roman"/>
          <w:sz w:val="20"/>
          <w:szCs w:val="20"/>
        </w:rPr>
      </w:pP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Подпрограмма «Организация водоснабжения населения на территории</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Комсомольского городского поселения»</w:t>
      </w:r>
    </w:p>
    <w:p w:rsidR="002A3AE2" w:rsidRPr="009C4507" w:rsidRDefault="002A3AE2" w:rsidP="00BB0050">
      <w:pPr>
        <w:pStyle w:val="af0"/>
        <w:numPr>
          <w:ilvl w:val="0"/>
          <w:numId w:val="21"/>
        </w:numPr>
        <w:spacing w:after="0" w:line="240" w:lineRule="auto"/>
        <w:ind w:left="0"/>
        <w:contextualSpacing/>
        <w:jc w:val="center"/>
        <w:rPr>
          <w:rFonts w:ascii="Times New Roman" w:hAnsi="Times New Roman" w:cs="Times New Roman"/>
          <w:b/>
          <w:sz w:val="24"/>
          <w:szCs w:val="24"/>
        </w:rPr>
      </w:pPr>
      <w:r w:rsidRPr="009C4507">
        <w:rPr>
          <w:rFonts w:ascii="Times New Roman" w:hAnsi="Times New Roman" w:cs="Times New Roman"/>
          <w:b/>
          <w:sz w:val="24"/>
          <w:szCs w:val="24"/>
        </w:rPr>
        <w:t>Паспорт подпрограммы муниципальной программы</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 xml:space="preserve">«Благоустройство муниципального образования «Комсомольское городское поселение Комсомольского муниципального района Ивановской области»  </w:t>
      </w:r>
    </w:p>
    <w:tbl>
      <w:tblPr>
        <w:tblpPr w:leftFromText="180" w:rightFromText="180" w:vertAnchor="text" w:horzAnchor="margin" w:tblpXSpec="center" w:tblpY="330"/>
        <w:tblW w:w="10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811"/>
        <w:gridCol w:w="7107"/>
      </w:tblGrid>
      <w:tr w:rsidR="002A3AE2" w:rsidRPr="009C4507" w:rsidTr="002A3AE2">
        <w:trPr>
          <w:trHeight w:val="700"/>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ind w:left="-284" w:firstLine="284"/>
            </w:pPr>
            <w:r w:rsidRPr="009C4507">
              <w:t>Наименование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pStyle w:val="af0"/>
              <w:spacing w:after="0" w:line="240" w:lineRule="auto"/>
              <w:ind w:left="0"/>
              <w:rPr>
                <w:rFonts w:ascii="Times New Roman" w:hAnsi="Times New Roman" w:cs="Times New Roman"/>
                <w:sz w:val="24"/>
                <w:szCs w:val="24"/>
              </w:rPr>
            </w:pPr>
            <w:r w:rsidRPr="009C4507">
              <w:rPr>
                <w:rFonts w:ascii="Times New Roman" w:hAnsi="Times New Roman" w:cs="Times New Roman"/>
                <w:sz w:val="24"/>
                <w:szCs w:val="24"/>
              </w:rPr>
              <w:t>Организация водоснабжения населения на территории Комсомольского городского поселения</w:t>
            </w:r>
          </w:p>
        </w:tc>
      </w:tr>
      <w:tr w:rsidR="002A3AE2" w:rsidRPr="009C4507" w:rsidTr="002A3AE2">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 xml:space="preserve">Срок реализации подпрограммы </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2022-2024 годы</w:t>
            </w:r>
          </w:p>
        </w:tc>
      </w:tr>
      <w:tr w:rsidR="002A3AE2" w:rsidRPr="009C4507" w:rsidTr="002A3AE2">
        <w:trPr>
          <w:trHeight w:val="826"/>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Ответственный  исполнитель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Исполнители основных мероприятий (мероприятий)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A3AE2" w:rsidRPr="009C4507" w:rsidRDefault="002A3AE2" w:rsidP="002A3AE2">
            <w:r w:rsidRPr="009C4507">
              <w:t>Администрация Комсомольского муниципального района</w:t>
            </w:r>
          </w:p>
        </w:tc>
      </w:tr>
      <w:tr w:rsidR="002A3AE2" w:rsidRPr="009C4507" w:rsidTr="002A3AE2">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Задачи</w:t>
            </w:r>
          </w:p>
          <w:p w:rsidR="002A3AE2" w:rsidRPr="009C4507" w:rsidRDefault="002A3AE2" w:rsidP="002A3AE2">
            <w:r w:rsidRPr="009C4507">
              <w:t>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Осуществление мероприятий по обеспечению населения водой нормативного качества на территории Комсомольского городского поселения</w:t>
            </w:r>
          </w:p>
        </w:tc>
      </w:tr>
      <w:tr w:rsidR="002A3AE2" w:rsidRPr="009C4507" w:rsidTr="002A3AE2">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Объемы  ресурсного обеспечения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pPr>
              <w:pStyle w:val="a4"/>
              <w:jc w:val="both"/>
              <w:rPr>
                <w:rFonts w:ascii="Times New Roman" w:hAnsi="Times New Roman"/>
              </w:rPr>
            </w:pPr>
            <w:r w:rsidRPr="009C4507">
              <w:rPr>
                <w:rFonts w:ascii="Times New Roman" w:hAnsi="Times New Roman"/>
                <w:sz w:val="24"/>
                <w:szCs w:val="24"/>
              </w:rPr>
              <w:t>Общий объем бюджетных ассигнований - 100000,00 рублей, в том числе:</w:t>
            </w:r>
          </w:p>
          <w:p w:rsidR="002A3AE2" w:rsidRPr="009C4507" w:rsidRDefault="002A3AE2" w:rsidP="002A3AE2">
            <w:pPr>
              <w:pStyle w:val="a4"/>
              <w:jc w:val="both"/>
              <w:rPr>
                <w:rFonts w:ascii="Times New Roman" w:hAnsi="Times New Roman"/>
              </w:rPr>
            </w:pPr>
            <w:r w:rsidRPr="009C4507">
              <w:rPr>
                <w:rFonts w:ascii="Times New Roman" w:hAnsi="Times New Roman"/>
                <w:sz w:val="24"/>
                <w:szCs w:val="24"/>
              </w:rPr>
              <w:t>2022 год -   100 000,00 рублей,</w:t>
            </w:r>
          </w:p>
          <w:p w:rsidR="002A3AE2" w:rsidRPr="009C4507" w:rsidRDefault="002A3AE2" w:rsidP="002A3AE2">
            <w:pPr>
              <w:pStyle w:val="a4"/>
              <w:jc w:val="both"/>
              <w:rPr>
                <w:rFonts w:ascii="Times New Roman" w:hAnsi="Times New Roman"/>
                <w:sz w:val="24"/>
                <w:szCs w:val="24"/>
              </w:rPr>
            </w:pPr>
            <w:r w:rsidRPr="009C4507">
              <w:rPr>
                <w:rFonts w:ascii="Times New Roman" w:hAnsi="Times New Roman"/>
                <w:sz w:val="24"/>
                <w:szCs w:val="24"/>
              </w:rPr>
              <w:t>2023 год -   0,00 рублей,</w:t>
            </w:r>
          </w:p>
          <w:p w:rsidR="002A3AE2" w:rsidRPr="009C4507" w:rsidRDefault="002A3AE2" w:rsidP="002A3AE2">
            <w:pPr>
              <w:pStyle w:val="a4"/>
              <w:jc w:val="both"/>
              <w:rPr>
                <w:rFonts w:ascii="Times New Roman" w:hAnsi="Times New Roman"/>
                <w:sz w:val="24"/>
                <w:szCs w:val="24"/>
              </w:rPr>
            </w:pPr>
            <w:r w:rsidRPr="009C4507">
              <w:rPr>
                <w:rFonts w:ascii="Times New Roman" w:hAnsi="Times New Roman"/>
                <w:sz w:val="24"/>
                <w:szCs w:val="24"/>
              </w:rPr>
              <w:t>2024 год -   0,00 рублей,</w:t>
            </w:r>
          </w:p>
          <w:p w:rsidR="002A3AE2" w:rsidRPr="009C4507" w:rsidRDefault="002A3AE2" w:rsidP="002A3AE2">
            <w:pPr>
              <w:pStyle w:val="a4"/>
              <w:jc w:val="both"/>
              <w:rPr>
                <w:rFonts w:ascii="Times New Roman" w:hAnsi="Times New Roman"/>
              </w:rPr>
            </w:pPr>
            <w:r w:rsidRPr="009C4507">
              <w:rPr>
                <w:rFonts w:ascii="Times New Roman" w:hAnsi="Times New Roman"/>
                <w:sz w:val="24"/>
                <w:szCs w:val="24"/>
              </w:rPr>
              <w:t xml:space="preserve"> в том числе бюджет Комсомольского городского поселения – </w:t>
            </w:r>
          </w:p>
          <w:p w:rsidR="002A3AE2" w:rsidRPr="009C4507" w:rsidRDefault="002A3AE2" w:rsidP="002A3AE2">
            <w:pPr>
              <w:pStyle w:val="a4"/>
              <w:jc w:val="both"/>
              <w:rPr>
                <w:rFonts w:ascii="Times New Roman" w:hAnsi="Times New Roman"/>
              </w:rPr>
            </w:pPr>
            <w:r w:rsidRPr="009C4507">
              <w:rPr>
                <w:rFonts w:ascii="Times New Roman" w:hAnsi="Times New Roman"/>
                <w:sz w:val="24"/>
                <w:szCs w:val="24"/>
              </w:rPr>
              <w:t>100000,00 рублей, в том числе:</w:t>
            </w:r>
          </w:p>
          <w:p w:rsidR="002A3AE2" w:rsidRPr="009C4507" w:rsidRDefault="002A3AE2" w:rsidP="002A3AE2">
            <w:pPr>
              <w:pStyle w:val="a4"/>
              <w:jc w:val="both"/>
              <w:rPr>
                <w:rFonts w:ascii="Times New Roman" w:hAnsi="Times New Roman"/>
              </w:rPr>
            </w:pPr>
            <w:r w:rsidRPr="009C4507">
              <w:rPr>
                <w:rFonts w:ascii="Times New Roman" w:hAnsi="Times New Roman"/>
                <w:sz w:val="24"/>
                <w:szCs w:val="24"/>
              </w:rPr>
              <w:t>2022 год -   100 000,00 рублей,</w:t>
            </w:r>
          </w:p>
          <w:p w:rsidR="002A3AE2" w:rsidRPr="009C4507" w:rsidRDefault="002A3AE2" w:rsidP="002A3AE2">
            <w:pPr>
              <w:pStyle w:val="a4"/>
              <w:jc w:val="both"/>
              <w:rPr>
                <w:rFonts w:ascii="Times New Roman" w:hAnsi="Times New Roman"/>
                <w:sz w:val="24"/>
                <w:szCs w:val="24"/>
              </w:rPr>
            </w:pPr>
            <w:r w:rsidRPr="009C4507">
              <w:rPr>
                <w:rFonts w:ascii="Times New Roman" w:hAnsi="Times New Roman"/>
                <w:sz w:val="24"/>
                <w:szCs w:val="24"/>
              </w:rPr>
              <w:t>2023 год -   0,00 рублей,</w:t>
            </w:r>
          </w:p>
          <w:p w:rsidR="002A3AE2" w:rsidRPr="009C4507" w:rsidRDefault="002A3AE2" w:rsidP="002A3AE2">
            <w:pPr>
              <w:pStyle w:val="a4"/>
              <w:jc w:val="both"/>
              <w:rPr>
                <w:rFonts w:ascii="Times New Roman" w:hAnsi="Times New Roman"/>
                <w:sz w:val="24"/>
                <w:szCs w:val="24"/>
              </w:rPr>
            </w:pPr>
            <w:r w:rsidRPr="009C4507">
              <w:rPr>
                <w:rFonts w:ascii="Times New Roman" w:hAnsi="Times New Roman"/>
                <w:sz w:val="24"/>
                <w:szCs w:val="24"/>
              </w:rPr>
              <w:t>2024 год -   0,00 рублей,</w:t>
            </w:r>
          </w:p>
          <w:p w:rsidR="002A3AE2" w:rsidRPr="009C4507" w:rsidRDefault="002A3AE2" w:rsidP="002A3AE2">
            <w:pPr>
              <w:pStyle w:val="a4"/>
              <w:jc w:val="both"/>
              <w:rPr>
                <w:rFonts w:ascii="Times New Roman" w:hAnsi="Times New Roman"/>
              </w:rPr>
            </w:pPr>
            <w:r w:rsidRPr="009C4507">
              <w:rPr>
                <w:rFonts w:ascii="Times New Roman" w:hAnsi="Times New Roman"/>
                <w:sz w:val="24"/>
                <w:szCs w:val="24"/>
              </w:rPr>
              <w:t>Общий объем бюджетных ассигнований на основные мероприятия –  100000,00 рублей, в том числе:</w:t>
            </w:r>
          </w:p>
          <w:p w:rsidR="002A3AE2" w:rsidRPr="009C4507" w:rsidRDefault="002A3AE2" w:rsidP="002A3AE2">
            <w:pPr>
              <w:pStyle w:val="a4"/>
              <w:jc w:val="both"/>
              <w:rPr>
                <w:rFonts w:ascii="Times New Roman" w:hAnsi="Times New Roman"/>
              </w:rPr>
            </w:pPr>
            <w:r w:rsidRPr="009C4507">
              <w:rPr>
                <w:rFonts w:ascii="Times New Roman" w:hAnsi="Times New Roman"/>
                <w:sz w:val="24"/>
                <w:szCs w:val="24"/>
              </w:rPr>
              <w:t>2022 год -   100 000,00 рублей,</w:t>
            </w:r>
          </w:p>
          <w:p w:rsidR="002A3AE2" w:rsidRPr="009C4507" w:rsidRDefault="002A3AE2" w:rsidP="002A3AE2">
            <w:pPr>
              <w:pStyle w:val="a4"/>
              <w:jc w:val="both"/>
              <w:rPr>
                <w:rFonts w:ascii="Times New Roman" w:hAnsi="Times New Roman"/>
                <w:sz w:val="24"/>
                <w:szCs w:val="24"/>
              </w:rPr>
            </w:pPr>
            <w:r w:rsidRPr="009C4507">
              <w:rPr>
                <w:rFonts w:ascii="Times New Roman" w:hAnsi="Times New Roman"/>
                <w:sz w:val="24"/>
                <w:szCs w:val="24"/>
              </w:rPr>
              <w:t>2023 год -   0,00 рублей,</w:t>
            </w:r>
          </w:p>
          <w:p w:rsidR="002A3AE2" w:rsidRPr="009C4507" w:rsidRDefault="002A3AE2" w:rsidP="002A3AE2">
            <w:pPr>
              <w:pStyle w:val="a4"/>
              <w:jc w:val="both"/>
              <w:rPr>
                <w:rFonts w:ascii="Times New Roman" w:hAnsi="Times New Roman"/>
                <w:sz w:val="24"/>
                <w:szCs w:val="24"/>
              </w:rPr>
            </w:pPr>
            <w:r w:rsidRPr="009C4507">
              <w:rPr>
                <w:rFonts w:ascii="Times New Roman" w:hAnsi="Times New Roman"/>
                <w:sz w:val="24"/>
                <w:szCs w:val="24"/>
              </w:rPr>
              <w:t>2024 год -   0,00 рублей,</w:t>
            </w:r>
          </w:p>
          <w:p w:rsidR="002A3AE2" w:rsidRPr="009C4507" w:rsidRDefault="002A3AE2" w:rsidP="002A3AE2">
            <w:pPr>
              <w:pStyle w:val="a4"/>
              <w:jc w:val="both"/>
              <w:rPr>
                <w:rFonts w:ascii="Times New Roman" w:hAnsi="Times New Roman"/>
              </w:rPr>
            </w:pPr>
            <w:r w:rsidRPr="009C4507">
              <w:rPr>
                <w:rFonts w:ascii="Times New Roman" w:hAnsi="Times New Roman"/>
                <w:sz w:val="24"/>
                <w:szCs w:val="24"/>
              </w:rPr>
              <w:t xml:space="preserve">в том числе бюджет Комсомольского городского поселения – </w:t>
            </w:r>
          </w:p>
          <w:p w:rsidR="002A3AE2" w:rsidRPr="009C4507" w:rsidRDefault="002A3AE2" w:rsidP="002A3AE2">
            <w:pPr>
              <w:pStyle w:val="a4"/>
              <w:jc w:val="both"/>
              <w:rPr>
                <w:rFonts w:ascii="Times New Roman" w:hAnsi="Times New Roman"/>
              </w:rPr>
            </w:pPr>
            <w:r w:rsidRPr="009C4507">
              <w:rPr>
                <w:rFonts w:ascii="Times New Roman" w:hAnsi="Times New Roman"/>
                <w:sz w:val="24"/>
                <w:szCs w:val="24"/>
              </w:rPr>
              <w:t>100 000,00 рублей,  в том числе:</w:t>
            </w:r>
          </w:p>
          <w:p w:rsidR="002A3AE2" w:rsidRPr="009C4507" w:rsidRDefault="002A3AE2" w:rsidP="002A3AE2">
            <w:pPr>
              <w:pStyle w:val="a4"/>
              <w:jc w:val="both"/>
              <w:rPr>
                <w:rFonts w:ascii="Times New Roman" w:hAnsi="Times New Roman"/>
              </w:rPr>
            </w:pPr>
            <w:r w:rsidRPr="009C4507">
              <w:rPr>
                <w:rFonts w:ascii="Times New Roman" w:hAnsi="Times New Roman"/>
                <w:sz w:val="24"/>
                <w:szCs w:val="24"/>
              </w:rPr>
              <w:t>2022 год -   100 000,00 рублей,</w:t>
            </w:r>
          </w:p>
          <w:p w:rsidR="002A3AE2" w:rsidRPr="009C4507" w:rsidRDefault="002A3AE2" w:rsidP="002A3AE2">
            <w:pPr>
              <w:pStyle w:val="a4"/>
              <w:jc w:val="both"/>
              <w:rPr>
                <w:rFonts w:ascii="Times New Roman" w:hAnsi="Times New Roman"/>
                <w:sz w:val="24"/>
                <w:szCs w:val="24"/>
              </w:rPr>
            </w:pPr>
            <w:r w:rsidRPr="009C4507">
              <w:rPr>
                <w:rFonts w:ascii="Times New Roman" w:hAnsi="Times New Roman"/>
                <w:sz w:val="24"/>
                <w:szCs w:val="24"/>
              </w:rPr>
              <w:t>2023 год -   0,00 рублей,</w:t>
            </w:r>
          </w:p>
          <w:p w:rsidR="002A3AE2" w:rsidRPr="009C4507" w:rsidRDefault="002A3AE2" w:rsidP="002A3AE2">
            <w:pPr>
              <w:pStyle w:val="a4"/>
              <w:jc w:val="both"/>
              <w:rPr>
                <w:rFonts w:ascii="Times New Roman" w:hAnsi="Times New Roman"/>
                <w:sz w:val="24"/>
                <w:szCs w:val="24"/>
              </w:rPr>
            </w:pPr>
            <w:r w:rsidRPr="009C4507">
              <w:rPr>
                <w:rFonts w:ascii="Times New Roman" w:hAnsi="Times New Roman"/>
                <w:sz w:val="24"/>
                <w:szCs w:val="24"/>
              </w:rPr>
              <w:t>2024 год -              0,00 рублей</w:t>
            </w:r>
          </w:p>
        </w:tc>
      </w:tr>
      <w:tr w:rsidR="002A3AE2" w:rsidRPr="009C4507" w:rsidTr="002A3AE2">
        <w:trPr>
          <w:trHeight w:val="665"/>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Ожидаемые  результаты реализации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A3AE2" w:rsidRPr="009C4507" w:rsidRDefault="002A3AE2" w:rsidP="002A3AE2">
            <w:r w:rsidRPr="009C4507">
              <w:t>Обеспечение населения водой нормативного качества на территории Комсомольского городского поселения</w:t>
            </w:r>
          </w:p>
        </w:tc>
      </w:tr>
    </w:tbl>
    <w:p w:rsidR="002A3AE2" w:rsidRPr="009C4507" w:rsidRDefault="002A3AE2" w:rsidP="002A3AE2">
      <w:pPr>
        <w:pStyle w:val="af0"/>
        <w:spacing w:after="0" w:line="240" w:lineRule="auto"/>
        <w:ind w:left="0"/>
        <w:jc w:val="center"/>
        <w:rPr>
          <w:rFonts w:ascii="Times New Roman" w:hAnsi="Times New Roman" w:cs="Times New Roman"/>
          <w:b/>
        </w:rPr>
      </w:pPr>
    </w:p>
    <w:p w:rsidR="002A3AE2" w:rsidRPr="009C4507" w:rsidRDefault="002A3AE2" w:rsidP="00BB0050">
      <w:pPr>
        <w:pStyle w:val="af0"/>
        <w:numPr>
          <w:ilvl w:val="0"/>
          <w:numId w:val="21"/>
        </w:numPr>
        <w:spacing w:after="0" w:line="0" w:lineRule="atLeast"/>
        <w:contextualSpacing/>
        <w:jc w:val="center"/>
        <w:rPr>
          <w:rFonts w:ascii="Times New Roman" w:hAnsi="Times New Roman" w:cs="Times New Roman"/>
          <w:b/>
          <w:sz w:val="24"/>
          <w:szCs w:val="24"/>
        </w:rPr>
      </w:pPr>
      <w:r w:rsidRPr="009C4507">
        <w:rPr>
          <w:rFonts w:ascii="Times New Roman" w:hAnsi="Times New Roman" w:cs="Times New Roman"/>
          <w:b/>
          <w:sz w:val="24"/>
          <w:szCs w:val="24"/>
        </w:rPr>
        <w:t>Характеристика основных мероприятий подпрограммы «Организация водоснабжения населения на территории Комсомольского городского поселения"</w:t>
      </w:r>
    </w:p>
    <w:p w:rsidR="002A3AE2" w:rsidRPr="009C4507" w:rsidRDefault="002A3AE2" w:rsidP="002A3AE2">
      <w:pPr>
        <w:pStyle w:val="af0"/>
        <w:spacing w:after="0" w:line="0" w:lineRule="atLeast"/>
        <w:ind w:left="0" w:firstLine="284"/>
        <w:jc w:val="both"/>
        <w:rPr>
          <w:rFonts w:ascii="Times New Roman" w:hAnsi="Times New Roman" w:cs="Times New Roman"/>
          <w:sz w:val="24"/>
          <w:szCs w:val="24"/>
        </w:rPr>
      </w:pPr>
      <w:r w:rsidRPr="009C4507">
        <w:rPr>
          <w:rFonts w:ascii="Times New Roman" w:hAnsi="Times New Roman" w:cs="Times New Roman"/>
          <w:sz w:val="24"/>
          <w:szCs w:val="24"/>
        </w:rPr>
        <w:lastRenderedPageBreak/>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8" w:name="0be2b"/>
      <w:bookmarkEnd w:id="18"/>
      <w:r w:rsidRPr="009C4507">
        <w:rPr>
          <w:rFonts w:ascii="Times New Roman" w:hAnsi="Times New Roman" w:cs="Times New Roman"/>
          <w:sz w:val="24"/>
          <w:szCs w:val="24"/>
        </w:rPr>
        <w:t>которой необходимо для сохранения здоровья, улучшения условий деятельности и повышения уровня жизни населения.</w:t>
      </w:r>
    </w:p>
    <w:p w:rsidR="002A3AE2" w:rsidRPr="009C4507" w:rsidRDefault="002A3AE2" w:rsidP="002A3AE2">
      <w:pPr>
        <w:pStyle w:val="af0"/>
        <w:spacing w:after="0" w:line="240" w:lineRule="auto"/>
        <w:ind w:left="0"/>
        <w:jc w:val="both"/>
        <w:rPr>
          <w:rFonts w:ascii="Times New Roman" w:hAnsi="Times New Roman" w:cs="Times New Roman"/>
          <w:sz w:val="24"/>
          <w:szCs w:val="24"/>
        </w:rPr>
      </w:pP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3. Целевые  индикаторы (показатели) подпрограммы, характеризующие</w:t>
      </w:r>
    </w:p>
    <w:p w:rsidR="002A3AE2" w:rsidRPr="009C4507" w:rsidRDefault="002A3AE2" w:rsidP="002A3AE2">
      <w:pPr>
        <w:pStyle w:val="af0"/>
        <w:spacing w:after="0" w:line="240" w:lineRule="auto"/>
        <w:ind w:left="0"/>
        <w:jc w:val="center"/>
        <w:rPr>
          <w:rFonts w:ascii="Times New Roman" w:hAnsi="Times New Roman" w:cs="Times New Roman"/>
          <w:b/>
          <w:sz w:val="24"/>
          <w:szCs w:val="24"/>
        </w:rPr>
      </w:pPr>
      <w:r w:rsidRPr="009C4507">
        <w:rPr>
          <w:rFonts w:ascii="Times New Roman" w:hAnsi="Times New Roman" w:cs="Times New Roman"/>
          <w:b/>
          <w:sz w:val="24"/>
          <w:szCs w:val="24"/>
        </w:rPr>
        <w:t>основные мероприятия, мероприятия подпрограммы</w:t>
      </w:r>
    </w:p>
    <w:p w:rsidR="002A3AE2" w:rsidRPr="009C4507" w:rsidRDefault="002A3AE2" w:rsidP="002A3AE2">
      <w:pPr>
        <w:jc w:val="both"/>
        <w:rPr>
          <w:b/>
        </w:rPr>
      </w:pPr>
      <w:r w:rsidRPr="009C4507">
        <w:rPr>
          <w:b/>
        </w:rPr>
        <w:t xml:space="preserve">                                                                                                                                         Таблица 1</w:t>
      </w:r>
    </w:p>
    <w:p w:rsidR="002A3AE2" w:rsidRPr="009C4507" w:rsidRDefault="002A3AE2" w:rsidP="002A3AE2">
      <w:pPr>
        <w:tabs>
          <w:tab w:val="left" w:pos="426"/>
        </w:tabs>
        <w:jc w:val="center"/>
        <w:rPr>
          <w:b/>
        </w:rPr>
      </w:pPr>
      <w:r w:rsidRPr="009C4507">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2A3AE2" w:rsidRPr="009C4507" w:rsidTr="002A3AE2">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r w:rsidRPr="009C4507">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r w:rsidRPr="009C4507">
              <w:rPr>
                <w:sz w:val="22"/>
                <w:szCs w:val="22"/>
              </w:rPr>
              <w:t>Наименование целевого индикатора</w:t>
            </w:r>
          </w:p>
          <w:p w:rsidR="002A3AE2" w:rsidRPr="009C4507" w:rsidRDefault="002A3AE2" w:rsidP="002A3AE2">
            <w:pPr>
              <w:tabs>
                <w:tab w:val="left" w:pos="426"/>
              </w:tabs>
            </w:pPr>
            <w:r w:rsidRPr="009C4507">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r w:rsidRPr="009C4507">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2A3AE2" w:rsidRPr="009C4507" w:rsidRDefault="002A3AE2" w:rsidP="002A3AE2">
            <w:pPr>
              <w:tabs>
                <w:tab w:val="left" w:pos="426"/>
              </w:tabs>
              <w:ind w:firstLine="142"/>
            </w:pPr>
            <w:r w:rsidRPr="009C4507">
              <w:rPr>
                <w:sz w:val="22"/>
                <w:szCs w:val="22"/>
              </w:rPr>
              <w:t>Значения целевых  индикаторов (показателей)</w:t>
            </w:r>
          </w:p>
        </w:tc>
      </w:tr>
      <w:tr w:rsidR="002A3AE2" w:rsidRPr="009C4507" w:rsidTr="002A3AE2">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rPr>
                <w:b/>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2A3AE2" w:rsidRPr="009C4507" w:rsidRDefault="002A3AE2" w:rsidP="002A3AE2">
            <w:pPr>
              <w:tabs>
                <w:tab w:val="left" w:pos="426"/>
              </w:tabs>
              <w:jc w:val="center"/>
              <w:rPr>
                <w:color w:val="auto"/>
              </w:rPr>
            </w:pPr>
            <w:r w:rsidRPr="009C4507">
              <w:rPr>
                <w:color w:val="auto"/>
                <w:sz w:val="22"/>
                <w:szCs w:val="22"/>
              </w:rPr>
              <w:t>2022г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2A3AE2" w:rsidRPr="009C4507" w:rsidRDefault="002A3AE2" w:rsidP="002A3AE2">
            <w:pPr>
              <w:tabs>
                <w:tab w:val="left" w:pos="426"/>
              </w:tabs>
              <w:jc w:val="center"/>
              <w:rPr>
                <w:color w:val="auto"/>
              </w:rPr>
            </w:pPr>
            <w:r w:rsidRPr="009C4507">
              <w:rPr>
                <w:color w:val="auto"/>
                <w:sz w:val="22"/>
                <w:szCs w:val="22"/>
              </w:rPr>
              <w:t>2023г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2A3AE2" w:rsidRPr="009C4507" w:rsidRDefault="002A3AE2" w:rsidP="002A3AE2">
            <w:pPr>
              <w:tabs>
                <w:tab w:val="left" w:pos="426"/>
              </w:tabs>
              <w:jc w:val="center"/>
              <w:rPr>
                <w:color w:val="auto"/>
              </w:rPr>
            </w:pPr>
            <w:r w:rsidRPr="009C4507">
              <w:rPr>
                <w:color w:val="auto"/>
                <w:sz w:val="22"/>
                <w:szCs w:val="22"/>
              </w:rPr>
              <w:t>2024г</w:t>
            </w:r>
          </w:p>
        </w:tc>
      </w:tr>
      <w:tr w:rsidR="002A3AE2" w:rsidRPr="009C4507" w:rsidTr="002A3AE2">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jc w:val="center"/>
            </w:pPr>
            <w:r w:rsidRPr="009C4507">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44</w:t>
            </w:r>
          </w:p>
          <w:p w:rsidR="002A3AE2" w:rsidRPr="009C4507" w:rsidRDefault="002A3AE2" w:rsidP="002A3AE2">
            <w:pPr>
              <w:pStyle w:val="af0"/>
              <w:spacing w:after="0" w:line="240" w:lineRule="auto"/>
              <w:ind w:left="0"/>
              <w:jc w:val="center"/>
              <w:rPr>
                <w:rFonts w:ascii="Times New Roman" w:hAnsi="Times New Roman" w:cs="Times New Roman"/>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44</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44</w:t>
            </w:r>
          </w:p>
        </w:tc>
      </w:tr>
      <w:tr w:rsidR="002A3AE2" w:rsidRPr="009C4507" w:rsidTr="002A3AE2">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t>Строительство колодцев, текущий ремонт колодцев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2A3AE2" w:rsidRPr="009C4507" w:rsidRDefault="002A3AE2" w:rsidP="002A3AE2">
            <w:pPr>
              <w:jc w:val="center"/>
            </w:pPr>
            <w:r w:rsidRPr="009C4507">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2</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0</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pPr>
              <w:pStyle w:val="af0"/>
              <w:spacing w:after="0" w:line="240" w:lineRule="auto"/>
              <w:ind w:left="0"/>
              <w:jc w:val="center"/>
              <w:rPr>
                <w:rFonts w:ascii="Times New Roman" w:hAnsi="Times New Roman" w:cs="Times New Roman"/>
              </w:rPr>
            </w:pPr>
            <w:r w:rsidRPr="009C4507">
              <w:rPr>
                <w:rFonts w:ascii="Times New Roman" w:hAnsi="Times New Roman" w:cs="Times New Roman"/>
              </w:rPr>
              <w:t>0</w:t>
            </w:r>
          </w:p>
        </w:tc>
      </w:tr>
    </w:tbl>
    <w:p w:rsidR="002A3AE2" w:rsidRPr="009C4507" w:rsidRDefault="002A3AE2" w:rsidP="002A3AE2">
      <w:pPr>
        <w:jc w:val="right"/>
        <w:rPr>
          <w:b/>
        </w:rPr>
      </w:pPr>
      <w:r w:rsidRPr="009C4507">
        <w:rPr>
          <w:b/>
        </w:rPr>
        <w:t>Таблица 2</w:t>
      </w:r>
    </w:p>
    <w:p w:rsidR="002A3AE2" w:rsidRPr="009C4507" w:rsidRDefault="002A3AE2" w:rsidP="002A3AE2">
      <w:pPr>
        <w:jc w:val="center"/>
        <w:rPr>
          <w:b/>
        </w:rPr>
      </w:pPr>
      <w:r w:rsidRPr="009C4507">
        <w:rPr>
          <w:b/>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00"/>
        <w:gridCol w:w="1955"/>
        <w:gridCol w:w="1197"/>
        <w:gridCol w:w="851"/>
        <w:gridCol w:w="1559"/>
        <w:gridCol w:w="1276"/>
        <w:gridCol w:w="1134"/>
        <w:gridCol w:w="1071"/>
        <w:gridCol w:w="1055"/>
      </w:tblGrid>
      <w:tr w:rsidR="002A3AE2" w:rsidRPr="009C4507" w:rsidTr="002A3AE2">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 xml:space="preserve">Наименование  основного мероприятия  </w:t>
            </w:r>
            <w:r w:rsidRPr="009C4507">
              <w:rPr>
                <w:b/>
                <w:sz w:val="22"/>
                <w:szCs w:val="22"/>
              </w:rPr>
              <w:t>/</w:t>
            </w:r>
          </w:p>
          <w:p w:rsidR="002A3AE2" w:rsidRPr="009C4507" w:rsidRDefault="002A3AE2" w:rsidP="002A3AE2">
            <w:r w:rsidRPr="009C4507">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2A3AE2" w:rsidRPr="009C4507" w:rsidRDefault="002A3AE2" w:rsidP="002A3AE2">
            <w:pPr>
              <w:ind w:right="34"/>
            </w:pPr>
            <w:r w:rsidRPr="009C4507">
              <w:rPr>
                <w:sz w:val="22"/>
                <w:szCs w:val="22"/>
              </w:rPr>
              <w:t>Объемы бюджетных ассигнований</w:t>
            </w:r>
          </w:p>
        </w:tc>
      </w:tr>
      <w:tr w:rsidR="002A3AE2" w:rsidRPr="009C4507" w:rsidTr="002A3AE2">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rPr>
                <w:sz w:val="22"/>
                <w:szCs w:val="22"/>
              </w:rPr>
              <w:t>2022 год</w:t>
            </w:r>
          </w:p>
        </w:tc>
        <w:tc>
          <w:tcPr>
            <w:tcW w:w="10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2A3AE2" w:rsidRPr="009C4507" w:rsidRDefault="002A3AE2" w:rsidP="002A3AE2">
            <w:r w:rsidRPr="009C4507">
              <w:rPr>
                <w:sz w:val="22"/>
                <w:szCs w:val="22"/>
              </w:rPr>
              <w:t>2023 год</w:t>
            </w:r>
          </w:p>
        </w:tc>
        <w:tc>
          <w:tcPr>
            <w:tcW w:w="105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2A3AE2" w:rsidRPr="009C4507" w:rsidRDefault="002A3AE2" w:rsidP="002A3AE2">
            <w:r w:rsidRPr="009C4507">
              <w:rPr>
                <w:sz w:val="22"/>
                <w:szCs w:val="22"/>
              </w:rPr>
              <w:t>2024 год</w:t>
            </w:r>
          </w:p>
        </w:tc>
      </w:tr>
      <w:tr w:rsidR="002A3AE2" w:rsidRPr="009C4507" w:rsidTr="002A3AE2">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r w:rsidRPr="009C4507">
              <w:rPr>
                <w:b/>
                <w:sz w:val="22"/>
                <w:szCs w:val="22"/>
              </w:rPr>
              <w:t>Подпрограмма,</w:t>
            </w:r>
          </w:p>
          <w:p w:rsidR="002A3AE2" w:rsidRPr="009C4507" w:rsidRDefault="002A3AE2" w:rsidP="002A3AE2">
            <w:r w:rsidRPr="009C4507">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color w:val="auto"/>
              </w:rPr>
            </w:pPr>
            <w:r w:rsidRPr="009C4507">
              <w:rPr>
                <w:color w:val="auto"/>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2A3AE2" w:rsidRPr="009C4507" w:rsidRDefault="002A3AE2" w:rsidP="002A3AE2">
            <w:r w:rsidRPr="009C4507">
              <w:rPr>
                <w:b/>
              </w:rPr>
              <w:t>100 000,00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A3AE2" w:rsidRPr="009C4507" w:rsidRDefault="002A3AE2" w:rsidP="002A3AE2">
            <w:pPr>
              <w:pStyle w:val="a4"/>
              <w:jc w:val="both"/>
              <w:rPr>
                <w:rFonts w:ascii="Times New Roman" w:hAnsi="Times New Roman"/>
                <w:b/>
                <w:sz w:val="20"/>
                <w:szCs w:val="20"/>
              </w:rPr>
            </w:pPr>
            <w:r w:rsidRPr="009C4507">
              <w:rPr>
                <w:rFonts w:ascii="Times New Roman" w:hAnsi="Times New Roman"/>
                <w:b/>
                <w:sz w:val="20"/>
                <w:szCs w:val="20"/>
              </w:rPr>
              <w:t xml:space="preserve">100 000,00 </w:t>
            </w:r>
          </w:p>
          <w:p w:rsidR="002A3AE2" w:rsidRPr="009C4507" w:rsidRDefault="002A3AE2" w:rsidP="002A3AE2"/>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A3AE2" w:rsidRPr="009C4507" w:rsidRDefault="002A3AE2" w:rsidP="002A3AE2">
            <w:pPr>
              <w:jc w:val="center"/>
              <w:rPr>
                <w:b/>
              </w:rPr>
            </w:pPr>
            <w:r w:rsidRPr="009C4507">
              <w:rPr>
                <w:b/>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2A3AE2" w:rsidRPr="009C4507" w:rsidRDefault="002A3AE2" w:rsidP="002A3AE2">
            <w:pPr>
              <w:jc w:val="center"/>
              <w:rPr>
                <w:b/>
              </w:rPr>
            </w:pPr>
            <w:r w:rsidRPr="009C4507">
              <w:rPr>
                <w:b/>
              </w:rPr>
              <w:t>0,00</w:t>
            </w:r>
          </w:p>
        </w:tc>
      </w:tr>
      <w:tr w:rsidR="002A3AE2" w:rsidRPr="009C4507" w:rsidTr="002A3AE2">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b/>
                <w:i/>
              </w:rPr>
            </w:pPr>
            <w:r w:rsidRPr="009C4507">
              <w:rPr>
                <w:rFonts w:ascii="Times New Roman" w:hAnsi="Times New Roman" w:cs="Times New Roman"/>
                <w:b/>
                <w:i/>
              </w:rPr>
              <w:t xml:space="preserve">Основное мероприятие  </w:t>
            </w:r>
            <w:r w:rsidRPr="009C4507">
              <w:rPr>
                <w:rFonts w:ascii="Times New Roman" w:hAnsi="Times New Roman" w:cs="Times New Roman"/>
              </w:rPr>
              <w:t>Организация водоснабжения населения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color w:val="auto"/>
              </w:rPr>
            </w:pPr>
            <w:r w:rsidRPr="009C4507">
              <w:rPr>
                <w:color w:val="auto"/>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2A3AE2" w:rsidRPr="009C4507" w:rsidRDefault="002A3AE2" w:rsidP="002A3AE2">
            <w:r w:rsidRPr="009C4507">
              <w:t>100 000,00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A3AE2" w:rsidRPr="009C4507" w:rsidRDefault="002A3AE2" w:rsidP="002A3AE2">
            <w:pPr>
              <w:pStyle w:val="a4"/>
              <w:jc w:val="both"/>
              <w:rPr>
                <w:rFonts w:ascii="Times New Roman" w:hAnsi="Times New Roman"/>
                <w:sz w:val="20"/>
                <w:szCs w:val="20"/>
              </w:rPr>
            </w:pPr>
            <w:r w:rsidRPr="009C4507">
              <w:rPr>
                <w:rFonts w:ascii="Times New Roman" w:hAnsi="Times New Roman"/>
                <w:sz w:val="20"/>
                <w:szCs w:val="20"/>
              </w:rPr>
              <w:t xml:space="preserve">100 000,00 </w:t>
            </w:r>
          </w:p>
          <w:p w:rsidR="002A3AE2" w:rsidRPr="009C4507" w:rsidRDefault="002A3AE2" w:rsidP="002A3AE2"/>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A3AE2" w:rsidRPr="009C4507" w:rsidRDefault="002A3AE2" w:rsidP="002A3AE2">
            <w:pPr>
              <w:jc w:val="center"/>
            </w:pPr>
            <w:r w:rsidRPr="009C4507">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2A3AE2" w:rsidRPr="009C4507" w:rsidRDefault="002A3AE2" w:rsidP="002A3AE2">
            <w:r w:rsidRPr="009C4507">
              <w:t>0,00</w:t>
            </w:r>
          </w:p>
        </w:tc>
      </w:tr>
      <w:tr w:rsidR="002A3AE2" w:rsidRPr="009C4507" w:rsidTr="002A3AE2">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pStyle w:val="af0"/>
              <w:spacing w:after="0" w:line="240" w:lineRule="auto"/>
              <w:ind w:left="0"/>
              <w:rPr>
                <w:rFonts w:ascii="Times New Roman" w:hAnsi="Times New Roman" w:cs="Times New Roman"/>
              </w:rPr>
            </w:pPr>
            <w:r w:rsidRPr="009C4507">
              <w:rPr>
                <w:rFonts w:ascii="Times New Roman" w:hAnsi="Times New Roman" w:cs="Times New Roman"/>
              </w:rPr>
              <w:t>Содержание, текущий ремонт колодцев  и артезианских скважин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pPr>
              <w:rPr>
                <w:color w:val="auto"/>
              </w:rPr>
            </w:pPr>
            <w:r w:rsidRPr="009C4507">
              <w:rPr>
                <w:color w:val="auto"/>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A3AE2" w:rsidRPr="009C4507" w:rsidRDefault="002A3AE2" w:rsidP="002A3AE2">
            <w:r w:rsidRPr="009C4507">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2A3AE2" w:rsidRPr="009C4507" w:rsidRDefault="002A3AE2" w:rsidP="002A3AE2">
            <w:r w:rsidRPr="009C4507">
              <w:t>100 000,00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A3AE2" w:rsidRPr="009C4507" w:rsidRDefault="002A3AE2" w:rsidP="002A3AE2">
            <w:pPr>
              <w:pStyle w:val="a4"/>
              <w:jc w:val="both"/>
              <w:rPr>
                <w:rFonts w:ascii="Times New Roman" w:hAnsi="Times New Roman"/>
                <w:sz w:val="20"/>
                <w:szCs w:val="20"/>
              </w:rPr>
            </w:pPr>
            <w:r w:rsidRPr="009C4507">
              <w:rPr>
                <w:rFonts w:ascii="Times New Roman" w:hAnsi="Times New Roman"/>
                <w:sz w:val="20"/>
                <w:szCs w:val="20"/>
              </w:rPr>
              <w:t xml:space="preserve">100 000,00 </w:t>
            </w:r>
          </w:p>
          <w:p w:rsidR="002A3AE2" w:rsidRPr="009C4507" w:rsidRDefault="002A3AE2" w:rsidP="002A3AE2"/>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A3AE2" w:rsidRPr="009C4507" w:rsidRDefault="002A3AE2" w:rsidP="002A3AE2">
            <w:pPr>
              <w:jc w:val="center"/>
            </w:pPr>
            <w:r w:rsidRPr="009C4507">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2A3AE2" w:rsidRPr="009C4507" w:rsidRDefault="002A3AE2" w:rsidP="002A3AE2">
            <w:pPr>
              <w:jc w:val="center"/>
            </w:pPr>
            <w:r w:rsidRPr="009C4507">
              <w:t>0,00</w:t>
            </w:r>
          </w:p>
        </w:tc>
      </w:tr>
    </w:tbl>
    <w:p w:rsidR="002A3AE2" w:rsidRPr="009C4507" w:rsidRDefault="002A3AE2" w:rsidP="002A3AE2"/>
    <w:p w:rsidR="00A51F34" w:rsidRPr="009C4507" w:rsidRDefault="00A51F34" w:rsidP="002A7B0D">
      <w:pPr>
        <w:jc w:val="right"/>
        <w:rPr>
          <w:sz w:val="28"/>
          <w:szCs w:val="28"/>
        </w:rPr>
      </w:pPr>
    </w:p>
    <w:p w:rsidR="009C4507" w:rsidRDefault="009C4507"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Pr="009C4507" w:rsidRDefault="00F37C8E" w:rsidP="009C4507">
      <w:pPr>
        <w:jc w:val="right"/>
        <w:rPr>
          <w:sz w:val="28"/>
          <w:szCs w:val="28"/>
        </w:rPr>
      </w:pPr>
    </w:p>
    <w:p w:rsidR="009C4507" w:rsidRPr="009C4507" w:rsidRDefault="009C4507" w:rsidP="009C4507">
      <w:pPr>
        <w:widowControl w:val="0"/>
        <w:autoSpaceDE w:val="0"/>
        <w:autoSpaceDN w:val="0"/>
        <w:adjustRightInd w:val="0"/>
        <w:jc w:val="center"/>
        <w:rPr>
          <w:b/>
          <w:sz w:val="28"/>
          <w:szCs w:val="28"/>
        </w:rPr>
      </w:pPr>
      <w:r w:rsidRPr="009C4507">
        <w:rPr>
          <w:b/>
          <w:noProof/>
          <w:color w:val="000080"/>
          <w:sz w:val="28"/>
          <w:szCs w:val="28"/>
        </w:rPr>
        <w:lastRenderedPageBreak/>
        <w:drawing>
          <wp:inline distT="0" distB="0" distL="0" distR="0">
            <wp:extent cx="552450" cy="666750"/>
            <wp:effectExtent l="19050" t="0" r="0" b="0"/>
            <wp:docPr id="14"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4">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9C4507" w:rsidRPr="009C4507" w:rsidRDefault="009C4507" w:rsidP="009C4507">
      <w:pPr>
        <w:widowControl w:val="0"/>
        <w:autoSpaceDE w:val="0"/>
        <w:autoSpaceDN w:val="0"/>
        <w:adjustRightInd w:val="0"/>
        <w:jc w:val="center"/>
        <w:rPr>
          <w:b/>
          <w:sz w:val="28"/>
          <w:szCs w:val="28"/>
        </w:rPr>
      </w:pPr>
    </w:p>
    <w:p w:rsidR="009C4507" w:rsidRPr="009C4507" w:rsidRDefault="009C4507" w:rsidP="009C4507">
      <w:pPr>
        <w:keepNext/>
        <w:jc w:val="center"/>
        <w:outlineLvl w:val="0"/>
        <w:rPr>
          <w:b/>
          <w:bCs/>
          <w:color w:val="003366"/>
          <w:sz w:val="36"/>
          <w:szCs w:val="24"/>
        </w:rPr>
      </w:pPr>
      <w:r w:rsidRPr="009C4507">
        <w:rPr>
          <w:b/>
          <w:bCs/>
          <w:color w:val="003366"/>
          <w:sz w:val="36"/>
          <w:szCs w:val="24"/>
        </w:rPr>
        <w:t>ПОСТАНОВЛЕНИЕ</w:t>
      </w:r>
    </w:p>
    <w:p w:rsidR="009C4507" w:rsidRPr="009C4507" w:rsidRDefault="009C4507" w:rsidP="009C4507">
      <w:pPr>
        <w:jc w:val="center"/>
        <w:rPr>
          <w:b/>
          <w:color w:val="003366"/>
          <w:sz w:val="24"/>
          <w:szCs w:val="24"/>
        </w:rPr>
      </w:pPr>
      <w:r w:rsidRPr="009C4507">
        <w:rPr>
          <w:b/>
          <w:color w:val="003366"/>
          <w:sz w:val="24"/>
          <w:szCs w:val="24"/>
        </w:rPr>
        <w:t>АДМИНИСТРАЦИИ</w:t>
      </w:r>
    </w:p>
    <w:p w:rsidR="009C4507" w:rsidRPr="009C4507" w:rsidRDefault="009C4507" w:rsidP="009C4507">
      <w:pPr>
        <w:jc w:val="center"/>
        <w:rPr>
          <w:b/>
          <w:color w:val="003366"/>
          <w:sz w:val="24"/>
          <w:szCs w:val="24"/>
        </w:rPr>
      </w:pPr>
      <w:r w:rsidRPr="009C4507">
        <w:rPr>
          <w:b/>
          <w:color w:val="003366"/>
          <w:sz w:val="24"/>
          <w:szCs w:val="24"/>
        </w:rPr>
        <w:t xml:space="preserve"> КОМСОМОЛЬСКОГО МУНИЦИПАЛЬНОГО РАЙОНА</w:t>
      </w:r>
    </w:p>
    <w:p w:rsidR="009C4507" w:rsidRPr="009C4507" w:rsidRDefault="009C4507" w:rsidP="009C4507">
      <w:pPr>
        <w:jc w:val="center"/>
        <w:rPr>
          <w:b/>
          <w:color w:val="003366"/>
          <w:sz w:val="24"/>
          <w:szCs w:val="24"/>
        </w:rPr>
      </w:pPr>
      <w:r w:rsidRPr="009C4507">
        <w:rPr>
          <w:b/>
          <w:color w:val="003366"/>
          <w:sz w:val="24"/>
          <w:szCs w:val="24"/>
        </w:rPr>
        <w:t>ИВАНОВСКОЙ ОБЛАСТИ</w:t>
      </w:r>
    </w:p>
    <w:p w:rsidR="009C4507" w:rsidRPr="009C4507" w:rsidRDefault="009C4507" w:rsidP="009C4507">
      <w:pPr>
        <w:jc w:val="center"/>
        <w:rPr>
          <w:sz w:val="24"/>
          <w:szCs w:val="24"/>
        </w:rPr>
      </w:pPr>
    </w:p>
    <w:tbl>
      <w:tblPr>
        <w:tblpPr w:leftFromText="180" w:rightFromText="180" w:vertAnchor="text" w:tblpY="1"/>
        <w:tblOverlap w:val="never"/>
        <w:tblW w:w="9072"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C4507" w:rsidRPr="009C4507" w:rsidTr="009C4507">
        <w:trPr>
          <w:trHeight w:val="100"/>
        </w:trPr>
        <w:tc>
          <w:tcPr>
            <w:tcW w:w="9072" w:type="dxa"/>
            <w:gridSpan w:val="10"/>
            <w:tcBorders>
              <w:top w:val="thinThickThinSmallGap" w:sz="24" w:space="0" w:color="auto"/>
              <w:left w:val="nil"/>
              <w:bottom w:val="nil"/>
              <w:right w:val="nil"/>
            </w:tcBorders>
          </w:tcPr>
          <w:p w:rsidR="009C4507" w:rsidRPr="009C4507" w:rsidRDefault="009C4507" w:rsidP="009C4507">
            <w:pPr>
              <w:jc w:val="center"/>
              <w:rPr>
                <w:color w:val="003366"/>
                <w:szCs w:val="24"/>
              </w:rPr>
            </w:pPr>
            <w:r w:rsidRPr="009C4507">
              <w:rPr>
                <w:color w:val="003366"/>
                <w:szCs w:val="24"/>
              </w:rPr>
              <w:t xml:space="preserve">155150, Ивановская область, г.Комсомольск, ул.50 лет ВЛКСМ, д.2, </w:t>
            </w:r>
            <w:r w:rsidRPr="009C4507">
              <w:rPr>
                <w:color w:val="003366"/>
              </w:rPr>
              <w:t>ИНН 3714002224,КПП 371401001,</w:t>
            </w:r>
          </w:p>
          <w:p w:rsidR="009C4507" w:rsidRPr="009C4507" w:rsidRDefault="009C4507" w:rsidP="009C4507">
            <w:pPr>
              <w:jc w:val="center"/>
              <w:rPr>
                <w:color w:val="003366"/>
              </w:rPr>
            </w:pPr>
            <w:r w:rsidRPr="009C4507">
              <w:rPr>
                <w:color w:val="003366"/>
              </w:rPr>
              <w:t xml:space="preserve">ОГРН 1023701625595, </w:t>
            </w:r>
            <w:r w:rsidRPr="009C4507">
              <w:rPr>
                <w:color w:val="003366"/>
                <w:szCs w:val="24"/>
              </w:rPr>
              <w:t>Тел./Факс (49352) 4-11-78</w:t>
            </w:r>
            <w:r w:rsidRPr="009C4507">
              <w:rPr>
                <w:color w:val="003366"/>
              </w:rPr>
              <w:t xml:space="preserve">, e-mail: </w:t>
            </w:r>
            <w:hyperlink r:id="rId15" w:history="1">
              <w:r w:rsidRPr="009C4507">
                <w:rPr>
                  <w:color w:val="0000FF"/>
                  <w:szCs w:val="24"/>
                  <w:u w:val="single"/>
                </w:rPr>
                <w:t>admin.komsomolsk@mail.ru</w:t>
              </w:r>
            </w:hyperlink>
          </w:p>
          <w:p w:rsidR="009C4507" w:rsidRPr="009C4507" w:rsidRDefault="009C4507" w:rsidP="009C4507">
            <w:pPr>
              <w:rPr>
                <w:color w:val="003366"/>
                <w:sz w:val="28"/>
                <w:szCs w:val="28"/>
              </w:rPr>
            </w:pPr>
          </w:p>
        </w:tc>
      </w:tr>
      <w:tr w:rsidR="009C4507" w:rsidRPr="009C4507" w:rsidTr="009C4507">
        <w:tblPrEx>
          <w:tblBorders>
            <w:top w:val="none" w:sz="0" w:space="0" w:color="auto"/>
          </w:tblBorders>
        </w:tblPrEx>
        <w:trPr>
          <w:gridAfter w:val="1"/>
          <w:wAfter w:w="497" w:type="dxa"/>
          <w:trHeight w:val="415"/>
        </w:trPr>
        <w:tc>
          <w:tcPr>
            <w:tcW w:w="1582" w:type="dxa"/>
          </w:tcPr>
          <w:p w:rsidR="009C4507" w:rsidRPr="009C4507" w:rsidRDefault="009C4507" w:rsidP="009C4507">
            <w:pPr>
              <w:ind w:right="-108"/>
              <w:jc w:val="center"/>
              <w:rPr>
                <w:sz w:val="28"/>
                <w:szCs w:val="28"/>
              </w:rPr>
            </w:pPr>
          </w:p>
        </w:tc>
        <w:tc>
          <w:tcPr>
            <w:tcW w:w="360" w:type="dxa"/>
          </w:tcPr>
          <w:p w:rsidR="009C4507" w:rsidRPr="009C4507" w:rsidRDefault="009C4507" w:rsidP="009C4507">
            <w:pPr>
              <w:ind w:right="-108"/>
              <w:jc w:val="center"/>
              <w:rPr>
                <w:sz w:val="28"/>
                <w:szCs w:val="28"/>
              </w:rPr>
            </w:pPr>
          </w:p>
          <w:p w:rsidR="009C4507" w:rsidRPr="009C4507" w:rsidRDefault="009C4507" w:rsidP="009C4507">
            <w:pPr>
              <w:ind w:right="-108"/>
              <w:jc w:val="center"/>
              <w:rPr>
                <w:sz w:val="24"/>
                <w:szCs w:val="24"/>
              </w:rPr>
            </w:pPr>
            <w:r w:rsidRPr="009C4507">
              <w:rPr>
                <w:sz w:val="28"/>
                <w:szCs w:val="28"/>
              </w:rPr>
              <w:t>«</w:t>
            </w:r>
          </w:p>
        </w:tc>
        <w:tc>
          <w:tcPr>
            <w:tcW w:w="610" w:type="dxa"/>
            <w:tcBorders>
              <w:bottom w:val="single" w:sz="4" w:space="0" w:color="auto"/>
            </w:tcBorders>
            <w:vAlign w:val="bottom"/>
          </w:tcPr>
          <w:p w:rsidR="009C4507" w:rsidRPr="009C4507" w:rsidRDefault="009C4507" w:rsidP="009C4507">
            <w:pPr>
              <w:ind w:right="-108"/>
              <w:jc w:val="center"/>
              <w:rPr>
                <w:sz w:val="28"/>
                <w:szCs w:val="28"/>
              </w:rPr>
            </w:pPr>
            <w:r w:rsidRPr="009C4507">
              <w:rPr>
                <w:sz w:val="28"/>
                <w:szCs w:val="28"/>
              </w:rPr>
              <w:t>26</w:t>
            </w:r>
          </w:p>
        </w:tc>
        <w:tc>
          <w:tcPr>
            <w:tcW w:w="540" w:type="dxa"/>
            <w:vAlign w:val="bottom"/>
          </w:tcPr>
          <w:p w:rsidR="009C4507" w:rsidRPr="009C4507" w:rsidRDefault="009C4507" w:rsidP="009C4507">
            <w:pPr>
              <w:ind w:left="-734" w:firstLine="720"/>
              <w:rPr>
                <w:sz w:val="28"/>
                <w:szCs w:val="28"/>
              </w:rPr>
            </w:pPr>
            <w:r w:rsidRPr="009C4507">
              <w:rPr>
                <w:sz w:val="28"/>
                <w:szCs w:val="28"/>
              </w:rPr>
              <w:t>»</w:t>
            </w:r>
          </w:p>
        </w:tc>
        <w:tc>
          <w:tcPr>
            <w:tcW w:w="1728" w:type="dxa"/>
            <w:tcBorders>
              <w:bottom w:val="single" w:sz="4" w:space="0" w:color="auto"/>
            </w:tcBorders>
            <w:vAlign w:val="bottom"/>
          </w:tcPr>
          <w:p w:rsidR="009C4507" w:rsidRPr="009C4507" w:rsidRDefault="009C4507" w:rsidP="009C4507">
            <w:pPr>
              <w:jc w:val="center"/>
              <w:rPr>
                <w:sz w:val="28"/>
                <w:szCs w:val="28"/>
              </w:rPr>
            </w:pPr>
            <w:r w:rsidRPr="009C4507">
              <w:rPr>
                <w:sz w:val="28"/>
                <w:szCs w:val="28"/>
              </w:rPr>
              <w:t>05</w:t>
            </w:r>
          </w:p>
        </w:tc>
        <w:tc>
          <w:tcPr>
            <w:tcW w:w="1417" w:type="dxa"/>
            <w:vAlign w:val="bottom"/>
          </w:tcPr>
          <w:p w:rsidR="009C4507" w:rsidRPr="009C4507" w:rsidRDefault="009C4507" w:rsidP="009C4507">
            <w:pPr>
              <w:rPr>
                <w:sz w:val="28"/>
                <w:szCs w:val="28"/>
              </w:rPr>
            </w:pPr>
            <w:r w:rsidRPr="009C4507">
              <w:rPr>
                <w:sz w:val="28"/>
                <w:szCs w:val="28"/>
              </w:rPr>
              <w:t>2022г.  №</w:t>
            </w:r>
          </w:p>
        </w:tc>
        <w:tc>
          <w:tcPr>
            <w:tcW w:w="1038" w:type="dxa"/>
            <w:tcBorders>
              <w:left w:val="nil"/>
              <w:bottom w:val="single" w:sz="4" w:space="0" w:color="auto"/>
            </w:tcBorders>
            <w:vAlign w:val="bottom"/>
          </w:tcPr>
          <w:p w:rsidR="009C4507" w:rsidRPr="009C4507" w:rsidRDefault="009C4507" w:rsidP="009C4507">
            <w:pPr>
              <w:jc w:val="center"/>
              <w:rPr>
                <w:sz w:val="28"/>
                <w:szCs w:val="28"/>
              </w:rPr>
            </w:pPr>
            <w:r w:rsidRPr="009C4507">
              <w:rPr>
                <w:sz w:val="28"/>
                <w:szCs w:val="28"/>
              </w:rPr>
              <w:t>173</w:t>
            </w:r>
          </w:p>
        </w:tc>
        <w:tc>
          <w:tcPr>
            <w:tcW w:w="520" w:type="dxa"/>
            <w:tcBorders>
              <w:left w:val="nil"/>
            </w:tcBorders>
            <w:vAlign w:val="bottom"/>
          </w:tcPr>
          <w:p w:rsidR="009C4507" w:rsidRPr="009C4507" w:rsidRDefault="009C4507" w:rsidP="009C4507">
            <w:pPr>
              <w:jc w:val="center"/>
              <w:rPr>
                <w:sz w:val="28"/>
                <w:szCs w:val="28"/>
              </w:rPr>
            </w:pPr>
          </w:p>
        </w:tc>
        <w:tc>
          <w:tcPr>
            <w:tcW w:w="780" w:type="dxa"/>
            <w:tcBorders>
              <w:left w:val="nil"/>
            </w:tcBorders>
            <w:vAlign w:val="bottom"/>
          </w:tcPr>
          <w:p w:rsidR="009C4507" w:rsidRPr="009C4507" w:rsidRDefault="009C4507" w:rsidP="009C4507">
            <w:pPr>
              <w:jc w:val="center"/>
              <w:rPr>
                <w:sz w:val="24"/>
                <w:szCs w:val="24"/>
              </w:rPr>
            </w:pPr>
          </w:p>
        </w:tc>
      </w:tr>
    </w:tbl>
    <w:p w:rsidR="009C4507" w:rsidRPr="009C4507" w:rsidRDefault="009C4507" w:rsidP="009C4507">
      <w:pPr>
        <w:widowControl w:val="0"/>
        <w:autoSpaceDE w:val="0"/>
        <w:autoSpaceDN w:val="0"/>
        <w:adjustRightInd w:val="0"/>
        <w:ind w:firstLine="720"/>
        <w:jc w:val="both"/>
        <w:rPr>
          <w:b/>
          <w:sz w:val="28"/>
          <w:szCs w:val="28"/>
        </w:rPr>
      </w:pPr>
      <w:r w:rsidRPr="009C4507">
        <w:rPr>
          <w:b/>
          <w:sz w:val="28"/>
          <w:szCs w:val="28"/>
        </w:rPr>
        <w:br w:type="textWrapping" w:clear="all"/>
      </w:r>
    </w:p>
    <w:p w:rsidR="009C4507" w:rsidRPr="009C4507" w:rsidRDefault="009C4507" w:rsidP="009C4507">
      <w:pPr>
        <w:widowControl w:val="0"/>
        <w:autoSpaceDE w:val="0"/>
        <w:autoSpaceDN w:val="0"/>
        <w:adjustRightInd w:val="0"/>
        <w:ind w:firstLine="720"/>
        <w:jc w:val="both"/>
        <w:rPr>
          <w:sz w:val="24"/>
          <w:szCs w:val="28"/>
        </w:rPr>
      </w:pPr>
    </w:p>
    <w:p w:rsidR="009C4507" w:rsidRPr="009C4507" w:rsidRDefault="009C4507" w:rsidP="009C4507">
      <w:pPr>
        <w:pStyle w:val="af2"/>
        <w:jc w:val="center"/>
        <w:rPr>
          <w:b/>
          <w:color w:val="000000"/>
          <w:sz w:val="27"/>
          <w:szCs w:val="27"/>
        </w:rPr>
      </w:pPr>
      <w:r w:rsidRPr="009C4507">
        <w:rPr>
          <w:b/>
          <w:color w:val="000000"/>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инфраструктуры,услугами жилищно-коммунального хозяйства и благоустройства сельских поселений Комсомольского муниципального района»</w:t>
      </w:r>
    </w:p>
    <w:p w:rsidR="009C4507" w:rsidRPr="009C4507" w:rsidRDefault="009C4507" w:rsidP="009C4507">
      <w:pPr>
        <w:pStyle w:val="af2"/>
        <w:jc w:val="both"/>
        <w:rPr>
          <w:color w:val="000000"/>
          <w:sz w:val="27"/>
          <w:szCs w:val="27"/>
        </w:rPr>
      </w:pPr>
      <w:r w:rsidRPr="009C4507">
        <w:rPr>
          <w:color w:val="000000"/>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 </w:t>
      </w:r>
      <w:r w:rsidRPr="009C4507">
        <w:rPr>
          <w:sz w:val="28"/>
          <w:szCs w:val="28"/>
        </w:rPr>
        <w:t>Решения Совета Комсомольского муниципального района № 130 от 10.12.2021г.</w:t>
      </w:r>
      <w:r w:rsidRPr="009C4507">
        <w:rPr>
          <w:sz w:val="27"/>
          <w:szCs w:val="27"/>
        </w:rPr>
        <w:t xml:space="preserve">«О бюджете Комсомольского муниципального района на 2022 год и на плановый период 2023 и 2024 годов»(вактуальной редакции), </w:t>
      </w:r>
      <w:r w:rsidRPr="009C4507">
        <w:rPr>
          <w:color w:val="000000"/>
          <w:sz w:val="27"/>
          <w:szCs w:val="27"/>
        </w:rPr>
        <w:t>Администрация Комсомольского муниципального района:</w:t>
      </w:r>
    </w:p>
    <w:p w:rsidR="009C4507" w:rsidRPr="009C4507" w:rsidRDefault="009C4507" w:rsidP="009C4507">
      <w:pPr>
        <w:pStyle w:val="af2"/>
        <w:rPr>
          <w:b/>
          <w:color w:val="000000"/>
          <w:sz w:val="27"/>
          <w:szCs w:val="27"/>
        </w:rPr>
      </w:pPr>
      <w:r w:rsidRPr="009C4507">
        <w:rPr>
          <w:b/>
          <w:color w:val="000000"/>
          <w:sz w:val="27"/>
          <w:szCs w:val="27"/>
        </w:rPr>
        <w:t>ПОСТАНОВЛЯЕТ:</w:t>
      </w:r>
    </w:p>
    <w:p w:rsidR="009C4507" w:rsidRPr="009C4507" w:rsidRDefault="009C4507" w:rsidP="009C4507">
      <w:pPr>
        <w:pStyle w:val="af2"/>
        <w:jc w:val="both"/>
        <w:rPr>
          <w:color w:val="000000"/>
          <w:sz w:val="27"/>
          <w:szCs w:val="27"/>
        </w:rPr>
      </w:pPr>
      <w:r w:rsidRPr="009C4507">
        <w:rPr>
          <w:color w:val="000000"/>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9C4507" w:rsidRPr="009C4507" w:rsidRDefault="009C4507" w:rsidP="009C4507">
      <w:pPr>
        <w:pStyle w:val="af2"/>
        <w:jc w:val="both"/>
        <w:rPr>
          <w:color w:val="000000"/>
          <w:sz w:val="27"/>
          <w:szCs w:val="27"/>
        </w:rPr>
      </w:pPr>
      <w:r w:rsidRPr="009C4507">
        <w:rPr>
          <w:color w:val="000000"/>
          <w:sz w:val="27"/>
          <w:szCs w:val="27"/>
        </w:rPr>
        <w:t xml:space="preserve">2. Отделу организационной работы и межмуниципального сотрудничества Администрации Комсомольского муниципального района опубликовать настоящее постановление вВестнике нормативно-правовых актов органов местного самоуправления Комсомольского муниципального района и </w:t>
      </w:r>
      <w:r w:rsidRPr="009C4507">
        <w:rPr>
          <w:color w:val="000000"/>
          <w:sz w:val="27"/>
          <w:szCs w:val="27"/>
        </w:rPr>
        <w:lastRenderedPageBreak/>
        <w:t>разместить на официальном сайте органов местного самоуправления Комсомольского муниципального района в сети Интернет.</w:t>
      </w:r>
    </w:p>
    <w:p w:rsidR="009C4507" w:rsidRPr="009C4507" w:rsidRDefault="009C4507" w:rsidP="009C4507">
      <w:pPr>
        <w:pStyle w:val="af2"/>
        <w:jc w:val="both"/>
        <w:rPr>
          <w:color w:val="000000"/>
          <w:sz w:val="27"/>
          <w:szCs w:val="27"/>
        </w:rPr>
      </w:pPr>
      <w:r w:rsidRPr="009C4507">
        <w:rPr>
          <w:color w:val="000000"/>
          <w:sz w:val="27"/>
          <w:szCs w:val="27"/>
        </w:rPr>
        <w:t>3. Настоящее постановление вступает силу со дня его официального опубликования.</w:t>
      </w:r>
    </w:p>
    <w:p w:rsidR="009C4507" w:rsidRPr="009C4507" w:rsidRDefault="009C4507" w:rsidP="009C4507">
      <w:pPr>
        <w:pStyle w:val="af2"/>
        <w:jc w:val="both"/>
        <w:rPr>
          <w:color w:val="000000"/>
          <w:sz w:val="27"/>
          <w:szCs w:val="27"/>
        </w:rPr>
      </w:pPr>
      <w:r w:rsidRPr="009C4507">
        <w:rPr>
          <w:color w:val="000000"/>
          <w:sz w:val="27"/>
          <w:szCs w:val="27"/>
        </w:rPr>
        <w:t>4. Мероприятия, указанные вмуниципальнойпрограмме являются расходным обязательством бюджета Комсомольского муниципального района.</w:t>
      </w:r>
    </w:p>
    <w:p w:rsidR="009C4507" w:rsidRPr="009C4507" w:rsidRDefault="009C4507" w:rsidP="009C4507">
      <w:pPr>
        <w:pStyle w:val="af2"/>
        <w:jc w:val="both"/>
        <w:rPr>
          <w:color w:val="000000"/>
          <w:sz w:val="27"/>
          <w:szCs w:val="27"/>
        </w:rPr>
      </w:pPr>
      <w:r w:rsidRPr="009C4507">
        <w:rPr>
          <w:color w:val="000000"/>
          <w:sz w:val="27"/>
          <w:szCs w:val="27"/>
        </w:rPr>
        <w:t>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 и на заместителя Главы, начальника Управления земельно-имущественных отношений Администрации Комсомольского муниципального района Ивановской области Кротову Н.В.</w:t>
      </w:r>
    </w:p>
    <w:p w:rsidR="009C4507" w:rsidRPr="009C4507" w:rsidRDefault="009C4507" w:rsidP="009C4507">
      <w:pPr>
        <w:widowControl w:val="0"/>
        <w:autoSpaceDE w:val="0"/>
        <w:autoSpaceDN w:val="0"/>
        <w:adjustRightInd w:val="0"/>
        <w:ind w:firstLine="720"/>
        <w:jc w:val="both"/>
        <w:rPr>
          <w:b/>
          <w:sz w:val="23"/>
          <w:szCs w:val="23"/>
        </w:rPr>
      </w:pPr>
    </w:p>
    <w:p w:rsidR="009C4507" w:rsidRPr="009C4507" w:rsidRDefault="009C4507" w:rsidP="009C4507">
      <w:pPr>
        <w:widowControl w:val="0"/>
        <w:autoSpaceDE w:val="0"/>
        <w:autoSpaceDN w:val="0"/>
        <w:adjustRightInd w:val="0"/>
        <w:ind w:firstLine="720"/>
        <w:jc w:val="both"/>
        <w:rPr>
          <w:b/>
          <w:sz w:val="23"/>
          <w:szCs w:val="23"/>
        </w:rPr>
      </w:pPr>
    </w:p>
    <w:p w:rsidR="009C4507" w:rsidRPr="009C4507" w:rsidRDefault="009C4507" w:rsidP="009C4507">
      <w:pPr>
        <w:widowControl w:val="0"/>
        <w:autoSpaceDE w:val="0"/>
        <w:autoSpaceDN w:val="0"/>
        <w:adjustRightInd w:val="0"/>
        <w:ind w:firstLine="720"/>
        <w:jc w:val="both"/>
        <w:rPr>
          <w:b/>
          <w:sz w:val="23"/>
          <w:szCs w:val="23"/>
        </w:rPr>
      </w:pPr>
    </w:p>
    <w:p w:rsidR="009C4507" w:rsidRPr="009C4507" w:rsidRDefault="009C4507" w:rsidP="009C4507">
      <w:pPr>
        <w:widowControl w:val="0"/>
        <w:autoSpaceDE w:val="0"/>
        <w:autoSpaceDN w:val="0"/>
        <w:adjustRightInd w:val="0"/>
        <w:ind w:firstLine="720"/>
        <w:jc w:val="both"/>
        <w:rPr>
          <w:b/>
          <w:sz w:val="23"/>
          <w:szCs w:val="23"/>
        </w:rPr>
      </w:pPr>
    </w:p>
    <w:p w:rsidR="009C4507" w:rsidRPr="009C4507" w:rsidRDefault="009C4507" w:rsidP="009C4507">
      <w:pPr>
        <w:widowControl w:val="0"/>
        <w:autoSpaceDE w:val="0"/>
        <w:autoSpaceDN w:val="0"/>
        <w:adjustRightInd w:val="0"/>
        <w:jc w:val="both"/>
        <w:rPr>
          <w:sz w:val="28"/>
          <w:szCs w:val="23"/>
        </w:rPr>
      </w:pPr>
      <w:r w:rsidRPr="009C4507">
        <w:rPr>
          <w:b/>
          <w:sz w:val="28"/>
          <w:szCs w:val="23"/>
        </w:rPr>
        <w:t>ГлаваКомсомольского</w:t>
      </w:r>
    </w:p>
    <w:p w:rsidR="009C4507" w:rsidRPr="009C4507" w:rsidRDefault="009C4507" w:rsidP="009C4507">
      <w:pPr>
        <w:spacing w:line="0" w:lineRule="atLeast"/>
        <w:ind w:left="-142" w:right="-2"/>
        <w:contextualSpacing/>
        <w:rPr>
          <w:b/>
          <w:sz w:val="28"/>
          <w:szCs w:val="23"/>
        </w:rPr>
      </w:pPr>
      <w:r w:rsidRPr="009C4507">
        <w:rPr>
          <w:b/>
          <w:sz w:val="28"/>
          <w:szCs w:val="23"/>
        </w:rPr>
        <w:t>муниципального района:                                Бузулуцкая О.В.</w:t>
      </w:r>
    </w:p>
    <w:p w:rsidR="009C4507" w:rsidRPr="009C4507" w:rsidRDefault="009C4507" w:rsidP="009C4507">
      <w:pPr>
        <w:widowControl w:val="0"/>
        <w:autoSpaceDE w:val="0"/>
        <w:autoSpaceDN w:val="0"/>
        <w:adjustRightInd w:val="0"/>
        <w:jc w:val="center"/>
        <w:rPr>
          <w:b/>
          <w:sz w:val="28"/>
          <w:szCs w:val="28"/>
        </w:rPr>
      </w:pPr>
    </w:p>
    <w:p w:rsidR="009C4507" w:rsidRPr="009C4507" w:rsidRDefault="009C4507" w:rsidP="009C4507">
      <w:pPr>
        <w:widowControl w:val="0"/>
        <w:autoSpaceDE w:val="0"/>
        <w:autoSpaceDN w:val="0"/>
        <w:adjustRightInd w:val="0"/>
        <w:jc w:val="center"/>
        <w:rPr>
          <w:b/>
          <w:sz w:val="28"/>
          <w:szCs w:val="28"/>
        </w:rPr>
      </w:pPr>
    </w:p>
    <w:p w:rsidR="009C4507" w:rsidRPr="009C4507" w:rsidRDefault="009C4507" w:rsidP="009C4507">
      <w:pPr>
        <w:widowControl w:val="0"/>
        <w:autoSpaceDE w:val="0"/>
        <w:autoSpaceDN w:val="0"/>
        <w:adjustRightInd w:val="0"/>
        <w:jc w:val="center"/>
        <w:rPr>
          <w:b/>
          <w:sz w:val="28"/>
          <w:szCs w:val="28"/>
        </w:rPr>
      </w:pPr>
    </w:p>
    <w:p w:rsidR="009C4507" w:rsidRPr="009C4507" w:rsidRDefault="009C4507" w:rsidP="009C4507">
      <w:pPr>
        <w:widowControl w:val="0"/>
        <w:autoSpaceDE w:val="0"/>
        <w:autoSpaceDN w:val="0"/>
        <w:adjustRightInd w:val="0"/>
        <w:jc w:val="center"/>
        <w:rPr>
          <w:b/>
          <w:sz w:val="28"/>
          <w:szCs w:val="28"/>
        </w:rPr>
      </w:pPr>
    </w:p>
    <w:p w:rsidR="009C4507" w:rsidRPr="009C4507" w:rsidRDefault="009C4507" w:rsidP="009C4507">
      <w:pPr>
        <w:widowControl w:val="0"/>
        <w:autoSpaceDE w:val="0"/>
        <w:autoSpaceDN w:val="0"/>
        <w:adjustRightInd w:val="0"/>
        <w:jc w:val="center"/>
        <w:rPr>
          <w:b/>
          <w:sz w:val="28"/>
          <w:szCs w:val="28"/>
        </w:rPr>
      </w:pPr>
    </w:p>
    <w:p w:rsidR="009C4507" w:rsidRPr="009C4507" w:rsidRDefault="009C4507" w:rsidP="009C4507">
      <w:pPr>
        <w:widowControl w:val="0"/>
        <w:autoSpaceDE w:val="0"/>
        <w:autoSpaceDN w:val="0"/>
        <w:adjustRightInd w:val="0"/>
        <w:jc w:val="center"/>
        <w:rPr>
          <w:b/>
          <w:sz w:val="28"/>
          <w:szCs w:val="28"/>
        </w:rPr>
      </w:pPr>
    </w:p>
    <w:p w:rsidR="009C4507" w:rsidRPr="009C4507" w:rsidRDefault="009C4507" w:rsidP="009C4507">
      <w:pPr>
        <w:widowControl w:val="0"/>
        <w:autoSpaceDE w:val="0"/>
        <w:autoSpaceDN w:val="0"/>
        <w:adjustRightInd w:val="0"/>
        <w:jc w:val="center"/>
        <w:rPr>
          <w:b/>
          <w:sz w:val="28"/>
          <w:szCs w:val="28"/>
        </w:rPr>
      </w:pPr>
    </w:p>
    <w:p w:rsidR="009C4507" w:rsidRPr="009C4507" w:rsidRDefault="009C4507" w:rsidP="009C4507">
      <w:pPr>
        <w:widowControl w:val="0"/>
        <w:autoSpaceDE w:val="0"/>
        <w:autoSpaceDN w:val="0"/>
        <w:adjustRightInd w:val="0"/>
        <w:rPr>
          <w:b/>
          <w:sz w:val="28"/>
          <w:szCs w:val="23"/>
        </w:rPr>
      </w:pPr>
    </w:p>
    <w:p w:rsidR="009C4507" w:rsidRPr="009C4507" w:rsidRDefault="009C4507" w:rsidP="009C4507">
      <w:pPr>
        <w:spacing w:line="0" w:lineRule="atLeast"/>
        <w:ind w:left="-142" w:right="-2"/>
        <w:contextualSpacing/>
        <w:jc w:val="right"/>
        <w:rPr>
          <w:b/>
          <w:sz w:val="28"/>
          <w:szCs w:val="23"/>
        </w:rPr>
      </w:pPr>
    </w:p>
    <w:p w:rsidR="009C4507" w:rsidRPr="009C4507" w:rsidRDefault="009C4507" w:rsidP="009C4507">
      <w:pPr>
        <w:spacing w:line="0" w:lineRule="atLeast"/>
        <w:ind w:left="-142" w:right="-2"/>
        <w:contextualSpacing/>
        <w:jc w:val="right"/>
        <w:rPr>
          <w:b/>
          <w:sz w:val="28"/>
          <w:szCs w:val="23"/>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r w:rsidRPr="009C4507">
        <w:rPr>
          <w:sz w:val="24"/>
          <w:szCs w:val="24"/>
        </w:rPr>
        <w:lastRenderedPageBreak/>
        <w:t xml:space="preserve">Приложение  к постановлению                                                                                    </w:t>
      </w:r>
    </w:p>
    <w:p w:rsidR="009C4507" w:rsidRPr="009C4507" w:rsidRDefault="009C4507" w:rsidP="009C4507">
      <w:pPr>
        <w:spacing w:line="0" w:lineRule="atLeast"/>
        <w:ind w:left="-142" w:right="-2"/>
        <w:contextualSpacing/>
        <w:jc w:val="right"/>
        <w:rPr>
          <w:sz w:val="24"/>
          <w:szCs w:val="24"/>
        </w:rPr>
      </w:pPr>
      <w:r w:rsidRPr="009C4507">
        <w:rPr>
          <w:sz w:val="24"/>
          <w:szCs w:val="24"/>
        </w:rPr>
        <w:t>Администрации Комсомольского</w:t>
      </w:r>
    </w:p>
    <w:p w:rsidR="009C4507" w:rsidRPr="009C4507" w:rsidRDefault="009C4507" w:rsidP="009C4507">
      <w:pPr>
        <w:spacing w:line="0" w:lineRule="atLeast"/>
        <w:ind w:left="-142" w:right="-2"/>
        <w:contextualSpacing/>
        <w:jc w:val="right"/>
        <w:rPr>
          <w:sz w:val="24"/>
          <w:szCs w:val="24"/>
        </w:rPr>
      </w:pPr>
      <w:r w:rsidRPr="009C4507">
        <w:rPr>
          <w:sz w:val="24"/>
          <w:szCs w:val="24"/>
        </w:rPr>
        <w:t>муниципального района</w:t>
      </w:r>
    </w:p>
    <w:p w:rsidR="009C4507" w:rsidRPr="009C4507" w:rsidRDefault="009C4507" w:rsidP="009C4507">
      <w:pPr>
        <w:tabs>
          <w:tab w:val="left" w:pos="4962"/>
        </w:tabs>
        <w:spacing w:line="0" w:lineRule="atLeast"/>
        <w:ind w:left="-142" w:right="-2"/>
        <w:contextualSpacing/>
        <w:jc w:val="center"/>
        <w:rPr>
          <w:sz w:val="24"/>
          <w:szCs w:val="24"/>
        </w:rPr>
      </w:pPr>
      <w:r w:rsidRPr="009C4507">
        <w:rPr>
          <w:sz w:val="24"/>
          <w:szCs w:val="24"/>
        </w:rPr>
        <w:t xml:space="preserve">                                                                                                          от «26» 05.2022г. №173</w:t>
      </w:r>
    </w:p>
    <w:p w:rsidR="009C4507" w:rsidRPr="009C4507" w:rsidRDefault="009C4507" w:rsidP="009C4507">
      <w:pPr>
        <w:tabs>
          <w:tab w:val="left" w:pos="4962"/>
        </w:tabs>
        <w:spacing w:line="0" w:lineRule="atLeast"/>
        <w:ind w:left="-142" w:right="-2"/>
        <w:contextualSpacing/>
        <w:jc w:val="center"/>
        <w:rPr>
          <w:sz w:val="24"/>
          <w:szCs w:val="24"/>
        </w:rPr>
      </w:pPr>
    </w:p>
    <w:p w:rsidR="009C4507" w:rsidRPr="009C4507" w:rsidRDefault="009C4507" w:rsidP="009C4507">
      <w:pPr>
        <w:spacing w:line="0" w:lineRule="atLeast"/>
        <w:ind w:left="-142" w:right="-2"/>
        <w:contextualSpacing/>
        <w:jc w:val="right"/>
        <w:rPr>
          <w:sz w:val="24"/>
          <w:szCs w:val="24"/>
        </w:rPr>
      </w:pPr>
      <w:r w:rsidRPr="009C4507">
        <w:rPr>
          <w:sz w:val="24"/>
          <w:szCs w:val="24"/>
        </w:rPr>
        <w:t xml:space="preserve">Приложение  к постановлению                                                                                    </w:t>
      </w:r>
    </w:p>
    <w:p w:rsidR="009C4507" w:rsidRPr="009C4507" w:rsidRDefault="009C4507" w:rsidP="009C4507">
      <w:pPr>
        <w:spacing w:line="0" w:lineRule="atLeast"/>
        <w:ind w:left="-142" w:right="-2"/>
        <w:contextualSpacing/>
        <w:jc w:val="right"/>
        <w:rPr>
          <w:sz w:val="24"/>
          <w:szCs w:val="24"/>
        </w:rPr>
      </w:pPr>
      <w:r w:rsidRPr="009C4507">
        <w:rPr>
          <w:sz w:val="24"/>
          <w:szCs w:val="24"/>
        </w:rPr>
        <w:t>Администрации Комсомольского</w:t>
      </w:r>
    </w:p>
    <w:p w:rsidR="009C4507" w:rsidRPr="009C4507" w:rsidRDefault="009C4507" w:rsidP="009C4507">
      <w:pPr>
        <w:spacing w:line="0" w:lineRule="atLeast"/>
        <w:ind w:left="-142" w:right="-2"/>
        <w:contextualSpacing/>
        <w:jc w:val="right"/>
        <w:rPr>
          <w:sz w:val="24"/>
          <w:szCs w:val="24"/>
        </w:rPr>
      </w:pPr>
      <w:r w:rsidRPr="009C4507">
        <w:rPr>
          <w:sz w:val="24"/>
          <w:szCs w:val="24"/>
        </w:rPr>
        <w:t>муниципального района</w:t>
      </w:r>
    </w:p>
    <w:p w:rsidR="009C4507" w:rsidRPr="009C4507" w:rsidRDefault="009C4507" w:rsidP="009C4507">
      <w:pPr>
        <w:tabs>
          <w:tab w:val="left" w:pos="4962"/>
        </w:tabs>
        <w:spacing w:line="0" w:lineRule="atLeast"/>
        <w:ind w:left="-142" w:right="-2"/>
        <w:contextualSpacing/>
        <w:jc w:val="center"/>
        <w:rPr>
          <w:sz w:val="24"/>
          <w:szCs w:val="24"/>
        </w:rPr>
      </w:pPr>
      <w:r w:rsidRPr="009C4507">
        <w:rPr>
          <w:sz w:val="24"/>
          <w:szCs w:val="24"/>
        </w:rPr>
        <w:t xml:space="preserve">                                                                                                          от «30» декабря 2016г. №590</w:t>
      </w:r>
    </w:p>
    <w:p w:rsidR="009C4507" w:rsidRPr="009C4507" w:rsidRDefault="009C4507" w:rsidP="009C4507">
      <w:pPr>
        <w:tabs>
          <w:tab w:val="left" w:pos="4962"/>
        </w:tabs>
        <w:spacing w:line="0" w:lineRule="atLeast"/>
        <w:ind w:left="-142" w:right="-2"/>
        <w:contextualSpacing/>
        <w:jc w:val="right"/>
        <w:rPr>
          <w:sz w:val="24"/>
          <w:szCs w:val="24"/>
        </w:rPr>
      </w:pPr>
    </w:p>
    <w:p w:rsidR="009C4507" w:rsidRPr="009C4507" w:rsidRDefault="009C4507" w:rsidP="009C4507">
      <w:pPr>
        <w:tabs>
          <w:tab w:val="left" w:pos="4962"/>
        </w:tabs>
        <w:spacing w:line="0" w:lineRule="atLeast"/>
        <w:ind w:left="-142" w:right="-2"/>
        <w:contextualSpacing/>
        <w:jc w:val="center"/>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right"/>
        <w:rPr>
          <w:sz w:val="24"/>
          <w:szCs w:val="24"/>
        </w:rPr>
      </w:pPr>
    </w:p>
    <w:p w:rsidR="009C4507" w:rsidRPr="009C4507" w:rsidRDefault="009C4507" w:rsidP="009C4507">
      <w:pPr>
        <w:spacing w:line="0" w:lineRule="atLeast"/>
        <w:ind w:left="-142" w:right="-2"/>
        <w:contextualSpacing/>
        <w:jc w:val="center"/>
        <w:rPr>
          <w:b/>
          <w:sz w:val="32"/>
          <w:szCs w:val="32"/>
        </w:rPr>
      </w:pPr>
      <w:r w:rsidRPr="009C4507">
        <w:rPr>
          <w:b/>
          <w:sz w:val="32"/>
          <w:szCs w:val="32"/>
        </w:rPr>
        <w:t>Муниципальная  программа</w:t>
      </w:r>
    </w:p>
    <w:p w:rsidR="009C4507" w:rsidRPr="009C4507" w:rsidRDefault="009C4507" w:rsidP="009C4507">
      <w:pPr>
        <w:spacing w:line="0" w:lineRule="atLeast"/>
        <w:ind w:left="-142" w:right="-2"/>
        <w:contextualSpacing/>
        <w:jc w:val="center"/>
        <w:rPr>
          <w:b/>
          <w:sz w:val="32"/>
          <w:szCs w:val="32"/>
        </w:rPr>
      </w:pPr>
    </w:p>
    <w:p w:rsidR="009C4507" w:rsidRPr="009C4507" w:rsidRDefault="009C4507" w:rsidP="009C4507">
      <w:pPr>
        <w:spacing w:line="0" w:lineRule="atLeast"/>
        <w:ind w:left="-142" w:right="-2" w:firstLine="141"/>
        <w:contextualSpacing/>
        <w:jc w:val="center"/>
        <w:rPr>
          <w:b/>
          <w:sz w:val="32"/>
          <w:szCs w:val="32"/>
        </w:rPr>
      </w:pPr>
      <w:r w:rsidRPr="009C4507">
        <w:rPr>
          <w:b/>
          <w:sz w:val="32"/>
          <w:szCs w:val="32"/>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9C4507" w:rsidRPr="009C4507" w:rsidRDefault="009C4507" w:rsidP="009C4507">
      <w:pPr>
        <w:spacing w:line="0" w:lineRule="atLeast"/>
        <w:ind w:left="-142" w:right="-2"/>
        <w:contextualSpacing/>
        <w:jc w:val="center"/>
        <w:rPr>
          <w:b/>
          <w:sz w:val="32"/>
          <w:szCs w:val="32"/>
        </w:rPr>
      </w:pPr>
    </w:p>
    <w:p w:rsidR="009C4507" w:rsidRPr="009C4507" w:rsidRDefault="009C4507" w:rsidP="009C4507">
      <w:pPr>
        <w:spacing w:line="0" w:lineRule="atLeast"/>
        <w:ind w:left="-142" w:right="-2"/>
        <w:contextualSpacing/>
        <w:jc w:val="center"/>
        <w:rPr>
          <w:b/>
          <w:sz w:val="32"/>
          <w:szCs w:val="32"/>
        </w:rPr>
      </w:pPr>
    </w:p>
    <w:p w:rsidR="009C4507" w:rsidRPr="009C4507" w:rsidRDefault="009C4507" w:rsidP="009C4507">
      <w:pPr>
        <w:spacing w:line="0" w:lineRule="atLeast"/>
        <w:ind w:left="-142" w:right="-2"/>
        <w:contextualSpacing/>
        <w:jc w:val="center"/>
        <w:rPr>
          <w:b/>
          <w:sz w:val="32"/>
          <w:szCs w:val="32"/>
        </w:rPr>
      </w:pPr>
    </w:p>
    <w:p w:rsidR="009C4507" w:rsidRPr="009C4507" w:rsidRDefault="009C4507" w:rsidP="009C4507">
      <w:pPr>
        <w:spacing w:line="0" w:lineRule="atLeast"/>
        <w:ind w:left="-142" w:right="-2"/>
        <w:contextualSpacing/>
        <w:jc w:val="center"/>
        <w:rPr>
          <w:b/>
          <w:sz w:val="32"/>
          <w:szCs w:val="32"/>
        </w:rPr>
      </w:pPr>
    </w:p>
    <w:p w:rsidR="009C4507" w:rsidRPr="009C4507" w:rsidRDefault="009C4507" w:rsidP="009C4507">
      <w:pPr>
        <w:spacing w:line="0" w:lineRule="atLeast"/>
        <w:ind w:left="-142" w:right="-2"/>
        <w:contextualSpacing/>
        <w:jc w:val="center"/>
        <w:rPr>
          <w:b/>
          <w:sz w:val="32"/>
          <w:szCs w:val="32"/>
        </w:rPr>
      </w:pPr>
    </w:p>
    <w:p w:rsidR="009C4507" w:rsidRPr="009C4507" w:rsidRDefault="009C4507" w:rsidP="009C4507">
      <w:pPr>
        <w:spacing w:line="0" w:lineRule="atLeast"/>
        <w:ind w:left="-142" w:right="-2"/>
        <w:contextualSpacing/>
        <w:rPr>
          <w:b/>
          <w:sz w:val="32"/>
          <w:szCs w:val="32"/>
        </w:rPr>
      </w:pP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left="-142" w:right="-2" w:firstLine="1276"/>
        <w:contextualSpacing/>
        <w:jc w:val="center"/>
        <w:rPr>
          <w:b/>
          <w:sz w:val="24"/>
          <w:szCs w:val="24"/>
        </w:rPr>
      </w:pPr>
    </w:p>
    <w:p w:rsidR="009C4507" w:rsidRPr="009C4507" w:rsidRDefault="009C4507" w:rsidP="009C4507">
      <w:pPr>
        <w:spacing w:line="0" w:lineRule="atLeast"/>
        <w:ind w:left="-142" w:right="-2" w:firstLine="1276"/>
        <w:contextualSpacing/>
        <w:jc w:val="center"/>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left="-142" w:right="-2" w:firstLine="1276"/>
        <w:contextualSpacing/>
        <w:jc w:val="center"/>
        <w:rPr>
          <w:b/>
          <w:sz w:val="24"/>
          <w:szCs w:val="24"/>
        </w:rPr>
      </w:pPr>
      <w:r w:rsidRPr="009C4507">
        <w:rPr>
          <w:b/>
          <w:sz w:val="24"/>
          <w:szCs w:val="24"/>
        </w:rPr>
        <w:t>Муниципальная программа</w:t>
      </w:r>
    </w:p>
    <w:p w:rsidR="009C4507" w:rsidRPr="009C4507" w:rsidRDefault="009C4507" w:rsidP="009C4507">
      <w:pPr>
        <w:tabs>
          <w:tab w:val="left" w:pos="1276"/>
        </w:tabs>
        <w:spacing w:line="0" w:lineRule="atLeast"/>
        <w:ind w:left="-142" w:right="-2"/>
        <w:contextualSpacing/>
        <w:jc w:val="center"/>
        <w:rPr>
          <w:b/>
          <w:sz w:val="24"/>
          <w:szCs w:val="24"/>
        </w:rPr>
      </w:pPr>
      <w:r w:rsidRPr="009C4507">
        <w:rPr>
          <w:b/>
          <w:sz w:val="24"/>
          <w:szCs w:val="24"/>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4"/>
          <w:szCs w:val="24"/>
        </w:rPr>
        <w:t>1. Паспорт  муниципальной 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9C4507" w:rsidRPr="009C4507" w:rsidTr="009C4507">
        <w:tc>
          <w:tcPr>
            <w:tcW w:w="2977"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Наименование Программы</w:t>
            </w:r>
          </w:p>
        </w:tc>
        <w:tc>
          <w:tcPr>
            <w:tcW w:w="6946" w:type="dxa"/>
          </w:tcPr>
          <w:p w:rsidR="009C4507" w:rsidRPr="009C4507" w:rsidRDefault="009C4507" w:rsidP="009C4507">
            <w:pPr>
              <w:spacing w:line="0" w:lineRule="atLeast"/>
              <w:ind w:right="-2"/>
              <w:contextualSpacing/>
              <w:jc w:val="both"/>
            </w:pPr>
            <w:r w:rsidRPr="009C4507">
              <w:t>Обеспечение населения объектами инженерной инфраструктуры, услугами</w:t>
            </w:r>
          </w:p>
          <w:p w:rsidR="009C4507" w:rsidRPr="009C4507" w:rsidRDefault="009C4507" w:rsidP="009C4507">
            <w:pPr>
              <w:spacing w:line="0" w:lineRule="atLeast"/>
              <w:ind w:right="-2"/>
              <w:contextualSpacing/>
              <w:jc w:val="both"/>
            </w:pPr>
            <w:r w:rsidRPr="009C4507">
              <w:t>жилищно-коммунального  хозяйства и благоустройства  сельских</w:t>
            </w:r>
          </w:p>
          <w:p w:rsidR="009C4507" w:rsidRPr="009C4507" w:rsidRDefault="009C4507" w:rsidP="009C4507">
            <w:pPr>
              <w:spacing w:line="0" w:lineRule="atLeast"/>
              <w:ind w:right="-2"/>
              <w:contextualSpacing/>
              <w:jc w:val="both"/>
              <w:rPr>
                <w:b/>
              </w:rPr>
            </w:pPr>
            <w:r w:rsidRPr="009C4507">
              <w:t>поселений Комсомольского муниципального района</w:t>
            </w:r>
          </w:p>
        </w:tc>
      </w:tr>
      <w:tr w:rsidR="009C4507" w:rsidRPr="009C4507" w:rsidTr="009C4507">
        <w:tc>
          <w:tcPr>
            <w:tcW w:w="2977"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Срок реализации программы</w:t>
            </w:r>
          </w:p>
        </w:tc>
        <w:tc>
          <w:tcPr>
            <w:tcW w:w="6946"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2022-2024 годы</w:t>
            </w:r>
          </w:p>
        </w:tc>
      </w:tr>
      <w:tr w:rsidR="009C4507" w:rsidRPr="009C4507" w:rsidTr="009C4507">
        <w:tc>
          <w:tcPr>
            <w:tcW w:w="2977"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Перечень подпрограмм</w:t>
            </w:r>
          </w:p>
        </w:tc>
        <w:tc>
          <w:tcPr>
            <w:tcW w:w="6946" w:type="dxa"/>
          </w:tcPr>
          <w:p w:rsidR="009C4507" w:rsidRPr="009C4507" w:rsidRDefault="009C4507" w:rsidP="009C4507">
            <w:pPr>
              <w:pStyle w:val="af0"/>
              <w:spacing w:after="0" w:line="0" w:lineRule="atLeast"/>
              <w:ind w:left="0" w:right="-2"/>
              <w:jc w:val="both"/>
              <w:rPr>
                <w:rFonts w:ascii="Times New Roman" w:hAnsi="Times New Roman" w:cs="Times New Roman"/>
              </w:rPr>
            </w:pPr>
            <w:r w:rsidRPr="009C4507">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9C4507" w:rsidRPr="009C4507" w:rsidRDefault="009C4507" w:rsidP="009C4507">
            <w:pPr>
              <w:pStyle w:val="af0"/>
              <w:spacing w:after="0" w:line="0" w:lineRule="atLeast"/>
              <w:ind w:left="0" w:right="-2"/>
              <w:jc w:val="both"/>
              <w:rPr>
                <w:rFonts w:ascii="Times New Roman" w:hAnsi="Times New Roman" w:cs="Times New Roman"/>
              </w:rPr>
            </w:pPr>
            <w:r w:rsidRPr="009C4507">
              <w:rPr>
                <w:rFonts w:ascii="Times New Roman" w:hAnsi="Times New Roman" w:cs="Times New Roman"/>
              </w:rPr>
              <w:t>2. Благоустройствосельских поселений Комсомольского муниципального района;</w:t>
            </w:r>
          </w:p>
          <w:p w:rsidR="009C4507" w:rsidRPr="009C4507" w:rsidRDefault="009C4507" w:rsidP="009C4507">
            <w:pPr>
              <w:spacing w:line="0" w:lineRule="atLeast"/>
              <w:ind w:right="-2"/>
              <w:contextualSpacing/>
              <w:jc w:val="both"/>
            </w:pPr>
            <w:r w:rsidRPr="009C4507">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9C4507" w:rsidRPr="009C4507" w:rsidRDefault="009C4507" w:rsidP="009C4507">
            <w:pPr>
              <w:spacing w:line="0" w:lineRule="atLeast"/>
              <w:ind w:right="-2"/>
              <w:contextualSpacing/>
              <w:jc w:val="both"/>
            </w:pPr>
            <w:r w:rsidRPr="009C4507">
              <w:t>4.Транспортные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9C4507" w:rsidRPr="009C4507" w:rsidRDefault="009C4507" w:rsidP="009C4507">
            <w:pPr>
              <w:spacing w:line="0" w:lineRule="atLeast"/>
              <w:ind w:right="-2"/>
              <w:contextualSpacing/>
              <w:jc w:val="both"/>
            </w:pPr>
            <w:r w:rsidRPr="009C4507">
              <w:t>5.Ликвидация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tc>
      </w:tr>
      <w:tr w:rsidR="009C4507" w:rsidRPr="009C4507" w:rsidTr="009C4507">
        <w:tc>
          <w:tcPr>
            <w:tcW w:w="2977"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Администратор программы</w:t>
            </w:r>
          </w:p>
        </w:tc>
        <w:tc>
          <w:tcPr>
            <w:tcW w:w="6946" w:type="dxa"/>
          </w:tcPr>
          <w:p w:rsidR="009C4507" w:rsidRPr="009C4507" w:rsidRDefault="009C4507" w:rsidP="009C4507">
            <w:pPr>
              <w:pStyle w:val="af4"/>
              <w:spacing w:line="0" w:lineRule="atLeast"/>
              <w:ind w:right="-2"/>
              <w:contextualSpacing/>
              <w:rPr>
                <w:rFonts w:ascii="Times New Roman" w:hAnsi="Times New Roman" w:cs="Times New Roman"/>
                <w:sz w:val="22"/>
                <w:szCs w:val="22"/>
              </w:rPr>
            </w:pPr>
            <w:r w:rsidRPr="009C4507">
              <w:rPr>
                <w:rFonts w:ascii="Times New Roman" w:hAnsi="Times New Roman" w:cs="Times New Roman"/>
                <w:sz w:val="22"/>
                <w:szCs w:val="22"/>
              </w:rPr>
              <w:t>Управление по вопросу развития инфраструктуры Администрации  Комсомольского муниципального района</w:t>
            </w:r>
          </w:p>
          <w:p w:rsidR="009C4507" w:rsidRPr="009C4507" w:rsidRDefault="009C4507" w:rsidP="009C4507">
            <w:pPr>
              <w:pStyle w:val="af4"/>
              <w:spacing w:line="0" w:lineRule="atLeast"/>
              <w:ind w:right="-2"/>
              <w:contextualSpacing/>
              <w:rPr>
                <w:rFonts w:ascii="Times New Roman" w:hAnsi="Times New Roman" w:cs="Times New Roman"/>
                <w:sz w:val="22"/>
                <w:szCs w:val="22"/>
              </w:rPr>
            </w:pPr>
            <w:r w:rsidRPr="009C4507">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w:t>
            </w:r>
          </w:p>
        </w:tc>
      </w:tr>
      <w:tr w:rsidR="009C4507" w:rsidRPr="009C4507" w:rsidTr="009C4507">
        <w:tc>
          <w:tcPr>
            <w:tcW w:w="2977"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Ответственные исполнители</w:t>
            </w:r>
          </w:p>
        </w:tc>
        <w:tc>
          <w:tcPr>
            <w:tcW w:w="6946"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Управление земельно-имущественных отношений Администрации  Комсомольского муниципального района</w:t>
            </w:r>
          </w:p>
        </w:tc>
      </w:tr>
      <w:tr w:rsidR="009C4507" w:rsidRPr="009C4507" w:rsidTr="009C4507">
        <w:tc>
          <w:tcPr>
            <w:tcW w:w="2977"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Исполнители программы</w:t>
            </w:r>
          </w:p>
        </w:tc>
        <w:tc>
          <w:tcPr>
            <w:tcW w:w="6946"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Управление земельно-имущественных отношений Администрации  Комсомольского муниципального района</w:t>
            </w:r>
          </w:p>
        </w:tc>
      </w:tr>
      <w:tr w:rsidR="009C4507" w:rsidRPr="009C4507" w:rsidTr="009C4507">
        <w:tc>
          <w:tcPr>
            <w:tcW w:w="2977" w:type="dxa"/>
          </w:tcPr>
          <w:p w:rsidR="009C4507" w:rsidRPr="009C4507" w:rsidRDefault="009C4507" w:rsidP="009C4507">
            <w:pPr>
              <w:pStyle w:val="af0"/>
              <w:spacing w:after="0" w:line="0" w:lineRule="atLeast"/>
              <w:ind w:left="0" w:right="-2" w:firstLine="391"/>
              <w:rPr>
                <w:rFonts w:ascii="Times New Roman" w:hAnsi="Times New Roman" w:cs="Times New Roman"/>
              </w:rPr>
            </w:pPr>
            <w:r w:rsidRPr="009C4507">
              <w:rPr>
                <w:rFonts w:ascii="Times New Roman" w:hAnsi="Times New Roman" w:cs="Times New Roman"/>
              </w:rPr>
              <w:t>Цель (цели)</w:t>
            </w:r>
          </w:p>
          <w:p w:rsidR="009C4507" w:rsidRPr="009C4507" w:rsidRDefault="009C4507" w:rsidP="009C4507">
            <w:pPr>
              <w:pStyle w:val="af0"/>
              <w:spacing w:after="0" w:line="0" w:lineRule="atLeast"/>
              <w:ind w:left="0" w:right="-2" w:firstLine="391"/>
              <w:rPr>
                <w:rFonts w:ascii="Times New Roman" w:hAnsi="Times New Roman" w:cs="Times New Roman"/>
              </w:rPr>
            </w:pPr>
            <w:r w:rsidRPr="009C4507">
              <w:rPr>
                <w:rFonts w:ascii="Times New Roman" w:hAnsi="Times New Roman" w:cs="Times New Roman"/>
              </w:rPr>
              <w:t xml:space="preserve"> программы</w:t>
            </w:r>
          </w:p>
        </w:tc>
        <w:tc>
          <w:tcPr>
            <w:tcW w:w="6946"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Создание условий для комфортного проживания  граждан в  Комсомольском муниципальном районе;</w:t>
            </w: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9C4507" w:rsidRPr="009C4507" w:rsidTr="009C4507">
        <w:tc>
          <w:tcPr>
            <w:tcW w:w="2977" w:type="dxa"/>
          </w:tcPr>
          <w:p w:rsidR="009C4507" w:rsidRPr="009C4507" w:rsidRDefault="009C4507" w:rsidP="009C4507">
            <w:pPr>
              <w:pStyle w:val="af0"/>
              <w:spacing w:after="0" w:line="0" w:lineRule="atLeast"/>
              <w:ind w:left="34" w:right="-2" w:hanging="34"/>
              <w:rPr>
                <w:rFonts w:ascii="Times New Roman" w:hAnsi="Times New Roman" w:cs="Times New Roman"/>
              </w:rPr>
            </w:pPr>
            <w:r w:rsidRPr="009C4507">
              <w:rPr>
                <w:rFonts w:ascii="Times New Roman" w:hAnsi="Times New Roman" w:cs="Times New Roman"/>
              </w:rPr>
              <w:t>Целевые  индикаторы (показатели) программы</w:t>
            </w:r>
          </w:p>
        </w:tc>
        <w:tc>
          <w:tcPr>
            <w:tcW w:w="6946" w:type="dxa"/>
          </w:tcPr>
          <w:p w:rsidR="009C4507" w:rsidRPr="009C4507" w:rsidRDefault="009C4507" w:rsidP="009C4507">
            <w:pPr>
              <w:pStyle w:val="af0"/>
              <w:spacing w:after="0" w:line="0" w:lineRule="atLeast"/>
              <w:ind w:left="0" w:right="-2"/>
              <w:jc w:val="both"/>
              <w:rPr>
                <w:rFonts w:ascii="Times New Roman" w:hAnsi="Times New Roman" w:cs="Times New Roman"/>
              </w:rPr>
            </w:pPr>
            <w:r w:rsidRPr="009C4507">
              <w:rPr>
                <w:rFonts w:ascii="Times New Roman" w:hAnsi="Times New Roman" w:cs="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9C4507" w:rsidRPr="009C4507" w:rsidRDefault="009C4507" w:rsidP="009C4507">
            <w:pPr>
              <w:pStyle w:val="af0"/>
              <w:spacing w:after="0" w:line="0" w:lineRule="atLeast"/>
              <w:ind w:left="0" w:right="-2"/>
              <w:jc w:val="both"/>
              <w:rPr>
                <w:rFonts w:ascii="Times New Roman" w:hAnsi="Times New Roman" w:cs="Times New Roman"/>
              </w:rPr>
            </w:pPr>
            <w:r w:rsidRPr="009C4507">
              <w:rPr>
                <w:rFonts w:ascii="Times New Roman" w:hAnsi="Times New Roman" w:cs="Times New Roman"/>
              </w:rPr>
              <w:t>2. Благоустройство. Создание условий для обеспечения населения  сельских поселений Комсомольского муниципального района услугами  по содержанию, строительству и капитальному ремонту колодцев, содержанию кладбищ, опиловке деревьев и прочих мероприятий;</w:t>
            </w:r>
          </w:p>
          <w:p w:rsidR="009C4507" w:rsidRPr="009C4507" w:rsidRDefault="009C4507" w:rsidP="009C4507">
            <w:pPr>
              <w:pStyle w:val="af0"/>
              <w:tabs>
                <w:tab w:val="left" w:pos="0"/>
              </w:tabs>
              <w:spacing w:line="0" w:lineRule="atLeast"/>
              <w:ind w:left="0" w:right="-2"/>
              <w:jc w:val="both"/>
              <w:rPr>
                <w:rFonts w:ascii="Times New Roman" w:hAnsi="Times New Roman" w:cs="Times New Roman"/>
              </w:rPr>
            </w:pPr>
            <w:r w:rsidRPr="009C4507">
              <w:rPr>
                <w:rFonts w:ascii="Times New Roman" w:hAnsi="Times New Roman" w:cs="Times New Roman"/>
              </w:rPr>
              <w:t xml:space="preserve">3. Выполнение работ по актуализации схем теплоснабжения, водоснабжения и водоотведения в </w:t>
            </w:r>
            <w:r w:rsidRPr="009C4507">
              <w:rPr>
                <w:rFonts w:ascii="Times New Roman" w:hAnsi="Times New Roman" w:cs="Times New Roman"/>
                <w:color w:val="000000"/>
                <w:shd w:val="clear" w:color="auto" w:fill="FFFFFF"/>
              </w:rPr>
              <w:t>сельских</w:t>
            </w:r>
            <w:r w:rsidRPr="009C4507">
              <w:rPr>
                <w:rFonts w:ascii="Times New Roman" w:hAnsi="Times New Roman" w:cs="Times New Roman"/>
              </w:rPr>
              <w:t xml:space="preserve"> поселениях Комсомольского муниципального района, ремонту водопроводов, содержанию артезианских скважин находящихся на территории </w:t>
            </w:r>
            <w:r w:rsidRPr="009C4507">
              <w:rPr>
                <w:rFonts w:ascii="Times New Roman" w:hAnsi="Times New Roman" w:cs="Times New Roman"/>
                <w:color w:val="000000"/>
                <w:shd w:val="clear" w:color="auto" w:fill="FFFFFF"/>
              </w:rPr>
              <w:t>сельских</w:t>
            </w:r>
            <w:r w:rsidRPr="009C4507">
              <w:rPr>
                <w:rFonts w:ascii="Times New Roman" w:hAnsi="Times New Roman" w:cs="Times New Roman"/>
              </w:rPr>
              <w:t xml:space="preserve"> поселений Комсомольского муниципального района;</w:t>
            </w:r>
          </w:p>
          <w:p w:rsidR="009C4507" w:rsidRPr="009C4507" w:rsidRDefault="009C4507" w:rsidP="009C4507">
            <w:pPr>
              <w:pStyle w:val="ConsPlusNormal"/>
              <w:spacing w:line="0" w:lineRule="atLeast"/>
              <w:jc w:val="both"/>
              <w:rPr>
                <w:rFonts w:ascii="Times New Roman" w:hAnsi="Times New Roman" w:cs="Times New Roman"/>
                <w:sz w:val="22"/>
                <w:szCs w:val="22"/>
              </w:rPr>
            </w:pPr>
            <w:r w:rsidRPr="009C4507">
              <w:rPr>
                <w:rFonts w:ascii="Times New Roman" w:hAnsi="Times New Roman" w:cs="Times New Roman"/>
                <w:sz w:val="22"/>
                <w:szCs w:val="22"/>
              </w:rPr>
              <w:t xml:space="preserve">4. Обеспечение снижения уровня износа объектов коммунальной </w:t>
            </w:r>
            <w:r w:rsidRPr="009C4507">
              <w:rPr>
                <w:rFonts w:ascii="Times New Roman" w:hAnsi="Times New Roman" w:cs="Times New Roman"/>
                <w:sz w:val="22"/>
                <w:szCs w:val="22"/>
              </w:rPr>
              <w:lastRenderedPageBreak/>
              <w:t>инфраструктуры.</w:t>
            </w:r>
          </w:p>
          <w:p w:rsidR="009C4507" w:rsidRPr="009C4507" w:rsidRDefault="009C4507" w:rsidP="009C4507">
            <w:pPr>
              <w:pStyle w:val="ConsPlusNormal"/>
              <w:spacing w:line="0" w:lineRule="atLeast"/>
              <w:jc w:val="both"/>
              <w:rPr>
                <w:rFonts w:ascii="Times New Roman" w:hAnsi="Times New Roman" w:cs="Times New Roman"/>
                <w:sz w:val="22"/>
                <w:szCs w:val="22"/>
              </w:rPr>
            </w:pPr>
            <w:r w:rsidRPr="009C4507">
              <w:rPr>
                <w:rFonts w:ascii="Times New Roman" w:hAnsi="Times New Roman" w:cs="Times New Roman"/>
                <w:sz w:val="22"/>
                <w:szCs w:val="22"/>
              </w:rPr>
              <w:t>5. Повышение качества предоставления коммунальных услуг.</w:t>
            </w:r>
          </w:p>
          <w:p w:rsidR="009C4507" w:rsidRPr="009C4507" w:rsidRDefault="009C4507" w:rsidP="009C4507">
            <w:pPr>
              <w:pStyle w:val="af0"/>
              <w:tabs>
                <w:tab w:val="left" w:pos="0"/>
              </w:tabs>
              <w:spacing w:line="0" w:lineRule="atLeast"/>
              <w:ind w:left="0" w:right="-2"/>
              <w:jc w:val="both"/>
              <w:rPr>
                <w:rFonts w:ascii="Times New Roman" w:hAnsi="Times New Roman" w:cs="Times New Roman"/>
              </w:rPr>
            </w:pPr>
            <w:r w:rsidRPr="009C4507">
              <w:rPr>
                <w:rFonts w:ascii="Times New Roman" w:hAnsi="Times New Roman" w:cs="Times New Roman"/>
              </w:rPr>
              <w:t>6.Транспортные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9C4507" w:rsidRPr="009C4507" w:rsidRDefault="009C4507" w:rsidP="009C4507">
            <w:pPr>
              <w:pStyle w:val="af0"/>
              <w:tabs>
                <w:tab w:val="left" w:pos="0"/>
              </w:tabs>
              <w:spacing w:line="0" w:lineRule="atLeast"/>
              <w:ind w:left="0" w:right="-2"/>
              <w:jc w:val="both"/>
              <w:rPr>
                <w:rFonts w:ascii="Times New Roman" w:hAnsi="Times New Roman" w:cs="Times New Roman"/>
              </w:rPr>
            </w:pPr>
            <w:r w:rsidRPr="009C4507">
              <w:rPr>
                <w:rFonts w:ascii="Times New Roman" w:hAnsi="Times New Roman" w:cs="Times New Roman"/>
              </w:rPr>
              <w:t>7.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9C4507" w:rsidRPr="009C4507" w:rsidRDefault="009C4507" w:rsidP="009C4507">
            <w:pPr>
              <w:pStyle w:val="af0"/>
              <w:tabs>
                <w:tab w:val="left" w:pos="0"/>
              </w:tabs>
              <w:spacing w:line="0" w:lineRule="atLeast"/>
              <w:ind w:left="0" w:right="-2"/>
              <w:jc w:val="both"/>
              <w:rPr>
                <w:rFonts w:ascii="Times New Roman" w:hAnsi="Times New Roman" w:cs="Times New Roman"/>
              </w:rPr>
            </w:pPr>
            <w:r w:rsidRPr="009C4507">
              <w:rPr>
                <w:rFonts w:ascii="Times New Roman" w:hAnsi="Times New Roman" w:cs="Times New Roman"/>
              </w:rPr>
              <w:t>8.</w:t>
            </w:r>
            <w:r w:rsidRPr="009C4507">
              <w:rPr>
                <w:rFonts w:ascii="Times New Roman" w:hAnsi="Times New Roman" w:cs="Times New Roman"/>
                <w:color w:val="000000"/>
                <w:lang w:eastAsia="ar-SA"/>
              </w:rPr>
              <w:t>Обеспечение населения Комсомольского муниципального района теплоснабжением.</w:t>
            </w:r>
          </w:p>
        </w:tc>
      </w:tr>
      <w:tr w:rsidR="009C4507" w:rsidRPr="009C4507" w:rsidTr="009C4507">
        <w:tc>
          <w:tcPr>
            <w:tcW w:w="2977"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lastRenderedPageBreak/>
              <w:t>Объемы ресурсного  обеспечения программы</w:t>
            </w:r>
          </w:p>
        </w:tc>
        <w:tc>
          <w:tcPr>
            <w:tcW w:w="6946" w:type="dxa"/>
            <w:shd w:val="clear" w:color="auto" w:fill="auto"/>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 xml:space="preserve">Объем бюджетных ассигнований -  </w:t>
            </w:r>
            <w:r w:rsidRPr="009C4507">
              <w:rPr>
                <w:rFonts w:ascii="Times New Roman" w:hAnsi="Times New Roman" w:cs="Times New Roman"/>
                <w:b/>
              </w:rPr>
              <w:t>18 155 580,10* рублей</w:t>
            </w: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2022 год –  14 541 667,61рублей</w:t>
            </w: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2023 год –2 088 099,37рублей</w:t>
            </w: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2024 год –  1 525 813,12рублей</w:t>
            </w: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в том числе районный бюджет: -</w:t>
            </w:r>
            <w:r w:rsidRPr="009C4507">
              <w:rPr>
                <w:rFonts w:ascii="Times New Roman" w:hAnsi="Times New Roman" w:cs="Times New Roman"/>
                <w:b/>
              </w:rPr>
              <w:t>17 965 315,69рублей</w:t>
            </w:r>
          </w:p>
          <w:p w:rsidR="009C4507" w:rsidRPr="009C4507" w:rsidRDefault="009C4507" w:rsidP="009C4507">
            <w:pPr>
              <w:pStyle w:val="af0"/>
              <w:spacing w:after="0" w:line="0" w:lineRule="atLeast"/>
              <w:ind w:left="0" w:right="-2"/>
              <w:rPr>
                <w:rFonts w:ascii="Times New Roman" w:hAnsi="Times New Roman" w:cs="Times New Roman"/>
              </w:rPr>
            </w:pP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2022 год –14 351 403,20рублей</w:t>
            </w: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2023 год –2088099,37рублей</w:t>
            </w: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2024 год - 1 525 813,12рублей</w:t>
            </w:r>
          </w:p>
          <w:p w:rsidR="009C4507" w:rsidRPr="009C4507" w:rsidRDefault="009C4507" w:rsidP="009C4507">
            <w:pPr>
              <w:pStyle w:val="af0"/>
              <w:spacing w:after="0" w:line="0" w:lineRule="atLeast"/>
              <w:ind w:left="0" w:right="-2"/>
              <w:rPr>
                <w:rFonts w:ascii="Times New Roman" w:hAnsi="Times New Roman" w:cs="Times New Roman"/>
              </w:rPr>
            </w:pP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 xml:space="preserve">в том числе бюджет Ивановской области: </w:t>
            </w:r>
            <w:r w:rsidRPr="009C4507">
              <w:rPr>
                <w:rFonts w:ascii="Times New Roman" w:hAnsi="Times New Roman" w:cs="Times New Roman"/>
                <w:b/>
              </w:rPr>
              <w:t>190 264,41 рублей</w:t>
            </w: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2022 год –190 264,41рублей</w:t>
            </w: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2023 год – 0,00 рублей</w:t>
            </w:r>
          </w:p>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2024 год – 0,00 рублей</w:t>
            </w:r>
          </w:p>
          <w:p w:rsidR="009C4507" w:rsidRPr="009C4507" w:rsidRDefault="009C4507" w:rsidP="009C4507">
            <w:pPr>
              <w:pStyle w:val="af0"/>
              <w:spacing w:after="0" w:line="0" w:lineRule="atLeast"/>
              <w:ind w:left="0" w:right="-2"/>
              <w:rPr>
                <w:rFonts w:ascii="Times New Roman" w:hAnsi="Times New Roman" w:cs="Times New Roman"/>
              </w:rPr>
            </w:pPr>
          </w:p>
          <w:p w:rsidR="009C4507" w:rsidRPr="009C4507" w:rsidRDefault="009C4507" w:rsidP="009C4507">
            <w:pPr>
              <w:pStyle w:val="af0"/>
              <w:spacing w:after="0" w:line="0" w:lineRule="atLeast"/>
              <w:ind w:left="0" w:right="-2"/>
              <w:rPr>
                <w:rFonts w:ascii="Times New Roman" w:hAnsi="Times New Roman" w:cs="Times New Roman"/>
              </w:rPr>
            </w:pPr>
          </w:p>
        </w:tc>
      </w:tr>
      <w:tr w:rsidR="009C4507" w:rsidRPr="009C4507" w:rsidTr="009C4507">
        <w:tc>
          <w:tcPr>
            <w:tcW w:w="2977"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Ожидаемые  результаты  реализации программы</w:t>
            </w:r>
          </w:p>
        </w:tc>
        <w:tc>
          <w:tcPr>
            <w:tcW w:w="6946"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Улучшение  условий для комфортного проживания  граждан в  Комсомольском муниципальном районе</w:t>
            </w:r>
          </w:p>
        </w:tc>
      </w:tr>
    </w:tbl>
    <w:p w:rsidR="009C4507" w:rsidRPr="009C4507" w:rsidRDefault="009C4507" w:rsidP="009C4507">
      <w:pPr>
        <w:pStyle w:val="af0"/>
        <w:spacing w:line="0" w:lineRule="atLeast"/>
        <w:ind w:left="-142" w:right="-2"/>
        <w:jc w:val="center"/>
        <w:rPr>
          <w:rFonts w:ascii="Times New Roman" w:hAnsi="Times New Roman" w:cs="Times New Roman"/>
          <w:sz w:val="24"/>
          <w:szCs w:val="24"/>
        </w:rPr>
      </w:pP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4"/>
          <w:szCs w:val="24"/>
        </w:rPr>
        <w:t>2.Анализ текущей ситуации в сфере реализации муниципальной программы</w:t>
      </w:r>
    </w:p>
    <w:p w:rsidR="009C4507" w:rsidRPr="009C4507" w:rsidRDefault="009C4507" w:rsidP="009C4507">
      <w:pPr>
        <w:pStyle w:val="af0"/>
        <w:spacing w:line="0" w:lineRule="atLeast"/>
        <w:ind w:left="-142" w:right="-2"/>
        <w:rPr>
          <w:rFonts w:ascii="Times New Roman" w:hAnsi="Times New Roman" w:cs="Times New Roman"/>
          <w:b/>
          <w:sz w:val="24"/>
          <w:szCs w:val="24"/>
        </w:rPr>
      </w:pPr>
    </w:p>
    <w:p w:rsidR="009C4507" w:rsidRPr="009C4507" w:rsidRDefault="009C4507" w:rsidP="00BB0050">
      <w:pPr>
        <w:pStyle w:val="af0"/>
        <w:numPr>
          <w:ilvl w:val="1"/>
          <w:numId w:val="11"/>
        </w:numPr>
        <w:spacing w:line="0" w:lineRule="atLeast"/>
        <w:ind w:left="-142" w:right="-2"/>
        <w:contextualSpacing/>
        <w:jc w:val="center"/>
        <w:rPr>
          <w:rFonts w:ascii="Times New Roman" w:hAnsi="Times New Roman" w:cs="Times New Roman"/>
          <w:b/>
          <w:sz w:val="24"/>
          <w:szCs w:val="24"/>
        </w:rPr>
      </w:pPr>
      <w:r w:rsidRPr="009C4507">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sz w:val="24"/>
          <w:szCs w:val="24"/>
        </w:rPr>
      </w:pP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sz w:val="24"/>
          <w:szCs w:val="24"/>
        </w:rPr>
      </w:pPr>
      <w:r w:rsidRPr="009C4507">
        <w:rPr>
          <w:rFonts w:ascii="Times New Roman" w:hAnsi="Times New Roman" w:cs="Times New Roman"/>
          <w:sz w:val="24"/>
          <w:szCs w:val="24"/>
        </w:rPr>
        <w:t>Муниципальный жилищный фонд сельских поселений Комсомольского муниципального района по состоянию на 01.01.2022 года состоит из 318 жилых помещений.</w:t>
      </w: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sz w:val="24"/>
          <w:szCs w:val="24"/>
        </w:rPr>
      </w:pPr>
      <w:r w:rsidRPr="009C4507">
        <w:rPr>
          <w:rFonts w:ascii="Times New Roman" w:hAnsi="Times New Roman" w:cs="Times New Roman"/>
          <w:sz w:val="24"/>
          <w:szCs w:val="24"/>
        </w:rPr>
        <w:t>В настоящее время состояние муниципального жилищного фонда характеризуется как удовлетворительное.</w:t>
      </w: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both"/>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center"/>
        <w:rPr>
          <w:rFonts w:ascii="Times New Roman" w:hAnsi="Times New Roman" w:cs="Times New Roman"/>
          <w:b/>
          <w:sz w:val="24"/>
          <w:szCs w:val="24"/>
        </w:rPr>
      </w:pPr>
      <w:r w:rsidRPr="009C4507">
        <w:rPr>
          <w:rFonts w:ascii="Times New Roman" w:hAnsi="Times New Roman" w:cs="Times New Roman"/>
          <w:b/>
          <w:sz w:val="24"/>
          <w:szCs w:val="24"/>
        </w:rPr>
        <w:lastRenderedPageBreak/>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9C4507" w:rsidRPr="009C4507" w:rsidRDefault="009C4507" w:rsidP="009C4507">
      <w:pPr>
        <w:pStyle w:val="af0"/>
        <w:tabs>
          <w:tab w:val="left" w:pos="-142"/>
        </w:tabs>
        <w:spacing w:after="0" w:line="0" w:lineRule="atLeast"/>
        <w:ind w:left="-142" w:right="-2" w:hanging="142"/>
        <w:jc w:val="center"/>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center"/>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center"/>
        <w:rPr>
          <w:rFonts w:ascii="Times New Roman" w:hAnsi="Times New Roman" w:cs="Times New Roman"/>
          <w:b/>
          <w:sz w:val="24"/>
          <w:szCs w:val="24"/>
        </w:rPr>
      </w:pPr>
    </w:p>
    <w:p w:rsidR="009C4507" w:rsidRPr="009C4507" w:rsidRDefault="009C4507" w:rsidP="009C4507">
      <w:pPr>
        <w:pStyle w:val="af0"/>
        <w:tabs>
          <w:tab w:val="left" w:pos="-142"/>
        </w:tabs>
        <w:spacing w:after="0" w:line="0" w:lineRule="atLeast"/>
        <w:ind w:left="-142" w:right="-2" w:hanging="142"/>
        <w:jc w:val="center"/>
        <w:rPr>
          <w:rFonts w:ascii="Times New Roman" w:hAnsi="Times New Roman" w:cs="Times New Roman"/>
          <w:b/>
          <w:sz w:val="24"/>
          <w:szCs w:val="24"/>
        </w:rPr>
      </w:pPr>
    </w:p>
    <w:p w:rsidR="009C4507" w:rsidRPr="009C4507" w:rsidRDefault="009C4507" w:rsidP="009C4507">
      <w:pPr>
        <w:tabs>
          <w:tab w:val="left" w:pos="14459"/>
          <w:tab w:val="left" w:pos="15168"/>
        </w:tabs>
        <w:spacing w:line="0" w:lineRule="atLeast"/>
        <w:ind w:left="-142" w:right="-2"/>
        <w:contextualSpacing/>
        <w:jc w:val="right"/>
        <w:rPr>
          <w:b/>
          <w:sz w:val="24"/>
          <w:szCs w:val="24"/>
        </w:rPr>
      </w:pPr>
      <w:r w:rsidRPr="009C4507">
        <w:rPr>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9C4507" w:rsidRPr="009C4507" w:rsidTr="009C4507">
        <w:trPr>
          <w:trHeight w:val="549"/>
        </w:trPr>
        <w:tc>
          <w:tcPr>
            <w:tcW w:w="567" w:type="dxa"/>
          </w:tcPr>
          <w:p w:rsidR="009C4507" w:rsidRPr="009C4507" w:rsidRDefault="009C4507" w:rsidP="009C4507">
            <w:pPr>
              <w:spacing w:line="0" w:lineRule="atLeast"/>
              <w:ind w:left="-142" w:right="-2"/>
              <w:contextualSpacing/>
              <w:jc w:val="center"/>
            </w:pPr>
            <w:r w:rsidRPr="009C4507">
              <w:t>№ п/п</w:t>
            </w:r>
          </w:p>
        </w:tc>
        <w:tc>
          <w:tcPr>
            <w:tcW w:w="4253" w:type="dxa"/>
          </w:tcPr>
          <w:p w:rsidR="009C4507" w:rsidRPr="009C4507" w:rsidRDefault="009C4507" w:rsidP="009C4507">
            <w:pPr>
              <w:spacing w:line="0" w:lineRule="atLeast"/>
              <w:ind w:left="-142" w:right="-2"/>
              <w:contextualSpacing/>
              <w:jc w:val="center"/>
            </w:pPr>
            <w:r w:rsidRPr="009C4507">
              <w:t>Наименование показателя</w:t>
            </w:r>
          </w:p>
        </w:tc>
        <w:tc>
          <w:tcPr>
            <w:tcW w:w="1134" w:type="dxa"/>
          </w:tcPr>
          <w:p w:rsidR="009C4507" w:rsidRPr="009C4507" w:rsidRDefault="009C4507" w:rsidP="009C4507">
            <w:pPr>
              <w:spacing w:line="0" w:lineRule="atLeast"/>
              <w:ind w:left="-142" w:right="-2"/>
              <w:contextualSpacing/>
              <w:jc w:val="center"/>
            </w:pPr>
            <w:r w:rsidRPr="009C4507">
              <w:t>Единица</w:t>
            </w:r>
          </w:p>
          <w:p w:rsidR="009C4507" w:rsidRPr="009C4507" w:rsidRDefault="009C4507" w:rsidP="009C4507">
            <w:pPr>
              <w:spacing w:line="0" w:lineRule="atLeast"/>
              <w:ind w:left="-142" w:right="-2"/>
              <w:contextualSpacing/>
              <w:jc w:val="center"/>
            </w:pPr>
            <w:r w:rsidRPr="009C4507">
              <w:t>измерения</w:t>
            </w:r>
          </w:p>
        </w:tc>
        <w:tc>
          <w:tcPr>
            <w:tcW w:w="1134" w:type="dxa"/>
          </w:tcPr>
          <w:p w:rsidR="009C4507" w:rsidRPr="009C4507" w:rsidRDefault="009C4507" w:rsidP="009C4507">
            <w:pPr>
              <w:spacing w:line="0" w:lineRule="atLeast"/>
              <w:ind w:left="-142" w:right="-2"/>
              <w:contextualSpacing/>
              <w:jc w:val="center"/>
            </w:pPr>
            <w:r w:rsidRPr="009C4507">
              <w:t>2019г</w:t>
            </w:r>
          </w:p>
        </w:tc>
        <w:tc>
          <w:tcPr>
            <w:tcW w:w="993" w:type="dxa"/>
            <w:tcBorders>
              <w:right w:val="single" w:sz="4" w:space="0" w:color="auto"/>
            </w:tcBorders>
          </w:tcPr>
          <w:p w:rsidR="009C4507" w:rsidRPr="009C4507" w:rsidRDefault="009C4507" w:rsidP="009C4507">
            <w:pPr>
              <w:spacing w:line="0" w:lineRule="atLeast"/>
              <w:ind w:left="-142" w:right="-2"/>
              <w:contextualSpacing/>
              <w:jc w:val="center"/>
            </w:pPr>
            <w:r w:rsidRPr="009C4507">
              <w:t>2020г</w:t>
            </w:r>
          </w:p>
        </w:tc>
        <w:tc>
          <w:tcPr>
            <w:tcW w:w="992" w:type="dxa"/>
            <w:tcBorders>
              <w:left w:val="single" w:sz="4" w:space="0" w:color="auto"/>
            </w:tcBorders>
          </w:tcPr>
          <w:p w:rsidR="009C4507" w:rsidRPr="009C4507" w:rsidRDefault="009C4507" w:rsidP="009C4507">
            <w:pPr>
              <w:spacing w:line="0" w:lineRule="atLeast"/>
              <w:ind w:left="-142" w:right="-2"/>
              <w:contextualSpacing/>
              <w:jc w:val="center"/>
            </w:pPr>
            <w:r w:rsidRPr="009C4507">
              <w:t>2021г</w:t>
            </w:r>
          </w:p>
        </w:tc>
      </w:tr>
      <w:tr w:rsidR="009C4507" w:rsidRPr="009C4507" w:rsidTr="009C4507">
        <w:trPr>
          <w:trHeight w:val="557"/>
        </w:trPr>
        <w:tc>
          <w:tcPr>
            <w:tcW w:w="567" w:type="dxa"/>
            <w:vAlign w:val="center"/>
          </w:tcPr>
          <w:p w:rsidR="009C4507" w:rsidRPr="009C4507" w:rsidRDefault="009C4507" w:rsidP="009C4507">
            <w:pPr>
              <w:spacing w:line="0" w:lineRule="atLeast"/>
              <w:ind w:left="-142" w:right="-2"/>
              <w:contextualSpacing/>
              <w:jc w:val="center"/>
            </w:pPr>
            <w:r w:rsidRPr="009C4507">
              <w:t>1</w:t>
            </w:r>
          </w:p>
        </w:tc>
        <w:tc>
          <w:tcPr>
            <w:tcW w:w="4253" w:type="dxa"/>
            <w:vAlign w:val="center"/>
          </w:tcPr>
          <w:p w:rsidR="009C4507" w:rsidRPr="009C4507" w:rsidRDefault="009C4507" w:rsidP="009C4507">
            <w:pPr>
              <w:spacing w:line="0" w:lineRule="atLeast"/>
              <w:ind w:right="-2"/>
              <w:contextualSpacing/>
              <w:jc w:val="center"/>
            </w:pPr>
            <w:r w:rsidRPr="009C4507">
              <w:t>Количество  муниципальных жилых помещений</w:t>
            </w:r>
          </w:p>
        </w:tc>
        <w:tc>
          <w:tcPr>
            <w:tcW w:w="1134" w:type="dxa"/>
            <w:vAlign w:val="center"/>
          </w:tcPr>
          <w:p w:rsidR="009C4507" w:rsidRPr="009C4507" w:rsidRDefault="009C4507" w:rsidP="009C4507">
            <w:pPr>
              <w:spacing w:line="0" w:lineRule="atLeast"/>
              <w:ind w:left="-142" w:right="-2"/>
              <w:contextualSpacing/>
              <w:jc w:val="center"/>
            </w:pPr>
            <w:r w:rsidRPr="009C4507">
              <w:t>единиц</w:t>
            </w:r>
          </w:p>
        </w:tc>
        <w:tc>
          <w:tcPr>
            <w:tcW w:w="1134" w:type="dxa"/>
            <w:vAlign w:val="center"/>
          </w:tcPr>
          <w:p w:rsidR="009C4507" w:rsidRPr="009C4507" w:rsidRDefault="009C4507" w:rsidP="009C4507">
            <w:pPr>
              <w:spacing w:line="0" w:lineRule="atLeast"/>
              <w:ind w:left="-142" w:right="-2"/>
              <w:contextualSpacing/>
              <w:jc w:val="center"/>
            </w:pPr>
            <w:r w:rsidRPr="009C4507">
              <w:t>307</w:t>
            </w:r>
          </w:p>
        </w:tc>
        <w:tc>
          <w:tcPr>
            <w:tcW w:w="993" w:type="dxa"/>
            <w:tcBorders>
              <w:right w:val="single" w:sz="4" w:space="0" w:color="auto"/>
            </w:tcBorders>
            <w:vAlign w:val="center"/>
          </w:tcPr>
          <w:p w:rsidR="009C4507" w:rsidRPr="009C4507" w:rsidRDefault="009C4507" w:rsidP="009C4507">
            <w:pPr>
              <w:spacing w:line="0" w:lineRule="atLeast"/>
              <w:ind w:left="-142" w:right="-2"/>
              <w:contextualSpacing/>
            </w:pPr>
            <w:r w:rsidRPr="009C4507">
              <w:t xml:space="preserve">     307</w:t>
            </w:r>
          </w:p>
        </w:tc>
        <w:tc>
          <w:tcPr>
            <w:tcW w:w="992" w:type="dxa"/>
            <w:tcBorders>
              <w:left w:val="single" w:sz="4" w:space="0" w:color="auto"/>
            </w:tcBorders>
            <w:vAlign w:val="center"/>
          </w:tcPr>
          <w:p w:rsidR="009C4507" w:rsidRPr="009C4507" w:rsidRDefault="009C4507" w:rsidP="009C4507">
            <w:pPr>
              <w:spacing w:line="0" w:lineRule="atLeast"/>
              <w:ind w:left="-42" w:right="-2"/>
              <w:contextualSpacing/>
              <w:jc w:val="center"/>
            </w:pPr>
            <w:r w:rsidRPr="009C4507">
              <w:t>318</w:t>
            </w:r>
          </w:p>
        </w:tc>
      </w:tr>
      <w:tr w:rsidR="009C4507" w:rsidRPr="009C4507" w:rsidTr="009C4507">
        <w:trPr>
          <w:trHeight w:val="565"/>
        </w:trPr>
        <w:tc>
          <w:tcPr>
            <w:tcW w:w="567" w:type="dxa"/>
            <w:vAlign w:val="center"/>
          </w:tcPr>
          <w:p w:rsidR="009C4507" w:rsidRPr="009C4507" w:rsidRDefault="009C4507" w:rsidP="009C4507">
            <w:pPr>
              <w:spacing w:line="0" w:lineRule="atLeast"/>
              <w:ind w:left="-142" w:right="-2"/>
              <w:contextualSpacing/>
              <w:jc w:val="center"/>
            </w:pPr>
            <w:r w:rsidRPr="009C4507">
              <w:t>2</w:t>
            </w:r>
          </w:p>
        </w:tc>
        <w:tc>
          <w:tcPr>
            <w:tcW w:w="4253" w:type="dxa"/>
            <w:vAlign w:val="center"/>
          </w:tcPr>
          <w:p w:rsidR="009C4507" w:rsidRPr="009C4507" w:rsidRDefault="009C4507" w:rsidP="009C4507">
            <w:pPr>
              <w:spacing w:line="0" w:lineRule="atLeast"/>
              <w:ind w:right="-2"/>
              <w:contextualSpacing/>
              <w:jc w:val="center"/>
            </w:pPr>
            <w:r w:rsidRPr="009C4507">
              <w:t>Взносы за капитальный ремонт в  муниципальных квартирах</w:t>
            </w:r>
          </w:p>
        </w:tc>
        <w:tc>
          <w:tcPr>
            <w:tcW w:w="1134" w:type="dxa"/>
            <w:vAlign w:val="center"/>
          </w:tcPr>
          <w:p w:rsidR="009C4507" w:rsidRPr="009C4507" w:rsidRDefault="009C4507" w:rsidP="009C4507">
            <w:pPr>
              <w:jc w:val="center"/>
            </w:pPr>
            <w:r w:rsidRPr="009C4507">
              <w:t>единиц</w:t>
            </w:r>
          </w:p>
        </w:tc>
        <w:tc>
          <w:tcPr>
            <w:tcW w:w="1134" w:type="dxa"/>
            <w:vAlign w:val="center"/>
          </w:tcPr>
          <w:p w:rsidR="009C4507" w:rsidRPr="009C4507" w:rsidRDefault="009C4507" w:rsidP="009C4507">
            <w:pPr>
              <w:spacing w:line="0" w:lineRule="atLeast"/>
              <w:ind w:left="-142" w:right="-2"/>
              <w:contextualSpacing/>
              <w:jc w:val="center"/>
            </w:pPr>
            <w:r w:rsidRPr="009C4507">
              <w:t>4</w:t>
            </w:r>
          </w:p>
        </w:tc>
        <w:tc>
          <w:tcPr>
            <w:tcW w:w="993" w:type="dxa"/>
            <w:tcBorders>
              <w:right w:val="single" w:sz="4" w:space="0" w:color="auto"/>
            </w:tcBorders>
            <w:vAlign w:val="center"/>
          </w:tcPr>
          <w:p w:rsidR="009C4507" w:rsidRPr="009C4507" w:rsidRDefault="009C4507" w:rsidP="009C4507">
            <w:pPr>
              <w:spacing w:line="0" w:lineRule="atLeast"/>
              <w:ind w:left="-142" w:right="-2"/>
              <w:contextualSpacing/>
              <w:jc w:val="center"/>
            </w:pPr>
            <w:r w:rsidRPr="009C4507">
              <w:t>5</w:t>
            </w:r>
          </w:p>
        </w:tc>
        <w:tc>
          <w:tcPr>
            <w:tcW w:w="992" w:type="dxa"/>
            <w:tcBorders>
              <w:left w:val="single" w:sz="4" w:space="0" w:color="auto"/>
            </w:tcBorders>
            <w:vAlign w:val="center"/>
          </w:tcPr>
          <w:p w:rsidR="009C4507" w:rsidRPr="009C4507" w:rsidRDefault="009C4507" w:rsidP="009C4507">
            <w:pPr>
              <w:spacing w:line="0" w:lineRule="atLeast"/>
              <w:ind w:left="-142" w:right="-2"/>
              <w:contextualSpacing/>
              <w:jc w:val="center"/>
            </w:pPr>
            <w:r w:rsidRPr="009C4507">
              <w:t>5</w:t>
            </w:r>
          </w:p>
        </w:tc>
      </w:tr>
      <w:tr w:rsidR="009C4507" w:rsidRPr="009C4507" w:rsidTr="009C4507">
        <w:trPr>
          <w:cantSplit/>
          <w:trHeight w:val="545"/>
        </w:trPr>
        <w:tc>
          <w:tcPr>
            <w:tcW w:w="567" w:type="dxa"/>
            <w:vAlign w:val="center"/>
          </w:tcPr>
          <w:p w:rsidR="009C4507" w:rsidRPr="009C4507" w:rsidRDefault="009C4507" w:rsidP="009C4507">
            <w:pPr>
              <w:spacing w:line="0" w:lineRule="atLeast"/>
              <w:ind w:left="-142" w:right="-2"/>
              <w:contextualSpacing/>
              <w:jc w:val="center"/>
            </w:pPr>
            <w:r w:rsidRPr="009C4507">
              <w:t>3</w:t>
            </w:r>
          </w:p>
        </w:tc>
        <w:tc>
          <w:tcPr>
            <w:tcW w:w="4253" w:type="dxa"/>
            <w:vAlign w:val="center"/>
          </w:tcPr>
          <w:p w:rsidR="009C4507" w:rsidRPr="009C4507" w:rsidRDefault="009C4507" w:rsidP="009C4507">
            <w:pPr>
              <w:spacing w:line="0" w:lineRule="atLeast"/>
              <w:ind w:right="-2"/>
              <w:contextualSpacing/>
              <w:jc w:val="center"/>
            </w:pPr>
            <w:r w:rsidRPr="009C4507">
              <w:t>Содержание муниципального жилищного фонда сельских поселений</w:t>
            </w:r>
          </w:p>
        </w:tc>
        <w:tc>
          <w:tcPr>
            <w:tcW w:w="1134" w:type="dxa"/>
            <w:vAlign w:val="center"/>
          </w:tcPr>
          <w:p w:rsidR="009C4507" w:rsidRPr="009C4507" w:rsidRDefault="009C4507" w:rsidP="009C4507">
            <w:pPr>
              <w:jc w:val="center"/>
            </w:pPr>
            <w:r w:rsidRPr="009C4507">
              <w:t>единиц</w:t>
            </w:r>
          </w:p>
        </w:tc>
        <w:tc>
          <w:tcPr>
            <w:tcW w:w="1134" w:type="dxa"/>
            <w:vAlign w:val="center"/>
          </w:tcPr>
          <w:p w:rsidR="009C4507" w:rsidRPr="009C4507" w:rsidRDefault="009C4507" w:rsidP="009C4507">
            <w:pPr>
              <w:spacing w:line="0" w:lineRule="atLeast"/>
              <w:ind w:left="-142" w:right="-2"/>
              <w:contextualSpacing/>
              <w:jc w:val="center"/>
            </w:pPr>
            <w:r w:rsidRPr="009C4507">
              <w:t>307</w:t>
            </w:r>
          </w:p>
        </w:tc>
        <w:tc>
          <w:tcPr>
            <w:tcW w:w="993" w:type="dxa"/>
            <w:tcBorders>
              <w:right w:val="single" w:sz="4" w:space="0" w:color="auto"/>
            </w:tcBorders>
            <w:vAlign w:val="center"/>
          </w:tcPr>
          <w:p w:rsidR="009C4507" w:rsidRPr="009C4507" w:rsidRDefault="009C4507" w:rsidP="009C4507">
            <w:pPr>
              <w:spacing w:line="0" w:lineRule="atLeast"/>
              <w:ind w:left="-142" w:right="-2"/>
              <w:contextualSpacing/>
              <w:jc w:val="center"/>
            </w:pPr>
            <w:r w:rsidRPr="009C4507">
              <w:t>307</w:t>
            </w:r>
          </w:p>
        </w:tc>
        <w:tc>
          <w:tcPr>
            <w:tcW w:w="992" w:type="dxa"/>
            <w:tcBorders>
              <w:left w:val="single" w:sz="4" w:space="0" w:color="auto"/>
            </w:tcBorders>
            <w:vAlign w:val="center"/>
          </w:tcPr>
          <w:p w:rsidR="009C4507" w:rsidRPr="009C4507" w:rsidRDefault="009C4507" w:rsidP="009C4507">
            <w:pPr>
              <w:spacing w:line="0" w:lineRule="atLeast"/>
              <w:ind w:left="-142" w:right="-2"/>
              <w:contextualSpacing/>
              <w:jc w:val="center"/>
            </w:pPr>
            <w:r w:rsidRPr="009C4507">
              <w:t>318</w:t>
            </w:r>
          </w:p>
        </w:tc>
      </w:tr>
      <w:tr w:rsidR="009C4507" w:rsidRPr="009C4507" w:rsidTr="009C4507">
        <w:trPr>
          <w:cantSplit/>
          <w:trHeight w:val="545"/>
        </w:trPr>
        <w:tc>
          <w:tcPr>
            <w:tcW w:w="567" w:type="dxa"/>
            <w:vAlign w:val="center"/>
          </w:tcPr>
          <w:p w:rsidR="009C4507" w:rsidRPr="009C4507" w:rsidRDefault="009C4507" w:rsidP="009C4507">
            <w:pPr>
              <w:spacing w:line="0" w:lineRule="atLeast"/>
              <w:ind w:left="-142" w:right="-2"/>
              <w:contextualSpacing/>
              <w:jc w:val="center"/>
            </w:pPr>
            <w:r w:rsidRPr="009C4507">
              <w:t>4</w:t>
            </w:r>
          </w:p>
        </w:tc>
        <w:tc>
          <w:tcPr>
            <w:tcW w:w="4253" w:type="dxa"/>
            <w:vAlign w:val="center"/>
          </w:tcPr>
          <w:p w:rsidR="009C4507" w:rsidRPr="009C4507" w:rsidRDefault="009C4507" w:rsidP="009C4507">
            <w:pPr>
              <w:spacing w:line="0" w:lineRule="atLeast"/>
              <w:ind w:right="-2"/>
              <w:contextualSpacing/>
              <w:jc w:val="center"/>
            </w:pPr>
            <w:r w:rsidRPr="009C4507">
              <w:t>Мероприятие по содержанию муниципального жилого фонда Комсомольского муниципального района (Межбюджетные трансферты)»</w:t>
            </w:r>
          </w:p>
        </w:tc>
        <w:tc>
          <w:tcPr>
            <w:tcW w:w="1134" w:type="dxa"/>
            <w:vAlign w:val="center"/>
          </w:tcPr>
          <w:p w:rsidR="009C4507" w:rsidRPr="009C4507" w:rsidRDefault="009C4507" w:rsidP="009C4507">
            <w:pPr>
              <w:jc w:val="center"/>
            </w:pPr>
            <w:r w:rsidRPr="009C4507">
              <w:t>единиц</w:t>
            </w:r>
          </w:p>
        </w:tc>
        <w:tc>
          <w:tcPr>
            <w:tcW w:w="1134" w:type="dxa"/>
            <w:vAlign w:val="center"/>
          </w:tcPr>
          <w:p w:rsidR="009C4507" w:rsidRPr="009C4507" w:rsidRDefault="009C4507" w:rsidP="009C4507">
            <w:pPr>
              <w:spacing w:line="0" w:lineRule="atLeast"/>
              <w:ind w:left="-142" w:right="-2"/>
              <w:contextualSpacing/>
              <w:jc w:val="center"/>
            </w:pPr>
            <w:r w:rsidRPr="009C4507">
              <w:t>0</w:t>
            </w:r>
          </w:p>
        </w:tc>
        <w:tc>
          <w:tcPr>
            <w:tcW w:w="993" w:type="dxa"/>
            <w:tcBorders>
              <w:right w:val="single" w:sz="4" w:space="0" w:color="auto"/>
            </w:tcBorders>
            <w:vAlign w:val="center"/>
          </w:tcPr>
          <w:p w:rsidR="009C4507" w:rsidRPr="009C4507" w:rsidRDefault="009C4507" w:rsidP="009C4507">
            <w:pPr>
              <w:spacing w:line="0" w:lineRule="atLeast"/>
              <w:ind w:left="-142" w:right="-2"/>
              <w:contextualSpacing/>
              <w:jc w:val="center"/>
            </w:pPr>
            <w:r w:rsidRPr="009C4507">
              <w:t>0</w:t>
            </w:r>
          </w:p>
        </w:tc>
        <w:tc>
          <w:tcPr>
            <w:tcW w:w="992" w:type="dxa"/>
            <w:tcBorders>
              <w:left w:val="single" w:sz="4" w:space="0" w:color="auto"/>
            </w:tcBorders>
            <w:vAlign w:val="center"/>
          </w:tcPr>
          <w:p w:rsidR="009C4507" w:rsidRPr="009C4507" w:rsidRDefault="009C4507" w:rsidP="009C4507">
            <w:pPr>
              <w:spacing w:line="0" w:lineRule="atLeast"/>
              <w:ind w:left="-142" w:right="-2"/>
              <w:contextualSpacing/>
              <w:jc w:val="center"/>
            </w:pPr>
            <w:r w:rsidRPr="009C4507">
              <w:t>0</w:t>
            </w:r>
          </w:p>
        </w:tc>
      </w:tr>
    </w:tbl>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2.2. Благоустройство.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9C4507" w:rsidRPr="009C4507" w:rsidRDefault="009C4507" w:rsidP="009C4507">
      <w:pPr>
        <w:pStyle w:val="af0"/>
        <w:tabs>
          <w:tab w:val="left" w:pos="0"/>
        </w:tabs>
        <w:spacing w:line="0" w:lineRule="atLeast"/>
        <w:ind w:left="-142" w:right="-2"/>
        <w:jc w:val="both"/>
        <w:rPr>
          <w:rFonts w:ascii="Times New Roman" w:hAnsi="Times New Roman" w:cs="Times New Roman"/>
          <w:sz w:val="24"/>
          <w:szCs w:val="24"/>
        </w:rPr>
      </w:pPr>
      <w:r w:rsidRPr="009C4507">
        <w:rPr>
          <w:rFonts w:ascii="Times New Roman" w:hAnsi="Times New Roman" w:cs="Times New Roman"/>
          <w:sz w:val="24"/>
          <w:szCs w:val="24"/>
        </w:rPr>
        <w:t xml:space="preserve">Создание благоприятной  и комфортной среды  жизнедеятельности  населения  в </w:t>
      </w:r>
      <w:r w:rsidRPr="009C4507">
        <w:rPr>
          <w:rFonts w:ascii="Times New Roman" w:hAnsi="Times New Roman" w:cs="Times New Roman"/>
          <w:color w:val="000000"/>
          <w:sz w:val="24"/>
          <w:szCs w:val="24"/>
          <w:shd w:val="clear" w:color="auto" w:fill="FFFFFF"/>
        </w:rPr>
        <w:t>сельских</w:t>
      </w:r>
      <w:r w:rsidRPr="009C4507">
        <w:rPr>
          <w:rFonts w:ascii="Times New Roman" w:hAnsi="Times New Roman" w:cs="Times New Roman"/>
          <w:sz w:val="24"/>
          <w:szCs w:val="24"/>
        </w:rPr>
        <w:t>поселениях Комсомольского муниципального района, прежде всего,  улучшение  санитарно-эпидемиологической  обстановки, создание условий для обеспечения населения  Комсомольского муниципального района услугами  по содержанию, строительству и капитальному ремонтуколодцев, содержанию кладбищ, опиловке деревьев, прочие мероприятия. Оздоровление экологической обстановки в поселениях – обрезка высокорослых и аварийно-опасных деревьев в населенных пунктах района.</w:t>
      </w: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p>
    <w:p w:rsidR="009C4507" w:rsidRPr="009C4507" w:rsidRDefault="00F37C8E" w:rsidP="009C4507">
      <w:pPr>
        <w:pStyle w:val="af0"/>
        <w:spacing w:line="0" w:lineRule="atLeast"/>
        <w:ind w:left="-142" w:right="-2"/>
        <w:jc w:val="center"/>
        <w:rPr>
          <w:rFonts w:ascii="Times New Roman" w:hAnsi="Times New Roman" w:cs="Times New Roman"/>
          <w:b/>
          <w:sz w:val="24"/>
          <w:szCs w:val="24"/>
        </w:rPr>
      </w:pPr>
      <w:r>
        <w:rPr>
          <w:rFonts w:ascii="Times New Roman" w:hAnsi="Times New Roman" w:cs="Times New Roman"/>
          <w:b/>
          <w:sz w:val="24"/>
          <w:szCs w:val="24"/>
        </w:rPr>
        <w:t>П</w:t>
      </w:r>
      <w:r w:rsidR="009C4507" w:rsidRPr="009C4507">
        <w:rPr>
          <w:rFonts w:ascii="Times New Roman" w:hAnsi="Times New Roman" w:cs="Times New Roman"/>
          <w:b/>
          <w:sz w:val="24"/>
          <w:szCs w:val="24"/>
        </w:rPr>
        <w:t>оказатели, характеризующие обеспечение населения  сельских поселенийКомсомольского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9C4507" w:rsidRPr="009C4507" w:rsidRDefault="009C4507" w:rsidP="009C4507">
      <w:pPr>
        <w:pStyle w:val="af0"/>
        <w:spacing w:line="0" w:lineRule="atLeast"/>
        <w:ind w:left="-142" w:right="-2"/>
        <w:jc w:val="right"/>
        <w:rPr>
          <w:rFonts w:ascii="Times New Roman" w:hAnsi="Times New Roman" w:cs="Times New Roman"/>
          <w:b/>
          <w:sz w:val="24"/>
          <w:szCs w:val="24"/>
        </w:rPr>
      </w:pPr>
      <w:r w:rsidRPr="009C4507">
        <w:rPr>
          <w:rFonts w:ascii="Times New Roman" w:hAnsi="Times New Roman" w:cs="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9C4507" w:rsidRPr="009C4507" w:rsidTr="009C4507">
        <w:trPr>
          <w:trHeight w:val="197"/>
        </w:trPr>
        <w:tc>
          <w:tcPr>
            <w:tcW w:w="81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 п/п</w:t>
            </w:r>
          </w:p>
        </w:tc>
        <w:tc>
          <w:tcPr>
            <w:tcW w:w="476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Наименование показателя</w:t>
            </w:r>
          </w:p>
        </w:tc>
        <w:tc>
          <w:tcPr>
            <w:tcW w:w="1363"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Единица измерения</w:t>
            </w:r>
          </w:p>
        </w:tc>
        <w:tc>
          <w:tcPr>
            <w:tcW w:w="1133"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2019г</w:t>
            </w:r>
          </w:p>
        </w:tc>
        <w:tc>
          <w:tcPr>
            <w:tcW w:w="1134"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2020г.</w:t>
            </w:r>
          </w:p>
        </w:tc>
        <w:tc>
          <w:tcPr>
            <w:tcW w:w="1134"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2021г.</w:t>
            </w:r>
          </w:p>
        </w:tc>
      </w:tr>
      <w:tr w:rsidR="009C4507" w:rsidRPr="009C4507" w:rsidTr="009C4507">
        <w:trPr>
          <w:trHeight w:val="442"/>
        </w:trPr>
        <w:tc>
          <w:tcPr>
            <w:tcW w:w="81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1</w:t>
            </w:r>
          </w:p>
        </w:tc>
        <w:tc>
          <w:tcPr>
            <w:tcW w:w="476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Содержание колодцев</w:t>
            </w:r>
          </w:p>
        </w:tc>
        <w:tc>
          <w:tcPr>
            <w:tcW w:w="1363" w:type="dxa"/>
            <w:vAlign w:val="center"/>
          </w:tcPr>
          <w:p w:rsidR="009C4507" w:rsidRPr="009C4507" w:rsidRDefault="009C4507" w:rsidP="009C4507">
            <w:pPr>
              <w:spacing w:line="0" w:lineRule="atLeast"/>
              <w:ind w:left="-142" w:right="-2"/>
              <w:contextualSpacing/>
              <w:jc w:val="center"/>
            </w:pPr>
            <w:r w:rsidRPr="009C4507">
              <w:t>единиц</w:t>
            </w:r>
          </w:p>
        </w:tc>
        <w:tc>
          <w:tcPr>
            <w:tcW w:w="1133"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131</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131</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131</w:t>
            </w:r>
          </w:p>
        </w:tc>
      </w:tr>
      <w:tr w:rsidR="009C4507" w:rsidRPr="009C4507" w:rsidTr="009C4507">
        <w:trPr>
          <w:trHeight w:val="449"/>
        </w:trPr>
        <w:tc>
          <w:tcPr>
            <w:tcW w:w="81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w:t>
            </w:r>
          </w:p>
        </w:tc>
        <w:tc>
          <w:tcPr>
            <w:tcW w:w="4767" w:type="dxa"/>
            <w:vAlign w:val="center"/>
          </w:tcPr>
          <w:p w:rsidR="009C4507" w:rsidRPr="009C4507" w:rsidRDefault="009C4507" w:rsidP="009C4507">
            <w:pPr>
              <w:tabs>
                <w:tab w:val="left" w:pos="426"/>
              </w:tabs>
              <w:spacing w:line="0" w:lineRule="atLeast"/>
              <w:ind w:left="-142" w:right="-2"/>
              <w:contextualSpacing/>
              <w:jc w:val="center"/>
            </w:pPr>
            <w:r w:rsidRPr="009C4507">
              <w:t>Содержание кладбищ</w:t>
            </w:r>
          </w:p>
        </w:tc>
        <w:tc>
          <w:tcPr>
            <w:tcW w:w="1363" w:type="dxa"/>
            <w:vAlign w:val="center"/>
          </w:tcPr>
          <w:p w:rsidR="009C4507" w:rsidRPr="009C4507" w:rsidRDefault="009C4507" w:rsidP="009C4507">
            <w:pPr>
              <w:spacing w:line="0" w:lineRule="atLeast"/>
              <w:ind w:left="-142" w:right="-2"/>
              <w:contextualSpacing/>
              <w:jc w:val="center"/>
            </w:pPr>
            <w:r w:rsidRPr="009C4507">
              <w:t>единиц</w:t>
            </w:r>
          </w:p>
        </w:tc>
        <w:tc>
          <w:tcPr>
            <w:tcW w:w="1133"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31</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31</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38</w:t>
            </w:r>
          </w:p>
        </w:tc>
      </w:tr>
      <w:tr w:rsidR="009C4507" w:rsidRPr="009C4507" w:rsidTr="009C4507">
        <w:trPr>
          <w:trHeight w:val="589"/>
        </w:trPr>
        <w:tc>
          <w:tcPr>
            <w:tcW w:w="81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3</w:t>
            </w:r>
          </w:p>
        </w:tc>
        <w:tc>
          <w:tcPr>
            <w:tcW w:w="4767" w:type="dxa"/>
            <w:vAlign w:val="center"/>
          </w:tcPr>
          <w:p w:rsidR="009C4507" w:rsidRPr="009C4507" w:rsidRDefault="009C4507" w:rsidP="009C4507">
            <w:pPr>
              <w:tabs>
                <w:tab w:val="left" w:pos="426"/>
              </w:tabs>
              <w:spacing w:line="0" w:lineRule="atLeast"/>
              <w:ind w:left="-142" w:right="-2"/>
              <w:contextualSpacing/>
              <w:jc w:val="center"/>
            </w:pPr>
            <w:r w:rsidRPr="009C4507">
              <w:t>Строительство колодцев</w:t>
            </w:r>
          </w:p>
        </w:tc>
        <w:tc>
          <w:tcPr>
            <w:tcW w:w="1363" w:type="dxa"/>
            <w:vAlign w:val="center"/>
          </w:tcPr>
          <w:p w:rsidR="009C4507" w:rsidRPr="009C4507" w:rsidRDefault="009C4507" w:rsidP="009C4507">
            <w:pPr>
              <w:spacing w:line="0" w:lineRule="atLeast"/>
              <w:ind w:left="-142" w:right="-2"/>
              <w:contextualSpacing/>
              <w:jc w:val="center"/>
            </w:pPr>
            <w:r w:rsidRPr="009C4507">
              <w:t>единиц</w:t>
            </w:r>
          </w:p>
        </w:tc>
        <w:tc>
          <w:tcPr>
            <w:tcW w:w="1133"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3</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r>
    </w:tbl>
    <w:p w:rsidR="009C4507" w:rsidRPr="009C4507" w:rsidRDefault="009C4507" w:rsidP="009C4507">
      <w:pPr>
        <w:pStyle w:val="af0"/>
        <w:tabs>
          <w:tab w:val="left" w:pos="2694"/>
        </w:tabs>
        <w:spacing w:line="0" w:lineRule="atLeast"/>
        <w:ind w:left="-142" w:right="-2"/>
        <w:jc w:val="center"/>
        <w:rPr>
          <w:rFonts w:ascii="Times New Roman" w:hAnsi="Times New Roman" w:cs="Times New Roman"/>
          <w:b/>
          <w:sz w:val="26"/>
          <w:szCs w:val="26"/>
        </w:rPr>
      </w:pPr>
    </w:p>
    <w:p w:rsidR="009C4507" w:rsidRPr="009C4507" w:rsidRDefault="009C4507" w:rsidP="009C4507">
      <w:pPr>
        <w:pStyle w:val="af0"/>
        <w:tabs>
          <w:tab w:val="left" w:pos="2694"/>
        </w:tabs>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6"/>
          <w:szCs w:val="26"/>
        </w:rPr>
        <w:t>2.3.</w:t>
      </w:r>
      <w:r w:rsidRPr="009C4507">
        <w:rPr>
          <w:rFonts w:ascii="Times New Roman" w:hAnsi="Times New Roman" w:cs="Times New Roman"/>
          <w:b/>
          <w:sz w:val="24"/>
          <w:szCs w:val="24"/>
        </w:rPr>
        <w:t>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9C4507" w:rsidRPr="009C4507" w:rsidRDefault="009C4507" w:rsidP="009C4507">
      <w:pPr>
        <w:spacing w:line="0" w:lineRule="atLeast"/>
        <w:ind w:left="-142" w:right="-2"/>
        <w:contextualSpacing/>
        <w:jc w:val="both"/>
        <w:rPr>
          <w:sz w:val="24"/>
          <w:szCs w:val="24"/>
        </w:rPr>
      </w:pPr>
      <w:r w:rsidRPr="009C4507">
        <w:rPr>
          <w:sz w:val="24"/>
          <w:szCs w:val="24"/>
        </w:rPr>
        <w:t xml:space="preserve">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w:t>
      </w:r>
      <w:r w:rsidRPr="009C4507">
        <w:rPr>
          <w:sz w:val="24"/>
          <w:szCs w:val="24"/>
        </w:rPr>
        <w:lastRenderedPageBreak/>
        <w:t>тепловой энергией, водой, газом, а также  стабильное  функционирование  системы  водоотведения, устойчивая  работа предприятий и организаций, оказывающих  жилищные и коммунальные услуги.</w:t>
      </w:r>
    </w:p>
    <w:p w:rsidR="009C4507" w:rsidRPr="009C4507" w:rsidRDefault="009C4507" w:rsidP="009C4507">
      <w:pPr>
        <w:spacing w:line="0" w:lineRule="atLeast"/>
        <w:ind w:left="-142" w:right="-2"/>
        <w:contextualSpacing/>
        <w:jc w:val="both"/>
        <w:rPr>
          <w:sz w:val="24"/>
          <w:szCs w:val="24"/>
        </w:rPr>
      </w:pPr>
      <w:r w:rsidRPr="009C4507">
        <w:rPr>
          <w:sz w:val="24"/>
          <w:szCs w:val="24"/>
        </w:rPr>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района  коммунальные услуги надлежащего качества. </w:t>
      </w:r>
    </w:p>
    <w:p w:rsidR="009C4507" w:rsidRPr="009C4507" w:rsidRDefault="009C4507" w:rsidP="009C4507">
      <w:pPr>
        <w:spacing w:line="0" w:lineRule="atLeast"/>
        <w:ind w:left="-142" w:right="-2"/>
        <w:contextualSpacing/>
        <w:jc w:val="both"/>
        <w:rPr>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Показатели,    характеризующие содержание  основных  фондов, находящихсяв муниципальной собственности</w:t>
      </w:r>
    </w:p>
    <w:p w:rsidR="009C4507" w:rsidRPr="009C4507" w:rsidRDefault="009C4507" w:rsidP="009C4507">
      <w:pPr>
        <w:spacing w:line="0" w:lineRule="atLeast"/>
        <w:ind w:left="-142" w:right="-2"/>
        <w:contextualSpacing/>
        <w:jc w:val="right"/>
        <w:rPr>
          <w:b/>
          <w:sz w:val="24"/>
          <w:szCs w:val="24"/>
        </w:rPr>
      </w:pPr>
      <w:r w:rsidRPr="009C4507">
        <w:rPr>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9C4507" w:rsidRPr="009C4507" w:rsidTr="009C4507">
        <w:tc>
          <w:tcPr>
            <w:tcW w:w="709" w:type="dxa"/>
            <w:vAlign w:val="center"/>
          </w:tcPr>
          <w:p w:rsidR="009C4507" w:rsidRPr="009C4507" w:rsidRDefault="009C4507" w:rsidP="009C4507">
            <w:pPr>
              <w:spacing w:line="0" w:lineRule="atLeast"/>
              <w:ind w:left="-142" w:right="-2" w:firstLine="34"/>
              <w:contextualSpacing/>
              <w:jc w:val="center"/>
            </w:pPr>
            <w:r w:rsidRPr="009C4507">
              <w:t xml:space="preserve">№ </w:t>
            </w:r>
          </w:p>
        </w:tc>
        <w:tc>
          <w:tcPr>
            <w:tcW w:w="5103" w:type="dxa"/>
            <w:vAlign w:val="center"/>
          </w:tcPr>
          <w:p w:rsidR="009C4507" w:rsidRPr="009C4507" w:rsidRDefault="009C4507" w:rsidP="009C4507">
            <w:pPr>
              <w:spacing w:line="0" w:lineRule="atLeast"/>
              <w:ind w:left="-142" w:right="-2"/>
              <w:contextualSpacing/>
              <w:jc w:val="center"/>
            </w:pPr>
            <w:r w:rsidRPr="009C4507">
              <w:t>Наименование показателя</w:t>
            </w:r>
          </w:p>
        </w:tc>
        <w:tc>
          <w:tcPr>
            <w:tcW w:w="1134" w:type="dxa"/>
            <w:vAlign w:val="center"/>
          </w:tcPr>
          <w:p w:rsidR="009C4507" w:rsidRPr="009C4507" w:rsidRDefault="009C4507" w:rsidP="009C4507">
            <w:pPr>
              <w:spacing w:line="0" w:lineRule="atLeast"/>
              <w:ind w:left="-142" w:right="-2"/>
              <w:contextualSpacing/>
              <w:jc w:val="center"/>
            </w:pPr>
            <w:r w:rsidRPr="009C4507">
              <w:t>Единица измерения</w:t>
            </w:r>
          </w:p>
        </w:tc>
        <w:tc>
          <w:tcPr>
            <w:tcW w:w="1134" w:type="dxa"/>
            <w:vAlign w:val="center"/>
          </w:tcPr>
          <w:p w:rsidR="009C4507" w:rsidRPr="009C4507" w:rsidRDefault="009C4507" w:rsidP="009C4507">
            <w:pPr>
              <w:spacing w:line="0" w:lineRule="atLeast"/>
              <w:ind w:left="-142" w:right="-2"/>
              <w:contextualSpacing/>
              <w:jc w:val="center"/>
            </w:pPr>
            <w:r w:rsidRPr="009C4507">
              <w:t>2019г</w:t>
            </w:r>
          </w:p>
        </w:tc>
        <w:tc>
          <w:tcPr>
            <w:tcW w:w="1134" w:type="dxa"/>
            <w:vAlign w:val="center"/>
          </w:tcPr>
          <w:p w:rsidR="009C4507" w:rsidRPr="009C4507" w:rsidRDefault="009C4507" w:rsidP="009C4507">
            <w:pPr>
              <w:spacing w:line="0" w:lineRule="atLeast"/>
              <w:ind w:left="-142" w:right="-2"/>
              <w:contextualSpacing/>
              <w:jc w:val="center"/>
            </w:pPr>
            <w:r w:rsidRPr="009C4507">
              <w:t>2020г</w:t>
            </w:r>
          </w:p>
        </w:tc>
        <w:tc>
          <w:tcPr>
            <w:tcW w:w="1134" w:type="dxa"/>
            <w:tcBorders>
              <w:right w:val="single" w:sz="4" w:space="0" w:color="auto"/>
            </w:tcBorders>
            <w:vAlign w:val="center"/>
          </w:tcPr>
          <w:p w:rsidR="009C4507" w:rsidRPr="009C4507" w:rsidRDefault="009C4507" w:rsidP="009C4507">
            <w:pPr>
              <w:spacing w:line="0" w:lineRule="atLeast"/>
              <w:ind w:left="-142" w:right="-2"/>
              <w:contextualSpacing/>
              <w:jc w:val="center"/>
            </w:pPr>
            <w:r w:rsidRPr="009C4507">
              <w:t>2021г</w:t>
            </w:r>
          </w:p>
        </w:tc>
      </w:tr>
      <w:tr w:rsidR="009C4507" w:rsidRPr="009C4507" w:rsidTr="009C4507">
        <w:trPr>
          <w:trHeight w:val="507"/>
        </w:trPr>
        <w:tc>
          <w:tcPr>
            <w:tcW w:w="709" w:type="dxa"/>
            <w:vAlign w:val="center"/>
          </w:tcPr>
          <w:p w:rsidR="009C4507" w:rsidRPr="009C4507" w:rsidRDefault="009C4507" w:rsidP="009C4507">
            <w:pPr>
              <w:spacing w:line="0" w:lineRule="atLeast"/>
              <w:ind w:left="-142" w:right="-2" w:firstLine="34"/>
              <w:contextualSpacing/>
              <w:jc w:val="center"/>
            </w:pPr>
            <w:r w:rsidRPr="009C4507">
              <w:t>1</w:t>
            </w:r>
          </w:p>
        </w:tc>
        <w:tc>
          <w:tcPr>
            <w:tcW w:w="5103" w:type="dxa"/>
            <w:vAlign w:val="center"/>
          </w:tcPr>
          <w:p w:rsidR="009C4507" w:rsidRPr="009C4507" w:rsidRDefault="009C4507" w:rsidP="009C4507">
            <w:pPr>
              <w:spacing w:line="0" w:lineRule="atLeast"/>
              <w:ind w:left="69" w:right="-2"/>
              <w:contextualSpacing/>
              <w:jc w:val="center"/>
            </w:pPr>
            <w:r w:rsidRPr="009C4507">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9C4507" w:rsidRPr="009C4507" w:rsidRDefault="009C4507" w:rsidP="009C4507">
            <w:pPr>
              <w:spacing w:line="0" w:lineRule="atLeast"/>
              <w:ind w:left="-142" w:right="-2"/>
              <w:contextualSpacing/>
              <w:jc w:val="center"/>
            </w:pPr>
            <w:r w:rsidRPr="009C4507">
              <w:t>единиц</w:t>
            </w:r>
          </w:p>
        </w:tc>
        <w:tc>
          <w:tcPr>
            <w:tcW w:w="1134" w:type="dxa"/>
            <w:shd w:val="clear" w:color="auto" w:fill="auto"/>
            <w:vAlign w:val="center"/>
          </w:tcPr>
          <w:p w:rsidR="009C4507" w:rsidRPr="009C4507" w:rsidRDefault="009C4507" w:rsidP="009C4507">
            <w:pPr>
              <w:spacing w:line="0" w:lineRule="atLeast"/>
              <w:ind w:left="-142" w:right="-2"/>
              <w:contextualSpacing/>
              <w:jc w:val="center"/>
            </w:pPr>
            <w:r w:rsidRPr="009C4507">
              <w:t>4</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c>
          <w:tcPr>
            <w:tcW w:w="1134" w:type="dxa"/>
            <w:tcBorders>
              <w:right w:val="single" w:sz="4" w:space="0" w:color="auto"/>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r>
      <w:tr w:rsidR="009C4507" w:rsidRPr="009C4507" w:rsidTr="009C4507">
        <w:trPr>
          <w:trHeight w:val="507"/>
        </w:trPr>
        <w:tc>
          <w:tcPr>
            <w:tcW w:w="709" w:type="dxa"/>
            <w:vAlign w:val="center"/>
          </w:tcPr>
          <w:p w:rsidR="009C4507" w:rsidRPr="009C4507" w:rsidRDefault="009C4507" w:rsidP="009C4507">
            <w:pPr>
              <w:spacing w:line="0" w:lineRule="atLeast"/>
              <w:ind w:left="-142" w:right="-2" w:firstLine="34"/>
              <w:contextualSpacing/>
              <w:jc w:val="center"/>
            </w:pPr>
            <w:r w:rsidRPr="009C4507">
              <w:t>2</w:t>
            </w:r>
          </w:p>
        </w:tc>
        <w:tc>
          <w:tcPr>
            <w:tcW w:w="5103" w:type="dxa"/>
            <w:vAlign w:val="center"/>
          </w:tcPr>
          <w:p w:rsidR="009C4507" w:rsidRPr="009C4507" w:rsidRDefault="009C4507" w:rsidP="009C4507">
            <w:pPr>
              <w:pStyle w:val="ConsPlusNormal"/>
              <w:spacing w:line="0" w:lineRule="atLeast"/>
              <w:jc w:val="both"/>
              <w:rPr>
                <w:rFonts w:ascii="Times New Roman" w:hAnsi="Times New Roman" w:cs="Times New Roman"/>
                <w:sz w:val="22"/>
                <w:szCs w:val="22"/>
              </w:rPr>
            </w:pPr>
            <w:r w:rsidRPr="009C4507">
              <w:rPr>
                <w:rFonts w:ascii="Times New Roman" w:hAnsi="Times New Roman" w:cs="Times New Roman"/>
                <w:sz w:val="22"/>
                <w:szCs w:val="22"/>
              </w:rPr>
              <w:t>Обеспечение снижения уровня износа объектов коммунальной инфраструктуры.</w:t>
            </w:r>
          </w:p>
          <w:p w:rsidR="009C4507" w:rsidRPr="009C4507" w:rsidRDefault="009C4507" w:rsidP="009C4507">
            <w:pPr>
              <w:pStyle w:val="ConsPlusNormal"/>
              <w:spacing w:line="0" w:lineRule="atLeast"/>
              <w:jc w:val="both"/>
              <w:rPr>
                <w:rFonts w:ascii="Times New Roman" w:hAnsi="Times New Roman" w:cs="Times New Roman"/>
              </w:rPr>
            </w:pPr>
          </w:p>
        </w:tc>
        <w:tc>
          <w:tcPr>
            <w:tcW w:w="1134" w:type="dxa"/>
          </w:tcPr>
          <w:p w:rsidR="009C4507" w:rsidRPr="009C4507" w:rsidRDefault="009C4507" w:rsidP="009C4507">
            <w:pPr>
              <w:jc w:val="center"/>
            </w:pPr>
            <w:r w:rsidRPr="009C4507">
              <w:t>%</w:t>
            </w:r>
          </w:p>
        </w:tc>
        <w:tc>
          <w:tcPr>
            <w:tcW w:w="1134" w:type="dxa"/>
            <w:shd w:val="clear" w:color="auto" w:fill="auto"/>
            <w:vAlign w:val="center"/>
          </w:tcPr>
          <w:p w:rsidR="009C4507" w:rsidRPr="009C4507" w:rsidRDefault="009C4507" w:rsidP="009C4507">
            <w:pPr>
              <w:spacing w:line="0" w:lineRule="atLeast"/>
              <w:ind w:left="-142" w:right="-2"/>
              <w:contextualSpacing/>
              <w:jc w:val="center"/>
            </w:pPr>
            <w:r w:rsidRPr="009C4507">
              <w:t>75</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74</w:t>
            </w:r>
          </w:p>
        </w:tc>
        <w:tc>
          <w:tcPr>
            <w:tcW w:w="1134" w:type="dxa"/>
            <w:tcBorders>
              <w:right w:val="single" w:sz="4" w:space="0" w:color="auto"/>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73</w:t>
            </w:r>
          </w:p>
        </w:tc>
      </w:tr>
      <w:tr w:rsidR="009C4507" w:rsidRPr="009C4507" w:rsidTr="009C4507">
        <w:trPr>
          <w:trHeight w:val="507"/>
        </w:trPr>
        <w:tc>
          <w:tcPr>
            <w:tcW w:w="709" w:type="dxa"/>
            <w:vAlign w:val="center"/>
          </w:tcPr>
          <w:p w:rsidR="009C4507" w:rsidRPr="009C4507" w:rsidRDefault="009C4507" w:rsidP="009C4507">
            <w:pPr>
              <w:spacing w:line="0" w:lineRule="atLeast"/>
              <w:ind w:left="-142" w:right="-2" w:firstLine="34"/>
              <w:contextualSpacing/>
              <w:jc w:val="center"/>
            </w:pPr>
            <w:r w:rsidRPr="009C4507">
              <w:t>3</w:t>
            </w:r>
          </w:p>
        </w:tc>
        <w:tc>
          <w:tcPr>
            <w:tcW w:w="5103" w:type="dxa"/>
            <w:vAlign w:val="center"/>
          </w:tcPr>
          <w:p w:rsidR="009C4507" w:rsidRPr="009C4507" w:rsidRDefault="009C4507" w:rsidP="009C4507">
            <w:pPr>
              <w:pStyle w:val="ConsPlusNormal"/>
              <w:spacing w:line="0" w:lineRule="atLeast"/>
              <w:jc w:val="both"/>
              <w:rPr>
                <w:rFonts w:ascii="Times New Roman" w:hAnsi="Times New Roman" w:cs="Times New Roman"/>
                <w:sz w:val="22"/>
                <w:szCs w:val="22"/>
              </w:rPr>
            </w:pPr>
            <w:r w:rsidRPr="009C4507">
              <w:rPr>
                <w:rFonts w:ascii="Times New Roman" w:hAnsi="Times New Roman" w:cs="Times New Roman"/>
                <w:sz w:val="22"/>
                <w:szCs w:val="22"/>
              </w:rPr>
              <w:t>Повышение качества предоставления коммунальных услуг.</w:t>
            </w:r>
          </w:p>
          <w:p w:rsidR="009C4507" w:rsidRPr="009C4507" w:rsidRDefault="009C4507" w:rsidP="009C4507">
            <w:pPr>
              <w:spacing w:line="0" w:lineRule="atLeast"/>
              <w:ind w:left="69" w:right="-2"/>
              <w:contextualSpacing/>
              <w:jc w:val="center"/>
            </w:pPr>
          </w:p>
        </w:tc>
        <w:tc>
          <w:tcPr>
            <w:tcW w:w="1134" w:type="dxa"/>
          </w:tcPr>
          <w:p w:rsidR="009C4507" w:rsidRPr="009C4507" w:rsidRDefault="009C4507" w:rsidP="009C4507">
            <w:pPr>
              <w:jc w:val="center"/>
            </w:pPr>
            <w:r w:rsidRPr="009C4507">
              <w:t>%</w:t>
            </w:r>
          </w:p>
        </w:tc>
        <w:tc>
          <w:tcPr>
            <w:tcW w:w="1134" w:type="dxa"/>
            <w:shd w:val="clear" w:color="auto" w:fill="auto"/>
            <w:vAlign w:val="center"/>
          </w:tcPr>
          <w:p w:rsidR="009C4507" w:rsidRPr="009C4507" w:rsidRDefault="009C4507" w:rsidP="009C4507">
            <w:pPr>
              <w:spacing w:line="0" w:lineRule="atLeast"/>
              <w:ind w:left="-142" w:right="-2"/>
              <w:contextualSpacing/>
              <w:jc w:val="center"/>
            </w:pPr>
            <w:r w:rsidRPr="009C4507">
              <w:t>75</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80</w:t>
            </w:r>
          </w:p>
        </w:tc>
        <w:tc>
          <w:tcPr>
            <w:tcW w:w="1134" w:type="dxa"/>
            <w:tcBorders>
              <w:right w:val="single" w:sz="4" w:space="0" w:color="auto"/>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85</w:t>
            </w:r>
          </w:p>
        </w:tc>
      </w:tr>
      <w:tr w:rsidR="009C4507" w:rsidRPr="009C4507" w:rsidTr="009C4507">
        <w:trPr>
          <w:trHeight w:val="507"/>
        </w:trPr>
        <w:tc>
          <w:tcPr>
            <w:tcW w:w="709" w:type="dxa"/>
            <w:vAlign w:val="center"/>
          </w:tcPr>
          <w:p w:rsidR="009C4507" w:rsidRPr="009C4507" w:rsidRDefault="009C4507" w:rsidP="009C4507">
            <w:pPr>
              <w:spacing w:line="0" w:lineRule="atLeast"/>
              <w:ind w:left="-142" w:right="-2" w:firstLine="34"/>
              <w:contextualSpacing/>
              <w:jc w:val="center"/>
            </w:pPr>
            <w:r w:rsidRPr="009C4507">
              <w:t>4</w:t>
            </w:r>
          </w:p>
        </w:tc>
        <w:tc>
          <w:tcPr>
            <w:tcW w:w="5103" w:type="dxa"/>
            <w:vAlign w:val="center"/>
          </w:tcPr>
          <w:p w:rsidR="009C4507" w:rsidRPr="009C4507" w:rsidRDefault="009C4507" w:rsidP="009C4507">
            <w:pPr>
              <w:spacing w:line="0" w:lineRule="atLeast"/>
              <w:ind w:left="69" w:right="-2"/>
              <w:contextualSpacing/>
              <w:jc w:val="center"/>
            </w:pPr>
            <w:r w:rsidRPr="009C4507">
              <w:t xml:space="preserve">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w:t>
            </w:r>
          </w:p>
        </w:tc>
        <w:tc>
          <w:tcPr>
            <w:tcW w:w="1134" w:type="dxa"/>
            <w:vAlign w:val="center"/>
          </w:tcPr>
          <w:p w:rsidR="009C4507" w:rsidRPr="009C4507" w:rsidRDefault="009C4507" w:rsidP="009C4507">
            <w:pPr>
              <w:spacing w:line="0" w:lineRule="atLeast"/>
              <w:ind w:left="-142" w:right="-2"/>
              <w:contextualSpacing/>
              <w:jc w:val="center"/>
            </w:pPr>
            <w:r w:rsidRPr="009C4507">
              <w:t>единиц</w:t>
            </w:r>
          </w:p>
        </w:tc>
        <w:tc>
          <w:tcPr>
            <w:tcW w:w="1134" w:type="dxa"/>
            <w:shd w:val="clear" w:color="auto" w:fill="auto"/>
            <w:vAlign w:val="center"/>
          </w:tcPr>
          <w:p w:rsidR="009C4507" w:rsidRPr="009C4507" w:rsidRDefault="009C4507" w:rsidP="009C4507">
            <w:pPr>
              <w:spacing w:line="0" w:lineRule="atLeast"/>
              <w:ind w:left="-142" w:right="-2"/>
              <w:contextualSpacing/>
              <w:jc w:val="center"/>
            </w:pPr>
            <w:r w:rsidRPr="009C4507">
              <w:t>0</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rPr>
            </w:pPr>
            <w:r w:rsidRPr="009C4507">
              <w:rPr>
                <w:rFonts w:ascii="Times New Roman" w:hAnsi="Times New Roman" w:cs="Times New Roman"/>
              </w:rPr>
              <w:t>0</w:t>
            </w:r>
          </w:p>
        </w:tc>
        <w:tc>
          <w:tcPr>
            <w:tcW w:w="1134" w:type="dxa"/>
            <w:tcBorders>
              <w:right w:val="single" w:sz="4" w:space="0" w:color="auto"/>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rPr>
            </w:pPr>
            <w:r w:rsidRPr="009C4507">
              <w:rPr>
                <w:rFonts w:ascii="Times New Roman" w:hAnsi="Times New Roman" w:cs="Times New Roman"/>
              </w:rPr>
              <w:t>0</w:t>
            </w:r>
          </w:p>
        </w:tc>
      </w:tr>
      <w:tr w:rsidR="009C4507" w:rsidRPr="009C4507" w:rsidTr="009C4507">
        <w:trPr>
          <w:trHeight w:val="507"/>
        </w:trPr>
        <w:tc>
          <w:tcPr>
            <w:tcW w:w="709" w:type="dxa"/>
            <w:vAlign w:val="center"/>
          </w:tcPr>
          <w:p w:rsidR="009C4507" w:rsidRPr="009C4507" w:rsidRDefault="009C4507" w:rsidP="009C4507">
            <w:pPr>
              <w:spacing w:line="0" w:lineRule="atLeast"/>
              <w:ind w:left="-142" w:right="-2" w:firstLine="34"/>
              <w:contextualSpacing/>
              <w:jc w:val="center"/>
            </w:pPr>
            <w:r w:rsidRPr="009C4507">
              <w:t>5</w:t>
            </w:r>
          </w:p>
        </w:tc>
        <w:tc>
          <w:tcPr>
            <w:tcW w:w="5103" w:type="dxa"/>
            <w:vAlign w:val="center"/>
          </w:tcPr>
          <w:p w:rsidR="009C4507" w:rsidRPr="009C4507" w:rsidRDefault="009C4507" w:rsidP="009C4507">
            <w:pPr>
              <w:spacing w:line="0" w:lineRule="atLeast"/>
              <w:ind w:left="69" w:right="-2"/>
              <w:contextualSpacing/>
              <w:jc w:val="center"/>
            </w:pPr>
            <w:r w:rsidRPr="009C4507">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9C4507" w:rsidRPr="009C4507" w:rsidRDefault="009C4507" w:rsidP="009C4507">
            <w:pPr>
              <w:spacing w:line="0" w:lineRule="atLeast"/>
              <w:ind w:left="-142" w:right="-2"/>
              <w:contextualSpacing/>
              <w:jc w:val="center"/>
            </w:pPr>
            <w:r w:rsidRPr="009C4507">
              <w:t>единиц</w:t>
            </w:r>
          </w:p>
        </w:tc>
        <w:tc>
          <w:tcPr>
            <w:tcW w:w="1134" w:type="dxa"/>
            <w:shd w:val="clear" w:color="auto" w:fill="auto"/>
            <w:vAlign w:val="center"/>
          </w:tcPr>
          <w:p w:rsidR="009C4507" w:rsidRPr="009C4507" w:rsidRDefault="009C4507" w:rsidP="009C4507">
            <w:pPr>
              <w:spacing w:line="0" w:lineRule="atLeast"/>
              <w:ind w:left="-142" w:right="-2"/>
              <w:contextualSpacing/>
              <w:jc w:val="center"/>
            </w:pPr>
            <w:r w:rsidRPr="009C4507">
              <w:t>0</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rPr>
            </w:pPr>
            <w:r w:rsidRPr="009C4507">
              <w:rPr>
                <w:rFonts w:ascii="Times New Roman" w:hAnsi="Times New Roman" w:cs="Times New Roman"/>
              </w:rPr>
              <w:t>1</w:t>
            </w:r>
          </w:p>
        </w:tc>
        <w:tc>
          <w:tcPr>
            <w:tcW w:w="1134" w:type="dxa"/>
            <w:tcBorders>
              <w:right w:val="single" w:sz="4" w:space="0" w:color="auto"/>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rPr>
            </w:pPr>
            <w:r w:rsidRPr="009C4507">
              <w:rPr>
                <w:rFonts w:ascii="Times New Roman" w:hAnsi="Times New Roman" w:cs="Times New Roman"/>
              </w:rPr>
              <w:t>1</w:t>
            </w:r>
          </w:p>
        </w:tc>
      </w:tr>
      <w:tr w:rsidR="009C4507" w:rsidRPr="009C4507" w:rsidTr="009C4507">
        <w:trPr>
          <w:trHeight w:val="507"/>
        </w:trPr>
        <w:tc>
          <w:tcPr>
            <w:tcW w:w="709" w:type="dxa"/>
            <w:vAlign w:val="center"/>
          </w:tcPr>
          <w:p w:rsidR="009C4507" w:rsidRPr="009C4507" w:rsidRDefault="009C4507" w:rsidP="009C4507">
            <w:pPr>
              <w:spacing w:line="0" w:lineRule="atLeast"/>
              <w:ind w:left="-142" w:right="-2" w:firstLine="34"/>
              <w:contextualSpacing/>
              <w:jc w:val="center"/>
            </w:pPr>
            <w:r w:rsidRPr="009C4507">
              <w:t>6</w:t>
            </w:r>
          </w:p>
        </w:tc>
        <w:tc>
          <w:tcPr>
            <w:tcW w:w="5103" w:type="dxa"/>
            <w:vAlign w:val="center"/>
          </w:tcPr>
          <w:p w:rsidR="009C4507" w:rsidRPr="009C4507" w:rsidRDefault="009C4507" w:rsidP="009C4507">
            <w:pPr>
              <w:spacing w:line="0" w:lineRule="atLeast"/>
              <w:ind w:left="69" w:right="-2"/>
              <w:contextualSpacing/>
              <w:jc w:val="center"/>
            </w:pPr>
            <w:r w:rsidRPr="009C4507">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9C4507" w:rsidRPr="009C4507" w:rsidRDefault="009C4507" w:rsidP="009C4507">
            <w:pPr>
              <w:spacing w:line="0" w:lineRule="atLeast"/>
              <w:ind w:left="-142" w:right="-2"/>
              <w:contextualSpacing/>
              <w:jc w:val="center"/>
            </w:pPr>
            <w:r w:rsidRPr="009C4507">
              <w:t>единиц</w:t>
            </w:r>
          </w:p>
        </w:tc>
        <w:tc>
          <w:tcPr>
            <w:tcW w:w="1134" w:type="dxa"/>
            <w:shd w:val="clear" w:color="auto" w:fill="auto"/>
            <w:vAlign w:val="center"/>
          </w:tcPr>
          <w:p w:rsidR="009C4507" w:rsidRPr="009C4507" w:rsidRDefault="009C4507" w:rsidP="009C4507">
            <w:pPr>
              <w:spacing w:line="0" w:lineRule="atLeast"/>
              <w:ind w:left="-142" w:right="-2"/>
              <w:contextualSpacing/>
              <w:jc w:val="center"/>
            </w:pPr>
            <w:r w:rsidRPr="009C4507">
              <w:t>4</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rPr>
            </w:pPr>
            <w:r w:rsidRPr="009C4507">
              <w:rPr>
                <w:rFonts w:ascii="Times New Roman" w:hAnsi="Times New Roman" w:cs="Times New Roman"/>
              </w:rPr>
              <w:t>0</w:t>
            </w:r>
          </w:p>
        </w:tc>
        <w:tc>
          <w:tcPr>
            <w:tcW w:w="1134" w:type="dxa"/>
            <w:tcBorders>
              <w:right w:val="single" w:sz="4" w:space="0" w:color="auto"/>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rPr>
            </w:pPr>
            <w:r w:rsidRPr="009C4507">
              <w:rPr>
                <w:rFonts w:ascii="Times New Roman" w:hAnsi="Times New Roman" w:cs="Times New Roman"/>
              </w:rPr>
              <w:t>0</w:t>
            </w:r>
          </w:p>
        </w:tc>
      </w:tr>
      <w:tr w:rsidR="009C4507" w:rsidRPr="009C4507" w:rsidTr="009C4507">
        <w:trPr>
          <w:trHeight w:val="507"/>
        </w:trPr>
        <w:tc>
          <w:tcPr>
            <w:tcW w:w="709" w:type="dxa"/>
            <w:vAlign w:val="center"/>
          </w:tcPr>
          <w:p w:rsidR="009C4507" w:rsidRPr="009C4507" w:rsidRDefault="009C4507" w:rsidP="009C4507">
            <w:pPr>
              <w:spacing w:line="0" w:lineRule="atLeast"/>
              <w:ind w:left="-142" w:right="-2" w:firstLine="34"/>
              <w:contextualSpacing/>
              <w:jc w:val="center"/>
            </w:pPr>
            <w:r w:rsidRPr="009C4507">
              <w:t>7</w:t>
            </w:r>
          </w:p>
        </w:tc>
        <w:tc>
          <w:tcPr>
            <w:tcW w:w="5103" w:type="dxa"/>
            <w:vAlign w:val="center"/>
          </w:tcPr>
          <w:p w:rsidR="009C4507" w:rsidRPr="009C4507" w:rsidRDefault="009C4507" w:rsidP="009C4507">
            <w:pPr>
              <w:spacing w:line="0" w:lineRule="atLeast"/>
              <w:ind w:left="69" w:right="-2"/>
              <w:contextualSpacing/>
              <w:jc w:val="center"/>
            </w:pPr>
            <w:r w:rsidRPr="009C4507">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9C4507" w:rsidRPr="009C4507" w:rsidRDefault="009C4507" w:rsidP="009C4507">
            <w:pPr>
              <w:spacing w:line="0" w:lineRule="atLeast"/>
              <w:ind w:left="-142" w:right="-2"/>
              <w:contextualSpacing/>
              <w:jc w:val="center"/>
            </w:pPr>
            <w:r w:rsidRPr="009C4507">
              <w:t>единиц</w:t>
            </w:r>
          </w:p>
        </w:tc>
        <w:tc>
          <w:tcPr>
            <w:tcW w:w="1134" w:type="dxa"/>
            <w:shd w:val="clear" w:color="auto" w:fill="auto"/>
            <w:vAlign w:val="center"/>
          </w:tcPr>
          <w:p w:rsidR="009C4507" w:rsidRPr="009C4507" w:rsidRDefault="009C4507" w:rsidP="009C4507">
            <w:pPr>
              <w:spacing w:line="0" w:lineRule="atLeast"/>
              <w:ind w:left="-142" w:right="-2"/>
              <w:contextualSpacing/>
              <w:jc w:val="center"/>
            </w:pPr>
            <w:r w:rsidRPr="009C4507">
              <w:t>1</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rPr>
            </w:pPr>
            <w:r w:rsidRPr="009C4507">
              <w:rPr>
                <w:rFonts w:ascii="Times New Roman" w:hAnsi="Times New Roman" w:cs="Times New Roman"/>
              </w:rPr>
              <w:t>0</w:t>
            </w:r>
          </w:p>
        </w:tc>
        <w:tc>
          <w:tcPr>
            <w:tcW w:w="1134" w:type="dxa"/>
            <w:tcBorders>
              <w:right w:val="single" w:sz="4" w:space="0" w:color="auto"/>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rPr>
            </w:pPr>
            <w:r w:rsidRPr="009C4507">
              <w:rPr>
                <w:rFonts w:ascii="Times New Roman" w:hAnsi="Times New Roman" w:cs="Times New Roman"/>
              </w:rPr>
              <w:t>0</w:t>
            </w:r>
          </w:p>
        </w:tc>
      </w:tr>
      <w:tr w:rsidR="009C4507" w:rsidRPr="009C4507" w:rsidTr="009C4507">
        <w:trPr>
          <w:trHeight w:val="507"/>
        </w:trPr>
        <w:tc>
          <w:tcPr>
            <w:tcW w:w="709" w:type="dxa"/>
            <w:vAlign w:val="center"/>
          </w:tcPr>
          <w:p w:rsidR="009C4507" w:rsidRPr="009C4507" w:rsidRDefault="009C4507" w:rsidP="009C4507">
            <w:pPr>
              <w:spacing w:line="0" w:lineRule="atLeast"/>
              <w:ind w:left="-142" w:right="-2" w:firstLine="34"/>
              <w:contextualSpacing/>
              <w:jc w:val="center"/>
            </w:pPr>
            <w:r w:rsidRPr="009C4507">
              <w:t>8</w:t>
            </w:r>
          </w:p>
        </w:tc>
        <w:tc>
          <w:tcPr>
            <w:tcW w:w="5103" w:type="dxa"/>
            <w:vAlign w:val="center"/>
          </w:tcPr>
          <w:p w:rsidR="009C4507" w:rsidRPr="009C4507" w:rsidRDefault="009C4507" w:rsidP="009C4507">
            <w:pPr>
              <w:spacing w:line="0" w:lineRule="atLeast"/>
              <w:ind w:left="69" w:right="-2"/>
              <w:contextualSpacing/>
              <w:jc w:val="center"/>
            </w:pPr>
            <w:r w:rsidRPr="009C4507">
              <w:t>Ремонт, реконструкция водопроводной сети (межбюджетные трансферты)</w:t>
            </w:r>
          </w:p>
        </w:tc>
        <w:tc>
          <w:tcPr>
            <w:tcW w:w="1134" w:type="dxa"/>
            <w:vAlign w:val="center"/>
          </w:tcPr>
          <w:p w:rsidR="009C4507" w:rsidRPr="009C4507" w:rsidRDefault="009C4507" w:rsidP="009C4507">
            <w:pPr>
              <w:spacing w:line="0" w:lineRule="atLeast"/>
              <w:ind w:left="-142" w:right="-2"/>
              <w:contextualSpacing/>
              <w:jc w:val="center"/>
            </w:pPr>
            <w:r w:rsidRPr="009C4507">
              <w:t>единиц</w:t>
            </w:r>
          </w:p>
        </w:tc>
        <w:tc>
          <w:tcPr>
            <w:tcW w:w="1134" w:type="dxa"/>
            <w:shd w:val="clear" w:color="auto" w:fill="auto"/>
            <w:vAlign w:val="center"/>
          </w:tcPr>
          <w:p w:rsidR="009C4507" w:rsidRPr="009C4507" w:rsidRDefault="009C4507" w:rsidP="009C4507">
            <w:pPr>
              <w:spacing w:line="0" w:lineRule="atLeast"/>
              <w:ind w:left="-142" w:right="-2"/>
              <w:contextualSpacing/>
              <w:jc w:val="center"/>
            </w:pPr>
            <w:r w:rsidRPr="009C4507">
              <w:t>0</w:t>
            </w:r>
          </w:p>
        </w:tc>
        <w:tc>
          <w:tcPr>
            <w:tcW w:w="1134" w:type="dxa"/>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rPr>
            </w:pPr>
            <w:r w:rsidRPr="009C4507">
              <w:rPr>
                <w:rFonts w:ascii="Times New Roman" w:hAnsi="Times New Roman" w:cs="Times New Roman"/>
              </w:rPr>
              <w:t>0</w:t>
            </w:r>
          </w:p>
        </w:tc>
        <w:tc>
          <w:tcPr>
            <w:tcW w:w="1134" w:type="dxa"/>
            <w:tcBorders>
              <w:right w:val="single" w:sz="4" w:space="0" w:color="auto"/>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rPr>
            </w:pPr>
            <w:r w:rsidRPr="009C4507">
              <w:rPr>
                <w:rFonts w:ascii="Times New Roman" w:hAnsi="Times New Roman" w:cs="Times New Roman"/>
              </w:rPr>
              <w:t>0</w:t>
            </w:r>
          </w:p>
        </w:tc>
      </w:tr>
    </w:tbl>
    <w:p w:rsidR="009C4507" w:rsidRPr="009C4507" w:rsidRDefault="009C4507" w:rsidP="009C4507">
      <w:pPr>
        <w:pStyle w:val="af0"/>
        <w:spacing w:line="0" w:lineRule="atLeast"/>
        <w:ind w:left="0" w:right="-2"/>
        <w:rPr>
          <w:rFonts w:ascii="Times New Roman" w:hAnsi="Times New Roman" w:cs="Times New Roman"/>
          <w:b/>
          <w:sz w:val="26"/>
          <w:szCs w:val="26"/>
        </w:rPr>
      </w:pP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6"/>
          <w:szCs w:val="26"/>
        </w:rPr>
        <w:t xml:space="preserve">2.4. </w:t>
      </w:r>
      <w:r w:rsidRPr="009C4507">
        <w:rPr>
          <w:rFonts w:ascii="Times New Roman" w:hAnsi="Times New Roman" w:cs="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9C4507" w:rsidRPr="009C4507" w:rsidRDefault="009C4507" w:rsidP="009C4507">
      <w:pPr>
        <w:spacing w:line="0" w:lineRule="atLeast"/>
        <w:ind w:right="-2"/>
        <w:contextualSpacing/>
        <w:jc w:val="both"/>
        <w:rPr>
          <w:sz w:val="24"/>
          <w:szCs w:val="24"/>
        </w:rPr>
      </w:pPr>
      <w:r w:rsidRPr="009C4507">
        <w:rPr>
          <w:sz w:val="24"/>
          <w:szCs w:val="24"/>
        </w:rPr>
        <w:t>Основное мероприятие   подпрограммы –</w:t>
      </w:r>
      <w:r w:rsidRPr="009C4507">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r w:rsidRPr="009C4507">
        <w:rPr>
          <w:sz w:val="24"/>
          <w:szCs w:val="24"/>
        </w:rPr>
        <w:t>.</w:t>
      </w:r>
    </w:p>
    <w:p w:rsidR="009C4507" w:rsidRPr="009C4507" w:rsidRDefault="009C4507" w:rsidP="009C4507">
      <w:pPr>
        <w:spacing w:line="0" w:lineRule="atLeast"/>
        <w:ind w:right="-2"/>
        <w:contextualSpacing/>
        <w:jc w:val="both"/>
        <w:rPr>
          <w:sz w:val="24"/>
          <w:szCs w:val="24"/>
          <w:shd w:val="clear" w:color="auto" w:fill="FFFFFF"/>
        </w:rPr>
      </w:pPr>
      <w:r w:rsidRPr="009C4507">
        <w:rPr>
          <w:sz w:val="24"/>
          <w:szCs w:val="24"/>
        </w:rPr>
        <w:t xml:space="preserve">В рамки данного мероприятия </w:t>
      </w:r>
      <w:r w:rsidRPr="009C4507">
        <w:rPr>
          <w:sz w:val="24"/>
          <w:szCs w:val="24"/>
          <w:shd w:val="clear" w:color="auto" w:fill="FFFFFF"/>
        </w:rPr>
        <w:t>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или</w:t>
      </w:r>
      <w:r w:rsidRPr="009C4507">
        <w:t>паталогоанатомического исследования</w:t>
      </w:r>
      <w:r w:rsidRPr="009C4507">
        <w:rPr>
          <w:sz w:val="24"/>
          <w:szCs w:val="24"/>
          <w:shd w:val="clear" w:color="auto" w:fill="FFFFFF"/>
        </w:rPr>
        <w:t xml:space="preserve">до сельского поселения. </w:t>
      </w:r>
    </w:p>
    <w:p w:rsidR="009C4507" w:rsidRPr="009C4507" w:rsidRDefault="009C4507" w:rsidP="009C4507">
      <w:pPr>
        <w:spacing w:line="0" w:lineRule="atLeast"/>
        <w:ind w:right="-2"/>
        <w:contextualSpacing/>
        <w:jc w:val="both"/>
        <w:rPr>
          <w:sz w:val="24"/>
          <w:szCs w:val="24"/>
          <w:shd w:val="clear" w:color="auto" w:fill="FFFFFF"/>
        </w:rPr>
      </w:pP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4"/>
          <w:szCs w:val="24"/>
        </w:rPr>
        <w:lastRenderedPageBreak/>
        <w:t>Показатели,    характеризующие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9C4507" w:rsidRPr="009C4507" w:rsidRDefault="009C4507" w:rsidP="009C4507">
      <w:pPr>
        <w:spacing w:line="0" w:lineRule="atLeast"/>
        <w:ind w:left="-142" w:right="-2"/>
        <w:contextualSpacing/>
        <w:jc w:val="right"/>
        <w:rPr>
          <w:b/>
          <w:sz w:val="24"/>
          <w:szCs w:val="24"/>
        </w:rPr>
      </w:pPr>
    </w:p>
    <w:p w:rsidR="009C4507" w:rsidRPr="009C4507" w:rsidRDefault="009C4507" w:rsidP="009C4507">
      <w:pPr>
        <w:spacing w:line="0" w:lineRule="atLeast"/>
        <w:ind w:left="-142" w:right="-2"/>
        <w:contextualSpacing/>
        <w:jc w:val="right"/>
        <w:rPr>
          <w:b/>
          <w:sz w:val="24"/>
          <w:szCs w:val="24"/>
        </w:rPr>
      </w:pPr>
      <w:r w:rsidRPr="009C4507">
        <w:rPr>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9C4507" w:rsidRPr="009C4507" w:rsidTr="009C4507">
        <w:trPr>
          <w:trHeight w:val="461"/>
        </w:trPr>
        <w:tc>
          <w:tcPr>
            <w:tcW w:w="956" w:type="dxa"/>
            <w:vAlign w:val="center"/>
          </w:tcPr>
          <w:p w:rsidR="009C4507" w:rsidRPr="009C4507" w:rsidRDefault="009C4507" w:rsidP="009C4507">
            <w:pPr>
              <w:spacing w:line="0" w:lineRule="atLeast"/>
              <w:ind w:left="-142" w:right="-2" w:firstLine="43"/>
              <w:contextualSpacing/>
              <w:jc w:val="center"/>
            </w:pPr>
            <w:r w:rsidRPr="009C4507">
              <w:t>№ п/п</w:t>
            </w:r>
          </w:p>
        </w:tc>
        <w:tc>
          <w:tcPr>
            <w:tcW w:w="4366" w:type="dxa"/>
            <w:vAlign w:val="center"/>
          </w:tcPr>
          <w:p w:rsidR="009C4507" w:rsidRPr="009C4507" w:rsidRDefault="009C4507" w:rsidP="009C4507">
            <w:pPr>
              <w:spacing w:line="0" w:lineRule="atLeast"/>
              <w:ind w:left="-142" w:right="-2"/>
              <w:contextualSpacing/>
              <w:jc w:val="center"/>
            </w:pPr>
            <w:r w:rsidRPr="009C4507">
              <w:t>Наименование показателя</w:t>
            </w:r>
          </w:p>
        </w:tc>
        <w:tc>
          <w:tcPr>
            <w:tcW w:w="1092" w:type="dxa"/>
            <w:vAlign w:val="center"/>
          </w:tcPr>
          <w:p w:rsidR="009C4507" w:rsidRPr="009C4507" w:rsidRDefault="009C4507" w:rsidP="009C4507">
            <w:pPr>
              <w:spacing w:line="0" w:lineRule="atLeast"/>
              <w:ind w:left="-142" w:right="-2"/>
              <w:contextualSpacing/>
              <w:jc w:val="center"/>
            </w:pPr>
            <w:r w:rsidRPr="009C4507">
              <w:t>Единица измерения</w:t>
            </w:r>
          </w:p>
        </w:tc>
        <w:tc>
          <w:tcPr>
            <w:tcW w:w="1364" w:type="dxa"/>
            <w:vAlign w:val="center"/>
          </w:tcPr>
          <w:p w:rsidR="009C4507" w:rsidRPr="009C4507" w:rsidRDefault="009C4507" w:rsidP="009C4507">
            <w:pPr>
              <w:spacing w:line="0" w:lineRule="atLeast"/>
              <w:ind w:left="-142" w:right="-2"/>
              <w:contextualSpacing/>
              <w:jc w:val="center"/>
            </w:pPr>
            <w:r w:rsidRPr="009C4507">
              <w:t>2019г</w:t>
            </w:r>
          </w:p>
        </w:tc>
        <w:tc>
          <w:tcPr>
            <w:tcW w:w="1365" w:type="dxa"/>
            <w:vAlign w:val="center"/>
          </w:tcPr>
          <w:p w:rsidR="009C4507" w:rsidRPr="009C4507" w:rsidRDefault="009C4507" w:rsidP="009C4507">
            <w:pPr>
              <w:spacing w:line="0" w:lineRule="atLeast"/>
              <w:ind w:left="-142" w:right="-2"/>
              <w:contextualSpacing/>
              <w:jc w:val="center"/>
            </w:pPr>
            <w:r w:rsidRPr="009C4507">
              <w:t>2020г</w:t>
            </w:r>
          </w:p>
        </w:tc>
        <w:tc>
          <w:tcPr>
            <w:tcW w:w="1347" w:type="dxa"/>
            <w:tcBorders>
              <w:right w:val="single" w:sz="4" w:space="0" w:color="auto"/>
            </w:tcBorders>
            <w:vAlign w:val="center"/>
          </w:tcPr>
          <w:p w:rsidR="009C4507" w:rsidRPr="009C4507" w:rsidRDefault="009C4507" w:rsidP="009C4507">
            <w:pPr>
              <w:spacing w:line="0" w:lineRule="atLeast"/>
              <w:ind w:left="-142" w:right="-2"/>
              <w:contextualSpacing/>
              <w:jc w:val="center"/>
            </w:pPr>
            <w:r w:rsidRPr="009C4507">
              <w:t>2021г</w:t>
            </w:r>
          </w:p>
        </w:tc>
      </w:tr>
      <w:tr w:rsidR="009C4507" w:rsidRPr="009C4507" w:rsidTr="009C4507">
        <w:trPr>
          <w:trHeight w:val="451"/>
        </w:trPr>
        <w:tc>
          <w:tcPr>
            <w:tcW w:w="956" w:type="dxa"/>
            <w:vAlign w:val="center"/>
          </w:tcPr>
          <w:p w:rsidR="009C4507" w:rsidRPr="009C4507" w:rsidRDefault="009C4507" w:rsidP="009C4507">
            <w:pPr>
              <w:spacing w:line="0" w:lineRule="atLeast"/>
              <w:ind w:left="-142" w:right="-2" w:firstLine="43"/>
              <w:contextualSpacing/>
              <w:jc w:val="center"/>
            </w:pPr>
            <w:r w:rsidRPr="009C4507">
              <w:t>1</w:t>
            </w:r>
          </w:p>
        </w:tc>
        <w:tc>
          <w:tcPr>
            <w:tcW w:w="4366" w:type="dxa"/>
            <w:vAlign w:val="center"/>
          </w:tcPr>
          <w:p w:rsidR="009C4507" w:rsidRPr="009C4507" w:rsidRDefault="009C4507" w:rsidP="009C4507">
            <w:pPr>
              <w:spacing w:line="0" w:lineRule="atLeast"/>
              <w:ind w:left="-71" w:right="-2"/>
              <w:contextualSpacing/>
              <w:jc w:val="center"/>
            </w:pPr>
            <w:r w:rsidRPr="009C4507">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rsidRPr="009C4507">
              <w:rPr>
                <w:shd w:val="clear" w:color="auto" w:fill="FFFFFF"/>
              </w:rPr>
              <w:t xml:space="preserve">или </w:t>
            </w:r>
            <w:r w:rsidRPr="009C4507">
              <w:t>паталогоанатомического исследования до сельского поселения Комсомольского муниципального района</w:t>
            </w:r>
          </w:p>
        </w:tc>
        <w:tc>
          <w:tcPr>
            <w:tcW w:w="1092" w:type="dxa"/>
            <w:vAlign w:val="center"/>
          </w:tcPr>
          <w:p w:rsidR="009C4507" w:rsidRPr="009C4507" w:rsidRDefault="009C4507" w:rsidP="009C4507">
            <w:pPr>
              <w:spacing w:line="0" w:lineRule="atLeast"/>
              <w:ind w:left="-142" w:right="-2"/>
              <w:contextualSpacing/>
              <w:jc w:val="center"/>
            </w:pPr>
            <w:r w:rsidRPr="009C4507">
              <w:t>единиц</w:t>
            </w:r>
          </w:p>
        </w:tc>
        <w:tc>
          <w:tcPr>
            <w:tcW w:w="1364" w:type="dxa"/>
            <w:shd w:val="clear" w:color="auto" w:fill="auto"/>
            <w:vAlign w:val="center"/>
          </w:tcPr>
          <w:p w:rsidR="009C4507" w:rsidRPr="009C4507" w:rsidRDefault="009C4507" w:rsidP="009C4507">
            <w:pPr>
              <w:jc w:val="center"/>
            </w:pPr>
            <w:r w:rsidRPr="009C4507">
              <w:t>9</w:t>
            </w:r>
          </w:p>
        </w:tc>
        <w:tc>
          <w:tcPr>
            <w:tcW w:w="1365" w:type="dxa"/>
            <w:shd w:val="clear" w:color="auto" w:fill="auto"/>
            <w:vAlign w:val="center"/>
          </w:tcPr>
          <w:p w:rsidR="009C4507" w:rsidRPr="009C4507" w:rsidRDefault="009C4507" w:rsidP="009C4507">
            <w:pPr>
              <w:jc w:val="center"/>
            </w:pPr>
            <w:r w:rsidRPr="009C4507">
              <w:t>9</w:t>
            </w:r>
          </w:p>
        </w:tc>
        <w:tc>
          <w:tcPr>
            <w:tcW w:w="1347" w:type="dxa"/>
            <w:tcBorders>
              <w:right w:val="single" w:sz="4" w:space="0" w:color="auto"/>
            </w:tcBorders>
            <w:shd w:val="clear" w:color="auto" w:fill="auto"/>
            <w:vAlign w:val="center"/>
          </w:tcPr>
          <w:p w:rsidR="009C4507" w:rsidRPr="009C4507" w:rsidRDefault="009C4507" w:rsidP="009C4507">
            <w:pPr>
              <w:jc w:val="center"/>
            </w:pPr>
            <w:r w:rsidRPr="009C4507">
              <w:t>9</w:t>
            </w:r>
          </w:p>
        </w:tc>
      </w:tr>
    </w:tbl>
    <w:p w:rsidR="009C4507" w:rsidRPr="009C4507" w:rsidRDefault="009C4507" w:rsidP="009C4507">
      <w:pPr>
        <w:spacing w:line="0" w:lineRule="atLeast"/>
        <w:ind w:right="-2"/>
        <w:contextualSpacing/>
        <w:rPr>
          <w:b/>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2.5.Ликвидация несанкционированныхнаваловмусора, организация санитарной очистки, сбор и вывоз твердых бытовых отходов вне  границ сельскихнаселенных пунктов на территории Комсомольского муниципального района</w:t>
      </w: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firstLine="850"/>
        <w:contextualSpacing/>
        <w:jc w:val="both"/>
        <w:rPr>
          <w:b/>
          <w:sz w:val="24"/>
          <w:szCs w:val="24"/>
        </w:rPr>
      </w:pPr>
      <w:r w:rsidRPr="009C4507">
        <w:rPr>
          <w:sz w:val="24"/>
          <w:szCs w:val="24"/>
        </w:rPr>
        <w:t>Одной из основных проблем в экологической сфере Комсомольского муниципального района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 воздушной среды, водных объектов, почв, недр</w:t>
      </w:r>
      <w:r w:rsidRPr="009C4507">
        <w:rPr>
          <w:sz w:val="28"/>
          <w:szCs w:val="28"/>
        </w:rPr>
        <w:t>.</w:t>
      </w:r>
      <w:r w:rsidRPr="009C4507">
        <w:rPr>
          <w:sz w:val="24"/>
          <w:szCs w:val="24"/>
        </w:rPr>
        <w:t>Результатом такого воздействия является загрязнение природных экосистем, истощение природных ресурсов.Не смотря на то, что на территории района расположена санкционированная  свалка и организован регулярный сбор ТБО специализированнойорганизацией,  на территории района периодически образуются несанкционированные навалы мусора. В целях ликвидации и профилактики образованиянесанкционированных навалов</w:t>
      </w:r>
      <w:r w:rsidRPr="009C4507">
        <w:t xml:space="preserve">бытовых отходов, расположенныхвне  границ </w:t>
      </w:r>
      <w:r w:rsidRPr="009C4507">
        <w:rPr>
          <w:sz w:val="24"/>
          <w:szCs w:val="24"/>
        </w:rPr>
        <w:t>сельских</w:t>
      </w:r>
      <w:r w:rsidRPr="009C4507">
        <w:t>населенных пунктов на территории Комсомольского муниципального района</w:t>
      </w:r>
      <w:r w:rsidRPr="009C4507">
        <w:rPr>
          <w:sz w:val="24"/>
          <w:szCs w:val="24"/>
        </w:rPr>
        <w:t xml:space="preserve">, </w:t>
      </w:r>
      <w:r w:rsidRPr="009C4507">
        <w:t xml:space="preserve"> организации санитарной очистки,</w:t>
      </w:r>
      <w:r w:rsidRPr="009C4507">
        <w:rPr>
          <w:sz w:val="24"/>
          <w:szCs w:val="24"/>
        </w:rPr>
        <w:t>необходимо производить вывоз накопившихся</w:t>
      </w:r>
      <w:r w:rsidRPr="009C4507">
        <w:t xml:space="preserve"> твердых бытовых отходов.</w:t>
      </w: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sz w:val="24"/>
          <w:szCs w:val="24"/>
        </w:rPr>
      </w:pPr>
      <w:r w:rsidRPr="009C4507">
        <w:rPr>
          <w:b/>
          <w:sz w:val="24"/>
          <w:szCs w:val="24"/>
        </w:rPr>
        <w:t>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сельскихнаселенных пунктов на территории Комсомольского муниципального района</w:t>
      </w:r>
    </w:p>
    <w:p w:rsidR="009C4507" w:rsidRPr="009C4507" w:rsidRDefault="009C4507" w:rsidP="009C4507">
      <w:pPr>
        <w:spacing w:line="0" w:lineRule="atLeast"/>
        <w:ind w:left="-142" w:right="-2"/>
        <w:contextualSpacing/>
        <w:jc w:val="right"/>
        <w:rPr>
          <w:b/>
          <w:sz w:val="24"/>
          <w:szCs w:val="24"/>
        </w:rPr>
      </w:pPr>
      <w:r w:rsidRPr="009C4507">
        <w:rPr>
          <w:b/>
          <w:sz w:val="24"/>
          <w:szCs w:val="24"/>
        </w:rPr>
        <w:t>Таблица 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9C4507" w:rsidRPr="009C4507" w:rsidTr="009C4507">
        <w:trPr>
          <w:trHeight w:val="474"/>
        </w:trPr>
        <w:tc>
          <w:tcPr>
            <w:tcW w:w="675" w:type="dxa"/>
          </w:tcPr>
          <w:p w:rsidR="009C4507" w:rsidRPr="009C4507" w:rsidRDefault="009C4507" w:rsidP="009C4507">
            <w:pPr>
              <w:spacing w:line="0" w:lineRule="atLeast"/>
              <w:ind w:left="-142" w:right="-2"/>
              <w:contextualSpacing/>
              <w:jc w:val="center"/>
            </w:pPr>
            <w:r w:rsidRPr="009C4507">
              <w:t>№ п/п</w:t>
            </w:r>
          </w:p>
        </w:tc>
        <w:tc>
          <w:tcPr>
            <w:tcW w:w="4111" w:type="dxa"/>
          </w:tcPr>
          <w:p w:rsidR="009C4507" w:rsidRPr="009C4507" w:rsidRDefault="009C4507" w:rsidP="009C4507">
            <w:pPr>
              <w:spacing w:line="0" w:lineRule="atLeast"/>
              <w:ind w:left="-142" w:right="-2"/>
              <w:contextualSpacing/>
              <w:jc w:val="center"/>
            </w:pPr>
            <w:r w:rsidRPr="009C4507">
              <w:t>Наименование</w:t>
            </w:r>
          </w:p>
          <w:p w:rsidR="009C4507" w:rsidRPr="009C4507" w:rsidRDefault="009C4507" w:rsidP="009C4507">
            <w:pPr>
              <w:spacing w:line="0" w:lineRule="atLeast"/>
              <w:ind w:left="-142" w:right="-2"/>
              <w:contextualSpacing/>
              <w:jc w:val="center"/>
            </w:pPr>
            <w:r w:rsidRPr="009C4507">
              <w:t>показателя</w:t>
            </w:r>
          </w:p>
        </w:tc>
        <w:tc>
          <w:tcPr>
            <w:tcW w:w="1276" w:type="dxa"/>
          </w:tcPr>
          <w:p w:rsidR="009C4507" w:rsidRPr="009C4507" w:rsidRDefault="009C4507" w:rsidP="009C4507">
            <w:pPr>
              <w:spacing w:line="0" w:lineRule="atLeast"/>
              <w:ind w:left="-78" w:right="-2" w:hanging="64"/>
              <w:contextualSpacing/>
              <w:jc w:val="center"/>
            </w:pPr>
            <w:r w:rsidRPr="009C4507">
              <w:t>Единица измерения</w:t>
            </w:r>
          </w:p>
        </w:tc>
        <w:tc>
          <w:tcPr>
            <w:tcW w:w="1134" w:type="dxa"/>
          </w:tcPr>
          <w:p w:rsidR="009C4507" w:rsidRPr="009C4507" w:rsidRDefault="009C4507" w:rsidP="009C4507">
            <w:pPr>
              <w:spacing w:line="0" w:lineRule="atLeast"/>
              <w:ind w:left="-142" w:right="-2"/>
              <w:contextualSpacing/>
              <w:jc w:val="center"/>
            </w:pPr>
            <w:r w:rsidRPr="009C4507">
              <w:t>2019г</w:t>
            </w:r>
          </w:p>
        </w:tc>
        <w:tc>
          <w:tcPr>
            <w:tcW w:w="1134" w:type="dxa"/>
            <w:tcBorders>
              <w:right w:val="single" w:sz="4" w:space="0" w:color="auto"/>
            </w:tcBorders>
          </w:tcPr>
          <w:p w:rsidR="009C4507" w:rsidRPr="009C4507" w:rsidRDefault="009C4507" w:rsidP="009C4507">
            <w:pPr>
              <w:spacing w:line="0" w:lineRule="atLeast"/>
              <w:ind w:left="-142" w:right="-2"/>
              <w:contextualSpacing/>
              <w:jc w:val="center"/>
            </w:pPr>
            <w:r w:rsidRPr="009C4507">
              <w:t>2020г</w:t>
            </w:r>
          </w:p>
        </w:tc>
        <w:tc>
          <w:tcPr>
            <w:tcW w:w="1134" w:type="dxa"/>
            <w:tcBorders>
              <w:right w:val="single" w:sz="4" w:space="0" w:color="auto"/>
            </w:tcBorders>
          </w:tcPr>
          <w:p w:rsidR="009C4507" w:rsidRPr="009C4507" w:rsidRDefault="009C4507" w:rsidP="009C4507">
            <w:pPr>
              <w:spacing w:line="0" w:lineRule="atLeast"/>
              <w:ind w:left="-142" w:right="-2"/>
              <w:contextualSpacing/>
              <w:jc w:val="center"/>
            </w:pPr>
            <w:r w:rsidRPr="009C4507">
              <w:t>2021г.</w:t>
            </w:r>
          </w:p>
        </w:tc>
      </w:tr>
      <w:tr w:rsidR="009C4507" w:rsidRPr="009C4507" w:rsidTr="009C4507">
        <w:trPr>
          <w:trHeight w:val="428"/>
        </w:trPr>
        <w:tc>
          <w:tcPr>
            <w:tcW w:w="675" w:type="dxa"/>
            <w:vAlign w:val="center"/>
          </w:tcPr>
          <w:p w:rsidR="009C4507" w:rsidRPr="009C4507" w:rsidRDefault="009C4507" w:rsidP="009C4507">
            <w:pPr>
              <w:spacing w:line="0" w:lineRule="atLeast"/>
              <w:ind w:left="-142" w:right="-2"/>
              <w:contextualSpacing/>
              <w:jc w:val="center"/>
            </w:pPr>
            <w:r w:rsidRPr="009C4507">
              <w:t>1</w:t>
            </w:r>
          </w:p>
        </w:tc>
        <w:tc>
          <w:tcPr>
            <w:tcW w:w="4111" w:type="dxa"/>
            <w:vAlign w:val="center"/>
          </w:tcPr>
          <w:p w:rsidR="009C4507" w:rsidRPr="009C4507" w:rsidRDefault="009C4507" w:rsidP="009C4507">
            <w:pPr>
              <w:spacing w:line="0" w:lineRule="atLeast"/>
              <w:ind w:left="-42" w:right="-2"/>
              <w:contextualSpacing/>
              <w:jc w:val="both"/>
            </w:pPr>
            <w:r w:rsidRPr="009C4507">
              <w:t>Ликвидация несанкционированных навалов мусора, организация санитарной очистки, сбор и вывоз твердых бытовых отходов вне  границ сельскихнаселенных пунктов на территории Комсомольского муниципального района</w:t>
            </w:r>
          </w:p>
        </w:tc>
        <w:tc>
          <w:tcPr>
            <w:tcW w:w="1276" w:type="dxa"/>
            <w:vAlign w:val="center"/>
          </w:tcPr>
          <w:p w:rsidR="009C4507" w:rsidRPr="009C4507" w:rsidRDefault="009C4507" w:rsidP="009C4507">
            <w:pPr>
              <w:spacing w:line="0" w:lineRule="atLeast"/>
              <w:ind w:left="-142" w:right="-2"/>
              <w:contextualSpacing/>
              <w:jc w:val="center"/>
            </w:pPr>
            <w:r w:rsidRPr="009C4507">
              <w:t>единиц</w:t>
            </w:r>
          </w:p>
        </w:tc>
        <w:tc>
          <w:tcPr>
            <w:tcW w:w="1134" w:type="dxa"/>
            <w:shd w:val="clear" w:color="auto" w:fill="auto"/>
            <w:vAlign w:val="center"/>
          </w:tcPr>
          <w:p w:rsidR="009C4507" w:rsidRPr="009C4507" w:rsidRDefault="009C4507" w:rsidP="009C4507">
            <w:pPr>
              <w:spacing w:line="0" w:lineRule="atLeast"/>
              <w:ind w:left="-142" w:right="-2"/>
              <w:contextualSpacing/>
              <w:jc w:val="center"/>
            </w:pPr>
            <w:r w:rsidRPr="009C4507">
              <w:t>18</w:t>
            </w:r>
          </w:p>
        </w:tc>
        <w:tc>
          <w:tcPr>
            <w:tcW w:w="1134" w:type="dxa"/>
            <w:tcBorders>
              <w:righ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18</w:t>
            </w:r>
          </w:p>
        </w:tc>
        <w:tc>
          <w:tcPr>
            <w:tcW w:w="1134" w:type="dxa"/>
            <w:tcBorders>
              <w:righ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18</w:t>
            </w:r>
          </w:p>
        </w:tc>
      </w:tr>
    </w:tbl>
    <w:p w:rsidR="009C4507" w:rsidRPr="009C4507" w:rsidRDefault="009C4507" w:rsidP="009C4507">
      <w:pPr>
        <w:widowControl w:val="0"/>
        <w:autoSpaceDE w:val="0"/>
        <w:autoSpaceDN w:val="0"/>
        <w:adjustRightInd w:val="0"/>
        <w:spacing w:line="0" w:lineRule="atLeast"/>
        <w:ind w:left="-142" w:right="-2"/>
        <w:contextualSpacing/>
        <w:jc w:val="center"/>
        <w:outlineLvl w:val="2"/>
        <w:rPr>
          <w:sz w:val="24"/>
          <w:szCs w:val="24"/>
          <w:lang w:eastAsia="ar-SA"/>
        </w:rPr>
      </w:pPr>
      <w:r w:rsidRPr="009C4507">
        <w:rPr>
          <w:b/>
          <w:sz w:val="24"/>
          <w:szCs w:val="24"/>
        </w:rPr>
        <w:t xml:space="preserve">2.6 </w:t>
      </w:r>
      <w:r w:rsidRPr="009C4507">
        <w:rPr>
          <w:b/>
          <w:sz w:val="24"/>
          <w:szCs w:val="24"/>
          <w:lang w:eastAsia="ar-SA"/>
        </w:rPr>
        <w:t>Обеспечение населения Комсомольского муниципального района                 теплоснабжением</w:t>
      </w:r>
      <w:r w:rsidRPr="009C4507">
        <w:rPr>
          <w:sz w:val="24"/>
          <w:szCs w:val="24"/>
          <w:lang w:eastAsia="ar-SA"/>
        </w:rPr>
        <w:t>.</w:t>
      </w:r>
    </w:p>
    <w:p w:rsidR="009C4507" w:rsidRPr="009C4507" w:rsidRDefault="009C4507" w:rsidP="009C4507">
      <w:pPr>
        <w:widowControl w:val="0"/>
        <w:autoSpaceDE w:val="0"/>
        <w:autoSpaceDN w:val="0"/>
        <w:adjustRightInd w:val="0"/>
        <w:spacing w:line="0" w:lineRule="atLeast"/>
        <w:ind w:left="-142" w:right="-2"/>
        <w:contextualSpacing/>
        <w:outlineLvl w:val="2"/>
        <w:rPr>
          <w:b/>
          <w:sz w:val="24"/>
          <w:szCs w:val="24"/>
        </w:rPr>
      </w:pPr>
    </w:p>
    <w:p w:rsidR="009C4507" w:rsidRPr="009C4507" w:rsidRDefault="009C4507" w:rsidP="009C4507">
      <w:pPr>
        <w:widowControl w:val="0"/>
        <w:shd w:val="clear" w:color="auto" w:fill="FFFFFF"/>
        <w:autoSpaceDE w:val="0"/>
        <w:autoSpaceDN w:val="0"/>
        <w:ind w:firstLine="540"/>
        <w:jc w:val="both"/>
        <w:rPr>
          <w:sz w:val="24"/>
          <w:szCs w:val="24"/>
        </w:rPr>
      </w:pPr>
      <w:r w:rsidRPr="009C4507">
        <w:rPr>
          <w:sz w:val="24"/>
          <w:szCs w:val="24"/>
        </w:rPr>
        <w:t xml:space="preserve">Подпрограмма предусматривает предоставление субсидий организациям коммунального комплекса Комсомольского муниципального района на организацию </w:t>
      </w:r>
      <w:r w:rsidRPr="009C4507">
        <w:rPr>
          <w:sz w:val="24"/>
          <w:szCs w:val="24"/>
        </w:rPr>
        <w:lastRenderedPageBreak/>
        <w:t>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9C4507" w:rsidRPr="009C4507" w:rsidRDefault="009C4507" w:rsidP="009C4507">
      <w:pPr>
        <w:widowControl w:val="0"/>
        <w:shd w:val="clear" w:color="auto" w:fill="FFFFFF"/>
        <w:tabs>
          <w:tab w:val="left" w:pos="532"/>
          <w:tab w:val="left" w:pos="2950"/>
          <w:tab w:val="left" w:pos="4567"/>
        </w:tabs>
        <w:ind w:right="112" w:firstLine="567"/>
        <w:jc w:val="both"/>
        <w:rPr>
          <w:sz w:val="24"/>
          <w:szCs w:val="24"/>
        </w:rPr>
      </w:pPr>
      <w:r w:rsidRPr="009C4507">
        <w:rPr>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9C4507" w:rsidRPr="009C4507" w:rsidRDefault="009C4507" w:rsidP="009C4507">
      <w:pPr>
        <w:shd w:val="clear" w:color="auto" w:fill="FFFFFF"/>
        <w:suppressAutoHyphens/>
        <w:jc w:val="center"/>
        <w:rPr>
          <w:b/>
          <w:sz w:val="24"/>
          <w:szCs w:val="24"/>
          <w:lang w:eastAsia="ar-SA"/>
        </w:rPr>
      </w:pPr>
      <w:r w:rsidRPr="009C4507">
        <w:rPr>
          <w:b/>
          <w:sz w:val="24"/>
          <w:szCs w:val="24"/>
          <w:lang w:eastAsia="ar-SA"/>
        </w:rPr>
        <w:t>Показатели, характеризующие обеспечение населения Комсомольского муниципального района   теплоснабжением</w:t>
      </w:r>
    </w:p>
    <w:p w:rsidR="009C4507" w:rsidRPr="009C4507" w:rsidRDefault="009C4507" w:rsidP="009C4507">
      <w:pPr>
        <w:shd w:val="clear" w:color="auto" w:fill="FFFFFF"/>
        <w:suppressAutoHyphens/>
        <w:jc w:val="center"/>
        <w:rPr>
          <w:b/>
          <w:sz w:val="24"/>
          <w:szCs w:val="24"/>
          <w:lang w:eastAsia="ar-SA"/>
        </w:rPr>
      </w:pPr>
      <w:r w:rsidRPr="009C4507">
        <w:rPr>
          <w:b/>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9C4507" w:rsidRPr="009C4507" w:rsidTr="009C4507">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9C4507" w:rsidRPr="009C4507" w:rsidRDefault="009C4507" w:rsidP="009C4507">
            <w:pPr>
              <w:spacing w:line="256" w:lineRule="auto"/>
            </w:pPr>
            <w:r w:rsidRPr="009C4507">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4507" w:rsidRPr="009C4507" w:rsidRDefault="009C4507" w:rsidP="009C4507">
            <w:pPr>
              <w:spacing w:line="0" w:lineRule="atLeast"/>
              <w:ind w:left="-142" w:right="-2"/>
              <w:contextualSpacing/>
              <w:jc w:val="center"/>
            </w:pPr>
            <w:r w:rsidRPr="009C4507">
              <w:t>Наименование</w:t>
            </w:r>
          </w:p>
          <w:p w:rsidR="009C4507" w:rsidRPr="009C4507" w:rsidRDefault="009C4507" w:rsidP="009C4507">
            <w:pPr>
              <w:spacing w:line="256" w:lineRule="auto"/>
            </w:pPr>
            <w:r w:rsidRPr="009C4507">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4507" w:rsidRPr="009C4507" w:rsidRDefault="009C4507" w:rsidP="009C4507">
            <w:pPr>
              <w:spacing w:line="256" w:lineRule="auto"/>
            </w:pPr>
            <w:r w:rsidRPr="009C450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4507" w:rsidRPr="009C4507" w:rsidRDefault="009C4507" w:rsidP="009C4507">
            <w:pPr>
              <w:shd w:val="clear" w:color="auto" w:fill="FFFFFF"/>
              <w:spacing w:line="252" w:lineRule="auto"/>
              <w:ind w:left="-64" w:right="-62"/>
              <w:jc w:val="center"/>
            </w:pPr>
            <w:r w:rsidRPr="009C4507">
              <w:t>2019г.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9C4507" w:rsidRPr="009C4507" w:rsidRDefault="009C4507" w:rsidP="009C4507">
            <w:pPr>
              <w:shd w:val="clear" w:color="auto" w:fill="FFFFFF"/>
              <w:spacing w:line="252" w:lineRule="auto"/>
              <w:ind w:left="-64" w:right="-62"/>
              <w:jc w:val="center"/>
            </w:pPr>
            <w:r w:rsidRPr="009C4507">
              <w:t>2020г.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4507" w:rsidRPr="009C4507" w:rsidRDefault="009C4507" w:rsidP="009C4507">
            <w:pPr>
              <w:shd w:val="clear" w:color="auto" w:fill="FFFFFF"/>
              <w:spacing w:line="252" w:lineRule="auto"/>
              <w:ind w:left="-62" w:right="-62"/>
            </w:pPr>
            <w:r w:rsidRPr="009C4507">
              <w:t>2021г.</w:t>
            </w:r>
          </w:p>
        </w:tc>
      </w:tr>
      <w:tr w:rsidR="009C4507" w:rsidRPr="009C4507" w:rsidTr="009C4507">
        <w:trPr>
          <w:trHeight w:val="1064"/>
        </w:trPr>
        <w:tc>
          <w:tcPr>
            <w:tcW w:w="568"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2" w:right="-62"/>
              <w:jc w:val="center"/>
            </w:pPr>
            <w:r w:rsidRPr="009C4507">
              <w:t>1.</w:t>
            </w:r>
          </w:p>
        </w:tc>
        <w:tc>
          <w:tcPr>
            <w:tcW w:w="2126"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2" w:right="-62"/>
            </w:pPr>
            <w:r w:rsidRPr="009C4507">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2" w:right="-60"/>
              <w:jc w:val="center"/>
            </w:pPr>
            <w:r w:rsidRPr="009C4507">
              <w:t>%</w:t>
            </w:r>
          </w:p>
        </w:tc>
        <w:tc>
          <w:tcPr>
            <w:tcW w:w="1134"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4" w:right="-62"/>
              <w:jc w:val="center"/>
            </w:pPr>
            <w:r w:rsidRPr="009C4507">
              <w:t>99,0</w:t>
            </w:r>
          </w:p>
        </w:tc>
        <w:tc>
          <w:tcPr>
            <w:tcW w:w="1843"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4" w:right="-62"/>
              <w:jc w:val="center"/>
            </w:pPr>
            <w:r w:rsidRPr="009C4507">
              <w:t>100,0</w:t>
            </w:r>
          </w:p>
        </w:tc>
        <w:tc>
          <w:tcPr>
            <w:tcW w:w="2126"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4" w:right="-62"/>
              <w:jc w:val="center"/>
            </w:pPr>
            <w:r w:rsidRPr="009C4507">
              <w:t>100,0</w:t>
            </w:r>
          </w:p>
        </w:tc>
      </w:tr>
      <w:tr w:rsidR="009C4507" w:rsidRPr="009C4507" w:rsidTr="009C4507">
        <w:trPr>
          <w:trHeight w:val="2076"/>
        </w:trPr>
        <w:tc>
          <w:tcPr>
            <w:tcW w:w="568"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2" w:right="-62"/>
              <w:jc w:val="center"/>
            </w:pPr>
            <w:r w:rsidRPr="009C4507">
              <w:t>2.</w:t>
            </w:r>
          </w:p>
        </w:tc>
        <w:tc>
          <w:tcPr>
            <w:tcW w:w="2126"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2" w:right="-62"/>
            </w:pPr>
            <w:r w:rsidRPr="009C4507">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2" w:right="-60"/>
              <w:jc w:val="center"/>
            </w:pPr>
            <w:r w:rsidRPr="009C4507">
              <w:t>%</w:t>
            </w:r>
          </w:p>
        </w:tc>
        <w:tc>
          <w:tcPr>
            <w:tcW w:w="1134"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4" w:right="-62"/>
              <w:jc w:val="center"/>
            </w:pPr>
            <w:r w:rsidRPr="009C4507">
              <w:t>99,0</w:t>
            </w:r>
          </w:p>
        </w:tc>
        <w:tc>
          <w:tcPr>
            <w:tcW w:w="1843"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4" w:right="-62"/>
              <w:jc w:val="center"/>
            </w:pPr>
            <w:r w:rsidRPr="009C4507">
              <w:t>100,0</w:t>
            </w:r>
          </w:p>
        </w:tc>
        <w:tc>
          <w:tcPr>
            <w:tcW w:w="2126"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4" w:right="-62"/>
              <w:jc w:val="center"/>
            </w:pPr>
            <w:r w:rsidRPr="009C4507">
              <w:t>100,0</w:t>
            </w:r>
          </w:p>
        </w:tc>
      </w:tr>
      <w:tr w:rsidR="009C4507" w:rsidRPr="009C4507" w:rsidTr="009C4507">
        <w:trPr>
          <w:trHeight w:val="899"/>
        </w:trPr>
        <w:tc>
          <w:tcPr>
            <w:tcW w:w="568"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2" w:right="-62"/>
              <w:jc w:val="center"/>
            </w:pPr>
            <w:r w:rsidRPr="009C4507">
              <w:t>3.</w:t>
            </w:r>
          </w:p>
        </w:tc>
        <w:tc>
          <w:tcPr>
            <w:tcW w:w="2126"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2" w:right="-62"/>
            </w:pPr>
            <w:r w:rsidRPr="009C4507">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2" w:right="-60"/>
              <w:jc w:val="center"/>
            </w:pPr>
            <w:r w:rsidRPr="009C4507">
              <w:t>%</w:t>
            </w:r>
          </w:p>
        </w:tc>
        <w:tc>
          <w:tcPr>
            <w:tcW w:w="1134"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4" w:right="-62"/>
              <w:jc w:val="center"/>
            </w:pPr>
            <w:r w:rsidRPr="009C4507">
              <w:t>99,0</w:t>
            </w:r>
          </w:p>
        </w:tc>
        <w:tc>
          <w:tcPr>
            <w:tcW w:w="1843"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4" w:right="-62"/>
              <w:jc w:val="center"/>
            </w:pPr>
            <w:r w:rsidRPr="009C4507">
              <w:t>100,0</w:t>
            </w:r>
          </w:p>
        </w:tc>
        <w:tc>
          <w:tcPr>
            <w:tcW w:w="2126" w:type="dxa"/>
            <w:tcBorders>
              <w:top w:val="single" w:sz="4" w:space="0" w:color="auto"/>
              <w:left w:val="single" w:sz="4" w:space="0" w:color="auto"/>
              <w:bottom w:val="single" w:sz="4" w:space="0" w:color="auto"/>
              <w:right w:val="single" w:sz="4" w:space="0" w:color="auto"/>
            </w:tcBorders>
            <w:hideMark/>
          </w:tcPr>
          <w:p w:rsidR="009C4507" w:rsidRPr="009C4507" w:rsidRDefault="009C4507" w:rsidP="009C4507">
            <w:pPr>
              <w:shd w:val="clear" w:color="auto" w:fill="FFFFFF"/>
              <w:spacing w:line="252" w:lineRule="auto"/>
              <w:ind w:left="-64" w:right="-62"/>
              <w:jc w:val="center"/>
            </w:pPr>
            <w:r w:rsidRPr="009C4507">
              <w:t>100,0</w:t>
            </w:r>
          </w:p>
        </w:tc>
      </w:tr>
    </w:tbl>
    <w:p w:rsidR="009C4507" w:rsidRPr="009C4507" w:rsidRDefault="009C4507" w:rsidP="009C4507">
      <w:pPr>
        <w:widowControl w:val="0"/>
        <w:autoSpaceDE w:val="0"/>
        <w:autoSpaceDN w:val="0"/>
        <w:adjustRightInd w:val="0"/>
        <w:spacing w:line="0" w:lineRule="atLeast"/>
        <w:ind w:right="-2"/>
        <w:contextualSpacing/>
        <w:outlineLvl w:val="2"/>
        <w:rPr>
          <w:b/>
          <w:sz w:val="24"/>
          <w:szCs w:val="24"/>
        </w:rPr>
      </w:pPr>
    </w:p>
    <w:p w:rsidR="009C4507" w:rsidRPr="009C4507" w:rsidRDefault="009C4507" w:rsidP="009C4507">
      <w:pPr>
        <w:widowControl w:val="0"/>
        <w:autoSpaceDE w:val="0"/>
        <w:autoSpaceDN w:val="0"/>
        <w:adjustRightInd w:val="0"/>
        <w:spacing w:line="0" w:lineRule="atLeast"/>
        <w:ind w:left="-142" w:right="-2"/>
        <w:contextualSpacing/>
        <w:jc w:val="center"/>
        <w:outlineLvl w:val="2"/>
        <w:rPr>
          <w:b/>
          <w:sz w:val="24"/>
          <w:szCs w:val="24"/>
        </w:rPr>
      </w:pPr>
    </w:p>
    <w:p w:rsidR="009C4507" w:rsidRPr="009C4507" w:rsidRDefault="009C4507" w:rsidP="009C4507">
      <w:pPr>
        <w:widowControl w:val="0"/>
        <w:autoSpaceDE w:val="0"/>
        <w:autoSpaceDN w:val="0"/>
        <w:adjustRightInd w:val="0"/>
        <w:spacing w:line="0" w:lineRule="atLeast"/>
        <w:ind w:left="-142" w:right="-2"/>
        <w:contextualSpacing/>
        <w:jc w:val="center"/>
        <w:outlineLvl w:val="2"/>
        <w:rPr>
          <w:b/>
          <w:sz w:val="24"/>
          <w:szCs w:val="24"/>
        </w:rPr>
      </w:pPr>
      <w:r w:rsidRPr="009C4507">
        <w:rPr>
          <w:b/>
          <w:sz w:val="24"/>
          <w:szCs w:val="24"/>
        </w:rPr>
        <w:t>3.Сведения о целевых индикаторах(показателях)муниципальной программы</w:t>
      </w:r>
    </w:p>
    <w:p w:rsidR="009C4507" w:rsidRPr="009C4507" w:rsidRDefault="009C4507" w:rsidP="009C4507">
      <w:pPr>
        <w:widowControl w:val="0"/>
        <w:autoSpaceDE w:val="0"/>
        <w:autoSpaceDN w:val="0"/>
        <w:adjustRightInd w:val="0"/>
        <w:spacing w:line="0" w:lineRule="atLeast"/>
        <w:ind w:left="-142" w:right="-2"/>
        <w:contextualSpacing/>
        <w:jc w:val="center"/>
        <w:outlineLvl w:val="2"/>
        <w:rPr>
          <w:b/>
          <w:sz w:val="24"/>
          <w:szCs w:val="28"/>
        </w:rPr>
      </w:pPr>
      <w:r w:rsidRPr="009C4507">
        <w:rPr>
          <w:b/>
          <w:sz w:val="24"/>
          <w:szCs w:val="28"/>
        </w:rPr>
        <w:t>3.1. Цели и целевые показатели муниципальной программы</w:t>
      </w:r>
    </w:p>
    <w:p w:rsidR="009C4507" w:rsidRPr="009C4507" w:rsidRDefault="009C4507" w:rsidP="009C4507">
      <w:pPr>
        <w:widowControl w:val="0"/>
        <w:autoSpaceDE w:val="0"/>
        <w:autoSpaceDN w:val="0"/>
        <w:adjustRightInd w:val="0"/>
        <w:spacing w:line="0" w:lineRule="atLeast"/>
        <w:ind w:left="-142" w:right="-2"/>
        <w:contextualSpacing/>
        <w:jc w:val="center"/>
        <w:outlineLvl w:val="2"/>
        <w:rPr>
          <w:b/>
          <w:sz w:val="24"/>
          <w:szCs w:val="28"/>
        </w:rPr>
      </w:pPr>
    </w:p>
    <w:p w:rsidR="009C4507" w:rsidRPr="009C4507" w:rsidRDefault="009C4507" w:rsidP="009C4507">
      <w:pPr>
        <w:spacing w:line="0" w:lineRule="atLeast"/>
        <w:ind w:left="-142" w:right="-2"/>
        <w:contextualSpacing/>
        <w:jc w:val="both"/>
        <w:rPr>
          <w:sz w:val="24"/>
          <w:szCs w:val="24"/>
          <w:shd w:val="clear" w:color="auto" w:fill="FFFFFF"/>
        </w:rPr>
      </w:pPr>
      <w:r w:rsidRPr="009C4507">
        <w:rPr>
          <w:sz w:val="24"/>
          <w:szCs w:val="24"/>
          <w:shd w:val="clear" w:color="auto" w:fill="FFFFFF"/>
        </w:rPr>
        <w:t>Основной целью Программыпо обеспечению населения сельских поселений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которые позволят не только удовлетворить жилищные потребности, но и обеспечить высокое качество жизни в целом.</w:t>
      </w:r>
    </w:p>
    <w:p w:rsidR="009C4507" w:rsidRPr="009C4507" w:rsidRDefault="009C4507" w:rsidP="009C4507">
      <w:pPr>
        <w:tabs>
          <w:tab w:val="left" w:pos="426"/>
        </w:tabs>
        <w:spacing w:line="0" w:lineRule="atLeast"/>
        <w:ind w:left="-142" w:right="-2"/>
        <w:contextualSpacing/>
        <w:rPr>
          <w:sz w:val="24"/>
          <w:szCs w:val="24"/>
          <w:shd w:val="clear" w:color="auto" w:fill="FFFFFF"/>
        </w:rPr>
      </w:pPr>
      <w:r w:rsidRPr="009C4507">
        <w:rPr>
          <w:sz w:val="24"/>
          <w:szCs w:val="24"/>
          <w:shd w:val="clear" w:color="auto" w:fill="FFFFFF"/>
        </w:rPr>
        <w:t>Для достижения основных целей Программы необходимо решить следующие задачи:</w:t>
      </w:r>
    </w:p>
    <w:p w:rsidR="009C4507" w:rsidRPr="009C4507" w:rsidRDefault="009C4507" w:rsidP="009C4507">
      <w:pPr>
        <w:spacing w:line="0" w:lineRule="atLeast"/>
        <w:ind w:left="-142" w:right="-2"/>
        <w:contextualSpacing/>
        <w:jc w:val="both"/>
        <w:rPr>
          <w:sz w:val="24"/>
          <w:szCs w:val="24"/>
          <w:shd w:val="clear" w:color="auto" w:fill="FFFFFF"/>
        </w:rPr>
      </w:pPr>
      <w:r w:rsidRPr="009C4507">
        <w:rPr>
          <w:sz w:val="24"/>
          <w:szCs w:val="24"/>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rsidR="009C4507" w:rsidRPr="009C4507" w:rsidRDefault="009C4507" w:rsidP="009C4507">
      <w:pPr>
        <w:spacing w:line="0" w:lineRule="atLeast"/>
        <w:ind w:left="-142" w:right="-2" w:hanging="568"/>
        <w:contextualSpacing/>
        <w:jc w:val="both"/>
        <w:rPr>
          <w:sz w:val="24"/>
          <w:szCs w:val="24"/>
          <w:shd w:val="clear" w:color="auto" w:fill="FFFFFF"/>
        </w:rPr>
      </w:pPr>
      <w:r w:rsidRPr="009C4507">
        <w:rPr>
          <w:sz w:val="24"/>
          <w:szCs w:val="24"/>
          <w:shd w:val="clear" w:color="auto" w:fill="FFFFFF"/>
        </w:rPr>
        <w:t>-оказание услуг по содержанию кладбищ;</w:t>
      </w:r>
    </w:p>
    <w:p w:rsidR="009C4507" w:rsidRPr="009C4507" w:rsidRDefault="009C4507" w:rsidP="009C4507">
      <w:pPr>
        <w:spacing w:line="0" w:lineRule="atLeast"/>
        <w:ind w:left="-142" w:right="-2" w:hanging="142"/>
        <w:contextualSpacing/>
        <w:jc w:val="both"/>
        <w:rPr>
          <w:sz w:val="24"/>
          <w:szCs w:val="24"/>
          <w:shd w:val="clear" w:color="auto" w:fill="FFFFFF"/>
        </w:rPr>
      </w:pPr>
      <w:r w:rsidRPr="009C4507">
        <w:rPr>
          <w:sz w:val="24"/>
          <w:szCs w:val="24"/>
          <w:shd w:val="clear" w:color="auto" w:fill="FFFFFF"/>
        </w:rPr>
        <w:t>- оказание услуг по содержанию и строительству колодцев в сельских поселениях Комсомольскогомуниципального района;</w:t>
      </w:r>
    </w:p>
    <w:p w:rsidR="009C4507" w:rsidRPr="009C4507" w:rsidRDefault="009C4507" w:rsidP="009C4507">
      <w:pPr>
        <w:spacing w:line="0" w:lineRule="atLeast"/>
        <w:ind w:left="-142" w:right="-2"/>
        <w:contextualSpacing/>
        <w:jc w:val="both"/>
        <w:rPr>
          <w:sz w:val="24"/>
          <w:szCs w:val="24"/>
          <w:shd w:val="clear" w:color="auto" w:fill="FFFFFF"/>
        </w:rPr>
      </w:pPr>
      <w:r w:rsidRPr="009C4507">
        <w:rPr>
          <w:sz w:val="24"/>
          <w:szCs w:val="24"/>
          <w:shd w:val="clear" w:color="auto" w:fill="FFFFFF"/>
        </w:rPr>
        <w:t>- опиловка деревьевв сельских поселениях Комсомольского муниципального района;</w:t>
      </w:r>
    </w:p>
    <w:p w:rsidR="009C4507" w:rsidRPr="009C4507" w:rsidRDefault="009C4507" w:rsidP="009C4507">
      <w:pPr>
        <w:spacing w:line="0" w:lineRule="atLeast"/>
        <w:ind w:left="-142" w:right="-2" w:hanging="426"/>
        <w:contextualSpacing/>
        <w:jc w:val="both"/>
        <w:rPr>
          <w:sz w:val="24"/>
          <w:szCs w:val="24"/>
        </w:rPr>
      </w:pPr>
      <w:r w:rsidRPr="009C4507">
        <w:rPr>
          <w:sz w:val="24"/>
          <w:szCs w:val="24"/>
          <w:shd w:val="clear" w:color="auto" w:fill="FFFFFF"/>
        </w:rPr>
        <w:t>-в</w:t>
      </w:r>
      <w:r w:rsidRPr="009C4507">
        <w:rPr>
          <w:sz w:val="24"/>
          <w:szCs w:val="24"/>
        </w:rPr>
        <w:t xml:space="preserve">ыполнение работ по актуализации схемы теплоснабжения, водоснабжения и водоотведения в </w:t>
      </w:r>
      <w:r w:rsidRPr="009C4507">
        <w:rPr>
          <w:sz w:val="24"/>
          <w:szCs w:val="24"/>
          <w:shd w:val="clear" w:color="auto" w:fill="FFFFFF"/>
        </w:rPr>
        <w:t>сельских</w:t>
      </w:r>
      <w:r w:rsidRPr="009C4507">
        <w:rPr>
          <w:sz w:val="24"/>
          <w:szCs w:val="24"/>
        </w:rPr>
        <w:t>поселениях Комсомольского муниципального района;</w:t>
      </w:r>
    </w:p>
    <w:p w:rsidR="009C4507" w:rsidRPr="009C4507" w:rsidRDefault="009C4507" w:rsidP="009C4507">
      <w:pPr>
        <w:spacing w:line="0" w:lineRule="atLeast"/>
        <w:ind w:left="-142" w:right="-2" w:hanging="426"/>
        <w:contextualSpacing/>
        <w:jc w:val="both"/>
        <w:rPr>
          <w:sz w:val="24"/>
          <w:szCs w:val="24"/>
        </w:rPr>
      </w:pPr>
      <w:r w:rsidRPr="009C4507">
        <w:rPr>
          <w:sz w:val="24"/>
          <w:szCs w:val="24"/>
        </w:rPr>
        <w:t xml:space="preserve">- захоронение невостребованных трупов в сельских поселениях Комсомольского муниципального района (оказание услуги по перевозке умерших граждан, </w:t>
      </w:r>
      <w:r w:rsidRPr="009C4507">
        <w:rPr>
          <w:sz w:val="24"/>
          <w:szCs w:val="24"/>
        </w:rPr>
        <w:lastRenderedPageBreak/>
        <w:t>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p>
    <w:p w:rsidR="009C4507" w:rsidRPr="009C4507" w:rsidRDefault="009C4507" w:rsidP="009C4507">
      <w:pPr>
        <w:spacing w:line="0" w:lineRule="atLeast"/>
        <w:ind w:left="-142" w:right="-2"/>
        <w:contextualSpacing/>
        <w:rPr>
          <w:sz w:val="24"/>
          <w:szCs w:val="24"/>
        </w:rPr>
      </w:pPr>
      <w:r w:rsidRPr="009C4507">
        <w:rPr>
          <w:sz w:val="24"/>
          <w:szCs w:val="24"/>
        </w:rPr>
        <w:t>- ликвидация несанкционированных навалов мусора, организация санитарной очистки, сбор и вывоз твердых бытовых отходов вне  границ</w:t>
      </w:r>
      <w:r w:rsidRPr="009C4507">
        <w:rPr>
          <w:sz w:val="24"/>
          <w:szCs w:val="24"/>
          <w:shd w:val="clear" w:color="auto" w:fill="FFFFFF"/>
        </w:rPr>
        <w:t>сельских</w:t>
      </w:r>
      <w:r w:rsidRPr="009C4507">
        <w:rPr>
          <w:sz w:val="24"/>
          <w:szCs w:val="24"/>
        </w:rPr>
        <w:t>населенных пунктов на территории Комсомольского муниципального района;</w:t>
      </w:r>
    </w:p>
    <w:p w:rsidR="009C4507" w:rsidRPr="009C4507" w:rsidRDefault="009C4507" w:rsidP="009C4507">
      <w:pPr>
        <w:spacing w:line="0" w:lineRule="atLeast"/>
        <w:ind w:left="-142" w:right="-2"/>
        <w:contextualSpacing/>
        <w:rPr>
          <w:sz w:val="24"/>
          <w:szCs w:val="24"/>
        </w:rPr>
      </w:pPr>
      <w:r w:rsidRPr="009C4507">
        <w:rPr>
          <w:sz w:val="24"/>
          <w:szCs w:val="24"/>
        </w:rPr>
        <w:t xml:space="preserve">-     </w:t>
      </w:r>
      <w:r w:rsidRPr="009C4507">
        <w:rPr>
          <w:sz w:val="24"/>
          <w:szCs w:val="24"/>
          <w:lang w:eastAsia="ar-SA"/>
        </w:rPr>
        <w:t>обеспечение населения Комсомольского муниципального районатеплоснабжением</w:t>
      </w:r>
      <w:r w:rsidRPr="009C4507">
        <w:rPr>
          <w:sz w:val="24"/>
          <w:szCs w:val="24"/>
        </w:rPr>
        <w:t>.</w:t>
      </w:r>
    </w:p>
    <w:p w:rsidR="009C4507" w:rsidRPr="009C4507" w:rsidRDefault="009C4507" w:rsidP="009C4507">
      <w:pPr>
        <w:spacing w:line="0" w:lineRule="atLeast"/>
        <w:ind w:left="-142" w:right="-2"/>
        <w:rPr>
          <w:b/>
          <w:sz w:val="24"/>
          <w:szCs w:val="24"/>
        </w:rPr>
      </w:pPr>
    </w:p>
    <w:p w:rsidR="009C4507" w:rsidRPr="009C4507" w:rsidRDefault="009C4507" w:rsidP="009C4507">
      <w:pPr>
        <w:pStyle w:val="af0"/>
        <w:spacing w:after="0" w:line="0" w:lineRule="atLeast"/>
        <w:ind w:left="-142" w:right="-2" w:firstLine="142"/>
        <w:jc w:val="center"/>
        <w:rPr>
          <w:rFonts w:ascii="Times New Roman" w:hAnsi="Times New Roman" w:cs="Times New Roman"/>
          <w:b/>
        </w:rPr>
      </w:pPr>
      <w:r w:rsidRPr="009C4507">
        <w:rPr>
          <w:rFonts w:ascii="Times New Roman" w:hAnsi="Times New Roman" w:cs="Times New Roman"/>
          <w:b/>
          <w:sz w:val="24"/>
          <w:szCs w:val="24"/>
        </w:rPr>
        <w:t>Целевые индикаторы,характеризующиеситуацию в сфере  содержания  муниципального жилищного фонда, расположенного на территориях</w:t>
      </w:r>
      <w:r w:rsidRPr="009C4507">
        <w:rPr>
          <w:rFonts w:ascii="Times New Roman" w:hAnsi="Times New Roman" w:cs="Times New Roman"/>
          <w:b/>
          <w:color w:val="000000"/>
          <w:sz w:val="24"/>
          <w:szCs w:val="24"/>
          <w:shd w:val="clear" w:color="auto" w:fill="FFFFFF"/>
        </w:rPr>
        <w:t>сельских</w:t>
      </w:r>
      <w:r w:rsidRPr="009C4507">
        <w:rPr>
          <w:rFonts w:ascii="Times New Roman" w:hAnsi="Times New Roman" w:cs="Times New Roman"/>
          <w:b/>
        </w:rPr>
        <w:t>поселений Комсомольского муниципального района,оплата взносов за капитальный ремонт в  муниципальных квартирах</w:t>
      </w:r>
    </w:p>
    <w:p w:rsidR="009C4507" w:rsidRPr="009C4507" w:rsidRDefault="009C4507" w:rsidP="009C4507">
      <w:pPr>
        <w:spacing w:line="0" w:lineRule="atLeast"/>
        <w:ind w:left="-142" w:right="-2"/>
        <w:contextualSpacing/>
        <w:jc w:val="right"/>
        <w:rPr>
          <w:sz w:val="24"/>
          <w:szCs w:val="24"/>
        </w:rPr>
      </w:pPr>
      <w:r w:rsidRPr="009C4507">
        <w:rPr>
          <w:sz w:val="24"/>
          <w:szCs w:val="24"/>
        </w:rPr>
        <w:t>Таблица 6</w:t>
      </w:r>
    </w:p>
    <w:tbl>
      <w:tblPr>
        <w:tblW w:w="8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213"/>
        <w:gridCol w:w="1197"/>
        <w:gridCol w:w="1197"/>
      </w:tblGrid>
      <w:tr w:rsidR="009C4507" w:rsidRPr="009C4507" w:rsidTr="009C4507">
        <w:trPr>
          <w:trHeight w:val="472"/>
        </w:trPr>
        <w:tc>
          <w:tcPr>
            <w:tcW w:w="567" w:type="dxa"/>
            <w:vAlign w:val="center"/>
          </w:tcPr>
          <w:p w:rsidR="009C4507" w:rsidRPr="009C4507" w:rsidRDefault="009C4507" w:rsidP="009C4507">
            <w:pPr>
              <w:spacing w:line="0" w:lineRule="atLeast"/>
              <w:ind w:left="-142" w:right="-2"/>
              <w:contextualSpacing/>
              <w:jc w:val="center"/>
            </w:pPr>
            <w:r w:rsidRPr="009C4507">
              <w:t>№ п/п</w:t>
            </w:r>
          </w:p>
        </w:tc>
        <w:tc>
          <w:tcPr>
            <w:tcW w:w="2977" w:type="dxa"/>
            <w:vAlign w:val="center"/>
          </w:tcPr>
          <w:p w:rsidR="009C4507" w:rsidRPr="009C4507" w:rsidRDefault="009C4507" w:rsidP="009C4507">
            <w:pPr>
              <w:spacing w:line="0" w:lineRule="atLeast"/>
              <w:ind w:left="-142" w:right="-2"/>
              <w:contextualSpacing/>
              <w:jc w:val="center"/>
            </w:pPr>
            <w:r w:rsidRPr="009C4507">
              <w:t>Наименование показателя</w:t>
            </w:r>
          </w:p>
        </w:tc>
        <w:tc>
          <w:tcPr>
            <w:tcW w:w="1417" w:type="dxa"/>
            <w:vAlign w:val="center"/>
          </w:tcPr>
          <w:p w:rsidR="009C4507" w:rsidRPr="009C4507" w:rsidRDefault="009C4507" w:rsidP="009C4507">
            <w:pPr>
              <w:spacing w:line="0" w:lineRule="atLeast"/>
              <w:ind w:left="-142" w:right="-2"/>
              <w:contextualSpacing/>
              <w:jc w:val="center"/>
            </w:pPr>
            <w:r w:rsidRPr="009C4507">
              <w:t>Единица</w:t>
            </w:r>
          </w:p>
          <w:p w:rsidR="009C4507" w:rsidRPr="009C4507" w:rsidRDefault="009C4507" w:rsidP="009C4507">
            <w:pPr>
              <w:spacing w:line="0" w:lineRule="atLeast"/>
              <w:ind w:left="-142" w:right="-2"/>
              <w:contextualSpacing/>
              <w:jc w:val="center"/>
            </w:pPr>
            <w:r w:rsidRPr="009C4507">
              <w:t>измерения</w:t>
            </w:r>
          </w:p>
        </w:tc>
        <w:tc>
          <w:tcPr>
            <w:tcW w:w="1213" w:type="dxa"/>
            <w:tcBorders>
              <w:right w:val="single" w:sz="4" w:space="0" w:color="auto"/>
            </w:tcBorders>
            <w:vAlign w:val="center"/>
          </w:tcPr>
          <w:p w:rsidR="009C4507" w:rsidRPr="009C4507" w:rsidRDefault="009C4507" w:rsidP="009C4507">
            <w:pPr>
              <w:spacing w:line="0" w:lineRule="atLeast"/>
              <w:ind w:left="-142" w:right="-2"/>
              <w:contextualSpacing/>
              <w:jc w:val="center"/>
            </w:pPr>
            <w:r w:rsidRPr="009C4507">
              <w:t>2022г</w:t>
            </w:r>
          </w:p>
        </w:tc>
        <w:tc>
          <w:tcPr>
            <w:tcW w:w="1197" w:type="dxa"/>
            <w:tcBorders>
              <w:left w:val="single" w:sz="4" w:space="0" w:color="auto"/>
            </w:tcBorders>
            <w:vAlign w:val="center"/>
          </w:tcPr>
          <w:p w:rsidR="009C4507" w:rsidRPr="009C4507" w:rsidRDefault="009C4507" w:rsidP="009C4507">
            <w:pPr>
              <w:spacing w:line="0" w:lineRule="atLeast"/>
              <w:ind w:left="-142" w:right="-2"/>
              <w:contextualSpacing/>
              <w:jc w:val="center"/>
            </w:pPr>
            <w:r w:rsidRPr="009C4507">
              <w:t>2023г</w:t>
            </w:r>
          </w:p>
        </w:tc>
        <w:tc>
          <w:tcPr>
            <w:tcW w:w="1197" w:type="dxa"/>
            <w:tcBorders>
              <w:left w:val="single" w:sz="4" w:space="0" w:color="auto"/>
            </w:tcBorders>
          </w:tcPr>
          <w:p w:rsidR="009C4507" w:rsidRPr="009C4507" w:rsidRDefault="009C4507" w:rsidP="009C4507">
            <w:pPr>
              <w:spacing w:line="0" w:lineRule="atLeast"/>
              <w:ind w:left="-142" w:right="-2"/>
              <w:contextualSpacing/>
              <w:jc w:val="center"/>
            </w:pPr>
            <w:r w:rsidRPr="009C4507">
              <w:t>2024г</w:t>
            </w:r>
          </w:p>
        </w:tc>
      </w:tr>
      <w:tr w:rsidR="009C4507" w:rsidRPr="009C4507" w:rsidTr="009C4507">
        <w:trPr>
          <w:trHeight w:val="621"/>
        </w:trPr>
        <w:tc>
          <w:tcPr>
            <w:tcW w:w="567" w:type="dxa"/>
            <w:vAlign w:val="center"/>
          </w:tcPr>
          <w:p w:rsidR="009C4507" w:rsidRPr="009C4507" w:rsidRDefault="009C4507" w:rsidP="009C4507">
            <w:pPr>
              <w:spacing w:line="0" w:lineRule="atLeast"/>
              <w:ind w:left="-142" w:right="-2"/>
              <w:contextualSpacing/>
              <w:jc w:val="center"/>
            </w:pPr>
            <w:r w:rsidRPr="009C4507">
              <w:t>1</w:t>
            </w:r>
          </w:p>
        </w:tc>
        <w:tc>
          <w:tcPr>
            <w:tcW w:w="2977" w:type="dxa"/>
            <w:vAlign w:val="center"/>
          </w:tcPr>
          <w:p w:rsidR="009C4507" w:rsidRPr="009C4507" w:rsidRDefault="009C4507" w:rsidP="009C4507">
            <w:pPr>
              <w:spacing w:line="0" w:lineRule="atLeast"/>
              <w:ind w:left="34" w:right="-2"/>
              <w:contextualSpacing/>
              <w:jc w:val="both"/>
            </w:pPr>
            <w:r w:rsidRPr="009C4507">
              <w:t>Количество  муниципальных жилых помещений</w:t>
            </w:r>
          </w:p>
        </w:tc>
        <w:tc>
          <w:tcPr>
            <w:tcW w:w="1417" w:type="dxa"/>
            <w:vAlign w:val="center"/>
          </w:tcPr>
          <w:p w:rsidR="009C4507" w:rsidRPr="009C4507" w:rsidRDefault="009C4507" w:rsidP="009C4507">
            <w:pPr>
              <w:spacing w:line="0" w:lineRule="atLeast"/>
              <w:ind w:left="-142" w:right="-2"/>
              <w:contextualSpacing/>
              <w:jc w:val="center"/>
            </w:pPr>
            <w:r w:rsidRPr="009C4507">
              <w:t>шт</w:t>
            </w:r>
          </w:p>
        </w:tc>
        <w:tc>
          <w:tcPr>
            <w:tcW w:w="1213" w:type="dxa"/>
            <w:tcBorders>
              <w:righ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318</w:t>
            </w:r>
          </w:p>
        </w:tc>
        <w:tc>
          <w:tcPr>
            <w:tcW w:w="1197" w:type="dxa"/>
            <w:tcBorders>
              <w:lef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318</w:t>
            </w:r>
          </w:p>
        </w:tc>
        <w:tc>
          <w:tcPr>
            <w:tcW w:w="1197" w:type="dxa"/>
            <w:tcBorders>
              <w:left w:val="single" w:sz="4" w:space="0" w:color="auto"/>
            </w:tcBorders>
          </w:tcPr>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r w:rsidRPr="009C4507">
              <w:t>318</w:t>
            </w:r>
          </w:p>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pPr>
          </w:p>
        </w:tc>
      </w:tr>
      <w:tr w:rsidR="009C4507" w:rsidRPr="009C4507" w:rsidTr="009C4507">
        <w:trPr>
          <w:trHeight w:val="617"/>
        </w:trPr>
        <w:tc>
          <w:tcPr>
            <w:tcW w:w="567" w:type="dxa"/>
            <w:vAlign w:val="center"/>
          </w:tcPr>
          <w:p w:rsidR="009C4507" w:rsidRPr="009C4507" w:rsidRDefault="009C4507" w:rsidP="009C4507">
            <w:pPr>
              <w:spacing w:line="0" w:lineRule="atLeast"/>
              <w:ind w:left="-142" w:right="-2"/>
              <w:contextualSpacing/>
              <w:jc w:val="center"/>
            </w:pPr>
            <w:r w:rsidRPr="009C4507">
              <w:t>2</w:t>
            </w:r>
          </w:p>
        </w:tc>
        <w:tc>
          <w:tcPr>
            <w:tcW w:w="2977" w:type="dxa"/>
            <w:vAlign w:val="center"/>
          </w:tcPr>
          <w:p w:rsidR="009C4507" w:rsidRPr="009C4507" w:rsidRDefault="009C4507" w:rsidP="009C4507">
            <w:pPr>
              <w:spacing w:line="0" w:lineRule="atLeast"/>
              <w:ind w:left="34" w:right="-2"/>
              <w:contextualSpacing/>
              <w:jc w:val="both"/>
            </w:pPr>
            <w:r w:rsidRPr="009C4507">
              <w:t>Взносы на капитальный ремонт за  муниципальные квартиры сельских поселений (Межбюджетные трансферты)</w:t>
            </w:r>
          </w:p>
        </w:tc>
        <w:tc>
          <w:tcPr>
            <w:tcW w:w="1417" w:type="dxa"/>
            <w:vAlign w:val="center"/>
          </w:tcPr>
          <w:p w:rsidR="009C4507" w:rsidRPr="009C4507" w:rsidRDefault="009C4507" w:rsidP="009C4507">
            <w:pPr>
              <w:spacing w:line="0" w:lineRule="atLeast"/>
              <w:ind w:left="-142" w:right="-2"/>
              <w:contextualSpacing/>
              <w:jc w:val="center"/>
            </w:pPr>
            <w:r w:rsidRPr="009C4507">
              <w:t>шт</w:t>
            </w:r>
          </w:p>
        </w:tc>
        <w:tc>
          <w:tcPr>
            <w:tcW w:w="1213" w:type="dxa"/>
            <w:tcBorders>
              <w:righ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5</w:t>
            </w:r>
          </w:p>
        </w:tc>
        <w:tc>
          <w:tcPr>
            <w:tcW w:w="1197" w:type="dxa"/>
            <w:tcBorders>
              <w:lef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5</w:t>
            </w:r>
          </w:p>
        </w:tc>
        <w:tc>
          <w:tcPr>
            <w:tcW w:w="1197" w:type="dxa"/>
            <w:tcBorders>
              <w:left w:val="single" w:sz="4" w:space="0" w:color="auto"/>
            </w:tcBorders>
          </w:tcPr>
          <w:p w:rsidR="009C4507" w:rsidRPr="009C4507" w:rsidRDefault="009C4507" w:rsidP="009C4507">
            <w:pPr>
              <w:spacing w:line="0" w:lineRule="atLeast"/>
              <w:ind w:right="-2"/>
              <w:contextualSpacing/>
              <w:jc w:val="center"/>
            </w:pPr>
          </w:p>
          <w:p w:rsidR="009C4507" w:rsidRPr="009C4507" w:rsidRDefault="009C4507" w:rsidP="009C4507">
            <w:pPr>
              <w:spacing w:line="0" w:lineRule="atLeast"/>
              <w:ind w:right="-2"/>
              <w:contextualSpacing/>
              <w:jc w:val="center"/>
            </w:pPr>
            <w:r w:rsidRPr="009C4507">
              <w:t>5</w:t>
            </w:r>
          </w:p>
        </w:tc>
      </w:tr>
      <w:tr w:rsidR="009C4507" w:rsidRPr="009C4507" w:rsidTr="009C4507">
        <w:trPr>
          <w:trHeight w:val="617"/>
        </w:trPr>
        <w:tc>
          <w:tcPr>
            <w:tcW w:w="567" w:type="dxa"/>
            <w:vAlign w:val="center"/>
          </w:tcPr>
          <w:p w:rsidR="009C4507" w:rsidRPr="009C4507" w:rsidRDefault="009C4507" w:rsidP="009C4507">
            <w:pPr>
              <w:spacing w:line="0" w:lineRule="atLeast"/>
              <w:ind w:left="-142" w:right="-2"/>
              <w:contextualSpacing/>
              <w:jc w:val="center"/>
            </w:pPr>
            <w:r w:rsidRPr="009C4507">
              <w:t>3</w:t>
            </w:r>
          </w:p>
        </w:tc>
        <w:tc>
          <w:tcPr>
            <w:tcW w:w="2977" w:type="dxa"/>
            <w:vAlign w:val="center"/>
          </w:tcPr>
          <w:p w:rsidR="009C4507" w:rsidRPr="009C4507" w:rsidRDefault="009C4507" w:rsidP="009C4507">
            <w:pPr>
              <w:spacing w:line="0" w:lineRule="atLeast"/>
              <w:ind w:right="-2"/>
              <w:contextualSpacing/>
              <w:jc w:val="center"/>
            </w:pPr>
            <w:r w:rsidRPr="009C4507">
              <w:t>Содержание муниципального жилищного фонда, расположенного на территорияхсельских поселений Комсомольского муниципального района</w:t>
            </w:r>
          </w:p>
        </w:tc>
        <w:tc>
          <w:tcPr>
            <w:tcW w:w="1417" w:type="dxa"/>
            <w:vAlign w:val="center"/>
          </w:tcPr>
          <w:p w:rsidR="009C4507" w:rsidRPr="009C4507" w:rsidRDefault="009C4507" w:rsidP="009C4507">
            <w:pPr>
              <w:spacing w:line="0" w:lineRule="atLeast"/>
              <w:ind w:left="-142" w:right="-2"/>
              <w:contextualSpacing/>
              <w:jc w:val="center"/>
            </w:pPr>
            <w:r w:rsidRPr="009C4507">
              <w:t>шт</w:t>
            </w:r>
          </w:p>
        </w:tc>
        <w:tc>
          <w:tcPr>
            <w:tcW w:w="1213" w:type="dxa"/>
            <w:tcBorders>
              <w:righ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318</w:t>
            </w:r>
          </w:p>
        </w:tc>
        <w:tc>
          <w:tcPr>
            <w:tcW w:w="1197" w:type="dxa"/>
            <w:tcBorders>
              <w:lef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318</w:t>
            </w:r>
          </w:p>
        </w:tc>
        <w:tc>
          <w:tcPr>
            <w:tcW w:w="1197" w:type="dxa"/>
            <w:tcBorders>
              <w:left w:val="single" w:sz="4" w:space="0" w:color="auto"/>
            </w:tcBorders>
          </w:tcPr>
          <w:p w:rsidR="009C4507" w:rsidRPr="009C4507" w:rsidRDefault="009C4507" w:rsidP="009C4507">
            <w:pPr>
              <w:spacing w:line="0" w:lineRule="atLeast"/>
              <w:ind w:right="-2"/>
              <w:contextualSpacing/>
              <w:jc w:val="center"/>
            </w:pPr>
          </w:p>
          <w:p w:rsidR="009C4507" w:rsidRPr="009C4507" w:rsidRDefault="009C4507" w:rsidP="009C4507">
            <w:pPr>
              <w:spacing w:line="0" w:lineRule="atLeast"/>
              <w:ind w:right="-2"/>
              <w:contextualSpacing/>
              <w:jc w:val="center"/>
            </w:pPr>
          </w:p>
          <w:p w:rsidR="009C4507" w:rsidRPr="009C4507" w:rsidRDefault="009C4507" w:rsidP="009C4507">
            <w:pPr>
              <w:spacing w:line="0" w:lineRule="atLeast"/>
              <w:ind w:right="-2"/>
              <w:contextualSpacing/>
              <w:jc w:val="center"/>
            </w:pPr>
            <w:r w:rsidRPr="009C4507">
              <w:t>318</w:t>
            </w:r>
          </w:p>
        </w:tc>
      </w:tr>
      <w:tr w:rsidR="009C4507" w:rsidRPr="009C4507" w:rsidTr="009C4507">
        <w:trPr>
          <w:trHeight w:val="617"/>
        </w:trPr>
        <w:tc>
          <w:tcPr>
            <w:tcW w:w="567" w:type="dxa"/>
            <w:vAlign w:val="center"/>
          </w:tcPr>
          <w:p w:rsidR="009C4507" w:rsidRPr="009C4507" w:rsidRDefault="009C4507" w:rsidP="009C4507">
            <w:pPr>
              <w:spacing w:line="0" w:lineRule="atLeast"/>
              <w:ind w:left="-142" w:right="-2"/>
              <w:contextualSpacing/>
              <w:jc w:val="center"/>
            </w:pPr>
            <w:r w:rsidRPr="009C4507">
              <w:t>4</w:t>
            </w:r>
          </w:p>
        </w:tc>
        <w:tc>
          <w:tcPr>
            <w:tcW w:w="2977" w:type="dxa"/>
            <w:vAlign w:val="center"/>
          </w:tcPr>
          <w:p w:rsidR="009C4507" w:rsidRPr="009C4507" w:rsidRDefault="009C4507" w:rsidP="009C4507">
            <w:pPr>
              <w:spacing w:line="0" w:lineRule="atLeast"/>
              <w:ind w:right="-2"/>
              <w:contextualSpacing/>
              <w:jc w:val="center"/>
            </w:pPr>
            <w:r w:rsidRPr="009C4507">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9C4507" w:rsidRPr="009C4507" w:rsidRDefault="009C4507" w:rsidP="009C4507">
            <w:pPr>
              <w:spacing w:line="0" w:lineRule="atLeast"/>
              <w:ind w:left="-142" w:right="-2"/>
              <w:contextualSpacing/>
              <w:jc w:val="center"/>
            </w:pPr>
            <w:r w:rsidRPr="009C4507">
              <w:t>шт</w:t>
            </w:r>
          </w:p>
        </w:tc>
        <w:tc>
          <w:tcPr>
            <w:tcW w:w="1213" w:type="dxa"/>
            <w:tcBorders>
              <w:righ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1</w:t>
            </w:r>
          </w:p>
        </w:tc>
        <w:tc>
          <w:tcPr>
            <w:tcW w:w="1197" w:type="dxa"/>
            <w:tcBorders>
              <w:lef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0</w:t>
            </w:r>
          </w:p>
        </w:tc>
        <w:tc>
          <w:tcPr>
            <w:tcW w:w="1197" w:type="dxa"/>
            <w:tcBorders>
              <w:left w:val="single" w:sz="4" w:space="0" w:color="auto"/>
            </w:tcBorders>
          </w:tcPr>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r w:rsidRPr="009C4507">
              <w:t>0</w:t>
            </w:r>
          </w:p>
        </w:tc>
      </w:tr>
    </w:tbl>
    <w:p w:rsidR="009C4507" w:rsidRPr="009C4507" w:rsidRDefault="009C4507" w:rsidP="009C4507">
      <w:pPr>
        <w:pStyle w:val="af0"/>
        <w:spacing w:line="0" w:lineRule="atLeast"/>
        <w:ind w:left="-142" w:right="-2"/>
        <w:jc w:val="right"/>
        <w:rPr>
          <w:rFonts w:ascii="Times New Roman" w:hAnsi="Times New Roman" w:cs="Times New Roman"/>
          <w:b/>
          <w:sz w:val="24"/>
          <w:szCs w:val="24"/>
        </w:rPr>
      </w:pP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4"/>
          <w:szCs w:val="24"/>
        </w:rPr>
        <w:t>Целевые индикаторы, характеризующие создание условий для обеспечения населения сельских поселений Комсомольского муниципального района услугами по содержаниюколодцев, содержанию кладбищ, опиловке деревьев, прочие мероприятия по благоустройству сельских поселений Комсомольского муниципального района</w:t>
      </w: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p>
    <w:p w:rsidR="009C4507" w:rsidRPr="009C4507" w:rsidRDefault="009C4507" w:rsidP="009C4507">
      <w:pPr>
        <w:pStyle w:val="af0"/>
        <w:spacing w:line="0" w:lineRule="atLeast"/>
        <w:ind w:left="-142" w:right="-2"/>
        <w:jc w:val="right"/>
        <w:rPr>
          <w:rFonts w:ascii="Times New Roman" w:hAnsi="Times New Roman" w:cs="Times New Roman"/>
          <w:b/>
          <w:sz w:val="24"/>
          <w:szCs w:val="24"/>
        </w:rPr>
      </w:pPr>
      <w:r w:rsidRPr="009C4507">
        <w:rPr>
          <w:rFonts w:ascii="Times New Roman" w:hAnsi="Times New Roman" w:cs="Times New Roman"/>
          <w:b/>
          <w:sz w:val="24"/>
          <w:szCs w:val="24"/>
        </w:rPr>
        <w:t>Таблица 7</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9C4507" w:rsidRPr="009C4507" w:rsidTr="009C4507">
        <w:trPr>
          <w:trHeight w:val="457"/>
        </w:trPr>
        <w:tc>
          <w:tcPr>
            <w:tcW w:w="56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 п/п</w:t>
            </w:r>
          </w:p>
        </w:tc>
        <w:tc>
          <w:tcPr>
            <w:tcW w:w="2835"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Наименование показателя</w:t>
            </w:r>
          </w:p>
        </w:tc>
        <w:tc>
          <w:tcPr>
            <w:tcW w:w="1843" w:type="dxa"/>
            <w:vAlign w:val="center"/>
          </w:tcPr>
          <w:p w:rsidR="009C4507" w:rsidRPr="009C4507" w:rsidRDefault="009C4507" w:rsidP="009C4507">
            <w:pPr>
              <w:pStyle w:val="af0"/>
              <w:spacing w:after="0" w:line="0" w:lineRule="atLeast"/>
              <w:ind w:left="-41" w:right="-2"/>
              <w:jc w:val="center"/>
              <w:rPr>
                <w:rFonts w:ascii="Times New Roman" w:hAnsi="Times New Roman" w:cs="Times New Roman"/>
                <w:sz w:val="20"/>
                <w:szCs w:val="20"/>
              </w:rPr>
            </w:pPr>
            <w:r w:rsidRPr="009C4507">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2022г</w:t>
            </w:r>
          </w:p>
        </w:tc>
        <w:tc>
          <w:tcPr>
            <w:tcW w:w="1232" w:type="dxa"/>
            <w:tcBorders>
              <w:lef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2023г</w:t>
            </w:r>
          </w:p>
        </w:tc>
        <w:tc>
          <w:tcPr>
            <w:tcW w:w="1232" w:type="dxa"/>
            <w:tcBorders>
              <w:left w:val="single" w:sz="4" w:space="0" w:color="auto"/>
            </w:tcBorders>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p>
          <w:p w:rsidR="009C4507" w:rsidRPr="009C4507" w:rsidRDefault="009C4507" w:rsidP="009C4507">
            <w:pPr>
              <w:spacing w:line="0" w:lineRule="atLeast"/>
              <w:ind w:right="-2"/>
              <w:jc w:val="center"/>
            </w:pPr>
            <w:r w:rsidRPr="009C4507">
              <w:t>2024г</w:t>
            </w:r>
          </w:p>
        </w:tc>
      </w:tr>
      <w:tr w:rsidR="009C4507" w:rsidRPr="009C4507" w:rsidTr="009C4507">
        <w:trPr>
          <w:trHeight w:val="489"/>
        </w:trPr>
        <w:tc>
          <w:tcPr>
            <w:tcW w:w="56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1</w:t>
            </w:r>
          </w:p>
        </w:tc>
        <w:tc>
          <w:tcPr>
            <w:tcW w:w="2835" w:type="dxa"/>
            <w:vAlign w:val="center"/>
          </w:tcPr>
          <w:p w:rsidR="009C4507" w:rsidRPr="009C4507" w:rsidRDefault="009C4507" w:rsidP="009C4507">
            <w:pPr>
              <w:pStyle w:val="af0"/>
              <w:spacing w:after="0" w:line="0" w:lineRule="atLeast"/>
              <w:ind w:left="0" w:right="-2"/>
              <w:jc w:val="center"/>
              <w:rPr>
                <w:rFonts w:ascii="Times New Roman" w:hAnsi="Times New Roman" w:cs="Times New Roman"/>
                <w:sz w:val="20"/>
                <w:szCs w:val="20"/>
              </w:rPr>
            </w:pPr>
            <w:r w:rsidRPr="009C4507">
              <w:rPr>
                <w:rFonts w:ascii="Times New Roman" w:hAnsi="Times New Roman" w:cs="Times New Roman"/>
                <w:sz w:val="20"/>
                <w:szCs w:val="20"/>
              </w:rPr>
              <w:t>Содержание колодцев</w:t>
            </w:r>
          </w:p>
        </w:tc>
        <w:tc>
          <w:tcPr>
            <w:tcW w:w="1843" w:type="dxa"/>
            <w:vAlign w:val="center"/>
          </w:tcPr>
          <w:p w:rsidR="009C4507" w:rsidRPr="009C4507" w:rsidRDefault="009C4507" w:rsidP="009C4507">
            <w:pPr>
              <w:spacing w:line="0" w:lineRule="atLeast"/>
              <w:ind w:left="-142" w:right="-2"/>
              <w:contextualSpacing/>
              <w:jc w:val="center"/>
            </w:pPr>
            <w:r w:rsidRPr="009C4507">
              <w:t>шт</w:t>
            </w:r>
          </w:p>
        </w:tc>
        <w:tc>
          <w:tcPr>
            <w:tcW w:w="1320" w:type="dxa"/>
            <w:tcBorders>
              <w:righ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266</w:t>
            </w:r>
          </w:p>
        </w:tc>
        <w:tc>
          <w:tcPr>
            <w:tcW w:w="1232" w:type="dxa"/>
            <w:tcBorders>
              <w:lef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266</w:t>
            </w:r>
          </w:p>
        </w:tc>
        <w:tc>
          <w:tcPr>
            <w:tcW w:w="1232" w:type="dxa"/>
            <w:tcBorders>
              <w:left w:val="single" w:sz="4" w:space="0" w:color="auto"/>
            </w:tcBorders>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p>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266</w:t>
            </w:r>
          </w:p>
        </w:tc>
      </w:tr>
      <w:tr w:rsidR="009C4507" w:rsidRPr="009C4507" w:rsidTr="009C4507">
        <w:trPr>
          <w:trHeight w:val="567"/>
        </w:trPr>
        <w:tc>
          <w:tcPr>
            <w:tcW w:w="56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w:t>
            </w:r>
          </w:p>
        </w:tc>
        <w:tc>
          <w:tcPr>
            <w:tcW w:w="2835" w:type="dxa"/>
            <w:vAlign w:val="center"/>
          </w:tcPr>
          <w:p w:rsidR="009C4507" w:rsidRPr="009C4507" w:rsidRDefault="009C4507" w:rsidP="009C4507">
            <w:pPr>
              <w:pStyle w:val="af0"/>
              <w:spacing w:line="0" w:lineRule="atLeast"/>
              <w:ind w:left="0" w:right="-2"/>
              <w:jc w:val="center"/>
              <w:rPr>
                <w:rFonts w:ascii="Times New Roman" w:hAnsi="Times New Roman" w:cs="Times New Roman"/>
                <w:sz w:val="20"/>
                <w:szCs w:val="20"/>
              </w:rPr>
            </w:pPr>
            <w:r w:rsidRPr="009C4507">
              <w:rPr>
                <w:rFonts w:ascii="Times New Roman" w:hAnsi="Times New Roman" w:cs="Times New Roman"/>
                <w:sz w:val="20"/>
                <w:szCs w:val="20"/>
              </w:rPr>
              <w:t>Содержание кладбищ</w:t>
            </w:r>
          </w:p>
        </w:tc>
        <w:tc>
          <w:tcPr>
            <w:tcW w:w="1843" w:type="dxa"/>
            <w:vAlign w:val="center"/>
          </w:tcPr>
          <w:p w:rsidR="009C4507" w:rsidRPr="009C4507" w:rsidRDefault="009C4507" w:rsidP="009C4507">
            <w:pPr>
              <w:spacing w:line="0" w:lineRule="atLeast"/>
              <w:ind w:left="-142" w:right="-2"/>
              <w:contextualSpacing/>
              <w:jc w:val="center"/>
            </w:pPr>
            <w:r w:rsidRPr="009C4507">
              <w:t>шт</w:t>
            </w:r>
          </w:p>
        </w:tc>
        <w:tc>
          <w:tcPr>
            <w:tcW w:w="1320" w:type="dxa"/>
            <w:tcBorders>
              <w:righ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38</w:t>
            </w:r>
          </w:p>
        </w:tc>
        <w:tc>
          <w:tcPr>
            <w:tcW w:w="1232" w:type="dxa"/>
            <w:tcBorders>
              <w:lef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38</w:t>
            </w:r>
          </w:p>
        </w:tc>
        <w:tc>
          <w:tcPr>
            <w:tcW w:w="1232" w:type="dxa"/>
            <w:tcBorders>
              <w:left w:val="single" w:sz="4" w:space="0" w:color="auto"/>
            </w:tcBorders>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p>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38</w:t>
            </w:r>
          </w:p>
        </w:tc>
      </w:tr>
      <w:tr w:rsidR="009C4507" w:rsidRPr="009C4507" w:rsidTr="009C4507">
        <w:trPr>
          <w:trHeight w:val="413"/>
        </w:trPr>
        <w:tc>
          <w:tcPr>
            <w:tcW w:w="56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3</w:t>
            </w:r>
          </w:p>
        </w:tc>
        <w:tc>
          <w:tcPr>
            <w:tcW w:w="2835" w:type="dxa"/>
            <w:vAlign w:val="center"/>
          </w:tcPr>
          <w:p w:rsidR="009C4507" w:rsidRPr="009C4507" w:rsidRDefault="009C4507" w:rsidP="009C4507">
            <w:pPr>
              <w:pStyle w:val="af0"/>
              <w:spacing w:line="0" w:lineRule="atLeast"/>
              <w:ind w:left="0" w:right="-2"/>
              <w:jc w:val="center"/>
              <w:rPr>
                <w:rFonts w:ascii="Times New Roman" w:hAnsi="Times New Roman" w:cs="Times New Roman"/>
                <w:sz w:val="20"/>
                <w:szCs w:val="20"/>
              </w:rPr>
            </w:pPr>
            <w:r w:rsidRPr="009C4507">
              <w:rPr>
                <w:rFonts w:ascii="Times New Roman" w:hAnsi="Times New Roman" w:cs="Times New Roman"/>
                <w:sz w:val="20"/>
                <w:szCs w:val="20"/>
              </w:rPr>
              <w:t>Строительство колодцев</w:t>
            </w:r>
          </w:p>
        </w:tc>
        <w:tc>
          <w:tcPr>
            <w:tcW w:w="1843" w:type="dxa"/>
            <w:vAlign w:val="center"/>
          </w:tcPr>
          <w:p w:rsidR="009C4507" w:rsidRPr="009C4507" w:rsidRDefault="009C4507" w:rsidP="009C4507">
            <w:pPr>
              <w:spacing w:line="0" w:lineRule="atLeast"/>
              <w:ind w:left="-142" w:right="-2"/>
              <w:contextualSpacing/>
              <w:jc w:val="center"/>
            </w:pPr>
            <w:r w:rsidRPr="009C4507">
              <w:t>шт</w:t>
            </w:r>
          </w:p>
        </w:tc>
        <w:tc>
          <w:tcPr>
            <w:tcW w:w="1320" w:type="dxa"/>
            <w:tcBorders>
              <w:righ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c>
          <w:tcPr>
            <w:tcW w:w="1232" w:type="dxa"/>
            <w:tcBorders>
              <w:lef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c>
          <w:tcPr>
            <w:tcW w:w="1232" w:type="dxa"/>
            <w:tcBorders>
              <w:left w:val="single" w:sz="4" w:space="0" w:color="auto"/>
            </w:tcBorders>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r>
    </w:tbl>
    <w:p w:rsidR="009C4507" w:rsidRPr="009C4507" w:rsidRDefault="009C4507" w:rsidP="009C4507">
      <w:pPr>
        <w:pStyle w:val="af0"/>
        <w:tabs>
          <w:tab w:val="left" w:pos="0"/>
        </w:tabs>
        <w:spacing w:line="0" w:lineRule="atLeast"/>
        <w:ind w:left="-142" w:right="-2"/>
        <w:jc w:val="center"/>
        <w:rPr>
          <w:rFonts w:ascii="Times New Roman" w:hAnsi="Times New Roman" w:cs="Times New Roman"/>
          <w:b/>
          <w:color w:val="FF0000"/>
          <w:sz w:val="24"/>
          <w:szCs w:val="24"/>
        </w:rPr>
      </w:pPr>
    </w:p>
    <w:p w:rsidR="009C4507" w:rsidRPr="009C4507" w:rsidRDefault="009C4507" w:rsidP="009C4507">
      <w:pPr>
        <w:pStyle w:val="af0"/>
        <w:tabs>
          <w:tab w:val="left" w:pos="0"/>
        </w:tabs>
        <w:spacing w:line="0" w:lineRule="atLeast"/>
        <w:ind w:left="-142" w:right="-2"/>
        <w:jc w:val="center"/>
        <w:rPr>
          <w:rFonts w:ascii="Times New Roman" w:hAnsi="Times New Roman" w:cs="Times New Roman"/>
          <w:b/>
        </w:rPr>
      </w:pPr>
      <w:r w:rsidRPr="009C4507">
        <w:rPr>
          <w:rFonts w:ascii="Times New Roman" w:hAnsi="Times New Roman" w:cs="Times New Roman"/>
          <w:b/>
          <w:sz w:val="24"/>
          <w:szCs w:val="24"/>
        </w:rPr>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F37C8E" w:rsidRDefault="00F37C8E" w:rsidP="009C4507">
      <w:pPr>
        <w:spacing w:line="0" w:lineRule="atLeast"/>
        <w:ind w:left="-142" w:right="-2"/>
        <w:contextualSpacing/>
        <w:jc w:val="right"/>
        <w:rPr>
          <w:b/>
          <w:sz w:val="24"/>
          <w:szCs w:val="24"/>
        </w:rPr>
      </w:pPr>
    </w:p>
    <w:p w:rsidR="00F37C8E" w:rsidRDefault="00F37C8E" w:rsidP="009C4507">
      <w:pPr>
        <w:spacing w:line="0" w:lineRule="atLeast"/>
        <w:ind w:left="-142" w:right="-2"/>
        <w:contextualSpacing/>
        <w:jc w:val="right"/>
        <w:rPr>
          <w:b/>
          <w:sz w:val="24"/>
          <w:szCs w:val="24"/>
        </w:rPr>
      </w:pPr>
    </w:p>
    <w:p w:rsidR="009C4507" w:rsidRPr="009C4507" w:rsidRDefault="009C4507" w:rsidP="009C4507">
      <w:pPr>
        <w:spacing w:line="0" w:lineRule="atLeast"/>
        <w:ind w:left="-142" w:right="-2"/>
        <w:contextualSpacing/>
        <w:jc w:val="right"/>
        <w:rPr>
          <w:b/>
          <w:sz w:val="24"/>
          <w:szCs w:val="24"/>
        </w:rPr>
      </w:pPr>
      <w:r w:rsidRPr="009C4507">
        <w:rPr>
          <w:b/>
          <w:sz w:val="24"/>
          <w:szCs w:val="24"/>
        </w:rPr>
        <w:lastRenderedPageBreak/>
        <w:t>Таблица 8</w:t>
      </w:r>
    </w:p>
    <w:tbl>
      <w:tblPr>
        <w:tblW w:w="89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082"/>
        <w:gridCol w:w="1044"/>
        <w:gridCol w:w="1044"/>
      </w:tblGrid>
      <w:tr w:rsidR="009C4507" w:rsidRPr="009C4507" w:rsidTr="009C4507">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Наименование</w:t>
            </w:r>
          </w:p>
          <w:p w:rsidR="009C4507" w:rsidRPr="009C4507" w:rsidRDefault="009C4507" w:rsidP="009C4507">
            <w:pPr>
              <w:spacing w:line="0" w:lineRule="atLeast"/>
              <w:ind w:left="-142" w:right="-2"/>
              <w:contextualSpacing/>
              <w:jc w:val="center"/>
            </w:pPr>
            <w:r w:rsidRPr="009C4507">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Единица измерения</w:t>
            </w:r>
          </w:p>
        </w:tc>
        <w:tc>
          <w:tcPr>
            <w:tcW w:w="1082" w:type="dxa"/>
            <w:tcBorders>
              <w:top w:val="single" w:sz="4" w:space="0" w:color="000000"/>
              <w:left w:val="single" w:sz="4" w:space="0" w:color="000000"/>
              <w:bottom w:val="single" w:sz="4" w:space="0" w:color="000000"/>
              <w:right w:val="single" w:sz="4" w:space="0" w:color="auto"/>
            </w:tcBorders>
            <w:vAlign w:val="center"/>
          </w:tcPr>
          <w:p w:rsidR="009C4507" w:rsidRPr="009C4507" w:rsidRDefault="009C4507" w:rsidP="009C4507">
            <w:pPr>
              <w:spacing w:line="0" w:lineRule="atLeast"/>
              <w:ind w:left="-142" w:right="-2"/>
              <w:contextualSpacing/>
              <w:jc w:val="center"/>
            </w:pPr>
            <w:r w:rsidRPr="009C4507">
              <w:t>2022г</w:t>
            </w:r>
          </w:p>
        </w:tc>
        <w:tc>
          <w:tcPr>
            <w:tcW w:w="1044" w:type="dxa"/>
            <w:tcBorders>
              <w:top w:val="single" w:sz="4" w:space="0" w:color="000000"/>
              <w:left w:val="single" w:sz="4" w:space="0" w:color="auto"/>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2023г</w:t>
            </w:r>
          </w:p>
        </w:tc>
        <w:tc>
          <w:tcPr>
            <w:tcW w:w="1044" w:type="dxa"/>
            <w:tcBorders>
              <w:top w:val="single" w:sz="4" w:space="0" w:color="000000"/>
              <w:left w:val="single" w:sz="4" w:space="0" w:color="auto"/>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2024г</w:t>
            </w:r>
          </w:p>
        </w:tc>
      </w:tr>
      <w:tr w:rsidR="009C4507" w:rsidRPr="009C4507" w:rsidTr="009C4507">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69" w:right="-2"/>
              <w:contextualSpacing/>
              <w:jc w:val="center"/>
            </w:pPr>
            <w:r w:rsidRPr="009C4507">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шт</w:t>
            </w:r>
          </w:p>
        </w:tc>
        <w:tc>
          <w:tcPr>
            <w:tcW w:w="1082" w:type="dxa"/>
            <w:tcBorders>
              <w:top w:val="single" w:sz="4" w:space="0" w:color="000000"/>
              <w:left w:val="single" w:sz="4" w:space="0" w:color="000000"/>
              <w:bottom w:val="single" w:sz="4" w:space="0" w:color="000000"/>
              <w:righ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r>
      <w:tr w:rsidR="009C4507" w:rsidRPr="009C4507" w:rsidTr="009C4507">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69" w:right="-2"/>
              <w:contextualSpacing/>
              <w:jc w:val="center"/>
            </w:pPr>
            <w:r w:rsidRPr="009C4507">
              <w:t xml:space="preserve">Реализация мероприятий по модернизации объектов коммунальной инфраструктуры </w:t>
            </w:r>
            <w:r w:rsidRPr="009C4507">
              <w:rPr>
                <w:sz w:val="18"/>
                <w:szCs w:val="18"/>
              </w:rPr>
              <w:t xml:space="preserve">(Закупка товаров, работ и услуг для обеспечения государственных (муниципальных) </w:t>
            </w:r>
          </w:p>
        </w:tc>
        <w:tc>
          <w:tcPr>
            <w:tcW w:w="1276"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p>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r>
      <w:tr w:rsidR="009C4507" w:rsidRPr="009C4507" w:rsidTr="009C4507">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69" w:right="-2"/>
              <w:contextualSpacing/>
              <w:jc w:val="center"/>
            </w:pPr>
            <w:r w:rsidRPr="009C4507">
              <w:t xml:space="preserve">Актуализация схем теплоснабжения, водоснабжения и водоотведения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r>
      <w:tr w:rsidR="009C4507" w:rsidRPr="009C4507" w:rsidTr="009C4507">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69" w:right="-2"/>
              <w:contextualSpacing/>
              <w:jc w:val="center"/>
            </w:pPr>
            <w:r w:rsidRPr="009C4507">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r>
    </w:tbl>
    <w:p w:rsidR="009C4507" w:rsidRPr="009C4507" w:rsidRDefault="009C4507" w:rsidP="009C4507">
      <w:pPr>
        <w:tabs>
          <w:tab w:val="left" w:pos="8325"/>
        </w:tabs>
        <w:spacing w:line="0" w:lineRule="atLeast"/>
        <w:ind w:right="-2"/>
        <w:contextualSpacing/>
        <w:rPr>
          <w:b/>
          <w:sz w:val="24"/>
          <w:szCs w:val="24"/>
        </w:rPr>
      </w:pPr>
      <w:r w:rsidRPr="009C4507">
        <w:rPr>
          <w:b/>
          <w:sz w:val="24"/>
          <w:szCs w:val="24"/>
        </w:rPr>
        <w:tab/>
      </w:r>
    </w:p>
    <w:p w:rsidR="009C4507" w:rsidRPr="009C4507" w:rsidRDefault="009C4507" w:rsidP="009C4507">
      <w:pPr>
        <w:spacing w:line="0" w:lineRule="atLeast"/>
        <w:ind w:right="-2"/>
        <w:contextualSpacing/>
        <w:jc w:val="center"/>
        <w:rPr>
          <w:b/>
          <w:sz w:val="24"/>
          <w:szCs w:val="24"/>
        </w:rPr>
      </w:pPr>
      <w:r w:rsidRPr="009C4507">
        <w:rPr>
          <w:b/>
          <w:sz w:val="24"/>
          <w:szCs w:val="24"/>
        </w:rPr>
        <w:t>Целевые индикаторы,    характеризующие реализацию мероприятий по транспортным расходам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липаталогоанатомического исследования до сельского поселения Комсомольского муниципального района</w:t>
      </w:r>
    </w:p>
    <w:p w:rsidR="009C4507" w:rsidRPr="009C4507" w:rsidRDefault="009C4507" w:rsidP="009C4507">
      <w:pPr>
        <w:spacing w:line="0" w:lineRule="atLeast"/>
        <w:ind w:right="-2"/>
        <w:contextualSpacing/>
        <w:jc w:val="center"/>
        <w:rPr>
          <w:b/>
          <w:sz w:val="24"/>
          <w:szCs w:val="24"/>
        </w:rPr>
      </w:pPr>
    </w:p>
    <w:p w:rsidR="009C4507" w:rsidRPr="009C4507" w:rsidRDefault="009C4507" w:rsidP="009C4507">
      <w:pPr>
        <w:spacing w:line="0" w:lineRule="atLeast"/>
        <w:ind w:right="-2"/>
        <w:contextualSpacing/>
        <w:jc w:val="right"/>
        <w:rPr>
          <w:b/>
          <w:sz w:val="24"/>
          <w:szCs w:val="24"/>
        </w:rPr>
      </w:pPr>
      <w:r w:rsidRPr="009C4507">
        <w:rPr>
          <w:b/>
          <w:sz w:val="24"/>
          <w:szCs w:val="24"/>
        </w:rPr>
        <w:t>Таблица 9</w:t>
      </w:r>
    </w:p>
    <w:tbl>
      <w:tblPr>
        <w:tblW w:w="90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38"/>
        <w:gridCol w:w="1226"/>
        <w:gridCol w:w="1226"/>
      </w:tblGrid>
      <w:tr w:rsidR="009C4507" w:rsidRPr="009C4507" w:rsidTr="009C4507">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Наименование</w:t>
            </w:r>
          </w:p>
          <w:p w:rsidR="009C4507" w:rsidRPr="009C4507" w:rsidRDefault="009C4507" w:rsidP="009C4507">
            <w:pPr>
              <w:spacing w:line="0" w:lineRule="atLeast"/>
              <w:ind w:left="-142" w:right="-2"/>
              <w:contextualSpacing/>
              <w:jc w:val="center"/>
            </w:pPr>
            <w:r w:rsidRPr="009C4507">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Единица измерения</w:t>
            </w:r>
          </w:p>
        </w:tc>
        <w:tc>
          <w:tcPr>
            <w:tcW w:w="1138" w:type="dxa"/>
            <w:tcBorders>
              <w:top w:val="single" w:sz="4" w:space="0" w:color="000000"/>
              <w:left w:val="single" w:sz="4" w:space="0" w:color="auto"/>
              <w:bottom w:val="single" w:sz="4" w:space="0" w:color="000000"/>
              <w:right w:val="single" w:sz="4" w:space="0" w:color="auto"/>
            </w:tcBorders>
            <w:vAlign w:val="center"/>
          </w:tcPr>
          <w:p w:rsidR="009C4507" w:rsidRPr="009C4507" w:rsidRDefault="009C4507" w:rsidP="009C4507">
            <w:pPr>
              <w:spacing w:line="0" w:lineRule="atLeast"/>
              <w:ind w:left="-142" w:right="-2"/>
              <w:contextualSpacing/>
              <w:jc w:val="center"/>
            </w:pPr>
            <w:r w:rsidRPr="009C4507">
              <w:t>2022г</w:t>
            </w:r>
          </w:p>
        </w:tc>
        <w:tc>
          <w:tcPr>
            <w:tcW w:w="1226" w:type="dxa"/>
            <w:tcBorders>
              <w:top w:val="single" w:sz="4" w:space="0" w:color="000000"/>
              <w:left w:val="single" w:sz="4" w:space="0" w:color="auto"/>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2023г</w:t>
            </w:r>
          </w:p>
        </w:tc>
        <w:tc>
          <w:tcPr>
            <w:tcW w:w="1226" w:type="dxa"/>
            <w:tcBorders>
              <w:top w:val="single" w:sz="4" w:space="0" w:color="000000"/>
              <w:left w:val="single" w:sz="4" w:space="0" w:color="auto"/>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2024г</w:t>
            </w:r>
          </w:p>
        </w:tc>
      </w:tr>
      <w:tr w:rsidR="009C4507" w:rsidRPr="009C4507" w:rsidTr="009C4507">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обследованиядо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шт.</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9C4507" w:rsidRPr="009C4507" w:rsidRDefault="009C4507" w:rsidP="009C4507">
            <w:pPr>
              <w:spacing w:line="0" w:lineRule="atLeast"/>
              <w:ind w:right="-2"/>
              <w:contextualSpacing/>
              <w:jc w:val="center"/>
            </w:pPr>
            <w:r w:rsidRPr="009C4507">
              <w:t>9</w:t>
            </w:r>
          </w:p>
        </w:tc>
        <w:tc>
          <w:tcPr>
            <w:tcW w:w="1226" w:type="dxa"/>
            <w:tcBorders>
              <w:top w:val="single" w:sz="4" w:space="0" w:color="000000"/>
              <w:left w:val="single" w:sz="4" w:space="0" w:color="auto"/>
              <w:bottom w:val="single" w:sz="4" w:space="0" w:color="000000"/>
              <w:right w:val="single" w:sz="4" w:space="0" w:color="000000"/>
            </w:tcBorders>
          </w:tcPr>
          <w:p w:rsidR="009C4507" w:rsidRPr="009C4507" w:rsidRDefault="009C4507" w:rsidP="009C4507">
            <w:pPr>
              <w:spacing w:line="0" w:lineRule="atLeast"/>
              <w:ind w:right="-2"/>
              <w:contextualSpacing/>
              <w:jc w:val="center"/>
            </w:pPr>
          </w:p>
          <w:p w:rsidR="009C4507" w:rsidRPr="009C4507" w:rsidRDefault="009C4507" w:rsidP="009C4507"/>
          <w:p w:rsidR="009C4507" w:rsidRPr="009C4507" w:rsidRDefault="009C4507" w:rsidP="009C4507">
            <w:r w:rsidRPr="009C4507">
              <w:t>9</w:t>
            </w:r>
          </w:p>
          <w:p w:rsidR="009C4507" w:rsidRPr="009C4507" w:rsidRDefault="009C4507" w:rsidP="009C4507">
            <w:pPr>
              <w:jc w:val="center"/>
            </w:pPr>
          </w:p>
          <w:p w:rsidR="009C4507" w:rsidRPr="009C4507" w:rsidRDefault="009C4507" w:rsidP="009C4507"/>
        </w:tc>
      </w:tr>
    </w:tbl>
    <w:p w:rsidR="009C4507" w:rsidRPr="009C4507" w:rsidRDefault="009C4507" w:rsidP="009C4507">
      <w:pPr>
        <w:spacing w:line="0" w:lineRule="atLeast"/>
        <w:ind w:left="-142" w:right="-2"/>
        <w:contextualSpacing/>
        <w:rPr>
          <w:b/>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 xml:space="preserve">Целевые индикаторы,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9C4507">
        <w:rPr>
          <w:b/>
          <w:sz w:val="24"/>
          <w:szCs w:val="24"/>
          <w:shd w:val="clear" w:color="auto" w:fill="FFFFFF"/>
        </w:rPr>
        <w:t>сельских</w:t>
      </w:r>
      <w:r w:rsidRPr="009C4507">
        <w:rPr>
          <w:b/>
          <w:sz w:val="24"/>
          <w:szCs w:val="24"/>
        </w:rPr>
        <w:t xml:space="preserve">населенных пунктов на территории Комсомольского муниципального района </w:t>
      </w:r>
    </w:p>
    <w:p w:rsidR="009C4507" w:rsidRPr="009C4507" w:rsidRDefault="009C4507" w:rsidP="009C4507">
      <w:pPr>
        <w:spacing w:line="0" w:lineRule="atLeast"/>
        <w:ind w:left="-142" w:right="-2"/>
        <w:contextualSpacing/>
        <w:jc w:val="right"/>
        <w:rPr>
          <w:b/>
          <w:sz w:val="24"/>
          <w:szCs w:val="24"/>
        </w:rPr>
      </w:pPr>
      <w:r w:rsidRPr="009C4507">
        <w:rPr>
          <w:b/>
          <w:sz w:val="24"/>
          <w:szCs w:val="24"/>
        </w:rPr>
        <w:t>Таблица 10</w:t>
      </w:r>
    </w:p>
    <w:tbl>
      <w:tblPr>
        <w:tblW w:w="87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108"/>
        <w:gridCol w:w="1108"/>
        <w:gridCol w:w="1108"/>
      </w:tblGrid>
      <w:tr w:rsidR="009C4507" w:rsidRPr="009C4507" w:rsidTr="009C4507">
        <w:trPr>
          <w:trHeight w:val="501"/>
        </w:trPr>
        <w:tc>
          <w:tcPr>
            <w:tcW w:w="664" w:type="dxa"/>
            <w:vAlign w:val="center"/>
          </w:tcPr>
          <w:p w:rsidR="009C4507" w:rsidRPr="009C4507" w:rsidRDefault="009C4507" w:rsidP="009C4507">
            <w:pPr>
              <w:spacing w:line="0" w:lineRule="atLeast"/>
              <w:ind w:left="-142" w:right="-2"/>
              <w:contextualSpacing/>
              <w:jc w:val="center"/>
            </w:pPr>
            <w:r w:rsidRPr="009C4507">
              <w:t>№ п/п</w:t>
            </w:r>
          </w:p>
        </w:tc>
        <w:tc>
          <w:tcPr>
            <w:tcW w:w="3074" w:type="dxa"/>
            <w:vAlign w:val="center"/>
          </w:tcPr>
          <w:p w:rsidR="009C4507" w:rsidRPr="009C4507" w:rsidRDefault="009C4507" w:rsidP="009C4507">
            <w:pPr>
              <w:spacing w:line="0" w:lineRule="atLeast"/>
              <w:ind w:left="-142" w:right="-2"/>
              <w:contextualSpacing/>
              <w:jc w:val="center"/>
            </w:pPr>
            <w:r w:rsidRPr="009C4507">
              <w:t>Наименование показателя</w:t>
            </w:r>
          </w:p>
        </w:tc>
        <w:tc>
          <w:tcPr>
            <w:tcW w:w="1661" w:type="dxa"/>
            <w:vAlign w:val="center"/>
          </w:tcPr>
          <w:p w:rsidR="009C4507" w:rsidRPr="009C4507" w:rsidRDefault="009C4507" w:rsidP="009C4507">
            <w:pPr>
              <w:spacing w:line="0" w:lineRule="atLeast"/>
              <w:ind w:left="-142" w:right="-2"/>
              <w:contextualSpacing/>
              <w:jc w:val="center"/>
            </w:pPr>
            <w:r w:rsidRPr="009C4507">
              <w:t>Единица</w:t>
            </w:r>
          </w:p>
          <w:p w:rsidR="009C4507" w:rsidRPr="009C4507" w:rsidRDefault="009C4507" w:rsidP="009C4507">
            <w:pPr>
              <w:spacing w:line="0" w:lineRule="atLeast"/>
              <w:ind w:left="-142" w:right="-2"/>
              <w:contextualSpacing/>
              <w:jc w:val="center"/>
            </w:pPr>
            <w:r w:rsidRPr="009C4507">
              <w:t>измерения</w:t>
            </w:r>
          </w:p>
        </w:tc>
        <w:tc>
          <w:tcPr>
            <w:tcW w:w="1108" w:type="dxa"/>
            <w:tcBorders>
              <w:right w:val="single" w:sz="4" w:space="0" w:color="auto"/>
            </w:tcBorders>
            <w:vAlign w:val="center"/>
          </w:tcPr>
          <w:p w:rsidR="009C4507" w:rsidRPr="009C4507" w:rsidRDefault="009C4507" w:rsidP="009C4507">
            <w:pPr>
              <w:spacing w:line="0" w:lineRule="atLeast"/>
              <w:ind w:left="-142" w:right="-2"/>
              <w:contextualSpacing/>
              <w:jc w:val="center"/>
            </w:pPr>
            <w:r w:rsidRPr="009C4507">
              <w:t>2022г</w:t>
            </w:r>
          </w:p>
        </w:tc>
        <w:tc>
          <w:tcPr>
            <w:tcW w:w="1108" w:type="dxa"/>
            <w:tcBorders>
              <w:left w:val="single" w:sz="4" w:space="0" w:color="auto"/>
            </w:tcBorders>
            <w:vAlign w:val="center"/>
          </w:tcPr>
          <w:p w:rsidR="009C4507" w:rsidRPr="009C4507" w:rsidRDefault="009C4507" w:rsidP="009C4507">
            <w:pPr>
              <w:spacing w:line="0" w:lineRule="atLeast"/>
              <w:ind w:right="-2"/>
              <w:contextualSpacing/>
              <w:jc w:val="center"/>
            </w:pPr>
            <w:r w:rsidRPr="009C4507">
              <w:t>2023г</w:t>
            </w:r>
          </w:p>
        </w:tc>
        <w:tc>
          <w:tcPr>
            <w:tcW w:w="1108" w:type="dxa"/>
            <w:tcBorders>
              <w:left w:val="single" w:sz="4" w:space="0" w:color="auto"/>
            </w:tcBorders>
            <w:vAlign w:val="center"/>
          </w:tcPr>
          <w:p w:rsidR="009C4507" w:rsidRPr="009C4507" w:rsidRDefault="009C4507" w:rsidP="009C4507">
            <w:pPr>
              <w:spacing w:line="0" w:lineRule="atLeast"/>
              <w:ind w:left="-142" w:right="-2"/>
              <w:contextualSpacing/>
              <w:jc w:val="center"/>
            </w:pPr>
            <w:r w:rsidRPr="009C4507">
              <w:t>2024г</w:t>
            </w:r>
          </w:p>
        </w:tc>
      </w:tr>
      <w:tr w:rsidR="009C4507" w:rsidRPr="009C4507" w:rsidTr="009C4507">
        <w:trPr>
          <w:trHeight w:val="751"/>
        </w:trPr>
        <w:tc>
          <w:tcPr>
            <w:tcW w:w="664" w:type="dxa"/>
            <w:vAlign w:val="center"/>
          </w:tcPr>
          <w:p w:rsidR="009C4507" w:rsidRPr="009C4507" w:rsidRDefault="009C4507" w:rsidP="009C4507">
            <w:pPr>
              <w:spacing w:line="0" w:lineRule="atLeast"/>
              <w:ind w:left="-142" w:right="-2"/>
              <w:contextualSpacing/>
              <w:jc w:val="center"/>
            </w:pPr>
            <w:r w:rsidRPr="009C4507">
              <w:t>1</w:t>
            </w:r>
          </w:p>
        </w:tc>
        <w:tc>
          <w:tcPr>
            <w:tcW w:w="3074" w:type="dxa"/>
            <w:vAlign w:val="center"/>
          </w:tcPr>
          <w:p w:rsidR="009C4507" w:rsidRPr="009C4507" w:rsidRDefault="009C4507" w:rsidP="009C4507">
            <w:pPr>
              <w:spacing w:line="0" w:lineRule="atLeast"/>
              <w:ind w:left="-142" w:right="-2"/>
              <w:contextualSpacing/>
              <w:jc w:val="center"/>
            </w:pPr>
            <w:r w:rsidRPr="009C4507">
              <w:t>Количество  несанкционированных навалов мусора</w:t>
            </w:r>
          </w:p>
        </w:tc>
        <w:tc>
          <w:tcPr>
            <w:tcW w:w="1661" w:type="dxa"/>
            <w:vAlign w:val="center"/>
          </w:tcPr>
          <w:p w:rsidR="009C4507" w:rsidRPr="009C4507" w:rsidRDefault="009C4507" w:rsidP="009C4507">
            <w:pPr>
              <w:spacing w:line="0" w:lineRule="atLeast"/>
              <w:ind w:left="-142" w:right="-2"/>
              <w:contextualSpacing/>
              <w:jc w:val="center"/>
            </w:pPr>
            <w:r w:rsidRPr="009C4507">
              <w:t>шт</w:t>
            </w:r>
          </w:p>
        </w:tc>
        <w:tc>
          <w:tcPr>
            <w:tcW w:w="1108" w:type="dxa"/>
            <w:tcBorders>
              <w:righ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18</w:t>
            </w:r>
          </w:p>
        </w:tc>
        <w:tc>
          <w:tcPr>
            <w:tcW w:w="1108" w:type="dxa"/>
            <w:tcBorders>
              <w:lef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18</w:t>
            </w:r>
          </w:p>
        </w:tc>
        <w:tc>
          <w:tcPr>
            <w:tcW w:w="1108" w:type="dxa"/>
            <w:tcBorders>
              <w:left w:val="single" w:sz="4" w:space="0" w:color="auto"/>
            </w:tcBorders>
          </w:tcPr>
          <w:p w:rsidR="009C4507" w:rsidRPr="009C4507" w:rsidRDefault="009C4507" w:rsidP="009C4507">
            <w:pPr>
              <w:spacing w:line="0" w:lineRule="atLeast"/>
              <w:ind w:right="-2"/>
              <w:contextualSpacing/>
              <w:jc w:val="center"/>
            </w:pPr>
          </w:p>
          <w:p w:rsidR="009C4507" w:rsidRPr="009C4507" w:rsidRDefault="009C4507" w:rsidP="009C4507">
            <w:pPr>
              <w:jc w:val="center"/>
            </w:pPr>
            <w:r w:rsidRPr="009C4507">
              <w:t>18</w:t>
            </w:r>
          </w:p>
        </w:tc>
      </w:tr>
    </w:tbl>
    <w:p w:rsidR="009C4507" w:rsidRPr="009C4507" w:rsidRDefault="009C4507" w:rsidP="009C4507">
      <w:pPr>
        <w:spacing w:line="0" w:lineRule="atLeast"/>
        <w:ind w:left="-142" w:right="-2"/>
        <w:contextualSpacing/>
        <w:jc w:val="right"/>
        <w:rPr>
          <w:b/>
        </w:rPr>
      </w:pPr>
    </w:p>
    <w:p w:rsidR="00F37C8E" w:rsidRDefault="00F37C8E" w:rsidP="009C4507">
      <w:pPr>
        <w:spacing w:line="0" w:lineRule="atLeast"/>
        <w:ind w:left="-142" w:right="-2"/>
        <w:contextualSpacing/>
        <w:jc w:val="right"/>
        <w:rPr>
          <w:b/>
        </w:rPr>
      </w:pPr>
    </w:p>
    <w:p w:rsidR="00F37C8E" w:rsidRDefault="00F37C8E" w:rsidP="009C4507">
      <w:pPr>
        <w:spacing w:line="0" w:lineRule="atLeast"/>
        <w:ind w:left="-142" w:right="-2"/>
        <w:contextualSpacing/>
        <w:jc w:val="right"/>
        <w:rPr>
          <w:b/>
        </w:rPr>
      </w:pPr>
    </w:p>
    <w:p w:rsidR="00F37C8E" w:rsidRDefault="00F37C8E" w:rsidP="009C4507">
      <w:pPr>
        <w:spacing w:line="0" w:lineRule="atLeast"/>
        <w:ind w:left="-142" w:right="-2"/>
        <w:contextualSpacing/>
        <w:jc w:val="right"/>
        <w:rPr>
          <w:b/>
        </w:rPr>
      </w:pPr>
    </w:p>
    <w:p w:rsidR="009C4507" w:rsidRPr="009C4507" w:rsidRDefault="009C4507" w:rsidP="009C4507">
      <w:pPr>
        <w:spacing w:line="0" w:lineRule="atLeast"/>
        <w:ind w:left="-142" w:right="-2"/>
        <w:contextualSpacing/>
        <w:jc w:val="right"/>
        <w:rPr>
          <w:b/>
        </w:rPr>
      </w:pPr>
      <w:r w:rsidRPr="009C4507">
        <w:rPr>
          <w:b/>
        </w:rPr>
        <w:lastRenderedPageBreak/>
        <w:t xml:space="preserve">Приложение 1   </w:t>
      </w:r>
    </w:p>
    <w:p w:rsidR="009C4507" w:rsidRPr="009C4507" w:rsidRDefault="009C4507" w:rsidP="009C4507">
      <w:pPr>
        <w:spacing w:line="0" w:lineRule="atLeast"/>
        <w:ind w:left="-142" w:right="-2"/>
        <w:contextualSpacing/>
        <w:jc w:val="right"/>
        <w:rPr>
          <w:b/>
        </w:rPr>
      </w:pPr>
      <w:r w:rsidRPr="009C4507">
        <w:rPr>
          <w:b/>
        </w:rPr>
        <w:t>к муниципальной программе</w:t>
      </w:r>
    </w:p>
    <w:p w:rsidR="009C4507" w:rsidRPr="009C4507" w:rsidRDefault="009C4507" w:rsidP="009C4507">
      <w:pPr>
        <w:spacing w:line="0" w:lineRule="atLeast"/>
        <w:ind w:left="-142" w:right="-2"/>
        <w:contextualSpacing/>
        <w:jc w:val="right"/>
        <w:rPr>
          <w:b/>
        </w:rPr>
      </w:pPr>
      <w:r w:rsidRPr="009C4507">
        <w:rPr>
          <w:b/>
        </w:rPr>
        <w:t xml:space="preserve">«Обеспечение населения объектами </w:t>
      </w:r>
    </w:p>
    <w:p w:rsidR="009C4507" w:rsidRPr="009C4507" w:rsidRDefault="009C4507" w:rsidP="009C4507">
      <w:pPr>
        <w:spacing w:line="0" w:lineRule="atLeast"/>
        <w:ind w:left="-142" w:right="-2"/>
        <w:contextualSpacing/>
        <w:jc w:val="right"/>
        <w:rPr>
          <w:b/>
        </w:rPr>
      </w:pPr>
      <w:r w:rsidRPr="009C4507">
        <w:rPr>
          <w:b/>
        </w:rPr>
        <w:t xml:space="preserve">инженерной инфраструктуры, </w:t>
      </w:r>
    </w:p>
    <w:p w:rsidR="009C4507" w:rsidRPr="009C4507" w:rsidRDefault="009C4507" w:rsidP="009C4507">
      <w:pPr>
        <w:spacing w:line="0" w:lineRule="atLeast"/>
        <w:ind w:left="-142" w:right="-2"/>
        <w:contextualSpacing/>
        <w:jc w:val="right"/>
        <w:rPr>
          <w:b/>
        </w:rPr>
      </w:pPr>
      <w:r w:rsidRPr="009C4507">
        <w:rPr>
          <w:b/>
        </w:rPr>
        <w:t>услугами жилищно-коммунального хозяйства</w:t>
      </w:r>
    </w:p>
    <w:p w:rsidR="009C4507" w:rsidRPr="009C4507" w:rsidRDefault="009C4507" w:rsidP="009C4507">
      <w:pPr>
        <w:spacing w:line="0" w:lineRule="atLeast"/>
        <w:ind w:left="-142" w:right="-2"/>
        <w:contextualSpacing/>
        <w:jc w:val="right"/>
        <w:rPr>
          <w:b/>
        </w:rPr>
      </w:pPr>
      <w:r w:rsidRPr="009C4507">
        <w:rPr>
          <w:b/>
        </w:rPr>
        <w:t xml:space="preserve">  и благоустройства сельских поселений</w:t>
      </w:r>
    </w:p>
    <w:p w:rsidR="009C4507" w:rsidRPr="009C4507" w:rsidRDefault="009C4507" w:rsidP="009C4507">
      <w:pPr>
        <w:spacing w:line="0" w:lineRule="atLeast"/>
        <w:ind w:left="-142" w:right="-2"/>
        <w:contextualSpacing/>
        <w:jc w:val="right"/>
        <w:rPr>
          <w:b/>
        </w:rPr>
      </w:pPr>
      <w:r w:rsidRPr="009C4507">
        <w:rPr>
          <w:b/>
        </w:rPr>
        <w:t xml:space="preserve"> Комсомольского муниципального района»</w:t>
      </w:r>
    </w:p>
    <w:p w:rsidR="009C4507" w:rsidRPr="009C4507" w:rsidRDefault="009C4507" w:rsidP="009C4507">
      <w:pPr>
        <w:spacing w:line="0" w:lineRule="atLeast"/>
        <w:ind w:left="-142" w:right="-2"/>
        <w:contextualSpacing/>
        <w:jc w:val="right"/>
        <w:rPr>
          <w:b/>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Подпрограмма</w:t>
      </w: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9C4507" w:rsidRPr="009C4507" w:rsidRDefault="009C4507" w:rsidP="009C4507">
      <w:pPr>
        <w:spacing w:line="0" w:lineRule="atLeast"/>
        <w:ind w:left="-142" w:right="-2"/>
        <w:contextualSpacing/>
        <w:jc w:val="center"/>
        <w:rPr>
          <w:b/>
          <w:sz w:val="24"/>
          <w:szCs w:val="24"/>
        </w:rPr>
      </w:pPr>
      <w:r w:rsidRPr="009C4507">
        <w:rPr>
          <w:b/>
          <w:sz w:val="24"/>
          <w:szCs w:val="24"/>
        </w:rPr>
        <w:t>1. Паспорт подпрограммы</w:t>
      </w:r>
    </w:p>
    <w:p w:rsidR="009C4507" w:rsidRPr="009C4507" w:rsidRDefault="009C4507" w:rsidP="009C4507">
      <w:pPr>
        <w:spacing w:line="0" w:lineRule="atLeast"/>
        <w:ind w:left="-142" w:right="-2"/>
        <w:contextualSpacing/>
        <w:jc w:val="center"/>
        <w:rPr>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9C4507" w:rsidRPr="009C4507" w:rsidTr="009C4507">
        <w:trPr>
          <w:trHeight w:val="1197"/>
          <w:tblCellSpacing w:w="5" w:type="nil"/>
        </w:trPr>
        <w:tc>
          <w:tcPr>
            <w:tcW w:w="3544" w:type="dxa"/>
          </w:tcPr>
          <w:p w:rsidR="009C4507" w:rsidRPr="009C4507" w:rsidRDefault="009C4507" w:rsidP="009C4507">
            <w:pPr>
              <w:widowControl w:val="0"/>
              <w:autoSpaceDE w:val="0"/>
              <w:autoSpaceDN w:val="0"/>
              <w:adjustRightInd w:val="0"/>
              <w:spacing w:line="0" w:lineRule="atLeast"/>
              <w:ind w:left="67" w:right="-2"/>
              <w:contextualSpacing/>
            </w:pPr>
            <w:r w:rsidRPr="009C4507">
              <w:t xml:space="preserve">Наименование         </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подпрограммы         </w:t>
            </w:r>
          </w:p>
        </w:tc>
        <w:tc>
          <w:tcPr>
            <w:tcW w:w="6520" w:type="dxa"/>
          </w:tcPr>
          <w:p w:rsidR="009C4507" w:rsidRPr="009C4507" w:rsidRDefault="009C4507" w:rsidP="009C4507">
            <w:pPr>
              <w:spacing w:line="0" w:lineRule="atLeast"/>
              <w:ind w:right="-2"/>
              <w:contextualSpacing/>
              <w:jc w:val="both"/>
              <w:rPr>
                <w:sz w:val="24"/>
                <w:szCs w:val="24"/>
              </w:rPr>
            </w:pPr>
            <w:r w:rsidRPr="009C4507">
              <w:rPr>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9C4507" w:rsidRPr="009C4507" w:rsidTr="009C4507">
        <w:trPr>
          <w:trHeight w:val="400"/>
          <w:tblCellSpacing w:w="5" w:type="nil"/>
        </w:trPr>
        <w:tc>
          <w:tcPr>
            <w:tcW w:w="3544" w:type="dxa"/>
          </w:tcPr>
          <w:p w:rsidR="009C4507" w:rsidRPr="009C4507" w:rsidRDefault="009C4507" w:rsidP="009C4507">
            <w:pPr>
              <w:widowControl w:val="0"/>
              <w:autoSpaceDE w:val="0"/>
              <w:autoSpaceDN w:val="0"/>
              <w:adjustRightInd w:val="0"/>
              <w:spacing w:line="0" w:lineRule="atLeast"/>
              <w:ind w:left="67" w:right="-2"/>
              <w:contextualSpacing/>
            </w:pPr>
            <w:r w:rsidRPr="009C4507">
              <w:t>Срок       реализации</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подпрограммы         </w:t>
            </w:r>
          </w:p>
        </w:tc>
        <w:tc>
          <w:tcPr>
            <w:tcW w:w="6520" w:type="dxa"/>
          </w:tcPr>
          <w:p w:rsidR="009C4507" w:rsidRPr="009C4507" w:rsidRDefault="009C4507" w:rsidP="009C4507">
            <w:pPr>
              <w:widowControl w:val="0"/>
              <w:autoSpaceDE w:val="0"/>
              <w:autoSpaceDN w:val="0"/>
              <w:adjustRightInd w:val="0"/>
              <w:spacing w:line="0" w:lineRule="atLeast"/>
              <w:ind w:right="-2"/>
              <w:contextualSpacing/>
            </w:pPr>
            <w:r w:rsidRPr="009C4507">
              <w:t xml:space="preserve">2022– 2024 годы                                   </w:t>
            </w:r>
          </w:p>
        </w:tc>
      </w:tr>
      <w:tr w:rsidR="009C4507" w:rsidRPr="009C4507" w:rsidTr="009C4507">
        <w:trPr>
          <w:trHeight w:val="400"/>
          <w:tblCellSpacing w:w="5" w:type="nil"/>
        </w:trPr>
        <w:tc>
          <w:tcPr>
            <w:tcW w:w="3544" w:type="dxa"/>
          </w:tcPr>
          <w:p w:rsidR="009C4507" w:rsidRPr="009C4507" w:rsidRDefault="009C4507" w:rsidP="009C4507">
            <w:pPr>
              <w:widowControl w:val="0"/>
              <w:autoSpaceDE w:val="0"/>
              <w:autoSpaceDN w:val="0"/>
              <w:adjustRightInd w:val="0"/>
              <w:spacing w:line="0" w:lineRule="atLeast"/>
              <w:ind w:left="67" w:right="-2"/>
              <w:contextualSpacing/>
            </w:pPr>
            <w:r w:rsidRPr="009C4507">
              <w:t>Ответственный исполнительподпрограммы</w:t>
            </w:r>
          </w:p>
        </w:tc>
        <w:tc>
          <w:tcPr>
            <w:tcW w:w="6520" w:type="dxa"/>
          </w:tcPr>
          <w:p w:rsidR="009C4507" w:rsidRPr="009C4507" w:rsidRDefault="009C4507" w:rsidP="009C4507">
            <w:pPr>
              <w:widowControl w:val="0"/>
              <w:autoSpaceDE w:val="0"/>
              <w:autoSpaceDN w:val="0"/>
              <w:adjustRightInd w:val="0"/>
              <w:spacing w:line="0" w:lineRule="atLeast"/>
              <w:ind w:right="-2"/>
              <w:contextualSpacing/>
            </w:pPr>
            <w:r w:rsidRPr="009C4507">
              <w:t>Управление по вопросу развития инфраструктуры Администрации  Комсомольского муниципального района</w:t>
            </w:r>
          </w:p>
        </w:tc>
      </w:tr>
      <w:tr w:rsidR="009C4507" w:rsidRPr="009C4507" w:rsidTr="009C4507">
        <w:trPr>
          <w:trHeight w:val="840"/>
          <w:tblCellSpacing w:w="5" w:type="nil"/>
        </w:trPr>
        <w:tc>
          <w:tcPr>
            <w:tcW w:w="3544" w:type="dxa"/>
          </w:tcPr>
          <w:p w:rsidR="009C4507" w:rsidRPr="009C4507" w:rsidRDefault="009C4507" w:rsidP="009C4507">
            <w:pPr>
              <w:pStyle w:val="ConsPlusNormal"/>
              <w:spacing w:line="0" w:lineRule="atLeast"/>
              <w:ind w:left="67" w:right="-2" w:firstLine="67"/>
              <w:contextualSpacing/>
              <w:rPr>
                <w:rFonts w:ascii="Times New Roman" w:hAnsi="Times New Roman" w:cs="Times New Roman"/>
                <w:sz w:val="22"/>
                <w:szCs w:val="22"/>
              </w:rPr>
            </w:pPr>
            <w:r w:rsidRPr="009C4507">
              <w:rPr>
                <w:rFonts w:ascii="Times New Roman" w:hAnsi="Times New Roman" w:cs="Times New Roman"/>
                <w:sz w:val="22"/>
                <w:szCs w:val="22"/>
              </w:rPr>
              <w:t>Исполнители основных мероприятий (мероприятий) подпрограммы</w:t>
            </w:r>
          </w:p>
        </w:tc>
        <w:tc>
          <w:tcPr>
            <w:tcW w:w="6520"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9C4507" w:rsidRPr="009C4507" w:rsidTr="009C4507">
        <w:trPr>
          <w:trHeight w:val="400"/>
          <w:tblCellSpacing w:w="5" w:type="nil"/>
        </w:trPr>
        <w:tc>
          <w:tcPr>
            <w:tcW w:w="3544" w:type="dxa"/>
          </w:tcPr>
          <w:p w:rsidR="009C4507" w:rsidRPr="009C4507" w:rsidRDefault="009C4507" w:rsidP="009C4507">
            <w:pPr>
              <w:widowControl w:val="0"/>
              <w:autoSpaceDE w:val="0"/>
              <w:autoSpaceDN w:val="0"/>
              <w:adjustRightInd w:val="0"/>
              <w:spacing w:line="0" w:lineRule="atLeast"/>
              <w:ind w:left="67" w:right="-2"/>
              <w:contextualSpacing/>
            </w:pPr>
            <w:r w:rsidRPr="009C4507">
              <w:t>Задачи</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подпрограммы         </w:t>
            </w:r>
          </w:p>
        </w:tc>
        <w:tc>
          <w:tcPr>
            <w:tcW w:w="6520" w:type="dxa"/>
          </w:tcPr>
          <w:p w:rsidR="009C4507" w:rsidRPr="009C4507" w:rsidRDefault="009C4507" w:rsidP="009C4507">
            <w:pPr>
              <w:widowControl w:val="0"/>
              <w:autoSpaceDE w:val="0"/>
              <w:autoSpaceDN w:val="0"/>
              <w:adjustRightInd w:val="0"/>
              <w:spacing w:line="0" w:lineRule="atLeast"/>
              <w:ind w:right="-2"/>
              <w:contextualSpacing/>
            </w:pPr>
            <w:r w:rsidRPr="009C4507">
              <w:t>Создание условий для комфортного проживания  граждан в  Комсомольском муниципальном районе</w:t>
            </w:r>
          </w:p>
        </w:tc>
      </w:tr>
      <w:tr w:rsidR="009C4507" w:rsidRPr="009C4507" w:rsidTr="009C4507">
        <w:trPr>
          <w:trHeight w:val="400"/>
          <w:tblCellSpacing w:w="5" w:type="nil"/>
        </w:trPr>
        <w:tc>
          <w:tcPr>
            <w:tcW w:w="3544" w:type="dxa"/>
          </w:tcPr>
          <w:p w:rsidR="009C4507" w:rsidRPr="009C4507" w:rsidRDefault="009C4507" w:rsidP="009C4507">
            <w:pPr>
              <w:widowControl w:val="0"/>
              <w:autoSpaceDE w:val="0"/>
              <w:autoSpaceDN w:val="0"/>
              <w:adjustRightInd w:val="0"/>
              <w:spacing w:line="0" w:lineRule="atLeast"/>
              <w:ind w:left="67" w:right="-2"/>
              <w:contextualSpacing/>
            </w:pPr>
            <w:r w:rsidRPr="009C4507">
              <w:t>Объемы      ресурсного</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обеспечения          </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подпрограммы         </w:t>
            </w:r>
          </w:p>
        </w:tc>
        <w:tc>
          <w:tcPr>
            <w:tcW w:w="6520" w:type="dxa"/>
            <w:shd w:val="clear" w:color="auto" w:fill="auto"/>
          </w:tcPr>
          <w:p w:rsidR="009C4507" w:rsidRPr="009C4507" w:rsidRDefault="009C4507" w:rsidP="009C4507">
            <w:pPr>
              <w:widowControl w:val="0"/>
              <w:autoSpaceDE w:val="0"/>
              <w:autoSpaceDN w:val="0"/>
              <w:adjustRightInd w:val="0"/>
              <w:spacing w:line="0" w:lineRule="atLeast"/>
              <w:ind w:right="-2"/>
              <w:contextualSpacing/>
            </w:pPr>
            <w:r w:rsidRPr="009C4507">
              <w:t xml:space="preserve">Прогнозируемый объем финансирования подпрограммы составит около </w:t>
            </w:r>
            <w:r w:rsidRPr="009C4507">
              <w:rPr>
                <w:b/>
              </w:rPr>
              <w:t>4 919 214,43</w:t>
            </w:r>
            <w:r w:rsidRPr="009C4507">
              <w:t xml:space="preserve">рублей, </w:t>
            </w:r>
          </w:p>
          <w:p w:rsidR="009C4507" w:rsidRPr="009C4507" w:rsidRDefault="009C4507" w:rsidP="009C4507">
            <w:pPr>
              <w:widowControl w:val="0"/>
              <w:autoSpaceDE w:val="0"/>
              <w:autoSpaceDN w:val="0"/>
              <w:adjustRightInd w:val="0"/>
              <w:spacing w:line="0" w:lineRule="atLeast"/>
              <w:ind w:right="-2"/>
              <w:contextualSpacing/>
            </w:pPr>
            <w:r w:rsidRPr="009C4507">
              <w:t>в том числе по годам:</w:t>
            </w:r>
          </w:p>
          <w:p w:rsidR="009C4507" w:rsidRPr="009C4507" w:rsidRDefault="009C4507" w:rsidP="009C4507">
            <w:pPr>
              <w:widowControl w:val="0"/>
              <w:autoSpaceDE w:val="0"/>
              <w:autoSpaceDN w:val="0"/>
              <w:adjustRightInd w:val="0"/>
              <w:spacing w:line="0" w:lineRule="atLeast"/>
              <w:ind w:right="-2"/>
              <w:contextualSpacing/>
            </w:pPr>
            <w:r w:rsidRPr="009C4507">
              <w:t xml:space="preserve">Общий объем бюджетных ассигнований:                </w:t>
            </w:r>
          </w:p>
          <w:p w:rsidR="009C4507" w:rsidRPr="009C4507" w:rsidRDefault="009C4507" w:rsidP="009C4507">
            <w:pPr>
              <w:widowControl w:val="0"/>
              <w:autoSpaceDE w:val="0"/>
              <w:autoSpaceDN w:val="0"/>
              <w:adjustRightInd w:val="0"/>
              <w:spacing w:line="0" w:lineRule="atLeast"/>
              <w:ind w:right="-2"/>
              <w:contextualSpacing/>
            </w:pPr>
            <w:r w:rsidRPr="009C4507">
              <w:t>2022год –1 990 905,31руб.,</w:t>
            </w:r>
          </w:p>
          <w:p w:rsidR="009C4507" w:rsidRPr="009C4507" w:rsidRDefault="009C4507" w:rsidP="009C4507">
            <w:pPr>
              <w:widowControl w:val="0"/>
              <w:autoSpaceDE w:val="0"/>
              <w:autoSpaceDN w:val="0"/>
              <w:adjustRightInd w:val="0"/>
              <w:spacing w:line="0" w:lineRule="atLeast"/>
              <w:ind w:right="-2"/>
              <w:contextualSpacing/>
            </w:pPr>
            <w:r w:rsidRPr="009C4507">
              <w:t>2023 год –1 454 196,00 руб.</w:t>
            </w:r>
          </w:p>
          <w:p w:rsidR="009C4507" w:rsidRPr="009C4507" w:rsidRDefault="009C4507" w:rsidP="009C4507">
            <w:pPr>
              <w:widowControl w:val="0"/>
              <w:autoSpaceDE w:val="0"/>
              <w:autoSpaceDN w:val="0"/>
              <w:adjustRightInd w:val="0"/>
              <w:spacing w:line="0" w:lineRule="atLeast"/>
              <w:ind w:right="-2"/>
              <w:contextualSpacing/>
            </w:pPr>
            <w:r w:rsidRPr="009C4507">
              <w:t>2024 год –1 474 113,12руб.</w:t>
            </w:r>
          </w:p>
          <w:p w:rsidR="009C4507" w:rsidRPr="009C4507" w:rsidRDefault="009C4507" w:rsidP="009C4507">
            <w:pPr>
              <w:widowControl w:val="0"/>
              <w:autoSpaceDE w:val="0"/>
              <w:autoSpaceDN w:val="0"/>
              <w:adjustRightInd w:val="0"/>
              <w:spacing w:line="0" w:lineRule="atLeast"/>
              <w:ind w:right="-2"/>
              <w:contextualSpacing/>
            </w:pPr>
            <w:r w:rsidRPr="009C4507">
              <w:t>в том числе районный бюджет:</w:t>
            </w:r>
            <w:r w:rsidRPr="009C4507">
              <w:rPr>
                <w:b/>
              </w:rPr>
              <w:t xml:space="preserve">4 919 214,43 </w:t>
            </w:r>
            <w:r w:rsidRPr="009C4507">
              <w:t>рублей</w:t>
            </w:r>
          </w:p>
          <w:p w:rsidR="009C4507" w:rsidRPr="009C4507" w:rsidRDefault="009C4507" w:rsidP="009C4507">
            <w:pPr>
              <w:widowControl w:val="0"/>
              <w:autoSpaceDE w:val="0"/>
              <w:autoSpaceDN w:val="0"/>
              <w:adjustRightInd w:val="0"/>
              <w:spacing w:line="0" w:lineRule="atLeast"/>
              <w:ind w:right="-2"/>
              <w:contextualSpacing/>
            </w:pPr>
            <w:r w:rsidRPr="009C4507">
              <w:t>2022 год –1 990 905,31 руб.,</w:t>
            </w:r>
          </w:p>
          <w:p w:rsidR="009C4507" w:rsidRPr="009C4507" w:rsidRDefault="009C4507" w:rsidP="009C4507">
            <w:pPr>
              <w:widowControl w:val="0"/>
              <w:autoSpaceDE w:val="0"/>
              <w:autoSpaceDN w:val="0"/>
              <w:adjustRightInd w:val="0"/>
              <w:spacing w:line="0" w:lineRule="atLeast"/>
              <w:ind w:right="-2"/>
              <w:contextualSpacing/>
            </w:pPr>
            <w:r w:rsidRPr="009C4507">
              <w:t>2023 год –1 454 196,00руб.</w:t>
            </w:r>
          </w:p>
          <w:p w:rsidR="009C4507" w:rsidRPr="009C4507" w:rsidRDefault="009C4507" w:rsidP="009C4507">
            <w:pPr>
              <w:widowControl w:val="0"/>
              <w:autoSpaceDE w:val="0"/>
              <w:autoSpaceDN w:val="0"/>
              <w:adjustRightInd w:val="0"/>
              <w:spacing w:line="0" w:lineRule="atLeast"/>
              <w:ind w:right="-2"/>
              <w:contextualSpacing/>
            </w:pPr>
            <w:r w:rsidRPr="009C4507">
              <w:t>2024 год – 1 474 113,12 руб.</w:t>
            </w:r>
          </w:p>
          <w:p w:rsidR="009C4507" w:rsidRPr="009C4507" w:rsidRDefault="009C4507" w:rsidP="009C4507">
            <w:pPr>
              <w:widowControl w:val="0"/>
              <w:autoSpaceDE w:val="0"/>
              <w:autoSpaceDN w:val="0"/>
              <w:adjustRightInd w:val="0"/>
              <w:spacing w:line="0" w:lineRule="atLeast"/>
              <w:ind w:right="-2"/>
              <w:contextualSpacing/>
            </w:pPr>
          </w:p>
          <w:p w:rsidR="009C4507" w:rsidRPr="009C4507" w:rsidRDefault="009C4507" w:rsidP="009C4507">
            <w:pPr>
              <w:widowControl w:val="0"/>
              <w:autoSpaceDE w:val="0"/>
              <w:autoSpaceDN w:val="0"/>
              <w:adjustRightInd w:val="0"/>
              <w:spacing w:line="0" w:lineRule="atLeast"/>
              <w:ind w:right="-2"/>
              <w:contextualSpacing/>
            </w:pPr>
            <w:r w:rsidRPr="009C450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C4507" w:rsidRPr="009C4507" w:rsidTr="009C4507">
        <w:trPr>
          <w:trHeight w:val="1045"/>
          <w:tblCellSpacing w:w="5" w:type="nil"/>
        </w:trPr>
        <w:tc>
          <w:tcPr>
            <w:tcW w:w="3544" w:type="dxa"/>
          </w:tcPr>
          <w:p w:rsidR="009C4507" w:rsidRPr="009C4507" w:rsidRDefault="009C4507" w:rsidP="009C4507">
            <w:pPr>
              <w:widowControl w:val="0"/>
              <w:autoSpaceDE w:val="0"/>
              <w:autoSpaceDN w:val="0"/>
              <w:adjustRightInd w:val="0"/>
              <w:spacing w:line="0" w:lineRule="atLeast"/>
              <w:ind w:left="67" w:right="-2"/>
              <w:contextualSpacing/>
            </w:pPr>
            <w:r w:rsidRPr="009C4507">
              <w:t xml:space="preserve"> Ожидаемые результаты реализации подпрограммы</w:t>
            </w:r>
          </w:p>
        </w:tc>
        <w:tc>
          <w:tcPr>
            <w:tcW w:w="6520" w:type="dxa"/>
          </w:tcPr>
          <w:p w:rsidR="009C4507" w:rsidRPr="009C4507" w:rsidRDefault="009C4507" w:rsidP="009C4507">
            <w:pPr>
              <w:widowControl w:val="0"/>
              <w:autoSpaceDE w:val="0"/>
              <w:autoSpaceDN w:val="0"/>
              <w:adjustRightInd w:val="0"/>
              <w:spacing w:line="0" w:lineRule="atLeast"/>
              <w:ind w:right="-2"/>
              <w:contextualSpacing/>
            </w:pPr>
            <w:r w:rsidRPr="009C4507">
              <w:t>Улучшение условий для комфортного проживания  граждан в  Комсомольском муниципальном районе</w:t>
            </w:r>
          </w:p>
        </w:tc>
      </w:tr>
    </w:tbl>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2. Характеристика основных  мероприятий подпрограммы</w:t>
      </w:r>
    </w:p>
    <w:p w:rsidR="009C4507" w:rsidRPr="009C4507" w:rsidRDefault="009C4507" w:rsidP="009C4507">
      <w:pPr>
        <w:spacing w:line="0" w:lineRule="atLeast"/>
        <w:ind w:left="-142" w:right="-2"/>
        <w:contextualSpacing/>
        <w:jc w:val="center"/>
        <w:rPr>
          <w:sz w:val="24"/>
          <w:szCs w:val="24"/>
        </w:rPr>
      </w:pPr>
      <w:r w:rsidRPr="009C4507">
        <w:rPr>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9C4507" w:rsidRPr="009C4507" w:rsidRDefault="009C4507" w:rsidP="009C4507">
      <w:pPr>
        <w:pStyle w:val="af0"/>
        <w:spacing w:line="0" w:lineRule="atLeast"/>
        <w:ind w:left="-142" w:right="-2"/>
        <w:jc w:val="both"/>
        <w:rPr>
          <w:rFonts w:ascii="Times New Roman" w:hAnsi="Times New Roman" w:cs="Times New Roman"/>
          <w:sz w:val="24"/>
          <w:szCs w:val="24"/>
        </w:rPr>
      </w:pPr>
      <w:r w:rsidRPr="009C4507">
        <w:rPr>
          <w:rFonts w:ascii="Times New Roman" w:hAnsi="Times New Roman" w:cs="Times New Roman"/>
          <w:sz w:val="24"/>
          <w:szCs w:val="24"/>
        </w:rPr>
        <w:t xml:space="preserve">1. Основное мероприятие   подпрограммы – содержание  муниципального жилищного фонда  в </w:t>
      </w:r>
      <w:r w:rsidRPr="009C4507">
        <w:rPr>
          <w:rFonts w:ascii="Times New Roman" w:hAnsi="Times New Roman" w:cs="Times New Roman"/>
          <w:color w:val="000000"/>
          <w:sz w:val="24"/>
          <w:szCs w:val="24"/>
          <w:shd w:val="clear" w:color="auto" w:fill="FFFFFF"/>
        </w:rPr>
        <w:t>сельских</w:t>
      </w:r>
      <w:r w:rsidRPr="009C4507">
        <w:rPr>
          <w:rFonts w:ascii="Times New Roman" w:hAnsi="Times New Roman" w:cs="Times New Roman"/>
          <w:sz w:val="24"/>
          <w:szCs w:val="24"/>
        </w:rPr>
        <w:t>поселениях Комсомольскогомуниципального района.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9C4507" w:rsidRPr="009C4507" w:rsidRDefault="009C4507" w:rsidP="009C4507">
      <w:pPr>
        <w:pStyle w:val="af0"/>
        <w:spacing w:line="0" w:lineRule="atLeast"/>
        <w:ind w:left="-142" w:right="-2"/>
        <w:jc w:val="both"/>
        <w:rPr>
          <w:rFonts w:ascii="Times New Roman" w:hAnsi="Times New Roman" w:cs="Times New Roman"/>
          <w:sz w:val="24"/>
          <w:szCs w:val="24"/>
        </w:rPr>
      </w:pPr>
      <w:r w:rsidRPr="009C4507">
        <w:rPr>
          <w:rFonts w:ascii="Times New Roman" w:hAnsi="Times New Roman" w:cs="Times New Roman"/>
          <w:sz w:val="24"/>
          <w:szCs w:val="24"/>
        </w:rPr>
        <w:t xml:space="preserve"> Данное мероприятие  включает в  себя  оплату  взносов на капитальный ремонт   за  муниципальный  жилищный  фонд и содержание муниципального жилищного фонда</w:t>
      </w:r>
    </w:p>
    <w:p w:rsidR="009C4507" w:rsidRPr="009C4507" w:rsidRDefault="009C4507" w:rsidP="009C4507">
      <w:pPr>
        <w:spacing w:line="0" w:lineRule="atLeast"/>
        <w:ind w:left="-142" w:right="-2"/>
        <w:contextualSpacing/>
        <w:jc w:val="right"/>
        <w:rPr>
          <w:b/>
          <w:sz w:val="24"/>
          <w:szCs w:val="24"/>
        </w:rPr>
      </w:pPr>
      <w:r w:rsidRPr="009C4507">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9C4507" w:rsidRPr="009C4507" w:rsidTr="009C4507">
        <w:trPr>
          <w:trHeight w:val="540"/>
        </w:trPr>
        <w:tc>
          <w:tcPr>
            <w:tcW w:w="567" w:type="dxa"/>
            <w:vMerge w:val="restart"/>
            <w:vAlign w:val="center"/>
          </w:tcPr>
          <w:p w:rsidR="009C4507" w:rsidRPr="009C4507" w:rsidRDefault="009C4507" w:rsidP="009C4507">
            <w:pPr>
              <w:spacing w:line="0" w:lineRule="atLeast"/>
              <w:ind w:left="-142" w:right="-2"/>
              <w:contextualSpacing/>
              <w:jc w:val="center"/>
            </w:pPr>
            <w:r w:rsidRPr="009C4507">
              <w:lastRenderedPageBreak/>
              <w:t>№ п/п</w:t>
            </w:r>
          </w:p>
        </w:tc>
        <w:tc>
          <w:tcPr>
            <w:tcW w:w="1559" w:type="dxa"/>
            <w:vMerge w:val="restart"/>
            <w:vAlign w:val="center"/>
          </w:tcPr>
          <w:p w:rsidR="009C4507" w:rsidRPr="009C4507" w:rsidRDefault="009C4507" w:rsidP="009C4507">
            <w:pPr>
              <w:spacing w:line="0" w:lineRule="atLeast"/>
              <w:ind w:left="-142" w:right="-2"/>
              <w:contextualSpacing/>
              <w:jc w:val="center"/>
            </w:pPr>
            <w:r w:rsidRPr="009C4507">
              <w:t>Наименование</w:t>
            </w:r>
          </w:p>
          <w:p w:rsidR="009C4507" w:rsidRPr="009C4507" w:rsidRDefault="009C4507" w:rsidP="009C4507">
            <w:pPr>
              <w:spacing w:line="0" w:lineRule="atLeast"/>
              <w:ind w:left="-142" w:right="-2"/>
              <w:contextualSpacing/>
              <w:jc w:val="center"/>
            </w:pPr>
            <w:r w:rsidRPr="009C4507">
              <w:t>основного мероприятия</w:t>
            </w:r>
          </w:p>
          <w:p w:rsidR="009C4507" w:rsidRPr="009C4507" w:rsidRDefault="009C4507" w:rsidP="009C4507">
            <w:pPr>
              <w:spacing w:line="0" w:lineRule="atLeast"/>
              <w:ind w:left="-142" w:right="-2"/>
              <w:contextualSpacing/>
              <w:jc w:val="center"/>
            </w:pPr>
            <w:r w:rsidRPr="009C4507">
              <w:t>(мероприятия)</w:t>
            </w:r>
          </w:p>
        </w:tc>
        <w:tc>
          <w:tcPr>
            <w:tcW w:w="2977" w:type="dxa"/>
            <w:vMerge w:val="restart"/>
            <w:vAlign w:val="center"/>
          </w:tcPr>
          <w:p w:rsidR="009C4507" w:rsidRPr="009C4507" w:rsidRDefault="009C4507" w:rsidP="009C4507">
            <w:pPr>
              <w:spacing w:line="0" w:lineRule="atLeast"/>
              <w:ind w:left="-142" w:right="-2"/>
              <w:contextualSpacing/>
              <w:jc w:val="center"/>
            </w:pPr>
            <w:r w:rsidRPr="009C4507">
              <w:t>Наименование целевого индикатора</w:t>
            </w:r>
          </w:p>
          <w:p w:rsidR="009C4507" w:rsidRPr="009C4507" w:rsidRDefault="009C4507" w:rsidP="009C4507">
            <w:pPr>
              <w:spacing w:line="0" w:lineRule="atLeast"/>
              <w:ind w:left="-142" w:right="-2"/>
              <w:contextualSpacing/>
              <w:jc w:val="center"/>
            </w:pPr>
            <w:r w:rsidRPr="009C4507">
              <w:t>(показателя)</w:t>
            </w:r>
          </w:p>
        </w:tc>
        <w:tc>
          <w:tcPr>
            <w:tcW w:w="1134" w:type="dxa"/>
            <w:vMerge w:val="restart"/>
            <w:vAlign w:val="center"/>
          </w:tcPr>
          <w:p w:rsidR="009C4507" w:rsidRPr="009C4507" w:rsidRDefault="009C4507" w:rsidP="009C4507">
            <w:pPr>
              <w:spacing w:line="0" w:lineRule="atLeast"/>
              <w:ind w:left="-142" w:right="-2"/>
              <w:contextualSpacing/>
              <w:jc w:val="center"/>
            </w:pPr>
            <w:r w:rsidRPr="009C4507">
              <w:t>Единица  измерения</w:t>
            </w:r>
          </w:p>
        </w:tc>
        <w:tc>
          <w:tcPr>
            <w:tcW w:w="4111" w:type="dxa"/>
            <w:gridSpan w:val="3"/>
            <w:tcBorders>
              <w:bottom w:val="single" w:sz="4" w:space="0" w:color="auto"/>
            </w:tcBorders>
            <w:vAlign w:val="center"/>
          </w:tcPr>
          <w:p w:rsidR="009C4507" w:rsidRPr="009C4507" w:rsidRDefault="009C4507" w:rsidP="009C4507">
            <w:pPr>
              <w:spacing w:line="0" w:lineRule="atLeast"/>
              <w:ind w:left="-142" w:right="-2"/>
              <w:contextualSpacing/>
              <w:jc w:val="center"/>
            </w:pPr>
            <w:r w:rsidRPr="009C4507">
              <w:t>Значения целевых  индикаторов (показателей)</w:t>
            </w:r>
          </w:p>
          <w:p w:rsidR="009C4507" w:rsidRPr="009C4507" w:rsidRDefault="009C4507" w:rsidP="009C4507">
            <w:pPr>
              <w:spacing w:line="0" w:lineRule="atLeast"/>
              <w:ind w:left="-142" w:right="-2"/>
              <w:contextualSpacing/>
              <w:jc w:val="center"/>
            </w:pPr>
          </w:p>
        </w:tc>
      </w:tr>
      <w:tr w:rsidR="009C4507" w:rsidRPr="009C4507" w:rsidTr="009C4507">
        <w:trPr>
          <w:trHeight w:val="357"/>
        </w:trPr>
        <w:tc>
          <w:tcPr>
            <w:tcW w:w="567" w:type="dxa"/>
            <w:vMerge/>
            <w:vAlign w:val="center"/>
          </w:tcPr>
          <w:p w:rsidR="009C4507" w:rsidRPr="009C4507" w:rsidRDefault="009C4507" w:rsidP="009C4507">
            <w:pPr>
              <w:spacing w:line="0" w:lineRule="atLeast"/>
              <w:ind w:left="-142" w:right="-2"/>
              <w:contextualSpacing/>
              <w:jc w:val="center"/>
            </w:pPr>
          </w:p>
        </w:tc>
        <w:tc>
          <w:tcPr>
            <w:tcW w:w="1559" w:type="dxa"/>
            <w:vMerge/>
            <w:vAlign w:val="center"/>
          </w:tcPr>
          <w:p w:rsidR="009C4507" w:rsidRPr="009C4507" w:rsidRDefault="009C4507" w:rsidP="009C4507">
            <w:pPr>
              <w:spacing w:line="0" w:lineRule="atLeast"/>
              <w:ind w:left="-142" w:right="-2"/>
              <w:contextualSpacing/>
              <w:jc w:val="center"/>
            </w:pPr>
          </w:p>
        </w:tc>
        <w:tc>
          <w:tcPr>
            <w:tcW w:w="2977" w:type="dxa"/>
            <w:vMerge/>
            <w:vAlign w:val="center"/>
          </w:tcPr>
          <w:p w:rsidR="009C4507" w:rsidRPr="009C4507" w:rsidRDefault="009C4507" w:rsidP="009C4507">
            <w:pPr>
              <w:spacing w:line="0" w:lineRule="atLeast"/>
              <w:ind w:left="-142" w:right="-2"/>
              <w:contextualSpacing/>
              <w:jc w:val="center"/>
              <w:rPr>
                <w:b/>
              </w:rPr>
            </w:pPr>
          </w:p>
        </w:tc>
        <w:tc>
          <w:tcPr>
            <w:tcW w:w="1134" w:type="dxa"/>
            <w:vMerge/>
            <w:vAlign w:val="center"/>
          </w:tcPr>
          <w:p w:rsidR="009C4507" w:rsidRPr="009C4507" w:rsidRDefault="009C4507" w:rsidP="009C4507">
            <w:pPr>
              <w:spacing w:line="0" w:lineRule="atLeast"/>
              <w:ind w:left="-142" w:right="-2"/>
              <w:contextualSpacing/>
              <w:jc w:val="center"/>
              <w:rPr>
                <w:b/>
              </w:rPr>
            </w:pPr>
          </w:p>
        </w:tc>
        <w:tc>
          <w:tcPr>
            <w:tcW w:w="1418" w:type="dxa"/>
            <w:tcBorders>
              <w:top w:val="single" w:sz="4" w:space="0" w:color="auto"/>
              <w:right w:val="single" w:sz="4" w:space="0" w:color="auto"/>
            </w:tcBorders>
          </w:tcPr>
          <w:p w:rsidR="009C4507" w:rsidRPr="009C4507" w:rsidRDefault="009C4507" w:rsidP="009C4507">
            <w:pPr>
              <w:spacing w:line="0" w:lineRule="atLeast"/>
              <w:ind w:left="-142" w:right="-2"/>
              <w:contextualSpacing/>
              <w:jc w:val="center"/>
            </w:pPr>
            <w:r w:rsidRPr="009C4507">
              <w:t>2019г</w:t>
            </w:r>
          </w:p>
          <w:p w:rsidR="009C4507" w:rsidRPr="009C4507" w:rsidRDefault="009C4507" w:rsidP="009C4507">
            <w:pPr>
              <w:spacing w:line="0" w:lineRule="atLeast"/>
              <w:ind w:left="-142" w:right="-2"/>
              <w:contextualSpacing/>
              <w:jc w:val="center"/>
            </w:pPr>
          </w:p>
        </w:tc>
        <w:tc>
          <w:tcPr>
            <w:tcW w:w="1559" w:type="dxa"/>
            <w:tcBorders>
              <w:top w:val="single" w:sz="4" w:space="0" w:color="auto"/>
              <w:left w:val="single" w:sz="4" w:space="0" w:color="auto"/>
              <w:right w:val="single" w:sz="4" w:space="0" w:color="auto"/>
            </w:tcBorders>
          </w:tcPr>
          <w:p w:rsidR="009C4507" w:rsidRPr="009C4507" w:rsidRDefault="009C4507" w:rsidP="009C4507">
            <w:pPr>
              <w:spacing w:line="0" w:lineRule="atLeast"/>
              <w:ind w:left="-142" w:right="-2"/>
              <w:contextualSpacing/>
              <w:jc w:val="center"/>
            </w:pPr>
            <w:r w:rsidRPr="009C4507">
              <w:t>2020г</w:t>
            </w:r>
          </w:p>
          <w:p w:rsidR="009C4507" w:rsidRPr="009C4507" w:rsidRDefault="009C4507" w:rsidP="009C4507">
            <w:pPr>
              <w:spacing w:line="0" w:lineRule="atLeast"/>
              <w:ind w:left="-142" w:right="-2"/>
              <w:contextualSpacing/>
              <w:jc w:val="center"/>
            </w:pPr>
          </w:p>
        </w:tc>
        <w:tc>
          <w:tcPr>
            <w:tcW w:w="1134" w:type="dxa"/>
            <w:tcBorders>
              <w:top w:val="single" w:sz="4" w:space="0" w:color="auto"/>
              <w:left w:val="single" w:sz="4" w:space="0" w:color="auto"/>
            </w:tcBorders>
          </w:tcPr>
          <w:p w:rsidR="009C4507" w:rsidRPr="009C4507" w:rsidRDefault="009C4507" w:rsidP="009C4507">
            <w:pPr>
              <w:spacing w:line="0" w:lineRule="atLeast"/>
              <w:ind w:left="-142" w:right="-2"/>
              <w:contextualSpacing/>
              <w:jc w:val="center"/>
            </w:pPr>
            <w:r w:rsidRPr="009C4507">
              <w:t>2021г</w:t>
            </w:r>
          </w:p>
        </w:tc>
      </w:tr>
      <w:tr w:rsidR="009C4507" w:rsidRPr="009C4507" w:rsidTr="009C4507">
        <w:tc>
          <w:tcPr>
            <w:tcW w:w="567" w:type="dxa"/>
            <w:vAlign w:val="center"/>
          </w:tcPr>
          <w:p w:rsidR="009C4507" w:rsidRPr="009C4507" w:rsidRDefault="009C4507" w:rsidP="009C4507">
            <w:pPr>
              <w:spacing w:line="0" w:lineRule="atLeast"/>
              <w:ind w:left="-142" w:right="-2"/>
              <w:contextualSpacing/>
              <w:jc w:val="center"/>
            </w:pPr>
            <w:r w:rsidRPr="009C4507">
              <w:t>1</w:t>
            </w:r>
          </w:p>
        </w:tc>
        <w:tc>
          <w:tcPr>
            <w:tcW w:w="1559" w:type="dxa"/>
            <w:vAlign w:val="center"/>
          </w:tcPr>
          <w:p w:rsidR="009C4507" w:rsidRPr="009C4507" w:rsidRDefault="009C4507" w:rsidP="009C4507">
            <w:pPr>
              <w:spacing w:line="0" w:lineRule="atLeast"/>
              <w:ind w:left="-142" w:right="-2"/>
              <w:contextualSpacing/>
              <w:jc w:val="center"/>
            </w:pPr>
            <w:r w:rsidRPr="009C4507">
              <w:t>Основное мероприятие</w:t>
            </w:r>
          </w:p>
        </w:tc>
        <w:tc>
          <w:tcPr>
            <w:tcW w:w="2977" w:type="dxa"/>
            <w:vAlign w:val="center"/>
          </w:tcPr>
          <w:p w:rsidR="009C4507" w:rsidRPr="009C4507" w:rsidRDefault="009C4507" w:rsidP="009C4507">
            <w:pPr>
              <w:spacing w:line="0" w:lineRule="atLeast"/>
              <w:ind w:right="-2"/>
              <w:contextualSpacing/>
            </w:pPr>
            <w:r w:rsidRPr="009C4507">
              <w:t xml:space="preserve">Содержаниемуниципального жилищного фонда </w:t>
            </w:r>
            <w:r w:rsidRPr="009C4507">
              <w:rPr>
                <w:shd w:val="clear" w:color="auto" w:fill="FFFFFF"/>
              </w:rPr>
              <w:t xml:space="preserve">сельских </w:t>
            </w:r>
            <w:r w:rsidRPr="009C4507">
              <w:t>поселений Комсомольского муниципального района</w:t>
            </w:r>
          </w:p>
        </w:tc>
        <w:tc>
          <w:tcPr>
            <w:tcW w:w="1134" w:type="dxa"/>
            <w:vAlign w:val="center"/>
          </w:tcPr>
          <w:p w:rsidR="009C4507" w:rsidRPr="009C4507" w:rsidRDefault="009C4507" w:rsidP="009C4507">
            <w:pPr>
              <w:spacing w:line="0" w:lineRule="atLeast"/>
              <w:ind w:left="-142" w:right="-2"/>
              <w:contextualSpacing/>
              <w:jc w:val="center"/>
            </w:pPr>
            <w:r w:rsidRPr="009C4507">
              <w:t>единиц</w:t>
            </w:r>
          </w:p>
        </w:tc>
        <w:tc>
          <w:tcPr>
            <w:tcW w:w="1418" w:type="dxa"/>
            <w:tcBorders>
              <w:righ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307</w:t>
            </w:r>
          </w:p>
        </w:tc>
        <w:tc>
          <w:tcPr>
            <w:tcW w:w="1559" w:type="dxa"/>
            <w:tcBorders>
              <w:left w:val="single" w:sz="4" w:space="0" w:color="auto"/>
              <w:righ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307</w:t>
            </w:r>
          </w:p>
        </w:tc>
        <w:tc>
          <w:tcPr>
            <w:tcW w:w="1134" w:type="dxa"/>
            <w:tcBorders>
              <w:lef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318</w:t>
            </w:r>
          </w:p>
        </w:tc>
      </w:tr>
      <w:tr w:rsidR="009C4507" w:rsidRPr="009C4507" w:rsidTr="009C4507">
        <w:trPr>
          <w:trHeight w:val="741"/>
        </w:trPr>
        <w:tc>
          <w:tcPr>
            <w:tcW w:w="567" w:type="dxa"/>
            <w:vAlign w:val="center"/>
          </w:tcPr>
          <w:p w:rsidR="009C4507" w:rsidRPr="009C4507" w:rsidRDefault="009C4507" w:rsidP="009C4507">
            <w:pPr>
              <w:spacing w:line="0" w:lineRule="atLeast"/>
              <w:ind w:left="-142" w:right="-2"/>
              <w:contextualSpacing/>
              <w:jc w:val="center"/>
            </w:pPr>
            <w:r w:rsidRPr="009C4507">
              <w:t>2.</w:t>
            </w:r>
          </w:p>
        </w:tc>
        <w:tc>
          <w:tcPr>
            <w:tcW w:w="1559" w:type="dxa"/>
            <w:vAlign w:val="center"/>
          </w:tcPr>
          <w:p w:rsidR="009C4507" w:rsidRPr="009C4507" w:rsidRDefault="009C4507" w:rsidP="009C4507">
            <w:pPr>
              <w:spacing w:line="0" w:lineRule="atLeast"/>
              <w:ind w:left="-142" w:right="-2"/>
              <w:contextualSpacing/>
              <w:jc w:val="center"/>
            </w:pPr>
            <w:r w:rsidRPr="009C4507">
              <w:t>Основное мероприятие</w:t>
            </w:r>
          </w:p>
        </w:tc>
        <w:tc>
          <w:tcPr>
            <w:tcW w:w="2977" w:type="dxa"/>
            <w:vAlign w:val="center"/>
          </w:tcPr>
          <w:p w:rsidR="009C4507" w:rsidRPr="009C4507" w:rsidRDefault="009C4507" w:rsidP="009C4507">
            <w:pPr>
              <w:spacing w:line="0" w:lineRule="atLeast"/>
              <w:ind w:right="-2"/>
              <w:contextualSpacing/>
            </w:pPr>
            <w:r w:rsidRPr="009C4507">
              <w:t>Взносы на капитальный ремонт за  муниципальные квартиры сельских поселений Комсомольского муниципального района</w:t>
            </w:r>
          </w:p>
        </w:tc>
        <w:tc>
          <w:tcPr>
            <w:tcW w:w="1134" w:type="dxa"/>
            <w:vAlign w:val="center"/>
          </w:tcPr>
          <w:p w:rsidR="009C4507" w:rsidRPr="009C4507" w:rsidRDefault="009C4507" w:rsidP="009C4507">
            <w:pPr>
              <w:spacing w:line="0" w:lineRule="atLeast"/>
              <w:ind w:left="-142" w:right="-2"/>
              <w:contextualSpacing/>
              <w:jc w:val="center"/>
            </w:pPr>
            <w:r w:rsidRPr="009C4507">
              <w:t>единиц</w:t>
            </w:r>
          </w:p>
        </w:tc>
        <w:tc>
          <w:tcPr>
            <w:tcW w:w="1418" w:type="dxa"/>
            <w:tcBorders>
              <w:righ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4</w:t>
            </w:r>
          </w:p>
        </w:tc>
        <w:tc>
          <w:tcPr>
            <w:tcW w:w="1559" w:type="dxa"/>
            <w:tcBorders>
              <w:left w:val="single" w:sz="4" w:space="0" w:color="auto"/>
              <w:righ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5</w:t>
            </w:r>
          </w:p>
        </w:tc>
        <w:tc>
          <w:tcPr>
            <w:tcW w:w="1134" w:type="dxa"/>
            <w:tcBorders>
              <w:lef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5</w:t>
            </w:r>
          </w:p>
        </w:tc>
      </w:tr>
    </w:tbl>
    <w:p w:rsidR="009C4507" w:rsidRPr="009C4507" w:rsidRDefault="009C4507" w:rsidP="009C4507">
      <w:pPr>
        <w:pStyle w:val="af0"/>
        <w:spacing w:line="0" w:lineRule="atLeast"/>
        <w:ind w:left="-142" w:right="-2"/>
        <w:jc w:val="center"/>
        <w:rPr>
          <w:rFonts w:ascii="Times New Roman" w:hAnsi="Times New Roman" w:cs="Times New Roman"/>
          <w:b/>
          <w:sz w:val="24"/>
          <w:szCs w:val="24"/>
        </w:rPr>
      </w:pP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4"/>
          <w:szCs w:val="24"/>
        </w:rPr>
        <w:t xml:space="preserve">3.Целевые индикаторы (показатели), характеризующиеситуацию в сфере   содержания  муниципального жилищного фонда </w:t>
      </w:r>
      <w:r w:rsidRPr="009C4507">
        <w:rPr>
          <w:rFonts w:ascii="Times New Roman" w:hAnsi="Times New Roman" w:cs="Times New Roman"/>
          <w:b/>
          <w:color w:val="000000"/>
          <w:sz w:val="24"/>
          <w:szCs w:val="24"/>
          <w:shd w:val="clear" w:color="auto" w:fill="FFFFFF"/>
        </w:rPr>
        <w:t>сельских</w:t>
      </w:r>
      <w:r w:rsidRPr="009C4507">
        <w:rPr>
          <w:rFonts w:ascii="Times New Roman" w:hAnsi="Times New Roman" w:cs="Times New Roman"/>
          <w:b/>
        </w:rPr>
        <w:t>поселений Комсомольского муниципального района,оплата взносов за капитальный ремонт в  муниципальных квартирах</w:t>
      </w:r>
    </w:p>
    <w:p w:rsidR="009C4507" w:rsidRPr="009C4507" w:rsidRDefault="009C4507" w:rsidP="009C4507">
      <w:pPr>
        <w:pStyle w:val="af0"/>
        <w:spacing w:line="0" w:lineRule="atLeast"/>
        <w:ind w:left="-142" w:right="-2"/>
        <w:jc w:val="right"/>
        <w:rPr>
          <w:rFonts w:ascii="Times New Roman" w:hAnsi="Times New Roman" w:cs="Times New Roman"/>
          <w:b/>
          <w:sz w:val="24"/>
          <w:szCs w:val="24"/>
        </w:rPr>
      </w:pPr>
      <w:r w:rsidRPr="009C4507">
        <w:rPr>
          <w:rFonts w:ascii="Times New Roman" w:hAnsi="Times New Roman" w:cs="Times New Roman"/>
          <w:b/>
          <w:sz w:val="24"/>
          <w:szCs w:val="24"/>
        </w:rPr>
        <w:t>Таблица 2</w:t>
      </w:r>
    </w:p>
    <w:tbl>
      <w:tblPr>
        <w:tblW w:w="99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3460"/>
        <w:gridCol w:w="1647"/>
        <w:gridCol w:w="1410"/>
        <w:gridCol w:w="1391"/>
        <w:gridCol w:w="1391"/>
      </w:tblGrid>
      <w:tr w:rsidR="009C4507" w:rsidRPr="009C4507" w:rsidTr="009C4507">
        <w:trPr>
          <w:trHeight w:val="481"/>
        </w:trPr>
        <w:tc>
          <w:tcPr>
            <w:tcW w:w="659" w:type="dxa"/>
            <w:vAlign w:val="center"/>
          </w:tcPr>
          <w:p w:rsidR="009C4507" w:rsidRPr="009C4507" w:rsidRDefault="009C4507" w:rsidP="009C4507">
            <w:pPr>
              <w:spacing w:line="0" w:lineRule="atLeast"/>
              <w:ind w:left="-142" w:right="-2"/>
              <w:contextualSpacing/>
              <w:jc w:val="center"/>
            </w:pPr>
            <w:r w:rsidRPr="009C4507">
              <w:t>№ п/п</w:t>
            </w:r>
          </w:p>
        </w:tc>
        <w:tc>
          <w:tcPr>
            <w:tcW w:w="3460" w:type="dxa"/>
            <w:vAlign w:val="center"/>
          </w:tcPr>
          <w:p w:rsidR="009C4507" w:rsidRPr="009C4507" w:rsidRDefault="009C4507" w:rsidP="009C4507">
            <w:pPr>
              <w:spacing w:line="0" w:lineRule="atLeast"/>
              <w:ind w:left="-142" w:right="-2"/>
              <w:contextualSpacing/>
              <w:jc w:val="center"/>
            </w:pPr>
            <w:r w:rsidRPr="009C4507">
              <w:t>Наименование показателя</w:t>
            </w:r>
          </w:p>
        </w:tc>
        <w:tc>
          <w:tcPr>
            <w:tcW w:w="1647" w:type="dxa"/>
            <w:vAlign w:val="center"/>
          </w:tcPr>
          <w:p w:rsidR="009C4507" w:rsidRPr="009C4507" w:rsidRDefault="009C4507" w:rsidP="009C4507">
            <w:pPr>
              <w:spacing w:line="0" w:lineRule="atLeast"/>
              <w:ind w:left="-142" w:right="-2"/>
              <w:contextualSpacing/>
              <w:jc w:val="center"/>
            </w:pPr>
            <w:r w:rsidRPr="009C4507">
              <w:t>Единица</w:t>
            </w:r>
          </w:p>
          <w:p w:rsidR="009C4507" w:rsidRPr="009C4507" w:rsidRDefault="009C4507" w:rsidP="009C4507">
            <w:pPr>
              <w:spacing w:line="0" w:lineRule="atLeast"/>
              <w:ind w:left="-142" w:right="-2"/>
              <w:contextualSpacing/>
              <w:jc w:val="center"/>
            </w:pPr>
            <w:r w:rsidRPr="009C4507">
              <w:t>измерения</w:t>
            </w:r>
          </w:p>
        </w:tc>
        <w:tc>
          <w:tcPr>
            <w:tcW w:w="1410" w:type="dxa"/>
            <w:tcBorders>
              <w:right w:val="single" w:sz="4" w:space="0" w:color="auto"/>
            </w:tcBorders>
            <w:vAlign w:val="center"/>
          </w:tcPr>
          <w:p w:rsidR="009C4507" w:rsidRPr="009C4507" w:rsidRDefault="009C4507" w:rsidP="009C4507">
            <w:pPr>
              <w:spacing w:line="0" w:lineRule="atLeast"/>
              <w:ind w:left="-142" w:right="-2"/>
              <w:contextualSpacing/>
              <w:jc w:val="center"/>
            </w:pPr>
            <w:r w:rsidRPr="009C4507">
              <w:t>2022г</w:t>
            </w:r>
          </w:p>
        </w:tc>
        <w:tc>
          <w:tcPr>
            <w:tcW w:w="1391" w:type="dxa"/>
            <w:tcBorders>
              <w:left w:val="single" w:sz="4" w:space="0" w:color="auto"/>
            </w:tcBorders>
            <w:vAlign w:val="center"/>
          </w:tcPr>
          <w:p w:rsidR="009C4507" w:rsidRPr="009C4507" w:rsidRDefault="009C4507" w:rsidP="009C4507">
            <w:pPr>
              <w:spacing w:line="0" w:lineRule="atLeast"/>
              <w:ind w:left="-142" w:right="-2"/>
              <w:contextualSpacing/>
              <w:jc w:val="center"/>
            </w:pPr>
            <w:r w:rsidRPr="009C4507">
              <w:t>2023г</w:t>
            </w:r>
          </w:p>
        </w:tc>
        <w:tc>
          <w:tcPr>
            <w:tcW w:w="1391" w:type="dxa"/>
            <w:tcBorders>
              <w:left w:val="single" w:sz="4" w:space="0" w:color="auto"/>
            </w:tcBorders>
          </w:tcPr>
          <w:p w:rsidR="009C4507" w:rsidRPr="009C4507" w:rsidRDefault="009C4507" w:rsidP="009C4507">
            <w:pPr>
              <w:spacing w:line="0" w:lineRule="atLeast"/>
              <w:ind w:left="-142" w:right="-2"/>
              <w:contextualSpacing/>
              <w:jc w:val="center"/>
            </w:pPr>
            <w:r w:rsidRPr="009C4507">
              <w:t>2024г</w:t>
            </w:r>
          </w:p>
        </w:tc>
      </w:tr>
      <w:tr w:rsidR="009C4507" w:rsidRPr="009C4507" w:rsidTr="009C4507">
        <w:trPr>
          <w:trHeight w:val="633"/>
        </w:trPr>
        <w:tc>
          <w:tcPr>
            <w:tcW w:w="659" w:type="dxa"/>
            <w:vAlign w:val="center"/>
          </w:tcPr>
          <w:p w:rsidR="009C4507" w:rsidRPr="009C4507" w:rsidRDefault="009C4507" w:rsidP="009C4507">
            <w:pPr>
              <w:spacing w:line="0" w:lineRule="atLeast"/>
              <w:ind w:left="-142" w:right="-2"/>
              <w:contextualSpacing/>
              <w:jc w:val="center"/>
            </w:pPr>
            <w:r w:rsidRPr="009C4507">
              <w:t>1</w:t>
            </w:r>
          </w:p>
        </w:tc>
        <w:tc>
          <w:tcPr>
            <w:tcW w:w="3460" w:type="dxa"/>
            <w:vAlign w:val="center"/>
          </w:tcPr>
          <w:p w:rsidR="009C4507" w:rsidRPr="009C4507" w:rsidRDefault="009C4507" w:rsidP="009C4507">
            <w:pPr>
              <w:spacing w:line="0" w:lineRule="atLeast"/>
              <w:ind w:left="34" w:right="-2"/>
              <w:contextualSpacing/>
              <w:jc w:val="both"/>
            </w:pPr>
            <w:r w:rsidRPr="009C4507">
              <w:t>Количество  муниципальных жилых помещений</w:t>
            </w:r>
          </w:p>
        </w:tc>
        <w:tc>
          <w:tcPr>
            <w:tcW w:w="1647" w:type="dxa"/>
            <w:vAlign w:val="center"/>
          </w:tcPr>
          <w:p w:rsidR="009C4507" w:rsidRPr="009C4507" w:rsidRDefault="009C4507" w:rsidP="009C4507">
            <w:pPr>
              <w:spacing w:line="0" w:lineRule="atLeast"/>
              <w:ind w:left="-142" w:right="-2"/>
              <w:contextualSpacing/>
              <w:jc w:val="center"/>
            </w:pPr>
            <w:r w:rsidRPr="009C4507">
              <w:t>шт</w:t>
            </w:r>
          </w:p>
        </w:tc>
        <w:tc>
          <w:tcPr>
            <w:tcW w:w="1410" w:type="dxa"/>
            <w:tcBorders>
              <w:righ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318</w:t>
            </w:r>
          </w:p>
        </w:tc>
        <w:tc>
          <w:tcPr>
            <w:tcW w:w="1391" w:type="dxa"/>
            <w:tcBorders>
              <w:lef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318</w:t>
            </w:r>
          </w:p>
        </w:tc>
        <w:tc>
          <w:tcPr>
            <w:tcW w:w="1391" w:type="dxa"/>
            <w:tcBorders>
              <w:left w:val="single" w:sz="4" w:space="0" w:color="auto"/>
            </w:tcBorders>
          </w:tcPr>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r w:rsidRPr="009C4507">
              <w:t>318</w:t>
            </w:r>
          </w:p>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pPr>
          </w:p>
        </w:tc>
      </w:tr>
      <w:tr w:rsidR="009C4507" w:rsidRPr="009C4507" w:rsidTr="009C4507">
        <w:trPr>
          <w:trHeight w:val="629"/>
        </w:trPr>
        <w:tc>
          <w:tcPr>
            <w:tcW w:w="659" w:type="dxa"/>
            <w:vAlign w:val="center"/>
          </w:tcPr>
          <w:p w:rsidR="009C4507" w:rsidRPr="009C4507" w:rsidRDefault="009C4507" w:rsidP="009C4507">
            <w:pPr>
              <w:spacing w:line="0" w:lineRule="atLeast"/>
              <w:ind w:left="-142" w:right="-2"/>
              <w:contextualSpacing/>
              <w:jc w:val="center"/>
            </w:pPr>
            <w:r w:rsidRPr="009C4507">
              <w:t>2</w:t>
            </w:r>
          </w:p>
        </w:tc>
        <w:tc>
          <w:tcPr>
            <w:tcW w:w="3460" w:type="dxa"/>
            <w:vAlign w:val="center"/>
          </w:tcPr>
          <w:p w:rsidR="009C4507" w:rsidRPr="009C4507" w:rsidRDefault="009C4507" w:rsidP="009C4507">
            <w:pPr>
              <w:spacing w:line="0" w:lineRule="atLeast"/>
              <w:ind w:left="34" w:right="-2"/>
              <w:contextualSpacing/>
              <w:jc w:val="both"/>
            </w:pPr>
            <w:r w:rsidRPr="009C4507">
              <w:t>Взносы на капитальный ремонт за  муниципальные квартиры сельских поселений (Межбюджетные трансферты)</w:t>
            </w:r>
          </w:p>
        </w:tc>
        <w:tc>
          <w:tcPr>
            <w:tcW w:w="1647" w:type="dxa"/>
            <w:vAlign w:val="center"/>
          </w:tcPr>
          <w:p w:rsidR="009C4507" w:rsidRPr="009C4507" w:rsidRDefault="009C4507" w:rsidP="009C4507">
            <w:pPr>
              <w:spacing w:line="0" w:lineRule="atLeast"/>
              <w:ind w:left="-142" w:right="-2"/>
              <w:contextualSpacing/>
              <w:jc w:val="center"/>
            </w:pPr>
            <w:r w:rsidRPr="009C4507">
              <w:t>шт</w:t>
            </w:r>
          </w:p>
        </w:tc>
        <w:tc>
          <w:tcPr>
            <w:tcW w:w="1410" w:type="dxa"/>
            <w:tcBorders>
              <w:righ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5</w:t>
            </w:r>
          </w:p>
        </w:tc>
        <w:tc>
          <w:tcPr>
            <w:tcW w:w="1391" w:type="dxa"/>
            <w:tcBorders>
              <w:lef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5</w:t>
            </w:r>
          </w:p>
        </w:tc>
        <w:tc>
          <w:tcPr>
            <w:tcW w:w="1391" w:type="dxa"/>
            <w:tcBorders>
              <w:left w:val="single" w:sz="4" w:space="0" w:color="auto"/>
            </w:tcBorders>
          </w:tcPr>
          <w:p w:rsidR="009C4507" w:rsidRPr="009C4507" w:rsidRDefault="009C4507" w:rsidP="009C4507">
            <w:pPr>
              <w:spacing w:line="0" w:lineRule="atLeast"/>
              <w:ind w:right="-2"/>
              <w:contextualSpacing/>
              <w:jc w:val="center"/>
            </w:pPr>
          </w:p>
          <w:p w:rsidR="009C4507" w:rsidRPr="009C4507" w:rsidRDefault="009C4507" w:rsidP="009C4507">
            <w:pPr>
              <w:spacing w:line="0" w:lineRule="atLeast"/>
              <w:ind w:right="-2"/>
              <w:contextualSpacing/>
              <w:jc w:val="center"/>
            </w:pPr>
            <w:r w:rsidRPr="009C4507">
              <w:t>5</w:t>
            </w:r>
          </w:p>
        </w:tc>
      </w:tr>
      <w:tr w:rsidR="009C4507" w:rsidRPr="009C4507" w:rsidTr="009C4507">
        <w:trPr>
          <w:trHeight w:val="629"/>
        </w:trPr>
        <w:tc>
          <w:tcPr>
            <w:tcW w:w="659" w:type="dxa"/>
            <w:vAlign w:val="center"/>
          </w:tcPr>
          <w:p w:rsidR="009C4507" w:rsidRPr="009C4507" w:rsidRDefault="009C4507" w:rsidP="009C4507">
            <w:pPr>
              <w:spacing w:line="0" w:lineRule="atLeast"/>
              <w:ind w:left="-142" w:right="-2"/>
              <w:contextualSpacing/>
              <w:jc w:val="center"/>
            </w:pPr>
            <w:r w:rsidRPr="009C4507">
              <w:t>3</w:t>
            </w:r>
          </w:p>
        </w:tc>
        <w:tc>
          <w:tcPr>
            <w:tcW w:w="3460" w:type="dxa"/>
            <w:vAlign w:val="center"/>
          </w:tcPr>
          <w:p w:rsidR="009C4507" w:rsidRPr="009C4507" w:rsidRDefault="009C4507" w:rsidP="009C4507">
            <w:pPr>
              <w:spacing w:line="0" w:lineRule="atLeast"/>
              <w:ind w:right="-2"/>
              <w:contextualSpacing/>
              <w:jc w:val="center"/>
            </w:pPr>
            <w:r w:rsidRPr="009C4507">
              <w:t>Содержание муниципального жилищного фонда, расположенного на территорияхсельских поселений Комсомольского муниципального района</w:t>
            </w:r>
          </w:p>
        </w:tc>
        <w:tc>
          <w:tcPr>
            <w:tcW w:w="1647" w:type="dxa"/>
            <w:vAlign w:val="center"/>
          </w:tcPr>
          <w:p w:rsidR="009C4507" w:rsidRPr="009C4507" w:rsidRDefault="009C4507" w:rsidP="009C4507">
            <w:pPr>
              <w:spacing w:line="0" w:lineRule="atLeast"/>
              <w:ind w:left="-142" w:right="-2"/>
              <w:contextualSpacing/>
              <w:jc w:val="center"/>
            </w:pPr>
            <w:r w:rsidRPr="009C4507">
              <w:t>шт</w:t>
            </w:r>
          </w:p>
        </w:tc>
        <w:tc>
          <w:tcPr>
            <w:tcW w:w="1410" w:type="dxa"/>
            <w:tcBorders>
              <w:righ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318</w:t>
            </w:r>
          </w:p>
        </w:tc>
        <w:tc>
          <w:tcPr>
            <w:tcW w:w="1391" w:type="dxa"/>
            <w:tcBorders>
              <w:left w:val="single" w:sz="4" w:space="0" w:color="auto"/>
            </w:tcBorders>
            <w:shd w:val="clear" w:color="auto" w:fill="auto"/>
            <w:vAlign w:val="center"/>
          </w:tcPr>
          <w:p w:rsidR="009C4507" w:rsidRPr="009C4507" w:rsidRDefault="009C4507" w:rsidP="009C4507">
            <w:pPr>
              <w:spacing w:line="0" w:lineRule="atLeast"/>
              <w:ind w:right="-2"/>
              <w:contextualSpacing/>
              <w:jc w:val="center"/>
            </w:pPr>
            <w:r w:rsidRPr="009C4507">
              <w:t>318</w:t>
            </w:r>
          </w:p>
        </w:tc>
        <w:tc>
          <w:tcPr>
            <w:tcW w:w="1391" w:type="dxa"/>
            <w:tcBorders>
              <w:left w:val="single" w:sz="4" w:space="0" w:color="auto"/>
            </w:tcBorders>
          </w:tcPr>
          <w:p w:rsidR="009C4507" w:rsidRPr="009C4507" w:rsidRDefault="009C4507" w:rsidP="009C4507">
            <w:pPr>
              <w:spacing w:line="0" w:lineRule="atLeast"/>
              <w:ind w:right="-2"/>
              <w:contextualSpacing/>
              <w:jc w:val="center"/>
            </w:pPr>
          </w:p>
          <w:p w:rsidR="009C4507" w:rsidRPr="009C4507" w:rsidRDefault="009C4507" w:rsidP="009C4507">
            <w:pPr>
              <w:spacing w:line="0" w:lineRule="atLeast"/>
              <w:ind w:right="-2"/>
              <w:contextualSpacing/>
              <w:jc w:val="center"/>
            </w:pPr>
            <w:r w:rsidRPr="009C4507">
              <w:t>318</w:t>
            </w:r>
          </w:p>
        </w:tc>
      </w:tr>
      <w:tr w:rsidR="009C4507" w:rsidRPr="009C4507" w:rsidTr="009C4507">
        <w:trPr>
          <w:trHeight w:val="629"/>
        </w:trPr>
        <w:tc>
          <w:tcPr>
            <w:tcW w:w="659" w:type="dxa"/>
            <w:vAlign w:val="center"/>
          </w:tcPr>
          <w:p w:rsidR="009C4507" w:rsidRPr="009C4507" w:rsidRDefault="009C4507" w:rsidP="009C4507">
            <w:pPr>
              <w:spacing w:line="0" w:lineRule="atLeast"/>
              <w:ind w:left="-142" w:right="-2"/>
              <w:contextualSpacing/>
              <w:jc w:val="center"/>
            </w:pPr>
            <w:r w:rsidRPr="009C4507">
              <w:t>4</w:t>
            </w:r>
          </w:p>
        </w:tc>
        <w:tc>
          <w:tcPr>
            <w:tcW w:w="3460" w:type="dxa"/>
            <w:vAlign w:val="center"/>
          </w:tcPr>
          <w:p w:rsidR="009C4507" w:rsidRPr="009C4507" w:rsidRDefault="009C4507" w:rsidP="009C4507">
            <w:pPr>
              <w:spacing w:line="0" w:lineRule="atLeast"/>
              <w:ind w:right="-2"/>
              <w:contextualSpacing/>
              <w:jc w:val="center"/>
            </w:pPr>
            <w:r w:rsidRPr="009C4507">
              <w:t>Мероприятие по содержанию муниципального жилого фонда Комсомольского муниципального района (Межбюджетные трансферты)</w:t>
            </w:r>
          </w:p>
        </w:tc>
        <w:tc>
          <w:tcPr>
            <w:tcW w:w="1647" w:type="dxa"/>
            <w:vAlign w:val="center"/>
          </w:tcPr>
          <w:p w:rsidR="009C4507" w:rsidRPr="009C4507" w:rsidRDefault="009C4507" w:rsidP="009C4507">
            <w:pPr>
              <w:spacing w:line="0" w:lineRule="atLeast"/>
              <w:ind w:left="-142" w:right="-2"/>
              <w:contextualSpacing/>
              <w:jc w:val="center"/>
            </w:pPr>
            <w:r w:rsidRPr="009C4507">
              <w:t>шт</w:t>
            </w:r>
          </w:p>
        </w:tc>
        <w:tc>
          <w:tcPr>
            <w:tcW w:w="1410" w:type="dxa"/>
            <w:tcBorders>
              <w:righ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1</w:t>
            </w:r>
          </w:p>
        </w:tc>
        <w:tc>
          <w:tcPr>
            <w:tcW w:w="1391" w:type="dxa"/>
            <w:tcBorders>
              <w:lef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0</w:t>
            </w:r>
          </w:p>
        </w:tc>
        <w:tc>
          <w:tcPr>
            <w:tcW w:w="1391" w:type="dxa"/>
            <w:tcBorders>
              <w:left w:val="single" w:sz="4" w:space="0" w:color="auto"/>
            </w:tcBorders>
          </w:tcPr>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r w:rsidRPr="009C4507">
              <w:t>0</w:t>
            </w:r>
          </w:p>
        </w:tc>
      </w:tr>
    </w:tbl>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4.Ресурсное  обеспечение  подпрограммы, рублей</w:t>
      </w:r>
    </w:p>
    <w:p w:rsidR="009C4507" w:rsidRPr="009C4507" w:rsidRDefault="009C4507" w:rsidP="009C4507">
      <w:pPr>
        <w:spacing w:line="0" w:lineRule="atLeast"/>
        <w:ind w:left="-142" w:right="-2"/>
        <w:contextualSpacing/>
        <w:jc w:val="center"/>
        <w:rPr>
          <w:b/>
          <w:sz w:val="24"/>
          <w:szCs w:val="24"/>
        </w:rPr>
      </w:pPr>
      <w:r w:rsidRPr="009C4507">
        <w:rPr>
          <w:b/>
          <w:sz w:val="24"/>
          <w:szCs w:val="24"/>
        </w:rPr>
        <w:t xml:space="preserve">                                                                                                                         Таблица 3</w:t>
      </w:r>
    </w:p>
    <w:tbl>
      <w:tblPr>
        <w:tblpPr w:leftFromText="180" w:rightFromText="180" w:vertAnchor="text" w:horzAnchor="margin" w:tblpX="319" w:tblpY="19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384"/>
        <w:gridCol w:w="1418"/>
        <w:gridCol w:w="1093"/>
        <w:gridCol w:w="1033"/>
        <w:gridCol w:w="1134"/>
      </w:tblGrid>
      <w:tr w:rsidR="009C4507" w:rsidRPr="009C4507" w:rsidTr="009C4507">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54" w:right="-2"/>
              <w:contextualSpacing/>
              <w:jc w:val="center"/>
            </w:pPr>
            <w:r w:rsidRPr="009C4507">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r w:rsidRPr="009C4507">
              <w:t>Наименование  основного мероприятия /мероприятия/</w:t>
            </w:r>
          </w:p>
          <w:p w:rsidR="009C4507" w:rsidRPr="009C4507" w:rsidRDefault="009C4507" w:rsidP="009C4507">
            <w:pPr>
              <w:spacing w:line="0" w:lineRule="atLeast"/>
              <w:ind w:right="-2"/>
              <w:contextualSpacing/>
              <w:jc w:val="center"/>
            </w:pPr>
            <w:r w:rsidRPr="009C4507">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Исполнители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108" w:hanging="142"/>
              <w:contextualSpacing/>
              <w:jc w:val="center"/>
            </w:pPr>
            <w:r w:rsidRPr="009C4507">
              <w:t>Срок реализации (годы)</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r w:rsidRPr="009C4507">
              <w:t>Источник финанси-рования</w:t>
            </w:r>
          </w:p>
        </w:tc>
        <w:tc>
          <w:tcPr>
            <w:tcW w:w="3260" w:type="dxa"/>
            <w:gridSpan w:val="3"/>
            <w:shd w:val="clear" w:color="auto" w:fill="auto"/>
          </w:tcPr>
          <w:p w:rsidR="009C4507" w:rsidRPr="009C4507" w:rsidRDefault="009C4507" w:rsidP="009C4507">
            <w:r w:rsidRPr="009C4507">
              <w:t>Объемы бюджетных ассигнований</w:t>
            </w:r>
          </w:p>
        </w:tc>
      </w:tr>
      <w:tr w:rsidR="009C4507" w:rsidRPr="009C4507" w:rsidTr="009C4507">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108" w:hanging="142"/>
              <w:contextualSpacing/>
              <w:jc w:val="cente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093" w:type="dxa"/>
            <w:tcBorders>
              <w:top w:val="single" w:sz="4" w:space="0" w:color="auto"/>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142" w:right="-2"/>
              <w:contextualSpacing/>
              <w:jc w:val="center"/>
            </w:pPr>
            <w:r w:rsidRPr="009C4507">
              <w:t>2022</w:t>
            </w:r>
          </w:p>
          <w:p w:rsidR="009C4507" w:rsidRPr="009C4507" w:rsidRDefault="009C4507" w:rsidP="009C4507">
            <w:pPr>
              <w:spacing w:line="0" w:lineRule="atLeast"/>
              <w:ind w:left="-142" w:right="-2"/>
              <w:contextualSpacing/>
              <w:jc w:val="center"/>
            </w:pPr>
            <w:r w:rsidRPr="009C4507">
              <w:t>год</w:t>
            </w:r>
          </w:p>
        </w:tc>
        <w:tc>
          <w:tcPr>
            <w:tcW w:w="1033" w:type="dxa"/>
            <w:tcBorders>
              <w:top w:val="single" w:sz="4" w:space="0" w:color="auto"/>
              <w:left w:val="single" w:sz="4" w:space="0" w:color="auto"/>
              <w:bottom w:val="single" w:sz="4" w:space="0" w:color="000000"/>
              <w:right w:val="single" w:sz="4" w:space="0" w:color="auto"/>
            </w:tcBorders>
            <w:vAlign w:val="center"/>
          </w:tcPr>
          <w:p w:rsidR="009C4507" w:rsidRPr="009C4507" w:rsidRDefault="009C4507" w:rsidP="009C4507">
            <w:pPr>
              <w:spacing w:line="0" w:lineRule="atLeast"/>
              <w:ind w:left="-142" w:right="-2"/>
              <w:contextualSpacing/>
              <w:jc w:val="center"/>
            </w:pPr>
            <w:r w:rsidRPr="009C4507">
              <w:t>2023</w:t>
            </w:r>
          </w:p>
          <w:p w:rsidR="009C4507" w:rsidRPr="009C4507" w:rsidRDefault="009C4507" w:rsidP="009C4507">
            <w:pPr>
              <w:spacing w:line="0" w:lineRule="atLeast"/>
              <w:ind w:left="-142" w:right="-2"/>
              <w:contextualSpacing/>
              <w:jc w:val="center"/>
            </w:pPr>
            <w:r w:rsidRPr="009C4507">
              <w:t>год</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2024</w:t>
            </w:r>
          </w:p>
          <w:p w:rsidR="009C4507" w:rsidRPr="009C4507" w:rsidRDefault="009C4507" w:rsidP="009C4507">
            <w:pPr>
              <w:spacing w:line="0" w:lineRule="atLeast"/>
              <w:ind w:left="-142" w:right="-2"/>
              <w:contextualSpacing/>
              <w:jc w:val="center"/>
            </w:pPr>
            <w:r w:rsidRPr="009C4507">
              <w:t>год</w:t>
            </w:r>
          </w:p>
        </w:tc>
      </w:tr>
      <w:tr w:rsidR="009C4507" w:rsidRPr="009C4507" w:rsidTr="009C4507">
        <w:tc>
          <w:tcPr>
            <w:tcW w:w="567"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r w:rsidRPr="009C4507">
              <w:rPr>
                <w:b/>
              </w:rPr>
              <w:t>Подпрограмма</w:t>
            </w:r>
            <w:r w:rsidRPr="009C4507">
              <w:t>,</w:t>
            </w:r>
          </w:p>
          <w:p w:rsidR="009C4507" w:rsidRPr="009C4507" w:rsidRDefault="009C4507" w:rsidP="009C4507">
            <w:pPr>
              <w:spacing w:line="0" w:lineRule="atLeast"/>
              <w:ind w:right="-2"/>
              <w:contextualSpacing/>
              <w:jc w:val="center"/>
            </w:pPr>
            <w:r w:rsidRPr="009C4507">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rPr>
                <w:b/>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right="-108" w:hanging="142"/>
              <w:contextualSpacing/>
              <w:jc w:val="center"/>
              <w:rPr>
                <w:b/>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rPr>
                <w:b/>
                <w:sz w:val="16"/>
                <w:szCs w:val="16"/>
              </w:rPr>
            </w:pP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1 990 905,31</w:t>
            </w:r>
          </w:p>
        </w:tc>
        <w:tc>
          <w:tcPr>
            <w:tcW w:w="1033" w:type="dxa"/>
            <w:tcBorders>
              <w:top w:val="single" w:sz="4" w:space="0" w:color="000000"/>
              <w:left w:val="single" w:sz="4" w:space="0" w:color="auto"/>
              <w:bottom w:val="single" w:sz="4" w:space="0" w:color="000000"/>
              <w:right w:val="single" w:sz="4" w:space="0" w:color="auto"/>
            </w:tcBorders>
            <w:vAlign w:val="center"/>
          </w:tcPr>
          <w:p w:rsidR="009C4507" w:rsidRPr="009C4507" w:rsidRDefault="009C4507" w:rsidP="009C4507">
            <w:pPr>
              <w:spacing w:line="0" w:lineRule="atLeast"/>
              <w:ind w:left="-41" w:right="-2"/>
              <w:contextualSpacing/>
              <w:jc w:val="center"/>
              <w:rPr>
                <w:b/>
                <w:sz w:val="16"/>
                <w:szCs w:val="16"/>
              </w:rPr>
            </w:pPr>
            <w:r w:rsidRPr="009C4507">
              <w:rPr>
                <w:b/>
                <w:sz w:val="16"/>
                <w:szCs w:val="16"/>
              </w:rPr>
              <w:t>1 454 196,00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1 474 113,12</w:t>
            </w:r>
          </w:p>
        </w:tc>
      </w:tr>
      <w:tr w:rsidR="009C4507" w:rsidRPr="009C4507" w:rsidTr="009C4507">
        <w:tc>
          <w:tcPr>
            <w:tcW w:w="567"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rPr>
                <w:b/>
                <w:i/>
              </w:rPr>
            </w:pPr>
            <w:r w:rsidRPr="009C4507">
              <w:rPr>
                <w:b/>
                <w:i/>
              </w:rPr>
              <w:t>Основное мероприятие</w:t>
            </w:r>
          </w:p>
          <w:p w:rsidR="009C4507" w:rsidRPr="009C4507" w:rsidRDefault="009C4507" w:rsidP="009C4507">
            <w:pPr>
              <w:spacing w:line="0" w:lineRule="atLeast"/>
              <w:ind w:right="-2"/>
              <w:contextualSpacing/>
              <w:jc w:val="both"/>
            </w:pPr>
            <w:r w:rsidRPr="009C4507">
              <w:t>«Содержаниемуниципального жилищного фонда сельских поселений Комсомольского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108" w:hanging="142"/>
              <w:contextualSpacing/>
              <w:jc w:val="center"/>
            </w:pPr>
            <w:r w:rsidRPr="009C4507">
              <w:t>2022-2024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Бюджет Комсомольского муниципального района</w:t>
            </w: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1 488 905,31</w:t>
            </w:r>
          </w:p>
        </w:tc>
        <w:tc>
          <w:tcPr>
            <w:tcW w:w="1033" w:type="dxa"/>
            <w:tcBorders>
              <w:top w:val="single" w:sz="4" w:space="0" w:color="000000"/>
              <w:left w:val="single" w:sz="4" w:space="0" w:color="auto"/>
              <w:bottom w:val="single" w:sz="4" w:space="0" w:color="000000"/>
              <w:right w:val="single" w:sz="4" w:space="0" w:color="auto"/>
            </w:tcBorders>
            <w:vAlign w:val="center"/>
          </w:tcPr>
          <w:p w:rsidR="009C4507" w:rsidRPr="009C4507" w:rsidRDefault="009C4507" w:rsidP="009C4507">
            <w:pPr>
              <w:spacing w:line="0" w:lineRule="atLeast"/>
              <w:ind w:left="-41" w:right="-2"/>
              <w:contextualSpacing/>
              <w:jc w:val="center"/>
              <w:rPr>
                <w:b/>
                <w:sz w:val="16"/>
                <w:szCs w:val="16"/>
              </w:rPr>
            </w:pPr>
            <w:r w:rsidRPr="009C4507">
              <w:rPr>
                <w:b/>
                <w:sz w:val="16"/>
                <w:szCs w:val="16"/>
              </w:rPr>
              <w:t>754 196,00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774 113,12</w:t>
            </w:r>
          </w:p>
        </w:tc>
      </w:tr>
      <w:tr w:rsidR="009C4507" w:rsidRPr="009C4507" w:rsidTr="009C4507">
        <w:trPr>
          <w:trHeight w:val="2883"/>
        </w:trPr>
        <w:tc>
          <w:tcPr>
            <w:tcW w:w="567" w:type="dxa"/>
            <w:vMerge w:val="restart"/>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lastRenderedPageBreak/>
              <w:t>1.1</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9C4507" w:rsidRPr="009C4507" w:rsidRDefault="009C4507" w:rsidP="009C4507">
            <w:pPr>
              <w:spacing w:line="0" w:lineRule="atLeast"/>
              <w:ind w:right="-2"/>
              <w:contextualSpacing/>
              <w:jc w:val="center"/>
              <w:rPr>
                <w:b/>
              </w:rPr>
            </w:pPr>
            <w:r w:rsidRPr="009C4507">
              <w:rPr>
                <w:b/>
              </w:rPr>
              <w:t xml:space="preserve">Мероприятие: </w:t>
            </w:r>
            <w:r w:rsidRPr="009C450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992" w:type="dxa"/>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right="-2"/>
              <w:contextualSpacing/>
              <w:rPr>
                <w:b/>
              </w:rPr>
            </w:pPr>
            <w:r w:rsidRPr="009C4507">
              <w:t>Управление по вопросу развития инфраструктуры Администрации  Комсомольского муниципального района</w:t>
            </w:r>
          </w:p>
        </w:tc>
        <w:tc>
          <w:tcPr>
            <w:tcW w:w="1384" w:type="dxa"/>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right="-108" w:hanging="142"/>
              <w:contextualSpacing/>
              <w:jc w:val="center"/>
            </w:pPr>
            <w:r w:rsidRPr="009C4507">
              <w:t>2022-2024</w:t>
            </w:r>
          </w:p>
        </w:tc>
        <w:tc>
          <w:tcPr>
            <w:tcW w:w="1418" w:type="dxa"/>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r w:rsidRPr="009C4507">
              <w:t>Бюджет Комсомоль-ского муниципального района</w:t>
            </w:r>
          </w:p>
        </w:tc>
        <w:tc>
          <w:tcPr>
            <w:tcW w:w="1093" w:type="dxa"/>
            <w:tcBorders>
              <w:top w:val="single" w:sz="4" w:space="0" w:color="000000"/>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1 055 320,00</w:t>
            </w:r>
          </w:p>
        </w:tc>
        <w:tc>
          <w:tcPr>
            <w:tcW w:w="1033" w:type="dxa"/>
            <w:tcBorders>
              <w:top w:val="single" w:sz="4" w:space="0" w:color="000000"/>
              <w:left w:val="single" w:sz="4" w:space="0" w:color="auto"/>
              <w:right w:val="single" w:sz="4" w:space="0" w:color="auto"/>
            </w:tcBorders>
            <w:vAlign w:val="center"/>
          </w:tcPr>
          <w:p w:rsidR="009C4507" w:rsidRPr="009C4507" w:rsidRDefault="009C4507" w:rsidP="009C4507">
            <w:pPr>
              <w:spacing w:line="0" w:lineRule="atLeast"/>
              <w:ind w:left="-41" w:right="-2"/>
              <w:contextualSpacing/>
              <w:jc w:val="center"/>
              <w:rPr>
                <w:b/>
                <w:sz w:val="16"/>
                <w:szCs w:val="16"/>
              </w:rPr>
            </w:pPr>
            <w:r w:rsidRPr="009C4507">
              <w:rPr>
                <w:b/>
                <w:sz w:val="16"/>
                <w:szCs w:val="16"/>
              </w:rPr>
              <w:t>704 200,00</w:t>
            </w:r>
          </w:p>
        </w:tc>
        <w:tc>
          <w:tcPr>
            <w:tcW w:w="1134" w:type="dxa"/>
            <w:tcBorders>
              <w:top w:val="single" w:sz="4" w:space="0" w:color="000000"/>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704 200,00</w:t>
            </w:r>
          </w:p>
        </w:tc>
      </w:tr>
      <w:tr w:rsidR="009C4507" w:rsidRPr="009C4507" w:rsidTr="009C4507">
        <w:trPr>
          <w:trHeight w:val="310"/>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right="-2"/>
              <w:contextualSpacing/>
              <w:jc w:val="center"/>
              <w:rPr>
                <w:b/>
              </w:rPr>
            </w:pPr>
          </w:p>
        </w:tc>
        <w:tc>
          <w:tcPr>
            <w:tcW w:w="992" w:type="dxa"/>
            <w:vMerge w:val="restart"/>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both"/>
              <w:rPr>
                <w:b/>
              </w:rPr>
            </w:pPr>
            <w:r w:rsidRPr="009C4507">
              <w:t>Управление по вопросу развития инфраструктуры  Администрации Комсомольского муниципального района</w:t>
            </w:r>
          </w:p>
        </w:tc>
        <w:tc>
          <w:tcPr>
            <w:tcW w:w="1384" w:type="dxa"/>
            <w:vMerge w:val="restart"/>
            <w:tcBorders>
              <w:top w:val="single" w:sz="4" w:space="0" w:color="000000"/>
              <w:left w:val="single" w:sz="4" w:space="0" w:color="000000"/>
              <w:right w:val="single" w:sz="4" w:space="0" w:color="auto"/>
            </w:tcBorders>
            <w:vAlign w:val="center"/>
            <w:hideMark/>
          </w:tcPr>
          <w:p w:rsidR="009C4507" w:rsidRPr="009C4507" w:rsidRDefault="009C4507" w:rsidP="009C4507">
            <w:pPr>
              <w:spacing w:line="0" w:lineRule="atLeast"/>
              <w:ind w:right="-108" w:hanging="142"/>
              <w:contextualSpacing/>
              <w:jc w:val="center"/>
            </w:pPr>
            <w:r w:rsidRPr="009C4507">
              <w:t>2022-2024</w:t>
            </w:r>
          </w:p>
        </w:tc>
        <w:tc>
          <w:tcPr>
            <w:tcW w:w="1418" w:type="dxa"/>
            <w:tcBorders>
              <w:top w:val="single" w:sz="4" w:space="0" w:color="auto"/>
              <w:left w:val="single" w:sz="4" w:space="0" w:color="auto"/>
              <w:bottom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pPr>
            <w:r w:rsidRPr="009C4507">
              <w:t>Переданные полномочия</w:t>
            </w:r>
          </w:p>
        </w:tc>
        <w:tc>
          <w:tcPr>
            <w:tcW w:w="1093" w:type="dxa"/>
            <w:tcBorders>
              <w:top w:val="single" w:sz="4" w:space="0" w:color="000000"/>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1 055 320,00</w:t>
            </w:r>
          </w:p>
        </w:tc>
        <w:tc>
          <w:tcPr>
            <w:tcW w:w="1033" w:type="dxa"/>
            <w:tcBorders>
              <w:top w:val="single" w:sz="4" w:space="0" w:color="000000"/>
              <w:left w:val="single" w:sz="4" w:space="0" w:color="auto"/>
              <w:right w:val="single" w:sz="4" w:space="0" w:color="auto"/>
            </w:tcBorders>
          </w:tcPr>
          <w:p w:rsidR="009C4507" w:rsidRPr="009C4507" w:rsidRDefault="009C4507" w:rsidP="009C4507">
            <w:pPr>
              <w:jc w:val="center"/>
            </w:pPr>
            <w:r w:rsidRPr="009C4507">
              <w:rPr>
                <w:b/>
                <w:sz w:val="16"/>
                <w:szCs w:val="16"/>
              </w:rPr>
              <w:t>704 200,00</w:t>
            </w:r>
          </w:p>
        </w:tc>
        <w:tc>
          <w:tcPr>
            <w:tcW w:w="1134" w:type="dxa"/>
            <w:tcBorders>
              <w:top w:val="single" w:sz="4" w:space="0" w:color="000000"/>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704 200,00</w:t>
            </w:r>
          </w:p>
        </w:tc>
      </w:tr>
      <w:tr w:rsidR="009C4507" w:rsidRPr="009C4507" w:rsidTr="009C4507">
        <w:trPr>
          <w:trHeight w:val="307"/>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9C4507" w:rsidRPr="009C4507" w:rsidRDefault="009C4507" w:rsidP="009C4507">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pPr>
            <w:r w:rsidRPr="009C4507">
              <w:t>Новоуса-дебское сельское поселение</w:t>
            </w:r>
          </w:p>
        </w:tc>
        <w:tc>
          <w:tcPr>
            <w:tcW w:w="1093" w:type="dxa"/>
            <w:tcBorders>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227 400,00</w:t>
            </w:r>
          </w:p>
        </w:tc>
        <w:tc>
          <w:tcPr>
            <w:tcW w:w="1033" w:type="dxa"/>
            <w:tcBorders>
              <w:left w:val="single" w:sz="4" w:space="0" w:color="auto"/>
              <w:right w:val="single" w:sz="4" w:space="0" w:color="auto"/>
            </w:tcBorders>
          </w:tcPr>
          <w:p w:rsidR="009C4507" w:rsidRPr="009C4507" w:rsidRDefault="009C4507" w:rsidP="009C4507">
            <w:pPr>
              <w:jc w:val="center"/>
            </w:pPr>
            <w:r w:rsidRPr="009C4507">
              <w:rPr>
                <w:sz w:val="16"/>
                <w:szCs w:val="16"/>
              </w:rPr>
              <w:t>227 400,00</w:t>
            </w:r>
          </w:p>
        </w:tc>
        <w:tc>
          <w:tcPr>
            <w:tcW w:w="1134" w:type="dxa"/>
            <w:tcBorders>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227 400,00</w:t>
            </w:r>
          </w:p>
        </w:tc>
      </w:tr>
      <w:tr w:rsidR="009C4507" w:rsidRPr="009C4507" w:rsidTr="009C4507">
        <w:trPr>
          <w:trHeight w:val="307"/>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9C4507" w:rsidRPr="009C4507" w:rsidRDefault="009C4507" w:rsidP="009C4507">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pPr>
            <w:r w:rsidRPr="009C4507">
              <w:t>Марковское сельское поселение</w:t>
            </w:r>
          </w:p>
        </w:tc>
        <w:tc>
          <w:tcPr>
            <w:tcW w:w="1093" w:type="dxa"/>
            <w:tcBorders>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198 000,00</w:t>
            </w:r>
          </w:p>
        </w:tc>
        <w:tc>
          <w:tcPr>
            <w:tcW w:w="1033" w:type="dxa"/>
            <w:tcBorders>
              <w:left w:val="single" w:sz="4" w:space="0" w:color="auto"/>
              <w:right w:val="single" w:sz="4" w:space="0" w:color="auto"/>
            </w:tcBorders>
          </w:tcPr>
          <w:p w:rsidR="009C4507" w:rsidRPr="009C4507" w:rsidRDefault="009C4507" w:rsidP="009C4507">
            <w:pPr>
              <w:jc w:val="center"/>
            </w:pPr>
            <w:r w:rsidRPr="009C4507">
              <w:rPr>
                <w:sz w:val="16"/>
                <w:szCs w:val="16"/>
              </w:rPr>
              <w:t>0,00</w:t>
            </w:r>
          </w:p>
        </w:tc>
        <w:tc>
          <w:tcPr>
            <w:tcW w:w="1134" w:type="dxa"/>
            <w:tcBorders>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r>
      <w:tr w:rsidR="009C4507" w:rsidRPr="009C4507" w:rsidTr="009C4507">
        <w:trPr>
          <w:trHeight w:val="307"/>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9C4507" w:rsidRPr="009C4507" w:rsidRDefault="009C4507" w:rsidP="009C4507">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pPr>
            <w:r w:rsidRPr="009C4507">
              <w:t>Октябрьское сельское поселение</w:t>
            </w:r>
          </w:p>
        </w:tc>
        <w:tc>
          <w:tcPr>
            <w:tcW w:w="1093" w:type="dxa"/>
            <w:tcBorders>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c>
          <w:tcPr>
            <w:tcW w:w="1033" w:type="dxa"/>
            <w:tcBorders>
              <w:left w:val="single" w:sz="4" w:space="0" w:color="auto"/>
              <w:right w:val="single" w:sz="4" w:space="0" w:color="auto"/>
            </w:tcBorders>
          </w:tcPr>
          <w:p w:rsidR="009C4507" w:rsidRPr="009C4507" w:rsidRDefault="009C4507" w:rsidP="009C4507">
            <w:pPr>
              <w:jc w:val="center"/>
            </w:pPr>
            <w:r w:rsidRPr="009C4507">
              <w:rPr>
                <w:sz w:val="16"/>
                <w:szCs w:val="16"/>
              </w:rPr>
              <w:t>0,00</w:t>
            </w:r>
          </w:p>
        </w:tc>
        <w:tc>
          <w:tcPr>
            <w:tcW w:w="1134" w:type="dxa"/>
            <w:tcBorders>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r>
      <w:tr w:rsidR="009C4507" w:rsidRPr="009C4507" w:rsidTr="009C4507">
        <w:trPr>
          <w:trHeight w:val="307"/>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9C4507" w:rsidRPr="009C4507" w:rsidRDefault="009C4507" w:rsidP="009C4507">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pPr>
            <w:r w:rsidRPr="009C4507">
              <w:t>Писцовское сельское поселение</w:t>
            </w:r>
          </w:p>
        </w:tc>
        <w:tc>
          <w:tcPr>
            <w:tcW w:w="1093" w:type="dxa"/>
            <w:tcBorders>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507 100,00</w:t>
            </w:r>
          </w:p>
        </w:tc>
        <w:tc>
          <w:tcPr>
            <w:tcW w:w="1033" w:type="dxa"/>
            <w:tcBorders>
              <w:left w:val="single" w:sz="4" w:space="0" w:color="auto"/>
              <w:right w:val="single" w:sz="4" w:space="0" w:color="auto"/>
            </w:tcBorders>
          </w:tcPr>
          <w:p w:rsidR="009C4507" w:rsidRPr="009C4507" w:rsidRDefault="009C4507" w:rsidP="009C4507">
            <w:pPr>
              <w:jc w:val="center"/>
            </w:pPr>
            <w:r w:rsidRPr="009C4507">
              <w:rPr>
                <w:sz w:val="16"/>
                <w:szCs w:val="16"/>
              </w:rPr>
              <w:t>426 800,00</w:t>
            </w:r>
          </w:p>
        </w:tc>
        <w:tc>
          <w:tcPr>
            <w:tcW w:w="1134" w:type="dxa"/>
            <w:tcBorders>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426 800,00</w:t>
            </w:r>
          </w:p>
        </w:tc>
      </w:tr>
      <w:tr w:rsidR="009C4507" w:rsidRPr="009C4507" w:rsidTr="009C4507">
        <w:trPr>
          <w:trHeight w:val="307"/>
        </w:trPr>
        <w:tc>
          <w:tcPr>
            <w:tcW w:w="567"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right="-2"/>
              <w:contextualSpacing/>
              <w:jc w:val="center"/>
              <w:rPr>
                <w:b/>
              </w:rPr>
            </w:pPr>
          </w:p>
        </w:tc>
        <w:tc>
          <w:tcPr>
            <w:tcW w:w="992"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p>
        </w:tc>
        <w:tc>
          <w:tcPr>
            <w:tcW w:w="1384" w:type="dxa"/>
            <w:vMerge/>
            <w:tcBorders>
              <w:left w:val="single" w:sz="4" w:space="0" w:color="000000"/>
              <w:bottom w:val="single" w:sz="4" w:space="0" w:color="000000"/>
              <w:right w:val="single" w:sz="4" w:space="0" w:color="auto"/>
            </w:tcBorders>
            <w:vAlign w:val="center"/>
            <w:hideMark/>
          </w:tcPr>
          <w:p w:rsidR="009C4507" w:rsidRPr="009C4507" w:rsidRDefault="009C4507" w:rsidP="009C4507">
            <w:pPr>
              <w:spacing w:line="0" w:lineRule="atLeast"/>
              <w:ind w:right="-108" w:hanging="142"/>
              <w:contextualSpacing/>
              <w:jc w:val="center"/>
            </w:pPr>
          </w:p>
        </w:tc>
        <w:tc>
          <w:tcPr>
            <w:tcW w:w="1418" w:type="dxa"/>
            <w:tcBorders>
              <w:top w:val="single" w:sz="4" w:space="0" w:color="auto"/>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r w:rsidRPr="009C4507">
              <w:t>Подозерское сельское поселение</w:t>
            </w:r>
          </w:p>
        </w:tc>
        <w:tc>
          <w:tcPr>
            <w:tcW w:w="1093" w:type="dxa"/>
            <w:tcBorders>
              <w:left w:val="single" w:sz="4" w:space="0" w:color="auto"/>
              <w:bottom w:val="single" w:sz="4" w:space="0" w:color="000000"/>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122 820,00</w:t>
            </w:r>
          </w:p>
        </w:tc>
        <w:tc>
          <w:tcPr>
            <w:tcW w:w="1033" w:type="dxa"/>
            <w:tcBorders>
              <w:left w:val="single" w:sz="4" w:space="0" w:color="auto"/>
              <w:bottom w:val="single" w:sz="4" w:space="0" w:color="000000"/>
              <w:right w:val="single" w:sz="4" w:space="0" w:color="auto"/>
            </w:tcBorders>
          </w:tcPr>
          <w:p w:rsidR="009C4507" w:rsidRPr="009C4507" w:rsidRDefault="009C4507" w:rsidP="009C4507">
            <w:pPr>
              <w:jc w:val="center"/>
            </w:pPr>
            <w:r w:rsidRPr="009C4507">
              <w:rPr>
                <w:sz w:val="16"/>
                <w:szCs w:val="16"/>
              </w:rPr>
              <w:t>50 000,0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50 000,0</w:t>
            </w:r>
          </w:p>
        </w:tc>
      </w:tr>
      <w:tr w:rsidR="009C4507" w:rsidRPr="009C4507" w:rsidTr="009C4507">
        <w:trPr>
          <w:trHeight w:val="307"/>
        </w:trPr>
        <w:tc>
          <w:tcPr>
            <w:tcW w:w="567" w:type="dxa"/>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1.2</w:t>
            </w:r>
          </w:p>
        </w:tc>
        <w:tc>
          <w:tcPr>
            <w:tcW w:w="1701" w:type="dxa"/>
            <w:tcBorders>
              <w:left w:val="single" w:sz="4" w:space="0" w:color="000000"/>
              <w:bottom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right="-2"/>
              <w:contextualSpacing/>
              <w:rPr>
                <w:b/>
                <w:i/>
              </w:rPr>
            </w:pPr>
            <w:r w:rsidRPr="009C4507">
              <w:rPr>
                <w:b/>
                <w:i/>
              </w:rPr>
              <w:t>Мероприятие</w:t>
            </w:r>
          </w:p>
          <w:p w:rsidR="009C4507" w:rsidRPr="009C4507" w:rsidRDefault="009C4507" w:rsidP="009C4507">
            <w:pPr>
              <w:spacing w:line="0" w:lineRule="atLeast"/>
              <w:ind w:right="-2"/>
              <w:contextualSpacing/>
              <w:jc w:val="center"/>
            </w:pPr>
            <w:r w:rsidRPr="009C4507">
              <w:t xml:space="preserve">«Мероприятие по содержанию муниципального жилого фонда Комсомольского муниципального района </w:t>
            </w:r>
          </w:p>
        </w:tc>
        <w:tc>
          <w:tcPr>
            <w:tcW w:w="992" w:type="dxa"/>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r w:rsidRPr="009C4507">
              <w:t>Управление по вопросу развития инфраструктуры  Администрации Комсомольского муниципального района</w:t>
            </w:r>
          </w:p>
        </w:tc>
        <w:tc>
          <w:tcPr>
            <w:tcW w:w="1384" w:type="dxa"/>
            <w:tcBorders>
              <w:left w:val="single" w:sz="4" w:space="0" w:color="000000"/>
              <w:bottom w:val="single" w:sz="4" w:space="0" w:color="000000"/>
              <w:right w:val="single" w:sz="4" w:space="0" w:color="auto"/>
            </w:tcBorders>
            <w:vAlign w:val="center"/>
            <w:hideMark/>
          </w:tcPr>
          <w:p w:rsidR="009C4507" w:rsidRPr="009C4507" w:rsidRDefault="009C4507" w:rsidP="009C4507">
            <w:pPr>
              <w:spacing w:line="0" w:lineRule="atLeast"/>
              <w:ind w:right="-108" w:hanging="142"/>
              <w:contextualSpacing/>
              <w:jc w:val="center"/>
            </w:pPr>
            <w:r w:rsidRPr="009C4507">
              <w:t>2022-2024</w:t>
            </w:r>
          </w:p>
        </w:tc>
        <w:tc>
          <w:tcPr>
            <w:tcW w:w="1418" w:type="dxa"/>
            <w:tcBorders>
              <w:top w:val="single" w:sz="4" w:space="0" w:color="auto"/>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r w:rsidRPr="009C4507">
              <w:t>Бюджет Комсомоль-ского муниципального района</w:t>
            </w:r>
          </w:p>
        </w:tc>
        <w:tc>
          <w:tcPr>
            <w:tcW w:w="1093" w:type="dxa"/>
            <w:tcBorders>
              <w:left w:val="single" w:sz="4" w:space="0" w:color="auto"/>
              <w:bottom w:val="single" w:sz="4" w:space="0" w:color="000000"/>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433 585,31</w:t>
            </w:r>
          </w:p>
        </w:tc>
        <w:tc>
          <w:tcPr>
            <w:tcW w:w="1033" w:type="dxa"/>
            <w:tcBorders>
              <w:left w:val="single" w:sz="4" w:space="0" w:color="auto"/>
              <w:bottom w:val="single" w:sz="4" w:space="0" w:color="000000"/>
              <w:right w:val="single" w:sz="4" w:space="0" w:color="auto"/>
            </w:tcBorders>
            <w:vAlign w:val="center"/>
          </w:tcPr>
          <w:p w:rsidR="009C4507" w:rsidRPr="009C4507" w:rsidRDefault="009C4507" w:rsidP="009C4507">
            <w:pPr>
              <w:spacing w:line="0" w:lineRule="atLeast"/>
              <w:ind w:left="-142" w:right="-2"/>
              <w:contextualSpacing/>
              <w:jc w:val="center"/>
              <w:rPr>
                <w:b/>
                <w:sz w:val="16"/>
                <w:szCs w:val="16"/>
              </w:rPr>
            </w:pPr>
            <w:r w:rsidRPr="009C4507">
              <w:rPr>
                <w:b/>
                <w:sz w:val="16"/>
                <w:szCs w:val="16"/>
              </w:rPr>
              <w:t>49 996,00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69 913,12</w:t>
            </w:r>
          </w:p>
        </w:tc>
      </w:tr>
      <w:tr w:rsidR="009C4507" w:rsidRPr="009C4507" w:rsidTr="009C4507">
        <w:tc>
          <w:tcPr>
            <w:tcW w:w="567"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bookmarkStart w:id="19" w:name="_Hlk465267278"/>
            <w:r w:rsidRPr="009C4507">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rPr>
                <w:b/>
                <w:i/>
              </w:rPr>
            </w:pPr>
            <w:r w:rsidRPr="009C4507">
              <w:rPr>
                <w:b/>
                <w:i/>
              </w:rPr>
              <w:t>Основное мероприятие</w:t>
            </w:r>
          </w:p>
          <w:p w:rsidR="009C4507" w:rsidRPr="009C4507" w:rsidRDefault="009C4507" w:rsidP="009C4507">
            <w:pPr>
              <w:spacing w:line="0" w:lineRule="atLeast"/>
              <w:ind w:right="-2"/>
              <w:contextualSpacing/>
              <w:jc w:val="center"/>
              <w:rPr>
                <w:b/>
              </w:rPr>
            </w:pPr>
            <w:r w:rsidRPr="009C4507">
              <w:t>Взносы на капитальный ремонт за  муниципальные квартирысельских поселений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right="-108" w:hanging="142"/>
              <w:contextualSpacing/>
              <w:jc w:val="center"/>
            </w:pPr>
            <w:r w:rsidRPr="009C4507">
              <w:t>2022-2024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right="-2"/>
              <w:contextualSpacing/>
              <w:jc w:val="center"/>
            </w:pPr>
            <w:r w:rsidRPr="009C4507">
              <w:t>Бюджет Комсомоль-ского муниципаль-ного района</w:t>
            </w: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502 000,00</w:t>
            </w:r>
          </w:p>
        </w:tc>
        <w:tc>
          <w:tcPr>
            <w:tcW w:w="1033" w:type="dxa"/>
            <w:tcBorders>
              <w:top w:val="single" w:sz="4" w:space="0" w:color="000000"/>
              <w:left w:val="single" w:sz="4" w:space="0" w:color="auto"/>
              <w:bottom w:val="single" w:sz="4" w:space="0" w:color="000000"/>
              <w:right w:val="single" w:sz="4" w:space="0" w:color="auto"/>
            </w:tcBorders>
            <w:vAlign w:val="center"/>
          </w:tcPr>
          <w:p w:rsidR="009C4507" w:rsidRPr="009C4507" w:rsidRDefault="009C4507" w:rsidP="009C4507">
            <w:pPr>
              <w:spacing w:line="0" w:lineRule="atLeast"/>
              <w:ind w:left="-142" w:right="-2"/>
              <w:contextualSpacing/>
              <w:jc w:val="center"/>
              <w:rPr>
                <w:b/>
                <w:sz w:val="16"/>
                <w:szCs w:val="16"/>
              </w:rPr>
            </w:pPr>
            <w:r w:rsidRPr="009C4507">
              <w:rPr>
                <w:b/>
                <w:sz w:val="16"/>
                <w:szCs w:val="16"/>
              </w:rPr>
              <w:t>700 000,00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700 000,00</w:t>
            </w:r>
          </w:p>
        </w:tc>
      </w:tr>
      <w:bookmarkEnd w:id="19"/>
      <w:tr w:rsidR="009C4507" w:rsidRPr="009C4507" w:rsidTr="009C4507">
        <w:trPr>
          <w:trHeight w:val="915"/>
        </w:trPr>
        <w:tc>
          <w:tcPr>
            <w:tcW w:w="567" w:type="dxa"/>
            <w:vMerge w:val="restart"/>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2.1</w:t>
            </w:r>
          </w:p>
        </w:tc>
        <w:tc>
          <w:tcPr>
            <w:tcW w:w="1701" w:type="dxa"/>
            <w:vMerge w:val="restart"/>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rPr>
                <w:b/>
                <w:i/>
              </w:rPr>
            </w:pPr>
            <w:r w:rsidRPr="009C4507">
              <w:rPr>
                <w:b/>
                <w:i/>
              </w:rPr>
              <w:t>Мероприятие</w:t>
            </w:r>
          </w:p>
          <w:p w:rsidR="009C4507" w:rsidRPr="009C4507" w:rsidRDefault="009C4507" w:rsidP="009C4507">
            <w:pPr>
              <w:spacing w:line="0" w:lineRule="atLeast"/>
              <w:ind w:right="-2"/>
              <w:contextualSpacing/>
              <w:jc w:val="both"/>
            </w:pPr>
            <w:r w:rsidRPr="009C4507">
              <w:t>«Иные межбюджетные</w:t>
            </w:r>
          </w:p>
          <w:p w:rsidR="009C4507" w:rsidRPr="009C4507" w:rsidRDefault="009C4507" w:rsidP="009C4507">
            <w:pPr>
              <w:spacing w:line="0" w:lineRule="atLeast"/>
              <w:ind w:right="-2"/>
              <w:contextualSpacing/>
              <w:jc w:val="center"/>
            </w:pPr>
            <w:r w:rsidRPr="009C4507">
              <w:t xml:space="preserve">трансферты из бюджета муниципального района, в том </w:t>
            </w:r>
            <w:r w:rsidRPr="009C4507">
              <w:lastRenderedPageBreak/>
              <w:t>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p w:rsidR="009C4507" w:rsidRPr="009C4507" w:rsidRDefault="009C4507" w:rsidP="009C4507">
            <w:pPr>
              <w:spacing w:line="0" w:lineRule="atLeast"/>
              <w:ind w:right="-2"/>
              <w:contextualSpacing/>
              <w:jc w:val="center"/>
              <w:rPr>
                <w:b/>
                <w:i/>
              </w:rPr>
            </w:pPr>
          </w:p>
        </w:tc>
        <w:tc>
          <w:tcPr>
            <w:tcW w:w="992" w:type="dxa"/>
            <w:vMerge w:val="restart"/>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p>
        </w:tc>
        <w:tc>
          <w:tcPr>
            <w:tcW w:w="1384" w:type="dxa"/>
            <w:vMerge w:val="restart"/>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right="-108" w:hanging="142"/>
              <w:contextualSpacing/>
              <w:jc w:val="center"/>
            </w:pPr>
            <w:r w:rsidRPr="009C4507">
              <w:t>2022-2024</w:t>
            </w:r>
          </w:p>
        </w:tc>
        <w:tc>
          <w:tcPr>
            <w:tcW w:w="1418" w:type="dxa"/>
            <w:tcBorders>
              <w:top w:val="single" w:sz="4" w:space="0" w:color="000000"/>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pPr>
            <w:r w:rsidRPr="009C4507">
              <w:t>Бюджет Комсомоль-ского муниципаль-ного района</w:t>
            </w:r>
          </w:p>
        </w:tc>
        <w:tc>
          <w:tcPr>
            <w:tcW w:w="1093"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502 000,00</w:t>
            </w:r>
          </w:p>
        </w:tc>
        <w:tc>
          <w:tcPr>
            <w:tcW w:w="1033" w:type="dxa"/>
            <w:tcBorders>
              <w:top w:val="single" w:sz="4" w:space="0" w:color="000000"/>
              <w:left w:val="single" w:sz="4" w:space="0" w:color="auto"/>
              <w:bottom w:val="single" w:sz="4" w:space="0" w:color="auto"/>
              <w:right w:val="single" w:sz="4" w:space="0" w:color="auto"/>
            </w:tcBorders>
          </w:tcPr>
          <w:p w:rsidR="009C4507" w:rsidRPr="009C4507" w:rsidRDefault="009C4507" w:rsidP="009C4507">
            <w:pPr>
              <w:rPr>
                <w:b/>
                <w:sz w:val="16"/>
                <w:szCs w:val="16"/>
              </w:rPr>
            </w:pPr>
            <w:r w:rsidRPr="009C4507">
              <w:rPr>
                <w:b/>
                <w:sz w:val="16"/>
                <w:szCs w:val="16"/>
              </w:rPr>
              <w:t>700 000,00</w:t>
            </w:r>
          </w:p>
          <w:p w:rsidR="009C4507" w:rsidRPr="009C4507" w:rsidRDefault="009C4507" w:rsidP="009C4507">
            <w:pPr>
              <w:rPr>
                <w:b/>
                <w:sz w:val="16"/>
                <w:szCs w:val="16"/>
              </w:rPr>
            </w:pPr>
          </w:p>
          <w:p w:rsidR="009C4507" w:rsidRPr="009C4507" w:rsidRDefault="009C4507" w:rsidP="009C4507">
            <w:pPr>
              <w:rPr>
                <w:b/>
              </w:rPr>
            </w:pP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700 000,00</w:t>
            </w:r>
          </w:p>
        </w:tc>
      </w:tr>
      <w:tr w:rsidR="009C4507" w:rsidRPr="009C4507" w:rsidTr="009C4507">
        <w:trPr>
          <w:trHeight w:val="632"/>
        </w:trPr>
        <w:tc>
          <w:tcPr>
            <w:tcW w:w="567" w:type="dxa"/>
            <w:vMerge/>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701" w:type="dxa"/>
            <w:vMerge/>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384" w:type="dxa"/>
            <w:vMerge/>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pPr>
            <w:r w:rsidRPr="009C4507">
              <w:t>Переданные полномочия</w:t>
            </w:r>
          </w:p>
        </w:tc>
        <w:tc>
          <w:tcPr>
            <w:tcW w:w="1093" w:type="dxa"/>
            <w:tcBorders>
              <w:top w:val="single" w:sz="4" w:space="0" w:color="auto"/>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502 000,00</w:t>
            </w:r>
          </w:p>
        </w:tc>
        <w:tc>
          <w:tcPr>
            <w:tcW w:w="1033" w:type="dxa"/>
            <w:tcBorders>
              <w:top w:val="single" w:sz="4" w:space="0" w:color="auto"/>
              <w:left w:val="single" w:sz="4" w:space="0" w:color="auto"/>
              <w:right w:val="single" w:sz="4" w:space="0" w:color="auto"/>
            </w:tcBorders>
          </w:tcPr>
          <w:p w:rsidR="009C4507" w:rsidRPr="009C4507" w:rsidRDefault="009C4507" w:rsidP="009C4507">
            <w:pPr>
              <w:rPr>
                <w:b/>
              </w:rPr>
            </w:pPr>
            <w:r w:rsidRPr="009C4507">
              <w:rPr>
                <w:b/>
                <w:sz w:val="16"/>
                <w:szCs w:val="16"/>
              </w:rPr>
              <w:t>700 000,00</w:t>
            </w:r>
          </w:p>
        </w:tc>
        <w:tc>
          <w:tcPr>
            <w:tcW w:w="1134" w:type="dxa"/>
            <w:tcBorders>
              <w:top w:val="single" w:sz="4" w:space="0" w:color="auto"/>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700 000,00</w:t>
            </w:r>
          </w:p>
        </w:tc>
      </w:tr>
      <w:tr w:rsidR="009C4507" w:rsidRPr="009C4507" w:rsidTr="009C4507">
        <w:trPr>
          <w:trHeight w:val="741"/>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pPr>
            <w:r w:rsidRPr="009C4507">
              <w:t>Новоусадеб-ское сельское поселение</w:t>
            </w:r>
          </w:p>
        </w:tc>
        <w:tc>
          <w:tcPr>
            <w:tcW w:w="1093" w:type="dxa"/>
            <w:tcBorders>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209 210,00</w:t>
            </w:r>
          </w:p>
        </w:tc>
        <w:tc>
          <w:tcPr>
            <w:tcW w:w="1033" w:type="dxa"/>
            <w:tcBorders>
              <w:left w:val="single" w:sz="4" w:space="0" w:color="auto"/>
              <w:right w:val="single" w:sz="4" w:space="0" w:color="auto"/>
            </w:tcBorders>
          </w:tcPr>
          <w:p w:rsidR="009C4507" w:rsidRPr="009C4507" w:rsidRDefault="009C4507" w:rsidP="009C4507">
            <w:pPr>
              <w:jc w:val="center"/>
            </w:pPr>
            <w:r w:rsidRPr="009C4507">
              <w:rPr>
                <w:sz w:val="16"/>
                <w:szCs w:val="16"/>
              </w:rPr>
              <w:t>209 210,00</w:t>
            </w:r>
          </w:p>
        </w:tc>
        <w:tc>
          <w:tcPr>
            <w:tcW w:w="1134" w:type="dxa"/>
            <w:tcBorders>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209 210,00</w:t>
            </w:r>
          </w:p>
        </w:tc>
      </w:tr>
      <w:tr w:rsidR="009C4507" w:rsidRPr="009C4507" w:rsidTr="009C4507">
        <w:trPr>
          <w:trHeight w:val="377"/>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pPr>
            <w:r w:rsidRPr="009C4507">
              <w:t>Марковское сельское поселение</w:t>
            </w:r>
          </w:p>
        </w:tc>
        <w:tc>
          <w:tcPr>
            <w:tcW w:w="1093" w:type="dxa"/>
            <w:tcBorders>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1 310,00</w:t>
            </w:r>
          </w:p>
        </w:tc>
        <w:tc>
          <w:tcPr>
            <w:tcW w:w="1033" w:type="dxa"/>
            <w:tcBorders>
              <w:left w:val="single" w:sz="4" w:space="0" w:color="auto"/>
              <w:right w:val="single" w:sz="4" w:space="0" w:color="auto"/>
            </w:tcBorders>
          </w:tcPr>
          <w:p w:rsidR="009C4507" w:rsidRPr="009C4507" w:rsidRDefault="009C4507" w:rsidP="009C4507">
            <w:r w:rsidRPr="009C4507">
              <w:rPr>
                <w:sz w:val="16"/>
                <w:szCs w:val="16"/>
              </w:rPr>
              <w:t>199 310,00</w:t>
            </w:r>
          </w:p>
        </w:tc>
        <w:tc>
          <w:tcPr>
            <w:tcW w:w="1134" w:type="dxa"/>
            <w:tcBorders>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199 310,00</w:t>
            </w:r>
          </w:p>
        </w:tc>
      </w:tr>
      <w:tr w:rsidR="009C4507" w:rsidRPr="009C4507" w:rsidTr="009C4507">
        <w:trPr>
          <w:trHeight w:val="377"/>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pPr>
            <w:r w:rsidRPr="009C4507">
              <w:t>Октябрьское сельское поселение</w:t>
            </w:r>
          </w:p>
        </w:tc>
        <w:tc>
          <w:tcPr>
            <w:tcW w:w="1093" w:type="dxa"/>
            <w:tcBorders>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3 827,00</w:t>
            </w:r>
          </w:p>
        </w:tc>
        <w:tc>
          <w:tcPr>
            <w:tcW w:w="1033" w:type="dxa"/>
            <w:tcBorders>
              <w:left w:val="single" w:sz="4" w:space="0" w:color="auto"/>
              <w:right w:val="single" w:sz="4" w:space="0" w:color="auto"/>
            </w:tcBorders>
          </w:tcPr>
          <w:p w:rsidR="009C4507" w:rsidRPr="009C4507" w:rsidRDefault="009C4507" w:rsidP="009C4507">
            <w:pPr>
              <w:jc w:val="center"/>
            </w:pPr>
            <w:r w:rsidRPr="009C4507">
              <w:rPr>
                <w:sz w:val="16"/>
                <w:szCs w:val="16"/>
              </w:rPr>
              <w:t>3 827,00</w:t>
            </w:r>
          </w:p>
        </w:tc>
        <w:tc>
          <w:tcPr>
            <w:tcW w:w="1134" w:type="dxa"/>
            <w:tcBorders>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3 827,00</w:t>
            </w:r>
          </w:p>
        </w:tc>
      </w:tr>
      <w:tr w:rsidR="009C4507" w:rsidRPr="009C4507" w:rsidTr="009C4507">
        <w:trPr>
          <w:trHeight w:val="377"/>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pPr>
            <w:r w:rsidRPr="009C4507">
              <w:t>Писцовское сельское поселение</w:t>
            </w:r>
          </w:p>
        </w:tc>
        <w:tc>
          <w:tcPr>
            <w:tcW w:w="1093" w:type="dxa"/>
            <w:tcBorders>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203 010,00</w:t>
            </w:r>
          </w:p>
        </w:tc>
        <w:tc>
          <w:tcPr>
            <w:tcW w:w="1033" w:type="dxa"/>
            <w:tcBorders>
              <w:left w:val="single" w:sz="4" w:space="0" w:color="auto"/>
              <w:right w:val="single" w:sz="4" w:space="0" w:color="auto"/>
            </w:tcBorders>
          </w:tcPr>
          <w:p w:rsidR="009C4507" w:rsidRPr="009C4507" w:rsidRDefault="009C4507" w:rsidP="009C4507">
            <w:pPr>
              <w:jc w:val="center"/>
            </w:pPr>
            <w:r w:rsidRPr="009C4507">
              <w:rPr>
                <w:sz w:val="16"/>
                <w:szCs w:val="16"/>
              </w:rPr>
              <w:t>203 010,00</w:t>
            </w:r>
          </w:p>
        </w:tc>
        <w:tc>
          <w:tcPr>
            <w:tcW w:w="1134" w:type="dxa"/>
            <w:tcBorders>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203 010,00</w:t>
            </w:r>
          </w:p>
        </w:tc>
      </w:tr>
      <w:tr w:rsidR="009C4507" w:rsidRPr="009C4507" w:rsidTr="009C4507">
        <w:trPr>
          <w:trHeight w:val="377"/>
        </w:trPr>
        <w:tc>
          <w:tcPr>
            <w:tcW w:w="567"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992"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384"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r w:rsidRPr="009C4507">
              <w:t>Подозерское сельское поселение</w:t>
            </w:r>
          </w:p>
        </w:tc>
        <w:tc>
          <w:tcPr>
            <w:tcW w:w="1093" w:type="dxa"/>
            <w:tcBorders>
              <w:left w:val="single" w:sz="4" w:space="0" w:color="auto"/>
              <w:bottom w:val="single" w:sz="4" w:space="0" w:color="000000"/>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84 643,00</w:t>
            </w:r>
          </w:p>
        </w:tc>
        <w:tc>
          <w:tcPr>
            <w:tcW w:w="1033" w:type="dxa"/>
            <w:tcBorders>
              <w:left w:val="single" w:sz="4" w:space="0" w:color="auto"/>
              <w:bottom w:val="single" w:sz="4" w:space="0" w:color="000000"/>
              <w:right w:val="single" w:sz="4" w:space="0" w:color="auto"/>
            </w:tcBorders>
          </w:tcPr>
          <w:p w:rsidR="009C4507" w:rsidRPr="009C4507" w:rsidRDefault="009C4507" w:rsidP="009C4507">
            <w:pPr>
              <w:jc w:val="center"/>
            </w:pPr>
            <w:r w:rsidRPr="009C4507">
              <w:rPr>
                <w:sz w:val="16"/>
                <w:szCs w:val="16"/>
              </w:rPr>
              <w:t>84 643,00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84 643,00</w:t>
            </w:r>
          </w:p>
        </w:tc>
      </w:tr>
    </w:tbl>
    <w:p w:rsidR="009C4507" w:rsidRPr="009C4507" w:rsidRDefault="009C4507" w:rsidP="009C4507">
      <w:pPr>
        <w:spacing w:line="0" w:lineRule="atLeast"/>
        <w:ind w:left="-142" w:right="-2"/>
        <w:contextualSpacing/>
        <w:jc w:val="right"/>
        <w:rPr>
          <w:b/>
        </w:rPr>
      </w:pPr>
    </w:p>
    <w:p w:rsidR="009C4507" w:rsidRPr="009C4507" w:rsidRDefault="009C4507" w:rsidP="009C4507">
      <w:pPr>
        <w:spacing w:line="0" w:lineRule="atLeast"/>
        <w:ind w:left="-142" w:right="-2"/>
        <w:contextualSpacing/>
        <w:jc w:val="right"/>
        <w:rPr>
          <w:b/>
        </w:rPr>
      </w:pPr>
    </w:p>
    <w:p w:rsidR="009C4507" w:rsidRPr="009C4507" w:rsidRDefault="009C4507" w:rsidP="009C4507">
      <w:pPr>
        <w:spacing w:line="0" w:lineRule="atLeast"/>
        <w:ind w:left="-142" w:right="-2"/>
        <w:contextualSpacing/>
        <w:jc w:val="right"/>
        <w:rPr>
          <w:b/>
        </w:rPr>
      </w:pPr>
      <w:r w:rsidRPr="009C4507">
        <w:rPr>
          <w:b/>
        </w:rPr>
        <w:t>Приложение 2</w:t>
      </w:r>
    </w:p>
    <w:p w:rsidR="009C4507" w:rsidRPr="009C4507" w:rsidRDefault="009C4507" w:rsidP="009C4507">
      <w:pPr>
        <w:spacing w:line="0" w:lineRule="atLeast"/>
        <w:ind w:left="-142" w:right="-2"/>
        <w:contextualSpacing/>
        <w:jc w:val="right"/>
        <w:rPr>
          <w:b/>
        </w:rPr>
      </w:pPr>
      <w:r w:rsidRPr="009C4507">
        <w:rPr>
          <w:b/>
        </w:rPr>
        <w:t xml:space="preserve">к муниципальной программе </w:t>
      </w:r>
    </w:p>
    <w:p w:rsidR="009C4507" w:rsidRPr="009C4507" w:rsidRDefault="009C4507" w:rsidP="009C4507">
      <w:pPr>
        <w:spacing w:line="0" w:lineRule="atLeast"/>
        <w:ind w:left="-142" w:right="-2"/>
        <w:contextualSpacing/>
        <w:jc w:val="right"/>
        <w:rPr>
          <w:b/>
        </w:rPr>
      </w:pPr>
      <w:r w:rsidRPr="009C4507">
        <w:rPr>
          <w:b/>
        </w:rPr>
        <w:t xml:space="preserve">"Обеспечение населения объектами </w:t>
      </w:r>
    </w:p>
    <w:p w:rsidR="009C4507" w:rsidRPr="009C4507" w:rsidRDefault="009C4507" w:rsidP="009C4507">
      <w:pPr>
        <w:spacing w:line="0" w:lineRule="atLeast"/>
        <w:ind w:left="-142" w:right="-2"/>
        <w:contextualSpacing/>
        <w:jc w:val="right"/>
        <w:rPr>
          <w:b/>
        </w:rPr>
      </w:pPr>
      <w:r w:rsidRPr="009C4507">
        <w:rPr>
          <w:b/>
        </w:rPr>
        <w:t xml:space="preserve">инженерной инфраструктуры, </w:t>
      </w:r>
    </w:p>
    <w:p w:rsidR="009C4507" w:rsidRPr="009C4507" w:rsidRDefault="009C4507" w:rsidP="009C4507">
      <w:pPr>
        <w:spacing w:line="0" w:lineRule="atLeast"/>
        <w:ind w:left="-142" w:right="-2"/>
        <w:contextualSpacing/>
        <w:jc w:val="right"/>
        <w:rPr>
          <w:b/>
        </w:rPr>
      </w:pPr>
      <w:r w:rsidRPr="009C4507">
        <w:rPr>
          <w:b/>
        </w:rPr>
        <w:t>услугами жилищно-коммунального хозяйства</w:t>
      </w:r>
    </w:p>
    <w:p w:rsidR="009C4507" w:rsidRPr="009C4507" w:rsidRDefault="009C4507" w:rsidP="009C4507">
      <w:pPr>
        <w:spacing w:line="0" w:lineRule="atLeast"/>
        <w:ind w:left="-142" w:right="-2"/>
        <w:contextualSpacing/>
        <w:jc w:val="right"/>
        <w:rPr>
          <w:b/>
        </w:rPr>
      </w:pPr>
      <w:r w:rsidRPr="009C4507">
        <w:rPr>
          <w:b/>
        </w:rPr>
        <w:t xml:space="preserve">  и благоустройства сельских поселений</w:t>
      </w:r>
    </w:p>
    <w:p w:rsidR="009C4507" w:rsidRPr="009C4507" w:rsidRDefault="009C4507" w:rsidP="009C4507">
      <w:pPr>
        <w:spacing w:line="0" w:lineRule="atLeast"/>
        <w:ind w:left="-142" w:right="-2"/>
        <w:contextualSpacing/>
        <w:jc w:val="right"/>
        <w:rPr>
          <w:b/>
        </w:rPr>
      </w:pPr>
      <w:r w:rsidRPr="009C4507">
        <w:rPr>
          <w:b/>
        </w:rPr>
        <w:t xml:space="preserve"> Комсомольского муниципального района"</w:t>
      </w: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Подпрограмма</w:t>
      </w: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4"/>
          <w:szCs w:val="24"/>
        </w:rPr>
        <w:t>«Благоустройство сельских поселений Комсомольского муниципального района»</w:t>
      </w:r>
    </w:p>
    <w:p w:rsidR="009C4507" w:rsidRPr="009C4507" w:rsidRDefault="009C4507" w:rsidP="009C4507">
      <w:pPr>
        <w:spacing w:line="0" w:lineRule="atLeast"/>
        <w:ind w:left="-142" w:right="-2"/>
        <w:contextualSpacing/>
        <w:jc w:val="center"/>
        <w:rPr>
          <w:b/>
          <w:sz w:val="24"/>
          <w:szCs w:val="24"/>
        </w:rPr>
      </w:pPr>
      <w:r w:rsidRPr="009C4507">
        <w:rPr>
          <w:b/>
          <w:sz w:val="24"/>
          <w:szCs w:val="24"/>
        </w:rPr>
        <w:t>1. Паспорт подпрограммы</w:t>
      </w:r>
    </w:p>
    <w:p w:rsidR="009C4507" w:rsidRPr="009C4507" w:rsidRDefault="009C4507" w:rsidP="009C4507">
      <w:pPr>
        <w:spacing w:line="0" w:lineRule="atLeast"/>
        <w:ind w:left="-142" w:right="-2"/>
        <w:contextualSpacing/>
        <w:jc w:val="center"/>
        <w:rPr>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9C4507" w:rsidRPr="009C4507" w:rsidTr="009C4507">
        <w:trPr>
          <w:trHeight w:val="400"/>
          <w:tblCellSpacing w:w="5" w:type="nil"/>
        </w:trPr>
        <w:tc>
          <w:tcPr>
            <w:tcW w:w="2268" w:type="dxa"/>
            <w:vAlign w:val="center"/>
          </w:tcPr>
          <w:p w:rsidR="009C4507" w:rsidRPr="009C4507" w:rsidRDefault="009C4507" w:rsidP="009C4507">
            <w:pPr>
              <w:widowControl w:val="0"/>
              <w:autoSpaceDE w:val="0"/>
              <w:autoSpaceDN w:val="0"/>
              <w:adjustRightInd w:val="0"/>
              <w:spacing w:line="0" w:lineRule="atLeast"/>
              <w:ind w:left="67" w:right="-2"/>
              <w:contextualSpacing/>
              <w:jc w:val="center"/>
            </w:pPr>
            <w:r w:rsidRPr="009C4507">
              <w:t>Наименованиеподпрограммы</w:t>
            </w:r>
          </w:p>
        </w:tc>
        <w:tc>
          <w:tcPr>
            <w:tcW w:w="8080" w:type="dxa"/>
            <w:shd w:val="clear" w:color="auto" w:fill="auto"/>
            <w:vAlign w:val="center"/>
          </w:tcPr>
          <w:p w:rsidR="009C4507" w:rsidRPr="009C4507" w:rsidRDefault="009C4507" w:rsidP="009C4507">
            <w:pPr>
              <w:spacing w:line="0" w:lineRule="atLeast"/>
              <w:ind w:left="67" w:right="-2"/>
              <w:contextualSpacing/>
              <w:rPr>
                <w:highlight w:val="yellow"/>
              </w:rPr>
            </w:pPr>
            <w:r w:rsidRPr="009C4507">
              <w:t>Благоустройство сельских поселений Комсомольского муниципального района</w:t>
            </w:r>
          </w:p>
        </w:tc>
      </w:tr>
      <w:tr w:rsidR="009C4507" w:rsidRPr="009C4507" w:rsidTr="009C4507">
        <w:trPr>
          <w:trHeight w:val="400"/>
          <w:tblCellSpacing w:w="5" w:type="nil"/>
        </w:trPr>
        <w:tc>
          <w:tcPr>
            <w:tcW w:w="2268" w:type="dxa"/>
            <w:vAlign w:val="center"/>
          </w:tcPr>
          <w:p w:rsidR="009C4507" w:rsidRPr="009C4507" w:rsidRDefault="009C4507" w:rsidP="009C4507">
            <w:pPr>
              <w:widowControl w:val="0"/>
              <w:autoSpaceDE w:val="0"/>
              <w:autoSpaceDN w:val="0"/>
              <w:adjustRightInd w:val="0"/>
              <w:spacing w:line="0" w:lineRule="atLeast"/>
              <w:ind w:left="67" w:right="-2"/>
              <w:contextualSpacing/>
              <w:jc w:val="both"/>
            </w:pPr>
            <w:r w:rsidRPr="009C4507">
              <w:t>Срок       реализацииподпрограммы</w:t>
            </w:r>
          </w:p>
        </w:tc>
        <w:tc>
          <w:tcPr>
            <w:tcW w:w="8080" w:type="dxa"/>
            <w:vAlign w:val="center"/>
          </w:tcPr>
          <w:p w:rsidR="009C4507" w:rsidRPr="009C4507" w:rsidRDefault="009C4507" w:rsidP="009C4507">
            <w:pPr>
              <w:widowControl w:val="0"/>
              <w:autoSpaceDE w:val="0"/>
              <w:autoSpaceDN w:val="0"/>
              <w:adjustRightInd w:val="0"/>
              <w:spacing w:line="0" w:lineRule="atLeast"/>
              <w:ind w:left="67" w:right="-2"/>
              <w:contextualSpacing/>
            </w:pPr>
            <w:r w:rsidRPr="009C4507">
              <w:t>2022 - 2024 годы</w:t>
            </w:r>
          </w:p>
        </w:tc>
      </w:tr>
      <w:tr w:rsidR="009C4507" w:rsidRPr="009C4507" w:rsidTr="009C4507">
        <w:trPr>
          <w:trHeight w:val="400"/>
          <w:tblCellSpacing w:w="5" w:type="nil"/>
        </w:trPr>
        <w:tc>
          <w:tcPr>
            <w:tcW w:w="2268" w:type="dxa"/>
            <w:vAlign w:val="center"/>
          </w:tcPr>
          <w:p w:rsidR="009C4507" w:rsidRPr="009C4507" w:rsidRDefault="009C4507" w:rsidP="009C4507">
            <w:pPr>
              <w:widowControl w:val="0"/>
              <w:autoSpaceDE w:val="0"/>
              <w:autoSpaceDN w:val="0"/>
              <w:adjustRightInd w:val="0"/>
              <w:spacing w:line="0" w:lineRule="atLeast"/>
              <w:ind w:left="67" w:right="-2"/>
              <w:contextualSpacing/>
              <w:jc w:val="both"/>
            </w:pPr>
            <w:r w:rsidRPr="009C4507">
              <w:t>Ответственный исполнитель подпрограммы</w:t>
            </w:r>
          </w:p>
        </w:tc>
        <w:tc>
          <w:tcPr>
            <w:tcW w:w="8080" w:type="dxa"/>
            <w:vAlign w:val="center"/>
          </w:tcPr>
          <w:p w:rsidR="009C4507" w:rsidRPr="009C4507" w:rsidRDefault="009C4507" w:rsidP="009C4507">
            <w:pPr>
              <w:pStyle w:val="af0"/>
              <w:spacing w:after="0" w:line="0" w:lineRule="atLeast"/>
              <w:ind w:left="67" w:right="-2"/>
              <w:jc w:val="both"/>
              <w:rPr>
                <w:rFonts w:ascii="Times New Roman" w:hAnsi="Times New Roman" w:cs="Times New Roman"/>
              </w:rPr>
            </w:pPr>
            <w:r w:rsidRPr="009C4507">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9C4507" w:rsidRPr="009C4507" w:rsidTr="009C4507">
        <w:trPr>
          <w:trHeight w:val="1035"/>
          <w:tblCellSpacing w:w="5" w:type="nil"/>
        </w:trPr>
        <w:tc>
          <w:tcPr>
            <w:tcW w:w="2268" w:type="dxa"/>
            <w:vAlign w:val="center"/>
          </w:tcPr>
          <w:p w:rsidR="009C4507" w:rsidRPr="009C4507" w:rsidRDefault="009C4507" w:rsidP="009C4507">
            <w:pPr>
              <w:pStyle w:val="ConsPlusNormal"/>
              <w:spacing w:line="0" w:lineRule="atLeast"/>
              <w:ind w:left="67" w:right="-2"/>
              <w:contextualSpacing/>
              <w:jc w:val="both"/>
              <w:rPr>
                <w:rFonts w:ascii="Times New Roman" w:hAnsi="Times New Roman" w:cs="Times New Roman"/>
                <w:sz w:val="22"/>
                <w:szCs w:val="22"/>
              </w:rPr>
            </w:pPr>
            <w:r w:rsidRPr="009C4507">
              <w:rPr>
                <w:rFonts w:ascii="Times New Roman" w:hAnsi="Times New Roman" w:cs="Times New Roman"/>
                <w:sz w:val="22"/>
                <w:szCs w:val="22"/>
              </w:rPr>
              <w:t>Исполнители основных мероприятий (мероприятий) подпрограммы</w:t>
            </w:r>
          </w:p>
        </w:tc>
        <w:tc>
          <w:tcPr>
            <w:tcW w:w="8080" w:type="dxa"/>
            <w:vAlign w:val="center"/>
          </w:tcPr>
          <w:p w:rsidR="009C4507" w:rsidRPr="009C4507" w:rsidRDefault="009C4507" w:rsidP="009C4507">
            <w:pPr>
              <w:pStyle w:val="af0"/>
              <w:spacing w:after="0" w:line="0" w:lineRule="atLeast"/>
              <w:ind w:left="67" w:right="-2"/>
              <w:jc w:val="both"/>
              <w:rPr>
                <w:rFonts w:ascii="Times New Roman" w:hAnsi="Times New Roman" w:cs="Times New Roman"/>
              </w:rPr>
            </w:pPr>
            <w:r w:rsidRPr="009C4507">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9C4507" w:rsidRPr="009C4507" w:rsidTr="009C4507">
        <w:trPr>
          <w:trHeight w:val="400"/>
          <w:tblCellSpacing w:w="5" w:type="nil"/>
        </w:trPr>
        <w:tc>
          <w:tcPr>
            <w:tcW w:w="2268" w:type="dxa"/>
            <w:vAlign w:val="center"/>
          </w:tcPr>
          <w:p w:rsidR="009C4507" w:rsidRPr="009C4507" w:rsidRDefault="009C4507" w:rsidP="009C4507">
            <w:pPr>
              <w:widowControl w:val="0"/>
              <w:autoSpaceDE w:val="0"/>
              <w:autoSpaceDN w:val="0"/>
              <w:adjustRightInd w:val="0"/>
              <w:spacing w:line="0" w:lineRule="atLeast"/>
              <w:ind w:left="67" w:right="-2"/>
              <w:contextualSpacing/>
              <w:jc w:val="both"/>
            </w:pPr>
            <w:r w:rsidRPr="009C4507">
              <w:t>Задачиподпрограммы</w:t>
            </w:r>
          </w:p>
        </w:tc>
        <w:tc>
          <w:tcPr>
            <w:tcW w:w="8080" w:type="dxa"/>
            <w:vAlign w:val="center"/>
          </w:tcPr>
          <w:p w:rsidR="009C4507" w:rsidRPr="009C4507" w:rsidRDefault="009C4507" w:rsidP="009C4507">
            <w:pPr>
              <w:widowControl w:val="0"/>
              <w:autoSpaceDE w:val="0"/>
              <w:autoSpaceDN w:val="0"/>
              <w:adjustRightInd w:val="0"/>
              <w:spacing w:line="0" w:lineRule="atLeast"/>
              <w:ind w:left="67" w:right="-2"/>
              <w:contextualSpacing/>
            </w:pPr>
            <w:r w:rsidRPr="009C4507">
              <w:t>Создание условий для комфортного проживания  граждан в  Комсомольском муниципальном районе</w:t>
            </w:r>
          </w:p>
        </w:tc>
      </w:tr>
      <w:tr w:rsidR="009C4507" w:rsidRPr="009C4507" w:rsidTr="009C4507">
        <w:trPr>
          <w:trHeight w:val="400"/>
          <w:tblCellSpacing w:w="5" w:type="nil"/>
        </w:trPr>
        <w:tc>
          <w:tcPr>
            <w:tcW w:w="2268" w:type="dxa"/>
          </w:tcPr>
          <w:p w:rsidR="009C4507" w:rsidRPr="009C4507" w:rsidRDefault="009C4507" w:rsidP="009C4507">
            <w:pPr>
              <w:widowControl w:val="0"/>
              <w:autoSpaceDE w:val="0"/>
              <w:autoSpaceDN w:val="0"/>
              <w:adjustRightInd w:val="0"/>
              <w:spacing w:line="0" w:lineRule="atLeast"/>
              <w:ind w:left="67" w:right="-2"/>
              <w:contextualSpacing/>
              <w:jc w:val="both"/>
            </w:pPr>
            <w:r w:rsidRPr="009C4507">
              <w:t xml:space="preserve">Объемы      ресурсногообеспечения          </w:t>
            </w:r>
          </w:p>
          <w:p w:rsidR="009C4507" w:rsidRPr="009C4507" w:rsidRDefault="009C4507" w:rsidP="009C4507">
            <w:pPr>
              <w:widowControl w:val="0"/>
              <w:autoSpaceDE w:val="0"/>
              <w:autoSpaceDN w:val="0"/>
              <w:adjustRightInd w:val="0"/>
              <w:spacing w:line="0" w:lineRule="atLeast"/>
              <w:ind w:left="67" w:right="-2"/>
              <w:contextualSpacing/>
              <w:jc w:val="both"/>
            </w:pPr>
            <w:r w:rsidRPr="009C4507">
              <w:t xml:space="preserve">подпрограммы         </w:t>
            </w:r>
          </w:p>
        </w:tc>
        <w:tc>
          <w:tcPr>
            <w:tcW w:w="8080" w:type="dxa"/>
          </w:tcPr>
          <w:p w:rsidR="009C4507" w:rsidRPr="009C4507" w:rsidRDefault="009C4507" w:rsidP="009C4507">
            <w:pPr>
              <w:widowControl w:val="0"/>
              <w:autoSpaceDE w:val="0"/>
              <w:autoSpaceDN w:val="0"/>
              <w:adjustRightInd w:val="0"/>
              <w:spacing w:line="0" w:lineRule="atLeast"/>
              <w:ind w:left="67" w:right="-2"/>
              <w:contextualSpacing/>
            </w:pPr>
            <w:r w:rsidRPr="009C4507">
              <w:t xml:space="preserve">Прогнозируемый объем финансирования подпрограммы составит около </w:t>
            </w:r>
          </w:p>
          <w:p w:rsidR="009C4507" w:rsidRPr="009C4507" w:rsidRDefault="009C4507" w:rsidP="009C4507">
            <w:pPr>
              <w:widowControl w:val="0"/>
              <w:autoSpaceDE w:val="0"/>
              <w:autoSpaceDN w:val="0"/>
              <w:adjustRightInd w:val="0"/>
              <w:spacing w:line="0" w:lineRule="atLeast"/>
              <w:ind w:left="67" w:right="-2"/>
              <w:contextualSpacing/>
            </w:pPr>
            <w:r w:rsidRPr="009C4507">
              <w:rPr>
                <w:b/>
              </w:rPr>
              <w:t>2 236 399,37</w:t>
            </w:r>
            <w:r w:rsidRPr="009C4507">
              <w:t>рублей, в том числе по годам:</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Общий объем бюджетных ассигнований:                </w:t>
            </w:r>
          </w:p>
          <w:p w:rsidR="009C4507" w:rsidRPr="009C4507" w:rsidRDefault="009C4507" w:rsidP="009C4507">
            <w:pPr>
              <w:widowControl w:val="0"/>
              <w:autoSpaceDE w:val="0"/>
              <w:autoSpaceDN w:val="0"/>
              <w:adjustRightInd w:val="0"/>
              <w:spacing w:line="0" w:lineRule="atLeast"/>
              <w:ind w:left="68"/>
              <w:contextualSpacing/>
            </w:pPr>
            <w:r w:rsidRPr="009C4507">
              <w:t>2022 год –1 654 196,00руб.,</w:t>
            </w:r>
          </w:p>
          <w:p w:rsidR="009C4507" w:rsidRPr="009C4507" w:rsidRDefault="009C4507" w:rsidP="009C4507">
            <w:pPr>
              <w:widowControl w:val="0"/>
              <w:autoSpaceDE w:val="0"/>
              <w:autoSpaceDN w:val="0"/>
              <w:adjustRightInd w:val="0"/>
              <w:spacing w:line="0" w:lineRule="atLeast"/>
              <w:ind w:left="68"/>
              <w:contextualSpacing/>
            </w:pPr>
            <w:r w:rsidRPr="009C4507">
              <w:t>2023 год – 582 203,37 руб.,</w:t>
            </w:r>
          </w:p>
          <w:p w:rsidR="009C4507" w:rsidRPr="009C4507" w:rsidRDefault="009C4507" w:rsidP="009C4507">
            <w:pPr>
              <w:widowControl w:val="0"/>
              <w:autoSpaceDE w:val="0"/>
              <w:autoSpaceDN w:val="0"/>
              <w:adjustRightInd w:val="0"/>
              <w:spacing w:line="0" w:lineRule="atLeast"/>
              <w:ind w:left="68"/>
              <w:contextualSpacing/>
            </w:pPr>
            <w:r w:rsidRPr="009C4507">
              <w:t>2024 год –0,00 руб.</w:t>
            </w:r>
          </w:p>
          <w:p w:rsidR="009C4507" w:rsidRPr="009C4507" w:rsidRDefault="009C4507" w:rsidP="009C4507">
            <w:pPr>
              <w:widowControl w:val="0"/>
              <w:autoSpaceDE w:val="0"/>
              <w:autoSpaceDN w:val="0"/>
              <w:adjustRightInd w:val="0"/>
              <w:spacing w:line="0" w:lineRule="atLeast"/>
              <w:ind w:left="68"/>
              <w:contextualSpacing/>
            </w:pPr>
            <w:r w:rsidRPr="009C4507">
              <w:t>в том числе районный бюджет:</w:t>
            </w:r>
            <w:r w:rsidRPr="009C4507">
              <w:rPr>
                <w:b/>
              </w:rPr>
              <w:t xml:space="preserve">2 236 399,37 </w:t>
            </w:r>
            <w:r w:rsidRPr="009C4507">
              <w:t>рублей</w:t>
            </w:r>
          </w:p>
          <w:p w:rsidR="009C4507" w:rsidRPr="009C4507" w:rsidRDefault="009C4507" w:rsidP="009C4507">
            <w:pPr>
              <w:widowControl w:val="0"/>
              <w:autoSpaceDE w:val="0"/>
              <w:autoSpaceDN w:val="0"/>
              <w:adjustRightInd w:val="0"/>
              <w:spacing w:line="0" w:lineRule="atLeast"/>
              <w:ind w:left="68"/>
              <w:contextualSpacing/>
            </w:pPr>
            <w:r w:rsidRPr="009C4507">
              <w:t>2022 год –1 654 196,00 руб.,</w:t>
            </w:r>
          </w:p>
          <w:p w:rsidR="009C4507" w:rsidRPr="009C4507" w:rsidRDefault="009C4507" w:rsidP="009C4507">
            <w:pPr>
              <w:widowControl w:val="0"/>
              <w:autoSpaceDE w:val="0"/>
              <w:autoSpaceDN w:val="0"/>
              <w:adjustRightInd w:val="0"/>
              <w:spacing w:line="0" w:lineRule="atLeast"/>
              <w:ind w:left="68"/>
              <w:contextualSpacing/>
            </w:pPr>
            <w:r w:rsidRPr="009C4507">
              <w:t>2023 год –582 203,37руб.</w:t>
            </w:r>
          </w:p>
          <w:p w:rsidR="009C4507" w:rsidRPr="009C4507" w:rsidRDefault="009C4507" w:rsidP="009C4507">
            <w:pPr>
              <w:widowControl w:val="0"/>
              <w:autoSpaceDE w:val="0"/>
              <w:autoSpaceDN w:val="0"/>
              <w:adjustRightInd w:val="0"/>
              <w:spacing w:line="0" w:lineRule="atLeast"/>
              <w:ind w:left="68"/>
              <w:contextualSpacing/>
            </w:pPr>
            <w:r w:rsidRPr="009C4507">
              <w:t>2024 год -0,00  руб.</w:t>
            </w:r>
          </w:p>
          <w:p w:rsidR="009C4507" w:rsidRPr="009C4507" w:rsidRDefault="009C4507" w:rsidP="009C4507">
            <w:pPr>
              <w:widowControl w:val="0"/>
              <w:autoSpaceDE w:val="0"/>
              <w:autoSpaceDN w:val="0"/>
              <w:adjustRightInd w:val="0"/>
              <w:spacing w:line="0" w:lineRule="atLeast"/>
              <w:ind w:left="67" w:right="-2"/>
              <w:contextualSpacing/>
            </w:pPr>
            <w:r w:rsidRPr="009C450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C4507" w:rsidRPr="009C4507" w:rsidTr="009C4507">
        <w:trPr>
          <w:trHeight w:val="1045"/>
          <w:tblCellSpacing w:w="5" w:type="nil"/>
        </w:trPr>
        <w:tc>
          <w:tcPr>
            <w:tcW w:w="2268" w:type="dxa"/>
            <w:vAlign w:val="center"/>
          </w:tcPr>
          <w:p w:rsidR="009C4507" w:rsidRPr="009C4507" w:rsidRDefault="009C4507" w:rsidP="009C4507">
            <w:pPr>
              <w:widowControl w:val="0"/>
              <w:autoSpaceDE w:val="0"/>
              <w:autoSpaceDN w:val="0"/>
              <w:adjustRightInd w:val="0"/>
              <w:spacing w:line="0" w:lineRule="atLeast"/>
              <w:ind w:left="67" w:right="-2"/>
              <w:contextualSpacing/>
              <w:jc w:val="both"/>
            </w:pPr>
            <w:r w:rsidRPr="009C4507">
              <w:lastRenderedPageBreak/>
              <w:t>Ожидаемые результаты реализации подпрограммы</w:t>
            </w:r>
          </w:p>
        </w:tc>
        <w:tc>
          <w:tcPr>
            <w:tcW w:w="8080" w:type="dxa"/>
            <w:vAlign w:val="center"/>
          </w:tcPr>
          <w:p w:rsidR="009C4507" w:rsidRPr="009C4507" w:rsidRDefault="009C4507" w:rsidP="009C4507">
            <w:pPr>
              <w:widowControl w:val="0"/>
              <w:autoSpaceDE w:val="0"/>
              <w:autoSpaceDN w:val="0"/>
              <w:adjustRightInd w:val="0"/>
              <w:spacing w:line="0" w:lineRule="atLeast"/>
              <w:ind w:left="67" w:right="-2"/>
              <w:contextualSpacing/>
              <w:jc w:val="center"/>
            </w:pPr>
            <w:r w:rsidRPr="009C4507">
              <w:t>Улучшение условий для комфортного проживания  граждан в  Комсомольском муниципальном районе</w:t>
            </w:r>
          </w:p>
        </w:tc>
      </w:tr>
    </w:tbl>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2. Характеристика основных  мероприятий подпрограммы</w:t>
      </w: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4"/>
          <w:szCs w:val="24"/>
        </w:rPr>
        <w:t>Благоустройство сельских поселений Комсомольского муниципального района»</w:t>
      </w:r>
    </w:p>
    <w:p w:rsidR="009C4507" w:rsidRPr="009C4507" w:rsidRDefault="009C4507" w:rsidP="009C4507">
      <w:pPr>
        <w:tabs>
          <w:tab w:val="left" w:pos="426"/>
        </w:tabs>
        <w:spacing w:line="0" w:lineRule="atLeast"/>
        <w:ind w:left="-142" w:right="-2"/>
        <w:contextualSpacing/>
        <w:jc w:val="right"/>
        <w:rPr>
          <w:b/>
        </w:rPr>
      </w:pPr>
      <w:r w:rsidRPr="009C4507">
        <w:rPr>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9C4507" w:rsidRPr="009C4507" w:rsidTr="009C4507">
        <w:trPr>
          <w:trHeight w:val="540"/>
        </w:trPr>
        <w:tc>
          <w:tcPr>
            <w:tcW w:w="709" w:type="dxa"/>
            <w:vMerge w:val="restart"/>
          </w:tcPr>
          <w:p w:rsidR="009C4507" w:rsidRPr="009C4507" w:rsidRDefault="009C4507" w:rsidP="009C4507">
            <w:pPr>
              <w:tabs>
                <w:tab w:val="left" w:pos="426"/>
              </w:tabs>
              <w:spacing w:line="0" w:lineRule="atLeast"/>
              <w:ind w:left="-142" w:right="-2"/>
              <w:contextualSpacing/>
              <w:jc w:val="center"/>
            </w:pPr>
            <w:r w:rsidRPr="009C4507">
              <w:t>№п/п</w:t>
            </w:r>
          </w:p>
        </w:tc>
        <w:tc>
          <w:tcPr>
            <w:tcW w:w="1559" w:type="dxa"/>
            <w:vMerge w:val="restart"/>
          </w:tcPr>
          <w:p w:rsidR="009C4507" w:rsidRPr="009C4507" w:rsidRDefault="009C4507" w:rsidP="009C4507">
            <w:pPr>
              <w:tabs>
                <w:tab w:val="left" w:pos="426"/>
              </w:tabs>
              <w:spacing w:line="0" w:lineRule="atLeast"/>
              <w:ind w:left="-142" w:right="-2"/>
              <w:contextualSpacing/>
              <w:jc w:val="center"/>
            </w:pPr>
            <w:r w:rsidRPr="009C4507">
              <w:t xml:space="preserve">Наименование </w:t>
            </w:r>
          </w:p>
          <w:p w:rsidR="009C4507" w:rsidRPr="009C4507" w:rsidRDefault="009C4507" w:rsidP="009C4507">
            <w:pPr>
              <w:tabs>
                <w:tab w:val="left" w:pos="426"/>
              </w:tabs>
              <w:spacing w:line="0" w:lineRule="atLeast"/>
              <w:ind w:left="-142" w:right="-2"/>
              <w:contextualSpacing/>
              <w:jc w:val="center"/>
            </w:pPr>
            <w:r w:rsidRPr="009C4507">
              <w:t>основного мероприятия</w:t>
            </w:r>
          </w:p>
          <w:p w:rsidR="009C4507" w:rsidRPr="009C4507" w:rsidRDefault="009C4507" w:rsidP="009C4507">
            <w:pPr>
              <w:tabs>
                <w:tab w:val="left" w:pos="426"/>
              </w:tabs>
              <w:spacing w:line="0" w:lineRule="atLeast"/>
              <w:ind w:left="-142" w:right="-2"/>
              <w:contextualSpacing/>
              <w:jc w:val="center"/>
            </w:pPr>
            <w:r w:rsidRPr="009C4507">
              <w:t>(мероприятия)</w:t>
            </w:r>
          </w:p>
        </w:tc>
        <w:tc>
          <w:tcPr>
            <w:tcW w:w="3544" w:type="dxa"/>
            <w:vMerge w:val="restart"/>
          </w:tcPr>
          <w:p w:rsidR="009C4507" w:rsidRPr="009C4507" w:rsidRDefault="009C4507" w:rsidP="009C4507">
            <w:pPr>
              <w:tabs>
                <w:tab w:val="left" w:pos="426"/>
              </w:tabs>
              <w:spacing w:line="0" w:lineRule="atLeast"/>
              <w:ind w:right="-2"/>
              <w:contextualSpacing/>
              <w:jc w:val="center"/>
            </w:pPr>
            <w:r w:rsidRPr="009C4507">
              <w:t>Наименование целевого индикатора</w:t>
            </w:r>
          </w:p>
          <w:p w:rsidR="009C4507" w:rsidRPr="009C4507" w:rsidRDefault="009C4507" w:rsidP="009C4507">
            <w:pPr>
              <w:tabs>
                <w:tab w:val="left" w:pos="426"/>
              </w:tabs>
              <w:spacing w:line="0" w:lineRule="atLeast"/>
              <w:ind w:right="-2"/>
              <w:contextualSpacing/>
              <w:jc w:val="center"/>
            </w:pPr>
            <w:r w:rsidRPr="009C4507">
              <w:t>(показателя)</w:t>
            </w:r>
          </w:p>
        </w:tc>
        <w:tc>
          <w:tcPr>
            <w:tcW w:w="1134" w:type="dxa"/>
            <w:vMerge w:val="restart"/>
          </w:tcPr>
          <w:p w:rsidR="009C4507" w:rsidRPr="009C4507" w:rsidRDefault="009C4507" w:rsidP="009C4507">
            <w:pPr>
              <w:tabs>
                <w:tab w:val="left" w:pos="426"/>
              </w:tabs>
              <w:spacing w:line="0" w:lineRule="atLeast"/>
              <w:ind w:left="-142" w:right="-2"/>
              <w:contextualSpacing/>
              <w:jc w:val="center"/>
            </w:pPr>
            <w:r w:rsidRPr="009C4507">
              <w:t>Единица  измерения</w:t>
            </w:r>
          </w:p>
        </w:tc>
        <w:tc>
          <w:tcPr>
            <w:tcW w:w="3402" w:type="dxa"/>
            <w:gridSpan w:val="3"/>
            <w:tcBorders>
              <w:bottom w:val="single" w:sz="4" w:space="0" w:color="auto"/>
            </w:tcBorders>
          </w:tcPr>
          <w:p w:rsidR="009C4507" w:rsidRPr="009C4507" w:rsidRDefault="009C4507" w:rsidP="009C4507">
            <w:pPr>
              <w:tabs>
                <w:tab w:val="left" w:pos="426"/>
              </w:tabs>
              <w:spacing w:line="0" w:lineRule="atLeast"/>
              <w:ind w:left="-142" w:right="-2" w:firstLine="250"/>
              <w:contextualSpacing/>
              <w:jc w:val="center"/>
            </w:pPr>
            <w:r w:rsidRPr="009C4507">
              <w:t>Значения целевых  индикаторов (показателей)</w:t>
            </w:r>
          </w:p>
        </w:tc>
      </w:tr>
      <w:tr w:rsidR="009C4507" w:rsidRPr="009C4507" w:rsidTr="009C4507">
        <w:trPr>
          <w:trHeight w:val="294"/>
        </w:trPr>
        <w:tc>
          <w:tcPr>
            <w:tcW w:w="709" w:type="dxa"/>
            <w:vMerge/>
          </w:tcPr>
          <w:p w:rsidR="009C4507" w:rsidRPr="009C4507" w:rsidRDefault="009C4507" w:rsidP="009C4507">
            <w:pPr>
              <w:tabs>
                <w:tab w:val="left" w:pos="426"/>
              </w:tabs>
              <w:spacing w:line="0" w:lineRule="atLeast"/>
              <w:ind w:left="-142" w:right="-2"/>
              <w:contextualSpacing/>
              <w:jc w:val="center"/>
            </w:pPr>
          </w:p>
        </w:tc>
        <w:tc>
          <w:tcPr>
            <w:tcW w:w="1559" w:type="dxa"/>
            <w:vMerge/>
          </w:tcPr>
          <w:p w:rsidR="009C4507" w:rsidRPr="009C4507" w:rsidRDefault="009C4507" w:rsidP="009C4507">
            <w:pPr>
              <w:tabs>
                <w:tab w:val="left" w:pos="426"/>
              </w:tabs>
              <w:spacing w:line="0" w:lineRule="atLeast"/>
              <w:ind w:left="-142" w:right="-2"/>
              <w:contextualSpacing/>
              <w:jc w:val="center"/>
            </w:pPr>
          </w:p>
        </w:tc>
        <w:tc>
          <w:tcPr>
            <w:tcW w:w="3544" w:type="dxa"/>
            <w:vMerge/>
          </w:tcPr>
          <w:p w:rsidR="009C4507" w:rsidRPr="009C4507" w:rsidRDefault="009C4507" w:rsidP="009C4507">
            <w:pPr>
              <w:tabs>
                <w:tab w:val="left" w:pos="426"/>
              </w:tabs>
              <w:spacing w:line="0" w:lineRule="atLeast"/>
              <w:ind w:right="-2"/>
              <w:contextualSpacing/>
              <w:jc w:val="center"/>
              <w:rPr>
                <w:b/>
              </w:rPr>
            </w:pPr>
          </w:p>
        </w:tc>
        <w:tc>
          <w:tcPr>
            <w:tcW w:w="1134" w:type="dxa"/>
            <w:vMerge/>
          </w:tcPr>
          <w:p w:rsidR="009C4507" w:rsidRPr="009C4507" w:rsidRDefault="009C4507" w:rsidP="009C4507">
            <w:pPr>
              <w:tabs>
                <w:tab w:val="left" w:pos="426"/>
              </w:tabs>
              <w:spacing w:line="0" w:lineRule="atLeast"/>
              <w:ind w:left="-142" w:right="-2"/>
              <w:contextualSpacing/>
              <w:jc w:val="center"/>
              <w:rPr>
                <w:b/>
              </w:rPr>
            </w:pPr>
          </w:p>
        </w:tc>
        <w:tc>
          <w:tcPr>
            <w:tcW w:w="1276" w:type="dxa"/>
            <w:tcBorders>
              <w:top w:val="single" w:sz="4" w:space="0" w:color="auto"/>
              <w:right w:val="single" w:sz="4" w:space="0" w:color="auto"/>
            </w:tcBorders>
          </w:tcPr>
          <w:p w:rsidR="009C4507" w:rsidRPr="009C4507" w:rsidRDefault="009C4507" w:rsidP="009C4507">
            <w:pPr>
              <w:tabs>
                <w:tab w:val="left" w:pos="426"/>
              </w:tabs>
              <w:spacing w:line="0" w:lineRule="atLeast"/>
              <w:ind w:left="-142" w:right="-2"/>
              <w:contextualSpacing/>
              <w:jc w:val="center"/>
            </w:pPr>
            <w:r w:rsidRPr="009C4507">
              <w:t>2019г</w:t>
            </w:r>
          </w:p>
        </w:tc>
        <w:tc>
          <w:tcPr>
            <w:tcW w:w="992" w:type="dxa"/>
            <w:tcBorders>
              <w:top w:val="single" w:sz="4" w:space="0" w:color="auto"/>
              <w:left w:val="single" w:sz="4" w:space="0" w:color="auto"/>
              <w:right w:val="single" w:sz="4" w:space="0" w:color="auto"/>
            </w:tcBorders>
          </w:tcPr>
          <w:p w:rsidR="009C4507" w:rsidRPr="009C4507" w:rsidRDefault="009C4507" w:rsidP="009C4507">
            <w:pPr>
              <w:tabs>
                <w:tab w:val="left" w:pos="426"/>
              </w:tabs>
              <w:spacing w:line="0" w:lineRule="atLeast"/>
              <w:ind w:left="-142" w:right="-2"/>
              <w:contextualSpacing/>
              <w:jc w:val="center"/>
            </w:pPr>
            <w:r w:rsidRPr="009C4507">
              <w:t>2020г</w:t>
            </w:r>
          </w:p>
        </w:tc>
        <w:tc>
          <w:tcPr>
            <w:tcW w:w="1134" w:type="dxa"/>
            <w:tcBorders>
              <w:top w:val="single" w:sz="4" w:space="0" w:color="auto"/>
              <w:left w:val="single" w:sz="4" w:space="0" w:color="auto"/>
            </w:tcBorders>
          </w:tcPr>
          <w:p w:rsidR="009C4507" w:rsidRPr="009C4507" w:rsidRDefault="009C4507" w:rsidP="009C4507">
            <w:pPr>
              <w:tabs>
                <w:tab w:val="left" w:pos="426"/>
              </w:tabs>
              <w:spacing w:line="0" w:lineRule="atLeast"/>
              <w:ind w:left="-142" w:right="-2"/>
              <w:contextualSpacing/>
              <w:jc w:val="center"/>
            </w:pPr>
            <w:r w:rsidRPr="009C4507">
              <w:t>2021г</w:t>
            </w:r>
          </w:p>
        </w:tc>
      </w:tr>
      <w:tr w:rsidR="009C4507" w:rsidRPr="009C4507" w:rsidTr="009C4507">
        <w:tc>
          <w:tcPr>
            <w:tcW w:w="709" w:type="dxa"/>
            <w:vAlign w:val="center"/>
          </w:tcPr>
          <w:p w:rsidR="009C4507" w:rsidRPr="009C4507" w:rsidRDefault="009C4507" w:rsidP="009C4507">
            <w:pPr>
              <w:tabs>
                <w:tab w:val="left" w:pos="426"/>
              </w:tabs>
              <w:spacing w:line="0" w:lineRule="atLeast"/>
              <w:ind w:left="-142" w:right="-2"/>
              <w:contextualSpacing/>
              <w:jc w:val="center"/>
            </w:pPr>
            <w:r w:rsidRPr="009C4507">
              <w:t>1</w:t>
            </w:r>
          </w:p>
        </w:tc>
        <w:tc>
          <w:tcPr>
            <w:tcW w:w="1559" w:type="dxa"/>
          </w:tcPr>
          <w:p w:rsidR="009C4507" w:rsidRPr="009C4507" w:rsidRDefault="009C4507" w:rsidP="009C4507">
            <w:pPr>
              <w:tabs>
                <w:tab w:val="left" w:pos="426"/>
              </w:tabs>
              <w:spacing w:line="0" w:lineRule="atLeast"/>
              <w:ind w:left="-142" w:right="-2"/>
              <w:contextualSpacing/>
              <w:jc w:val="center"/>
            </w:pPr>
            <w:r w:rsidRPr="009C4507">
              <w:t>Основное мероприятие</w:t>
            </w:r>
          </w:p>
        </w:tc>
        <w:tc>
          <w:tcPr>
            <w:tcW w:w="3544" w:type="dxa"/>
          </w:tcPr>
          <w:p w:rsidR="009C4507" w:rsidRPr="009C4507" w:rsidRDefault="009C4507" w:rsidP="009C4507">
            <w:pPr>
              <w:tabs>
                <w:tab w:val="left" w:pos="426"/>
              </w:tabs>
              <w:spacing w:line="0" w:lineRule="atLeast"/>
              <w:ind w:right="-2"/>
              <w:contextualSpacing/>
              <w:rPr>
                <w:b/>
              </w:rPr>
            </w:pPr>
            <w:r w:rsidRPr="009C4507">
              <w:t>Мероприятия по благоустройству сельских поселений Комсомольского муниципального района</w:t>
            </w:r>
          </w:p>
        </w:tc>
        <w:tc>
          <w:tcPr>
            <w:tcW w:w="1134" w:type="dxa"/>
            <w:vAlign w:val="center"/>
          </w:tcPr>
          <w:p w:rsidR="009C4507" w:rsidRPr="009C4507" w:rsidRDefault="009C4507" w:rsidP="009C4507">
            <w:pPr>
              <w:spacing w:line="0" w:lineRule="atLeast"/>
              <w:ind w:left="-142" w:right="-2"/>
              <w:contextualSpacing/>
              <w:jc w:val="center"/>
            </w:pPr>
            <w:r w:rsidRPr="009C4507">
              <w:t>единиц</w:t>
            </w:r>
          </w:p>
        </w:tc>
        <w:tc>
          <w:tcPr>
            <w:tcW w:w="1276" w:type="dxa"/>
            <w:tcBorders>
              <w:right w:val="single" w:sz="4" w:space="0" w:color="auto"/>
            </w:tcBorders>
            <w:vAlign w:val="center"/>
          </w:tcPr>
          <w:p w:rsidR="009C4507" w:rsidRPr="009C4507" w:rsidRDefault="009C4507" w:rsidP="009C4507">
            <w:pPr>
              <w:tabs>
                <w:tab w:val="left" w:pos="426"/>
              </w:tabs>
              <w:spacing w:line="0" w:lineRule="atLeast"/>
              <w:ind w:left="-41" w:right="-2"/>
              <w:contextualSpacing/>
              <w:jc w:val="center"/>
            </w:pPr>
            <w:r w:rsidRPr="009C4507">
              <w:t>5</w:t>
            </w:r>
          </w:p>
        </w:tc>
        <w:tc>
          <w:tcPr>
            <w:tcW w:w="992" w:type="dxa"/>
            <w:tcBorders>
              <w:left w:val="single" w:sz="4" w:space="0" w:color="auto"/>
              <w:right w:val="single" w:sz="4" w:space="0" w:color="auto"/>
            </w:tcBorders>
            <w:vAlign w:val="center"/>
          </w:tcPr>
          <w:p w:rsidR="009C4507" w:rsidRPr="009C4507" w:rsidRDefault="009C4507" w:rsidP="009C4507">
            <w:pPr>
              <w:tabs>
                <w:tab w:val="left" w:pos="426"/>
              </w:tabs>
              <w:spacing w:line="0" w:lineRule="atLeast"/>
              <w:ind w:left="-108" w:right="-2"/>
              <w:contextualSpacing/>
              <w:jc w:val="center"/>
            </w:pPr>
            <w:r w:rsidRPr="009C4507">
              <w:t>5</w:t>
            </w:r>
          </w:p>
        </w:tc>
        <w:tc>
          <w:tcPr>
            <w:tcW w:w="1134" w:type="dxa"/>
            <w:tcBorders>
              <w:left w:val="single" w:sz="4" w:space="0" w:color="auto"/>
            </w:tcBorders>
            <w:vAlign w:val="center"/>
          </w:tcPr>
          <w:p w:rsidR="009C4507" w:rsidRPr="009C4507" w:rsidRDefault="009C4507" w:rsidP="009C4507">
            <w:pPr>
              <w:tabs>
                <w:tab w:val="left" w:pos="426"/>
              </w:tabs>
              <w:spacing w:line="0" w:lineRule="atLeast"/>
              <w:ind w:left="-108" w:right="-2"/>
              <w:contextualSpacing/>
              <w:jc w:val="center"/>
            </w:pPr>
            <w:r w:rsidRPr="009C4507">
              <w:t>5</w:t>
            </w:r>
          </w:p>
        </w:tc>
      </w:tr>
      <w:tr w:rsidR="009C4507" w:rsidRPr="009C4507" w:rsidTr="009C4507">
        <w:tc>
          <w:tcPr>
            <w:tcW w:w="709" w:type="dxa"/>
            <w:vAlign w:val="center"/>
          </w:tcPr>
          <w:p w:rsidR="009C4507" w:rsidRPr="009C4507" w:rsidRDefault="009C4507" w:rsidP="009C4507">
            <w:pPr>
              <w:tabs>
                <w:tab w:val="left" w:pos="426"/>
              </w:tabs>
              <w:spacing w:line="0" w:lineRule="atLeast"/>
              <w:ind w:left="-142" w:right="-2"/>
              <w:contextualSpacing/>
              <w:jc w:val="center"/>
            </w:pPr>
            <w:r w:rsidRPr="009C4507">
              <w:t>2</w:t>
            </w:r>
          </w:p>
        </w:tc>
        <w:tc>
          <w:tcPr>
            <w:tcW w:w="1559" w:type="dxa"/>
          </w:tcPr>
          <w:p w:rsidR="009C4507" w:rsidRPr="009C4507" w:rsidRDefault="009C4507" w:rsidP="009C4507">
            <w:pPr>
              <w:tabs>
                <w:tab w:val="left" w:pos="426"/>
              </w:tabs>
              <w:spacing w:line="0" w:lineRule="atLeast"/>
              <w:ind w:left="-142" w:right="-2"/>
              <w:contextualSpacing/>
              <w:jc w:val="center"/>
            </w:pPr>
            <w:r w:rsidRPr="009C4507">
              <w:t>Основное мероприятие</w:t>
            </w:r>
          </w:p>
        </w:tc>
        <w:tc>
          <w:tcPr>
            <w:tcW w:w="3544" w:type="dxa"/>
          </w:tcPr>
          <w:p w:rsidR="009C4507" w:rsidRPr="009C4507" w:rsidRDefault="009C4507" w:rsidP="009C4507">
            <w:pPr>
              <w:tabs>
                <w:tab w:val="left" w:pos="426"/>
              </w:tabs>
              <w:spacing w:line="0" w:lineRule="atLeast"/>
              <w:ind w:right="-2"/>
              <w:contextualSpacing/>
            </w:pPr>
            <w:r w:rsidRPr="009C4507">
              <w:t>Прочие мероприятия по благоустройству сельских поселений Комсомольского муниципального района</w:t>
            </w:r>
          </w:p>
        </w:tc>
        <w:tc>
          <w:tcPr>
            <w:tcW w:w="1134" w:type="dxa"/>
            <w:vAlign w:val="center"/>
          </w:tcPr>
          <w:p w:rsidR="009C4507" w:rsidRPr="009C4507" w:rsidRDefault="009C4507" w:rsidP="009C4507">
            <w:pPr>
              <w:spacing w:line="0" w:lineRule="atLeast"/>
              <w:ind w:left="-142" w:right="-2"/>
              <w:contextualSpacing/>
              <w:jc w:val="center"/>
            </w:pPr>
            <w:r w:rsidRPr="009C4507">
              <w:t>единиц</w:t>
            </w:r>
          </w:p>
        </w:tc>
        <w:tc>
          <w:tcPr>
            <w:tcW w:w="1276" w:type="dxa"/>
            <w:tcBorders>
              <w:right w:val="single" w:sz="4" w:space="0" w:color="auto"/>
            </w:tcBorders>
            <w:vAlign w:val="center"/>
          </w:tcPr>
          <w:p w:rsidR="009C4507" w:rsidRPr="009C4507" w:rsidRDefault="009C4507" w:rsidP="009C4507">
            <w:pPr>
              <w:tabs>
                <w:tab w:val="left" w:pos="426"/>
              </w:tabs>
              <w:spacing w:line="0" w:lineRule="atLeast"/>
              <w:ind w:left="-41" w:right="-2"/>
              <w:contextualSpacing/>
              <w:jc w:val="center"/>
            </w:pPr>
            <w:r w:rsidRPr="009C4507">
              <w:t>0</w:t>
            </w:r>
          </w:p>
        </w:tc>
        <w:tc>
          <w:tcPr>
            <w:tcW w:w="992" w:type="dxa"/>
            <w:tcBorders>
              <w:left w:val="single" w:sz="4" w:space="0" w:color="auto"/>
              <w:right w:val="single" w:sz="4" w:space="0" w:color="auto"/>
            </w:tcBorders>
            <w:vAlign w:val="center"/>
          </w:tcPr>
          <w:p w:rsidR="009C4507" w:rsidRPr="009C4507" w:rsidRDefault="009C4507" w:rsidP="009C4507">
            <w:pPr>
              <w:tabs>
                <w:tab w:val="left" w:pos="426"/>
              </w:tabs>
              <w:spacing w:line="0" w:lineRule="atLeast"/>
              <w:ind w:left="-108" w:right="-2"/>
              <w:contextualSpacing/>
              <w:jc w:val="center"/>
            </w:pPr>
            <w:r w:rsidRPr="009C4507">
              <w:t>0</w:t>
            </w:r>
          </w:p>
        </w:tc>
        <w:tc>
          <w:tcPr>
            <w:tcW w:w="1134" w:type="dxa"/>
            <w:tcBorders>
              <w:left w:val="single" w:sz="4" w:space="0" w:color="auto"/>
            </w:tcBorders>
            <w:vAlign w:val="center"/>
          </w:tcPr>
          <w:p w:rsidR="009C4507" w:rsidRPr="009C4507" w:rsidRDefault="009C4507" w:rsidP="009C4507">
            <w:pPr>
              <w:tabs>
                <w:tab w:val="left" w:pos="426"/>
              </w:tabs>
              <w:spacing w:line="0" w:lineRule="atLeast"/>
              <w:ind w:left="-108" w:right="-2"/>
              <w:contextualSpacing/>
              <w:jc w:val="center"/>
            </w:pPr>
            <w:r w:rsidRPr="009C4507">
              <w:t>0</w:t>
            </w:r>
          </w:p>
        </w:tc>
      </w:tr>
    </w:tbl>
    <w:p w:rsidR="009C4507" w:rsidRPr="009C4507" w:rsidRDefault="009C4507" w:rsidP="009C4507">
      <w:pPr>
        <w:spacing w:line="0" w:lineRule="atLeast"/>
        <w:ind w:left="-142" w:right="-2"/>
        <w:contextualSpacing/>
        <w:jc w:val="center"/>
        <w:rPr>
          <w:b/>
        </w:rPr>
      </w:pPr>
    </w:p>
    <w:p w:rsidR="009C4507" w:rsidRPr="009C4507" w:rsidRDefault="009C4507" w:rsidP="009C4507">
      <w:pPr>
        <w:spacing w:line="0" w:lineRule="atLeast"/>
        <w:ind w:left="-142" w:right="-2"/>
        <w:contextualSpacing/>
        <w:jc w:val="center"/>
        <w:rPr>
          <w:b/>
        </w:rPr>
      </w:pPr>
    </w:p>
    <w:p w:rsidR="009C4507" w:rsidRPr="009C4507" w:rsidRDefault="009C4507" w:rsidP="009C4507">
      <w:pPr>
        <w:spacing w:line="0" w:lineRule="atLeast"/>
        <w:ind w:left="-142" w:right="-2"/>
        <w:contextualSpacing/>
        <w:jc w:val="center"/>
        <w:rPr>
          <w:b/>
          <w:sz w:val="24"/>
          <w:szCs w:val="24"/>
        </w:rPr>
      </w:pPr>
      <w:r w:rsidRPr="009C4507">
        <w:rPr>
          <w:b/>
        </w:rPr>
        <w:t>3.</w:t>
      </w:r>
      <w:r w:rsidRPr="009C4507">
        <w:rPr>
          <w:b/>
          <w:sz w:val="24"/>
          <w:szCs w:val="24"/>
        </w:rPr>
        <w:t>Целевые индикаторы (показатели), характеризующие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9C4507" w:rsidRPr="009C4507" w:rsidRDefault="009C4507" w:rsidP="009C4507">
      <w:pPr>
        <w:tabs>
          <w:tab w:val="left" w:pos="426"/>
        </w:tabs>
        <w:spacing w:line="0" w:lineRule="atLeast"/>
        <w:ind w:left="-142" w:right="-2"/>
        <w:contextualSpacing/>
        <w:jc w:val="center"/>
        <w:rPr>
          <w:b/>
        </w:rPr>
      </w:pPr>
    </w:p>
    <w:p w:rsidR="009C4507" w:rsidRPr="009C4507" w:rsidRDefault="009C4507" w:rsidP="009C4507">
      <w:pPr>
        <w:tabs>
          <w:tab w:val="left" w:pos="426"/>
        </w:tabs>
        <w:spacing w:line="0" w:lineRule="atLeast"/>
        <w:ind w:left="-142" w:right="-2"/>
        <w:contextualSpacing/>
        <w:jc w:val="center"/>
        <w:rPr>
          <w:b/>
          <w:sz w:val="24"/>
          <w:szCs w:val="24"/>
        </w:rPr>
      </w:pPr>
      <w:r w:rsidRPr="009C4507">
        <w:rPr>
          <w:b/>
        </w:rPr>
        <w:t>Перечень  целевых индикаторов подпрограммы</w:t>
      </w:r>
    </w:p>
    <w:p w:rsidR="009C4507" w:rsidRPr="009C4507" w:rsidRDefault="009C4507" w:rsidP="009C4507">
      <w:pPr>
        <w:pStyle w:val="af0"/>
        <w:spacing w:line="0" w:lineRule="atLeast"/>
        <w:ind w:left="-142" w:right="-2"/>
        <w:jc w:val="right"/>
        <w:rPr>
          <w:rFonts w:ascii="Times New Roman" w:hAnsi="Times New Roman" w:cs="Times New Roman"/>
          <w:b/>
          <w:sz w:val="24"/>
          <w:szCs w:val="24"/>
        </w:rPr>
      </w:pPr>
      <w:r w:rsidRPr="009C4507">
        <w:rPr>
          <w:rFonts w:ascii="Times New Roman" w:hAnsi="Times New Roman" w:cs="Times New Roman"/>
          <w:b/>
          <w:sz w:val="24"/>
          <w:szCs w:val="24"/>
        </w:rPr>
        <w:t>Таблица 2</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9C4507" w:rsidRPr="009C4507" w:rsidTr="009C4507">
        <w:trPr>
          <w:trHeight w:val="457"/>
        </w:trPr>
        <w:tc>
          <w:tcPr>
            <w:tcW w:w="56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 п/п</w:t>
            </w:r>
          </w:p>
        </w:tc>
        <w:tc>
          <w:tcPr>
            <w:tcW w:w="2835"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Наименование показателя</w:t>
            </w:r>
          </w:p>
        </w:tc>
        <w:tc>
          <w:tcPr>
            <w:tcW w:w="1843" w:type="dxa"/>
            <w:vAlign w:val="center"/>
          </w:tcPr>
          <w:p w:rsidR="009C4507" w:rsidRPr="009C4507" w:rsidRDefault="009C4507" w:rsidP="009C4507">
            <w:pPr>
              <w:pStyle w:val="af0"/>
              <w:spacing w:after="0" w:line="0" w:lineRule="atLeast"/>
              <w:ind w:left="-41" w:right="-2"/>
              <w:jc w:val="center"/>
              <w:rPr>
                <w:rFonts w:ascii="Times New Roman" w:hAnsi="Times New Roman" w:cs="Times New Roman"/>
                <w:sz w:val="20"/>
                <w:szCs w:val="20"/>
              </w:rPr>
            </w:pPr>
            <w:r w:rsidRPr="009C4507">
              <w:rPr>
                <w:rFonts w:ascii="Times New Roman" w:hAnsi="Times New Roman" w:cs="Times New Roman"/>
                <w:sz w:val="20"/>
                <w:szCs w:val="20"/>
              </w:rPr>
              <w:t>Единица измерения</w:t>
            </w:r>
          </w:p>
        </w:tc>
        <w:tc>
          <w:tcPr>
            <w:tcW w:w="1320" w:type="dxa"/>
            <w:tcBorders>
              <w:righ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2022г</w:t>
            </w:r>
          </w:p>
        </w:tc>
        <w:tc>
          <w:tcPr>
            <w:tcW w:w="1232" w:type="dxa"/>
            <w:tcBorders>
              <w:lef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2023г</w:t>
            </w:r>
          </w:p>
        </w:tc>
        <w:tc>
          <w:tcPr>
            <w:tcW w:w="1232" w:type="dxa"/>
            <w:tcBorders>
              <w:left w:val="single" w:sz="4" w:space="0" w:color="auto"/>
            </w:tcBorders>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p>
          <w:p w:rsidR="009C4507" w:rsidRPr="009C4507" w:rsidRDefault="009C4507" w:rsidP="009C4507">
            <w:pPr>
              <w:spacing w:line="0" w:lineRule="atLeast"/>
              <w:ind w:right="-2"/>
              <w:jc w:val="center"/>
            </w:pPr>
            <w:r w:rsidRPr="009C4507">
              <w:t>2024г</w:t>
            </w:r>
          </w:p>
        </w:tc>
      </w:tr>
      <w:tr w:rsidR="009C4507" w:rsidRPr="009C4507" w:rsidTr="009C4507">
        <w:trPr>
          <w:trHeight w:val="489"/>
        </w:trPr>
        <w:tc>
          <w:tcPr>
            <w:tcW w:w="56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1</w:t>
            </w:r>
          </w:p>
        </w:tc>
        <w:tc>
          <w:tcPr>
            <w:tcW w:w="2835" w:type="dxa"/>
            <w:vAlign w:val="center"/>
          </w:tcPr>
          <w:p w:rsidR="009C4507" w:rsidRPr="009C4507" w:rsidRDefault="009C4507" w:rsidP="009C4507">
            <w:pPr>
              <w:pStyle w:val="af0"/>
              <w:spacing w:after="0" w:line="0" w:lineRule="atLeast"/>
              <w:ind w:left="0" w:right="-2"/>
              <w:jc w:val="center"/>
              <w:rPr>
                <w:rFonts w:ascii="Times New Roman" w:hAnsi="Times New Roman" w:cs="Times New Roman"/>
                <w:sz w:val="20"/>
                <w:szCs w:val="20"/>
              </w:rPr>
            </w:pPr>
            <w:r w:rsidRPr="009C4507">
              <w:rPr>
                <w:rFonts w:ascii="Times New Roman" w:hAnsi="Times New Roman" w:cs="Times New Roman"/>
                <w:sz w:val="20"/>
                <w:szCs w:val="20"/>
              </w:rPr>
              <w:t>Содержание колодцев</w:t>
            </w:r>
          </w:p>
        </w:tc>
        <w:tc>
          <w:tcPr>
            <w:tcW w:w="1843" w:type="dxa"/>
            <w:vAlign w:val="center"/>
          </w:tcPr>
          <w:p w:rsidR="009C4507" w:rsidRPr="009C4507" w:rsidRDefault="009C4507" w:rsidP="009C4507">
            <w:pPr>
              <w:spacing w:line="0" w:lineRule="atLeast"/>
              <w:ind w:left="-142" w:right="-2"/>
              <w:contextualSpacing/>
              <w:jc w:val="center"/>
            </w:pPr>
            <w:r w:rsidRPr="009C4507">
              <w:t>шт</w:t>
            </w:r>
          </w:p>
        </w:tc>
        <w:tc>
          <w:tcPr>
            <w:tcW w:w="1320" w:type="dxa"/>
            <w:tcBorders>
              <w:righ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266</w:t>
            </w:r>
          </w:p>
        </w:tc>
        <w:tc>
          <w:tcPr>
            <w:tcW w:w="1232" w:type="dxa"/>
            <w:tcBorders>
              <w:lef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266</w:t>
            </w:r>
          </w:p>
        </w:tc>
        <w:tc>
          <w:tcPr>
            <w:tcW w:w="1232" w:type="dxa"/>
            <w:tcBorders>
              <w:left w:val="single" w:sz="4" w:space="0" w:color="auto"/>
            </w:tcBorders>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266</w:t>
            </w:r>
          </w:p>
        </w:tc>
      </w:tr>
      <w:tr w:rsidR="009C4507" w:rsidRPr="009C4507" w:rsidTr="009C4507">
        <w:trPr>
          <w:trHeight w:val="567"/>
        </w:trPr>
        <w:tc>
          <w:tcPr>
            <w:tcW w:w="56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2</w:t>
            </w:r>
          </w:p>
        </w:tc>
        <w:tc>
          <w:tcPr>
            <w:tcW w:w="2835" w:type="dxa"/>
            <w:vAlign w:val="center"/>
          </w:tcPr>
          <w:p w:rsidR="009C4507" w:rsidRPr="009C4507" w:rsidRDefault="009C4507" w:rsidP="009C4507">
            <w:pPr>
              <w:pStyle w:val="af0"/>
              <w:spacing w:line="0" w:lineRule="atLeast"/>
              <w:ind w:left="0" w:right="-2"/>
              <w:jc w:val="center"/>
              <w:rPr>
                <w:rFonts w:ascii="Times New Roman" w:hAnsi="Times New Roman" w:cs="Times New Roman"/>
                <w:sz w:val="20"/>
                <w:szCs w:val="20"/>
              </w:rPr>
            </w:pPr>
            <w:r w:rsidRPr="009C4507">
              <w:rPr>
                <w:rFonts w:ascii="Times New Roman" w:hAnsi="Times New Roman" w:cs="Times New Roman"/>
                <w:sz w:val="20"/>
                <w:szCs w:val="20"/>
              </w:rPr>
              <w:t>Содержание кладбищ</w:t>
            </w:r>
          </w:p>
        </w:tc>
        <w:tc>
          <w:tcPr>
            <w:tcW w:w="1843" w:type="dxa"/>
            <w:vAlign w:val="center"/>
          </w:tcPr>
          <w:p w:rsidR="009C4507" w:rsidRPr="009C4507" w:rsidRDefault="009C4507" w:rsidP="009C4507">
            <w:pPr>
              <w:spacing w:line="0" w:lineRule="atLeast"/>
              <w:ind w:left="-142" w:right="-2"/>
              <w:contextualSpacing/>
              <w:jc w:val="center"/>
            </w:pPr>
            <w:r w:rsidRPr="009C4507">
              <w:t>шт</w:t>
            </w:r>
          </w:p>
        </w:tc>
        <w:tc>
          <w:tcPr>
            <w:tcW w:w="1320" w:type="dxa"/>
            <w:tcBorders>
              <w:righ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38</w:t>
            </w:r>
          </w:p>
        </w:tc>
        <w:tc>
          <w:tcPr>
            <w:tcW w:w="1232" w:type="dxa"/>
            <w:tcBorders>
              <w:lef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38</w:t>
            </w:r>
          </w:p>
        </w:tc>
        <w:tc>
          <w:tcPr>
            <w:tcW w:w="1232" w:type="dxa"/>
            <w:tcBorders>
              <w:left w:val="single" w:sz="4" w:space="0" w:color="auto"/>
            </w:tcBorders>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38</w:t>
            </w:r>
          </w:p>
        </w:tc>
      </w:tr>
      <w:tr w:rsidR="009C4507" w:rsidRPr="009C4507" w:rsidTr="009C4507">
        <w:trPr>
          <w:trHeight w:val="413"/>
        </w:trPr>
        <w:tc>
          <w:tcPr>
            <w:tcW w:w="567" w:type="dxa"/>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3</w:t>
            </w:r>
          </w:p>
        </w:tc>
        <w:tc>
          <w:tcPr>
            <w:tcW w:w="2835" w:type="dxa"/>
            <w:vAlign w:val="center"/>
          </w:tcPr>
          <w:p w:rsidR="009C4507" w:rsidRPr="009C4507" w:rsidRDefault="009C4507" w:rsidP="009C4507">
            <w:pPr>
              <w:pStyle w:val="af0"/>
              <w:spacing w:line="0" w:lineRule="atLeast"/>
              <w:ind w:left="0" w:right="-2"/>
              <w:jc w:val="center"/>
              <w:rPr>
                <w:rFonts w:ascii="Times New Roman" w:hAnsi="Times New Roman" w:cs="Times New Roman"/>
                <w:sz w:val="20"/>
                <w:szCs w:val="20"/>
              </w:rPr>
            </w:pPr>
            <w:r w:rsidRPr="009C4507">
              <w:rPr>
                <w:rFonts w:ascii="Times New Roman" w:hAnsi="Times New Roman" w:cs="Times New Roman"/>
                <w:sz w:val="20"/>
                <w:szCs w:val="20"/>
              </w:rPr>
              <w:t>Строительство колодцев</w:t>
            </w:r>
          </w:p>
        </w:tc>
        <w:tc>
          <w:tcPr>
            <w:tcW w:w="1843" w:type="dxa"/>
            <w:vAlign w:val="center"/>
          </w:tcPr>
          <w:p w:rsidR="009C4507" w:rsidRPr="009C4507" w:rsidRDefault="009C4507" w:rsidP="009C4507">
            <w:pPr>
              <w:spacing w:line="0" w:lineRule="atLeast"/>
              <w:ind w:left="-142" w:right="-2"/>
              <w:contextualSpacing/>
              <w:jc w:val="center"/>
            </w:pPr>
            <w:r w:rsidRPr="009C4507">
              <w:t>шт</w:t>
            </w:r>
          </w:p>
        </w:tc>
        <w:tc>
          <w:tcPr>
            <w:tcW w:w="1320" w:type="dxa"/>
            <w:tcBorders>
              <w:righ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c>
          <w:tcPr>
            <w:tcW w:w="1232" w:type="dxa"/>
            <w:tcBorders>
              <w:left w:val="single" w:sz="4" w:space="0" w:color="auto"/>
            </w:tcBorders>
            <w:vAlign w:val="center"/>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c>
          <w:tcPr>
            <w:tcW w:w="1232" w:type="dxa"/>
            <w:tcBorders>
              <w:left w:val="single" w:sz="4" w:space="0" w:color="auto"/>
            </w:tcBorders>
          </w:tcPr>
          <w:p w:rsidR="009C4507" w:rsidRPr="009C4507" w:rsidRDefault="009C4507" w:rsidP="009C4507">
            <w:pPr>
              <w:pStyle w:val="af0"/>
              <w:spacing w:after="0" w:line="0" w:lineRule="atLeast"/>
              <w:ind w:left="-142" w:right="-2"/>
              <w:jc w:val="center"/>
              <w:rPr>
                <w:rFonts w:ascii="Times New Roman" w:hAnsi="Times New Roman" w:cs="Times New Roman"/>
                <w:sz w:val="20"/>
                <w:szCs w:val="20"/>
              </w:rPr>
            </w:pPr>
            <w:r w:rsidRPr="009C4507">
              <w:rPr>
                <w:rFonts w:ascii="Times New Roman" w:hAnsi="Times New Roman" w:cs="Times New Roman"/>
                <w:sz w:val="20"/>
                <w:szCs w:val="20"/>
              </w:rPr>
              <w:t>0</w:t>
            </w:r>
          </w:p>
        </w:tc>
      </w:tr>
    </w:tbl>
    <w:p w:rsidR="009C4507" w:rsidRPr="009C4507" w:rsidRDefault="009C4507" w:rsidP="009C4507">
      <w:pPr>
        <w:pStyle w:val="af0"/>
        <w:tabs>
          <w:tab w:val="left" w:pos="3090"/>
        </w:tabs>
        <w:spacing w:line="0" w:lineRule="atLeast"/>
        <w:ind w:left="-142" w:right="-2"/>
        <w:rPr>
          <w:rFonts w:ascii="Times New Roman" w:hAnsi="Times New Roman" w:cs="Times New Roman"/>
          <w:b/>
          <w:sz w:val="24"/>
          <w:szCs w:val="24"/>
        </w:rPr>
      </w:pPr>
      <w:r w:rsidRPr="009C4507">
        <w:rPr>
          <w:rFonts w:ascii="Times New Roman" w:hAnsi="Times New Roman" w:cs="Times New Roman"/>
          <w:b/>
          <w:sz w:val="24"/>
          <w:szCs w:val="24"/>
        </w:rPr>
        <w:tab/>
      </w: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4"/>
          <w:szCs w:val="24"/>
        </w:rPr>
        <w:t>4.Ресурсное  обеспечение  подпрограммы, рублей</w:t>
      </w:r>
    </w:p>
    <w:p w:rsidR="009C4507" w:rsidRPr="009C4507" w:rsidRDefault="009C4507" w:rsidP="009C4507">
      <w:pPr>
        <w:pStyle w:val="af0"/>
        <w:spacing w:line="0" w:lineRule="atLeast"/>
        <w:ind w:left="-142" w:right="-2"/>
        <w:jc w:val="right"/>
        <w:rPr>
          <w:rFonts w:ascii="Times New Roman" w:hAnsi="Times New Roman" w:cs="Times New Roman"/>
          <w:b/>
          <w:sz w:val="24"/>
          <w:szCs w:val="24"/>
          <w:highlight w:val="yellow"/>
        </w:rPr>
      </w:pPr>
      <w:r w:rsidRPr="009C4507">
        <w:rPr>
          <w:rFonts w:ascii="Times New Roman" w:hAnsi="Times New Roman" w:cs="Times New Roman"/>
          <w:b/>
        </w:rPr>
        <w:t xml:space="preserve">   Таблица 3</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809"/>
        <w:gridCol w:w="1879"/>
        <w:gridCol w:w="709"/>
        <w:gridCol w:w="1415"/>
        <w:gridCol w:w="1168"/>
        <w:gridCol w:w="993"/>
        <w:gridCol w:w="1241"/>
      </w:tblGrid>
      <w:tr w:rsidR="009C4507" w:rsidRPr="009C4507" w:rsidTr="009C4507">
        <w:trPr>
          <w:trHeight w:val="549"/>
        </w:trPr>
        <w:tc>
          <w:tcPr>
            <w:tcW w:w="710"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№п/п</w:t>
            </w:r>
          </w:p>
        </w:tc>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r w:rsidRPr="009C4507">
              <w:t>Наименование  основного мероприятия /мероприятия/</w:t>
            </w:r>
          </w:p>
          <w:p w:rsidR="009C4507" w:rsidRPr="009C4507" w:rsidRDefault="009C4507" w:rsidP="009C4507">
            <w:pPr>
              <w:spacing w:line="0" w:lineRule="atLeast"/>
              <w:ind w:right="-2"/>
              <w:contextualSpacing/>
              <w:jc w:val="center"/>
            </w:pPr>
            <w:r w:rsidRPr="009C4507">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Срок реализации (годы)</w:t>
            </w:r>
          </w:p>
        </w:tc>
        <w:tc>
          <w:tcPr>
            <w:tcW w:w="1415"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r w:rsidRPr="009C4507">
              <w:t>Источник финансирова-ния</w:t>
            </w:r>
          </w:p>
        </w:tc>
        <w:tc>
          <w:tcPr>
            <w:tcW w:w="3402" w:type="dxa"/>
            <w:gridSpan w:val="3"/>
            <w:shd w:val="clear" w:color="auto" w:fill="auto"/>
          </w:tcPr>
          <w:p w:rsidR="009C4507" w:rsidRPr="009C4507" w:rsidRDefault="009C4507" w:rsidP="009C4507">
            <w:r w:rsidRPr="009C4507">
              <w:t>Объемы бюджетных ассигнований</w:t>
            </w:r>
          </w:p>
        </w:tc>
      </w:tr>
      <w:tr w:rsidR="009C4507" w:rsidRPr="009C4507" w:rsidTr="009C4507">
        <w:trPr>
          <w:trHeight w:val="826"/>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168" w:type="dxa"/>
            <w:tcBorders>
              <w:top w:val="single" w:sz="4" w:space="0" w:color="auto"/>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142" w:right="-2"/>
              <w:contextualSpacing/>
              <w:jc w:val="center"/>
            </w:pPr>
            <w:r w:rsidRPr="009C4507">
              <w:t xml:space="preserve">   2022 год</w:t>
            </w:r>
          </w:p>
        </w:tc>
        <w:tc>
          <w:tcPr>
            <w:tcW w:w="993" w:type="dxa"/>
            <w:tcBorders>
              <w:top w:val="single" w:sz="4" w:space="0" w:color="auto"/>
              <w:left w:val="single" w:sz="4" w:space="0" w:color="auto"/>
              <w:bottom w:val="single" w:sz="4" w:space="0" w:color="000000"/>
              <w:right w:val="single" w:sz="4" w:space="0" w:color="auto"/>
            </w:tcBorders>
            <w:vAlign w:val="center"/>
          </w:tcPr>
          <w:p w:rsidR="009C4507" w:rsidRPr="009C4507" w:rsidRDefault="009C4507" w:rsidP="009C4507">
            <w:pPr>
              <w:spacing w:line="0" w:lineRule="atLeast"/>
              <w:ind w:left="-142" w:right="-2"/>
              <w:contextualSpacing/>
              <w:jc w:val="center"/>
            </w:pPr>
            <w:r w:rsidRPr="009C4507">
              <w:t xml:space="preserve">   2023 год</w:t>
            </w:r>
          </w:p>
        </w:tc>
        <w:tc>
          <w:tcPr>
            <w:tcW w:w="1241" w:type="dxa"/>
            <w:tcBorders>
              <w:top w:val="single" w:sz="4" w:space="0" w:color="auto"/>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2024 год</w:t>
            </w:r>
          </w:p>
        </w:tc>
      </w:tr>
      <w:tr w:rsidR="009C4507" w:rsidRPr="009C4507" w:rsidTr="009C4507">
        <w:trPr>
          <w:trHeight w:val="462"/>
        </w:trPr>
        <w:tc>
          <w:tcPr>
            <w:tcW w:w="710"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rPr>
                <w:b/>
              </w:rPr>
            </w:pP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rPr>
                <w:b/>
              </w:rPr>
              <w:t>Подпрограмма</w:t>
            </w:r>
            <w:r w:rsidRPr="009C4507">
              <w:t>,</w:t>
            </w:r>
          </w:p>
          <w:p w:rsidR="009C4507" w:rsidRPr="009C4507" w:rsidRDefault="009C4507" w:rsidP="009C4507">
            <w:pPr>
              <w:spacing w:line="0" w:lineRule="atLeast"/>
              <w:ind w:left="-142" w:right="-2"/>
              <w:contextualSpacing/>
              <w:jc w:val="center"/>
            </w:pPr>
            <w:r w:rsidRPr="009C4507">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rPr>
                <w:b/>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rPr>
                <w:b/>
                <w:sz w:val="16"/>
                <w:szCs w:val="16"/>
              </w:rPr>
            </w:pPr>
          </w:p>
        </w:tc>
        <w:tc>
          <w:tcPr>
            <w:tcW w:w="1168"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C4507" w:rsidRPr="009C4507" w:rsidRDefault="009C4507" w:rsidP="009C4507">
            <w:pPr>
              <w:spacing w:line="0" w:lineRule="atLeast"/>
              <w:ind w:left="-39" w:right="-2" w:firstLine="39"/>
              <w:contextualSpacing/>
              <w:jc w:val="center"/>
              <w:rPr>
                <w:b/>
                <w:sz w:val="16"/>
                <w:szCs w:val="16"/>
              </w:rPr>
            </w:pPr>
            <w:r w:rsidRPr="009C4507">
              <w:rPr>
                <w:b/>
                <w:sz w:val="16"/>
                <w:szCs w:val="16"/>
              </w:rPr>
              <w:t>1 654 196,00</w:t>
            </w:r>
          </w:p>
        </w:tc>
        <w:tc>
          <w:tcPr>
            <w:tcW w:w="993" w:type="dxa"/>
            <w:tcBorders>
              <w:top w:val="single" w:sz="4" w:space="0" w:color="000000"/>
              <w:left w:val="single" w:sz="4" w:space="0" w:color="auto"/>
              <w:bottom w:val="single" w:sz="4" w:space="0" w:color="000000"/>
              <w:right w:val="single" w:sz="4" w:space="0" w:color="auto"/>
            </w:tcBorders>
          </w:tcPr>
          <w:p w:rsidR="009C4507" w:rsidRPr="009C4507" w:rsidRDefault="009C4507" w:rsidP="009C4507">
            <w:pPr>
              <w:jc w:val="center"/>
              <w:rPr>
                <w:b/>
                <w:sz w:val="16"/>
                <w:szCs w:val="16"/>
              </w:rPr>
            </w:pPr>
          </w:p>
          <w:p w:rsidR="009C4507" w:rsidRPr="009C4507" w:rsidRDefault="009C4507" w:rsidP="009C4507">
            <w:pPr>
              <w:jc w:val="center"/>
              <w:rPr>
                <w:b/>
                <w:sz w:val="16"/>
                <w:szCs w:val="16"/>
              </w:rPr>
            </w:pPr>
            <w:r w:rsidRPr="009C4507">
              <w:rPr>
                <w:b/>
                <w:sz w:val="16"/>
                <w:szCs w:val="16"/>
              </w:rPr>
              <w:t>582 203,37</w:t>
            </w: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left="-39" w:right="-2" w:firstLine="39"/>
              <w:contextualSpacing/>
              <w:jc w:val="center"/>
              <w:rPr>
                <w:b/>
                <w:sz w:val="16"/>
                <w:szCs w:val="16"/>
              </w:rPr>
            </w:pPr>
            <w:r w:rsidRPr="009C4507">
              <w:rPr>
                <w:b/>
                <w:sz w:val="16"/>
                <w:szCs w:val="16"/>
              </w:rPr>
              <w:t>0,00</w:t>
            </w:r>
          </w:p>
        </w:tc>
      </w:tr>
      <w:tr w:rsidR="009C4507" w:rsidRPr="009C4507" w:rsidTr="009C4507">
        <w:trPr>
          <w:trHeight w:val="1684"/>
        </w:trPr>
        <w:tc>
          <w:tcPr>
            <w:tcW w:w="710"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1.</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rPr>
                <w:b/>
                <w:i/>
              </w:rPr>
            </w:pPr>
            <w:r w:rsidRPr="009C4507">
              <w:rPr>
                <w:b/>
                <w:i/>
              </w:rPr>
              <w:t>Основное мероприятие</w:t>
            </w:r>
          </w:p>
          <w:p w:rsidR="009C4507" w:rsidRPr="009C4507" w:rsidRDefault="009C4507" w:rsidP="009C4507">
            <w:pPr>
              <w:spacing w:line="0" w:lineRule="atLeast"/>
              <w:ind w:right="-2"/>
              <w:contextualSpacing/>
              <w:jc w:val="center"/>
            </w:pPr>
            <w:r w:rsidRPr="009C4507">
              <w:t>«Мероприятия по благоустройству сельских поселений Комсомольского муниципального района»</w:t>
            </w:r>
          </w:p>
        </w:tc>
        <w:tc>
          <w:tcPr>
            <w:tcW w:w="1879"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2022-</w:t>
            </w:r>
          </w:p>
          <w:p w:rsidR="009C4507" w:rsidRPr="009C4507" w:rsidRDefault="009C4507" w:rsidP="009C4507">
            <w:pPr>
              <w:spacing w:line="0" w:lineRule="atLeast"/>
              <w:ind w:left="-142" w:right="-2"/>
              <w:contextualSpacing/>
              <w:jc w:val="center"/>
            </w:pPr>
            <w:r w:rsidRPr="009C4507">
              <w:t>2024</w:t>
            </w:r>
          </w:p>
        </w:tc>
        <w:tc>
          <w:tcPr>
            <w:tcW w:w="1415"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p>
        </w:tc>
        <w:tc>
          <w:tcPr>
            <w:tcW w:w="116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39" w:right="-2" w:firstLine="39"/>
              <w:contextualSpacing/>
              <w:jc w:val="center"/>
              <w:rPr>
                <w:b/>
                <w:sz w:val="16"/>
                <w:szCs w:val="16"/>
              </w:rPr>
            </w:pPr>
            <w:r w:rsidRPr="009C4507">
              <w:rPr>
                <w:b/>
                <w:sz w:val="16"/>
                <w:szCs w:val="16"/>
              </w:rPr>
              <w:t>1 644 196,00</w:t>
            </w:r>
          </w:p>
        </w:tc>
        <w:tc>
          <w:tcPr>
            <w:tcW w:w="993" w:type="dxa"/>
            <w:tcBorders>
              <w:top w:val="single" w:sz="4" w:space="0" w:color="000000"/>
              <w:left w:val="single" w:sz="4" w:space="0" w:color="auto"/>
              <w:bottom w:val="single" w:sz="4" w:space="0" w:color="auto"/>
              <w:right w:val="single" w:sz="4" w:space="0" w:color="auto"/>
            </w:tcBorders>
          </w:tcPr>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r w:rsidRPr="009C4507">
              <w:rPr>
                <w:b/>
                <w:sz w:val="16"/>
                <w:szCs w:val="16"/>
              </w:rPr>
              <w:t>582 203,37</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39" w:right="-2" w:firstLine="39"/>
              <w:contextualSpacing/>
              <w:jc w:val="center"/>
              <w:rPr>
                <w:b/>
                <w:sz w:val="16"/>
                <w:szCs w:val="16"/>
              </w:rPr>
            </w:pPr>
            <w:r w:rsidRPr="009C4507">
              <w:rPr>
                <w:b/>
                <w:sz w:val="16"/>
                <w:szCs w:val="16"/>
              </w:rPr>
              <w:t>0,00</w:t>
            </w:r>
          </w:p>
        </w:tc>
      </w:tr>
      <w:tr w:rsidR="009C4507" w:rsidRPr="009C4507" w:rsidTr="009C4507">
        <w:trPr>
          <w:trHeight w:val="1380"/>
        </w:trPr>
        <w:tc>
          <w:tcPr>
            <w:tcW w:w="710" w:type="dxa"/>
            <w:vMerge w:val="restart"/>
            <w:tcBorders>
              <w:top w:val="single" w:sz="4" w:space="0" w:color="000000"/>
              <w:left w:val="single" w:sz="4" w:space="0" w:color="000000"/>
              <w:right w:val="single" w:sz="4" w:space="0" w:color="000000"/>
            </w:tcBorders>
            <w:hideMark/>
          </w:tcPr>
          <w:p w:rsidR="009C4507" w:rsidRPr="009C4507" w:rsidRDefault="009C4507" w:rsidP="009C4507">
            <w:pPr>
              <w:spacing w:line="0" w:lineRule="atLeast"/>
              <w:ind w:left="-142" w:right="-2"/>
              <w:contextualSpacing/>
              <w:jc w:val="center"/>
            </w:pPr>
            <w:r w:rsidRPr="009C4507">
              <w:lastRenderedPageBreak/>
              <w:t>1.1</w:t>
            </w:r>
          </w:p>
        </w:tc>
        <w:tc>
          <w:tcPr>
            <w:tcW w:w="1809" w:type="dxa"/>
            <w:vMerge w:val="restart"/>
            <w:tcBorders>
              <w:top w:val="single" w:sz="4" w:space="0" w:color="000000"/>
              <w:left w:val="single" w:sz="4" w:space="0" w:color="000000"/>
              <w:right w:val="single" w:sz="4" w:space="0" w:color="000000"/>
            </w:tcBorders>
            <w:hideMark/>
          </w:tcPr>
          <w:p w:rsidR="009C4507" w:rsidRPr="009C4507" w:rsidRDefault="009C4507" w:rsidP="009C4507">
            <w:pPr>
              <w:spacing w:line="0" w:lineRule="atLeast"/>
              <w:ind w:left="66" w:right="-2" w:hanging="66"/>
              <w:contextualSpacing/>
              <w:jc w:val="both"/>
              <w:rPr>
                <w:b/>
                <w:i/>
              </w:rPr>
            </w:pPr>
            <w:r w:rsidRPr="009C4507">
              <w:rPr>
                <w:b/>
                <w:i/>
              </w:rPr>
              <w:t>Мероприятие</w:t>
            </w:r>
          </w:p>
          <w:p w:rsidR="009C4507" w:rsidRPr="009C4507" w:rsidRDefault="009C4507" w:rsidP="009C4507">
            <w:pPr>
              <w:spacing w:line="0" w:lineRule="atLeast"/>
              <w:ind w:right="-2"/>
              <w:contextualSpacing/>
              <w:jc w:val="both"/>
            </w:pPr>
            <w:r w:rsidRPr="009C4507">
              <w:t>Иные межбюджетные</w:t>
            </w:r>
          </w:p>
          <w:p w:rsidR="009C4507" w:rsidRPr="009C4507" w:rsidRDefault="009C4507" w:rsidP="009C4507">
            <w:pPr>
              <w:spacing w:line="0" w:lineRule="atLeast"/>
              <w:ind w:left="66" w:right="-2" w:hanging="66"/>
              <w:contextualSpacing/>
            </w:pPr>
            <w:r w:rsidRPr="009C4507">
              <w:t xml:space="preserve">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c>
          <w:tcPr>
            <w:tcW w:w="1879" w:type="dxa"/>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rPr>
                <w:b/>
              </w:rPr>
            </w:pPr>
            <w:r w:rsidRPr="009C4507">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2022-</w:t>
            </w:r>
          </w:p>
          <w:p w:rsidR="009C4507" w:rsidRPr="009C4507" w:rsidRDefault="009C4507" w:rsidP="009C4507">
            <w:pPr>
              <w:spacing w:line="0" w:lineRule="atLeast"/>
              <w:ind w:left="-142" w:right="-2"/>
              <w:contextualSpacing/>
              <w:jc w:val="center"/>
            </w:pPr>
            <w:r w:rsidRPr="009C4507">
              <w:t>2024</w:t>
            </w:r>
          </w:p>
        </w:tc>
        <w:tc>
          <w:tcPr>
            <w:tcW w:w="1415" w:type="dxa"/>
            <w:tcBorders>
              <w:top w:val="single" w:sz="4" w:space="0" w:color="000000"/>
              <w:left w:val="single" w:sz="4" w:space="0" w:color="000000"/>
              <w:right w:val="single" w:sz="4" w:space="0" w:color="000000"/>
            </w:tcBorders>
            <w:vAlign w:val="center"/>
            <w:hideMark/>
          </w:tcPr>
          <w:p w:rsidR="009C4507" w:rsidRPr="009C4507" w:rsidRDefault="009C4507" w:rsidP="009C4507">
            <w:pPr>
              <w:spacing w:line="0" w:lineRule="atLeast"/>
              <w:ind w:left="-27" w:right="-2"/>
              <w:contextualSpacing/>
              <w:jc w:val="both"/>
              <w:rPr>
                <w:b/>
              </w:rPr>
            </w:pPr>
            <w:r w:rsidRPr="009C4507">
              <w:rPr>
                <w:b/>
              </w:rPr>
              <w:t>Бюджет Комсомольс-кого муниципаль-ного района</w:t>
            </w:r>
          </w:p>
        </w:tc>
        <w:tc>
          <w:tcPr>
            <w:tcW w:w="1168" w:type="dxa"/>
            <w:tcBorders>
              <w:top w:val="single" w:sz="4" w:space="0" w:color="000000"/>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471 250,00</w:t>
            </w:r>
          </w:p>
        </w:tc>
        <w:tc>
          <w:tcPr>
            <w:tcW w:w="993" w:type="dxa"/>
            <w:tcBorders>
              <w:top w:val="single" w:sz="4" w:space="0" w:color="000000"/>
              <w:left w:val="single" w:sz="4" w:space="0" w:color="auto"/>
              <w:right w:val="single" w:sz="4" w:space="0" w:color="auto"/>
            </w:tcBorders>
          </w:tcPr>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r w:rsidRPr="009C4507">
              <w:rPr>
                <w:b/>
                <w:sz w:val="16"/>
                <w:szCs w:val="16"/>
              </w:rPr>
              <w:t>231 250,00</w:t>
            </w:r>
          </w:p>
        </w:tc>
        <w:tc>
          <w:tcPr>
            <w:tcW w:w="1241" w:type="dxa"/>
            <w:tcBorders>
              <w:top w:val="single" w:sz="4" w:space="0" w:color="000000"/>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0,00</w:t>
            </w:r>
          </w:p>
        </w:tc>
      </w:tr>
      <w:tr w:rsidR="009C4507" w:rsidRPr="009C4507" w:rsidTr="009C4507">
        <w:trPr>
          <w:trHeight w:val="306"/>
        </w:trPr>
        <w:tc>
          <w:tcPr>
            <w:tcW w:w="710" w:type="dxa"/>
            <w:vMerge/>
            <w:tcBorders>
              <w:top w:val="single" w:sz="4" w:space="0" w:color="auto"/>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9C4507" w:rsidRPr="009C4507" w:rsidRDefault="009C4507" w:rsidP="009C4507">
            <w:pPr>
              <w:spacing w:line="0" w:lineRule="atLeast"/>
              <w:ind w:left="66" w:right="-2" w:hanging="66"/>
              <w:contextualSpacing/>
              <w:rPr>
                <w:b/>
              </w:rPr>
            </w:pPr>
          </w:p>
        </w:tc>
        <w:tc>
          <w:tcPr>
            <w:tcW w:w="1879" w:type="dxa"/>
            <w:vMerge w:val="restart"/>
            <w:tcBorders>
              <w:top w:val="single" w:sz="4" w:space="0" w:color="auto"/>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rPr>
                <w:b/>
              </w:rPr>
            </w:pPr>
            <w:r w:rsidRPr="009C4507">
              <w:t>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2022-</w:t>
            </w:r>
          </w:p>
          <w:p w:rsidR="009C4507" w:rsidRPr="009C4507" w:rsidRDefault="009C4507" w:rsidP="009C4507">
            <w:pPr>
              <w:spacing w:line="0" w:lineRule="atLeast"/>
              <w:ind w:left="-142" w:right="-2"/>
              <w:contextualSpacing/>
              <w:jc w:val="center"/>
            </w:pPr>
            <w:r w:rsidRPr="009C4507">
              <w:t>2024</w:t>
            </w:r>
          </w:p>
        </w:tc>
        <w:tc>
          <w:tcPr>
            <w:tcW w:w="1415" w:type="dxa"/>
            <w:tcBorders>
              <w:top w:val="single" w:sz="4" w:space="0" w:color="auto"/>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right="-2"/>
              <w:contextualSpacing/>
              <w:jc w:val="both"/>
              <w:rPr>
                <w:b/>
              </w:rPr>
            </w:pPr>
            <w:r w:rsidRPr="009C4507">
              <w:rPr>
                <w:b/>
              </w:rPr>
              <w:t xml:space="preserve"> Переданные полномочия </w:t>
            </w:r>
          </w:p>
        </w:tc>
        <w:tc>
          <w:tcPr>
            <w:tcW w:w="116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471 250,00</w:t>
            </w:r>
          </w:p>
        </w:tc>
        <w:tc>
          <w:tcPr>
            <w:tcW w:w="993" w:type="dxa"/>
            <w:tcBorders>
              <w:top w:val="single" w:sz="4" w:space="0" w:color="000000"/>
              <w:left w:val="single" w:sz="4" w:space="0" w:color="auto"/>
              <w:bottom w:val="single" w:sz="4" w:space="0" w:color="auto"/>
              <w:right w:val="single" w:sz="4" w:space="0" w:color="auto"/>
            </w:tcBorders>
          </w:tcPr>
          <w:p w:rsidR="009C4507" w:rsidRPr="009C4507" w:rsidRDefault="009C4507" w:rsidP="009C4507">
            <w:pPr>
              <w:jc w:val="center"/>
            </w:pPr>
            <w:r w:rsidRPr="009C4507">
              <w:rPr>
                <w:b/>
                <w:sz w:val="16"/>
                <w:szCs w:val="16"/>
              </w:rPr>
              <w:t>231 250,00</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r>
      <w:tr w:rsidR="009C4507" w:rsidRPr="009C4507" w:rsidTr="009C4507">
        <w:trPr>
          <w:trHeight w:val="303"/>
        </w:trPr>
        <w:tc>
          <w:tcPr>
            <w:tcW w:w="710"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5" w:type="dxa"/>
            <w:tcBorders>
              <w:top w:val="single" w:sz="4" w:space="0" w:color="auto"/>
              <w:left w:val="single" w:sz="4" w:space="0" w:color="000000"/>
              <w:right w:val="single" w:sz="4" w:space="0" w:color="000000"/>
            </w:tcBorders>
            <w:vAlign w:val="center"/>
            <w:hideMark/>
          </w:tcPr>
          <w:p w:rsidR="009C4507" w:rsidRPr="009C4507" w:rsidRDefault="009C4507" w:rsidP="009C4507">
            <w:pPr>
              <w:spacing w:line="0" w:lineRule="atLeast"/>
              <w:ind w:left="-27" w:right="-2"/>
              <w:contextualSpacing/>
              <w:jc w:val="both"/>
            </w:pPr>
            <w:r w:rsidRPr="009C4507">
              <w:t>Новоусадебское сельское поселение</w:t>
            </w:r>
          </w:p>
        </w:tc>
        <w:tc>
          <w:tcPr>
            <w:tcW w:w="1168" w:type="dxa"/>
            <w:tcBorders>
              <w:top w:val="single" w:sz="4" w:space="0" w:color="auto"/>
              <w:left w:val="single" w:sz="4" w:space="0" w:color="auto"/>
              <w:right w:val="single" w:sz="4" w:space="0" w:color="auto"/>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11 250,00</w:t>
            </w:r>
          </w:p>
        </w:tc>
        <w:tc>
          <w:tcPr>
            <w:tcW w:w="993" w:type="dxa"/>
            <w:tcBorders>
              <w:top w:val="single" w:sz="4" w:space="0" w:color="auto"/>
              <w:left w:val="single" w:sz="4" w:space="0" w:color="auto"/>
              <w:right w:val="single" w:sz="4" w:space="0" w:color="auto"/>
            </w:tcBorders>
          </w:tcPr>
          <w:p w:rsidR="009C4507" w:rsidRPr="009C4507" w:rsidRDefault="009C4507" w:rsidP="009C4507">
            <w:pPr>
              <w:jc w:val="center"/>
            </w:pPr>
            <w:r w:rsidRPr="009C4507">
              <w:rPr>
                <w:sz w:val="16"/>
                <w:szCs w:val="16"/>
              </w:rPr>
              <w:t>11 250,00</w:t>
            </w:r>
          </w:p>
        </w:tc>
        <w:tc>
          <w:tcPr>
            <w:tcW w:w="1241" w:type="dxa"/>
            <w:tcBorders>
              <w:top w:val="single" w:sz="4" w:space="0" w:color="auto"/>
              <w:left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r>
      <w:tr w:rsidR="009C4507" w:rsidRPr="009C4507" w:rsidTr="009C4507">
        <w:trPr>
          <w:trHeight w:val="29"/>
        </w:trPr>
        <w:tc>
          <w:tcPr>
            <w:tcW w:w="710" w:type="dxa"/>
            <w:vMerge/>
            <w:tcBorders>
              <w:top w:val="single" w:sz="4" w:space="0" w:color="auto"/>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9C4507" w:rsidRPr="009C4507" w:rsidRDefault="009C4507" w:rsidP="009C4507">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27" w:right="-2"/>
              <w:contextualSpacing/>
              <w:jc w:val="both"/>
            </w:pPr>
            <w:r w:rsidRPr="009C4507">
              <w:t>Марковское сельское поселение</w:t>
            </w:r>
          </w:p>
        </w:tc>
        <w:tc>
          <w:tcPr>
            <w:tcW w:w="1168" w:type="dxa"/>
            <w:tcBorders>
              <w:left w:val="single" w:sz="4" w:space="0" w:color="auto"/>
              <w:bottom w:val="single" w:sz="4" w:space="0" w:color="auto"/>
              <w:right w:val="single" w:sz="4" w:space="0" w:color="auto"/>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50 000,00</w:t>
            </w:r>
          </w:p>
          <w:p w:rsidR="009C4507" w:rsidRPr="009C4507" w:rsidRDefault="009C4507" w:rsidP="009C4507">
            <w:pPr>
              <w:spacing w:line="0" w:lineRule="atLeast"/>
              <w:ind w:left="-142" w:right="-2"/>
              <w:contextualSpacing/>
              <w:jc w:val="center"/>
              <w:rPr>
                <w:sz w:val="16"/>
                <w:szCs w:val="16"/>
              </w:rPr>
            </w:pPr>
          </w:p>
        </w:tc>
        <w:tc>
          <w:tcPr>
            <w:tcW w:w="993" w:type="dxa"/>
            <w:tcBorders>
              <w:left w:val="single" w:sz="4" w:space="0" w:color="auto"/>
              <w:bottom w:val="single" w:sz="4" w:space="0" w:color="auto"/>
              <w:right w:val="single" w:sz="4" w:space="0" w:color="auto"/>
            </w:tcBorders>
          </w:tcPr>
          <w:p w:rsidR="009C4507" w:rsidRPr="009C4507" w:rsidRDefault="009C4507" w:rsidP="009C4507">
            <w:pPr>
              <w:spacing w:line="0" w:lineRule="atLeast"/>
              <w:ind w:left="-142" w:right="-2"/>
              <w:contextualSpacing/>
              <w:jc w:val="center"/>
              <w:rPr>
                <w:sz w:val="16"/>
                <w:szCs w:val="16"/>
              </w:rPr>
            </w:pPr>
            <w:r w:rsidRPr="009C4507">
              <w:rPr>
                <w:sz w:val="16"/>
                <w:szCs w:val="16"/>
              </w:rPr>
              <w:t>50 000,00</w:t>
            </w:r>
          </w:p>
          <w:p w:rsidR="009C4507" w:rsidRPr="009C4507" w:rsidRDefault="009C4507" w:rsidP="009C4507">
            <w:pPr>
              <w:jc w:val="center"/>
            </w:pPr>
          </w:p>
        </w:tc>
        <w:tc>
          <w:tcPr>
            <w:tcW w:w="1241" w:type="dxa"/>
            <w:tcBorders>
              <w:left w:val="single" w:sz="4" w:space="0" w:color="auto"/>
              <w:bottom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r>
      <w:tr w:rsidR="009C4507" w:rsidRPr="009C4507" w:rsidTr="009C4507">
        <w:trPr>
          <w:trHeight w:val="303"/>
        </w:trPr>
        <w:tc>
          <w:tcPr>
            <w:tcW w:w="710"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27" w:right="-2"/>
              <w:contextualSpacing/>
              <w:jc w:val="both"/>
            </w:pPr>
            <w:r w:rsidRPr="009C4507">
              <w:t>Октябрьское сельское поселение</w:t>
            </w:r>
          </w:p>
        </w:tc>
        <w:tc>
          <w:tcPr>
            <w:tcW w:w="1168" w:type="dxa"/>
            <w:tcBorders>
              <w:left w:val="single" w:sz="4" w:space="0" w:color="auto"/>
              <w:right w:val="single" w:sz="4" w:space="0" w:color="auto"/>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20 000,00</w:t>
            </w:r>
          </w:p>
        </w:tc>
        <w:tc>
          <w:tcPr>
            <w:tcW w:w="993" w:type="dxa"/>
            <w:tcBorders>
              <w:left w:val="single" w:sz="4" w:space="0" w:color="auto"/>
              <w:right w:val="single" w:sz="4" w:space="0" w:color="auto"/>
            </w:tcBorders>
          </w:tcPr>
          <w:p w:rsidR="009C4507" w:rsidRPr="009C4507" w:rsidRDefault="009C4507" w:rsidP="009C4507">
            <w:pPr>
              <w:jc w:val="center"/>
            </w:pPr>
            <w:r w:rsidRPr="009C4507">
              <w:rPr>
                <w:sz w:val="16"/>
                <w:szCs w:val="16"/>
              </w:rPr>
              <w:t>20 000,00</w:t>
            </w:r>
          </w:p>
        </w:tc>
        <w:tc>
          <w:tcPr>
            <w:tcW w:w="1241" w:type="dxa"/>
            <w:tcBorders>
              <w:left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r>
      <w:tr w:rsidR="009C4507" w:rsidRPr="009C4507" w:rsidTr="009C4507">
        <w:trPr>
          <w:trHeight w:val="303"/>
        </w:trPr>
        <w:tc>
          <w:tcPr>
            <w:tcW w:w="710"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27" w:right="-2"/>
              <w:contextualSpacing/>
              <w:jc w:val="both"/>
            </w:pPr>
            <w:r w:rsidRPr="009C4507">
              <w:t>Писцовское сельское поселение</w:t>
            </w:r>
          </w:p>
        </w:tc>
        <w:tc>
          <w:tcPr>
            <w:tcW w:w="1168" w:type="dxa"/>
            <w:tcBorders>
              <w:left w:val="single" w:sz="4" w:space="0" w:color="auto"/>
              <w:right w:val="single" w:sz="4" w:space="0" w:color="auto"/>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360 000,00</w:t>
            </w:r>
          </w:p>
        </w:tc>
        <w:tc>
          <w:tcPr>
            <w:tcW w:w="993" w:type="dxa"/>
            <w:tcBorders>
              <w:left w:val="single" w:sz="4" w:space="0" w:color="auto"/>
              <w:right w:val="single" w:sz="4" w:space="0" w:color="auto"/>
            </w:tcBorders>
          </w:tcPr>
          <w:p w:rsidR="009C4507" w:rsidRPr="009C4507" w:rsidRDefault="009C4507" w:rsidP="009C4507">
            <w:pPr>
              <w:jc w:val="center"/>
            </w:pPr>
            <w:r w:rsidRPr="009C4507">
              <w:rPr>
                <w:sz w:val="16"/>
                <w:szCs w:val="16"/>
              </w:rPr>
              <w:t>120 000,00</w:t>
            </w:r>
          </w:p>
        </w:tc>
        <w:tc>
          <w:tcPr>
            <w:tcW w:w="1241" w:type="dxa"/>
            <w:tcBorders>
              <w:left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r>
      <w:tr w:rsidR="009C4507" w:rsidRPr="009C4507" w:rsidTr="009C4507">
        <w:trPr>
          <w:trHeight w:val="303"/>
        </w:trPr>
        <w:tc>
          <w:tcPr>
            <w:tcW w:w="710"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pPr>
          </w:p>
        </w:tc>
        <w:tc>
          <w:tcPr>
            <w:tcW w:w="1809"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27" w:right="-2"/>
              <w:contextualSpacing/>
              <w:jc w:val="both"/>
            </w:pPr>
            <w:r w:rsidRPr="009C4507">
              <w:t>Подозерское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30 000,00</w:t>
            </w:r>
          </w:p>
        </w:tc>
        <w:tc>
          <w:tcPr>
            <w:tcW w:w="993" w:type="dxa"/>
            <w:tcBorders>
              <w:left w:val="single" w:sz="4" w:space="0" w:color="auto"/>
              <w:bottom w:val="single" w:sz="4" w:space="0" w:color="000000"/>
              <w:right w:val="single" w:sz="4" w:space="0" w:color="auto"/>
            </w:tcBorders>
            <w:shd w:val="clear" w:color="auto" w:fill="FFFFFF"/>
          </w:tcPr>
          <w:p w:rsidR="009C4507" w:rsidRPr="009C4507" w:rsidRDefault="009C4507" w:rsidP="009C4507">
            <w:pPr>
              <w:jc w:val="center"/>
            </w:pPr>
            <w:r w:rsidRPr="009C4507">
              <w:rPr>
                <w:sz w:val="16"/>
                <w:szCs w:val="16"/>
              </w:rPr>
              <w:t>30 000,00</w:t>
            </w:r>
          </w:p>
        </w:tc>
        <w:tc>
          <w:tcPr>
            <w:tcW w:w="1241" w:type="dxa"/>
            <w:tcBorders>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r>
      <w:tr w:rsidR="009C4507" w:rsidRPr="009C4507" w:rsidTr="009C4507">
        <w:trPr>
          <w:trHeight w:val="1371"/>
        </w:trPr>
        <w:tc>
          <w:tcPr>
            <w:tcW w:w="710" w:type="dxa"/>
            <w:vMerge w:val="restart"/>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1.2</w:t>
            </w:r>
          </w:p>
        </w:tc>
        <w:tc>
          <w:tcPr>
            <w:tcW w:w="1809" w:type="dxa"/>
            <w:vMerge w:val="restart"/>
            <w:tcBorders>
              <w:left w:val="single" w:sz="4" w:space="0" w:color="000000"/>
              <w:right w:val="single" w:sz="4" w:space="0" w:color="000000"/>
            </w:tcBorders>
            <w:vAlign w:val="center"/>
            <w:hideMark/>
          </w:tcPr>
          <w:p w:rsidR="009C4507" w:rsidRPr="009C4507" w:rsidRDefault="009C4507" w:rsidP="009C4507">
            <w:pPr>
              <w:spacing w:line="0" w:lineRule="atLeast"/>
              <w:ind w:left="66" w:right="-2" w:hanging="66"/>
              <w:contextualSpacing/>
              <w:rPr>
                <w:b/>
                <w:i/>
              </w:rPr>
            </w:pPr>
            <w:r w:rsidRPr="009C4507">
              <w:rPr>
                <w:b/>
                <w:i/>
              </w:rPr>
              <w:t>Мероприятие</w:t>
            </w:r>
          </w:p>
          <w:p w:rsidR="009C4507" w:rsidRPr="009C4507" w:rsidRDefault="009C4507" w:rsidP="009C4507">
            <w:pPr>
              <w:spacing w:line="0" w:lineRule="atLeast"/>
              <w:ind w:right="-2"/>
              <w:contextualSpacing/>
              <w:jc w:val="both"/>
            </w:pPr>
            <w:r w:rsidRPr="009C4507">
              <w:t>«Иные межбюджетные</w:t>
            </w:r>
          </w:p>
          <w:p w:rsidR="009C4507" w:rsidRPr="009C4507" w:rsidRDefault="009C4507" w:rsidP="009C4507">
            <w:pPr>
              <w:spacing w:line="0" w:lineRule="atLeast"/>
              <w:ind w:left="66" w:right="-2" w:hanging="66"/>
              <w:contextualSpacing/>
            </w:pPr>
            <w:r w:rsidRPr="009C4507">
              <w:t xml:space="preserve">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w:t>
            </w:r>
          </w:p>
        </w:tc>
        <w:tc>
          <w:tcPr>
            <w:tcW w:w="1879" w:type="dxa"/>
            <w:vMerge w:val="restart"/>
            <w:tcBorders>
              <w:top w:val="single" w:sz="4" w:space="0" w:color="auto"/>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rPr>
                <w:b/>
              </w:rPr>
            </w:pPr>
            <w:r w:rsidRPr="009C4507">
              <w:t>Управление по вопросу развития инфраструктуры Администрации  Комсомольского муниципального района</w:t>
            </w:r>
          </w:p>
          <w:p w:rsidR="009C4507" w:rsidRPr="009C4507" w:rsidRDefault="009C4507" w:rsidP="009C4507">
            <w:pPr>
              <w:spacing w:line="0" w:lineRule="atLeast"/>
              <w:ind w:right="-2"/>
              <w:contextualSpacing/>
              <w:jc w:val="center"/>
              <w:rPr>
                <w:b/>
              </w:rPr>
            </w:pPr>
          </w:p>
        </w:tc>
        <w:tc>
          <w:tcPr>
            <w:tcW w:w="709" w:type="dxa"/>
            <w:vMerge w:val="restart"/>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2022-</w:t>
            </w:r>
          </w:p>
          <w:p w:rsidR="009C4507" w:rsidRPr="009C4507" w:rsidRDefault="009C4507" w:rsidP="009C4507">
            <w:pPr>
              <w:spacing w:line="0" w:lineRule="atLeast"/>
              <w:ind w:left="-142" w:right="-2"/>
              <w:contextualSpacing/>
              <w:jc w:val="center"/>
            </w:pPr>
            <w:r w:rsidRPr="009C4507">
              <w:t>2024</w:t>
            </w:r>
          </w:p>
          <w:p w:rsidR="009C4507" w:rsidRPr="009C4507" w:rsidRDefault="009C4507" w:rsidP="009C4507">
            <w:pPr>
              <w:spacing w:line="0" w:lineRule="atLeast"/>
              <w:ind w:left="-142" w:right="-2"/>
              <w:contextualSpacing/>
              <w:jc w:val="center"/>
            </w:pPr>
          </w:p>
        </w:tc>
        <w:tc>
          <w:tcPr>
            <w:tcW w:w="1415" w:type="dxa"/>
            <w:tcBorders>
              <w:left w:val="single" w:sz="4" w:space="0" w:color="000000"/>
              <w:right w:val="single" w:sz="4" w:space="0" w:color="000000"/>
            </w:tcBorders>
            <w:vAlign w:val="center"/>
            <w:hideMark/>
          </w:tcPr>
          <w:p w:rsidR="009C4507" w:rsidRPr="009C4507" w:rsidRDefault="009C4507" w:rsidP="009C4507">
            <w:pPr>
              <w:spacing w:line="0" w:lineRule="atLeast"/>
              <w:ind w:left="-27" w:right="-2"/>
              <w:contextualSpacing/>
              <w:jc w:val="both"/>
              <w:rPr>
                <w:b/>
              </w:rPr>
            </w:pPr>
            <w:r w:rsidRPr="009C4507">
              <w:rPr>
                <w:b/>
              </w:rPr>
              <w:t>Бюджет Комсомольско-го муниципально-го района</w:t>
            </w:r>
          </w:p>
        </w:tc>
        <w:tc>
          <w:tcPr>
            <w:tcW w:w="1168" w:type="dxa"/>
            <w:tcBorders>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996 000,00</w:t>
            </w:r>
          </w:p>
        </w:tc>
        <w:tc>
          <w:tcPr>
            <w:tcW w:w="993" w:type="dxa"/>
            <w:tcBorders>
              <w:left w:val="single" w:sz="4" w:space="0" w:color="auto"/>
              <w:right w:val="single" w:sz="4" w:space="0" w:color="auto"/>
            </w:tcBorders>
          </w:tcPr>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r w:rsidRPr="009C4507">
              <w:rPr>
                <w:b/>
                <w:sz w:val="16"/>
                <w:szCs w:val="16"/>
              </w:rPr>
              <w:t>350 953,37</w:t>
            </w:r>
          </w:p>
        </w:tc>
        <w:tc>
          <w:tcPr>
            <w:tcW w:w="1241" w:type="dxa"/>
            <w:tcBorders>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0,00</w:t>
            </w:r>
          </w:p>
        </w:tc>
      </w:tr>
      <w:tr w:rsidR="009C4507" w:rsidRPr="009C4507" w:rsidTr="009C4507">
        <w:trPr>
          <w:trHeight w:val="473"/>
        </w:trPr>
        <w:tc>
          <w:tcPr>
            <w:tcW w:w="710"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809"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66" w:right="-2" w:hanging="66"/>
              <w:contextualSpacing/>
              <w:jc w:val="center"/>
              <w:rPr>
                <w:b/>
              </w:rPr>
            </w:pPr>
          </w:p>
        </w:tc>
        <w:tc>
          <w:tcPr>
            <w:tcW w:w="1879"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27" w:right="-2"/>
              <w:contextualSpacing/>
              <w:jc w:val="center"/>
            </w:pPr>
            <w:r w:rsidRPr="009C4507">
              <w:rPr>
                <w:b/>
              </w:rPr>
              <w:t>Переданные полномочия</w:t>
            </w:r>
          </w:p>
        </w:tc>
        <w:tc>
          <w:tcPr>
            <w:tcW w:w="1168" w:type="dxa"/>
            <w:tcBorders>
              <w:top w:val="single" w:sz="4" w:space="0" w:color="auto"/>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996 000,00</w:t>
            </w:r>
          </w:p>
        </w:tc>
        <w:tc>
          <w:tcPr>
            <w:tcW w:w="993" w:type="dxa"/>
            <w:tcBorders>
              <w:top w:val="single" w:sz="4" w:space="0" w:color="auto"/>
              <w:left w:val="single" w:sz="4" w:space="0" w:color="auto"/>
              <w:right w:val="single" w:sz="4" w:space="0" w:color="auto"/>
            </w:tcBorders>
          </w:tcPr>
          <w:p w:rsidR="009C4507" w:rsidRPr="009C4507" w:rsidRDefault="009C4507" w:rsidP="009C4507">
            <w:pPr>
              <w:jc w:val="center"/>
              <w:rPr>
                <w:b/>
                <w:sz w:val="16"/>
                <w:szCs w:val="16"/>
              </w:rPr>
            </w:pPr>
            <w:r w:rsidRPr="009C4507">
              <w:rPr>
                <w:b/>
                <w:sz w:val="16"/>
                <w:szCs w:val="16"/>
              </w:rPr>
              <w:t>350 953,37</w:t>
            </w:r>
          </w:p>
        </w:tc>
        <w:tc>
          <w:tcPr>
            <w:tcW w:w="1241" w:type="dxa"/>
            <w:tcBorders>
              <w:top w:val="single" w:sz="4" w:space="0" w:color="auto"/>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0,00</w:t>
            </w:r>
          </w:p>
        </w:tc>
      </w:tr>
      <w:tr w:rsidR="009C4507" w:rsidRPr="009C4507" w:rsidTr="009C4507">
        <w:trPr>
          <w:trHeight w:val="798"/>
        </w:trPr>
        <w:tc>
          <w:tcPr>
            <w:tcW w:w="710"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contextualSpacing/>
            </w:pPr>
          </w:p>
        </w:tc>
        <w:tc>
          <w:tcPr>
            <w:tcW w:w="709"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pPr>
          </w:p>
        </w:tc>
        <w:tc>
          <w:tcPr>
            <w:tcW w:w="1415" w:type="dxa"/>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27" w:right="-2"/>
              <w:contextualSpacing/>
            </w:pPr>
            <w:r w:rsidRPr="009C4507">
              <w:t>Новоусадебское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161 400,00</w:t>
            </w:r>
          </w:p>
        </w:tc>
        <w:tc>
          <w:tcPr>
            <w:tcW w:w="993" w:type="dxa"/>
            <w:tcBorders>
              <w:left w:val="single" w:sz="4" w:space="0" w:color="auto"/>
              <w:bottom w:val="single" w:sz="4" w:space="0" w:color="000000"/>
              <w:right w:val="single" w:sz="4" w:space="0" w:color="auto"/>
            </w:tcBorders>
          </w:tcPr>
          <w:p w:rsidR="009C4507" w:rsidRPr="009C4507" w:rsidRDefault="009C4507" w:rsidP="009C4507">
            <w:pPr>
              <w:jc w:val="center"/>
            </w:pPr>
            <w:r w:rsidRPr="009C4507">
              <w:rPr>
                <w:sz w:val="16"/>
                <w:szCs w:val="16"/>
              </w:rPr>
              <w:t>100 000,00</w:t>
            </w:r>
          </w:p>
        </w:tc>
        <w:tc>
          <w:tcPr>
            <w:tcW w:w="1241" w:type="dxa"/>
            <w:tcBorders>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r>
      <w:tr w:rsidR="009C4507" w:rsidRPr="009C4507" w:rsidTr="009C4507">
        <w:trPr>
          <w:trHeight w:val="883"/>
        </w:trPr>
        <w:tc>
          <w:tcPr>
            <w:tcW w:w="710"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27" w:right="-2"/>
              <w:contextualSpacing/>
              <w:jc w:val="both"/>
            </w:pPr>
            <w:r w:rsidRPr="009C4507">
              <w:t>Марковское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60 000,00</w:t>
            </w:r>
          </w:p>
        </w:tc>
        <w:tc>
          <w:tcPr>
            <w:tcW w:w="993" w:type="dxa"/>
            <w:tcBorders>
              <w:left w:val="single" w:sz="4" w:space="0" w:color="auto"/>
              <w:bottom w:val="single" w:sz="4" w:space="0" w:color="000000"/>
              <w:right w:val="single" w:sz="4" w:space="0" w:color="auto"/>
            </w:tcBorders>
          </w:tcPr>
          <w:p w:rsidR="009C4507" w:rsidRPr="009C4507" w:rsidRDefault="009C4507" w:rsidP="009C4507">
            <w:pPr>
              <w:jc w:val="center"/>
            </w:pPr>
            <w:r w:rsidRPr="009C4507">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r>
      <w:tr w:rsidR="009C4507" w:rsidRPr="009C4507" w:rsidTr="009C4507">
        <w:trPr>
          <w:trHeight w:val="816"/>
        </w:trPr>
        <w:tc>
          <w:tcPr>
            <w:tcW w:w="710"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27" w:right="-2"/>
              <w:contextualSpacing/>
              <w:jc w:val="both"/>
            </w:pPr>
            <w:r w:rsidRPr="009C4507">
              <w:t>Октябрьское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57 100,00</w:t>
            </w:r>
          </w:p>
        </w:tc>
        <w:tc>
          <w:tcPr>
            <w:tcW w:w="993" w:type="dxa"/>
            <w:tcBorders>
              <w:left w:val="single" w:sz="4" w:space="0" w:color="auto"/>
              <w:bottom w:val="single" w:sz="4" w:space="0" w:color="000000"/>
              <w:right w:val="single" w:sz="4" w:space="0" w:color="auto"/>
            </w:tcBorders>
          </w:tcPr>
          <w:p w:rsidR="009C4507" w:rsidRPr="009C4507" w:rsidRDefault="009C4507" w:rsidP="009C4507">
            <w:pPr>
              <w:jc w:val="center"/>
            </w:pPr>
            <w:r w:rsidRPr="009C4507">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r>
      <w:tr w:rsidR="009C4507" w:rsidRPr="009C4507" w:rsidTr="009C4507">
        <w:trPr>
          <w:trHeight w:val="786"/>
        </w:trPr>
        <w:tc>
          <w:tcPr>
            <w:tcW w:w="710"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27" w:right="-2"/>
              <w:contextualSpacing/>
              <w:jc w:val="both"/>
            </w:pPr>
            <w:r w:rsidRPr="009C4507">
              <w:t>Писцовское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667 500,00</w:t>
            </w:r>
          </w:p>
        </w:tc>
        <w:tc>
          <w:tcPr>
            <w:tcW w:w="993" w:type="dxa"/>
            <w:tcBorders>
              <w:left w:val="single" w:sz="4" w:space="0" w:color="auto"/>
              <w:bottom w:val="single" w:sz="4" w:space="0" w:color="000000"/>
              <w:right w:val="single" w:sz="4" w:space="0" w:color="auto"/>
            </w:tcBorders>
          </w:tcPr>
          <w:p w:rsidR="009C4507" w:rsidRPr="009C4507" w:rsidRDefault="009C4507" w:rsidP="009C4507">
            <w:pPr>
              <w:jc w:val="center"/>
            </w:pPr>
            <w:r w:rsidRPr="009C4507">
              <w:rPr>
                <w:sz w:val="16"/>
                <w:szCs w:val="16"/>
              </w:rPr>
              <w:t>100 953,37</w:t>
            </w:r>
          </w:p>
        </w:tc>
        <w:tc>
          <w:tcPr>
            <w:tcW w:w="1241" w:type="dxa"/>
            <w:tcBorders>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r>
      <w:tr w:rsidR="009C4507" w:rsidRPr="009C4507" w:rsidTr="009C4507">
        <w:trPr>
          <w:trHeight w:val="869"/>
        </w:trPr>
        <w:tc>
          <w:tcPr>
            <w:tcW w:w="710"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pPr>
          </w:p>
        </w:tc>
        <w:tc>
          <w:tcPr>
            <w:tcW w:w="1809" w:type="dxa"/>
            <w:vMerge/>
            <w:tcBorders>
              <w:left w:val="single" w:sz="4" w:space="0" w:color="000000"/>
              <w:bottom w:val="single" w:sz="4" w:space="0" w:color="auto"/>
              <w:right w:val="single" w:sz="4" w:space="0" w:color="000000"/>
            </w:tcBorders>
            <w:vAlign w:val="center"/>
            <w:hideMark/>
          </w:tcPr>
          <w:p w:rsidR="009C4507" w:rsidRPr="009C4507" w:rsidRDefault="009C4507" w:rsidP="009C4507">
            <w:pPr>
              <w:spacing w:line="0" w:lineRule="atLeast"/>
              <w:ind w:left="66" w:right="-2" w:hanging="66"/>
              <w:contextualSpacing/>
            </w:pPr>
          </w:p>
        </w:tc>
        <w:tc>
          <w:tcPr>
            <w:tcW w:w="1879"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27" w:right="-2"/>
              <w:contextualSpacing/>
              <w:jc w:val="both"/>
            </w:pPr>
            <w:r w:rsidRPr="009C4507">
              <w:t>Подозерское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50 000,00</w:t>
            </w:r>
          </w:p>
        </w:tc>
        <w:tc>
          <w:tcPr>
            <w:tcW w:w="993" w:type="dxa"/>
            <w:tcBorders>
              <w:left w:val="single" w:sz="4" w:space="0" w:color="auto"/>
              <w:bottom w:val="single" w:sz="4" w:space="0" w:color="000000"/>
              <w:right w:val="single" w:sz="4" w:space="0" w:color="auto"/>
            </w:tcBorders>
          </w:tcPr>
          <w:p w:rsidR="009C4507" w:rsidRPr="009C4507" w:rsidRDefault="009C4507" w:rsidP="009C4507">
            <w:pPr>
              <w:jc w:val="center"/>
            </w:pPr>
            <w:r w:rsidRPr="009C4507">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r>
      <w:tr w:rsidR="009C4507" w:rsidRPr="009C4507" w:rsidTr="009C4507">
        <w:trPr>
          <w:trHeight w:val="2400"/>
        </w:trPr>
        <w:tc>
          <w:tcPr>
            <w:tcW w:w="710" w:type="dxa"/>
            <w:vMerge w:val="restart"/>
            <w:tcBorders>
              <w:left w:val="single" w:sz="4" w:space="0" w:color="000000"/>
              <w:right w:val="single" w:sz="4" w:space="0" w:color="000000"/>
            </w:tcBorders>
            <w:vAlign w:val="center"/>
          </w:tcPr>
          <w:p w:rsidR="009C4507" w:rsidRPr="009C4507" w:rsidRDefault="009C4507" w:rsidP="009C4507">
            <w:pPr>
              <w:spacing w:line="0" w:lineRule="atLeast"/>
              <w:ind w:right="-2"/>
              <w:contextualSpacing/>
            </w:pPr>
            <w:r w:rsidRPr="009C4507">
              <w:t>1.3</w:t>
            </w:r>
          </w:p>
        </w:tc>
        <w:tc>
          <w:tcPr>
            <w:tcW w:w="1809" w:type="dxa"/>
            <w:vMerge w:val="restart"/>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sz w:val="18"/>
                <w:szCs w:val="18"/>
              </w:rPr>
            </w:pPr>
            <w:r w:rsidRPr="009C4507">
              <w:rPr>
                <w:sz w:val="18"/>
                <w:szCs w:val="18"/>
              </w:rPr>
              <w:t xml:space="preserve">Иные межбюджетные трансферты из бюджета муниципального района, в тм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w:t>
            </w:r>
            <w:r w:rsidRPr="009C4507">
              <w:rPr>
                <w:sz w:val="18"/>
                <w:szCs w:val="18"/>
              </w:rPr>
              <w:lastRenderedPageBreak/>
              <w:t xml:space="preserve">строительство колодцев </w:t>
            </w:r>
          </w:p>
        </w:tc>
        <w:tc>
          <w:tcPr>
            <w:tcW w:w="1879" w:type="dxa"/>
            <w:vMerge w:val="restart"/>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sz w:val="18"/>
                <w:szCs w:val="18"/>
              </w:rPr>
            </w:pPr>
            <w:r w:rsidRPr="009C4507">
              <w:lastRenderedPageBreak/>
              <w:t>Управление по вопросу развития инфраструктуры  Администрации Комсомольского муниципального района</w:t>
            </w:r>
          </w:p>
        </w:tc>
        <w:tc>
          <w:tcPr>
            <w:tcW w:w="709" w:type="dxa"/>
            <w:vMerge w:val="restart"/>
            <w:tcBorders>
              <w:left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2022-</w:t>
            </w:r>
          </w:p>
          <w:p w:rsidR="009C4507" w:rsidRPr="009C4507" w:rsidRDefault="009C4507" w:rsidP="009C4507">
            <w:pPr>
              <w:spacing w:line="0" w:lineRule="atLeast"/>
              <w:ind w:left="-142" w:right="-2"/>
              <w:contextualSpacing/>
              <w:jc w:val="center"/>
            </w:pPr>
            <w:r w:rsidRPr="009C4507">
              <w:t>2024</w:t>
            </w:r>
          </w:p>
          <w:p w:rsidR="009C4507" w:rsidRPr="009C4507" w:rsidRDefault="009C4507" w:rsidP="009C4507">
            <w:pPr>
              <w:spacing w:line="0" w:lineRule="atLeast"/>
              <w:ind w:left="-142" w:right="-2"/>
              <w:contextualSpacing/>
              <w:jc w:val="center"/>
              <w:rPr>
                <w:sz w:val="16"/>
                <w:szCs w:val="16"/>
              </w:rPr>
            </w:pPr>
          </w:p>
        </w:tc>
        <w:tc>
          <w:tcPr>
            <w:tcW w:w="1415" w:type="dxa"/>
            <w:tcBorders>
              <w:left w:val="single" w:sz="4" w:space="0" w:color="000000"/>
              <w:bottom w:val="single" w:sz="4" w:space="0" w:color="auto"/>
              <w:right w:val="single" w:sz="4" w:space="0" w:color="000000"/>
            </w:tcBorders>
            <w:vAlign w:val="center"/>
          </w:tcPr>
          <w:p w:rsidR="009C4507" w:rsidRPr="009C4507" w:rsidRDefault="009C4507" w:rsidP="009C4507">
            <w:pPr>
              <w:spacing w:line="0" w:lineRule="atLeast"/>
              <w:ind w:left="-27" w:right="-2"/>
              <w:contextualSpacing/>
              <w:jc w:val="both"/>
              <w:rPr>
                <w:b/>
              </w:rPr>
            </w:pPr>
            <w:r w:rsidRPr="009C4507">
              <w:rPr>
                <w:b/>
              </w:rPr>
              <w:t>Бюджет Комсомольско-го муниципально-го района</w:t>
            </w:r>
          </w:p>
        </w:tc>
        <w:tc>
          <w:tcPr>
            <w:tcW w:w="1168" w:type="dxa"/>
            <w:tcBorders>
              <w:left w:val="single" w:sz="4" w:space="0" w:color="auto"/>
              <w:bottom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rPr>
                <w:b/>
                <w:sz w:val="16"/>
                <w:szCs w:val="16"/>
              </w:rPr>
            </w:pPr>
            <w:r w:rsidRPr="009C4507">
              <w:rPr>
                <w:b/>
                <w:sz w:val="16"/>
                <w:szCs w:val="16"/>
              </w:rPr>
              <w:t>176 946,00</w:t>
            </w:r>
          </w:p>
        </w:tc>
        <w:tc>
          <w:tcPr>
            <w:tcW w:w="993" w:type="dxa"/>
            <w:tcBorders>
              <w:left w:val="single" w:sz="4" w:space="0" w:color="auto"/>
              <w:bottom w:val="single" w:sz="4" w:space="0" w:color="auto"/>
              <w:right w:val="single" w:sz="4" w:space="0" w:color="auto"/>
            </w:tcBorders>
          </w:tcPr>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r w:rsidRPr="009C4507">
              <w:rPr>
                <w:b/>
                <w:sz w:val="16"/>
                <w:szCs w:val="16"/>
              </w:rPr>
              <w:t>0,00</w:t>
            </w:r>
          </w:p>
          <w:p w:rsidR="009C4507" w:rsidRPr="009C4507" w:rsidRDefault="009C4507" w:rsidP="009C4507">
            <w:pPr>
              <w:jc w:val="center"/>
              <w:rPr>
                <w:b/>
                <w:sz w:val="16"/>
                <w:szCs w:val="16"/>
              </w:rPr>
            </w:pPr>
          </w:p>
        </w:tc>
        <w:tc>
          <w:tcPr>
            <w:tcW w:w="1241" w:type="dxa"/>
            <w:tcBorders>
              <w:left w:val="single" w:sz="4" w:space="0" w:color="auto"/>
              <w:bottom w:val="single" w:sz="4" w:space="0" w:color="auto"/>
              <w:right w:val="single" w:sz="4" w:space="0" w:color="000000"/>
            </w:tcBorders>
          </w:tcPr>
          <w:p w:rsidR="009C4507" w:rsidRPr="009C4507" w:rsidRDefault="009C4507" w:rsidP="009C4507">
            <w:pPr>
              <w:rPr>
                <w:b/>
                <w:sz w:val="16"/>
                <w:szCs w:val="16"/>
              </w:rPr>
            </w:pPr>
          </w:p>
          <w:p w:rsidR="009C4507" w:rsidRPr="009C4507" w:rsidRDefault="009C4507" w:rsidP="009C4507">
            <w:pPr>
              <w:rPr>
                <w:b/>
                <w:sz w:val="16"/>
                <w:szCs w:val="16"/>
              </w:rPr>
            </w:pPr>
          </w:p>
          <w:p w:rsidR="009C4507" w:rsidRPr="009C4507" w:rsidRDefault="009C4507" w:rsidP="009C4507">
            <w:pPr>
              <w:rPr>
                <w:b/>
                <w:sz w:val="16"/>
                <w:szCs w:val="16"/>
              </w:rPr>
            </w:pPr>
          </w:p>
          <w:p w:rsidR="009C4507" w:rsidRPr="009C4507" w:rsidRDefault="009C4507" w:rsidP="009C4507">
            <w:pPr>
              <w:rPr>
                <w:b/>
                <w:sz w:val="16"/>
                <w:szCs w:val="16"/>
              </w:rPr>
            </w:pPr>
          </w:p>
          <w:p w:rsidR="009C4507" w:rsidRPr="009C4507" w:rsidRDefault="009C4507" w:rsidP="009C4507">
            <w:pPr>
              <w:jc w:val="center"/>
              <w:rPr>
                <w:b/>
                <w:sz w:val="16"/>
                <w:szCs w:val="16"/>
              </w:rPr>
            </w:pPr>
            <w:r w:rsidRPr="009C4507">
              <w:rPr>
                <w:b/>
                <w:sz w:val="16"/>
                <w:szCs w:val="16"/>
              </w:rPr>
              <w:t>0,00</w:t>
            </w:r>
          </w:p>
        </w:tc>
      </w:tr>
      <w:tr w:rsidR="009C4507" w:rsidRPr="009C4507" w:rsidTr="009C4507">
        <w:trPr>
          <w:trHeight w:val="510"/>
        </w:trPr>
        <w:tc>
          <w:tcPr>
            <w:tcW w:w="710"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pPr>
          </w:p>
        </w:tc>
        <w:tc>
          <w:tcPr>
            <w:tcW w:w="1809"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tcPr>
          <w:p w:rsidR="009C4507" w:rsidRPr="009C4507" w:rsidRDefault="009C4507" w:rsidP="009C4507">
            <w:pPr>
              <w:spacing w:line="0" w:lineRule="atLeast"/>
              <w:ind w:left="-27" w:right="-2"/>
              <w:contextualSpacing/>
              <w:jc w:val="both"/>
            </w:pPr>
            <w:r w:rsidRPr="009C4507">
              <w:rPr>
                <w:b/>
              </w:rPr>
              <w:t>Переданные полномочия</w:t>
            </w:r>
          </w:p>
        </w:tc>
        <w:tc>
          <w:tcPr>
            <w:tcW w:w="1168" w:type="dxa"/>
            <w:tcBorders>
              <w:top w:val="single" w:sz="4" w:space="0" w:color="auto"/>
              <w:left w:val="single" w:sz="4" w:space="0" w:color="auto"/>
              <w:bottom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rPr>
                <w:b/>
                <w:sz w:val="16"/>
                <w:szCs w:val="16"/>
              </w:rPr>
            </w:pPr>
            <w:r w:rsidRPr="009C4507">
              <w:rPr>
                <w:b/>
                <w:sz w:val="16"/>
                <w:szCs w:val="16"/>
              </w:rPr>
              <w:t>176 946,00</w:t>
            </w:r>
          </w:p>
        </w:tc>
        <w:tc>
          <w:tcPr>
            <w:tcW w:w="993" w:type="dxa"/>
            <w:tcBorders>
              <w:top w:val="single" w:sz="4" w:space="0" w:color="auto"/>
              <w:left w:val="single" w:sz="4" w:space="0" w:color="auto"/>
              <w:bottom w:val="single" w:sz="4" w:space="0" w:color="auto"/>
              <w:right w:val="single" w:sz="4" w:space="0" w:color="auto"/>
            </w:tcBorders>
          </w:tcPr>
          <w:p w:rsidR="009C4507" w:rsidRPr="009C4507" w:rsidRDefault="009C4507" w:rsidP="009C4507">
            <w:pPr>
              <w:jc w:val="center"/>
              <w:rPr>
                <w:b/>
                <w:sz w:val="16"/>
                <w:szCs w:val="16"/>
              </w:rPr>
            </w:pPr>
            <w:r w:rsidRPr="009C4507">
              <w:rPr>
                <w:b/>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9C4507" w:rsidRPr="009C4507" w:rsidRDefault="009C4507" w:rsidP="009C4507">
            <w:pPr>
              <w:jc w:val="center"/>
              <w:rPr>
                <w:b/>
                <w:sz w:val="16"/>
                <w:szCs w:val="16"/>
              </w:rPr>
            </w:pPr>
            <w:r w:rsidRPr="009C4507">
              <w:rPr>
                <w:b/>
                <w:sz w:val="16"/>
                <w:szCs w:val="16"/>
              </w:rPr>
              <w:t>0,00</w:t>
            </w:r>
          </w:p>
        </w:tc>
      </w:tr>
      <w:tr w:rsidR="009C4507" w:rsidRPr="009C4507" w:rsidTr="009C4507">
        <w:trPr>
          <w:trHeight w:val="315"/>
        </w:trPr>
        <w:tc>
          <w:tcPr>
            <w:tcW w:w="710"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pPr>
          </w:p>
        </w:tc>
        <w:tc>
          <w:tcPr>
            <w:tcW w:w="1809"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27" w:right="-2"/>
              <w:contextualSpacing/>
            </w:pPr>
            <w:r w:rsidRPr="009C4507">
              <w:t xml:space="preserve">Новоусадебское сельское </w:t>
            </w:r>
            <w:r w:rsidRPr="009C4507">
              <w:lastRenderedPageBreak/>
              <w:t>поселение</w:t>
            </w:r>
          </w:p>
        </w:tc>
        <w:tc>
          <w:tcPr>
            <w:tcW w:w="1168" w:type="dxa"/>
            <w:tcBorders>
              <w:top w:val="single" w:sz="4" w:space="0" w:color="auto"/>
              <w:left w:val="single" w:sz="4" w:space="0" w:color="auto"/>
              <w:bottom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rPr>
                <w:sz w:val="16"/>
                <w:szCs w:val="16"/>
              </w:rPr>
            </w:pPr>
            <w:r w:rsidRPr="009C4507">
              <w:rPr>
                <w:sz w:val="16"/>
                <w:szCs w:val="16"/>
              </w:rPr>
              <w:lastRenderedPageBreak/>
              <w:t>0,00</w:t>
            </w:r>
          </w:p>
        </w:tc>
        <w:tc>
          <w:tcPr>
            <w:tcW w:w="993" w:type="dxa"/>
            <w:tcBorders>
              <w:top w:val="single" w:sz="4" w:space="0" w:color="auto"/>
              <w:left w:val="single" w:sz="4" w:space="0" w:color="auto"/>
              <w:bottom w:val="single" w:sz="4" w:space="0" w:color="auto"/>
              <w:right w:val="single" w:sz="4" w:space="0" w:color="auto"/>
            </w:tcBorders>
          </w:tcPr>
          <w:p w:rsidR="009C4507" w:rsidRPr="009C4507" w:rsidRDefault="009C4507" w:rsidP="009C4507">
            <w:pPr>
              <w:jc w:val="center"/>
              <w:rPr>
                <w:sz w:val="16"/>
                <w:szCs w:val="16"/>
              </w:rPr>
            </w:pPr>
            <w:r w:rsidRPr="009C4507">
              <w:rPr>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9C4507" w:rsidRPr="009C4507" w:rsidRDefault="009C4507" w:rsidP="009C4507">
            <w:pPr>
              <w:jc w:val="center"/>
              <w:rPr>
                <w:sz w:val="16"/>
                <w:szCs w:val="16"/>
              </w:rPr>
            </w:pPr>
            <w:r w:rsidRPr="009C4507">
              <w:rPr>
                <w:sz w:val="16"/>
                <w:szCs w:val="16"/>
              </w:rPr>
              <w:t>0,00</w:t>
            </w:r>
          </w:p>
        </w:tc>
      </w:tr>
      <w:tr w:rsidR="009C4507" w:rsidRPr="009C4507" w:rsidTr="009C4507">
        <w:trPr>
          <w:trHeight w:val="210"/>
        </w:trPr>
        <w:tc>
          <w:tcPr>
            <w:tcW w:w="710"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pPr>
          </w:p>
        </w:tc>
        <w:tc>
          <w:tcPr>
            <w:tcW w:w="1809"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27" w:right="-2"/>
              <w:contextualSpacing/>
              <w:jc w:val="both"/>
            </w:pPr>
            <w:r w:rsidRPr="009C4507">
              <w:t>Марковское сельское поселение</w:t>
            </w:r>
          </w:p>
        </w:tc>
        <w:tc>
          <w:tcPr>
            <w:tcW w:w="1168" w:type="dxa"/>
            <w:tcBorders>
              <w:top w:val="single" w:sz="4" w:space="0" w:color="auto"/>
              <w:left w:val="single" w:sz="4" w:space="0" w:color="auto"/>
              <w:bottom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rPr>
                <w:sz w:val="16"/>
                <w:szCs w:val="16"/>
              </w:rPr>
            </w:pPr>
            <w:r w:rsidRPr="009C4507">
              <w:rPr>
                <w:sz w:val="16"/>
                <w:szCs w:val="16"/>
              </w:rPr>
              <w:t>176 946,00</w:t>
            </w:r>
          </w:p>
        </w:tc>
        <w:tc>
          <w:tcPr>
            <w:tcW w:w="993" w:type="dxa"/>
            <w:tcBorders>
              <w:top w:val="single" w:sz="4" w:space="0" w:color="auto"/>
              <w:left w:val="single" w:sz="4" w:space="0" w:color="auto"/>
              <w:bottom w:val="single" w:sz="4" w:space="0" w:color="auto"/>
              <w:right w:val="single" w:sz="4" w:space="0" w:color="auto"/>
            </w:tcBorders>
          </w:tcPr>
          <w:p w:rsidR="009C4507" w:rsidRPr="009C4507" w:rsidRDefault="009C4507" w:rsidP="009C4507">
            <w:pPr>
              <w:jc w:val="center"/>
              <w:rPr>
                <w:sz w:val="16"/>
                <w:szCs w:val="16"/>
              </w:rPr>
            </w:pPr>
            <w:r w:rsidRPr="009C4507">
              <w:rPr>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9C4507" w:rsidRPr="009C4507" w:rsidRDefault="009C4507" w:rsidP="009C4507">
            <w:pPr>
              <w:jc w:val="center"/>
              <w:rPr>
                <w:sz w:val="16"/>
                <w:szCs w:val="16"/>
              </w:rPr>
            </w:pPr>
            <w:r w:rsidRPr="009C4507">
              <w:rPr>
                <w:sz w:val="16"/>
                <w:szCs w:val="16"/>
              </w:rPr>
              <w:t>0,00</w:t>
            </w:r>
          </w:p>
        </w:tc>
      </w:tr>
      <w:tr w:rsidR="009C4507" w:rsidRPr="009C4507" w:rsidTr="009C4507">
        <w:trPr>
          <w:trHeight w:val="165"/>
        </w:trPr>
        <w:tc>
          <w:tcPr>
            <w:tcW w:w="710"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pPr>
          </w:p>
        </w:tc>
        <w:tc>
          <w:tcPr>
            <w:tcW w:w="1809"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27" w:right="-2"/>
              <w:contextualSpacing/>
              <w:jc w:val="both"/>
            </w:pPr>
            <w:r w:rsidRPr="009C4507">
              <w:t>Октябрьское сельское поселение</w:t>
            </w:r>
          </w:p>
        </w:tc>
        <w:tc>
          <w:tcPr>
            <w:tcW w:w="1168" w:type="dxa"/>
            <w:tcBorders>
              <w:top w:val="single" w:sz="4" w:space="0" w:color="auto"/>
              <w:left w:val="single" w:sz="4" w:space="0" w:color="auto"/>
              <w:bottom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9C4507" w:rsidRPr="009C4507" w:rsidRDefault="009C4507" w:rsidP="009C4507">
            <w:pPr>
              <w:jc w:val="center"/>
              <w:rPr>
                <w:sz w:val="16"/>
                <w:szCs w:val="16"/>
              </w:rPr>
            </w:pPr>
            <w:r w:rsidRPr="009C4507">
              <w:rPr>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9C4507" w:rsidRPr="009C4507" w:rsidRDefault="009C4507" w:rsidP="009C4507">
            <w:pPr>
              <w:jc w:val="center"/>
              <w:rPr>
                <w:sz w:val="16"/>
                <w:szCs w:val="16"/>
              </w:rPr>
            </w:pPr>
            <w:r w:rsidRPr="009C4507">
              <w:rPr>
                <w:sz w:val="16"/>
                <w:szCs w:val="16"/>
              </w:rPr>
              <w:t>0,00</w:t>
            </w:r>
          </w:p>
        </w:tc>
      </w:tr>
      <w:tr w:rsidR="009C4507" w:rsidRPr="009C4507" w:rsidTr="009C4507">
        <w:trPr>
          <w:trHeight w:val="210"/>
        </w:trPr>
        <w:tc>
          <w:tcPr>
            <w:tcW w:w="710"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pPr>
          </w:p>
        </w:tc>
        <w:tc>
          <w:tcPr>
            <w:tcW w:w="1809"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27" w:right="-2"/>
              <w:contextualSpacing/>
              <w:jc w:val="both"/>
            </w:pPr>
            <w:r w:rsidRPr="009C4507">
              <w:t>Писцовское сельское поселение</w:t>
            </w:r>
          </w:p>
        </w:tc>
        <w:tc>
          <w:tcPr>
            <w:tcW w:w="1168" w:type="dxa"/>
            <w:tcBorders>
              <w:top w:val="single" w:sz="4" w:space="0" w:color="auto"/>
              <w:left w:val="single" w:sz="4" w:space="0" w:color="auto"/>
              <w:bottom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9C4507" w:rsidRPr="009C4507" w:rsidRDefault="009C4507" w:rsidP="009C4507">
            <w:pPr>
              <w:jc w:val="center"/>
              <w:rPr>
                <w:sz w:val="16"/>
                <w:szCs w:val="16"/>
              </w:rPr>
            </w:pPr>
            <w:r w:rsidRPr="009C4507">
              <w:rPr>
                <w:sz w:val="16"/>
                <w:szCs w:val="16"/>
              </w:rPr>
              <w:t>0,00</w:t>
            </w:r>
          </w:p>
        </w:tc>
        <w:tc>
          <w:tcPr>
            <w:tcW w:w="1241" w:type="dxa"/>
            <w:tcBorders>
              <w:top w:val="single" w:sz="4" w:space="0" w:color="auto"/>
              <w:left w:val="single" w:sz="4" w:space="0" w:color="auto"/>
              <w:bottom w:val="single" w:sz="4" w:space="0" w:color="auto"/>
              <w:right w:val="single" w:sz="4" w:space="0" w:color="000000"/>
            </w:tcBorders>
          </w:tcPr>
          <w:p w:rsidR="009C4507" w:rsidRPr="009C4507" w:rsidRDefault="009C4507" w:rsidP="009C4507">
            <w:pPr>
              <w:jc w:val="center"/>
              <w:rPr>
                <w:sz w:val="16"/>
                <w:szCs w:val="16"/>
              </w:rPr>
            </w:pPr>
            <w:r w:rsidRPr="009C4507">
              <w:rPr>
                <w:sz w:val="16"/>
                <w:szCs w:val="16"/>
              </w:rPr>
              <w:t>0,00</w:t>
            </w:r>
          </w:p>
        </w:tc>
      </w:tr>
      <w:tr w:rsidR="009C4507" w:rsidRPr="009C4507" w:rsidTr="009C4507">
        <w:trPr>
          <w:trHeight w:val="205"/>
        </w:trPr>
        <w:tc>
          <w:tcPr>
            <w:tcW w:w="710"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pPr>
          </w:p>
        </w:tc>
        <w:tc>
          <w:tcPr>
            <w:tcW w:w="1809"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sz w:val="18"/>
                <w:szCs w:val="18"/>
              </w:rPr>
            </w:pPr>
          </w:p>
        </w:tc>
        <w:tc>
          <w:tcPr>
            <w:tcW w:w="1879" w:type="dxa"/>
            <w:vMerge/>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pPr>
          </w:p>
        </w:tc>
        <w:tc>
          <w:tcPr>
            <w:tcW w:w="709" w:type="dxa"/>
            <w:vMerge/>
            <w:tcBorders>
              <w:left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27" w:right="-2"/>
              <w:contextualSpacing/>
              <w:jc w:val="both"/>
            </w:pPr>
            <w:r w:rsidRPr="009C4507">
              <w:t>Подозерское сельское поселение</w:t>
            </w:r>
          </w:p>
        </w:tc>
        <w:tc>
          <w:tcPr>
            <w:tcW w:w="1168" w:type="dxa"/>
            <w:tcBorders>
              <w:top w:val="single" w:sz="4" w:space="0" w:color="auto"/>
              <w:left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rPr>
                <w:sz w:val="16"/>
                <w:szCs w:val="16"/>
              </w:rPr>
            </w:pPr>
            <w:r w:rsidRPr="009C4507">
              <w:rPr>
                <w:sz w:val="16"/>
                <w:szCs w:val="16"/>
              </w:rPr>
              <w:t>0,00</w:t>
            </w:r>
          </w:p>
        </w:tc>
        <w:tc>
          <w:tcPr>
            <w:tcW w:w="993" w:type="dxa"/>
            <w:tcBorders>
              <w:top w:val="single" w:sz="4" w:space="0" w:color="auto"/>
              <w:left w:val="single" w:sz="4" w:space="0" w:color="auto"/>
              <w:right w:val="single" w:sz="4" w:space="0" w:color="auto"/>
            </w:tcBorders>
          </w:tcPr>
          <w:p w:rsidR="009C4507" w:rsidRPr="009C4507" w:rsidRDefault="009C4507" w:rsidP="009C4507">
            <w:pPr>
              <w:jc w:val="center"/>
              <w:rPr>
                <w:sz w:val="16"/>
                <w:szCs w:val="16"/>
              </w:rPr>
            </w:pPr>
            <w:r w:rsidRPr="009C4507">
              <w:rPr>
                <w:sz w:val="16"/>
                <w:szCs w:val="16"/>
              </w:rPr>
              <w:t>0,00</w:t>
            </w:r>
          </w:p>
        </w:tc>
        <w:tc>
          <w:tcPr>
            <w:tcW w:w="1241" w:type="dxa"/>
            <w:tcBorders>
              <w:top w:val="single" w:sz="4" w:space="0" w:color="auto"/>
              <w:left w:val="single" w:sz="4" w:space="0" w:color="auto"/>
              <w:right w:val="single" w:sz="4" w:space="0" w:color="000000"/>
            </w:tcBorders>
          </w:tcPr>
          <w:p w:rsidR="009C4507" w:rsidRPr="009C4507" w:rsidRDefault="009C4507" w:rsidP="009C4507">
            <w:pPr>
              <w:jc w:val="center"/>
              <w:rPr>
                <w:sz w:val="16"/>
                <w:szCs w:val="16"/>
              </w:rPr>
            </w:pPr>
            <w:r w:rsidRPr="009C4507">
              <w:rPr>
                <w:sz w:val="16"/>
                <w:szCs w:val="16"/>
              </w:rPr>
              <w:t>0,00</w:t>
            </w:r>
          </w:p>
        </w:tc>
      </w:tr>
      <w:tr w:rsidR="009C4507" w:rsidRPr="009C4507" w:rsidTr="009C4507">
        <w:trPr>
          <w:trHeight w:val="869"/>
        </w:trPr>
        <w:tc>
          <w:tcPr>
            <w:tcW w:w="710" w:type="dxa"/>
            <w:tcBorders>
              <w:left w:val="single" w:sz="4" w:space="0" w:color="000000"/>
              <w:right w:val="single" w:sz="4" w:space="0" w:color="000000"/>
            </w:tcBorders>
            <w:vAlign w:val="center"/>
          </w:tcPr>
          <w:p w:rsidR="009C4507" w:rsidRPr="009C4507" w:rsidRDefault="009C4507" w:rsidP="009C4507">
            <w:pPr>
              <w:spacing w:line="0" w:lineRule="atLeast"/>
              <w:ind w:right="-2"/>
              <w:contextualSpacing/>
            </w:pPr>
            <w:r w:rsidRPr="009C4507">
              <w:t xml:space="preserve">  2.</w:t>
            </w:r>
          </w:p>
        </w:tc>
        <w:tc>
          <w:tcPr>
            <w:tcW w:w="1809" w:type="dxa"/>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b/>
                <w:i/>
                <w:sz w:val="18"/>
                <w:szCs w:val="18"/>
              </w:rPr>
            </w:pPr>
            <w:r w:rsidRPr="009C4507">
              <w:rPr>
                <w:b/>
                <w:i/>
                <w:sz w:val="18"/>
                <w:szCs w:val="18"/>
              </w:rPr>
              <w:t>Основное мероприятие</w:t>
            </w:r>
          </w:p>
          <w:p w:rsidR="009C4507" w:rsidRPr="009C4507" w:rsidRDefault="009C4507" w:rsidP="009C4507">
            <w:pPr>
              <w:spacing w:line="0" w:lineRule="atLeast"/>
              <w:ind w:left="66" w:right="-2" w:hanging="66"/>
              <w:contextualSpacing/>
              <w:rPr>
                <w:sz w:val="18"/>
                <w:szCs w:val="18"/>
              </w:rPr>
            </w:pPr>
            <w:r w:rsidRPr="009C4507">
              <w:rPr>
                <w:sz w:val="18"/>
                <w:szCs w:val="18"/>
              </w:rPr>
              <w:t>« Прочие мероприятия по благоустройству сельских поселений Комсомольского  муниципального района</w:t>
            </w:r>
          </w:p>
        </w:tc>
        <w:tc>
          <w:tcPr>
            <w:tcW w:w="1879" w:type="dxa"/>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sz w:val="18"/>
                <w:szCs w:val="18"/>
              </w:rPr>
            </w:pPr>
            <w:r w:rsidRPr="009C4507">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rPr>
                <w:sz w:val="16"/>
                <w:szCs w:val="16"/>
              </w:rPr>
            </w:pPr>
            <w:r w:rsidRPr="009C4507">
              <w:rPr>
                <w:sz w:val="16"/>
                <w:szCs w:val="16"/>
              </w:rPr>
              <w:t>2022-</w:t>
            </w:r>
          </w:p>
          <w:p w:rsidR="009C4507" w:rsidRPr="009C4507" w:rsidRDefault="009C4507" w:rsidP="009C4507">
            <w:pPr>
              <w:spacing w:line="0" w:lineRule="atLeast"/>
              <w:ind w:left="-142" w:right="-2"/>
              <w:contextualSpacing/>
              <w:jc w:val="center"/>
              <w:rPr>
                <w:sz w:val="16"/>
                <w:szCs w:val="16"/>
              </w:rPr>
            </w:pPr>
            <w:r w:rsidRPr="009C4507">
              <w:rPr>
                <w:sz w:val="16"/>
                <w:szCs w:val="16"/>
              </w:rPr>
              <w:t>2024</w:t>
            </w:r>
          </w:p>
          <w:p w:rsidR="009C4507" w:rsidRPr="009C4507" w:rsidRDefault="009C4507" w:rsidP="009C4507">
            <w:pPr>
              <w:spacing w:line="0" w:lineRule="atLeast"/>
              <w:ind w:left="-142" w:right="-2"/>
              <w:contextualSpacing/>
              <w:jc w:val="center"/>
              <w:rPr>
                <w:sz w:val="16"/>
                <w:szCs w:val="16"/>
              </w:rPr>
            </w:pPr>
          </w:p>
        </w:tc>
        <w:tc>
          <w:tcPr>
            <w:tcW w:w="1415" w:type="dxa"/>
            <w:tcBorders>
              <w:left w:val="single" w:sz="4" w:space="0" w:color="000000"/>
              <w:right w:val="single" w:sz="4" w:space="0" w:color="000000"/>
            </w:tcBorders>
            <w:vAlign w:val="center"/>
          </w:tcPr>
          <w:p w:rsidR="009C4507" w:rsidRPr="009C4507" w:rsidRDefault="009C4507" w:rsidP="009C4507">
            <w:pPr>
              <w:spacing w:line="0" w:lineRule="atLeast"/>
              <w:ind w:left="-27" w:right="-2"/>
              <w:contextualSpacing/>
              <w:jc w:val="both"/>
              <w:rPr>
                <w:b/>
              </w:rPr>
            </w:pPr>
            <w:r w:rsidRPr="009C4507">
              <w:rPr>
                <w:b/>
              </w:rPr>
              <w:t>Бюджет Комсомольско-го муниципально-го района</w:t>
            </w:r>
          </w:p>
        </w:tc>
        <w:tc>
          <w:tcPr>
            <w:tcW w:w="1168" w:type="dxa"/>
            <w:tcBorders>
              <w:left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rPr>
                <w:b/>
                <w:sz w:val="16"/>
                <w:szCs w:val="16"/>
              </w:rPr>
            </w:pPr>
            <w:r w:rsidRPr="009C4507">
              <w:rPr>
                <w:b/>
                <w:sz w:val="16"/>
                <w:szCs w:val="16"/>
              </w:rPr>
              <w:t>10 000,00</w:t>
            </w:r>
          </w:p>
        </w:tc>
        <w:tc>
          <w:tcPr>
            <w:tcW w:w="993" w:type="dxa"/>
            <w:tcBorders>
              <w:left w:val="single" w:sz="4" w:space="0" w:color="auto"/>
              <w:right w:val="single" w:sz="4" w:space="0" w:color="auto"/>
            </w:tcBorders>
          </w:tcPr>
          <w:p w:rsidR="009C4507" w:rsidRPr="009C4507" w:rsidRDefault="009C4507" w:rsidP="009C4507">
            <w:pPr>
              <w:jc w:val="center"/>
              <w:rPr>
                <w:sz w:val="16"/>
                <w:szCs w:val="16"/>
              </w:rPr>
            </w:pPr>
          </w:p>
          <w:p w:rsidR="009C4507" w:rsidRPr="009C4507" w:rsidRDefault="009C4507" w:rsidP="009C4507">
            <w:pPr>
              <w:jc w:val="center"/>
              <w:rPr>
                <w:sz w:val="16"/>
                <w:szCs w:val="16"/>
              </w:rPr>
            </w:pPr>
            <w:r w:rsidRPr="009C4507">
              <w:rPr>
                <w:sz w:val="16"/>
                <w:szCs w:val="16"/>
              </w:rPr>
              <w:t>0,00</w:t>
            </w:r>
          </w:p>
        </w:tc>
        <w:tc>
          <w:tcPr>
            <w:tcW w:w="1241" w:type="dxa"/>
            <w:tcBorders>
              <w:left w:val="single" w:sz="4" w:space="0" w:color="auto"/>
              <w:right w:val="single" w:sz="4" w:space="0" w:color="000000"/>
            </w:tcBorders>
          </w:tcPr>
          <w:p w:rsidR="009C4507" w:rsidRPr="009C4507" w:rsidRDefault="009C4507" w:rsidP="009C4507">
            <w:pPr>
              <w:rPr>
                <w:sz w:val="16"/>
                <w:szCs w:val="16"/>
              </w:rPr>
            </w:pPr>
          </w:p>
          <w:p w:rsidR="009C4507" w:rsidRPr="009C4507" w:rsidRDefault="009C4507" w:rsidP="009C4507">
            <w:pPr>
              <w:rPr>
                <w:sz w:val="16"/>
                <w:szCs w:val="16"/>
              </w:rPr>
            </w:pPr>
            <w:r w:rsidRPr="009C4507">
              <w:rPr>
                <w:sz w:val="16"/>
                <w:szCs w:val="16"/>
              </w:rPr>
              <w:t>0,00</w:t>
            </w:r>
          </w:p>
        </w:tc>
      </w:tr>
      <w:tr w:rsidR="009C4507" w:rsidRPr="009C4507" w:rsidTr="009C4507">
        <w:trPr>
          <w:trHeight w:val="869"/>
        </w:trPr>
        <w:tc>
          <w:tcPr>
            <w:tcW w:w="710" w:type="dxa"/>
            <w:tcBorders>
              <w:left w:val="single" w:sz="4" w:space="0" w:color="000000"/>
              <w:right w:val="single" w:sz="4" w:space="0" w:color="000000"/>
            </w:tcBorders>
            <w:vAlign w:val="center"/>
          </w:tcPr>
          <w:p w:rsidR="009C4507" w:rsidRPr="009C4507" w:rsidRDefault="009C4507" w:rsidP="009C4507">
            <w:pPr>
              <w:spacing w:line="0" w:lineRule="atLeast"/>
              <w:ind w:right="-2"/>
              <w:contextualSpacing/>
            </w:pPr>
            <w:r w:rsidRPr="009C4507">
              <w:t>2.1.</w:t>
            </w:r>
          </w:p>
        </w:tc>
        <w:tc>
          <w:tcPr>
            <w:tcW w:w="1809" w:type="dxa"/>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sz w:val="18"/>
                <w:szCs w:val="18"/>
              </w:rPr>
            </w:pPr>
            <w:r w:rsidRPr="009C4507">
              <w:rPr>
                <w:b/>
                <w:sz w:val="18"/>
                <w:szCs w:val="18"/>
              </w:rPr>
              <w:t>Мероприятие:</w:t>
            </w:r>
            <w:r w:rsidRPr="009C4507">
              <w:rPr>
                <w:sz w:val="18"/>
                <w:szCs w:val="18"/>
              </w:rPr>
              <w:t>«Прочие мероприятия по благоустройству»</w:t>
            </w:r>
          </w:p>
          <w:p w:rsidR="009C4507" w:rsidRPr="009C4507" w:rsidRDefault="009C4507" w:rsidP="009C4507">
            <w:pPr>
              <w:spacing w:line="0" w:lineRule="atLeast"/>
              <w:ind w:right="-2"/>
              <w:contextualSpacing/>
              <w:jc w:val="center"/>
              <w:rPr>
                <w:b/>
                <w:sz w:val="18"/>
                <w:szCs w:val="18"/>
              </w:rPr>
            </w:pPr>
          </w:p>
        </w:tc>
        <w:tc>
          <w:tcPr>
            <w:tcW w:w="1879" w:type="dxa"/>
            <w:tcBorders>
              <w:left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sz w:val="18"/>
                <w:szCs w:val="18"/>
              </w:rPr>
            </w:pPr>
            <w:r w:rsidRPr="009C4507">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rPr>
                <w:sz w:val="16"/>
                <w:szCs w:val="16"/>
              </w:rPr>
            </w:pPr>
            <w:r w:rsidRPr="009C4507">
              <w:rPr>
                <w:sz w:val="16"/>
                <w:szCs w:val="16"/>
              </w:rPr>
              <w:t>2022-</w:t>
            </w:r>
          </w:p>
          <w:p w:rsidR="009C4507" w:rsidRPr="009C4507" w:rsidRDefault="009C4507" w:rsidP="009C4507">
            <w:pPr>
              <w:spacing w:line="0" w:lineRule="atLeast"/>
              <w:ind w:left="-142" w:right="-2"/>
              <w:contextualSpacing/>
              <w:jc w:val="center"/>
              <w:rPr>
                <w:sz w:val="16"/>
                <w:szCs w:val="16"/>
              </w:rPr>
            </w:pPr>
            <w:r w:rsidRPr="009C4507">
              <w:rPr>
                <w:sz w:val="16"/>
                <w:szCs w:val="16"/>
              </w:rPr>
              <w:t>2024</w:t>
            </w:r>
          </w:p>
        </w:tc>
        <w:tc>
          <w:tcPr>
            <w:tcW w:w="1415" w:type="dxa"/>
            <w:tcBorders>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27" w:right="-2"/>
              <w:contextualSpacing/>
              <w:jc w:val="both"/>
              <w:rPr>
                <w:b/>
              </w:rPr>
            </w:pPr>
            <w:r w:rsidRPr="009C4507">
              <w:rPr>
                <w:b/>
              </w:rPr>
              <w:t>Бюджет Комсомольско-го муниципально-го района</w:t>
            </w:r>
          </w:p>
        </w:tc>
        <w:tc>
          <w:tcPr>
            <w:tcW w:w="1168" w:type="dxa"/>
            <w:tcBorders>
              <w:left w:val="single" w:sz="4" w:space="0" w:color="auto"/>
              <w:bottom w:val="single" w:sz="4" w:space="0" w:color="000000"/>
              <w:right w:val="single" w:sz="4" w:space="0" w:color="auto"/>
            </w:tcBorders>
            <w:vAlign w:val="center"/>
          </w:tcPr>
          <w:p w:rsidR="009C4507" w:rsidRPr="009C4507" w:rsidRDefault="009C4507" w:rsidP="009C4507">
            <w:pPr>
              <w:spacing w:line="0" w:lineRule="atLeast"/>
              <w:ind w:left="-142" w:right="-2"/>
              <w:contextualSpacing/>
              <w:jc w:val="center"/>
              <w:rPr>
                <w:b/>
                <w:sz w:val="16"/>
                <w:szCs w:val="16"/>
              </w:rPr>
            </w:pPr>
            <w:r w:rsidRPr="009C4507">
              <w:rPr>
                <w:b/>
                <w:sz w:val="16"/>
                <w:szCs w:val="16"/>
              </w:rPr>
              <w:t>10 000,00</w:t>
            </w:r>
          </w:p>
        </w:tc>
        <w:tc>
          <w:tcPr>
            <w:tcW w:w="993" w:type="dxa"/>
            <w:tcBorders>
              <w:left w:val="single" w:sz="4" w:space="0" w:color="auto"/>
              <w:bottom w:val="single" w:sz="4" w:space="0" w:color="000000"/>
              <w:right w:val="single" w:sz="4" w:space="0" w:color="auto"/>
            </w:tcBorders>
          </w:tcPr>
          <w:p w:rsidR="009C4507" w:rsidRPr="009C4507" w:rsidRDefault="009C4507" w:rsidP="009C4507">
            <w:pPr>
              <w:jc w:val="center"/>
              <w:rPr>
                <w:sz w:val="16"/>
                <w:szCs w:val="16"/>
              </w:rPr>
            </w:pPr>
          </w:p>
          <w:p w:rsidR="009C4507" w:rsidRPr="009C4507" w:rsidRDefault="009C4507" w:rsidP="009C4507">
            <w:pPr>
              <w:jc w:val="center"/>
              <w:rPr>
                <w:sz w:val="16"/>
                <w:szCs w:val="16"/>
              </w:rPr>
            </w:pPr>
          </w:p>
          <w:p w:rsidR="009C4507" w:rsidRPr="009C4507" w:rsidRDefault="009C4507" w:rsidP="009C4507">
            <w:pPr>
              <w:jc w:val="center"/>
              <w:rPr>
                <w:sz w:val="16"/>
                <w:szCs w:val="16"/>
              </w:rPr>
            </w:pPr>
            <w:r w:rsidRPr="009C4507">
              <w:rPr>
                <w:sz w:val="16"/>
                <w:szCs w:val="16"/>
              </w:rPr>
              <w:t>0,00</w:t>
            </w:r>
          </w:p>
        </w:tc>
        <w:tc>
          <w:tcPr>
            <w:tcW w:w="1241" w:type="dxa"/>
            <w:tcBorders>
              <w:left w:val="single" w:sz="4" w:space="0" w:color="auto"/>
              <w:bottom w:val="single" w:sz="4" w:space="0" w:color="000000"/>
              <w:right w:val="single" w:sz="4" w:space="0" w:color="000000"/>
            </w:tcBorders>
          </w:tcPr>
          <w:p w:rsidR="009C4507" w:rsidRPr="009C4507" w:rsidRDefault="009C4507" w:rsidP="009C4507">
            <w:pPr>
              <w:jc w:val="center"/>
              <w:rPr>
                <w:sz w:val="16"/>
                <w:szCs w:val="16"/>
              </w:rPr>
            </w:pPr>
          </w:p>
          <w:p w:rsidR="009C4507" w:rsidRPr="009C4507" w:rsidRDefault="009C4507" w:rsidP="009C4507">
            <w:pPr>
              <w:jc w:val="center"/>
              <w:rPr>
                <w:sz w:val="16"/>
                <w:szCs w:val="16"/>
              </w:rPr>
            </w:pPr>
          </w:p>
          <w:p w:rsidR="009C4507" w:rsidRPr="009C4507" w:rsidRDefault="009C4507" w:rsidP="009C4507">
            <w:pPr>
              <w:jc w:val="center"/>
              <w:rPr>
                <w:sz w:val="16"/>
                <w:szCs w:val="16"/>
              </w:rPr>
            </w:pPr>
            <w:r w:rsidRPr="009C4507">
              <w:rPr>
                <w:sz w:val="16"/>
                <w:szCs w:val="16"/>
              </w:rPr>
              <w:t>0,00</w:t>
            </w:r>
          </w:p>
        </w:tc>
      </w:tr>
    </w:tbl>
    <w:p w:rsidR="009C4507" w:rsidRPr="009C4507" w:rsidRDefault="009C4507" w:rsidP="009C4507">
      <w:pPr>
        <w:tabs>
          <w:tab w:val="left" w:pos="8707"/>
        </w:tabs>
        <w:spacing w:line="0" w:lineRule="atLeast"/>
        <w:ind w:right="-2"/>
        <w:contextualSpacing/>
        <w:rPr>
          <w:b/>
        </w:rPr>
      </w:pPr>
    </w:p>
    <w:p w:rsidR="009C4507" w:rsidRPr="009C4507" w:rsidRDefault="009C4507" w:rsidP="009C4507">
      <w:pPr>
        <w:spacing w:line="0" w:lineRule="atLeast"/>
        <w:ind w:left="-142" w:right="-2"/>
        <w:contextualSpacing/>
        <w:jc w:val="right"/>
        <w:rPr>
          <w:b/>
        </w:rPr>
      </w:pPr>
      <w:r w:rsidRPr="009C4507">
        <w:rPr>
          <w:b/>
        </w:rPr>
        <w:t>Приложение 3</w:t>
      </w:r>
    </w:p>
    <w:p w:rsidR="009C4507" w:rsidRPr="009C4507" w:rsidRDefault="009C4507" w:rsidP="009C4507">
      <w:pPr>
        <w:spacing w:line="0" w:lineRule="atLeast"/>
        <w:ind w:left="-142" w:right="-2"/>
        <w:contextualSpacing/>
        <w:jc w:val="right"/>
        <w:rPr>
          <w:b/>
          <w:color w:val="FF0000"/>
        </w:rPr>
      </w:pPr>
    </w:p>
    <w:p w:rsidR="009C4507" w:rsidRPr="009C4507" w:rsidRDefault="009C4507" w:rsidP="009C4507">
      <w:pPr>
        <w:spacing w:line="0" w:lineRule="atLeast"/>
        <w:ind w:left="-142" w:right="-2"/>
        <w:contextualSpacing/>
        <w:jc w:val="right"/>
        <w:rPr>
          <w:b/>
        </w:rPr>
      </w:pPr>
      <w:r w:rsidRPr="009C4507">
        <w:rPr>
          <w:b/>
        </w:rPr>
        <w:t xml:space="preserve">к муниципальной программе                                                                                           </w:t>
      </w:r>
    </w:p>
    <w:p w:rsidR="009C4507" w:rsidRPr="009C4507" w:rsidRDefault="009C4507" w:rsidP="009C4507">
      <w:pPr>
        <w:spacing w:line="0" w:lineRule="atLeast"/>
        <w:ind w:left="-142" w:right="-2"/>
        <w:contextualSpacing/>
        <w:jc w:val="right"/>
        <w:rPr>
          <w:b/>
        </w:rPr>
      </w:pPr>
      <w:r w:rsidRPr="009C4507">
        <w:rPr>
          <w:b/>
        </w:rPr>
        <w:t xml:space="preserve">"Обеспечение населения объектами </w:t>
      </w:r>
    </w:p>
    <w:p w:rsidR="009C4507" w:rsidRPr="009C4507" w:rsidRDefault="009C4507" w:rsidP="009C4507">
      <w:pPr>
        <w:spacing w:line="0" w:lineRule="atLeast"/>
        <w:ind w:left="-142" w:right="-2"/>
        <w:contextualSpacing/>
        <w:jc w:val="right"/>
        <w:rPr>
          <w:b/>
        </w:rPr>
      </w:pPr>
      <w:r w:rsidRPr="009C4507">
        <w:rPr>
          <w:b/>
        </w:rPr>
        <w:t xml:space="preserve">инженерной инфраструктуры, </w:t>
      </w:r>
    </w:p>
    <w:p w:rsidR="009C4507" w:rsidRPr="009C4507" w:rsidRDefault="009C4507" w:rsidP="009C4507">
      <w:pPr>
        <w:spacing w:line="0" w:lineRule="atLeast"/>
        <w:ind w:left="-142" w:right="-2"/>
        <w:contextualSpacing/>
        <w:jc w:val="right"/>
        <w:rPr>
          <w:b/>
        </w:rPr>
      </w:pPr>
      <w:r w:rsidRPr="009C4507">
        <w:rPr>
          <w:b/>
        </w:rPr>
        <w:t>услугами жилищно-коммунального хозяйства</w:t>
      </w:r>
    </w:p>
    <w:p w:rsidR="009C4507" w:rsidRPr="009C4507" w:rsidRDefault="009C4507" w:rsidP="009C4507">
      <w:pPr>
        <w:spacing w:line="0" w:lineRule="atLeast"/>
        <w:ind w:left="-142" w:right="-2"/>
        <w:contextualSpacing/>
        <w:jc w:val="right"/>
        <w:rPr>
          <w:b/>
        </w:rPr>
      </w:pPr>
      <w:r w:rsidRPr="009C4507">
        <w:rPr>
          <w:b/>
        </w:rPr>
        <w:t xml:space="preserve">  и благоустройства сельских поселений</w:t>
      </w:r>
    </w:p>
    <w:p w:rsidR="009C4507" w:rsidRPr="009C4507" w:rsidRDefault="009C4507" w:rsidP="009C4507">
      <w:pPr>
        <w:spacing w:line="0" w:lineRule="atLeast"/>
        <w:ind w:left="-142" w:right="-2"/>
        <w:contextualSpacing/>
        <w:jc w:val="right"/>
        <w:rPr>
          <w:b/>
        </w:rPr>
      </w:pPr>
      <w:r w:rsidRPr="009C4507">
        <w:rPr>
          <w:b/>
        </w:rPr>
        <w:t xml:space="preserve"> Комсомольского муниципального района". </w:t>
      </w:r>
    </w:p>
    <w:p w:rsidR="009C4507" w:rsidRPr="009C4507" w:rsidRDefault="009C4507" w:rsidP="009C4507">
      <w:pPr>
        <w:spacing w:line="0" w:lineRule="atLeast"/>
        <w:ind w:right="-2"/>
        <w:contextualSpacing/>
        <w:rPr>
          <w:b/>
        </w:rPr>
      </w:pPr>
    </w:p>
    <w:p w:rsidR="009C4507" w:rsidRPr="009C4507" w:rsidRDefault="009C4507" w:rsidP="009C4507">
      <w:pPr>
        <w:spacing w:line="0" w:lineRule="atLeast"/>
        <w:ind w:left="-142" w:right="-2"/>
        <w:contextualSpacing/>
        <w:jc w:val="right"/>
        <w:rPr>
          <w:b/>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Подпрограмма</w:t>
      </w: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4"/>
          <w:szCs w:val="24"/>
        </w:rPr>
        <w:t xml:space="preserve">«Реализация  мероприятий по организации в границах </w:t>
      </w:r>
      <w:r w:rsidRPr="009C4507">
        <w:rPr>
          <w:rFonts w:ascii="Times New Roman" w:hAnsi="Times New Roman" w:cs="Times New Roman"/>
          <w:b/>
          <w:sz w:val="24"/>
          <w:szCs w:val="24"/>
          <w:shd w:val="clear" w:color="auto" w:fill="FFFFFF"/>
        </w:rPr>
        <w:t>сельских</w:t>
      </w:r>
      <w:r w:rsidRPr="009C4507">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9C4507" w:rsidRPr="009C4507" w:rsidRDefault="009C4507" w:rsidP="009C4507">
      <w:pPr>
        <w:spacing w:line="0" w:lineRule="atLeast"/>
        <w:ind w:left="-142" w:right="-2"/>
        <w:contextualSpacing/>
        <w:jc w:val="center"/>
        <w:rPr>
          <w:b/>
          <w:sz w:val="24"/>
          <w:szCs w:val="24"/>
        </w:rPr>
      </w:pPr>
      <w:r w:rsidRPr="009C4507">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9C4507" w:rsidRPr="009C4507" w:rsidTr="009C4507">
        <w:trPr>
          <w:trHeight w:val="400"/>
          <w:tblCellSpacing w:w="5" w:type="nil"/>
        </w:trPr>
        <w:tc>
          <w:tcPr>
            <w:tcW w:w="3260" w:type="dxa"/>
          </w:tcPr>
          <w:p w:rsidR="009C4507" w:rsidRPr="009C4507" w:rsidRDefault="009C4507" w:rsidP="009C4507">
            <w:pPr>
              <w:widowControl w:val="0"/>
              <w:autoSpaceDE w:val="0"/>
              <w:autoSpaceDN w:val="0"/>
              <w:adjustRightInd w:val="0"/>
              <w:spacing w:line="0" w:lineRule="atLeast"/>
              <w:ind w:left="67" w:right="-2"/>
              <w:contextualSpacing/>
            </w:pPr>
            <w:r w:rsidRPr="009C4507">
              <w:t xml:space="preserve">Наименование         </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подпрограммы         </w:t>
            </w:r>
          </w:p>
        </w:tc>
        <w:tc>
          <w:tcPr>
            <w:tcW w:w="6946" w:type="dxa"/>
          </w:tcPr>
          <w:p w:rsidR="009C4507" w:rsidRPr="009C4507" w:rsidRDefault="009C4507" w:rsidP="009C4507">
            <w:pPr>
              <w:spacing w:line="0" w:lineRule="atLeast"/>
              <w:ind w:left="67" w:right="-2"/>
              <w:contextualSpacing/>
              <w:jc w:val="both"/>
              <w:rPr>
                <w:sz w:val="24"/>
                <w:szCs w:val="24"/>
              </w:rPr>
            </w:pPr>
            <w:r w:rsidRPr="009C4507">
              <w:rPr>
                <w:sz w:val="24"/>
                <w:szCs w:val="24"/>
              </w:rPr>
              <w:t xml:space="preserve">Реализация  мероприятий по организации в границах </w:t>
            </w:r>
            <w:r w:rsidRPr="009C4507">
              <w:rPr>
                <w:sz w:val="24"/>
                <w:szCs w:val="24"/>
                <w:shd w:val="clear" w:color="auto" w:fill="FFFFFF"/>
              </w:rPr>
              <w:t>сельских</w:t>
            </w:r>
            <w:r w:rsidRPr="009C4507">
              <w:rPr>
                <w:sz w:val="24"/>
                <w:szCs w:val="24"/>
              </w:rPr>
              <w:t>поселений Комсомольского муниципального района электро-, тепло-, газо-, водоснабжения  и водоотведения</w:t>
            </w:r>
          </w:p>
        </w:tc>
      </w:tr>
      <w:tr w:rsidR="009C4507" w:rsidRPr="009C4507" w:rsidTr="009C4507">
        <w:trPr>
          <w:trHeight w:val="400"/>
          <w:tblCellSpacing w:w="5" w:type="nil"/>
        </w:trPr>
        <w:tc>
          <w:tcPr>
            <w:tcW w:w="3260" w:type="dxa"/>
          </w:tcPr>
          <w:p w:rsidR="009C4507" w:rsidRPr="009C4507" w:rsidRDefault="009C4507" w:rsidP="009C4507">
            <w:pPr>
              <w:widowControl w:val="0"/>
              <w:autoSpaceDE w:val="0"/>
              <w:autoSpaceDN w:val="0"/>
              <w:adjustRightInd w:val="0"/>
              <w:spacing w:line="0" w:lineRule="atLeast"/>
              <w:ind w:left="67" w:right="-2"/>
              <w:contextualSpacing/>
            </w:pPr>
            <w:r w:rsidRPr="009C4507">
              <w:t>Срок       реализации</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подпрограммы         </w:t>
            </w:r>
          </w:p>
        </w:tc>
        <w:tc>
          <w:tcPr>
            <w:tcW w:w="6946" w:type="dxa"/>
          </w:tcPr>
          <w:p w:rsidR="009C4507" w:rsidRPr="009C4507" w:rsidRDefault="009C4507" w:rsidP="009C4507">
            <w:pPr>
              <w:widowControl w:val="0"/>
              <w:autoSpaceDE w:val="0"/>
              <w:autoSpaceDN w:val="0"/>
              <w:adjustRightInd w:val="0"/>
              <w:spacing w:line="0" w:lineRule="atLeast"/>
              <w:ind w:left="67" w:right="-2"/>
              <w:contextualSpacing/>
            </w:pPr>
            <w:r w:rsidRPr="009C4507">
              <w:t xml:space="preserve">2022 - 2024 годы                                   </w:t>
            </w:r>
          </w:p>
        </w:tc>
      </w:tr>
      <w:tr w:rsidR="009C4507" w:rsidRPr="009C4507" w:rsidTr="009C4507">
        <w:trPr>
          <w:trHeight w:val="400"/>
          <w:tblCellSpacing w:w="5" w:type="nil"/>
        </w:trPr>
        <w:tc>
          <w:tcPr>
            <w:tcW w:w="3260" w:type="dxa"/>
          </w:tcPr>
          <w:p w:rsidR="009C4507" w:rsidRPr="009C4507" w:rsidRDefault="009C4507" w:rsidP="009C4507">
            <w:pPr>
              <w:widowControl w:val="0"/>
              <w:autoSpaceDE w:val="0"/>
              <w:autoSpaceDN w:val="0"/>
              <w:adjustRightInd w:val="0"/>
              <w:spacing w:line="0" w:lineRule="atLeast"/>
              <w:ind w:left="67" w:right="-2"/>
              <w:contextualSpacing/>
            </w:pPr>
            <w:r w:rsidRPr="009C4507">
              <w:t>Ответственный исполнитель подпрограммы</w:t>
            </w:r>
          </w:p>
        </w:tc>
        <w:tc>
          <w:tcPr>
            <w:tcW w:w="6946" w:type="dxa"/>
          </w:tcPr>
          <w:p w:rsidR="009C4507" w:rsidRPr="009C4507" w:rsidRDefault="009C4507" w:rsidP="009C4507">
            <w:pPr>
              <w:pStyle w:val="af0"/>
              <w:spacing w:after="0" w:line="0" w:lineRule="atLeast"/>
              <w:ind w:left="67" w:right="-2"/>
              <w:rPr>
                <w:rFonts w:ascii="Times New Roman" w:hAnsi="Times New Roman" w:cs="Times New Roman"/>
              </w:rPr>
            </w:pPr>
            <w:r w:rsidRPr="009C4507">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9C4507" w:rsidRPr="009C4507" w:rsidTr="009C4507">
        <w:trPr>
          <w:trHeight w:val="719"/>
          <w:tblCellSpacing w:w="5" w:type="nil"/>
        </w:trPr>
        <w:tc>
          <w:tcPr>
            <w:tcW w:w="3260" w:type="dxa"/>
          </w:tcPr>
          <w:p w:rsidR="009C4507" w:rsidRPr="009C4507" w:rsidRDefault="009C4507" w:rsidP="009C4507">
            <w:pPr>
              <w:pStyle w:val="ConsPlusNormal"/>
              <w:spacing w:line="0" w:lineRule="atLeast"/>
              <w:ind w:left="67" w:right="-2" w:firstLine="67"/>
              <w:contextualSpacing/>
              <w:rPr>
                <w:rFonts w:ascii="Times New Roman" w:hAnsi="Times New Roman" w:cs="Times New Roman"/>
                <w:sz w:val="22"/>
                <w:szCs w:val="22"/>
              </w:rPr>
            </w:pPr>
            <w:r w:rsidRPr="009C4507">
              <w:rPr>
                <w:rFonts w:ascii="Times New Roman" w:hAnsi="Times New Roman" w:cs="Times New Roman"/>
                <w:sz w:val="22"/>
                <w:szCs w:val="22"/>
              </w:rPr>
              <w:t>Исполнитель основных мероприятий (мероприятий) подпрограммы</w:t>
            </w:r>
          </w:p>
        </w:tc>
        <w:tc>
          <w:tcPr>
            <w:tcW w:w="6946" w:type="dxa"/>
          </w:tcPr>
          <w:p w:rsidR="009C4507" w:rsidRPr="009C4507" w:rsidRDefault="009C4507" w:rsidP="009C4507">
            <w:pPr>
              <w:pStyle w:val="af0"/>
              <w:spacing w:after="0" w:line="0" w:lineRule="atLeast"/>
              <w:ind w:left="67" w:right="-2"/>
              <w:rPr>
                <w:rFonts w:ascii="Times New Roman" w:hAnsi="Times New Roman" w:cs="Times New Roman"/>
              </w:rPr>
            </w:pPr>
            <w:r w:rsidRPr="009C4507">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r>
      <w:tr w:rsidR="009C4507" w:rsidRPr="009C4507" w:rsidTr="009C4507">
        <w:trPr>
          <w:trHeight w:val="400"/>
          <w:tblCellSpacing w:w="5" w:type="nil"/>
        </w:trPr>
        <w:tc>
          <w:tcPr>
            <w:tcW w:w="3260" w:type="dxa"/>
          </w:tcPr>
          <w:p w:rsidR="009C4507" w:rsidRPr="009C4507" w:rsidRDefault="009C4507" w:rsidP="009C4507">
            <w:pPr>
              <w:widowControl w:val="0"/>
              <w:autoSpaceDE w:val="0"/>
              <w:autoSpaceDN w:val="0"/>
              <w:adjustRightInd w:val="0"/>
              <w:spacing w:line="0" w:lineRule="atLeast"/>
              <w:ind w:left="67" w:right="-2"/>
              <w:contextualSpacing/>
            </w:pPr>
            <w:r w:rsidRPr="009C4507">
              <w:t>Задачи</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подпрограммы         </w:t>
            </w:r>
          </w:p>
        </w:tc>
        <w:tc>
          <w:tcPr>
            <w:tcW w:w="6946" w:type="dxa"/>
          </w:tcPr>
          <w:p w:rsidR="009C4507" w:rsidRPr="009C4507" w:rsidRDefault="009C4507" w:rsidP="009C4507">
            <w:pPr>
              <w:widowControl w:val="0"/>
              <w:autoSpaceDE w:val="0"/>
              <w:autoSpaceDN w:val="0"/>
              <w:adjustRightInd w:val="0"/>
              <w:spacing w:line="0" w:lineRule="atLeast"/>
              <w:ind w:left="67" w:right="-2"/>
              <w:contextualSpacing/>
            </w:pPr>
            <w:r w:rsidRPr="009C4507">
              <w:t>Создание условий для комфортного проживания  граждан в  Комсомольском муниципальном районе</w:t>
            </w:r>
          </w:p>
        </w:tc>
      </w:tr>
      <w:tr w:rsidR="009C4507" w:rsidRPr="009C4507" w:rsidTr="009C4507">
        <w:trPr>
          <w:trHeight w:val="400"/>
          <w:tblCellSpacing w:w="5" w:type="nil"/>
        </w:trPr>
        <w:tc>
          <w:tcPr>
            <w:tcW w:w="3260" w:type="dxa"/>
          </w:tcPr>
          <w:p w:rsidR="009C4507" w:rsidRPr="009C4507" w:rsidRDefault="009C4507" w:rsidP="009C4507">
            <w:pPr>
              <w:widowControl w:val="0"/>
              <w:autoSpaceDE w:val="0"/>
              <w:autoSpaceDN w:val="0"/>
              <w:adjustRightInd w:val="0"/>
              <w:spacing w:line="0" w:lineRule="atLeast"/>
              <w:ind w:left="67" w:right="-2"/>
              <w:contextualSpacing/>
            </w:pPr>
            <w:r w:rsidRPr="009C4507">
              <w:t>Объемы      ресурсного</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обеспечения          </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подпрограммы         </w:t>
            </w:r>
          </w:p>
        </w:tc>
        <w:tc>
          <w:tcPr>
            <w:tcW w:w="6946" w:type="dxa"/>
          </w:tcPr>
          <w:p w:rsidR="009C4507" w:rsidRPr="009C4507" w:rsidRDefault="009C4507" w:rsidP="009C4507">
            <w:pPr>
              <w:widowControl w:val="0"/>
              <w:autoSpaceDE w:val="0"/>
              <w:autoSpaceDN w:val="0"/>
              <w:adjustRightInd w:val="0"/>
              <w:spacing w:line="0" w:lineRule="atLeast"/>
              <w:ind w:left="67" w:right="-2"/>
              <w:contextualSpacing/>
            </w:pPr>
            <w:r w:rsidRPr="009C4507">
              <w:t>Прогнозируемый объем финансирования подпрограммы составит около</w:t>
            </w:r>
          </w:p>
          <w:p w:rsidR="009C4507" w:rsidRPr="009C4507" w:rsidRDefault="009C4507" w:rsidP="009C4507">
            <w:pPr>
              <w:widowControl w:val="0"/>
              <w:autoSpaceDE w:val="0"/>
              <w:autoSpaceDN w:val="0"/>
              <w:adjustRightInd w:val="0"/>
              <w:spacing w:line="0" w:lineRule="atLeast"/>
              <w:ind w:left="67" w:right="-2"/>
              <w:contextualSpacing/>
            </w:pPr>
            <w:r w:rsidRPr="009C4507">
              <w:rPr>
                <w:b/>
              </w:rPr>
              <w:t>7 258 544,04</w:t>
            </w:r>
            <w:r w:rsidRPr="009C4507">
              <w:rPr>
                <w:sz w:val="24"/>
                <w:szCs w:val="24"/>
              </w:rPr>
              <w:t>рублей</w:t>
            </w:r>
            <w:r w:rsidRPr="009C4507">
              <w:t>, в том числе по годам:</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Общий объем бюджетных ассигнований:                </w:t>
            </w:r>
          </w:p>
          <w:p w:rsidR="009C4507" w:rsidRPr="009C4507" w:rsidRDefault="009C4507" w:rsidP="009C4507">
            <w:pPr>
              <w:widowControl w:val="0"/>
              <w:autoSpaceDE w:val="0"/>
              <w:autoSpaceDN w:val="0"/>
              <w:adjustRightInd w:val="0"/>
              <w:spacing w:line="0" w:lineRule="atLeast"/>
              <w:ind w:left="67" w:right="-2"/>
              <w:contextualSpacing/>
            </w:pPr>
            <w:r w:rsidRPr="009C4507">
              <w:t>2022год –7 258 544,04руб.,</w:t>
            </w:r>
          </w:p>
          <w:p w:rsidR="009C4507" w:rsidRPr="009C4507" w:rsidRDefault="009C4507" w:rsidP="009C4507">
            <w:pPr>
              <w:widowControl w:val="0"/>
              <w:autoSpaceDE w:val="0"/>
              <w:autoSpaceDN w:val="0"/>
              <w:adjustRightInd w:val="0"/>
              <w:spacing w:line="0" w:lineRule="atLeast"/>
              <w:ind w:left="67" w:right="-2"/>
              <w:contextualSpacing/>
            </w:pPr>
            <w:r w:rsidRPr="009C4507">
              <w:t>2023год –0,00руб.</w:t>
            </w:r>
          </w:p>
          <w:p w:rsidR="009C4507" w:rsidRPr="009C4507" w:rsidRDefault="009C4507" w:rsidP="009C4507">
            <w:pPr>
              <w:widowControl w:val="0"/>
              <w:autoSpaceDE w:val="0"/>
              <w:autoSpaceDN w:val="0"/>
              <w:adjustRightInd w:val="0"/>
              <w:spacing w:line="0" w:lineRule="atLeast"/>
              <w:ind w:left="67" w:right="-2"/>
              <w:contextualSpacing/>
            </w:pPr>
            <w:r w:rsidRPr="009C4507">
              <w:lastRenderedPageBreak/>
              <w:t>2024 год –0,00 руб.</w:t>
            </w:r>
          </w:p>
          <w:p w:rsidR="009C4507" w:rsidRPr="009C4507" w:rsidRDefault="009C4507" w:rsidP="009C4507">
            <w:pPr>
              <w:widowControl w:val="0"/>
              <w:autoSpaceDE w:val="0"/>
              <w:autoSpaceDN w:val="0"/>
              <w:adjustRightInd w:val="0"/>
              <w:spacing w:line="0" w:lineRule="atLeast"/>
              <w:ind w:right="-2"/>
              <w:contextualSpacing/>
            </w:pPr>
            <w:r w:rsidRPr="009C4507">
              <w:t xml:space="preserve">в том числе районный бюджет:-7 068 279,63 </w:t>
            </w:r>
            <w:r w:rsidRPr="009C4507">
              <w:rPr>
                <w:sz w:val="24"/>
                <w:szCs w:val="24"/>
              </w:rPr>
              <w:t>руб.</w:t>
            </w:r>
          </w:p>
          <w:p w:rsidR="009C4507" w:rsidRPr="009C4507" w:rsidRDefault="009C4507" w:rsidP="009C4507">
            <w:pPr>
              <w:widowControl w:val="0"/>
              <w:autoSpaceDE w:val="0"/>
              <w:autoSpaceDN w:val="0"/>
              <w:adjustRightInd w:val="0"/>
              <w:spacing w:line="0" w:lineRule="atLeast"/>
              <w:ind w:left="67" w:right="-2"/>
              <w:contextualSpacing/>
            </w:pPr>
            <w:r w:rsidRPr="009C4507">
              <w:t>2022 год –7 068 279,63руб.</w:t>
            </w:r>
          </w:p>
          <w:p w:rsidR="009C4507" w:rsidRPr="009C4507" w:rsidRDefault="009C4507" w:rsidP="009C4507">
            <w:pPr>
              <w:widowControl w:val="0"/>
              <w:autoSpaceDE w:val="0"/>
              <w:autoSpaceDN w:val="0"/>
              <w:adjustRightInd w:val="0"/>
              <w:spacing w:line="0" w:lineRule="atLeast"/>
              <w:ind w:left="67" w:right="-2"/>
              <w:contextualSpacing/>
            </w:pPr>
            <w:r w:rsidRPr="009C4507">
              <w:t>2023год –0,00руб.</w:t>
            </w:r>
          </w:p>
          <w:p w:rsidR="009C4507" w:rsidRPr="009C4507" w:rsidRDefault="009C4507" w:rsidP="009C4507">
            <w:pPr>
              <w:widowControl w:val="0"/>
              <w:autoSpaceDE w:val="0"/>
              <w:autoSpaceDN w:val="0"/>
              <w:adjustRightInd w:val="0"/>
              <w:spacing w:line="0" w:lineRule="atLeast"/>
              <w:ind w:left="67" w:right="-2"/>
              <w:contextualSpacing/>
            </w:pPr>
            <w:r w:rsidRPr="009C4507">
              <w:t>2024 год – 0,00 руб.</w:t>
            </w:r>
          </w:p>
          <w:p w:rsidR="009C4507" w:rsidRPr="009C4507" w:rsidRDefault="009C4507" w:rsidP="009C4507">
            <w:pPr>
              <w:widowControl w:val="0"/>
              <w:autoSpaceDE w:val="0"/>
              <w:autoSpaceDN w:val="0"/>
              <w:adjustRightInd w:val="0"/>
              <w:spacing w:line="0" w:lineRule="atLeast"/>
              <w:ind w:left="67" w:right="-2"/>
              <w:contextualSpacing/>
            </w:pPr>
            <w:r w:rsidRPr="009C4507">
              <w:t>в том числе бюджет Ивановской области:</w:t>
            </w:r>
            <w:r w:rsidRPr="009C4507">
              <w:rPr>
                <w:b/>
              </w:rPr>
              <w:t> 190 264,41руб.</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2022 год – 190 264,41руб., </w:t>
            </w:r>
          </w:p>
          <w:p w:rsidR="009C4507" w:rsidRPr="009C4507" w:rsidRDefault="009C4507" w:rsidP="009C4507">
            <w:pPr>
              <w:widowControl w:val="0"/>
              <w:autoSpaceDE w:val="0"/>
              <w:autoSpaceDN w:val="0"/>
              <w:adjustRightInd w:val="0"/>
              <w:spacing w:line="0" w:lineRule="atLeast"/>
              <w:ind w:left="67" w:right="-2"/>
              <w:contextualSpacing/>
            </w:pPr>
            <w:r w:rsidRPr="009C4507">
              <w:t>2023год –0,00  руб.</w:t>
            </w:r>
          </w:p>
          <w:p w:rsidR="009C4507" w:rsidRPr="009C4507" w:rsidRDefault="009C4507" w:rsidP="009C4507">
            <w:pPr>
              <w:widowControl w:val="0"/>
              <w:autoSpaceDE w:val="0"/>
              <w:autoSpaceDN w:val="0"/>
              <w:adjustRightInd w:val="0"/>
              <w:spacing w:line="0" w:lineRule="atLeast"/>
              <w:ind w:left="67" w:right="-2"/>
              <w:contextualSpacing/>
            </w:pPr>
            <w:r w:rsidRPr="009C4507">
              <w:t>2024 год – 0,00 руб</w:t>
            </w:r>
          </w:p>
          <w:p w:rsidR="009C4507" w:rsidRPr="009C4507" w:rsidRDefault="009C4507" w:rsidP="009C4507">
            <w:pPr>
              <w:widowControl w:val="0"/>
              <w:autoSpaceDE w:val="0"/>
              <w:autoSpaceDN w:val="0"/>
              <w:adjustRightInd w:val="0"/>
              <w:spacing w:line="0" w:lineRule="atLeast"/>
              <w:ind w:left="67" w:right="-2"/>
              <w:contextualSpacing/>
            </w:pPr>
          </w:p>
          <w:p w:rsidR="009C4507" w:rsidRPr="009C4507" w:rsidRDefault="009C4507" w:rsidP="009C4507">
            <w:pPr>
              <w:widowControl w:val="0"/>
              <w:autoSpaceDE w:val="0"/>
              <w:autoSpaceDN w:val="0"/>
              <w:adjustRightInd w:val="0"/>
              <w:spacing w:line="0" w:lineRule="atLeast"/>
              <w:ind w:left="67" w:right="-2"/>
              <w:contextualSpacing/>
            </w:pPr>
            <w:r w:rsidRPr="009C450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C4507" w:rsidRPr="009C4507" w:rsidTr="009C4507">
        <w:trPr>
          <w:trHeight w:val="647"/>
          <w:tblCellSpacing w:w="5" w:type="nil"/>
        </w:trPr>
        <w:tc>
          <w:tcPr>
            <w:tcW w:w="3260" w:type="dxa"/>
          </w:tcPr>
          <w:p w:rsidR="009C4507" w:rsidRPr="009C4507" w:rsidRDefault="009C4507" w:rsidP="009C4507">
            <w:pPr>
              <w:widowControl w:val="0"/>
              <w:autoSpaceDE w:val="0"/>
              <w:autoSpaceDN w:val="0"/>
              <w:adjustRightInd w:val="0"/>
              <w:spacing w:line="0" w:lineRule="atLeast"/>
              <w:ind w:left="67" w:right="-2"/>
              <w:contextualSpacing/>
            </w:pPr>
            <w:r w:rsidRPr="009C4507">
              <w:lastRenderedPageBreak/>
              <w:t xml:space="preserve"> Ожидаемые результаты реализации подпрограммы</w:t>
            </w:r>
          </w:p>
        </w:tc>
        <w:tc>
          <w:tcPr>
            <w:tcW w:w="6946" w:type="dxa"/>
          </w:tcPr>
          <w:p w:rsidR="009C4507" w:rsidRPr="009C4507" w:rsidRDefault="009C4507" w:rsidP="009C4507">
            <w:pPr>
              <w:widowControl w:val="0"/>
              <w:autoSpaceDE w:val="0"/>
              <w:autoSpaceDN w:val="0"/>
              <w:adjustRightInd w:val="0"/>
              <w:spacing w:line="0" w:lineRule="atLeast"/>
              <w:ind w:left="67" w:right="-2"/>
              <w:contextualSpacing/>
            </w:pPr>
            <w:r w:rsidRPr="009C4507">
              <w:t>Создание условий для комфортного проживания  граждан в  Комсомольском муниципальном районе</w:t>
            </w:r>
          </w:p>
        </w:tc>
      </w:tr>
    </w:tbl>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sz w:val="24"/>
          <w:szCs w:val="24"/>
        </w:rPr>
        <w:t>* - объем финансирования будут уточняться в период действия подпрограммы</w:t>
      </w:r>
    </w:p>
    <w:p w:rsidR="009C4507" w:rsidRPr="009C4507" w:rsidRDefault="009C4507" w:rsidP="009C4507">
      <w:pPr>
        <w:spacing w:line="0" w:lineRule="atLeast"/>
        <w:ind w:left="142" w:right="-2"/>
        <w:contextualSpacing/>
        <w:jc w:val="center"/>
        <w:rPr>
          <w:sz w:val="24"/>
          <w:szCs w:val="24"/>
        </w:rPr>
      </w:pPr>
      <w:r w:rsidRPr="009C4507">
        <w:rPr>
          <w:b/>
          <w:sz w:val="24"/>
          <w:szCs w:val="24"/>
        </w:rPr>
        <w:t>2. Характеристика основных  мероприятий подпрограммы</w:t>
      </w: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4"/>
          <w:szCs w:val="24"/>
        </w:rPr>
        <w:t xml:space="preserve">«Реализация  мероприятий по организации в границах </w:t>
      </w:r>
      <w:r w:rsidRPr="009C4507">
        <w:rPr>
          <w:rFonts w:ascii="Times New Roman" w:hAnsi="Times New Roman" w:cs="Times New Roman"/>
          <w:b/>
          <w:sz w:val="24"/>
          <w:szCs w:val="24"/>
          <w:shd w:val="clear" w:color="auto" w:fill="FFFFFF"/>
        </w:rPr>
        <w:t>сельских</w:t>
      </w:r>
      <w:r w:rsidRPr="009C4507">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rsidR="009C4507" w:rsidRPr="009C4507" w:rsidRDefault="009C4507" w:rsidP="009C4507">
      <w:pPr>
        <w:spacing w:line="0" w:lineRule="atLeast"/>
        <w:ind w:left="142" w:right="-2"/>
        <w:contextualSpacing/>
        <w:jc w:val="both"/>
        <w:rPr>
          <w:sz w:val="24"/>
          <w:szCs w:val="24"/>
        </w:rPr>
      </w:pPr>
      <w:r w:rsidRPr="009C4507">
        <w:rPr>
          <w:sz w:val="24"/>
          <w:szCs w:val="24"/>
        </w:rPr>
        <w:t>1.  Основные мероприятия   подпрограммы – ремонт водопроводных сетей, содержание артезианских скважин, электроэнергия катодной станции.</w:t>
      </w:r>
    </w:p>
    <w:p w:rsidR="009C4507" w:rsidRPr="009C4507" w:rsidRDefault="009C4507" w:rsidP="009C4507">
      <w:pPr>
        <w:spacing w:line="0" w:lineRule="atLeast"/>
        <w:ind w:left="-142" w:right="-2"/>
        <w:contextualSpacing/>
        <w:jc w:val="right"/>
        <w:rPr>
          <w:b/>
          <w:sz w:val="24"/>
          <w:szCs w:val="24"/>
        </w:rPr>
      </w:pPr>
    </w:p>
    <w:p w:rsidR="009C4507" w:rsidRPr="009C4507" w:rsidRDefault="009C4507" w:rsidP="009C4507">
      <w:pPr>
        <w:spacing w:line="0" w:lineRule="atLeast"/>
        <w:ind w:left="-142" w:right="-2"/>
        <w:contextualSpacing/>
        <w:jc w:val="right"/>
        <w:rPr>
          <w:b/>
          <w:sz w:val="24"/>
          <w:szCs w:val="24"/>
        </w:rPr>
      </w:pPr>
      <w:r w:rsidRPr="009C4507">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9C4507" w:rsidRPr="009C4507" w:rsidTr="009C4507">
        <w:trPr>
          <w:trHeight w:val="543"/>
        </w:trPr>
        <w:tc>
          <w:tcPr>
            <w:tcW w:w="691" w:type="dxa"/>
            <w:vMerge w:val="restart"/>
            <w:vAlign w:val="center"/>
          </w:tcPr>
          <w:p w:rsidR="009C4507" w:rsidRPr="009C4507" w:rsidRDefault="009C4507" w:rsidP="009C4507">
            <w:pPr>
              <w:spacing w:line="0" w:lineRule="atLeast"/>
              <w:ind w:left="-142" w:right="-2"/>
              <w:contextualSpacing/>
              <w:jc w:val="center"/>
            </w:pPr>
            <w:r w:rsidRPr="009C4507">
              <w:t>№п/п</w:t>
            </w:r>
          </w:p>
        </w:tc>
        <w:tc>
          <w:tcPr>
            <w:tcW w:w="1658" w:type="dxa"/>
            <w:vMerge w:val="restart"/>
            <w:vAlign w:val="center"/>
          </w:tcPr>
          <w:p w:rsidR="009C4507" w:rsidRPr="009C4507" w:rsidRDefault="009C4507" w:rsidP="009C4507">
            <w:pPr>
              <w:spacing w:line="0" w:lineRule="atLeast"/>
              <w:ind w:left="-142" w:right="-2"/>
              <w:contextualSpacing/>
              <w:jc w:val="center"/>
            </w:pPr>
            <w:r w:rsidRPr="009C4507">
              <w:t>Наименование</w:t>
            </w:r>
          </w:p>
          <w:p w:rsidR="009C4507" w:rsidRPr="009C4507" w:rsidRDefault="009C4507" w:rsidP="009C4507">
            <w:pPr>
              <w:spacing w:line="0" w:lineRule="atLeast"/>
              <w:ind w:left="-142" w:right="-2"/>
              <w:contextualSpacing/>
              <w:jc w:val="center"/>
            </w:pPr>
            <w:r w:rsidRPr="009C4507">
              <w:t>основного мероприятия</w:t>
            </w:r>
          </w:p>
          <w:p w:rsidR="009C4507" w:rsidRPr="009C4507" w:rsidRDefault="009C4507" w:rsidP="009C4507">
            <w:pPr>
              <w:spacing w:line="0" w:lineRule="atLeast"/>
              <w:ind w:left="-142" w:right="-2"/>
              <w:contextualSpacing/>
              <w:jc w:val="center"/>
            </w:pPr>
            <w:r w:rsidRPr="009C4507">
              <w:t>(мероприятия)</w:t>
            </w:r>
          </w:p>
        </w:tc>
        <w:tc>
          <w:tcPr>
            <w:tcW w:w="3592" w:type="dxa"/>
            <w:vMerge w:val="restart"/>
            <w:vAlign w:val="center"/>
          </w:tcPr>
          <w:p w:rsidR="009C4507" w:rsidRPr="009C4507" w:rsidRDefault="009C4507" w:rsidP="009C4507">
            <w:pPr>
              <w:spacing w:line="0" w:lineRule="atLeast"/>
              <w:ind w:left="-142" w:right="-2"/>
              <w:contextualSpacing/>
              <w:jc w:val="center"/>
            </w:pPr>
            <w:r w:rsidRPr="009C4507">
              <w:t>Наименование целевого индикатора</w:t>
            </w:r>
          </w:p>
          <w:p w:rsidR="009C4507" w:rsidRPr="009C4507" w:rsidRDefault="009C4507" w:rsidP="009C4507">
            <w:pPr>
              <w:spacing w:line="0" w:lineRule="atLeast"/>
              <w:ind w:left="-142" w:right="-2"/>
              <w:contextualSpacing/>
              <w:jc w:val="center"/>
            </w:pPr>
            <w:r w:rsidRPr="009C4507">
              <w:t>(показателя)</w:t>
            </w:r>
          </w:p>
        </w:tc>
        <w:tc>
          <w:tcPr>
            <w:tcW w:w="1005" w:type="dxa"/>
            <w:vMerge w:val="restart"/>
            <w:vAlign w:val="center"/>
          </w:tcPr>
          <w:p w:rsidR="009C4507" w:rsidRPr="009C4507" w:rsidRDefault="009C4507" w:rsidP="009C4507">
            <w:pPr>
              <w:spacing w:line="0" w:lineRule="atLeast"/>
              <w:ind w:left="-29" w:right="-2"/>
              <w:contextualSpacing/>
              <w:jc w:val="center"/>
            </w:pPr>
            <w:r w:rsidRPr="009C4507">
              <w:t>Единица  измерения</w:t>
            </w:r>
          </w:p>
        </w:tc>
        <w:tc>
          <w:tcPr>
            <w:tcW w:w="3402" w:type="dxa"/>
            <w:gridSpan w:val="3"/>
            <w:tcBorders>
              <w:bottom w:val="single" w:sz="4" w:space="0" w:color="auto"/>
            </w:tcBorders>
            <w:vAlign w:val="center"/>
          </w:tcPr>
          <w:p w:rsidR="009C4507" w:rsidRPr="009C4507" w:rsidRDefault="009C4507" w:rsidP="009C4507">
            <w:pPr>
              <w:spacing w:line="0" w:lineRule="atLeast"/>
              <w:ind w:left="-142" w:right="-2"/>
              <w:contextualSpacing/>
              <w:jc w:val="center"/>
            </w:pPr>
            <w:r w:rsidRPr="009C4507">
              <w:t>Значения целевых  индикаторов (показателей)</w:t>
            </w:r>
          </w:p>
        </w:tc>
      </w:tr>
      <w:tr w:rsidR="009C4507" w:rsidRPr="009C4507" w:rsidTr="009C4507">
        <w:trPr>
          <w:trHeight w:val="649"/>
        </w:trPr>
        <w:tc>
          <w:tcPr>
            <w:tcW w:w="691" w:type="dxa"/>
            <w:vMerge/>
            <w:vAlign w:val="center"/>
          </w:tcPr>
          <w:p w:rsidR="009C4507" w:rsidRPr="009C4507" w:rsidRDefault="009C4507" w:rsidP="009C4507">
            <w:pPr>
              <w:spacing w:line="0" w:lineRule="atLeast"/>
              <w:ind w:left="-142" w:right="-2"/>
              <w:contextualSpacing/>
              <w:jc w:val="center"/>
            </w:pPr>
          </w:p>
        </w:tc>
        <w:tc>
          <w:tcPr>
            <w:tcW w:w="1658" w:type="dxa"/>
            <w:vMerge/>
            <w:vAlign w:val="center"/>
          </w:tcPr>
          <w:p w:rsidR="009C4507" w:rsidRPr="009C4507" w:rsidRDefault="009C4507" w:rsidP="009C4507">
            <w:pPr>
              <w:spacing w:line="0" w:lineRule="atLeast"/>
              <w:ind w:left="-142" w:right="-2"/>
              <w:contextualSpacing/>
              <w:jc w:val="center"/>
            </w:pPr>
          </w:p>
        </w:tc>
        <w:tc>
          <w:tcPr>
            <w:tcW w:w="3592" w:type="dxa"/>
            <w:vMerge/>
            <w:vAlign w:val="center"/>
          </w:tcPr>
          <w:p w:rsidR="009C4507" w:rsidRPr="009C4507" w:rsidRDefault="009C4507" w:rsidP="009C4507">
            <w:pPr>
              <w:spacing w:line="0" w:lineRule="atLeast"/>
              <w:ind w:left="-142" w:right="-2"/>
              <w:contextualSpacing/>
              <w:jc w:val="center"/>
              <w:rPr>
                <w:b/>
              </w:rPr>
            </w:pPr>
          </w:p>
        </w:tc>
        <w:tc>
          <w:tcPr>
            <w:tcW w:w="1005" w:type="dxa"/>
            <w:vMerge/>
            <w:vAlign w:val="center"/>
          </w:tcPr>
          <w:p w:rsidR="009C4507" w:rsidRPr="009C4507" w:rsidRDefault="009C4507" w:rsidP="009C4507">
            <w:pPr>
              <w:spacing w:line="0" w:lineRule="atLeast"/>
              <w:ind w:left="-142" w:right="-2"/>
              <w:contextualSpacing/>
              <w:jc w:val="center"/>
              <w:rPr>
                <w:b/>
              </w:rPr>
            </w:pPr>
          </w:p>
        </w:tc>
        <w:tc>
          <w:tcPr>
            <w:tcW w:w="1276" w:type="dxa"/>
            <w:tcBorders>
              <w:top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pPr>
            <w:r w:rsidRPr="009C4507">
              <w:t>2019г</w:t>
            </w:r>
          </w:p>
        </w:tc>
        <w:tc>
          <w:tcPr>
            <w:tcW w:w="1134" w:type="dxa"/>
            <w:tcBorders>
              <w:top w:val="single" w:sz="4" w:space="0" w:color="auto"/>
              <w:left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r w:rsidRPr="009C4507">
              <w:t>2020г</w:t>
            </w:r>
          </w:p>
          <w:p w:rsidR="009C4507" w:rsidRPr="009C4507" w:rsidRDefault="009C4507" w:rsidP="009C4507">
            <w:pPr>
              <w:spacing w:line="0" w:lineRule="atLeast"/>
              <w:ind w:left="-142" w:right="-2"/>
              <w:contextualSpacing/>
              <w:jc w:val="center"/>
            </w:pPr>
          </w:p>
        </w:tc>
        <w:tc>
          <w:tcPr>
            <w:tcW w:w="992" w:type="dxa"/>
            <w:tcBorders>
              <w:top w:val="single" w:sz="4" w:space="0" w:color="auto"/>
              <w:left w:val="single" w:sz="4" w:space="0" w:color="auto"/>
            </w:tcBorders>
            <w:vAlign w:val="center"/>
          </w:tcPr>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r w:rsidRPr="009C4507">
              <w:t>2021 г</w:t>
            </w:r>
          </w:p>
          <w:p w:rsidR="009C4507" w:rsidRPr="009C4507" w:rsidRDefault="009C4507" w:rsidP="009C4507">
            <w:pPr>
              <w:spacing w:line="0" w:lineRule="atLeast"/>
              <w:ind w:left="-142" w:right="-2"/>
              <w:contextualSpacing/>
              <w:jc w:val="center"/>
            </w:pPr>
          </w:p>
        </w:tc>
      </w:tr>
      <w:tr w:rsidR="009C4507" w:rsidRPr="009C4507" w:rsidTr="009C4507">
        <w:trPr>
          <w:trHeight w:val="229"/>
        </w:trPr>
        <w:tc>
          <w:tcPr>
            <w:tcW w:w="691" w:type="dxa"/>
            <w:vAlign w:val="center"/>
          </w:tcPr>
          <w:p w:rsidR="009C4507" w:rsidRPr="009C4507" w:rsidRDefault="009C4507" w:rsidP="009C4507">
            <w:pPr>
              <w:spacing w:line="0" w:lineRule="atLeast"/>
              <w:ind w:left="-142" w:right="-2"/>
              <w:contextualSpacing/>
              <w:jc w:val="center"/>
            </w:pPr>
            <w:r w:rsidRPr="009C4507">
              <w:t>1</w:t>
            </w:r>
          </w:p>
        </w:tc>
        <w:tc>
          <w:tcPr>
            <w:tcW w:w="1658" w:type="dxa"/>
            <w:vAlign w:val="center"/>
          </w:tcPr>
          <w:p w:rsidR="009C4507" w:rsidRPr="009C4507" w:rsidRDefault="009C4507" w:rsidP="009C4507">
            <w:pPr>
              <w:spacing w:line="0" w:lineRule="atLeast"/>
              <w:ind w:left="-142" w:right="-2"/>
              <w:contextualSpacing/>
              <w:jc w:val="center"/>
            </w:pPr>
            <w:r w:rsidRPr="009C4507">
              <w:t>Основное мероприятие</w:t>
            </w:r>
          </w:p>
        </w:tc>
        <w:tc>
          <w:tcPr>
            <w:tcW w:w="3592" w:type="dxa"/>
            <w:vAlign w:val="center"/>
          </w:tcPr>
          <w:p w:rsidR="009C4507" w:rsidRPr="009C4507" w:rsidRDefault="009C4507" w:rsidP="009C4507">
            <w:pPr>
              <w:spacing w:line="0" w:lineRule="atLeast"/>
              <w:ind w:right="-2" w:hanging="142"/>
              <w:contextualSpacing/>
              <w:jc w:val="center"/>
            </w:pPr>
            <w:r w:rsidRPr="009C4507">
              <w:t>Организация электро-, тепло-, газо-, водоснабжения и водоотведения</w:t>
            </w:r>
          </w:p>
        </w:tc>
        <w:tc>
          <w:tcPr>
            <w:tcW w:w="1005" w:type="dxa"/>
            <w:vAlign w:val="center"/>
          </w:tcPr>
          <w:p w:rsidR="009C4507" w:rsidRPr="009C4507" w:rsidRDefault="009C4507" w:rsidP="009C4507">
            <w:pPr>
              <w:spacing w:line="0" w:lineRule="atLeast"/>
              <w:ind w:left="-142" w:right="-2"/>
              <w:contextualSpacing/>
              <w:jc w:val="center"/>
            </w:pPr>
            <w:r w:rsidRPr="009C4507">
              <w:t>единиц</w:t>
            </w:r>
          </w:p>
        </w:tc>
        <w:tc>
          <w:tcPr>
            <w:tcW w:w="1276" w:type="dxa"/>
            <w:tcBorders>
              <w:right w:val="single" w:sz="4" w:space="0" w:color="auto"/>
            </w:tcBorders>
            <w:vAlign w:val="center"/>
          </w:tcPr>
          <w:p w:rsidR="009C4507" w:rsidRPr="009C4507" w:rsidRDefault="009C4507" w:rsidP="009C4507">
            <w:pPr>
              <w:spacing w:line="0" w:lineRule="atLeast"/>
              <w:ind w:left="-142" w:right="-2"/>
              <w:contextualSpacing/>
              <w:jc w:val="center"/>
              <w:rPr>
                <w:b/>
              </w:rPr>
            </w:pPr>
            <w:r w:rsidRPr="009C4507">
              <w:rPr>
                <w:b/>
              </w:rPr>
              <w:t>4</w:t>
            </w:r>
          </w:p>
        </w:tc>
        <w:tc>
          <w:tcPr>
            <w:tcW w:w="1134" w:type="dxa"/>
            <w:tcBorders>
              <w:left w:val="single" w:sz="4" w:space="0" w:color="auto"/>
              <w:right w:val="single" w:sz="4" w:space="0" w:color="auto"/>
            </w:tcBorders>
            <w:vAlign w:val="center"/>
          </w:tcPr>
          <w:p w:rsidR="009C4507" w:rsidRPr="009C4507" w:rsidRDefault="009C4507" w:rsidP="009C4507">
            <w:pPr>
              <w:spacing w:line="0" w:lineRule="atLeast"/>
              <w:ind w:left="-42" w:right="-2"/>
              <w:contextualSpacing/>
              <w:jc w:val="center"/>
              <w:rPr>
                <w:b/>
              </w:rPr>
            </w:pPr>
            <w:r w:rsidRPr="009C4507">
              <w:rPr>
                <w:b/>
              </w:rPr>
              <w:t>0</w:t>
            </w:r>
          </w:p>
        </w:tc>
        <w:tc>
          <w:tcPr>
            <w:tcW w:w="992" w:type="dxa"/>
            <w:tcBorders>
              <w:left w:val="single" w:sz="4" w:space="0" w:color="auto"/>
            </w:tcBorders>
            <w:vAlign w:val="center"/>
          </w:tcPr>
          <w:p w:rsidR="009C4507" w:rsidRPr="009C4507" w:rsidRDefault="009C4507" w:rsidP="009C4507">
            <w:pPr>
              <w:spacing w:line="0" w:lineRule="atLeast"/>
              <w:ind w:left="-42" w:right="-2"/>
              <w:contextualSpacing/>
              <w:jc w:val="center"/>
              <w:rPr>
                <w:b/>
              </w:rPr>
            </w:pPr>
            <w:r w:rsidRPr="009C4507">
              <w:rPr>
                <w:b/>
              </w:rPr>
              <w:t>0</w:t>
            </w:r>
          </w:p>
        </w:tc>
      </w:tr>
      <w:tr w:rsidR="009C4507" w:rsidRPr="009C4507" w:rsidTr="009C4507">
        <w:trPr>
          <w:trHeight w:val="229"/>
        </w:trPr>
        <w:tc>
          <w:tcPr>
            <w:tcW w:w="691" w:type="dxa"/>
            <w:vAlign w:val="center"/>
          </w:tcPr>
          <w:p w:rsidR="009C4507" w:rsidRPr="009C4507" w:rsidRDefault="009C4507" w:rsidP="009C4507">
            <w:pPr>
              <w:spacing w:line="0" w:lineRule="atLeast"/>
              <w:ind w:left="-142" w:right="-2"/>
              <w:contextualSpacing/>
              <w:jc w:val="center"/>
            </w:pPr>
            <w:r w:rsidRPr="009C4507">
              <w:t>2</w:t>
            </w:r>
          </w:p>
        </w:tc>
        <w:tc>
          <w:tcPr>
            <w:tcW w:w="1658" w:type="dxa"/>
            <w:vAlign w:val="center"/>
          </w:tcPr>
          <w:p w:rsidR="009C4507" w:rsidRPr="009C4507" w:rsidRDefault="009C4507" w:rsidP="009C4507">
            <w:pPr>
              <w:spacing w:line="0" w:lineRule="atLeast"/>
              <w:ind w:left="-142" w:right="-2"/>
              <w:contextualSpacing/>
              <w:jc w:val="center"/>
            </w:pPr>
            <w:r w:rsidRPr="009C4507">
              <w:t>Основное мероприятие</w:t>
            </w:r>
          </w:p>
        </w:tc>
        <w:tc>
          <w:tcPr>
            <w:tcW w:w="3592" w:type="dxa"/>
            <w:vAlign w:val="center"/>
          </w:tcPr>
          <w:p w:rsidR="009C4507" w:rsidRPr="009C4507" w:rsidRDefault="009C4507" w:rsidP="009C4507">
            <w:pPr>
              <w:spacing w:line="0" w:lineRule="atLeast"/>
              <w:ind w:right="-2" w:hanging="142"/>
              <w:contextualSpacing/>
              <w:jc w:val="center"/>
            </w:pPr>
            <w:r w:rsidRPr="009C4507">
              <w:t>Техническое обслуживание водопроводных сетей и артезианских скважин сельских поселений Комсомольского муниципального района</w:t>
            </w:r>
          </w:p>
        </w:tc>
        <w:tc>
          <w:tcPr>
            <w:tcW w:w="1005" w:type="dxa"/>
            <w:vAlign w:val="center"/>
          </w:tcPr>
          <w:p w:rsidR="009C4507" w:rsidRPr="009C4507" w:rsidRDefault="009C4507" w:rsidP="009C4507">
            <w:pPr>
              <w:spacing w:line="0" w:lineRule="atLeast"/>
              <w:ind w:left="-142" w:right="-2"/>
              <w:contextualSpacing/>
              <w:jc w:val="center"/>
            </w:pPr>
            <w:r w:rsidRPr="009C4507">
              <w:t>единиц</w:t>
            </w:r>
          </w:p>
        </w:tc>
        <w:tc>
          <w:tcPr>
            <w:tcW w:w="1276" w:type="dxa"/>
            <w:tcBorders>
              <w:right w:val="single" w:sz="4" w:space="0" w:color="auto"/>
            </w:tcBorders>
            <w:vAlign w:val="center"/>
          </w:tcPr>
          <w:p w:rsidR="009C4507" w:rsidRPr="009C4507" w:rsidRDefault="009C4507" w:rsidP="009C4507">
            <w:pPr>
              <w:spacing w:line="0" w:lineRule="atLeast"/>
              <w:ind w:left="-142" w:right="-2"/>
              <w:contextualSpacing/>
              <w:jc w:val="center"/>
              <w:rPr>
                <w:b/>
              </w:rPr>
            </w:pPr>
            <w:r w:rsidRPr="009C4507">
              <w:rPr>
                <w:b/>
              </w:rPr>
              <w:t>0</w:t>
            </w:r>
          </w:p>
        </w:tc>
        <w:tc>
          <w:tcPr>
            <w:tcW w:w="1134" w:type="dxa"/>
            <w:tcBorders>
              <w:left w:val="single" w:sz="4" w:space="0" w:color="auto"/>
              <w:right w:val="single" w:sz="4" w:space="0" w:color="auto"/>
            </w:tcBorders>
            <w:vAlign w:val="center"/>
          </w:tcPr>
          <w:p w:rsidR="009C4507" w:rsidRPr="009C4507" w:rsidRDefault="009C4507" w:rsidP="009C4507">
            <w:pPr>
              <w:spacing w:line="0" w:lineRule="atLeast"/>
              <w:ind w:left="-42" w:right="-2"/>
              <w:contextualSpacing/>
              <w:jc w:val="center"/>
              <w:rPr>
                <w:b/>
              </w:rPr>
            </w:pPr>
            <w:r w:rsidRPr="009C4507">
              <w:rPr>
                <w:b/>
              </w:rPr>
              <w:t>0</w:t>
            </w:r>
          </w:p>
        </w:tc>
        <w:tc>
          <w:tcPr>
            <w:tcW w:w="992" w:type="dxa"/>
            <w:tcBorders>
              <w:left w:val="single" w:sz="4" w:space="0" w:color="auto"/>
            </w:tcBorders>
            <w:vAlign w:val="center"/>
          </w:tcPr>
          <w:p w:rsidR="009C4507" w:rsidRPr="009C4507" w:rsidRDefault="009C4507" w:rsidP="009C4507">
            <w:pPr>
              <w:spacing w:line="0" w:lineRule="atLeast"/>
              <w:ind w:left="-42" w:right="-2"/>
              <w:contextualSpacing/>
              <w:jc w:val="center"/>
              <w:rPr>
                <w:b/>
              </w:rPr>
            </w:pPr>
            <w:r w:rsidRPr="009C4507">
              <w:rPr>
                <w:b/>
              </w:rPr>
              <w:t>0</w:t>
            </w:r>
          </w:p>
        </w:tc>
      </w:tr>
    </w:tbl>
    <w:p w:rsidR="009C4507" w:rsidRPr="009C4507" w:rsidRDefault="009C4507" w:rsidP="009C4507">
      <w:pPr>
        <w:spacing w:line="0" w:lineRule="atLeast"/>
        <w:ind w:right="-2"/>
        <w:jc w:val="center"/>
        <w:rPr>
          <w:b/>
          <w:sz w:val="24"/>
          <w:szCs w:val="24"/>
        </w:rPr>
      </w:pPr>
    </w:p>
    <w:p w:rsidR="009C4507" w:rsidRPr="009C4507" w:rsidRDefault="009C4507" w:rsidP="009C4507">
      <w:pPr>
        <w:spacing w:line="0" w:lineRule="atLeast"/>
        <w:ind w:right="-2"/>
        <w:jc w:val="center"/>
        <w:rPr>
          <w:b/>
          <w:sz w:val="24"/>
          <w:szCs w:val="24"/>
        </w:rPr>
      </w:pPr>
      <w:r w:rsidRPr="009C4507">
        <w:rPr>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98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3"/>
        <w:gridCol w:w="1044"/>
        <w:gridCol w:w="1044"/>
      </w:tblGrid>
      <w:tr w:rsidR="009C4507" w:rsidRPr="009C4507" w:rsidTr="009C4507">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Наименование</w:t>
            </w:r>
          </w:p>
          <w:p w:rsidR="009C4507" w:rsidRPr="009C4507" w:rsidRDefault="009C4507" w:rsidP="009C4507">
            <w:pPr>
              <w:spacing w:line="0" w:lineRule="atLeast"/>
              <w:ind w:left="-142" w:right="-2"/>
              <w:contextualSpacing/>
              <w:jc w:val="center"/>
            </w:pPr>
            <w:r w:rsidRPr="009C4507">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Единица измерения</w:t>
            </w:r>
          </w:p>
        </w:tc>
        <w:tc>
          <w:tcPr>
            <w:tcW w:w="1213" w:type="dxa"/>
            <w:tcBorders>
              <w:top w:val="single" w:sz="4" w:space="0" w:color="000000"/>
              <w:left w:val="single" w:sz="4" w:space="0" w:color="000000"/>
              <w:bottom w:val="single" w:sz="4" w:space="0" w:color="000000"/>
              <w:right w:val="single" w:sz="4" w:space="0" w:color="auto"/>
            </w:tcBorders>
            <w:vAlign w:val="center"/>
          </w:tcPr>
          <w:p w:rsidR="009C4507" w:rsidRPr="009C4507" w:rsidRDefault="009C4507" w:rsidP="009C4507">
            <w:pPr>
              <w:spacing w:line="0" w:lineRule="atLeast"/>
              <w:ind w:left="-142" w:right="-2"/>
              <w:contextualSpacing/>
              <w:jc w:val="center"/>
            </w:pPr>
            <w:r w:rsidRPr="009C4507">
              <w:t>2022г</w:t>
            </w:r>
          </w:p>
        </w:tc>
        <w:tc>
          <w:tcPr>
            <w:tcW w:w="1044" w:type="dxa"/>
            <w:tcBorders>
              <w:top w:val="single" w:sz="4" w:space="0" w:color="000000"/>
              <w:left w:val="single" w:sz="4" w:space="0" w:color="auto"/>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2023г</w:t>
            </w:r>
          </w:p>
        </w:tc>
        <w:tc>
          <w:tcPr>
            <w:tcW w:w="1044" w:type="dxa"/>
            <w:tcBorders>
              <w:top w:val="single" w:sz="4" w:space="0" w:color="000000"/>
              <w:left w:val="single" w:sz="4" w:space="0" w:color="auto"/>
              <w:bottom w:val="single" w:sz="4" w:space="0" w:color="000000"/>
              <w:right w:val="single" w:sz="4" w:space="0" w:color="000000"/>
            </w:tcBorders>
          </w:tcPr>
          <w:p w:rsidR="009C4507" w:rsidRPr="009C4507" w:rsidRDefault="009C4507" w:rsidP="009C4507">
            <w:pPr>
              <w:spacing w:line="0" w:lineRule="atLeast"/>
              <w:ind w:left="-142" w:right="-2"/>
              <w:contextualSpacing/>
              <w:jc w:val="center"/>
            </w:pPr>
            <w:r w:rsidRPr="009C4507">
              <w:t>2024 г</w:t>
            </w:r>
          </w:p>
        </w:tc>
      </w:tr>
      <w:tr w:rsidR="009C4507" w:rsidRPr="009C4507" w:rsidTr="009C4507">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69" w:right="-2"/>
              <w:contextualSpacing/>
              <w:jc w:val="center"/>
            </w:pPr>
            <w:r w:rsidRPr="009C4507">
              <w:t xml:space="preserve">Реализация мероприятий по модернизации объектов коммунальной инфраструктуры </w:t>
            </w:r>
            <w:r w:rsidRPr="009C4507">
              <w:rPr>
                <w:sz w:val="18"/>
                <w:szCs w:val="18"/>
              </w:rPr>
              <w:t xml:space="preserve">(Закупка товаров, работ и услуг для обеспечения государственных (муниципальных) </w:t>
            </w:r>
          </w:p>
        </w:tc>
        <w:tc>
          <w:tcPr>
            <w:tcW w:w="1213"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9C4507" w:rsidRPr="009C4507" w:rsidRDefault="009C4507" w:rsidP="009C4507">
            <w:pPr>
              <w:spacing w:line="0" w:lineRule="atLeast"/>
              <w:ind w:left="-42" w:right="-2"/>
              <w:contextualSpacing/>
              <w:jc w:val="center"/>
            </w:pPr>
            <w:r w:rsidRPr="009C4507">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C4507" w:rsidRPr="009C4507" w:rsidRDefault="009C4507" w:rsidP="009C4507">
            <w:pPr>
              <w:spacing w:line="0" w:lineRule="atLeast"/>
              <w:ind w:left="-142" w:right="-2"/>
              <w:contextualSpacing/>
              <w:jc w:val="center"/>
            </w:pPr>
            <w:r w:rsidRPr="009C4507">
              <w:t>0</w:t>
            </w:r>
          </w:p>
        </w:tc>
        <w:tc>
          <w:tcPr>
            <w:tcW w:w="1044" w:type="dxa"/>
            <w:tcBorders>
              <w:top w:val="single" w:sz="4" w:space="0" w:color="000000"/>
              <w:left w:val="single" w:sz="4" w:space="0" w:color="auto"/>
              <w:bottom w:val="single" w:sz="4" w:space="0" w:color="000000"/>
              <w:right w:val="single" w:sz="4" w:space="0" w:color="000000"/>
            </w:tcBorders>
          </w:tcPr>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r w:rsidRPr="009C4507">
              <w:t>0</w:t>
            </w:r>
          </w:p>
        </w:tc>
      </w:tr>
      <w:tr w:rsidR="009C4507" w:rsidRPr="009C4507" w:rsidTr="009C4507">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69" w:right="-2"/>
              <w:contextualSpacing/>
              <w:jc w:val="center"/>
            </w:pPr>
            <w:r w:rsidRPr="009C4507">
              <w:t xml:space="preserve">Актуализация схем теплоснабжения, водоснабжения и водоотведеия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9C4507" w:rsidRPr="009C4507" w:rsidRDefault="009C4507" w:rsidP="009C4507">
            <w:pPr>
              <w:spacing w:line="0" w:lineRule="atLeast"/>
              <w:ind w:left="-42" w:right="-2"/>
              <w:contextualSpacing/>
              <w:jc w:val="center"/>
            </w:pPr>
            <w:r w:rsidRPr="009C4507">
              <w:t>2</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C4507" w:rsidRPr="009C4507" w:rsidRDefault="009C4507" w:rsidP="009C4507">
            <w:pPr>
              <w:spacing w:line="0" w:lineRule="atLeast"/>
              <w:ind w:left="-142" w:right="-2"/>
              <w:contextualSpacing/>
              <w:jc w:val="center"/>
            </w:pPr>
            <w:r w:rsidRPr="009C4507">
              <w:t>0</w:t>
            </w:r>
          </w:p>
        </w:tc>
        <w:tc>
          <w:tcPr>
            <w:tcW w:w="1044" w:type="dxa"/>
            <w:tcBorders>
              <w:top w:val="single" w:sz="4" w:space="0" w:color="000000"/>
              <w:left w:val="single" w:sz="4" w:space="0" w:color="auto"/>
              <w:bottom w:val="single" w:sz="4" w:space="0" w:color="000000"/>
              <w:right w:val="single" w:sz="4" w:space="0" w:color="000000"/>
            </w:tcBorders>
          </w:tcPr>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r w:rsidRPr="009C4507">
              <w:t>0</w:t>
            </w:r>
          </w:p>
        </w:tc>
      </w:tr>
      <w:tr w:rsidR="009C4507" w:rsidRPr="009C4507" w:rsidTr="009C4507">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69" w:right="-2"/>
              <w:contextualSpacing/>
              <w:jc w:val="center"/>
            </w:pPr>
            <w:r w:rsidRPr="009C4507">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9C4507" w:rsidRPr="009C4507" w:rsidRDefault="009C4507" w:rsidP="009C4507">
            <w:pPr>
              <w:spacing w:line="0" w:lineRule="atLeast"/>
              <w:ind w:left="-142" w:right="-2"/>
              <w:contextualSpacing/>
              <w:jc w:val="center"/>
            </w:pPr>
            <w:r w:rsidRPr="009C4507">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C4507" w:rsidRPr="009C4507" w:rsidRDefault="009C4507" w:rsidP="009C4507">
            <w:pPr>
              <w:spacing w:line="0" w:lineRule="atLeast"/>
              <w:ind w:left="-142" w:right="-2"/>
              <w:contextualSpacing/>
              <w:jc w:val="center"/>
            </w:pPr>
            <w:r w:rsidRPr="009C4507">
              <w:t>0</w:t>
            </w:r>
          </w:p>
        </w:tc>
        <w:tc>
          <w:tcPr>
            <w:tcW w:w="1044" w:type="dxa"/>
            <w:tcBorders>
              <w:top w:val="single" w:sz="4" w:space="0" w:color="000000"/>
              <w:left w:val="single" w:sz="4" w:space="0" w:color="auto"/>
              <w:bottom w:val="single" w:sz="4" w:space="0" w:color="000000"/>
              <w:right w:val="single" w:sz="4" w:space="0" w:color="000000"/>
            </w:tcBorders>
          </w:tcPr>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r w:rsidRPr="009C4507">
              <w:t>0</w:t>
            </w:r>
          </w:p>
        </w:tc>
      </w:tr>
      <w:tr w:rsidR="009C4507" w:rsidRPr="009C4507" w:rsidTr="009C4507">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69" w:right="-2"/>
              <w:contextualSpacing/>
              <w:jc w:val="center"/>
            </w:pPr>
            <w:r w:rsidRPr="009C4507">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r w:rsidRPr="009C4507">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9C4507" w:rsidRPr="009C4507" w:rsidRDefault="009C4507" w:rsidP="009C4507">
            <w:pPr>
              <w:spacing w:line="0" w:lineRule="atLeast"/>
              <w:ind w:left="-42" w:right="-2"/>
              <w:contextualSpacing/>
              <w:jc w:val="center"/>
            </w:pPr>
            <w:r w:rsidRPr="009C4507">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9C4507" w:rsidRPr="009C4507" w:rsidRDefault="009C4507" w:rsidP="009C4507">
            <w:pPr>
              <w:spacing w:line="0" w:lineRule="atLeast"/>
              <w:ind w:left="-42" w:right="-2"/>
              <w:contextualSpacing/>
              <w:jc w:val="center"/>
            </w:pPr>
            <w:r w:rsidRPr="009C4507">
              <w:t>0</w:t>
            </w:r>
          </w:p>
        </w:tc>
        <w:tc>
          <w:tcPr>
            <w:tcW w:w="1044" w:type="dxa"/>
            <w:tcBorders>
              <w:top w:val="single" w:sz="4" w:space="0" w:color="000000"/>
              <w:left w:val="single" w:sz="4" w:space="0" w:color="auto"/>
              <w:bottom w:val="single" w:sz="4" w:space="0" w:color="000000"/>
              <w:right w:val="single" w:sz="4" w:space="0" w:color="000000"/>
            </w:tcBorders>
          </w:tcPr>
          <w:p w:rsidR="009C4507" w:rsidRPr="009C4507" w:rsidRDefault="009C4507" w:rsidP="009C4507">
            <w:pPr>
              <w:spacing w:line="0" w:lineRule="atLeast"/>
              <w:ind w:left="-42" w:right="-2"/>
              <w:contextualSpacing/>
              <w:jc w:val="center"/>
            </w:pPr>
            <w:r w:rsidRPr="009C4507">
              <w:t>0</w:t>
            </w:r>
          </w:p>
          <w:p w:rsidR="009C4507" w:rsidRPr="009C4507" w:rsidRDefault="009C4507" w:rsidP="009C4507">
            <w:pPr>
              <w:spacing w:line="0" w:lineRule="atLeast"/>
              <w:ind w:left="-42" w:right="-2"/>
              <w:contextualSpacing/>
              <w:jc w:val="center"/>
            </w:pPr>
          </w:p>
          <w:p w:rsidR="009C4507" w:rsidRPr="009C4507" w:rsidRDefault="009C4507" w:rsidP="009C4507">
            <w:pPr>
              <w:spacing w:line="0" w:lineRule="atLeast"/>
              <w:ind w:left="-42" w:right="-2"/>
              <w:contextualSpacing/>
              <w:jc w:val="center"/>
            </w:pPr>
          </w:p>
        </w:tc>
      </w:tr>
    </w:tbl>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4"/>
          <w:szCs w:val="24"/>
        </w:rPr>
        <w:lastRenderedPageBreak/>
        <w:t>4.Ресурсное  обеспечение  подпрограммы, рублей</w:t>
      </w:r>
    </w:p>
    <w:p w:rsidR="009C4507" w:rsidRPr="009C4507" w:rsidRDefault="009C4507" w:rsidP="009C4507">
      <w:pPr>
        <w:pStyle w:val="af0"/>
        <w:spacing w:line="0" w:lineRule="atLeast"/>
        <w:ind w:left="-142" w:right="-2"/>
        <w:jc w:val="right"/>
        <w:rPr>
          <w:rFonts w:ascii="Times New Roman" w:hAnsi="Times New Roman" w:cs="Times New Roman"/>
          <w:b/>
          <w:sz w:val="24"/>
          <w:szCs w:val="24"/>
          <w:highlight w:val="yellow"/>
        </w:rPr>
      </w:pPr>
      <w:r w:rsidRPr="009C4507">
        <w:rPr>
          <w:rFonts w:ascii="Times New Roman" w:hAnsi="Times New Roman" w:cs="Times New Roman"/>
          <w:b/>
        </w:rPr>
        <w:t xml:space="preserve">   Таблица 3</w:t>
      </w:r>
    </w:p>
    <w:tbl>
      <w:tblPr>
        <w:tblW w:w="935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1276"/>
        <w:gridCol w:w="1276"/>
        <w:gridCol w:w="1083"/>
        <w:gridCol w:w="1134"/>
        <w:gridCol w:w="992"/>
        <w:gridCol w:w="992"/>
      </w:tblGrid>
      <w:tr w:rsidR="009C4507" w:rsidRPr="009C4507" w:rsidTr="009C4507">
        <w:trPr>
          <w:trHeight w:val="555"/>
        </w:trPr>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 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08" w:right="-108" w:firstLine="108"/>
              <w:contextualSpacing/>
              <w:jc w:val="center"/>
            </w:pPr>
            <w:r w:rsidRPr="009C4507">
              <w:t>Наименование  основного мероприятия /мероприятия/</w:t>
            </w:r>
          </w:p>
          <w:p w:rsidR="009C4507" w:rsidRPr="009C4507" w:rsidRDefault="009C4507" w:rsidP="009C4507">
            <w:pPr>
              <w:spacing w:line="0" w:lineRule="atLeast"/>
              <w:ind w:left="-108" w:right="-108" w:firstLine="108"/>
              <w:contextualSpacing/>
              <w:jc w:val="center"/>
            </w:pPr>
            <w:r w:rsidRPr="009C4507">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50"/>
              <w:contextualSpacing/>
            </w:pPr>
            <w:r w:rsidRPr="009C4507">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Срок реализации (годы)</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42" w:right="-2"/>
              <w:contextualSpacing/>
              <w:jc w:val="center"/>
            </w:pPr>
            <w:r w:rsidRPr="009C4507">
              <w:t>Источник финансирования</w:t>
            </w:r>
          </w:p>
        </w:tc>
        <w:tc>
          <w:tcPr>
            <w:tcW w:w="3118" w:type="dxa"/>
            <w:gridSpan w:val="3"/>
            <w:shd w:val="clear" w:color="auto" w:fill="auto"/>
          </w:tcPr>
          <w:p w:rsidR="009C4507" w:rsidRPr="009C4507" w:rsidRDefault="009C4507" w:rsidP="009C4507">
            <w:r w:rsidRPr="009C4507">
              <w:t>Объемы бюджетных ассигнований</w:t>
            </w:r>
          </w:p>
        </w:tc>
      </w:tr>
      <w:tr w:rsidR="009C4507" w:rsidRPr="009C4507" w:rsidTr="009C4507">
        <w:trPr>
          <w:trHeight w:val="109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142" w:right="-2"/>
              <w:contextualSpacing/>
              <w:jc w:val="center"/>
            </w:pPr>
            <w:r w:rsidRPr="009C4507">
              <w:t>2022г</w:t>
            </w:r>
          </w:p>
        </w:tc>
        <w:tc>
          <w:tcPr>
            <w:tcW w:w="992" w:type="dxa"/>
            <w:tcBorders>
              <w:top w:val="single" w:sz="4" w:space="0" w:color="auto"/>
              <w:left w:val="single" w:sz="4" w:space="0" w:color="auto"/>
              <w:bottom w:val="single" w:sz="4" w:space="0" w:color="000000"/>
              <w:right w:val="single" w:sz="4" w:space="0" w:color="auto"/>
            </w:tcBorders>
            <w:vAlign w:val="center"/>
          </w:tcPr>
          <w:p w:rsidR="009C4507" w:rsidRPr="009C4507" w:rsidRDefault="009C4507" w:rsidP="009C4507">
            <w:pPr>
              <w:spacing w:line="0" w:lineRule="atLeast"/>
              <w:ind w:left="-142" w:right="-2"/>
              <w:contextualSpacing/>
              <w:jc w:val="center"/>
            </w:pPr>
            <w:r w:rsidRPr="009C4507">
              <w:t>2023г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t>2024 г.</w:t>
            </w:r>
          </w:p>
        </w:tc>
      </w:tr>
      <w:tr w:rsidR="009C4507" w:rsidRPr="009C4507" w:rsidTr="009C4507">
        <w:tc>
          <w:tcPr>
            <w:tcW w:w="619"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rPr>
                <w:b/>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r w:rsidRPr="009C4507">
              <w:rPr>
                <w:b/>
              </w:rPr>
              <w:t>Подпрограмма</w:t>
            </w:r>
            <w:r w:rsidRPr="009C4507">
              <w:t>,</w:t>
            </w:r>
          </w:p>
          <w:p w:rsidR="009C4507" w:rsidRPr="009C4507" w:rsidRDefault="009C4507" w:rsidP="009C4507">
            <w:pPr>
              <w:spacing w:line="0" w:lineRule="atLeast"/>
              <w:ind w:left="-142" w:right="-2"/>
              <w:contextualSpacing/>
              <w:jc w:val="center"/>
            </w:pPr>
            <w:r w:rsidRPr="009C4507">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rPr>
                <w:b/>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7 258 544,04</w:t>
            </w:r>
          </w:p>
        </w:tc>
        <w:tc>
          <w:tcPr>
            <w:tcW w:w="992" w:type="dxa"/>
            <w:tcBorders>
              <w:top w:val="single" w:sz="4" w:space="0" w:color="000000"/>
              <w:left w:val="single" w:sz="4" w:space="0" w:color="auto"/>
              <w:bottom w:val="single" w:sz="4" w:space="0" w:color="000000"/>
              <w:right w:val="single" w:sz="4" w:space="0" w:color="auto"/>
            </w:tcBorders>
            <w:vAlign w:val="center"/>
          </w:tcPr>
          <w:p w:rsidR="009C4507" w:rsidRPr="009C4507" w:rsidRDefault="009C4507" w:rsidP="009C4507">
            <w:pPr>
              <w:spacing w:line="0" w:lineRule="atLeast"/>
              <w:ind w:left="-142" w:right="-2"/>
              <w:contextualSpacing/>
              <w:jc w:val="center"/>
              <w:rPr>
                <w:b/>
                <w:sz w:val="16"/>
                <w:szCs w:val="16"/>
              </w:rPr>
            </w:pPr>
            <w:r w:rsidRPr="009C4507">
              <w:rPr>
                <w:b/>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0,00</w:t>
            </w:r>
          </w:p>
        </w:tc>
      </w:tr>
      <w:tr w:rsidR="009C4507" w:rsidRPr="009C4507" w:rsidTr="009C4507">
        <w:trPr>
          <w:trHeight w:val="270"/>
        </w:trPr>
        <w:tc>
          <w:tcPr>
            <w:tcW w:w="619" w:type="dxa"/>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142" w:right="-2"/>
              <w:contextualSpacing/>
              <w:jc w:val="center"/>
            </w:pPr>
            <w:r w:rsidRPr="009C4507">
              <w:t>1</w:t>
            </w:r>
          </w:p>
        </w:tc>
        <w:tc>
          <w:tcPr>
            <w:tcW w:w="1984" w:type="dxa"/>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right="-2"/>
              <w:contextualSpacing/>
              <w:jc w:val="center"/>
              <w:rPr>
                <w:b/>
                <w:i/>
              </w:rPr>
            </w:pPr>
            <w:r w:rsidRPr="009C4507">
              <w:rPr>
                <w:b/>
                <w:i/>
              </w:rPr>
              <w:t xml:space="preserve">Основное мероприятие </w:t>
            </w:r>
            <w:r w:rsidRPr="009C4507">
              <w:rPr>
                <w:i/>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4507" w:rsidRPr="009C4507" w:rsidRDefault="009C4507" w:rsidP="009C4507">
            <w:r w:rsidRPr="009C4507">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142" w:right="-2"/>
              <w:contextualSpacing/>
              <w:jc w:val="center"/>
            </w:pPr>
            <w:r w:rsidRPr="009C4507">
              <w:t>2022-2024</w:t>
            </w:r>
          </w:p>
        </w:tc>
        <w:tc>
          <w:tcPr>
            <w:tcW w:w="1083" w:type="dxa"/>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Бюджет Комсомольского муниципального района</w:t>
            </w:r>
          </w:p>
        </w:tc>
        <w:tc>
          <w:tcPr>
            <w:tcW w:w="1134" w:type="dxa"/>
            <w:tcBorders>
              <w:left w:val="single" w:sz="4" w:space="0" w:color="auto"/>
              <w:right w:val="single" w:sz="4" w:space="0" w:color="auto"/>
            </w:tcBorders>
            <w:shd w:val="clear" w:color="auto" w:fill="FFFFFF"/>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7 258 544,04</w:t>
            </w:r>
          </w:p>
        </w:tc>
        <w:tc>
          <w:tcPr>
            <w:tcW w:w="992" w:type="dxa"/>
            <w:tcBorders>
              <w:left w:val="single" w:sz="4" w:space="0" w:color="auto"/>
              <w:right w:val="single" w:sz="4" w:space="0" w:color="auto"/>
            </w:tcBorders>
            <w:shd w:val="clear" w:color="auto" w:fill="FFFFFF"/>
            <w:vAlign w:val="center"/>
          </w:tcPr>
          <w:p w:rsidR="009C4507" w:rsidRPr="009C4507" w:rsidRDefault="009C4507" w:rsidP="009C4507">
            <w:pPr>
              <w:spacing w:line="0" w:lineRule="atLeast"/>
              <w:ind w:left="-142" w:right="-2"/>
              <w:contextualSpacing/>
              <w:jc w:val="center"/>
              <w:rPr>
                <w:b/>
                <w:sz w:val="16"/>
                <w:szCs w:val="16"/>
              </w:rPr>
            </w:pPr>
            <w:r w:rsidRPr="009C4507">
              <w:rPr>
                <w:b/>
                <w:sz w:val="16"/>
                <w:szCs w:val="16"/>
              </w:rPr>
              <w:t>0,00</w:t>
            </w:r>
          </w:p>
        </w:tc>
        <w:tc>
          <w:tcPr>
            <w:tcW w:w="992" w:type="dxa"/>
            <w:tcBorders>
              <w:left w:val="single" w:sz="4" w:space="0" w:color="auto"/>
              <w:right w:val="single" w:sz="4" w:space="0" w:color="000000"/>
            </w:tcBorders>
            <w:shd w:val="clear" w:color="auto" w:fill="FFFFFF"/>
            <w:vAlign w:val="center"/>
            <w:hideMark/>
          </w:tcPr>
          <w:p w:rsidR="009C4507" w:rsidRPr="009C4507" w:rsidRDefault="009C4507" w:rsidP="009C4507">
            <w:pPr>
              <w:spacing w:line="0" w:lineRule="atLeast"/>
              <w:ind w:left="-142" w:right="-2"/>
              <w:contextualSpacing/>
              <w:jc w:val="center"/>
              <w:rPr>
                <w:b/>
                <w:sz w:val="16"/>
                <w:szCs w:val="16"/>
              </w:rPr>
            </w:pPr>
            <w:r w:rsidRPr="009C4507">
              <w:rPr>
                <w:b/>
                <w:sz w:val="16"/>
                <w:szCs w:val="16"/>
              </w:rPr>
              <w:t>0,00</w:t>
            </w:r>
          </w:p>
        </w:tc>
      </w:tr>
      <w:tr w:rsidR="009C4507" w:rsidRPr="009C4507" w:rsidTr="009C4507">
        <w:trPr>
          <w:trHeight w:val="618"/>
        </w:trPr>
        <w:tc>
          <w:tcPr>
            <w:tcW w:w="619" w:type="dxa"/>
            <w:vMerge w:val="restart"/>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142" w:right="-2"/>
              <w:contextualSpacing/>
              <w:jc w:val="center"/>
            </w:pPr>
            <w:r w:rsidRPr="009C4507">
              <w:t>1.1</w:t>
            </w:r>
          </w:p>
        </w:tc>
        <w:tc>
          <w:tcPr>
            <w:tcW w:w="1984" w:type="dxa"/>
            <w:vMerge w:val="restart"/>
            <w:tcBorders>
              <w:left w:val="single" w:sz="4" w:space="0" w:color="000000"/>
              <w:right w:val="single" w:sz="4" w:space="0" w:color="000000"/>
            </w:tcBorders>
            <w:shd w:val="clear" w:color="auto" w:fill="FFFFFF"/>
            <w:vAlign w:val="center"/>
            <w:hideMark/>
          </w:tcPr>
          <w:p w:rsidR="009C4507" w:rsidRPr="009C4507" w:rsidRDefault="009C4507" w:rsidP="009C4507">
            <w:pPr>
              <w:jc w:val="center"/>
              <w:rPr>
                <w:sz w:val="18"/>
                <w:szCs w:val="18"/>
              </w:rPr>
            </w:pPr>
            <w:r w:rsidRPr="009C4507">
              <w:t>Мероприятие: «Реализация мероприятий по модернизации объектов коммунальной инфраструктуры</w:t>
            </w:r>
          </w:p>
        </w:tc>
        <w:tc>
          <w:tcPr>
            <w:tcW w:w="1276" w:type="dxa"/>
            <w:vMerge w:val="restart"/>
            <w:tcBorders>
              <w:top w:val="single" w:sz="4" w:space="0" w:color="000000"/>
              <w:left w:val="single" w:sz="4" w:space="0" w:color="000000"/>
              <w:right w:val="single" w:sz="4" w:space="0" w:color="000000"/>
            </w:tcBorders>
            <w:shd w:val="clear" w:color="auto" w:fill="FFFFFF"/>
          </w:tcPr>
          <w:p w:rsidR="009C4507" w:rsidRPr="009C4507" w:rsidRDefault="009C4507" w:rsidP="009C4507">
            <w:pPr>
              <w:rPr>
                <w:sz w:val="18"/>
                <w:szCs w:val="18"/>
              </w:rPr>
            </w:pPr>
            <w:r w:rsidRPr="009C4507">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142" w:right="-2"/>
              <w:contextualSpacing/>
              <w:jc w:val="center"/>
            </w:pPr>
            <w:r w:rsidRPr="009C4507">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 xml:space="preserve">Всего: </w:t>
            </w:r>
          </w:p>
        </w:tc>
        <w:tc>
          <w:tcPr>
            <w:tcW w:w="1134" w:type="dxa"/>
            <w:tcBorders>
              <w:left w:val="single" w:sz="4" w:space="0" w:color="auto"/>
              <w:bottom w:val="single" w:sz="4" w:space="0" w:color="auto"/>
              <w:right w:val="single" w:sz="4" w:space="0" w:color="auto"/>
            </w:tcBorders>
            <w:shd w:val="clear" w:color="auto" w:fill="auto"/>
            <w:hideMark/>
          </w:tcPr>
          <w:p w:rsidR="009C4507" w:rsidRPr="009C4507" w:rsidRDefault="009C4507" w:rsidP="009C4507">
            <w:pPr>
              <w:rPr>
                <w:sz w:val="16"/>
                <w:szCs w:val="16"/>
              </w:rPr>
            </w:pPr>
            <w:r w:rsidRPr="009C4507">
              <w:rPr>
                <w:sz w:val="16"/>
                <w:szCs w:val="16"/>
              </w:rPr>
              <w:t>330 503,41</w:t>
            </w:r>
          </w:p>
        </w:tc>
        <w:tc>
          <w:tcPr>
            <w:tcW w:w="992" w:type="dxa"/>
            <w:tcBorders>
              <w:left w:val="single" w:sz="4" w:space="0" w:color="auto"/>
              <w:bottom w:val="single" w:sz="4" w:space="0" w:color="auto"/>
              <w:right w:val="single" w:sz="4" w:space="0" w:color="auto"/>
            </w:tcBorders>
            <w:shd w:val="clear" w:color="auto" w:fill="FFFFFF"/>
          </w:tcPr>
          <w:p w:rsidR="009C4507" w:rsidRPr="009C4507" w:rsidRDefault="009C4507" w:rsidP="009C4507">
            <w:r w:rsidRPr="009C4507">
              <w:rPr>
                <w:sz w:val="16"/>
                <w:szCs w:val="16"/>
              </w:rPr>
              <w:t xml:space="preserve">0,00  </w:t>
            </w:r>
          </w:p>
        </w:tc>
        <w:tc>
          <w:tcPr>
            <w:tcW w:w="992" w:type="dxa"/>
            <w:tcBorders>
              <w:left w:val="single" w:sz="4" w:space="0" w:color="auto"/>
              <w:bottom w:val="single" w:sz="4" w:space="0" w:color="auto"/>
              <w:right w:val="single" w:sz="4" w:space="0" w:color="000000"/>
            </w:tcBorders>
            <w:shd w:val="clear" w:color="auto" w:fill="FFFFFF"/>
            <w:hideMark/>
          </w:tcPr>
          <w:p w:rsidR="009C4507" w:rsidRPr="009C4507" w:rsidRDefault="009C4507" w:rsidP="009C4507">
            <w:r w:rsidRPr="009C4507">
              <w:rPr>
                <w:sz w:val="16"/>
                <w:szCs w:val="16"/>
              </w:rPr>
              <w:t>0,00</w:t>
            </w:r>
          </w:p>
        </w:tc>
      </w:tr>
      <w:tr w:rsidR="009C4507" w:rsidRPr="009C4507" w:rsidTr="009C4507">
        <w:trPr>
          <w:trHeight w:val="2424"/>
        </w:trPr>
        <w:tc>
          <w:tcPr>
            <w:tcW w:w="619" w:type="dxa"/>
            <w:vMerge/>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9C4507" w:rsidRPr="009C4507" w:rsidRDefault="009C4507" w:rsidP="009C4507">
            <w:pPr>
              <w:jc w:val="center"/>
            </w:pPr>
          </w:p>
        </w:tc>
        <w:tc>
          <w:tcPr>
            <w:tcW w:w="1276" w:type="dxa"/>
            <w:vMerge/>
            <w:tcBorders>
              <w:top w:val="single" w:sz="4" w:space="0" w:color="000000"/>
              <w:left w:val="single" w:sz="4" w:space="0" w:color="000000"/>
              <w:right w:val="single" w:sz="4" w:space="0" w:color="000000"/>
            </w:tcBorders>
            <w:shd w:val="clear" w:color="auto" w:fill="FFFFFF"/>
          </w:tcPr>
          <w:p w:rsidR="009C4507" w:rsidRPr="009C4507" w:rsidRDefault="009C4507" w:rsidP="009C4507">
            <w:pPr>
              <w:rPr>
                <w:sz w:val="18"/>
                <w:szCs w:val="18"/>
              </w:rPr>
            </w:pPr>
          </w:p>
        </w:tc>
        <w:tc>
          <w:tcPr>
            <w:tcW w:w="1276" w:type="dxa"/>
            <w:vMerge/>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Бюджет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C4507" w:rsidRPr="009C4507" w:rsidRDefault="009C4507" w:rsidP="009C4507">
            <w:pPr>
              <w:rPr>
                <w:sz w:val="16"/>
                <w:szCs w:val="16"/>
              </w:rPr>
            </w:pPr>
          </w:p>
          <w:p w:rsidR="009C4507" w:rsidRPr="009C4507" w:rsidRDefault="009C4507" w:rsidP="009C4507">
            <w:pPr>
              <w:rPr>
                <w:sz w:val="16"/>
                <w:szCs w:val="16"/>
              </w:rPr>
            </w:pPr>
          </w:p>
          <w:p w:rsidR="009C4507" w:rsidRPr="009C4507" w:rsidRDefault="009C4507" w:rsidP="009C4507">
            <w:pPr>
              <w:rPr>
                <w:sz w:val="16"/>
                <w:szCs w:val="16"/>
              </w:rPr>
            </w:pPr>
            <w:r w:rsidRPr="009C4507">
              <w:rPr>
                <w:sz w:val="16"/>
                <w:szCs w:val="16"/>
              </w:rPr>
              <w:t>140 239,00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C4507" w:rsidRPr="009C4507" w:rsidRDefault="009C4507" w:rsidP="009C4507">
            <w:pPr>
              <w:rPr>
                <w:sz w:val="16"/>
                <w:szCs w:val="16"/>
              </w:rPr>
            </w:pPr>
          </w:p>
          <w:p w:rsidR="009C4507" w:rsidRPr="009C4507" w:rsidRDefault="009C4507" w:rsidP="009C4507">
            <w:pPr>
              <w:rPr>
                <w:sz w:val="16"/>
                <w:szCs w:val="16"/>
              </w:rPr>
            </w:pPr>
          </w:p>
          <w:p w:rsidR="009C4507" w:rsidRPr="009C4507" w:rsidRDefault="009C4507" w:rsidP="009C4507">
            <w:pPr>
              <w:rPr>
                <w:sz w:val="16"/>
                <w:szCs w:val="16"/>
              </w:rPr>
            </w:pPr>
            <w:r w:rsidRPr="009C4507">
              <w:rPr>
                <w:sz w:val="16"/>
                <w:szCs w:val="16"/>
              </w:rPr>
              <w:t>0,00</w:t>
            </w:r>
          </w:p>
        </w:tc>
        <w:tc>
          <w:tcPr>
            <w:tcW w:w="992" w:type="dxa"/>
            <w:tcBorders>
              <w:top w:val="single" w:sz="4" w:space="0" w:color="auto"/>
              <w:left w:val="single" w:sz="4" w:space="0" w:color="auto"/>
              <w:bottom w:val="single" w:sz="4" w:space="0" w:color="auto"/>
              <w:right w:val="single" w:sz="4" w:space="0" w:color="000000"/>
            </w:tcBorders>
            <w:shd w:val="clear" w:color="auto" w:fill="FFFFFF"/>
            <w:hideMark/>
          </w:tcPr>
          <w:p w:rsidR="009C4507" w:rsidRPr="009C4507" w:rsidRDefault="009C4507" w:rsidP="009C4507">
            <w:pPr>
              <w:rPr>
                <w:sz w:val="16"/>
                <w:szCs w:val="16"/>
              </w:rPr>
            </w:pPr>
          </w:p>
          <w:p w:rsidR="009C4507" w:rsidRPr="009C4507" w:rsidRDefault="009C4507" w:rsidP="009C4507">
            <w:pPr>
              <w:rPr>
                <w:sz w:val="16"/>
                <w:szCs w:val="16"/>
              </w:rPr>
            </w:pPr>
          </w:p>
          <w:p w:rsidR="009C4507" w:rsidRPr="009C4507" w:rsidRDefault="009C4507" w:rsidP="009C4507">
            <w:pPr>
              <w:rPr>
                <w:sz w:val="16"/>
                <w:szCs w:val="16"/>
              </w:rPr>
            </w:pPr>
            <w:r w:rsidRPr="009C4507">
              <w:rPr>
                <w:sz w:val="16"/>
                <w:szCs w:val="16"/>
              </w:rPr>
              <w:t>0,00</w:t>
            </w:r>
          </w:p>
        </w:tc>
      </w:tr>
      <w:tr w:rsidR="009C4507" w:rsidRPr="009C4507" w:rsidTr="009C4507">
        <w:trPr>
          <w:trHeight w:val="1043"/>
        </w:trPr>
        <w:tc>
          <w:tcPr>
            <w:tcW w:w="619" w:type="dxa"/>
            <w:vMerge/>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9C4507" w:rsidRPr="009C4507" w:rsidRDefault="009C4507" w:rsidP="009C4507">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9C4507" w:rsidRPr="009C4507" w:rsidRDefault="009C4507" w:rsidP="009C4507">
            <w:pPr>
              <w:rPr>
                <w:sz w:val="18"/>
                <w:szCs w:val="18"/>
              </w:rPr>
            </w:pPr>
          </w:p>
        </w:tc>
        <w:tc>
          <w:tcPr>
            <w:tcW w:w="1276" w:type="dxa"/>
            <w:vMerge/>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Бюджет Ивановской области</w:t>
            </w:r>
          </w:p>
        </w:tc>
        <w:tc>
          <w:tcPr>
            <w:tcW w:w="1134" w:type="dxa"/>
            <w:tcBorders>
              <w:top w:val="single" w:sz="4" w:space="0" w:color="auto"/>
              <w:left w:val="single" w:sz="4" w:space="0" w:color="auto"/>
              <w:right w:val="single" w:sz="4" w:space="0" w:color="auto"/>
            </w:tcBorders>
            <w:shd w:val="clear" w:color="auto" w:fill="FFFFFF"/>
            <w:hideMark/>
          </w:tcPr>
          <w:p w:rsidR="009C4507" w:rsidRPr="009C4507" w:rsidRDefault="009C4507" w:rsidP="009C4507">
            <w:pPr>
              <w:rPr>
                <w:sz w:val="16"/>
                <w:szCs w:val="16"/>
              </w:rPr>
            </w:pPr>
            <w:r w:rsidRPr="009C4507">
              <w:rPr>
                <w:sz w:val="16"/>
                <w:szCs w:val="16"/>
              </w:rPr>
              <w:t>190 264,41</w:t>
            </w:r>
          </w:p>
        </w:tc>
        <w:tc>
          <w:tcPr>
            <w:tcW w:w="992" w:type="dxa"/>
            <w:tcBorders>
              <w:top w:val="single" w:sz="4" w:space="0" w:color="auto"/>
              <w:left w:val="single" w:sz="4" w:space="0" w:color="auto"/>
              <w:right w:val="single" w:sz="4" w:space="0" w:color="auto"/>
            </w:tcBorders>
            <w:shd w:val="clear" w:color="auto" w:fill="FFFFFF"/>
          </w:tcPr>
          <w:p w:rsidR="009C4507" w:rsidRPr="009C4507" w:rsidRDefault="009C4507" w:rsidP="009C4507">
            <w:pPr>
              <w:rPr>
                <w:sz w:val="16"/>
                <w:szCs w:val="16"/>
              </w:rPr>
            </w:pPr>
            <w:r w:rsidRPr="009C4507">
              <w:rPr>
                <w:sz w:val="16"/>
                <w:szCs w:val="16"/>
              </w:rPr>
              <w:t>0,00</w:t>
            </w:r>
          </w:p>
        </w:tc>
        <w:tc>
          <w:tcPr>
            <w:tcW w:w="992" w:type="dxa"/>
            <w:tcBorders>
              <w:top w:val="single" w:sz="4" w:space="0" w:color="auto"/>
              <w:left w:val="single" w:sz="4" w:space="0" w:color="auto"/>
              <w:right w:val="single" w:sz="4" w:space="0" w:color="000000"/>
            </w:tcBorders>
            <w:shd w:val="clear" w:color="auto" w:fill="FFFFFF"/>
            <w:hideMark/>
          </w:tcPr>
          <w:p w:rsidR="009C4507" w:rsidRPr="009C4507" w:rsidRDefault="009C4507" w:rsidP="009C4507">
            <w:pPr>
              <w:rPr>
                <w:sz w:val="16"/>
                <w:szCs w:val="16"/>
              </w:rPr>
            </w:pPr>
            <w:r w:rsidRPr="009C4507">
              <w:rPr>
                <w:sz w:val="16"/>
                <w:szCs w:val="16"/>
              </w:rPr>
              <w:t>0,00</w:t>
            </w:r>
          </w:p>
        </w:tc>
      </w:tr>
      <w:tr w:rsidR="009C4507" w:rsidRPr="009C4507" w:rsidTr="009C4507">
        <w:trPr>
          <w:trHeight w:val="1267"/>
        </w:trPr>
        <w:tc>
          <w:tcPr>
            <w:tcW w:w="619" w:type="dxa"/>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r w:rsidRPr="009C4507">
              <w:t>1.2</w:t>
            </w:r>
          </w:p>
        </w:tc>
        <w:tc>
          <w:tcPr>
            <w:tcW w:w="1984" w:type="dxa"/>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69" w:right="-2"/>
              <w:contextualSpacing/>
              <w:jc w:val="center"/>
              <w:rPr>
                <w:sz w:val="18"/>
                <w:szCs w:val="18"/>
              </w:rPr>
            </w:pPr>
            <w:r w:rsidRPr="009C4507">
              <w:rPr>
                <w:sz w:val="18"/>
                <w:szCs w:val="18"/>
              </w:rPr>
              <w:t xml:space="preserve">Актуализация схем теплоснабжения, водоснабжения и водоотведения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4507" w:rsidRPr="009C4507" w:rsidRDefault="009C4507" w:rsidP="009C4507">
            <w:pPr>
              <w:rPr>
                <w:sz w:val="18"/>
                <w:szCs w:val="18"/>
              </w:rPr>
            </w:pPr>
            <w:r w:rsidRPr="009C4507">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r w:rsidRPr="009C4507">
              <w:t>2022-2024</w:t>
            </w:r>
          </w:p>
        </w:tc>
        <w:tc>
          <w:tcPr>
            <w:tcW w:w="1083" w:type="dxa"/>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Бюджет Комсомольского муниципального района</w:t>
            </w:r>
          </w:p>
        </w:tc>
        <w:tc>
          <w:tcPr>
            <w:tcW w:w="1134" w:type="dxa"/>
            <w:tcBorders>
              <w:left w:val="single" w:sz="4" w:space="0" w:color="auto"/>
              <w:right w:val="single" w:sz="4" w:space="0" w:color="auto"/>
            </w:tcBorders>
            <w:shd w:val="clear" w:color="auto" w:fill="FFFFFF"/>
          </w:tcPr>
          <w:p w:rsidR="009C4507" w:rsidRPr="009C4507" w:rsidRDefault="009C4507" w:rsidP="009C4507">
            <w:pPr>
              <w:rPr>
                <w:b/>
                <w:sz w:val="16"/>
                <w:szCs w:val="16"/>
              </w:rPr>
            </w:pPr>
          </w:p>
          <w:p w:rsidR="009C4507" w:rsidRPr="009C4507" w:rsidRDefault="009C4507" w:rsidP="009C4507">
            <w:pPr>
              <w:rPr>
                <w:b/>
                <w:sz w:val="16"/>
                <w:szCs w:val="16"/>
              </w:rPr>
            </w:pPr>
          </w:p>
          <w:p w:rsidR="009C4507" w:rsidRPr="009C4507" w:rsidRDefault="009C4507" w:rsidP="009C4507">
            <w:pPr>
              <w:rPr>
                <w:b/>
                <w:sz w:val="16"/>
                <w:szCs w:val="16"/>
              </w:rPr>
            </w:pPr>
          </w:p>
          <w:p w:rsidR="009C4507" w:rsidRPr="009C4507" w:rsidRDefault="009C4507" w:rsidP="009C4507">
            <w:pPr>
              <w:rPr>
                <w:b/>
                <w:sz w:val="16"/>
                <w:szCs w:val="16"/>
              </w:rPr>
            </w:pPr>
            <w:r w:rsidRPr="009C4507">
              <w:rPr>
                <w:b/>
                <w:sz w:val="16"/>
                <w:szCs w:val="16"/>
              </w:rPr>
              <w:t>69 591,41</w:t>
            </w:r>
          </w:p>
        </w:tc>
        <w:tc>
          <w:tcPr>
            <w:tcW w:w="992" w:type="dxa"/>
            <w:tcBorders>
              <w:left w:val="single" w:sz="4" w:space="0" w:color="auto"/>
              <w:right w:val="single" w:sz="4" w:space="0" w:color="auto"/>
            </w:tcBorders>
            <w:shd w:val="clear" w:color="auto" w:fill="FFFFFF"/>
          </w:tcPr>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r w:rsidRPr="009C4507">
              <w:rPr>
                <w:b/>
                <w:sz w:val="16"/>
                <w:szCs w:val="16"/>
              </w:rPr>
              <w:t>0,00</w:t>
            </w:r>
          </w:p>
          <w:p w:rsidR="009C4507" w:rsidRPr="009C4507" w:rsidRDefault="009C4507" w:rsidP="009C4507">
            <w:pPr>
              <w:jc w:val="center"/>
              <w:rPr>
                <w:b/>
                <w:sz w:val="16"/>
                <w:szCs w:val="16"/>
              </w:rPr>
            </w:pPr>
          </w:p>
        </w:tc>
        <w:tc>
          <w:tcPr>
            <w:tcW w:w="992" w:type="dxa"/>
            <w:tcBorders>
              <w:left w:val="single" w:sz="4" w:space="0" w:color="auto"/>
              <w:right w:val="single" w:sz="4" w:space="0" w:color="000000"/>
            </w:tcBorders>
            <w:shd w:val="clear" w:color="auto" w:fill="FFFFFF"/>
          </w:tcPr>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r w:rsidRPr="009C4507">
              <w:rPr>
                <w:b/>
                <w:sz w:val="16"/>
                <w:szCs w:val="16"/>
              </w:rPr>
              <w:t>0,00</w:t>
            </w:r>
          </w:p>
        </w:tc>
      </w:tr>
      <w:tr w:rsidR="009C4507" w:rsidRPr="009C4507" w:rsidTr="009C4507">
        <w:trPr>
          <w:trHeight w:val="1267"/>
        </w:trPr>
        <w:tc>
          <w:tcPr>
            <w:tcW w:w="619" w:type="dxa"/>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142" w:right="-2"/>
              <w:contextualSpacing/>
              <w:jc w:val="center"/>
            </w:pPr>
            <w:r w:rsidRPr="009C4507">
              <w:t>1.3</w:t>
            </w:r>
          </w:p>
        </w:tc>
        <w:tc>
          <w:tcPr>
            <w:tcW w:w="1984" w:type="dxa"/>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69" w:right="-2"/>
              <w:contextualSpacing/>
              <w:jc w:val="center"/>
              <w:rPr>
                <w:sz w:val="18"/>
                <w:szCs w:val="18"/>
              </w:rPr>
            </w:pPr>
            <w:r w:rsidRPr="009C4507">
              <w:rPr>
                <w:sz w:val="18"/>
                <w:szCs w:val="18"/>
              </w:rPr>
              <w:t xml:space="preserve">Прочие мероприятия в области коммунального хозяйства сельских поселений Комсомольского муниципального района </w:t>
            </w:r>
          </w:p>
          <w:p w:rsidR="009C4507" w:rsidRPr="009C4507" w:rsidRDefault="009C4507" w:rsidP="009C4507">
            <w:pPr>
              <w:spacing w:line="0" w:lineRule="atLeast"/>
              <w:ind w:left="69" w:right="-2"/>
              <w:contextualSpacing/>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4507" w:rsidRPr="009C4507" w:rsidRDefault="009C4507" w:rsidP="009C4507">
            <w:pPr>
              <w:rPr>
                <w:sz w:val="18"/>
                <w:szCs w:val="18"/>
              </w:rPr>
            </w:pPr>
            <w:r w:rsidRPr="009C4507">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142" w:right="-2"/>
              <w:contextualSpacing/>
              <w:jc w:val="center"/>
            </w:pPr>
            <w:r w:rsidRPr="009C4507">
              <w:t>2022-2024</w:t>
            </w:r>
          </w:p>
        </w:tc>
        <w:tc>
          <w:tcPr>
            <w:tcW w:w="1083" w:type="dxa"/>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9C4507" w:rsidRPr="009C4507" w:rsidRDefault="009C4507" w:rsidP="009C4507">
            <w:pPr>
              <w:rPr>
                <w:b/>
                <w:sz w:val="16"/>
                <w:szCs w:val="16"/>
              </w:rPr>
            </w:pPr>
          </w:p>
          <w:p w:rsidR="009C4507" w:rsidRPr="009C4507" w:rsidRDefault="009C4507" w:rsidP="009C4507">
            <w:pPr>
              <w:rPr>
                <w:b/>
                <w:sz w:val="16"/>
                <w:szCs w:val="16"/>
              </w:rPr>
            </w:pPr>
          </w:p>
          <w:p w:rsidR="009C4507" w:rsidRPr="009C4507" w:rsidRDefault="009C4507" w:rsidP="009C4507">
            <w:pPr>
              <w:rPr>
                <w:b/>
                <w:sz w:val="16"/>
                <w:szCs w:val="16"/>
              </w:rPr>
            </w:pPr>
            <w:r w:rsidRPr="009C4507">
              <w:rPr>
                <w:b/>
                <w:sz w:val="16"/>
                <w:szCs w:val="16"/>
              </w:rPr>
              <w:t>905 777,00</w:t>
            </w:r>
          </w:p>
        </w:tc>
        <w:tc>
          <w:tcPr>
            <w:tcW w:w="992" w:type="dxa"/>
            <w:tcBorders>
              <w:left w:val="single" w:sz="4" w:space="0" w:color="auto"/>
              <w:right w:val="single" w:sz="4" w:space="0" w:color="auto"/>
            </w:tcBorders>
            <w:shd w:val="clear" w:color="auto" w:fill="FFFFFF"/>
          </w:tcPr>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r w:rsidRPr="009C4507">
              <w:rPr>
                <w:b/>
                <w:sz w:val="16"/>
                <w:szCs w:val="16"/>
              </w:rPr>
              <w:t>0,00</w:t>
            </w:r>
          </w:p>
        </w:tc>
        <w:tc>
          <w:tcPr>
            <w:tcW w:w="992" w:type="dxa"/>
            <w:tcBorders>
              <w:left w:val="single" w:sz="4" w:space="0" w:color="auto"/>
              <w:right w:val="single" w:sz="4" w:space="0" w:color="000000"/>
            </w:tcBorders>
            <w:shd w:val="clear" w:color="auto" w:fill="FFFFFF"/>
            <w:hideMark/>
          </w:tcPr>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r w:rsidRPr="009C4507">
              <w:rPr>
                <w:b/>
                <w:sz w:val="16"/>
                <w:szCs w:val="16"/>
              </w:rPr>
              <w:t>0,00</w:t>
            </w:r>
          </w:p>
        </w:tc>
      </w:tr>
      <w:tr w:rsidR="009C4507" w:rsidRPr="009C4507" w:rsidTr="009C4507">
        <w:trPr>
          <w:trHeight w:val="1267"/>
        </w:trPr>
        <w:tc>
          <w:tcPr>
            <w:tcW w:w="619" w:type="dxa"/>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142" w:right="-2"/>
              <w:contextualSpacing/>
              <w:jc w:val="center"/>
            </w:pPr>
            <w:r w:rsidRPr="009C4507">
              <w:lastRenderedPageBreak/>
              <w:t>1.4</w:t>
            </w:r>
          </w:p>
        </w:tc>
        <w:tc>
          <w:tcPr>
            <w:tcW w:w="1984" w:type="dxa"/>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69" w:right="-2"/>
              <w:contextualSpacing/>
              <w:jc w:val="center"/>
              <w:rPr>
                <w:sz w:val="18"/>
                <w:szCs w:val="18"/>
              </w:rPr>
            </w:pPr>
            <w:r w:rsidRPr="009C4507">
              <w:rPr>
                <w:sz w:val="18"/>
                <w:szCs w:val="18"/>
              </w:rPr>
              <w:t xml:space="preserve">ПСД  на  строительство скважины в с. Октябрьский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C4507" w:rsidRPr="009C4507" w:rsidRDefault="009C4507" w:rsidP="009C4507">
            <w:pPr>
              <w:rPr>
                <w:sz w:val="18"/>
                <w:szCs w:val="18"/>
              </w:rPr>
            </w:pPr>
            <w:r w:rsidRPr="009C4507">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9C4507" w:rsidRPr="009C4507" w:rsidRDefault="009C4507" w:rsidP="009C4507">
            <w:pPr>
              <w:spacing w:line="0" w:lineRule="atLeast"/>
              <w:ind w:left="-142" w:right="-2"/>
              <w:contextualSpacing/>
              <w:jc w:val="center"/>
            </w:pPr>
            <w:r w:rsidRPr="009C4507">
              <w:t>2022-2024</w:t>
            </w:r>
          </w:p>
        </w:tc>
        <w:tc>
          <w:tcPr>
            <w:tcW w:w="1083" w:type="dxa"/>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9C4507" w:rsidRPr="009C4507" w:rsidRDefault="009C4507" w:rsidP="009C4507">
            <w:pPr>
              <w:rPr>
                <w:b/>
                <w:sz w:val="16"/>
                <w:szCs w:val="16"/>
              </w:rPr>
            </w:pPr>
          </w:p>
          <w:p w:rsidR="009C4507" w:rsidRPr="009C4507" w:rsidRDefault="009C4507" w:rsidP="009C4507">
            <w:pPr>
              <w:rPr>
                <w:b/>
                <w:sz w:val="16"/>
                <w:szCs w:val="16"/>
              </w:rPr>
            </w:pPr>
          </w:p>
          <w:p w:rsidR="009C4507" w:rsidRPr="009C4507" w:rsidRDefault="009C4507" w:rsidP="009C4507">
            <w:pPr>
              <w:rPr>
                <w:b/>
                <w:sz w:val="16"/>
                <w:szCs w:val="16"/>
              </w:rPr>
            </w:pPr>
            <w:r w:rsidRPr="009C4507">
              <w:rPr>
                <w:b/>
                <w:sz w:val="16"/>
                <w:szCs w:val="16"/>
              </w:rPr>
              <w:t>8 500,00</w:t>
            </w:r>
          </w:p>
        </w:tc>
        <w:tc>
          <w:tcPr>
            <w:tcW w:w="992" w:type="dxa"/>
            <w:tcBorders>
              <w:left w:val="single" w:sz="4" w:space="0" w:color="auto"/>
              <w:right w:val="single" w:sz="4" w:space="0" w:color="auto"/>
            </w:tcBorders>
            <w:shd w:val="clear" w:color="auto" w:fill="FFFFFF"/>
          </w:tcPr>
          <w:p w:rsidR="009C4507" w:rsidRPr="009C4507" w:rsidRDefault="009C4507" w:rsidP="009C4507">
            <w:pPr>
              <w:rPr>
                <w:b/>
                <w:sz w:val="16"/>
                <w:szCs w:val="16"/>
              </w:rPr>
            </w:pPr>
          </w:p>
          <w:p w:rsidR="009C4507" w:rsidRPr="009C4507" w:rsidRDefault="009C4507" w:rsidP="009C4507">
            <w:pPr>
              <w:rPr>
                <w:b/>
                <w:sz w:val="16"/>
                <w:szCs w:val="16"/>
              </w:rPr>
            </w:pPr>
          </w:p>
          <w:p w:rsidR="009C4507" w:rsidRPr="009C4507" w:rsidRDefault="009C4507" w:rsidP="009C4507">
            <w:pPr>
              <w:rPr>
                <w:b/>
                <w:sz w:val="16"/>
                <w:szCs w:val="16"/>
              </w:rPr>
            </w:pPr>
            <w:r w:rsidRPr="009C4507">
              <w:rPr>
                <w:b/>
                <w:sz w:val="16"/>
                <w:szCs w:val="16"/>
              </w:rPr>
              <w:t>0,00</w:t>
            </w:r>
          </w:p>
        </w:tc>
        <w:tc>
          <w:tcPr>
            <w:tcW w:w="992" w:type="dxa"/>
            <w:tcBorders>
              <w:left w:val="single" w:sz="4" w:space="0" w:color="auto"/>
              <w:right w:val="single" w:sz="4" w:space="0" w:color="000000"/>
            </w:tcBorders>
            <w:shd w:val="clear" w:color="auto" w:fill="FFFFFF"/>
          </w:tcPr>
          <w:p w:rsidR="009C4507" w:rsidRPr="009C4507" w:rsidRDefault="009C4507" w:rsidP="009C4507">
            <w:pPr>
              <w:rPr>
                <w:b/>
                <w:sz w:val="16"/>
                <w:szCs w:val="16"/>
              </w:rPr>
            </w:pPr>
          </w:p>
          <w:p w:rsidR="009C4507" w:rsidRPr="009C4507" w:rsidRDefault="009C4507" w:rsidP="009C4507">
            <w:pPr>
              <w:rPr>
                <w:b/>
                <w:sz w:val="16"/>
                <w:szCs w:val="16"/>
              </w:rPr>
            </w:pPr>
          </w:p>
          <w:p w:rsidR="009C4507" w:rsidRPr="009C4507" w:rsidRDefault="009C4507" w:rsidP="009C4507">
            <w:pPr>
              <w:rPr>
                <w:b/>
                <w:sz w:val="16"/>
                <w:szCs w:val="16"/>
              </w:rPr>
            </w:pPr>
            <w:r w:rsidRPr="009C4507">
              <w:rPr>
                <w:b/>
                <w:sz w:val="16"/>
                <w:szCs w:val="16"/>
              </w:rPr>
              <w:t>0,00</w:t>
            </w:r>
          </w:p>
        </w:tc>
      </w:tr>
      <w:tr w:rsidR="009C4507" w:rsidRPr="009C4507" w:rsidTr="009C4507">
        <w:trPr>
          <w:trHeight w:val="3859"/>
        </w:trPr>
        <w:tc>
          <w:tcPr>
            <w:tcW w:w="619" w:type="dxa"/>
            <w:vMerge w:val="restart"/>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r w:rsidRPr="009C4507">
              <w:t>1.5</w:t>
            </w:r>
          </w:p>
        </w:tc>
        <w:tc>
          <w:tcPr>
            <w:tcW w:w="1984" w:type="dxa"/>
            <w:vMerge w:val="restart"/>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69" w:right="-2"/>
              <w:contextualSpacing/>
              <w:jc w:val="center"/>
              <w:rPr>
                <w:sz w:val="18"/>
                <w:szCs w:val="18"/>
              </w:rPr>
            </w:pPr>
            <w:r w:rsidRPr="009C4507">
              <w:rPr>
                <w:sz w:val="18"/>
                <w:szCs w:val="18"/>
              </w:rPr>
              <w:t xml:space="preserve">Иные 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w:t>
            </w:r>
          </w:p>
        </w:tc>
        <w:tc>
          <w:tcPr>
            <w:tcW w:w="1276" w:type="dxa"/>
            <w:vMerge w:val="restart"/>
            <w:tcBorders>
              <w:top w:val="single" w:sz="4" w:space="0" w:color="000000"/>
              <w:left w:val="single" w:sz="4" w:space="0" w:color="000000"/>
              <w:right w:val="single" w:sz="4" w:space="0" w:color="000000"/>
            </w:tcBorders>
            <w:shd w:val="clear" w:color="auto" w:fill="FFFFFF"/>
          </w:tcPr>
          <w:p w:rsidR="009C4507" w:rsidRPr="009C4507" w:rsidRDefault="009C4507" w:rsidP="009C4507">
            <w:pPr>
              <w:rPr>
                <w:sz w:val="18"/>
                <w:szCs w:val="18"/>
              </w:rPr>
            </w:pPr>
            <w:r w:rsidRPr="009C4507">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r w:rsidRPr="009C4507">
              <w:t>2022-2024</w:t>
            </w:r>
          </w:p>
        </w:tc>
        <w:tc>
          <w:tcPr>
            <w:tcW w:w="1083" w:type="dxa"/>
            <w:tcBorders>
              <w:left w:val="single" w:sz="4" w:space="0" w:color="000000"/>
              <w:bottom w:val="single" w:sz="4" w:space="0" w:color="auto"/>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Бюджет Комсомольского муниципального района</w:t>
            </w:r>
          </w:p>
        </w:tc>
        <w:tc>
          <w:tcPr>
            <w:tcW w:w="1134" w:type="dxa"/>
            <w:tcBorders>
              <w:left w:val="single" w:sz="4" w:space="0" w:color="auto"/>
              <w:bottom w:val="single" w:sz="4" w:space="0" w:color="auto"/>
              <w:right w:val="single" w:sz="4" w:space="0" w:color="auto"/>
            </w:tcBorders>
            <w:shd w:val="clear" w:color="auto" w:fill="FFFFFF"/>
          </w:tcPr>
          <w:p w:rsidR="009C4507" w:rsidRPr="009C4507" w:rsidRDefault="009C4507" w:rsidP="009C4507">
            <w:pPr>
              <w:rPr>
                <w:b/>
                <w:sz w:val="16"/>
                <w:szCs w:val="16"/>
              </w:rPr>
            </w:pPr>
          </w:p>
          <w:p w:rsidR="009C4507" w:rsidRPr="009C4507" w:rsidRDefault="009C4507" w:rsidP="009C4507">
            <w:pPr>
              <w:rPr>
                <w:b/>
                <w:sz w:val="16"/>
                <w:szCs w:val="16"/>
              </w:rPr>
            </w:pPr>
          </w:p>
          <w:p w:rsidR="009C4507" w:rsidRPr="009C4507" w:rsidRDefault="009C4507" w:rsidP="009C4507">
            <w:pPr>
              <w:rPr>
                <w:b/>
                <w:sz w:val="16"/>
                <w:szCs w:val="16"/>
              </w:rPr>
            </w:pPr>
          </w:p>
          <w:p w:rsidR="009C4507" w:rsidRPr="009C4507" w:rsidRDefault="009C4507" w:rsidP="009C4507">
            <w:pPr>
              <w:rPr>
                <w:b/>
                <w:sz w:val="16"/>
                <w:szCs w:val="16"/>
              </w:rPr>
            </w:pPr>
            <w:r w:rsidRPr="009C4507">
              <w:rPr>
                <w:b/>
                <w:sz w:val="16"/>
                <w:szCs w:val="16"/>
              </w:rPr>
              <w:t>5 944 172,22</w:t>
            </w:r>
          </w:p>
        </w:tc>
        <w:tc>
          <w:tcPr>
            <w:tcW w:w="992" w:type="dxa"/>
            <w:tcBorders>
              <w:left w:val="single" w:sz="4" w:space="0" w:color="auto"/>
              <w:bottom w:val="single" w:sz="4" w:space="0" w:color="auto"/>
              <w:right w:val="single" w:sz="4" w:space="0" w:color="auto"/>
            </w:tcBorders>
            <w:shd w:val="clear" w:color="auto" w:fill="FFFFFF"/>
          </w:tcPr>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r w:rsidRPr="009C4507">
              <w:rPr>
                <w:b/>
                <w:sz w:val="16"/>
                <w:szCs w:val="16"/>
              </w:rPr>
              <w:t>0,00</w:t>
            </w:r>
          </w:p>
        </w:tc>
        <w:tc>
          <w:tcPr>
            <w:tcW w:w="992" w:type="dxa"/>
            <w:tcBorders>
              <w:left w:val="single" w:sz="4" w:space="0" w:color="auto"/>
              <w:bottom w:val="single" w:sz="4" w:space="0" w:color="auto"/>
              <w:right w:val="single" w:sz="4" w:space="0" w:color="000000"/>
            </w:tcBorders>
            <w:shd w:val="clear" w:color="auto" w:fill="FFFFFF"/>
          </w:tcPr>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p>
          <w:p w:rsidR="009C4507" w:rsidRPr="009C4507" w:rsidRDefault="009C4507" w:rsidP="009C4507">
            <w:pPr>
              <w:jc w:val="center"/>
              <w:rPr>
                <w:b/>
                <w:sz w:val="16"/>
                <w:szCs w:val="16"/>
              </w:rPr>
            </w:pPr>
            <w:r w:rsidRPr="009C4507">
              <w:rPr>
                <w:b/>
                <w:sz w:val="16"/>
                <w:szCs w:val="16"/>
              </w:rPr>
              <w:t>0,00</w:t>
            </w:r>
          </w:p>
        </w:tc>
      </w:tr>
      <w:tr w:rsidR="009C4507" w:rsidRPr="009C4507" w:rsidTr="009C4507">
        <w:trPr>
          <w:trHeight w:val="1440"/>
        </w:trPr>
        <w:tc>
          <w:tcPr>
            <w:tcW w:w="619" w:type="dxa"/>
            <w:vMerge/>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69" w:right="-2"/>
              <w:contextualSpacing/>
              <w:jc w:val="center"/>
              <w:rPr>
                <w:sz w:val="18"/>
                <w:szCs w:val="18"/>
              </w:rPr>
            </w:pPr>
          </w:p>
        </w:tc>
        <w:tc>
          <w:tcPr>
            <w:tcW w:w="1276" w:type="dxa"/>
            <w:vMerge/>
            <w:tcBorders>
              <w:left w:val="single" w:sz="4" w:space="0" w:color="000000"/>
              <w:right w:val="single" w:sz="4" w:space="0" w:color="000000"/>
            </w:tcBorders>
            <w:shd w:val="clear" w:color="auto" w:fill="FFFFFF"/>
          </w:tcPr>
          <w:p w:rsidR="009C4507" w:rsidRPr="009C4507" w:rsidRDefault="009C4507" w:rsidP="009C4507">
            <w:pPr>
              <w:rPr>
                <w:sz w:val="18"/>
                <w:szCs w:val="18"/>
              </w:rPr>
            </w:pPr>
          </w:p>
        </w:tc>
        <w:tc>
          <w:tcPr>
            <w:tcW w:w="1276" w:type="dxa"/>
            <w:vMerge/>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Переданные полномочия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C4507" w:rsidRPr="009C4507" w:rsidRDefault="009C4507" w:rsidP="009C4507">
            <w:pPr>
              <w:jc w:val="center"/>
              <w:rPr>
                <w:sz w:val="16"/>
                <w:szCs w:val="16"/>
              </w:rPr>
            </w:pPr>
            <w:r w:rsidRPr="009C4507">
              <w:rPr>
                <w:b/>
                <w:sz w:val="16"/>
                <w:szCs w:val="16"/>
              </w:rPr>
              <w:t>5 944 172,22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C4507" w:rsidRPr="009C4507" w:rsidRDefault="009C4507" w:rsidP="009C4507">
            <w:pPr>
              <w:jc w:val="center"/>
              <w:rPr>
                <w:sz w:val="16"/>
                <w:szCs w:val="16"/>
              </w:rPr>
            </w:pPr>
            <w:r w:rsidRPr="009C4507">
              <w:rPr>
                <w:b/>
                <w:sz w:val="16"/>
                <w:szCs w:val="16"/>
              </w:rPr>
              <w:t>0,00</w:t>
            </w:r>
          </w:p>
        </w:tc>
        <w:tc>
          <w:tcPr>
            <w:tcW w:w="992" w:type="dxa"/>
            <w:tcBorders>
              <w:top w:val="single" w:sz="4" w:space="0" w:color="auto"/>
              <w:left w:val="single" w:sz="4" w:space="0" w:color="auto"/>
              <w:bottom w:val="single" w:sz="4" w:space="0" w:color="auto"/>
              <w:right w:val="single" w:sz="4" w:space="0" w:color="000000"/>
            </w:tcBorders>
            <w:shd w:val="clear" w:color="auto" w:fill="FFFFFF"/>
          </w:tcPr>
          <w:p w:rsidR="009C4507" w:rsidRPr="009C4507" w:rsidRDefault="009C4507" w:rsidP="009C4507">
            <w:pPr>
              <w:jc w:val="center"/>
              <w:rPr>
                <w:b/>
                <w:sz w:val="16"/>
                <w:szCs w:val="16"/>
              </w:rPr>
            </w:pPr>
            <w:r w:rsidRPr="009C4507">
              <w:rPr>
                <w:b/>
                <w:sz w:val="16"/>
                <w:szCs w:val="16"/>
              </w:rPr>
              <w:t>0,00</w:t>
            </w:r>
          </w:p>
        </w:tc>
      </w:tr>
      <w:tr w:rsidR="009C4507" w:rsidRPr="009C4507" w:rsidTr="009C4507">
        <w:trPr>
          <w:trHeight w:val="714"/>
        </w:trPr>
        <w:tc>
          <w:tcPr>
            <w:tcW w:w="619" w:type="dxa"/>
            <w:vMerge/>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69" w:right="-2"/>
              <w:contextualSpacing/>
              <w:jc w:val="center"/>
              <w:rPr>
                <w:sz w:val="18"/>
                <w:szCs w:val="18"/>
              </w:rPr>
            </w:pPr>
          </w:p>
        </w:tc>
        <w:tc>
          <w:tcPr>
            <w:tcW w:w="1276" w:type="dxa"/>
            <w:vMerge/>
            <w:tcBorders>
              <w:left w:val="single" w:sz="4" w:space="0" w:color="000000"/>
              <w:bottom w:val="single" w:sz="4" w:space="0" w:color="000000"/>
              <w:right w:val="single" w:sz="4" w:space="0" w:color="000000"/>
            </w:tcBorders>
            <w:shd w:val="clear" w:color="auto" w:fill="FFFFFF"/>
          </w:tcPr>
          <w:p w:rsidR="009C4507" w:rsidRPr="009C4507" w:rsidRDefault="009C4507" w:rsidP="009C4507">
            <w:pPr>
              <w:rPr>
                <w:sz w:val="18"/>
                <w:szCs w:val="18"/>
              </w:rPr>
            </w:pPr>
          </w:p>
        </w:tc>
        <w:tc>
          <w:tcPr>
            <w:tcW w:w="1276" w:type="dxa"/>
            <w:vMerge/>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Новоусадебское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9C4507" w:rsidRPr="009C4507" w:rsidRDefault="009C4507" w:rsidP="009C4507">
            <w:pPr>
              <w:jc w:val="center"/>
              <w:rPr>
                <w:sz w:val="16"/>
                <w:szCs w:val="16"/>
              </w:rPr>
            </w:pPr>
            <w:r w:rsidRPr="009C4507">
              <w:rPr>
                <w:sz w:val="16"/>
                <w:szCs w:val="16"/>
              </w:rPr>
              <w:t>1 276 131,22</w:t>
            </w:r>
          </w:p>
          <w:p w:rsidR="009C4507" w:rsidRPr="009C4507" w:rsidRDefault="009C4507" w:rsidP="009C4507">
            <w:pPr>
              <w:jc w:val="center"/>
              <w:rPr>
                <w:sz w:val="16"/>
                <w:szCs w:val="16"/>
              </w:rPr>
            </w:pPr>
          </w:p>
        </w:tc>
        <w:tc>
          <w:tcPr>
            <w:tcW w:w="992" w:type="dxa"/>
            <w:tcBorders>
              <w:top w:val="single" w:sz="4" w:space="0" w:color="auto"/>
              <w:left w:val="single" w:sz="4" w:space="0" w:color="auto"/>
              <w:right w:val="single" w:sz="4" w:space="0" w:color="auto"/>
            </w:tcBorders>
            <w:shd w:val="clear" w:color="auto" w:fill="FFFFFF"/>
          </w:tcPr>
          <w:p w:rsidR="009C4507" w:rsidRPr="009C4507" w:rsidRDefault="009C4507" w:rsidP="009C4507">
            <w:pPr>
              <w:jc w:val="center"/>
              <w:rPr>
                <w:sz w:val="16"/>
                <w:szCs w:val="16"/>
              </w:rPr>
            </w:pPr>
            <w:r w:rsidRPr="009C4507">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C4507" w:rsidRPr="009C4507" w:rsidRDefault="009C4507" w:rsidP="009C4507">
            <w:pPr>
              <w:jc w:val="center"/>
              <w:rPr>
                <w:sz w:val="16"/>
                <w:szCs w:val="16"/>
              </w:rPr>
            </w:pPr>
            <w:r w:rsidRPr="009C4507">
              <w:rPr>
                <w:sz w:val="16"/>
                <w:szCs w:val="16"/>
              </w:rPr>
              <w:t>0,00</w:t>
            </w:r>
          </w:p>
        </w:tc>
      </w:tr>
      <w:tr w:rsidR="009C4507" w:rsidRPr="009C4507" w:rsidTr="009C4507">
        <w:trPr>
          <w:trHeight w:val="230"/>
        </w:trPr>
        <w:tc>
          <w:tcPr>
            <w:tcW w:w="619" w:type="dxa"/>
            <w:vMerge/>
            <w:tcBorders>
              <w:left w:val="single" w:sz="4" w:space="0" w:color="000000"/>
              <w:bottom w:val="single" w:sz="4" w:space="0" w:color="auto"/>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984" w:type="dxa"/>
            <w:vMerge/>
            <w:tcBorders>
              <w:left w:val="single" w:sz="4" w:space="0" w:color="000000"/>
              <w:bottom w:val="single" w:sz="4" w:space="0" w:color="auto"/>
              <w:right w:val="single" w:sz="4" w:space="0" w:color="000000"/>
            </w:tcBorders>
            <w:shd w:val="clear" w:color="auto" w:fill="FFFFFF"/>
            <w:vAlign w:val="center"/>
          </w:tcPr>
          <w:p w:rsidR="009C4507" w:rsidRPr="009C4507" w:rsidRDefault="009C4507" w:rsidP="009C4507">
            <w:pPr>
              <w:spacing w:line="0" w:lineRule="atLeast"/>
              <w:ind w:left="69" w:right="-2"/>
              <w:contextualSpacing/>
              <w:jc w:val="center"/>
              <w:rPr>
                <w:sz w:val="18"/>
                <w:szCs w:val="18"/>
              </w:rPr>
            </w:pPr>
          </w:p>
        </w:tc>
        <w:tc>
          <w:tcPr>
            <w:tcW w:w="1276" w:type="dxa"/>
            <w:vMerge/>
            <w:tcBorders>
              <w:left w:val="single" w:sz="4" w:space="0" w:color="000000"/>
              <w:bottom w:val="single" w:sz="4" w:space="0" w:color="auto"/>
              <w:right w:val="single" w:sz="4" w:space="0" w:color="000000"/>
            </w:tcBorders>
            <w:shd w:val="clear" w:color="auto" w:fill="FFFFFF"/>
          </w:tcPr>
          <w:p w:rsidR="009C4507" w:rsidRPr="009C4507" w:rsidRDefault="009C4507" w:rsidP="009C4507">
            <w:pPr>
              <w:rPr>
                <w:sz w:val="18"/>
                <w:szCs w:val="18"/>
              </w:rPr>
            </w:pPr>
          </w:p>
        </w:tc>
        <w:tc>
          <w:tcPr>
            <w:tcW w:w="1276" w:type="dxa"/>
            <w:vMerge/>
            <w:tcBorders>
              <w:left w:val="single" w:sz="4" w:space="0" w:color="000000"/>
              <w:bottom w:val="single" w:sz="4" w:space="0" w:color="auto"/>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083" w:type="dxa"/>
            <w:vMerge w:val="restart"/>
            <w:tcBorders>
              <w:top w:val="single" w:sz="4" w:space="0" w:color="auto"/>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Марковск</w:t>
            </w:r>
          </w:p>
          <w:p w:rsidR="009C4507" w:rsidRPr="009C4507" w:rsidRDefault="009C4507" w:rsidP="009C4507">
            <w:pPr>
              <w:spacing w:line="0" w:lineRule="atLeast"/>
              <w:ind w:left="-42" w:right="-2"/>
              <w:contextualSpacing/>
              <w:jc w:val="center"/>
            </w:pPr>
            <w:r w:rsidRPr="009C4507">
              <w:t>ое сельское поселение</w:t>
            </w:r>
          </w:p>
        </w:tc>
        <w:tc>
          <w:tcPr>
            <w:tcW w:w="1134" w:type="dxa"/>
            <w:vMerge w:val="restart"/>
            <w:tcBorders>
              <w:top w:val="single" w:sz="4" w:space="0" w:color="auto"/>
              <w:left w:val="single" w:sz="4" w:space="0" w:color="auto"/>
              <w:right w:val="single" w:sz="4" w:space="0" w:color="auto"/>
            </w:tcBorders>
            <w:shd w:val="clear" w:color="auto" w:fill="FFFFFF"/>
          </w:tcPr>
          <w:p w:rsidR="009C4507" w:rsidRPr="009C4507" w:rsidRDefault="009C4507" w:rsidP="009C4507">
            <w:pPr>
              <w:jc w:val="center"/>
              <w:rPr>
                <w:sz w:val="16"/>
                <w:szCs w:val="16"/>
              </w:rPr>
            </w:pPr>
            <w:r w:rsidRPr="009C4507">
              <w:rPr>
                <w:sz w:val="16"/>
                <w:szCs w:val="16"/>
              </w:rPr>
              <w:t>0,00</w:t>
            </w:r>
          </w:p>
        </w:tc>
        <w:tc>
          <w:tcPr>
            <w:tcW w:w="992" w:type="dxa"/>
            <w:vMerge w:val="restart"/>
            <w:tcBorders>
              <w:top w:val="single" w:sz="4" w:space="0" w:color="auto"/>
              <w:left w:val="single" w:sz="4" w:space="0" w:color="auto"/>
              <w:right w:val="single" w:sz="4" w:space="0" w:color="auto"/>
            </w:tcBorders>
            <w:shd w:val="clear" w:color="auto" w:fill="FFFFFF"/>
          </w:tcPr>
          <w:p w:rsidR="009C4507" w:rsidRPr="009C4507" w:rsidRDefault="009C4507" w:rsidP="009C4507">
            <w:pPr>
              <w:jc w:val="center"/>
              <w:rPr>
                <w:sz w:val="16"/>
                <w:szCs w:val="16"/>
              </w:rPr>
            </w:pPr>
            <w:r w:rsidRPr="009C4507">
              <w:rPr>
                <w:sz w:val="16"/>
                <w:szCs w:val="16"/>
              </w:rPr>
              <w:t>0,00</w:t>
            </w:r>
          </w:p>
        </w:tc>
        <w:tc>
          <w:tcPr>
            <w:tcW w:w="992" w:type="dxa"/>
            <w:vMerge w:val="restart"/>
            <w:tcBorders>
              <w:top w:val="single" w:sz="4" w:space="0" w:color="auto"/>
              <w:left w:val="single" w:sz="4" w:space="0" w:color="auto"/>
              <w:right w:val="single" w:sz="4" w:space="0" w:color="000000"/>
            </w:tcBorders>
            <w:shd w:val="clear" w:color="auto" w:fill="FFFFFF"/>
          </w:tcPr>
          <w:p w:rsidR="009C4507" w:rsidRPr="009C4507" w:rsidRDefault="009C4507" w:rsidP="009C4507">
            <w:pPr>
              <w:jc w:val="center"/>
              <w:rPr>
                <w:sz w:val="16"/>
                <w:szCs w:val="16"/>
              </w:rPr>
            </w:pPr>
            <w:r w:rsidRPr="009C4507">
              <w:rPr>
                <w:sz w:val="16"/>
                <w:szCs w:val="16"/>
              </w:rPr>
              <w:t>0,00</w:t>
            </w:r>
          </w:p>
        </w:tc>
      </w:tr>
      <w:tr w:rsidR="009C4507" w:rsidRPr="009C4507" w:rsidTr="009C4507">
        <w:trPr>
          <w:trHeight w:val="1230"/>
        </w:trPr>
        <w:tc>
          <w:tcPr>
            <w:tcW w:w="619" w:type="dxa"/>
            <w:vMerge w:val="restart"/>
            <w:tcBorders>
              <w:top w:val="nil"/>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984" w:type="dxa"/>
            <w:vMerge w:val="restart"/>
            <w:tcBorders>
              <w:top w:val="nil"/>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69" w:right="-2"/>
              <w:contextualSpacing/>
              <w:jc w:val="center"/>
              <w:rPr>
                <w:sz w:val="18"/>
                <w:szCs w:val="18"/>
              </w:rPr>
            </w:pPr>
          </w:p>
        </w:tc>
        <w:tc>
          <w:tcPr>
            <w:tcW w:w="1276" w:type="dxa"/>
            <w:vMerge w:val="restart"/>
            <w:tcBorders>
              <w:top w:val="nil"/>
              <w:left w:val="single" w:sz="4" w:space="0" w:color="000000"/>
              <w:bottom w:val="single" w:sz="4" w:space="0" w:color="000000"/>
              <w:right w:val="single" w:sz="4" w:space="0" w:color="000000"/>
            </w:tcBorders>
            <w:shd w:val="clear" w:color="auto" w:fill="FFFFFF"/>
          </w:tcPr>
          <w:p w:rsidR="009C4507" w:rsidRPr="009C4507" w:rsidRDefault="009C4507" w:rsidP="009C4507">
            <w:pPr>
              <w:rPr>
                <w:sz w:val="18"/>
                <w:szCs w:val="18"/>
              </w:rPr>
            </w:pPr>
          </w:p>
        </w:tc>
        <w:tc>
          <w:tcPr>
            <w:tcW w:w="1276" w:type="dxa"/>
            <w:vMerge w:val="restart"/>
            <w:tcBorders>
              <w:top w:val="nil"/>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083" w:type="dxa"/>
            <w:vMerge/>
            <w:tcBorders>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p>
        </w:tc>
        <w:tc>
          <w:tcPr>
            <w:tcW w:w="1134" w:type="dxa"/>
            <w:vMerge/>
            <w:tcBorders>
              <w:left w:val="single" w:sz="4" w:space="0" w:color="auto"/>
              <w:right w:val="single" w:sz="4" w:space="0" w:color="auto"/>
            </w:tcBorders>
            <w:shd w:val="clear" w:color="auto" w:fill="FFFFFF"/>
          </w:tcPr>
          <w:p w:rsidR="009C4507" w:rsidRPr="009C4507" w:rsidRDefault="009C4507" w:rsidP="009C4507">
            <w:pPr>
              <w:jc w:val="center"/>
              <w:rPr>
                <w:sz w:val="16"/>
                <w:szCs w:val="16"/>
              </w:rPr>
            </w:pPr>
          </w:p>
        </w:tc>
        <w:tc>
          <w:tcPr>
            <w:tcW w:w="992" w:type="dxa"/>
            <w:vMerge/>
            <w:tcBorders>
              <w:left w:val="single" w:sz="4" w:space="0" w:color="auto"/>
              <w:right w:val="single" w:sz="4" w:space="0" w:color="auto"/>
            </w:tcBorders>
            <w:shd w:val="clear" w:color="auto" w:fill="FFFFFF"/>
          </w:tcPr>
          <w:p w:rsidR="009C4507" w:rsidRPr="009C4507" w:rsidRDefault="009C4507" w:rsidP="009C4507">
            <w:pPr>
              <w:jc w:val="center"/>
              <w:rPr>
                <w:sz w:val="16"/>
                <w:szCs w:val="16"/>
              </w:rPr>
            </w:pPr>
          </w:p>
        </w:tc>
        <w:tc>
          <w:tcPr>
            <w:tcW w:w="992" w:type="dxa"/>
            <w:vMerge/>
            <w:tcBorders>
              <w:left w:val="single" w:sz="4" w:space="0" w:color="auto"/>
              <w:right w:val="single" w:sz="4" w:space="0" w:color="000000"/>
            </w:tcBorders>
            <w:shd w:val="clear" w:color="auto" w:fill="FFFFFF"/>
          </w:tcPr>
          <w:p w:rsidR="009C4507" w:rsidRPr="009C4507" w:rsidRDefault="009C4507" w:rsidP="009C4507">
            <w:pPr>
              <w:jc w:val="center"/>
              <w:rPr>
                <w:sz w:val="16"/>
                <w:szCs w:val="16"/>
              </w:rPr>
            </w:pPr>
          </w:p>
        </w:tc>
      </w:tr>
      <w:tr w:rsidR="009C4507" w:rsidRPr="009C4507" w:rsidTr="009C4507">
        <w:trPr>
          <w:trHeight w:val="714"/>
        </w:trPr>
        <w:tc>
          <w:tcPr>
            <w:tcW w:w="619" w:type="dxa"/>
            <w:vMerge/>
            <w:tcBorders>
              <w:top w:val="nil"/>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9C4507" w:rsidRPr="009C4507" w:rsidRDefault="009C4507" w:rsidP="009C4507">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Писцовское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9C4507" w:rsidRPr="009C4507" w:rsidRDefault="009C4507" w:rsidP="009C4507">
            <w:pPr>
              <w:jc w:val="center"/>
              <w:rPr>
                <w:sz w:val="16"/>
                <w:szCs w:val="16"/>
              </w:rPr>
            </w:pPr>
            <w:r w:rsidRPr="009C4507">
              <w:rPr>
                <w:sz w:val="16"/>
                <w:szCs w:val="16"/>
              </w:rPr>
              <w:t>1 467 030,00</w:t>
            </w:r>
          </w:p>
        </w:tc>
        <w:tc>
          <w:tcPr>
            <w:tcW w:w="992" w:type="dxa"/>
            <w:tcBorders>
              <w:top w:val="single" w:sz="4" w:space="0" w:color="auto"/>
              <w:left w:val="single" w:sz="4" w:space="0" w:color="auto"/>
              <w:right w:val="single" w:sz="4" w:space="0" w:color="auto"/>
            </w:tcBorders>
            <w:shd w:val="clear" w:color="auto" w:fill="FFFFFF"/>
          </w:tcPr>
          <w:p w:rsidR="009C4507" w:rsidRPr="009C4507" w:rsidRDefault="009C4507" w:rsidP="009C4507">
            <w:pPr>
              <w:jc w:val="center"/>
              <w:rPr>
                <w:sz w:val="16"/>
                <w:szCs w:val="16"/>
              </w:rPr>
            </w:pPr>
            <w:r w:rsidRPr="009C4507">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C4507" w:rsidRPr="009C4507" w:rsidRDefault="009C4507" w:rsidP="009C4507">
            <w:pPr>
              <w:jc w:val="center"/>
              <w:rPr>
                <w:sz w:val="16"/>
                <w:szCs w:val="16"/>
              </w:rPr>
            </w:pPr>
            <w:r w:rsidRPr="009C4507">
              <w:rPr>
                <w:sz w:val="16"/>
                <w:szCs w:val="16"/>
              </w:rPr>
              <w:t>0,00</w:t>
            </w:r>
          </w:p>
        </w:tc>
      </w:tr>
      <w:tr w:rsidR="009C4507" w:rsidRPr="009C4507" w:rsidTr="009C4507">
        <w:trPr>
          <w:trHeight w:val="714"/>
        </w:trPr>
        <w:tc>
          <w:tcPr>
            <w:tcW w:w="619" w:type="dxa"/>
            <w:vMerge/>
            <w:tcBorders>
              <w:top w:val="nil"/>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9C4507" w:rsidRPr="009C4507" w:rsidRDefault="009C4507" w:rsidP="009C4507">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Октябрьское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9C4507" w:rsidRPr="009C4507" w:rsidRDefault="009C4507" w:rsidP="009C4507">
            <w:pPr>
              <w:jc w:val="center"/>
              <w:rPr>
                <w:sz w:val="16"/>
                <w:szCs w:val="16"/>
              </w:rPr>
            </w:pPr>
            <w:r w:rsidRPr="009C4507">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9C4507" w:rsidRPr="009C4507" w:rsidRDefault="009C4507" w:rsidP="009C4507">
            <w:pPr>
              <w:jc w:val="center"/>
              <w:rPr>
                <w:sz w:val="16"/>
                <w:szCs w:val="16"/>
              </w:rPr>
            </w:pPr>
            <w:r w:rsidRPr="009C4507">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C4507" w:rsidRPr="009C4507" w:rsidRDefault="009C4507" w:rsidP="009C4507">
            <w:pPr>
              <w:jc w:val="center"/>
              <w:rPr>
                <w:sz w:val="16"/>
                <w:szCs w:val="16"/>
              </w:rPr>
            </w:pPr>
            <w:r w:rsidRPr="009C4507">
              <w:rPr>
                <w:sz w:val="16"/>
                <w:szCs w:val="16"/>
              </w:rPr>
              <w:t>0,00</w:t>
            </w:r>
          </w:p>
        </w:tc>
      </w:tr>
      <w:tr w:rsidR="009C4507" w:rsidRPr="009C4507" w:rsidTr="009C4507">
        <w:trPr>
          <w:trHeight w:val="714"/>
        </w:trPr>
        <w:tc>
          <w:tcPr>
            <w:tcW w:w="619" w:type="dxa"/>
            <w:vMerge/>
            <w:tcBorders>
              <w:top w:val="nil"/>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9C4507" w:rsidRPr="009C4507" w:rsidRDefault="009C4507" w:rsidP="009C4507">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9C4507" w:rsidRPr="009C4507" w:rsidRDefault="009C4507" w:rsidP="009C4507">
            <w:pPr>
              <w:spacing w:line="0" w:lineRule="atLeast"/>
              <w:ind w:left="-42" w:right="-2"/>
              <w:contextualSpacing/>
              <w:jc w:val="center"/>
            </w:pPr>
            <w:r w:rsidRPr="009C4507">
              <w:t>Подозерское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9C4507" w:rsidRPr="009C4507" w:rsidRDefault="009C4507" w:rsidP="009C4507">
            <w:pPr>
              <w:jc w:val="center"/>
              <w:rPr>
                <w:sz w:val="16"/>
                <w:szCs w:val="16"/>
              </w:rPr>
            </w:pPr>
            <w:r w:rsidRPr="009C4507">
              <w:rPr>
                <w:sz w:val="16"/>
                <w:szCs w:val="16"/>
              </w:rPr>
              <w:t>3 201 011,00</w:t>
            </w:r>
          </w:p>
        </w:tc>
        <w:tc>
          <w:tcPr>
            <w:tcW w:w="992" w:type="dxa"/>
            <w:tcBorders>
              <w:top w:val="single" w:sz="4" w:space="0" w:color="auto"/>
              <w:left w:val="single" w:sz="4" w:space="0" w:color="auto"/>
              <w:right w:val="single" w:sz="4" w:space="0" w:color="auto"/>
            </w:tcBorders>
            <w:shd w:val="clear" w:color="auto" w:fill="FFFFFF"/>
          </w:tcPr>
          <w:p w:rsidR="009C4507" w:rsidRPr="009C4507" w:rsidRDefault="009C4507" w:rsidP="009C4507">
            <w:pPr>
              <w:jc w:val="center"/>
              <w:rPr>
                <w:sz w:val="16"/>
                <w:szCs w:val="16"/>
              </w:rPr>
            </w:pPr>
            <w:r w:rsidRPr="009C4507">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9C4507" w:rsidRPr="009C4507" w:rsidRDefault="009C4507" w:rsidP="009C4507">
            <w:pPr>
              <w:jc w:val="center"/>
              <w:rPr>
                <w:sz w:val="16"/>
                <w:szCs w:val="16"/>
              </w:rPr>
            </w:pPr>
            <w:r w:rsidRPr="009C4507">
              <w:rPr>
                <w:sz w:val="16"/>
                <w:szCs w:val="16"/>
              </w:rPr>
              <w:t>0,00</w:t>
            </w:r>
          </w:p>
        </w:tc>
      </w:tr>
    </w:tbl>
    <w:p w:rsidR="009C4507" w:rsidRPr="009C4507" w:rsidRDefault="009C4507" w:rsidP="009C4507">
      <w:pPr>
        <w:spacing w:line="0" w:lineRule="atLeast"/>
        <w:ind w:right="-2"/>
        <w:contextualSpacing/>
        <w:rPr>
          <w:b/>
        </w:rPr>
      </w:pPr>
    </w:p>
    <w:p w:rsidR="009C4507" w:rsidRPr="009C4507" w:rsidRDefault="009C4507" w:rsidP="009C4507">
      <w:pPr>
        <w:tabs>
          <w:tab w:val="left" w:pos="8931"/>
        </w:tabs>
        <w:spacing w:line="0" w:lineRule="atLeast"/>
        <w:ind w:left="-142" w:right="-2"/>
        <w:contextualSpacing/>
        <w:jc w:val="right"/>
        <w:rPr>
          <w:b/>
        </w:rPr>
      </w:pPr>
      <w:r w:rsidRPr="009C4507">
        <w:rPr>
          <w:b/>
        </w:rPr>
        <w:t>Приложение 4</w:t>
      </w:r>
    </w:p>
    <w:p w:rsidR="009C4507" w:rsidRPr="009C4507" w:rsidRDefault="009C4507" w:rsidP="009C4507">
      <w:pPr>
        <w:spacing w:line="0" w:lineRule="atLeast"/>
        <w:ind w:left="-142" w:right="-2"/>
        <w:contextualSpacing/>
        <w:jc w:val="right"/>
        <w:rPr>
          <w:b/>
        </w:rPr>
      </w:pPr>
      <w:r w:rsidRPr="009C4507">
        <w:rPr>
          <w:b/>
        </w:rPr>
        <w:t>к муниципальной программе</w:t>
      </w:r>
    </w:p>
    <w:p w:rsidR="009C4507" w:rsidRPr="009C4507" w:rsidRDefault="009C4507" w:rsidP="009C4507">
      <w:pPr>
        <w:spacing w:line="0" w:lineRule="atLeast"/>
        <w:ind w:left="-142" w:right="-2"/>
        <w:contextualSpacing/>
        <w:jc w:val="right"/>
        <w:rPr>
          <w:b/>
        </w:rPr>
      </w:pPr>
      <w:r w:rsidRPr="009C4507">
        <w:rPr>
          <w:b/>
        </w:rPr>
        <w:t xml:space="preserve">"Обеспечение населения объектами </w:t>
      </w:r>
    </w:p>
    <w:p w:rsidR="009C4507" w:rsidRPr="009C4507" w:rsidRDefault="009C4507" w:rsidP="009C4507">
      <w:pPr>
        <w:spacing w:line="0" w:lineRule="atLeast"/>
        <w:ind w:left="-142" w:right="-2"/>
        <w:contextualSpacing/>
        <w:jc w:val="right"/>
        <w:rPr>
          <w:b/>
        </w:rPr>
      </w:pPr>
      <w:r w:rsidRPr="009C4507">
        <w:rPr>
          <w:b/>
        </w:rPr>
        <w:t xml:space="preserve">инженерной инфраструктуры, </w:t>
      </w:r>
    </w:p>
    <w:p w:rsidR="009C4507" w:rsidRPr="009C4507" w:rsidRDefault="009C4507" w:rsidP="009C4507">
      <w:pPr>
        <w:spacing w:line="0" w:lineRule="atLeast"/>
        <w:ind w:left="-142" w:right="-2"/>
        <w:contextualSpacing/>
        <w:jc w:val="right"/>
        <w:rPr>
          <w:b/>
        </w:rPr>
      </w:pPr>
      <w:r w:rsidRPr="009C4507">
        <w:rPr>
          <w:b/>
        </w:rPr>
        <w:t>услугами жилищно-коммунального хозяйства</w:t>
      </w:r>
    </w:p>
    <w:p w:rsidR="009C4507" w:rsidRPr="009C4507" w:rsidRDefault="009C4507" w:rsidP="009C4507">
      <w:pPr>
        <w:spacing w:line="0" w:lineRule="atLeast"/>
        <w:ind w:left="-142" w:right="-2"/>
        <w:contextualSpacing/>
        <w:jc w:val="right"/>
        <w:rPr>
          <w:b/>
        </w:rPr>
      </w:pPr>
      <w:r w:rsidRPr="009C4507">
        <w:rPr>
          <w:b/>
        </w:rPr>
        <w:t xml:space="preserve">  и благоустройства сельских поселений</w:t>
      </w:r>
    </w:p>
    <w:p w:rsidR="009C4507" w:rsidRPr="009C4507" w:rsidRDefault="009C4507" w:rsidP="009C4507">
      <w:pPr>
        <w:spacing w:line="0" w:lineRule="atLeast"/>
        <w:ind w:left="-142" w:right="-2"/>
        <w:contextualSpacing/>
        <w:jc w:val="right"/>
        <w:rPr>
          <w:b/>
        </w:rPr>
      </w:pPr>
      <w:r w:rsidRPr="009C4507">
        <w:rPr>
          <w:b/>
        </w:rPr>
        <w:t xml:space="preserve"> Комсомольского муниципального района"</w:t>
      </w:r>
    </w:p>
    <w:p w:rsidR="009C4507" w:rsidRPr="009C4507" w:rsidRDefault="009C4507" w:rsidP="009C4507">
      <w:pPr>
        <w:spacing w:line="0" w:lineRule="atLeast"/>
        <w:ind w:left="-142" w:right="-2"/>
        <w:contextualSpacing/>
        <w:jc w:val="center"/>
        <w:rPr>
          <w:b/>
          <w:sz w:val="24"/>
          <w:szCs w:val="24"/>
        </w:rPr>
      </w:pPr>
      <w:r w:rsidRPr="009C4507">
        <w:rPr>
          <w:b/>
          <w:sz w:val="24"/>
          <w:szCs w:val="24"/>
        </w:rPr>
        <w:t>Подпрограмма</w:t>
      </w:r>
    </w:p>
    <w:p w:rsidR="009C4507" w:rsidRPr="009C4507" w:rsidRDefault="009C4507" w:rsidP="009C4507">
      <w:pPr>
        <w:spacing w:line="0" w:lineRule="atLeast"/>
        <w:ind w:left="-142" w:right="-2"/>
        <w:contextualSpacing/>
        <w:jc w:val="center"/>
        <w:rPr>
          <w:b/>
          <w:sz w:val="24"/>
          <w:szCs w:val="24"/>
        </w:rPr>
      </w:pPr>
      <w:r w:rsidRPr="009C4507">
        <w:rPr>
          <w:b/>
          <w:sz w:val="24"/>
          <w:szCs w:val="24"/>
        </w:rPr>
        <w:lastRenderedPageBreak/>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9C4507" w:rsidRPr="009C4507" w:rsidTr="009C4507">
        <w:trPr>
          <w:trHeight w:val="400"/>
          <w:tblCellSpacing w:w="5" w:type="nil"/>
        </w:trPr>
        <w:tc>
          <w:tcPr>
            <w:tcW w:w="3827" w:type="dxa"/>
          </w:tcPr>
          <w:p w:rsidR="009C4507" w:rsidRPr="009C4507" w:rsidRDefault="009C4507" w:rsidP="009C4507">
            <w:pPr>
              <w:widowControl w:val="0"/>
              <w:autoSpaceDE w:val="0"/>
              <w:autoSpaceDN w:val="0"/>
              <w:adjustRightInd w:val="0"/>
              <w:spacing w:line="0" w:lineRule="atLeast"/>
              <w:ind w:right="-2"/>
              <w:contextualSpacing/>
            </w:pPr>
            <w:r w:rsidRPr="009C4507">
              <w:t xml:space="preserve">Наименование         </w:t>
            </w:r>
          </w:p>
          <w:p w:rsidR="009C4507" w:rsidRPr="009C4507" w:rsidRDefault="009C4507" w:rsidP="009C4507">
            <w:pPr>
              <w:widowControl w:val="0"/>
              <w:autoSpaceDE w:val="0"/>
              <w:autoSpaceDN w:val="0"/>
              <w:adjustRightInd w:val="0"/>
              <w:spacing w:line="0" w:lineRule="atLeast"/>
              <w:ind w:right="-2"/>
              <w:contextualSpacing/>
            </w:pPr>
            <w:r w:rsidRPr="009C4507">
              <w:t xml:space="preserve">подпрограммы         </w:t>
            </w:r>
          </w:p>
        </w:tc>
        <w:tc>
          <w:tcPr>
            <w:tcW w:w="6379" w:type="dxa"/>
          </w:tcPr>
          <w:p w:rsidR="009C4507" w:rsidRPr="009C4507" w:rsidRDefault="009C4507" w:rsidP="009C4507">
            <w:pPr>
              <w:tabs>
                <w:tab w:val="left" w:pos="7437"/>
                <w:tab w:val="left" w:pos="7584"/>
              </w:tabs>
              <w:spacing w:line="0" w:lineRule="atLeast"/>
              <w:ind w:left="67" w:right="-2"/>
              <w:contextualSpacing/>
              <w:jc w:val="both"/>
            </w:pPr>
            <w:r w:rsidRPr="009C4507">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w:t>
            </w:r>
            <w:r w:rsidRPr="009C4507">
              <w:rPr>
                <w:sz w:val="24"/>
                <w:szCs w:val="24"/>
              </w:rPr>
              <w:t>паталогоанатомического исследования</w:t>
            </w:r>
            <w:r w:rsidRPr="009C4507">
              <w:t xml:space="preserve"> до сельского поселения Комсомольского муниципального района</w:t>
            </w:r>
          </w:p>
        </w:tc>
      </w:tr>
      <w:tr w:rsidR="009C4507" w:rsidRPr="009C4507" w:rsidTr="009C4507">
        <w:trPr>
          <w:trHeight w:val="400"/>
          <w:tblCellSpacing w:w="5" w:type="nil"/>
        </w:trPr>
        <w:tc>
          <w:tcPr>
            <w:tcW w:w="3827" w:type="dxa"/>
          </w:tcPr>
          <w:p w:rsidR="009C4507" w:rsidRPr="009C4507" w:rsidRDefault="009C4507" w:rsidP="009C4507">
            <w:pPr>
              <w:widowControl w:val="0"/>
              <w:autoSpaceDE w:val="0"/>
              <w:autoSpaceDN w:val="0"/>
              <w:adjustRightInd w:val="0"/>
              <w:spacing w:line="0" w:lineRule="atLeast"/>
              <w:ind w:right="-2"/>
              <w:contextualSpacing/>
            </w:pPr>
            <w:r w:rsidRPr="009C4507">
              <w:t>Срок       реализации</w:t>
            </w:r>
          </w:p>
          <w:p w:rsidR="009C4507" w:rsidRPr="009C4507" w:rsidRDefault="009C4507" w:rsidP="009C4507">
            <w:pPr>
              <w:widowControl w:val="0"/>
              <w:autoSpaceDE w:val="0"/>
              <w:autoSpaceDN w:val="0"/>
              <w:adjustRightInd w:val="0"/>
              <w:spacing w:line="0" w:lineRule="atLeast"/>
              <w:ind w:right="-2"/>
              <w:contextualSpacing/>
            </w:pPr>
            <w:r w:rsidRPr="009C4507">
              <w:t xml:space="preserve">подпрограммы         </w:t>
            </w:r>
          </w:p>
        </w:tc>
        <w:tc>
          <w:tcPr>
            <w:tcW w:w="6379" w:type="dxa"/>
          </w:tcPr>
          <w:p w:rsidR="009C4507" w:rsidRPr="009C4507" w:rsidRDefault="009C4507" w:rsidP="009C4507">
            <w:pPr>
              <w:widowControl w:val="0"/>
              <w:autoSpaceDE w:val="0"/>
              <w:autoSpaceDN w:val="0"/>
              <w:adjustRightInd w:val="0"/>
              <w:spacing w:line="0" w:lineRule="atLeast"/>
              <w:ind w:left="67" w:right="-2"/>
              <w:contextualSpacing/>
            </w:pPr>
            <w:r w:rsidRPr="009C4507">
              <w:t xml:space="preserve">2022 - 2024годы                                   </w:t>
            </w:r>
          </w:p>
        </w:tc>
      </w:tr>
      <w:tr w:rsidR="009C4507" w:rsidRPr="009C4507" w:rsidTr="009C4507">
        <w:trPr>
          <w:trHeight w:val="400"/>
          <w:tblCellSpacing w:w="5" w:type="nil"/>
        </w:trPr>
        <w:tc>
          <w:tcPr>
            <w:tcW w:w="3827" w:type="dxa"/>
          </w:tcPr>
          <w:p w:rsidR="009C4507" w:rsidRPr="009C4507" w:rsidRDefault="009C4507" w:rsidP="009C4507">
            <w:pPr>
              <w:widowControl w:val="0"/>
              <w:autoSpaceDE w:val="0"/>
              <w:autoSpaceDN w:val="0"/>
              <w:adjustRightInd w:val="0"/>
              <w:spacing w:line="0" w:lineRule="atLeast"/>
              <w:ind w:right="-2"/>
              <w:contextualSpacing/>
            </w:pPr>
            <w:r w:rsidRPr="009C4507">
              <w:t>Ответственный исполнитель подпрограммы</w:t>
            </w:r>
          </w:p>
        </w:tc>
        <w:tc>
          <w:tcPr>
            <w:tcW w:w="6379" w:type="dxa"/>
          </w:tcPr>
          <w:p w:rsidR="009C4507" w:rsidRPr="009C4507" w:rsidRDefault="009C4507" w:rsidP="009C4507">
            <w:pPr>
              <w:widowControl w:val="0"/>
              <w:autoSpaceDE w:val="0"/>
              <w:autoSpaceDN w:val="0"/>
              <w:adjustRightInd w:val="0"/>
              <w:spacing w:line="0" w:lineRule="atLeast"/>
              <w:ind w:left="67" w:right="-2"/>
              <w:contextualSpacing/>
            </w:pPr>
            <w:r w:rsidRPr="009C4507">
              <w:t>Управление по вопросу развития инфраструктуры Администрации  Комсомольского муниципального района</w:t>
            </w:r>
          </w:p>
        </w:tc>
      </w:tr>
      <w:tr w:rsidR="009C4507" w:rsidRPr="009C4507" w:rsidTr="009C4507">
        <w:trPr>
          <w:trHeight w:val="1035"/>
          <w:tblCellSpacing w:w="5" w:type="nil"/>
        </w:trPr>
        <w:tc>
          <w:tcPr>
            <w:tcW w:w="3827" w:type="dxa"/>
          </w:tcPr>
          <w:p w:rsidR="009C4507" w:rsidRPr="009C4507" w:rsidRDefault="009C4507" w:rsidP="009C4507">
            <w:pPr>
              <w:pStyle w:val="ConsPlusNormal"/>
              <w:spacing w:line="0" w:lineRule="atLeast"/>
              <w:ind w:right="-2" w:firstLine="67"/>
              <w:contextualSpacing/>
              <w:rPr>
                <w:rFonts w:ascii="Times New Roman" w:hAnsi="Times New Roman" w:cs="Times New Roman"/>
                <w:sz w:val="22"/>
                <w:szCs w:val="22"/>
              </w:rPr>
            </w:pPr>
            <w:r w:rsidRPr="009C4507">
              <w:rPr>
                <w:rFonts w:ascii="Times New Roman" w:hAnsi="Times New Roman" w:cs="Times New Roman"/>
                <w:sz w:val="22"/>
                <w:szCs w:val="22"/>
              </w:rPr>
              <w:t>Исполнитель основных мероприятий (мероприятий) подпрограммы</w:t>
            </w:r>
          </w:p>
        </w:tc>
        <w:tc>
          <w:tcPr>
            <w:tcW w:w="6379" w:type="dxa"/>
          </w:tcPr>
          <w:p w:rsidR="009C4507" w:rsidRPr="009C4507" w:rsidRDefault="009C4507" w:rsidP="009C4507">
            <w:pPr>
              <w:pStyle w:val="af0"/>
              <w:spacing w:after="0" w:line="0" w:lineRule="atLeast"/>
              <w:ind w:left="67" w:right="-2"/>
              <w:rPr>
                <w:rFonts w:ascii="Times New Roman" w:hAnsi="Times New Roman" w:cs="Times New Roman"/>
              </w:rPr>
            </w:pPr>
            <w:r w:rsidRPr="009C4507">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9C4507" w:rsidRPr="009C4507" w:rsidRDefault="009C4507" w:rsidP="009C4507">
            <w:pPr>
              <w:widowControl w:val="0"/>
              <w:autoSpaceDE w:val="0"/>
              <w:autoSpaceDN w:val="0"/>
              <w:adjustRightInd w:val="0"/>
              <w:spacing w:line="0" w:lineRule="atLeast"/>
              <w:ind w:left="67" w:right="-2"/>
              <w:contextualSpacing/>
            </w:pPr>
          </w:p>
        </w:tc>
      </w:tr>
      <w:tr w:rsidR="009C4507" w:rsidRPr="009C4507" w:rsidTr="009C4507">
        <w:trPr>
          <w:trHeight w:val="400"/>
          <w:tblCellSpacing w:w="5" w:type="nil"/>
        </w:trPr>
        <w:tc>
          <w:tcPr>
            <w:tcW w:w="3827" w:type="dxa"/>
          </w:tcPr>
          <w:p w:rsidR="009C4507" w:rsidRPr="009C4507" w:rsidRDefault="009C4507" w:rsidP="009C4507">
            <w:pPr>
              <w:widowControl w:val="0"/>
              <w:autoSpaceDE w:val="0"/>
              <w:autoSpaceDN w:val="0"/>
              <w:adjustRightInd w:val="0"/>
              <w:spacing w:line="0" w:lineRule="atLeast"/>
              <w:ind w:right="-2"/>
              <w:contextualSpacing/>
            </w:pPr>
            <w:r w:rsidRPr="009C4507">
              <w:t>Задачи</w:t>
            </w:r>
          </w:p>
          <w:p w:rsidR="009C4507" w:rsidRPr="009C4507" w:rsidRDefault="009C4507" w:rsidP="009C4507">
            <w:pPr>
              <w:widowControl w:val="0"/>
              <w:autoSpaceDE w:val="0"/>
              <w:autoSpaceDN w:val="0"/>
              <w:adjustRightInd w:val="0"/>
              <w:spacing w:line="0" w:lineRule="atLeast"/>
              <w:ind w:right="-2"/>
              <w:contextualSpacing/>
            </w:pPr>
            <w:r w:rsidRPr="009C4507">
              <w:t xml:space="preserve">подпрограммы         </w:t>
            </w:r>
          </w:p>
        </w:tc>
        <w:tc>
          <w:tcPr>
            <w:tcW w:w="6379" w:type="dxa"/>
          </w:tcPr>
          <w:p w:rsidR="009C4507" w:rsidRPr="009C4507" w:rsidRDefault="009C4507" w:rsidP="009C4507">
            <w:pPr>
              <w:widowControl w:val="0"/>
              <w:autoSpaceDE w:val="0"/>
              <w:autoSpaceDN w:val="0"/>
              <w:adjustRightInd w:val="0"/>
              <w:spacing w:line="0" w:lineRule="atLeast"/>
              <w:ind w:left="67" w:right="-2"/>
              <w:contextualSpacing/>
            </w:pPr>
            <w:r w:rsidRPr="009C4507">
              <w:t>Создание условий для комфортного проживания  граждан в  Комсомольском муниципальном районе</w:t>
            </w:r>
          </w:p>
        </w:tc>
      </w:tr>
      <w:tr w:rsidR="009C4507" w:rsidRPr="009C4507" w:rsidTr="009C4507">
        <w:trPr>
          <w:trHeight w:val="400"/>
          <w:tblCellSpacing w:w="5" w:type="nil"/>
        </w:trPr>
        <w:tc>
          <w:tcPr>
            <w:tcW w:w="3827" w:type="dxa"/>
          </w:tcPr>
          <w:p w:rsidR="009C4507" w:rsidRPr="009C4507" w:rsidRDefault="009C4507" w:rsidP="009C4507">
            <w:pPr>
              <w:widowControl w:val="0"/>
              <w:autoSpaceDE w:val="0"/>
              <w:autoSpaceDN w:val="0"/>
              <w:adjustRightInd w:val="0"/>
              <w:spacing w:line="0" w:lineRule="atLeast"/>
              <w:ind w:right="-2"/>
              <w:contextualSpacing/>
            </w:pPr>
            <w:r w:rsidRPr="009C4507">
              <w:t>Объемы      ресурсного</w:t>
            </w:r>
          </w:p>
          <w:p w:rsidR="009C4507" w:rsidRPr="009C4507" w:rsidRDefault="009C4507" w:rsidP="009C4507">
            <w:pPr>
              <w:widowControl w:val="0"/>
              <w:autoSpaceDE w:val="0"/>
              <w:autoSpaceDN w:val="0"/>
              <w:adjustRightInd w:val="0"/>
              <w:spacing w:line="0" w:lineRule="atLeast"/>
              <w:ind w:right="-2"/>
              <w:contextualSpacing/>
            </w:pPr>
            <w:r w:rsidRPr="009C4507">
              <w:t xml:space="preserve">обеспечения          </w:t>
            </w:r>
          </w:p>
          <w:p w:rsidR="009C4507" w:rsidRPr="009C4507" w:rsidRDefault="009C4507" w:rsidP="009C4507">
            <w:pPr>
              <w:widowControl w:val="0"/>
              <w:autoSpaceDE w:val="0"/>
              <w:autoSpaceDN w:val="0"/>
              <w:adjustRightInd w:val="0"/>
              <w:spacing w:line="0" w:lineRule="atLeast"/>
              <w:ind w:right="-2"/>
              <w:contextualSpacing/>
            </w:pPr>
            <w:r w:rsidRPr="009C4507">
              <w:t xml:space="preserve">подпрограммы         </w:t>
            </w:r>
          </w:p>
        </w:tc>
        <w:tc>
          <w:tcPr>
            <w:tcW w:w="6379" w:type="dxa"/>
          </w:tcPr>
          <w:p w:rsidR="009C4507" w:rsidRPr="009C4507" w:rsidRDefault="009C4507" w:rsidP="009C4507">
            <w:pPr>
              <w:widowControl w:val="0"/>
              <w:autoSpaceDE w:val="0"/>
              <w:autoSpaceDN w:val="0"/>
              <w:adjustRightInd w:val="0"/>
              <w:spacing w:line="0" w:lineRule="atLeast"/>
              <w:ind w:left="67" w:right="-2"/>
              <w:contextualSpacing/>
            </w:pPr>
            <w:r w:rsidRPr="009C4507">
              <w:t xml:space="preserve">Прогнозируемый объем финансирования подпрограммы составит около </w:t>
            </w:r>
            <w:r w:rsidRPr="009C4507">
              <w:rPr>
                <w:b/>
              </w:rPr>
              <w:t>170 100,00рублей</w:t>
            </w:r>
            <w:r w:rsidRPr="009C4507">
              <w:t>, в том числе по годам:</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Общий объем бюджетных ассигнований:                </w:t>
            </w:r>
          </w:p>
          <w:p w:rsidR="009C4507" w:rsidRPr="009C4507" w:rsidRDefault="009C4507" w:rsidP="009C4507">
            <w:pPr>
              <w:widowControl w:val="0"/>
              <w:autoSpaceDE w:val="0"/>
              <w:autoSpaceDN w:val="0"/>
              <w:adjustRightInd w:val="0"/>
              <w:spacing w:line="0" w:lineRule="atLeast"/>
              <w:ind w:left="67" w:right="-2"/>
              <w:contextualSpacing/>
            </w:pPr>
            <w:r w:rsidRPr="009C4507">
              <w:t>2022 год – 66 700,00руб.,</w:t>
            </w:r>
          </w:p>
          <w:p w:rsidR="009C4507" w:rsidRPr="009C4507" w:rsidRDefault="009C4507" w:rsidP="009C4507">
            <w:pPr>
              <w:widowControl w:val="0"/>
              <w:autoSpaceDE w:val="0"/>
              <w:autoSpaceDN w:val="0"/>
              <w:adjustRightInd w:val="0"/>
              <w:spacing w:line="0" w:lineRule="atLeast"/>
              <w:ind w:left="67" w:right="-2"/>
              <w:contextualSpacing/>
            </w:pPr>
            <w:r w:rsidRPr="009C4507">
              <w:t>2023 год –51 700,00руб.</w:t>
            </w:r>
          </w:p>
          <w:p w:rsidR="009C4507" w:rsidRPr="009C4507" w:rsidRDefault="009C4507" w:rsidP="009C4507">
            <w:pPr>
              <w:widowControl w:val="0"/>
              <w:autoSpaceDE w:val="0"/>
              <w:autoSpaceDN w:val="0"/>
              <w:adjustRightInd w:val="0"/>
              <w:spacing w:line="0" w:lineRule="atLeast"/>
              <w:ind w:left="67" w:right="-2"/>
              <w:contextualSpacing/>
            </w:pPr>
            <w:r w:rsidRPr="009C4507">
              <w:t>2024 год –51 700,00руб.</w:t>
            </w:r>
          </w:p>
          <w:p w:rsidR="009C4507" w:rsidRPr="009C4507" w:rsidRDefault="009C4507" w:rsidP="009C4507">
            <w:pPr>
              <w:widowControl w:val="0"/>
              <w:autoSpaceDE w:val="0"/>
              <w:autoSpaceDN w:val="0"/>
              <w:adjustRightInd w:val="0"/>
              <w:spacing w:line="0" w:lineRule="atLeast"/>
              <w:ind w:left="67" w:right="-2"/>
              <w:contextualSpacing/>
            </w:pPr>
            <w:r w:rsidRPr="009C4507">
              <w:t>в том числе районный бюджет–</w:t>
            </w:r>
            <w:r w:rsidRPr="009C4507">
              <w:rPr>
                <w:b/>
              </w:rPr>
              <w:t>170 100,00</w:t>
            </w:r>
            <w:r w:rsidRPr="009C4507">
              <w:t>рублей:</w:t>
            </w:r>
          </w:p>
          <w:p w:rsidR="009C4507" w:rsidRPr="009C4507" w:rsidRDefault="009C4507" w:rsidP="009C4507">
            <w:pPr>
              <w:widowControl w:val="0"/>
              <w:autoSpaceDE w:val="0"/>
              <w:autoSpaceDN w:val="0"/>
              <w:adjustRightInd w:val="0"/>
              <w:spacing w:line="0" w:lineRule="atLeast"/>
              <w:ind w:left="67" w:right="-2"/>
              <w:contextualSpacing/>
            </w:pPr>
            <w:r w:rsidRPr="009C4507">
              <w:t>2022 год –66 700,00руб.,</w:t>
            </w:r>
          </w:p>
          <w:p w:rsidR="009C4507" w:rsidRPr="009C4507" w:rsidRDefault="009C4507" w:rsidP="009C4507">
            <w:pPr>
              <w:widowControl w:val="0"/>
              <w:autoSpaceDE w:val="0"/>
              <w:autoSpaceDN w:val="0"/>
              <w:adjustRightInd w:val="0"/>
              <w:spacing w:line="0" w:lineRule="atLeast"/>
              <w:ind w:left="67" w:right="-2"/>
              <w:contextualSpacing/>
            </w:pPr>
            <w:r w:rsidRPr="009C4507">
              <w:t>2023 год – 51 700,00руб.</w:t>
            </w:r>
          </w:p>
          <w:p w:rsidR="009C4507" w:rsidRPr="009C4507" w:rsidRDefault="009C4507" w:rsidP="009C4507">
            <w:pPr>
              <w:widowControl w:val="0"/>
              <w:autoSpaceDE w:val="0"/>
              <w:autoSpaceDN w:val="0"/>
              <w:adjustRightInd w:val="0"/>
              <w:spacing w:line="0" w:lineRule="atLeast"/>
              <w:ind w:left="67" w:right="-2"/>
              <w:contextualSpacing/>
            </w:pPr>
            <w:r w:rsidRPr="009C4507">
              <w:t>2024 год – 51 700,00руб.</w:t>
            </w:r>
          </w:p>
          <w:p w:rsidR="009C4507" w:rsidRPr="009C4507" w:rsidRDefault="009C4507" w:rsidP="009C4507">
            <w:pPr>
              <w:widowControl w:val="0"/>
              <w:autoSpaceDE w:val="0"/>
              <w:autoSpaceDN w:val="0"/>
              <w:adjustRightInd w:val="0"/>
              <w:spacing w:line="0" w:lineRule="atLeast"/>
              <w:ind w:left="67" w:right="-2"/>
              <w:contextualSpacing/>
            </w:pPr>
          </w:p>
          <w:p w:rsidR="009C4507" w:rsidRPr="009C4507" w:rsidRDefault="009C4507" w:rsidP="009C4507">
            <w:pPr>
              <w:widowControl w:val="0"/>
              <w:autoSpaceDE w:val="0"/>
              <w:autoSpaceDN w:val="0"/>
              <w:adjustRightInd w:val="0"/>
              <w:spacing w:line="0" w:lineRule="atLeast"/>
              <w:ind w:left="67" w:right="-2"/>
              <w:contextualSpacing/>
            </w:pPr>
            <w:r w:rsidRPr="009C450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C4507" w:rsidRPr="009C4507" w:rsidTr="009C4507">
        <w:trPr>
          <w:trHeight w:val="539"/>
          <w:tblCellSpacing w:w="5" w:type="nil"/>
        </w:trPr>
        <w:tc>
          <w:tcPr>
            <w:tcW w:w="3827" w:type="dxa"/>
          </w:tcPr>
          <w:p w:rsidR="009C4507" w:rsidRPr="009C4507" w:rsidRDefault="009C4507" w:rsidP="009C4507">
            <w:pPr>
              <w:widowControl w:val="0"/>
              <w:autoSpaceDE w:val="0"/>
              <w:autoSpaceDN w:val="0"/>
              <w:adjustRightInd w:val="0"/>
              <w:spacing w:line="0" w:lineRule="atLeast"/>
              <w:ind w:right="-2"/>
              <w:contextualSpacing/>
            </w:pPr>
            <w:r w:rsidRPr="009C4507">
              <w:t xml:space="preserve"> Ожидаемые результаты реализации подпрограммы</w:t>
            </w:r>
          </w:p>
        </w:tc>
        <w:tc>
          <w:tcPr>
            <w:tcW w:w="6379" w:type="dxa"/>
          </w:tcPr>
          <w:p w:rsidR="009C4507" w:rsidRPr="009C4507" w:rsidRDefault="009C4507" w:rsidP="009C4507">
            <w:pPr>
              <w:widowControl w:val="0"/>
              <w:autoSpaceDE w:val="0"/>
              <w:autoSpaceDN w:val="0"/>
              <w:adjustRightInd w:val="0"/>
              <w:spacing w:line="0" w:lineRule="atLeast"/>
              <w:ind w:left="67" w:right="-2"/>
              <w:contextualSpacing/>
            </w:pPr>
            <w:r w:rsidRPr="009C4507">
              <w:t>Централизованная система учета захоронений</w:t>
            </w:r>
          </w:p>
        </w:tc>
      </w:tr>
    </w:tbl>
    <w:p w:rsidR="009C4507" w:rsidRPr="009C4507" w:rsidRDefault="009C4507" w:rsidP="009C4507">
      <w:pPr>
        <w:spacing w:line="0" w:lineRule="atLeast"/>
        <w:ind w:left="-142" w:right="-2"/>
        <w:contextualSpacing/>
        <w:rPr>
          <w:b/>
          <w:sz w:val="24"/>
          <w:szCs w:val="24"/>
        </w:rPr>
      </w:pPr>
    </w:p>
    <w:p w:rsidR="009C4507" w:rsidRPr="009C4507" w:rsidRDefault="009C4507" w:rsidP="009C4507">
      <w:pPr>
        <w:spacing w:line="0" w:lineRule="atLeast"/>
        <w:ind w:left="-142" w:right="-2"/>
        <w:contextualSpacing/>
        <w:jc w:val="center"/>
        <w:rPr>
          <w:sz w:val="24"/>
          <w:szCs w:val="24"/>
        </w:rPr>
      </w:pPr>
      <w:r w:rsidRPr="009C4507">
        <w:rPr>
          <w:b/>
          <w:sz w:val="24"/>
          <w:szCs w:val="24"/>
        </w:rPr>
        <w:t>2.Характеристика основных  мероприятий подпрограммы</w:t>
      </w:r>
    </w:p>
    <w:p w:rsidR="009C4507" w:rsidRPr="009C4507" w:rsidRDefault="009C4507" w:rsidP="009C4507">
      <w:pPr>
        <w:spacing w:line="0" w:lineRule="atLeast"/>
        <w:ind w:left="-142" w:right="-2"/>
        <w:contextualSpacing/>
        <w:jc w:val="center"/>
        <w:rPr>
          <w:b/>
          <w:sz w:val="24"/>
          <w:szCs w:val="24"/>
        </w:rPr>
      </w:pPr>
      <w:r w:rsidRPr="009C4507">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p w:rsidR="009C4507" w:rsidRPr="009C4507" w:rsidRDefault="009C4507" w:rsidP="009C4507">
      <w:pPr>
        <w:spacing w:line="0" w:lineRule="atLeast"/>
        <w:ind w:right="-2"/>
        <w:contextualSpacing/>
        <w:jc w:val="both"/>
        <w:rPr>
          <w:sz w:val="24"/>
          <w:szCs w:val="24"/>
        </w:rPr>
      </w:pPr>
    </w:p>
    <w:p w:rsidR="009C4507" w:rsidRPr="009C4507" w:rsidRDefault="009C4507" w:rsidP="009C4507">
      <w:pPr>
        <w:spacing w:line="0" w:lineRule="atLeast"/>
        <w:ind w:right="-2"/>
        <w:contextualSpacing/>
        <w:jc w:val="both"/>
        <w:rPr>
          <w:sz w:val="24"/>
          <w:szCs w:val="24"/>
        </w:rPr>
      </w:pPr>
      <w:r w:rsidRPr="009C4507">
        <w:rPr>
          <w:sz w:val="24"/>
          <w:szCs w:val="24"/>
        </w:rPr>
        <w:t xml:space="preserve">1. Основное мероприятие   подпрограммы –захоронение невостребованных трупов </w:t>
      </w:r>
      <w:r w:rsidRPr="009C4507">
        <w:t>(транспортировка)</w:t>
      </w:r>
      <w:r w:rsidRPr="009C4507">
        <w:rPr>
          <w:sz w:val="24"/>
          <w:szCs w:val="24"/>
        </w:rPr>
        <w:t>в сельских поселениях Комсомольского муниципального район.</w:t>
      </w:r>
    </w:p>
    <w:p w:rsidR="009C4507" w:rsidRPr="009C4507" w:rsidRDefault="009C4507" w:rsidP="009C4507">
      <w:pPr>
        <w:spacing w:line="0" w:lineRule="atLeast"/>
        <w:ind w:right="-2"/>
        <w:contextualSpacing/>
        <w:jc w:val="both"/>
        <w:rPr>
          <w:sz w:val="24"/>
          <w:szCs w:val="24"/>
          <w:shd w:val="clear" w:color="auto" w:fill="FFFFFF"/>
        </w:rPr>
      </w:pPr>
      <w:r w:rsidRPr="009C4507">
        <w:rPr>
          <w:sz w:val="24"/>
          <w:szCs w:val="24"/>
        </w:rPr>
        <w:t xml:space="preserve">В рамки данного мероприятия </w:t>
      </w:r>
      <w:r w:rsidRPr="009C4507">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или паталогоанатомического исследования  до сельского поселения Комсомольского муниципального района. </w:t>
      </w:r>
    </w:p>
    <w:p w:rsidR="009C4507" w:rsidRPr="009C4507" w:rsidRDefault="009C4507" w:rsidP="009C4507">
      <w:pPr>
        <w:spacing w:line="0" w:lineRule="atLeast"/>
        <w:ind w:left="-142" w:right="-2"/>
        <w:contextualSpacing/>
        <w:jc w:val="right"/>
        <w:rPr>
          <w:sz w:val="24"/>
          <w:szCs w:val="24"/>
        </w:rPr>
      </w:pPr>
      <w:r w:rsidRPr="009C4507">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9C4507" w:rsidRPr="009C4507" w:rsidTr="009C4507">
        <w:trPr>
          <w:trHeight w:val="540"/>
        </w:trPr>
        <w:tc>
          <w:tcPr>
            <w:tcW w:w="567" w:type="dxa"/>
            <w:vMerge w:val="restart"/>
          </w:tcPr>
          <w:p w:rsidR="009C4507" w:rsidRPr="009C4507" w:rsidRDefault="009C4507" w:rsidP="009C4507">
            <w:pPr>
              <w:spacing w:line="0" w:lineRule="atLeast"/>
              <w:ind w:left="-142" w:right="-2"/>
              <w:contextualSpacing/>
              <w:jc w:val="center"/>
            </w:pPr>
            <w:r w:rsidRPr="009C4507">
              <w:lastRenderedPageBreak/>
              <w:t>№ п/п</w:t>
            </w:r>
          </w:p>
        </w:tc>
        <w:tc>
          <w:tcPr>
            <w:tcW w:w="1701" w:type="dxa"/>
            <w:vMerge w:val="restart"/>
          </w:tcPr>
          <w:p w:rsidR="009C4507" w:rsidRPr="009C4507" w:rsidRDefault="009C4507" w:rsidP="009C4507">
            <w:pPr>
              <w:spacing w:line="0" w:lineRule="atLeast"/>
              <w:ind w:left="-142" w:right="-2"/>
              <w:contextualSpacing/>
              <w:jc w:val="center"/>
            </w:pPr>
            <w:r w:rsidRPr="009C4507">
              <w:t xml:space="preserve">Наименование </w:t>
            </w:r>
          </w:p>
          <w:p w:rsidR="009C4507" w:rsidRPr="009C4507" w:rsidRDefault="009C4507" w:rsidP="009C4507">
            <w:pPr>
              <w:spacing w:line="0" w:lineRule="atLeast"/>
              <w:ind w:left="-142" w:right="-2"/>
              <w:contextualSpacing/>
              <w:jc w:val="center"/>
            </w:pPr>
            <w:r w:rsidRPr="009C4507">
              <w:t>основного мероприятия</w:t>
            </w:r>
          </w:p>
          <w:p w:rsidR="009C4507" w:rsidRPr="009C4507" w:rsidRDefault="009C4507" w:rsidP="009C4507">
            <w:pPr>
              <w:spacing w:line="0" w:lineRule="atLeast"/>
              <w:ind w:left="-142" w:right="-2"/>
              <w:contextualSpacing/>
              <w:jc w:val="center"/>
            </w:pPr>
            <w:r w:rsidRPr="009C4507">
              <w:t>(мероприятия)</w:t>
            </w:r>
          </w:p>
        </w:tc>
        <w:tc>
          <w:tcPr>
            <w:tcW w:w="3827" w:type="dxa"/>
            <w:vMerge w:val="restart"/>
          </w:tcPr>
          <w:p w:rsidR="009C4507" w:rsidRPr="009C4507" w:rsidRDefault="009C4507" w:rsidP="009C4507">
            <w:pPr>
              <w:spacing w:line="0" w:lineRule="atLeast"/>
              <w:ind w:left="-142" w:right="-2"/>
              <w:contextualSpacing/>
              <w:jc w:val="center"/>
            </w:pPr>
            <w:r w:rsidRPr="009C4507">
              <w:t>Наименование целевого индикатора</w:t>
            </w:r>
          </w:p>
          <w:p w:rsidR="009C4507" w:rsidRPr="009C4507" w:rsidRDefault="009C4507" w:rsidP="009C4507">
            <w:pPr>
              <w:spacing w:line="0" w:lineRule="atLeast"/>
              <w:ind w:left="-142" w:right="-2"/>
              <w:contextualSpacing/>
              <w:jc w:val="center"/>
            </w:pPr>
            <w:r w:rsidRPr="009C4507">
              <w:t>(показателя)</w:t>
            </w:r>
          </w:p>
        </w:tc>
        <w:tc>
          <w:tcPr>
            <w:tcW w:w="993" w:type="dxa"/>
            <w:vMerge w:val="restart"/>
          </w:tcPr>
          <w:p w:rsidR="009C4507" w:rsidRPr="009C4507" w:rsidRDefault="009C4507" w:rsidP="009C4507">
            <w:pPr>
              <w:spacing w:line="0" w:lineRule="atLeast"/>
              <w:ind w:left="-142" w:right="-2"/>
              <w:contextualSpacing/>
              <w:jc w:val="center"/>
            </w:pPr>
            <w:r w:rsidRPr="009C4507">
              <w:t>Единица  измерения</w:t>
            </w:r>
          </w:p>
        </w:tc>
        <w:tc>
          <w:tcPr>
            <w:tcW w:w="3260" w:type="dxa"/>
            <w:gridSpan w:val="3"/>
            <w:tcBorders>
              <w:bottom w:val="single" w:sz="4" w:space="0" w:color="auto"/>
            </w:tcBorders>
          </w:tcPr>
          <w:p w:rsidR="009C4507" w:rsidRPr="009C4507" w:rsidRDefault="009C4507" w:rsidP="009C4507">
            <w:pPr>
              <w:spacing w:line="0" w:lineRule="atLeast"/>
              <w:ind w:left="-142" w:right="-2"/>
              <w:contextualSpacing/>
              <w:jc w:val="center"/>
            </w:pPr>
            <w:r w:rsidRPr="009C4507">
              <w:t>Значения целевых  индикаторов (показателей)</w:t>
            </w:r>
          </w:p>
        </w:tc>
      </w:tr>
      <w:tr w:rsidR="009C4507" w:rsidRPr="009C4507" w:rsidTr="009C4507">
        <w:trPr>
          <w:trHeight w:val="288"/>
        </w:trPr>
        <w:tc>
          <w:tcPr>
            <w:tcW w:w="567" w:type="dxa"/>
            <w:vMerge/>
          </w:tcPr>
          <w:p w:rsidR="009C4507" w:rsidRPr="009C4507" w:rsidRDefault="009C4507" w:rsidP="009C4507">
            <w:pPr>
              <w:spacing w:line="0" w:lineRule="atLeast"/>
              <w:ind w:left="-142" w:right="-2"/>
              <w:contextualSpacing/>
              <w:jc w:val="center"/>
            </w:pPr>
          </w:p>
        </w:tc>
        <w:tc>
          <w:tcPr>
            <w:tcW w:w="1701" w:type="dxa"/>
            <w:vMerge/>
          </w:tcPr>
          <w:p w:rsidR="009C4507" w:rsidRPr="009C4507" w:rsidRDefault="009C4507" w:rsidP="009C4507">
            <w:pPr>
              <w:spacing w:line="0" w:lineRule="atLeast"/>
              <w:ind w:left="-142" w:right="-2"/>
              <w:contextualSpacing/>
              <w:jc w:val="center"/>
            </w:pPr>
          </w:p>
        </w:tc>
        <w:tc>
          <w:tcPr>
            <w:tcW w:w="3827" w:type="dxa"/>
            <w:vMerge/>
          </w:tcPr>
          <w:p w:rsidR="009C4507" w:rsidRPr="009C4507" w:rsidRDefault="009C4507" w:rsidP="009C4507">
            <w:pPr>
              <w:spacing w:line="0" w:lineRule="atLeast"/>
              <w:ind w:left="-142" w:right="-2"/>
              <w:contextualSpacing/>
              <w:jc w:val="center"/>
              <w:rPr>
                <w:b/>
              </w:rPr>
            </w:pPr>
          </w:p>
        </w:tc>
        <w:tc>
          <w:tcPr>
            <w:tcW w:w="993" w:type="dxa"/>
            <w:vMerge/>
          </w:tcPr>
          <w:p w:rsidR="009C4507" w:rsidRPr="009C4507" w:rsidRDefault="009C4507" w:rsidP="009C4507">
            <w:pPr>
              <w:spacing w:line="0" w:lineRule="atLeast"/>
              <w:ind w:left="-142" w:right="-2"/>
              <w:contextualSpacing/>
              <w:jc w:val="center"/>
              <w:rPr>
                <w:b/>
              </w:rPr>
            </w:pPr>
          </w:p>
        </w:tc>
        <w:tc>
          <w:tcPr>
            <w:tcW w:w="1275" w:type="dxa"/>
            <w:tcBorders>
              <w:top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right="-2"/>
              <w:contextualSpacing/>
            </w:pPr>
          </w:p>
          <w:p w:rsidR="009C4507" w:rsidRPr="009C4507" w:rsidRDefault="009C4507" w:rsidP="009C4507">
            <w:pPr>
              <w:spacing w:line="0" w:lineRule="atLeast"/>
              <w:ind w:right="-2"/>
              <w:contextualSpacing/>
            </w:pPr>
          </w:p>
          <w:p w:rsidR="009C4507" w:rsidRPr="009C4507" w:rsidRDefault="009C4507" w:rsidP="009C4507">
            <w:pPr>
              <w:spacing w:line="0" w:lineRule="atLeast"/>
              <w:ind w:left="-142" w:right="-2"/>
              <w:contextualSpacing/>
              <w:jc w:val="center"/>
            </w:pPr>
            <w:r w:rsidRPr="009C4507">
              <w:t>2019г</w:t>
            </w:r>
          </w:p>
          <w:p w:rsidR="009C4507" w:rsidRPr="009C4507" w:rsidRDefault="009C4507" w:rsidP="009C4507">
            <w:pPr>
              <w:spacing w:line="0" w:lineRule="atLeast"/>
              <w:ind w:left="-142" w:right="-2" w:hanging="202"/>
              <w:contextualSpacing/>
              <w:jc w:val="center"/>
            </w:pPr>
          </w:p>
        </w:tc>
        <w:tc>
          <w:tcPr>
            <w:tcW w:w="1134" w:type="dxa"/>
            <w:tcBorders>
              <w:top w:val="single" w:sz="4" w:space="0" w:color="auto"/>
              <w:left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pPr>
            <w:r w:rsidRPr="009C4507">
              <w:t>2020г</w:t>
            </w:r>
          </w:p>
        </w:tc>
        <w:tc>
          <w:tcPr>
            <w:tcW w:w="851" w:type="dxa"/>
            <w:tcBorders>
              <w:top w:val="single" w:sz="4" w:space="0" w:color="auto"/>
              <w:left w:val="single" w:sz="4" w:space="0" w:color="auto"/>
            </w:tcBorders>
            <w:vAlign w:val="center"/>
          </w:tcPr>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r w:rsidRPr="009C4507">
              <w:t>2021г</w:t>
            </w:r>
          </w:p>
          <w:p w:rsidR="009C4507" w:rsidRPr="009C4507" w:rsidRDefault="009C4507" w:rsidP="009C4507">
            <w:pPr>
              <w:spacing w:line="0" w:lineRule="atLeast"/>
              <w:ind w:left="-142" w:right="-2"/>
              <w:contextualSpacing/>
              <w:jc w:val="center"/>
            </w:pPr>
          </w:p>
        </w:tc>
      </w:tr>
      <w:tr w:rsidR="009C4507" w:rsidRPr="009C4507" w:rsidTr="009C4507">
        <w:tc>
          <w:tcPr>
            <w:tcW w:w="567" w:type="dxa"/>
            <w:vAlign w:val="center"/>
          </w:tcPr>
          <w:p w:rsidR="009C4507" w:rsidRPr="009C4507" w:rsidRDefault="009C4507" w:rsidP="009C4507">
            <w:pPr>
              <w:spacing w:line="0" w:lineRule="atLeast"/>
              <w:ind w:left="-142" w:right="-2"/>
              <w:contextualSpacing/>
              <w:jc w:val="center"/>
            </w:pPr>
            <w:r w:rsidRPr="009C4507">
              <w:t>1</w:t>
            </w:r>
          </w:p>
        </w:tc>
        <w:tc>
          <w:tcPr>
            <w:tcW w:w="1701" w:type="dxa"/>
            <w:vAlign w:val="center"/>
          </w:tcPr>
          <w:p w:rsidR="009C4507" w:rsidRPr="009C4507" w:rsidRDefault="009C4507" w:rsidP="009C4507">
            <w:pPr>
              <w:spacing w:line="0" w:lineRule="atLeast"/>
              <w:ind w:left="-142" w:right="-2"/>
              <w:contextualSpacing/>
              <w:jc w:val="center"/>
            </w:pPr>
            <w:r w:rsidRPr="009C4507">
              <w:t>Основное мероприятие</w:t>
            </w:r>
          </w:p>
        </w:tc>
        <w:tc>
          <w:tcPr>
            <w:tcW w:w="3827" w:type="dxa"/>
          </w:tcPr>
          <w:p w:rsidR="009C4507" w:rsidRPr="009C4507" w:rsidRDefault="009C4507" w:rsidP="009C4507">
            <w:pPr>
              <w:spacing w:line="0" w:lineRule="atLeast"/>
              <w:ind w:left="34" w:right="-2"/>
              <w:contextualSpacing/>
            </w:pPr>
            <w:r w:rsidRPr="009C4507">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экспертизыили паталогоанатомического исследования до сельского поселения Комсомольского муниципального района</w:t>
            </w:r>
          </w:p>
        </w:tc>
        <w:tc>
          <w:tcPr>
            <w:tcW w:w="993" w:type="dxa"/>
            <w:vAlign w:val="center"/>
          </w:tcPr>
          <w:p w:rsidR="009C4507" w:rsidRPr="009C4507" w:rsidRDefault="009C4507" w:rsidP="009C4507">
            <w:pPr>
              <w:spacing w:line="0" w:lineRule="atLeast"/>
              <w:ind w:left="-142" w:right="-2"/>
              <w:contextualSpacing/>
              <w:jc w:val="center"/>
            </w:pPr>
            <w:r w:rsidRPr="009C4507">
              <w:t>шт</w:t>
            </w:r>
          </w:p>
        </w:tc>
        <w:tc>
          <w:tcPr>
            <w:tcW w:w="1275" w:type="dxa"/>
            <w:tcBorders>
              <w:right w:val="single" w:sz="4" w:space="0" w:color="auto"/>
            </w:tcBorders>
            <w:vAlign w:val="center"/>
          </w:tcPr>
          <w:p w:rsidR="009C4507" w:rsidRPr="009C4507" w:rsidRDefault="009C4507" w:rsidP="009C4507">
            <w:pPr>
              <w:spacing w:line="0" w:lineRule="atLeast"/>
              <w:ind w:left="-142" w:right="-2"/>
              <w:contextualSpacing/>
              <w:jc w:val="center"/>
              <w:rPr>
                <w:sz w:val="18"/>
                <w:szCs w:val="18"/>
              </w:rPr>
            </w:pPr>
            <w:r w:rsidRPr="009C4507">
              <w:rPr>
                <w:sz w:val="18"/>
                <w:szCs w:val="18"/>
              </w:rPr>
              <w:t>9</w:t>
            </w:r>
          </w:p>
        </w:tc>
        <w:tc>
          <w:tcPr>
            <w:tcW w:w="1134" w:type="dxa"/>
            <w:tcBorders>
              <w:left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rPr>
                <w:sz w:val="18"/>
                <w:szCs w:val="18"/>
              </w:rPr>
            </w:pPr>
            <w:r w:rsidRPr="009C4507">
              <w:rPr>
                <w:sz w:val="18"/>
                <w:szCs w:val="18"/>
              </w:rPr>
              <w:t>9</w:t>
            </w:r>
          </w:p>
        </w:tc>
        <w:tc>
          <w:tcPr>
            <w:tcW w:w="851" w:type="dxa"/>
            <w:tcBorders>
              <w:left w:val="single" w:sz="4" w:space="0" w:color="auto"/>
            </w:tcBorders>
            <w:vAlign w:val="center"/>
          </w:tcPr>
          <w:p w:rsidR="009C4507" w:rsidRPr="009C4507" w:rsidRDefault="009C4507" w:rsidP="009C4507">
            <w:pPr>
              <w:spacing w:line="0" w:lineRule="atLeast"/>
              <w:ind w:left="-142" w:right="-2"/>
              <w:contextualSpacing/>
              <w:jc w:val="center"/>
              <w:rPr>
                <w:sz w:val="18"/>
                <w:szCs w:val="18"/>
              </w:rPr>
            </w:pPr>
            <w:r w:rsidRPr="009C4507">
              <w:rPr>
                <w:sz w:val="18"/>
                <w:szCs w:val="18"/>
              </w:rPr>
              <w:t>9</w:t>
            </w:r>
          </w:p>
        </w:tc>
      </w:tr>
    </w:tbl>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3.Целевые индикаторы (показатели),    характеризующие захоронение невостребованных трупов (транспортировка) в сельских поселениях Комсомольского муниципального района</w:t>
      </w: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right"/>
        <w:rPr>
          <w:b/>
          <w:sz w:val="24"/>
          <w:szCs w:val="24"/>
        </w:rPr>
      </w:pPr>
      <w:r w:rsidRPr="009C4507">
        <w:rPr>
          <w:b/>
          <w:sz w:val="24"/>
          <w:szCs w:val="24"/>
        </w:rPr>
        <w:t>Таблица 2</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708"/>
        <w:gridCol w:w="709"/>
        <w:gridCol w:w="709"/>
      </w:tblGrid>
      <w:tr w:rsidR="009C4507" w:rsidRPr="009C4507" w:rsidTr="009C4507">
        <w:trPr>
          <w:trHeight w:val="468"/>
        </w:trPr>
        <w:tc>
          <w:tcPr>
            <w:tcW w:w="567" w:type="dxa"/>
          </w:tcPr>
          <w:p w:rsidR="009C4507" w:rsidRPr="009C4507" w:rsidRDefault="009C4507" w:rsidP="009C4507">
            <w:pPr>
              <w:spacing w:line="0" w:lineRule="atLeast"/>
              <w:ind w:left="-142" w:right="-2"/>
              <w:contextualSpacing/>
              <w:jc w:val="center"/>
            </w:pPr>
            <w:r w:rsidRPr="009C4507">
              <w:t>№ п/п</w:t>
            </w:r>
          </w:p>
        </w:tc>
        <w:tc>
          <w:tcPr>
            <w:tcW w:w="5528" w:type="dxa"/>
          </w:tcPr>
          <w:p w:rsidR="009C4507" w:rsidRPr="009C4507" w:rsidRDefault="009C4507" w:rsidP="009C4507">
            <w:pPr>
              <w:spacing w:line="0" w:lineRule="atLeast"/>
              <w:ind w:left="-142" w:right="-2"/>
              <w:contextualSpacing/>
              <w:jc w:val="center"/>
            </w:pPr>
            <w:r w:rsidRPr="009C4507">
              <w:t>Наименование</w:t>
            </w:r>
          </w:p>
          <w:p w:rsidR="009C4507" w:rsidRPr="009C4507" w:rsidRDefault="009C4507" w:rsidP="009C4507">
            <w:pPr>
              <w:spacing w:line="0" w:lineRule="atLeast"/>
              <w:ind w:left="-142" w:right="-2"/>
              <w:contextualSpacing/>
              <w:jc w:val="center"/>
            </w:pPr>
            <w:r w:rsidRPr="009C4507">
              <w:t>показателя</w:t>
            </w:r>
          </w:p>
        </w:tc>
        <w:tc>
          <w:tcPr>
            <w:tcW w:w="1134" w:type="dxa"/>
          </w:tcPr>
          <w:p w:rsidR="009C4507" w:rsidRPr="009C4507" w:rsidRDefault="009C4507" w:rsidP="009C4507">
            <w:pPr>
              <w:spacing w:line="0" w:lineRule="atLeast"/>
              <w:ind w:left="-142" w:right="-2"/>
              <w:contextualSpacing/>
              <w:jc w:val="center"/>
            </w:pPr>
            <w:r w:rsidRPr="009C4507">
              <w:t>Единица измерения</w:t>
            </w:r>
          </w:p>
        </w:tc>
        <w:tc>
          <w:tcPr>
            <w:tcW w:w="708" w:type="dxa"/>
            <w:tcBorders>
              <w:left w:val="single" w:sz="4" w:space="0" w:color="auto"/>
              <w:right w:val="single" w:sz="4" w:space="0" w:color="auto"/>
            </w:tcBorders>
          </w:tcPr>
          <w:p w:rsidR="009C4507" w:rsidRPr="009C4507" w:rsidRDefault="009C4507" w:rsidP="009C4507">
            <w:pPr>
              <w:spacing w:line="0" w:lineRule="atLeast"/>
              <w:ind w:left="-142" w:right="-2"/>
              <w:contextualSpacing/>
              <w:jc w:val="center"/>
            </w:pPr>
            <w:r w:rsidRPr="009C4507">
              <w:t>2022г</w:t>
            </w:r>
          </w:p>
        </w:tc>
        <w:tc>
          <w:tcPr>
            <w:tcW w:w="709" w:type="dxa"/>
            <w:tcBorders>
              <w:left w:val="single" w:sz="4" w:space="0" w:color="auto"/>
            </w:tcBorders>
          </w:tcPr>
          <w:p w:rsidR="009C4507" w:rsidRPr="009C4507" w:rsidRDefault="009C4507" w:rsidP="009C4507">
            <w:pPr>
              <w:spacing w:line="0" w:lineRule="atLeast"/>
              <w:ind w:left="-142" w:right="-2"/>
              <w:contextualSpacing/>
              <w:jc w:val="center"/>
            </w:pPr>
            <w:r w:rsidRPr="009C4507">
              <w:t>2023г</w:t>
            </w:r>
          </w:p>
        </w:tc>
        <w:tc>
          <w:tcPr>
            <w:tcW w:w="709" w:type="dxa"/>
            <w:tcBorders>
              <w:left w:val="single" w:sz="4" w:space="0" w:color="auto"/>
            </w:tcBorders>
          </w:tcPr>
          <w:p w:rsidR="009C4507" w:rsidRPr="009C4507" w:rsidRDefault="009C4507" w:rsidP="009C4507">
            <w:pPr>
              <w:spacing w:line="0" w:lineRule="atLeast"/>
              <w:ind w:left="-142" w:right="-2"/>
              <w:contextualSpacing/>
              <w:jc w:val="center"/>
            </w:pPr>
            <w:r w:rsidRPr="009C4507">
              <w:t>2024г</w:t>
            </w:r>
          </w:p>
        </w:tc>
      </w:tr>
      <w:tr w:rsidR="009C4507" w:rsidRPr="009C4507" w:rsidTr="009C4507">
        <w:trPr>
          <w:trHeight w:val="337"/>
        </w:trPr>
        <w:tc>
          <w:tcPr>
            <w:tcW w:w="567" w:type="dxa"/>
            <w:vAlign w:val="center"/>
          </w:tcPr>
          <w:p w:rsidR="009C4507" w:rsidRPr="009C4507" w:rsidRDefault="009C4507" w:rsidP="009C4507">
            <w:pPr>
              <w:spacing w:line="0" w:lineRule="atLeast"/>
              <w:ind w:left="-142" w:right="-2"/>
              <w:contextualSpacing/>
              <w:jc w:val="center"/>
            </w:pPr>
            <w:r w:rsidRPr="009C4507">
              <w:t>1</w:t>
            </w:r>
          </w:p>
        </w:tc>
        <w:tc>
          <w:tcPr>
            <w:tcW w:w="5528" w:type="dxa"/>
            <w:vAlign w:val="center"/>
          </w:tcPr>
          <w:p w:rsidR="009C4507" w:rsidRPr="009C4507" w:rsidRDefault="009C4507" w:rsidP="009C4507">
            <w:pPr>
              <w:spacing w:line="0" w:lineRule="atLeast"/>
              <w:ind w:left="-142" w:right="-2"/>
              <w:contextualSpacing/>
              <w:jc w:val="center"/>
            </w:pPr>
            <w:r w:rsidRPr="009C4507">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экспертизыили паталогоанатомического исследованиядо сельского поселения Комсомольского муниципального района</w:t>
            </w:r>
          </w:p>
        </w:tc>
        <w:tc>
          <w:tcPr>
            <w:tcW w:w="1134" w:type="dxa"/>
            <w:vAlign w:val="center"/>
          </w:tcPr>
          <w:p w:rsidR="009C4507" w:rsidRPr="009C4507" w:rsidRDefault="009C4507" w:rsidP="009C4507">
            <w:pPr>
              <w:spacing w:line="0" w:lineRule="atLeast"/>
              <w:ind w:left="-142" w:right="-2"/>
              <w:contextualSpacing/>
              <w:jc w:val="center"/>
            </w:pPr>
            <w:r w:rsidRPr="009C4507">
              <w:t>шт</w:t>
            </w:r>
          </w:p>
        </w:tc>
        <w:tc>
          <w:tcPr>
            <w:tcW w:w="708" w:type="dxa"/>
            <w:tcBorders>
              <w:left w:val="single" w:sz="4" w:space="0" w:color="auto"/>
              <w:right w:val="single" w:sz="4" w:space="0" w:color="auto"/>
            </w:tcBorders>
            <w:vAlign w:val="center"/>
          </w:tcPr>
          <w:p w:rsidR="009C4507" w:rsidRPr="009C4507" w:rsidRDefault="009C4507" w:rsidP="009C4507">
            <w:pPr>
              <w:spacing w:line="0" w:lineRule="atLeast"/>
              <w:ind w:left="-142" w:right="-2"/>
              <w:contextualSpacing/>
              <w:jc w:val="center"/>
              <w:rPr>
                <w:sz w:val="18"/>
                <w:szCs w:val="18"/>
              </w:rPr>
            </w:pPr>
            <w:r w:rsidRPr="009C4507">
              <w:rPr>
                <w:sz w:val="18"/>
                <w:szCs w:val="18"/>
              </w:rPr>
              <w:t>9</w:t>
            </w:r>
          </w:p>
        </w:tc>
        <w:tc>
          <w:tcPr>
            <w:tcW w:w="709" w:type="dxa"/>
            <w:tcBorders>
              <w:left w:val="single" w:sz="4" w:space="0" w:color="auto"/>
            </w:tcBorders>
            <w:vAlign w:val="center"/>
          </w:tcPr>
          <w:p w:rsidR="009C4507" w:rsidRPr="009C4507" w:rsidRDefault="009C4507" w:rsidP="009C4507">
            <w:pPr>
              <w:spacing w:line="0" w:lineRule="atLeast"/>
              <w:ind w:right="-2"/>
              <w:contextualSpacing/>
              <w:jc w:val="center"/>
              <w:rPr>
                <w:sz w:val="18"/>
                <w:szCs w:val="18"/>
              </w:rPr>
            </w:pPr>
            <w:r w:rsidRPr="009C4507">
              <w:rPr>
                <w:sz w:val="18"/>
                <w:szCs w:val="18"/>
              </w:rPr>
              <w:t>9</w:t>
            </w:r>
          </w:p>
        </w:tc>
        <w:tc>
          <w:tcPr>
            <w:tcW w:w="709" w:type="dxa"/>
            <w:tcBorders>
              <w:left w:val="single" w:sz="4" w:space="0" w:color="auto"/>
            </w:tcBorders>
          </w:tcPr>
          <w:p w:rsidR="009C4507" w:rsidRPr="009C4507" w:rsidRDefault="009C4507" w:rsidP="009C4507">
            <w:pPr>
              <w:spacing w:line="0" w:lineRule="atLeast"/>
              <w:ind w:right="-2"/>
              <w:contextualSpacing/>
              <w:jc w:val="center"/>
              <w:rPr>
                <w:sz w:val="18"/>
                <w:szCs w:val="18"/>
              </w:rPr>
            </w:pPr>
          </w:p>
          <w:p w:rsidR="009C4507" w:rsidRPr="009C4507" w:rsidRDefault="009C4507" w:rsidP="009C4507">
            <w:pPr>
              <w:spacing w:line="0" w:lineRule="atLeast"/>
              <w:ind w:right="-2"/>
              <w:contextualSpacing/>
              <w:jc w:val="center"/>
              <w:rPr>
                <w:sz w:val="18"/>
                <w:szCs w:val="18"/>
              </w:rPr>
            </w:pPr>
          </w:p>
          <w:p w:rsidR="009C4507" w:rsidRPr="009C4507" w:rsidRDefault="009C4507" w:rsidP="009C4507">
            <w:pPr>
              <w:spacing w:line="0" w:lineRule="atLeast"/>
              <w:ind w:right="-2"/>
              <w:contextualSpacing/>
              <w:jc w:val="center"/>
              <w:rPr>
                <w:sz w:val="18"/>
                <w:szCs w:val="18"/>
              </w:rPr>
            </w:pPr>
            <w:r w:rsidRPr="009C4507">
              <w:rPr>
                <w:sz w:val="18"/>
                <w:szCs w:val="18"/>
              </w:rPr>
              <w:t>9</w:t>
            </w:r>
          </w:p>
          <w:p w:rsidR="009C4507" w:rsidRPr="009C4507" w:rsidRDefault="009C4507" w:rsidP="009C4507">
            <w:pPr>
              <w:spacing w:line="0" w:lineRule="atLeast"/>
              <w:ind w:right="-2"/>
              <w:contextualSpacing/>
              <w:jc w:val="center"/>
              <w:rPr>
                <w:sz w:val="18"/>
                <w:szCs w:val="18"/>
              </w:rPr>
            </w:pPr>
          </w:p>
          <w:p w:rsidR="009C4507" w:rsidRPr="009C4507" w:rsidRDefault="009C4507" w:rsidP="009C4507">
            <w:pPr>
              <w:spacing w:line="0" w:lineRule="atLeast"/>
              <w:ind w:right="-2"/>
              <w:contextualSpacing/>
              <w:jc w:val="center"/>
              <w:rPr>
                <w:sz w:val="18"/>
                <w:szCs w:val="18"/>
              </w:rPr>
            </w:pPr>
          </w:p>
        </w:tc>
      </w:tr>
    </w:tbl>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4.Ресурсное  обеспечение  подпрограммы, рублей</w:t>
      </w:r>
    </w:p>
    <w:p w:rsidR="009C4507" w:rsidRPr="009C4507" w:rsidRDefault="009C4507" w:rsidP="009C4507">
      <w:pPr>
        <w:spacing w:line="0" w:lineRule="atLeast"/>
        <w:ind w:left="-142" w:right="-2"/>
        <w:contextualSpacing/>
        <w:jc w:val="right"/>
        <w:rPr>
          <w:b/>
          <w:sz w:val="24"/>
          <w:szCs w:val="24"/>
        </w:rPr>
      </w:pPr>
      <w:r w:rsidRPr="009C4507">
        <w:rPr>
          <w:b/>
        </w:rPr>
        <w:t xml:space="preserve">   Таблица 3</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992"/>
        <w:gridCol w:w="950"/>
        <w:gridCol w:w="1119"/>
      </w:tblGrid>
      <w:tr w:rsidR="009C4507" w:rsidRPr="009C4507" w:rsidTr="009C4507">
        <w:trPr>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left="-142" w:right="-2"/>
              <w:contextualSpacing/>
              <w:jc w:val="center"/>
            </w:pPr>
            <w:r w:rsidRPr="009C4507">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hanging="142"/>
              <w:contextualSpacing/>
              <w:jc w:val="center"/>
            </w:pPr>
            <w:r w:rsidRPr="009C4507">
              <w:t>Наименование  основного мероприятия /мероприятия/</w:t>
            </w:r>
          </w:p>
          <w:p w:rsidR="009C4507" w:rsidRPr="009C4507" w:rsidRDefault="009C4507" w:rsidP="009C4507">
            <w:pPr>
              <w:spacing w:line="0" w:lineRule="atLeast"/>
              <w:ind w:right="-2" w:hanging="142"/>
              <w:contextualSpacing/>
              <w:jc w:val="center"/>
            </w:pPr>
            <w:r w:rsidRPr="009C4507">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pPr>
            <w:r w:rsidRPr="009C4507">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left="-142" w:right="-44"/>
              <w:contextualSpacing/>
              <w:jc w:val="center"/>
            </w:pPr>
            <w:r w:rsidRPr="009C4507">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jc w:val="center"/>
            </w:pPr>
            <w:r w:rsidRPr="009C4507">
              <w:t>Источник финансирования</w:t>
            </w:r>
          </w:p>
        </w:tc>
        <w:tc>
          <w:tcPr>
            <w:tcW w:w="3061" w:type="dxa"/>
            <w:gridSpan w:val="3"/>
            <w:shd w:val="clear" w:color="auto" w:fill="auto"/>
          </w:tcPr>
          <w:p w:rsidR="009C4507" w:rsidRPr="009C4507" w:rsidRDefault="009C4507" w:rsidP="009C4507">
            <w:r w:rsidRPr="009C4507">
              <w:t>Объемы бюджетных ассигнований</w:t>
            </w:r>
          </w:p>
        </w:tc>
      </w:tr>
      <w:tr w:rsidR="009C4507" w:rsidRPr="009C4507" w:rsidTr="009C4507">
        <w:trPr>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p>
        </w:tc>
        <w:tc>
          <w:tcPr>
            <w:tcW w:w="992" w:type="dxa"/>
            <w:tcBorders>
              <w:top w:val="single" w:sz="4" w:space="0" w:color="auto"/>
              <w:left w:val="single" w:sz="4" w:space="0" w:color="auto"/>
              <w:bottom w:val="single" w:sz="4" w:space="0" w:color="000000"/>
              <w:right w:val="single" w:sz="4" w:space="0" w:color="auto"/>
            </w:tcBorders>
            <w:hideMark/>
          </w:tcPr>
          <w:p w:rsidR="009C4507" w:rsidRPr="009C4507" w:rsidRDefault="009C4507" w:rsidP="009C4507">
            <w:pPr>
              <w:spacing w:line="0" w:lineRule="atLeast"/>
              <w:ind w:right="-2"/>
              <w:contextualSpacing/>
            </w:pPr>
            <w:r w:rsidRPr="009C4507">
              <w:t>2022 год</w:t>
            </w:r>
          </w:p>
        </w:tc>
        <w:tc>
          <w:tcPr>
            <w:tcW w:w="950" w:type="dxa"/>
            <w:tcBorders>
              <w:top w:val="single" w:sz="4" w:space="0" w:color="auto"/>
              <w:left w:val="single" w:sz="4" w:space="0" w:color="auto"/>
              <w:bottom w:val="single" w:sz="4" w:space="0" w:color="000000"/>
              <w:right w:val="single" w:sz="4" w:space="0" w:color="000000"/>
            </w:tcBorders>
            <w:hideMark/>
          </w:tcPr>
          <w:p w:rsidR="009C4507" w:rsidRPr="009C4507" w:rsidRDefault="009C4507" w:rsidP="009C4507">
            <w:pPr>
              <w:spacing w:line="0" w:lineRule="atLeast"/>
              <w:ind w:right="-2"/>
              <w:contextualSpacing/>
            </w:pPr>
            <w:r w:rsidRPr="009C4507">
              <w:t>2023 год</w:t>
            </w:r>
          </w:p>
        </w:tc>
        <w:tc>
          <w:tcPr>
            <w:tcW w:w="1119" w:type="dxa"/>
            <w:tcBorders>
              <w:top w:val="single" w:sz="4" w:space="0" w:color="auto"/>
              <w:left w:val="single" w:sz="4" w:space="0" w:color="auto"/>
              <w:bottom w:val="single" w:sz="4" w:space="0" w:color="000000"/>
              <w:right w:val="single" w:sz="4" w:space="0" w:color="000000"/>
            </w:tcBorders>
          </w:tcPr>
          <w:p w:rsidR="009C4507" w:rsidRPr="009C4507" w:rsidRDefault="009C4507" w:rsidP="009C4507">
            <w:pPr>
              <w:spacing w:line="0" w:lineRule="atLeast"/>
              <w:ind w:right="-2"/>
              <w:contextualSpacing/>
            </w:pPr>
            <w:r w:rsidRPr="009C4507">
              <w:t>2024 год</w:t>
            </w:r>
          </w:p>
        </w:tc>
      </w:tr>
      <w:tr w:rsidR="009C4507" w:rsidRPr="009C4507" w:rsidTr="009C4507">
        <w:trPr>
          <w:jc w:val="center"/>
        </w:trPr>
        <w:tc>
          <w:tcPr>
            <w:tcW w:w="611" w:type="dxa"/>
            <w:tcBorders>
              <w:top w:val="single" w:sz="4" w:space="0" w:color="000000"/>
              <w:left w:val="single" w:sz="4" w:space="0" w:color="000000"/>
              <w:bottom w:val="single" w:sz="4" w:space="0" w:color="000000"/>
              <w:right w:val="single" w:sz="4" w:space="0" w:color="000000"/>
            </w:tcBorders>
          </w:tcPr>
          <w:p w:rsidR="009C4507" w:rsidRPr="009C4507" w:rsidRDefault="009C4507" w:rsidP="009C4507">
            <w:pPr>
              <w:spacing w:line="0" w:lineRule="atLeast"/>
              <w:ind w:left="-142" w:right="-2"/>
              <w:contextualSpacing/>
              <w:jc w:val="center"/>
              <w:rPr>
                <w:b/>
              </w:rPr>
            </w:pPr>
          </w:p>
        </w:tc>
        <w:tc>
          <w:tcPr>
            <w:tcW w:w="1977"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hanging="142"/>
              <w:contextualSpacing/>
              <w:jc w:val="center"/>
            </w:pPr>
            <w:r w:rsidRPr="009C4507">
              <w:rPr>
                <w:b/>
              </w:rPr>
              <w:t>Подпрограмма</w:t>
            </w:r>
            <w:r w:rsidRPr="009C4507">
              <w:t>,</w:t>
            </w:r>
          </w:p>
          <w:p w:rsidR="009C4507" w:rsidRPr="009C4507" w:rsidRDefault="009C4507" w:rsidP="009C4507">
            <w:pPr>
              <w:spacing w:line="0" w:lineRule="atLeast"/>
              <w:ind w:right="-2" w:hanging="142"/>
              <w:contextualSpacing/>
              <w:jc w:val="center"/>
            </w:pPr>
            <w:r w:rsidRPr="009C4507">
              <w:t>всего</w:t>
            </w:r>
          </w:p>
        </w:tc>
        <w:tc>
          <w:tcPr>
            <w:tcW w:w="1436" w:type="dxa"/>
            <w:tcBorders>
              <w:top w:val="single" w:sz="4" w:space="0" w:color="000000"/>
              <w:left w:val="single" w:sz="4" w:space="0" w:color="000000"/>
              <w:bottom w:val="single" w:sz="4" w:space="0" w:color="000000"/>
              <w:right w:val="single" w:sz="4" w:space="0" w:color="000000"/>
            </w:tcBorders>
          </w:tcPr>
          <w:p w:rsidR="009C4507" w:rsidRPr="009C4507" w:rsidRDefault="009C4507" w:rsidP="009C4507">
            <w:pPr>
              <w:spacing w:line="0" w:lineRule="atLeast"/>
              <w:ind w:right="-2"/>
              <w:contextualSpacing/>
              <w:rPr>
                <w:b/>
              </w:rPr>
            </w:pPr>
          </w:p>
        </w:tc>
        <w:tc>
          <w:tcPr>
            <w:tcW w:w="850" w:type="dxa"/>
            <w:tcBorders>
              <w:top w:val="single" w:sz="4" w:space="0" w:color="000000"/>
              <w:left w:val="single" w:sz="4" w:space="0" w:color="000000"/>
              <w:bottom w:val="single" w:sz="4" w:space="0" w:color="000000"/>
              <w:right w:val="single" w:sz="4" w:space="0" w:color="000000"/>
            </w:tcBorders>
          </w:tcPr>
          <w:p w:rsidR="009C4507" w:rsidRPr="009C4507" w:rsidRDefault="009C4507" w:rsidP="009C4507">
            <w:pPr>
              <w:spacing w:line="0" w:lineRule="atLeast"/>
              <w:ind w:left="-142" w:right="-2"/>
              <w:contextualSpacing/>
              <w:jc w:val="center"/>
              <w:rPr>
                <w:b/>
              </w:rPr>
            </w:pPr>
          </w:p>
        </w:tc>
        <w:tc>
          <w:tcPr>
            <w:tcW w:w="1392" w:type="dxa"/>
            <w:tcBorders>
              <w:top w:val="single" w:sz="4" w:space="0" w:color="000000"/>
              <w:left w:val="single" w:sz="4" w:space="0" w:color="000000"/>
              <w:bottom w:val="single" w:sz="4" w:space="0" w:color="000000"/>
              <w:right w:val="single" w:sz="4" w:space="0" w:color="000000"/>
            </w:tcBorders>
          </w:tcPr>
          <w:p w:rsidR="009C4507" w:rsidRPr="009C4507" w:rsidRDefault="009C4507" w:rsidP="009C4507">
            <w:pPr>
              <w:spacing w:line="0" w:lineRule="atLeast"/>
              <w:ind w:right="-2"/>
              <w:contextualSpacing/>
              <w:jc w:val="center"/>
              <w:rPr>
                <w:b/>
                <w:sz w:val="16"/>
                <w:szCs w:val="16"/>
              </w:rPr>
            </w:pPr>
          </w:p>
          <w:p w:rsidR="009C4507" w:rsidRPr="009C4507" w:rsidRDefault="009C4507" w:rsidP="009C4507">
            <w:pPr>
              <w:spacing w:line="0" w:lineRule="atLeast"/>
              <w:ind w:right="-2"/>
              <w:contextualSpacing/>
              <w:jc w:val="center"/>
              <w:rPr>
                <w:b/>
                <w:sz w:val="16"/>
                <w:szCs w:val="16"/>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66 700,00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9C4507" w:rsidRPr="009C4507" w:rsidRDefault="009C4507" w:rsidP="009C4507">
            <w:pPr>
              <w:spacing w:line="0" w:lineRule="atLeast"/>
              <w:ind w:left="-41" w:right="-2"/>
              <w:contextualSpacing/>
              <w:jc w:val="center"/>
              <w:rPr>
                <w:b/>
                <w:sz w:val="16"/>
                <w:szCs w:val="16"/>
              </w:rPr>
            </w:pPr>
            <w:r w:rsidRPr="009C4507">
              <w:rPr>
                <w:b/>
                <w:sz w:val="16"/>
                <w:szCs w:val="16"/>
              </w:rPr>
              <w:t>51 700,00</w:t>
            </w:r>
          </w:p>
        </w:tc>
      </w:tr>
      <w:tr w:rsidR="009C4507" w:rsidRPr="009C4507" w:rsidTr="009C4507">
        <w:trPr>
          <w:jc w:val="center"/>
        </w:trPr>
        <w:tc>
          <w:tcPr>
            <w:tcW w:w="611"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left="-142" w:right="-2"/>
              <w:contextualSpacing/>
              <w:jc w:val="center"/>
            </w:pPr>
            <w:r w:rsidRPr="009C4507">
              <w:t>1.</w:t>
            </w:r>
          </w:p>
        </w:tc>
        <w:tc>
          <w:tcPr>
            <w:tcW w:w="1977"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hanging="142"/>
              <w:contextualSpacing/>
              <w:jc w:val="center"/>
              <w:rPr>
                <w:b/>
                <w:i/>
              </w:rPr>
            </w:pPr>
            <w:r w:rsidRPr="009C4507">
              <w:rPr>
                <w:b/>
                <w:i/>
              </w:rPr>
              <w:t>Основное мероприятие</w:t>
            </w:r>
          </w:p>
          <w:p w:rsidR="009C4507" w:rsidRPr="009C4507" w:rsidRDefault="009C4507" w:rsidP="009C4507">
            <w:pPr>
              <w:spacing w:line="0" w:lineRule="atLeast"/>
              <w:ind w:right="-2" w:hanging="142"/>
              <w:contextualSpacing/>
              <w:jc w:val="center"/>
            </w:pPr>
            <w:r w:rsidRPr="009C4507">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w:t>
            </w:r>
            <w:r w:rsidRPr="009C4507">
              <w:lastRenderedPageBreak/>
              <w:t>автомобильным транспортом из морга г. Иваново после проведения судебно-медицинской экспертизы ли паталогоанатомического исследования до сельского поселения Комсомольского муниципального районаа»</w:t>
            </w:r>
          </w:p>
        </w:tc>
        <w:tc>
          <w:tcPr>
            <w:tcW w:w="1436" w:type="dxa"/>
            <w:tcBorders>
              <w:top w:val="single" w:sz="4" w:space="0" w:color="000000"/>
              <w:left w:val="single" w:sz="4" w:space="0" w:color="000000"/>
              <w:bottom w:val="single" w:sz="4" w:space="0" w:color="000000"/>
              <w:right w:val="single" w:sz="4" w:space="0" w:color="000000"/>
            </w:tcBorders>
          </w:tcPr>
          <w:p w:rsidR="009C4507" w:rsidRPr="009C4507" w:rsidRDefault="009C4507" w:rsidP="009C4507">
            <w:pPr>
              <w:spacing w:line="0" w:lineRule="atLeast"/>
              <w:ind w:right="-2"/>
              <w:contextualSpacing/>
              <w:jc w:val="both"/>
            </w:pPr>
          </w:p>
        </w:tc>
        <w:tc>
          <w:tcPr>
            <w:tcW w:w="850"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left="-142" w:right="-2"/>
              <w:contextualSpacing/>
              <w:jc w:val="center"/>
            </w:pPr>
            <w:r w:rsidRPr="009C4507">
              <w:t>2022-2024</w:t>
            </w:r>
          </w:p>
        </w:tc>
        <w:tc>
          <w:tcPr>
            <w:tcW w:w="1392" w:type="dxa"/>
            <w:tcBorders>
              <w:top w:val="single" w:sz="4" w:space="0" w:color="000000"/>
              <w:left w:val="single" w:sz="4" w:space="0" w:color="000000"/>
              <w:bottom w:val="single" w:sz="4" w:space="0" w:color="000000"/>
              <w:right w:val="single" w:sz="4" w:space="0" w:color="000000"/>
            </w:tcBorders>
          </w:tcPr>
          <w:p w:rsidR="009C4507" w:rsidRPr="009C4507" w:rsidRDefault="009C4507" w:rsidP="009C4507">
            <w:pPr>
              <w:spacing w:line="0" w:lineRule="atLeast"/>
              <w:ind w:right="-2"/>
              <w:contextualSpacing/>
              <w:jc w:val="center"/>
            </w:pPr>
          </w:p>
          <w:p w:rsidR="009C4507" w:rsidRPr="009C4507" w:rsidRDefault="009C4507" w:rsidP="009C4507">
            <w:pPr>
              <w:spacing w:line="0" w:lineRule="atLeast"/>
              <w:ind w:right="-2"/>
              <w:contextualSpacing/>
              <w:jc w:val="center"/>
            </w:pPr>
          </w:p>
          <w:p w:rsidR="009C4507" w:rsidRPr="009C4507" w:rsidRDefault="009C4507" w:rsidP="009C4507">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66 700,00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9C4507" w:rsidRPr="009C4507" w:rsidRDefault="009C4507" w:rsidP="009C4507">
            <w:pPr>
              <w:spacing w:line="0" w:lineRule="atLeast"/>
              <w:ind w:left="-41" w:right="-2"/>
              <w:contextualSpacing/>
              <w:jc w:val="center"/>
              <w:rPr>
                <w:b/>
                <w:sz w:val="16"/>
                <w:szCs w:val="16"/>
              </w:rPr>
            </w:pPr>
            <w:r w:rsidRPr="009C4507">
              <w:rPr>
                <w:b/>
                <w:sz w:val="16"/>
                <w:szCs w:val="16"/>
              </w:rPr>
              <w:t>51 700,00</w:t>
            </w:r>
          </w:p>
        </w:tc>
      </w:tr>
      <w:tr w:rsidR="009C4507" w:rsidRPr="009C4507" w:rsidTr="009C4507">
        <w:trPr>
          <w:jc w:val="center"/>
        </w:trPr>
        <w:tc>
          <w:tcPr>
            <w:tcW w:w="611" w:type="dxa"/>
            <w:vMerge w:val="restart"/>
            <w:tcBorders>
              <w:top w:val="single" w:sz="4" w:space="0" w:color="000000"/>
              <w:left w:val="single" w:sz="4" w:space="0" w:color="000000"/>
              <w:right w:val="single" w:sz="4" w:space="0" w:color="000000"/>
            </w:tcBorders>
            <w:hideMark/>
          </w:tcPr>
          <w:p w:rsidR="009C4507" w:rsidRPr="009C4507" w:rsidRDefault="009C4507" w:rsidP="009C4507">
            <w:pPr>
              <w:spacing w:line="0" w:lineRule="atLeast"/>
              <w:ind w:left="-142" w:right="-2"/>
              <w:contextualSpacing/>
              <w:jc w:val="center"/>
            </w:pPr>
            <w:r w:rsidRPr="009C4507">
              <w:lastRenderedPageBreak/>
              <w:t>1.1</w:t>
            </w:r>
          </w:p>
        </w:tc>
        <w:tc>
          <w:tcPr>
            <w:tcW w:w="1977" w:type="dxa"/>
            <w:vMerge w:val="restart"/>
            <w:tcBorders>
              <w:top w:val="single" w:sz="4" w:space="0" w:color="000000"/>
              <w:left w:val="single" w:sz="4" w:space="0" w:color="000000"/>
              <w:right w:val="single" w:sz="4" w:space="0" w:color="000000"/>
            </w:tcBorders>
            <w:hideMark/>
          </w:tcPr>
          <w:p w:rsidR="009C4507" w:rsidRPr="009C4507" w:rsidRDefault="009C4507" w:rsidP="009C4507">
            <w:pPr>
              <w:spacing w:line="0" w:lineRule="atLeast"/>
              <w:ind w:right="-2" w:hanging="142"/>
              <w:contextualSpacing/>
              <w:jc w:val="center"/>
            </w:pPr>
            <w:r w:rsidRPr="009C4507">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до сельского поселения Комсомольского муниципального района»</w:t>
            </w:r>
          </w:p>
        </w:tc>
        <w:tc>
          <w:tcPr>
            <w:tcW w:w="1436"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rPr>
                <w:b/>
              </w:rPr>
            </w:pPr>
            <w:r w:rsidRPr="009C4507">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left="-142" w:right="-2"/>
              <w:contextualSpacing/>
              <w:jc w:val="center"/>
            </w:pPr>
            <w:r w:rsidRPr="009C4507">
              <w:t>2022-2024</w:t>
            </w:r>
          </w:p>
        </w:tc>
        <w:tc>
          <w:tcPr>
            <w:tcW w:w="1392"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jc w:val="center"/>
            </w:pPr>
            <w:r w:rsidRPr="009C4507">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66 700,00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9C4507" w:rsidRPr="009C4507" w:rsidRDefault="009C4507" w:rsidP="009C4507">
            <w:pPr>
              <w:spacing w:line="0" w:lineRule="atLeast"/>
              <w:ind w:left="-41" w:right="-2"/>
              <w:contextualSpacing/>
              <w:jc w:val="center"/>
              <w:rPr>
                <w:b/>
                <w:sz w:val="16"/>
                <w:szCs w:val="16"/>
              </w:rPr>
            </w:pPr>
            <w:r w:rsidRPr="009C4507">
              <w:rPr>
                <w:b/>
                <w:sz w:val="16"/>
                <w:szCs w:val="16"/>
              </w:rPr>
              <w:t>51 700,00</w:t>
            </w:r>
          </w:p>
        </w:tc>
      </w:tr>
      <w:tr w:rsidR="009C4507" w:rsidRPr="009C4507" w:rsidTr="009C4507">
        <w:trPr>
          <w:trHeight w:val="310"/>
          <w:jc w:val="center"/>
        </w:trPr>
        <w:tc>
          <w:tcPr>
            <w:tcW w:w="611"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b/>
              </w:rPr>
            </w:pPr>
          </w:p>
        </w:tc>
        <w:tc>
          <w:tcPr>
            <w:tcW w:w="1436" w:type="dxa"/>
            <w:vMerge w:val="restart"/>
            <w:tcBorders>
              <w:top w:val="single" w:sz="4" w:space="0" w:color="000000"/>
              <w:left w:val="single" w:sz="4" w:space="0" w:color="000000"/>
              <w:right w:val="single" w:sz="4" w:space="0" w:color="000000"/>
            </w:tcBorders>
            <w:hideMark/>
          </w:tcPr>
          <w:p w:rsidR="009C4507" w:rsidRPr="009C4507" w:rsidRDefault="009C4507" w:rsidP="009C4507">
            <w:pPr>
              <w:spacing w:line="0" w:lineRule="atLeast"/>
              <w:ind w:right="-2"/>
              <w:contextualSpacing/>
              <w:rPr>
                <w:b/>
              </w:rPr>
            </w:pPr>
            <w:r w:rsidRPr="009C4507">
              <w:t>Управление по вопросу развития инфраструктуры  Администрации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9C4507" w:rsidRPr="009C4507" w:rsidRDefault="009C4507" w:rsidP="009C4507">
            <w:pPr>
              <w:spacing w:line="0" w:lineRule="atLeast"/>
              <w:ind w:left="-142" w:right="-2"/>
              <w:contextualSpacing/>
              <w:jc w:val="center"/>
            </w:pPr>
            <w:r w:rsidRPr="009C4507">
              <w:t>2022-2024</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r w:rsidRPr="009C4507">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66 700,00</w:t>
            </w:r>
          </w:p>
        </w:tc>
        <w:tc>
          <w:tcPr>
            <w:tcW w:w="950" w:type="dxa"/>
            <w:tcBorders>
              <w:top w:val="single" w:sz="4" w:space="0" w:color="000000"/>
              <w:left w:val="single" w:sz="4" w:space="0" w:color="auto"/>
              <w:right w:val="single" w:sz="4" w:space="0" w:color="000000"/>
            </w:tcBorders>
            <w:shd w:val="clear" w:color="auto" w:fill="auto"/>
            <w:vAlign w:val="center"/>
            <w:hideMark/>
          </w:tcPr>
          <w:p w:rsidR="009C4507" w:rsidRPr="009C4507" w:rsidRDefault="009C4507" w:rsidP="009C4507">
            <w:pPr>
              <w:spacing w:line="0" w:lineRule="atLeast"/>
              <w:ind w:left="-41" w:right="-2"/>
              <w:contextualSpacing/>
              <w:jc w:val="center"/>
              <w:rPr>
                <w:b/>
                <w:sz w:val="16"/>
                <w:szCs w:val="16"/>
              </w:rPr>
            </w:pPr>
            <w:r w:rsidRPr="009C4507">
              <w:rPr>
                <w:b/>
                <w:sz w:val="16"/>
                <w:szCs w:val="16"/>
              </w:rPr>
              <w:t>51 700,00</w:t>
            </w:r>
          </w:p>
        </w:tc>
        <w:tc>
          <w:tcPr>
            <w:tcW w:w="1119" w:type="dxa"/>
            <w:tcBorders>
              <w:top w:val="single" w:sz="4" w:space="0" w:color="000000"/>
              <w:left w:val="single" w:sz="4" w:space="0" w:color="auto"/>
              <w:right w:val="single" w:sz="4" w:space="0" w:color="000000"/>
            </w:tcBorders>
            <w:shd w:val="clear" w:color="auto" w:fill="auto"/>
            <w:vAlign w:val="center"/>
          </w:tcPr>
          <w:p w:rsidR="009C4507" w:rsidRPr="009C4507" w:rsidRDefault="009C4507" w:rsidP="009C4507">
            <w:pPr>
              <w:spacing w:line="0" w:lineRule="atLeast"/>
              <w:ind w:left="-41" w:right="-2"/>
              <w:contextualSpacing/>
              <w:jc w:val="center"/>
              <w:rPr>
                <w:b/>
                <w:sz w:val="16"/>
                <w:szCs w:val="16"/>
              </w:rPr>
            </w:pPr>
            <w:r w:rsidRPr="009C4507">
              <w:rPr>
                <w:b/>
                <w:sz w:val="16"/>
                <w:szCs w:val="16"/>
              </w:rPr>
              <w:t>51 700,00</w:t>
            </w:r>
          </w:p>
        </w:tc>
      </w:tr>
      <w:tr w:rsidR="009C4507" w:rsidRPr="009C4507" w:rsidTr="009C4507">
        <w:trPr>
          <w:trHeight w:val="307"/>
          <w:jc w:val="center"/>
        </w:trPr>
        <w:tc>
          <w:tcPr>
            <w:tcW w:w="611"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9C4507" w:rsidRPr="009C4507" w:rsidRDefault="009C4507" w:rsidP="009C4507">
            <w:pPr>
              <w:spacing w:line="0" w:lineRule="atLeast"/>
              <w:ind w:right="-2"/>
              <w:contextualSpacing/>
            </w:pPr>
          </w:p>
        </w:tc>
        <w:tc>
          <w:tcPr>
            <w:tcW w:w="850" w:type="dxa"/>
            <w:vMerge/>
            <w:tcBorders>
              <w:left w:val="single" w:sz="4" w:space="0" w:color="000000"/>
              <w:right w:val="single" w:sz="4" w:space="0" w:color="000000"/>
            </w:tcBorders>
            <w:hideMark/>
          </w:tcPr>
          <w:p w:rsidR="009C4507" w:rsidRPr="009C4507" w:rsidRDefault="009C4507" w:rsidP="009C4507">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pPr>
            <w:r w:rsidRPr="009C4507">
              <w:t>Новоусадебское сельское поселение</w:t>
            </w:r>
          </w:p>
        </w:tc>
        <w:tc>
          <w:tcPr>
            <w:tcW w:w="992" w:type="dxa"/>
            <w:tcBorders>
              <w:left w:val="single" w:sz="4" w:space="0" w:color="auto"/>
              <w:right w:val="single" w:sz="4" w:space="0" w:color="auto"/>
            </w:tcBorders>
            <w:vAlign w:val="center"/>
            <w:hideMark/>
          </w:tcPr>
          <w:p w:rsidR="009C4507" w:rsidRPr="009C4507" w:rsidRDefault="009C4507" w:rsidP="009C4507">
            <w:pPr>
              <w:spacing w:line="0" w:lineRule="atLeast"/>
              <w:ind w:right="-2"/>
              <w:contextualSpacing/>
              <w:jc w:val="center"/>
              <w:rPr>
                <w:sz w:val="16"/>
                <w:szCs w:val="16"/>
              </w:rPr>
            </w:pPr>
            <w:r w:rsidRPr="009C4507">
              <w:rPr>
                <w:sz w:val="16"/>
                <w:szCs w:val="16"/>
              </w:rPr>
              <w:t>10 340,00</w:t>
            </w:r>
          </w:p>
        </w:tc>
        <w:tc>
          <w:tcPr>
            <w:tcW w:w="950" w:type="dxa"/>
            <w:tcBorders>
              <w:left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rPr>
                <w:sz w:val="16"/>
                <w:szCs w:val="16"/>
              </w:rPr>
            </w:pPr>
            <w:r w:rsidRPr="009C4507">
              <w:rPr>
                <w:sz w:val="16"/>
                <w:szCs w:val="16"/>
              </w:rPr>
              <w:t>10 340,00</w:t>
            </w:r>
          </w:p>
        </w:tc>
        <w:tc>
          <w:tcPr>
            <w:tcW w:w="1119" w:type="dxa"/>
            <w:tcBorders>
              <w:left w:val="single" w:sz="4" w:space="0" w:color="auto"/>
              <w:right w:val="single" w:sz="4" w:space="0" w:color="000000"/>
            </w:tcBorders>
            <w:vAlign w:val="center"/>
          </w:tcPr>
          <w:p w:rsidR="009C4507" w:rsidRPr="009C4507" w:rsidRDefault="009C4507" w:rsidP="009C4507">
            <w:pPr>
              <w:spacing w:line="0" w:lineRule="atLeast"/>
              <w:ind w:right="-2"/>
              <w:contextualSpacing/>
              <w:jc w:val="center"/>
              <w:rPr>
                <w:sz w:val="16"/>
                <w:szCs w:val="16"/>
              </w:rPr>
            </w:pPr>
            <w:r w:rsidRPr="009C4507">
              <w:rPr>
                <w:sz w:val="16"/>
                <w:szCs w:val="16"/>
              </w:rPr>
              <w:t>10 340,00</w:t>
            </w:r>
          </w:p>
        </w:tc>
      </w:tr>
      <w:tr w:rsidR="009C4507" w:rsidRPr="009C4507" w:rsidTr="009C4507">
        <w:trPr>
          <w:trHeight w:val="307"/>
          <w:jc w:val="center"/>
        </w:trPr>
        <w:tc>
          <w:tcPr>
            <w:tcW w:w="611"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9C4507" w:rsidRPr="009C4507" w:rsidRDefault="009C4507" w:rsidP="009C4507">
            <w:pPr>
              <w:spacing w:line="0" w:lineRule="atLeast"/>
              <w:ind w:right="-2"/>
              <w:contextualSpacing/>
            </w:pPr>
          </w:p>
        </w:tc>
        <w:tc>
          <w:tcPr>
            <w:tcW w:w="850" w:type="dxa"/>
            <w:vMerge/>
            <w:tcBorders>
              <w:left w:val="single" w:sz="4" w:space="0" w:color="000000"/>
              <w:right w:val="single" w:sz="4" w:space="0" w:color="000000"/>
            </w:tcBorders>
            <w:hideMark/>
          </w:tcPr>
          <w:p w:rsidR="009C4507" w:rsidRPr="009C4507" w:rsidRDefault="009C4507" w:rsidP="009C4507">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jc w:val="center"/>
            </w:pPr>
            <w:r w:rsidRPr="009C4507">
              <w:t>Марковское сельское поселение</w:t>
            </w:r>
          </w:p>
        </w:tc>
        <w:tc>
          <w:tcPr>
            <w:tcW w:w="992" w:type="dxa"/>
            <w:tcBorders>
              <w:left w:val="single" w:sz="4" w:space="0" w:color="auto"/>
              <w:right w:val="single" w:sz="4" w:space="0" w:color="auto"/>
            </w:tcBorders>
            <w:vAlign w:val="center"/>
            <w:hideMark/>
          </w:tcPr>
          <w:p w:rsidR="009C4507" w:rsidRPr="009C4507" w:rsidRDefault="009C4507" w:rsidP="009C4507">
            <w:pPr>
              <w:spacing w:line="0" w:lineRule="atLeast"/>
              <w:ind w:right="-2"/>
              <w:contextualSpacing/>
              <w:jc w:val="center"/>
              <w:rPr>
                <w:sz w:val="16"/>
                <w:szCs w:val="16"/>
              </w:rPr>
            </w:pPr>
            <w:r w:rsidRPr="009C4507">
              <w:rPr>
                <w:sz w:val="16"/>
                <w:szCs w:val="16"/>
              </w:rPr>
              <w:t>10 340,00</w:t>
            </w:r>
          </w:p>
        </w:tc>
        <w:tc>
          <w:tcPr>
            <w:tcW w:w="950" w:type="dxa"/>
            <w:tcBorders>
              <w:left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rPr>
                <w:sz w:val="16"/>
                <w:szCs w:val="16"/>
              </w:rPr>
            </w:pPr>
            <w:r w:rsidRPr="009C4507">
              <w:rPr>
                <w:sz w:val="16"/>
                <w:szCs w:val="16"/>
              </w:rPr>
              <w:t>10 340,00</w:t>
            </w:r>
          </w:p>
        </w:tc>
        <w:tc>
          <w:tcPr>
            <w:tcW w:w="1119" w:type="dxa"/>
            <w:tcBorders>
              <w:left w:val="single" w:sz="4" w:space="0" w:color="auto"/>
              <w:right w:val="single" w:sz="4" w:space="0" w:color="000000"/>
            </w:tcBorders>
            <w:vAlign w:val="center"/>
          </w:tcPr>
          <w:p w:rsidR="009C4507" w:rsidRPr="009C4507" w:rsidRDefault="009C4507" w:rsidP="009C4507">
            <w:pPr>
              <w:spacing w:line="0" w:lineRule="atLeast"/>
              <w:ind w:right="-2"/>
              <w:contextualSpacing/>
              <w:jc w:val="center"/>
              <w:rPr>
                <w:sz w:val="16"/>
                <w:szCs w:val="16"/>
              </w:rPr>
            </w:pPr>
            <w:r w:rsidRPr="009C4507">
              <w:rPr>
                <w:sz w:val="16"/>
                <w:szCs w:val="16"/>
              </w:rPr>
              <w:t>10 340,00</w:t>
            </w:r>
          </w:p>
        </w:tc>
      </w:tr>
      <w:tr w:rsidR="009C4507" w:rsidRPr="009C4507" w:rsidTr="009C4507">
        <w:trPr>
          <w:trHeight w:val="307"/>
          <w:jc w:val="center"/>
        </w:trPr>
        <w:tc>
          <w:tcPr>
            <w:tcW w:w="611"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9C4507" w:rsidRPr="009C4507" w:rsidRDefault="009C4507" w:rsidP="009C4507">
            <w:pPr>
              <w:spacing w:line="0" w:lineRule="atLeast"/>
              <w:ind w:right="-2"/>
              <w:contextualSpacing/>
            </w:pPr>
          </w:p>
        </w:tc>
        <w:tc>
          <w:tcPr>
            <w:tcW w:w="850" w:type="dxa"/>
            <w:vMerge/>
            <w:tcBorders>
              <w:left w:val="single" w:sz="4" w:space="0" w:color="000000"/>
              <w:right w:val="single" w:sz="4" w:space="0" w:color="000000"/>
            </w:tcBorders>
            <w:hideMark/>
          </w:tcPr>
          <w:p w:rsidR="009C4507" w:rsidRPr="009C4507" w:rsidRDefault="009C4507" w:rsidP="009C4507">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jc w:val="center"/>
            </w:pPr>
            <w:r w:rsidRPr="009C4507">
              <w:t>Октябрьское сельское поселение</w:t>
            </w:r>
          </w:p>
        </w:tc>
        <w:tc>
          <w:tcPr>
            <w:tcW w:w="992" w:type="dxa"/>
            <w:tcBorders>
              <w:left w:val="single" w:sz="4" w:space="0" w:color="auto"/>
              <w:right w:val="single" w:sz="4" w:space="0" w:color="auto"/>
            </w:tcBorders>
            <w:vAlign w:val="center"/>
            <w:hideMark/>
          </w:tcPr>
          <w:p w:rsidR="009C4507" w:rsidRPr="009C4507" w:rsidRDefault="009C4507" w:rsidP="009C4507">
            <w:pPr>
              <w:spacing w:line="0" w:lineRule="atLeast"/>
              <w:ind w:right="-2"/>
              <w:contextualSpacing/>
              <w:jc w:val="center"/>
              <w:rPr>
                <w:sz w:val="16"/>
                <w:szCs w:val="16"/>
              </w:rPr>
            </w:pPr>
            <w:r w:rsidRPr="009C4507">
              <w:rPr>
                <w:sz w:val="16"/>
                <w:szCs w:val="16"/>
              </w:rPr>
              <w:t>10 340,00</w:t>
            </w:r>
          </w:p>
        </w:tc>
        <w:tc>
          <w:tcPr>
            <w:tcW w:w="950" w:type="dxa"/>
            <w:tcBorders>
              <w:left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rPr>
                <w:sz w:val="16"/>
                <w:szCs w:val="16"/>
              </w:rPr>
            </w:pPr>
            <w:r w:rsidRPr="009C4507">
              <w:rPr>
                <w:sz w:val="16"/>
                <w:szCs w:val="16"/>
              </w:rPr>
              <w:t>10 340,00</w:t>
            </w:r>
          </w:p>
        </w:tc>
        <w:tc>
          <w:tcPr>
            <w:tcW w:w="1119" w:type="dxa"/>
            <w:tcBorders>
              <w:left w:val="single" w:sz="4" w:space="0" w:color="auto"/>
              <w:right w:val="single" w:sz="4" w:space="0" w:color="000000"/>
            </w:tcBorders>
            <w:vAlign w:val="center"/>
          </w:tcPr>
          <w:p w:rsidR="009C4507" w:rsidRPr="009C4507" w:rsidRDefault="009C4507" w:rsidP="009C4507">
            <w:pPr>
              <w:spacing w:line="0" w:lineRule="atLeast"/>
              <w:ind w:right="-2"/>
              <w:contextualSpacing/>
              <w:jc w:val="center"/>
              <w:rPr>
                <w:sz w:val="16"/>
                <w:szCs w:val="16"/>
              </w:rPr>
            </w:pPr>
            <w:r w:rsidRPr="009C4507">
              <w:rPr>
                <w:sz w:val="16"/>
                <w:szCs w:val="16"/>
              </w:rPr>
              <w:t>10 340,00</w:t>
            </w:r>
          </w:p>
        </w:tc>
      </w:tr>
      <w:tr w:rsidR="009C4507" w:rsidRPr="009C4507" w:rsidTr="009C4507">
        <w:trPr>
          <w:trHeight w:val="307"/>
          <w:jc w:val="center"/>
        </w:trPr>
        <w:tc>
          <w:tcPr>
            <w:tcW w:w="611"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9C4507" w:rsidRPr="009C4507" w:rsidRDefault="009C4507" w:rsidP="009C4507">
            <w:pPr>
              <w:spacing w:line="0" w:lineRule="atLeast"/>
              <w:ind w:right="-2"/>
              <w:contextualSpacing/>
            </w:pPr>
          </w:p>
        </w:tc>
        <w:tc>
          <w:tcPr>
            <w:tcW w:w="850" w:type="dxa"/>
            <w:vMerge/>
            <w:tcBorders>
              <w:left w:val="single" w:sz="4" w:space="0" w:color="000000"/>
              <w:right w:val="single" w:sz="4" w:space="0" w:color="000000"/>
            </w:tcBorders>
            <w:hideMark/>
          </w:tcPr>
          <w:p w:rsidR="009C4507" w:rsidRPr="009C4507" w:rsidRDefault="009C4507" w:rsidP="009C4507">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jc w:val="center"/>
            </w:pPr>
            <w:r w:rsidRPr="009C4507">
              <w:t>Писцовское сельское поселение</w:t>
            </w:r>
          </w:p>
        </w:tc>
        <w:tc>
          <w:tcPr>
            <w:tcW w:w="992" w:type="dxa"/>
            <w:tcBorders>
              <w:left w:val="single" w:sz="4" w:space="0" w:color="auto"/>
              <w:right w:val="single" w:sz="4" w:space="0" w:color="auto"/>
            </w:tcBorders>
            <w:vAlign w:val="center"/>
            <w:hideMark/>
          </w:tcPr>
          <w:p w:rsidR="009C4507" w:rsidRPr="009C4507" w:rsidRDefault="009C4507" w:rsidP="009C4507">
            <w:pPr>
              <w:spacing w:line="0" w:lineRule="atLeast"/>
              <w:ind w:right="-2"/>
              <w:contextualSpacing/>
              <w:jc w:val="center"/>
              <w:rPr>
                <w:sz w:val="16"/>
                <w:szCs w:val="16"/>
              </w:rPr>
            </w:pPr>
            <w:r w:rsidRPr="009C4507">
              <w:rPr>
                <w:sz w:val="16"/>
                <w:szCs w:val="16"/>
              </w:rPr>
              <w:t>24 000,00</w:t>
            </w:r>
          </w:p>
        </w:tc>
        <w:tc>
          <w:tcPr>
            <w:tcW w:w="950" w:type="dxa"/>
            <w:tcBorders>
              <w:left w:val="single" w:sz="4" w:space="0" w:color="auto"/>
              <w:right w:val="single" w:sz="4" w:space="0" w:color="000000"/>
            </w:tcBorders>
            <w:vAlign w:val="center"/>
            <w:hideMark/>
          </w:tcPr>
          <w:p w:rsidR="009C4507" w:rsidRPr="009C4507" w:rsidRDefault="009C4507" w:rsidP="009C4507">
            <w:pPr>
              <w:spacing w:line="0" w:lineRule="atLeast"/>
              <w:ind w:right="-2"/>
              <w:contextualSpacing/>
              <w:jc w:val="center"/>
              <w:rPr>
                <w:sz w:val="16"/>
                <w:szCs w:val="16"/>
              </w:rPr>
            </w:pPr>
            <w:r w:rsidRPr="009C4507">
              <w:rPr>
                <w:sz w:val="16"/>
                <w:szCs w:val="16"/>
              </w:rPr>
              <w:t>10 340,00</w:t>
            </w:r>
          </w:p>
        </w:tc>
        <w:tc>
          <w:tcPr>
            <w:tcW w:w="1119" w:type="dxa"/>
            <w:tcBorders>
              <w:left w:val="single" w:sz="4" w:space="0" w:color="auto"/>
              <w:right w:val="single" w:sz="4" w:space="0" w:color="000000"/>
            </w:tcBorders>
            <w:vAlign w:val="center"/>
          </w:tcPr>
          <w:p w:rsidR="009C4507" w:rsidRPr="009C4507" w:rsidRDefault="009C4507" w:rsidP="009C4507">
            <w:pPr>
              <w:spacing w:line="0" w:lineRule="atLeast"/>
              <w:ind w:right="-2"/>
              <w:contextualSpacing/>
              <w:jc w:val="center"/>
              <w:rPr>
                <w:sz w:val="16"/>
                <w:szCs w:val="16"/>
              </w:rPr>
            </w:pPr>
            <w:r w:rsidRPr="009C4507">
              <w:rPr>
                <w:sz w:val="16"/>
                <w:szCs w:val="16"/>
              </w:rPr>
              <w:t>10 340,00</w:t>
            </w:r>
          </w:p>
        </w:tc>
      </w:tr>
      <w:tr w:rsidR="009C4507" w:rsidRPr="009C4507" w:rsidTr="009C4507">
        <w:trPr>
          <w:trHeight w:val="307"/>
          <w:jc w:val="center"/>
        </w:trPr>
        <w:tc>
          <w:tcPr>
            <w:tcW w:w="611"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pPr>
          </w:p>
        </w:tc>
        <w:tc>
          <w:tcPr>
            <w:tcW w:w="1977"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b/>
              </w:rPr>
            </w:pPr>
          </w:p>
        </w:tc>
        <w:tc>
          <w:tcPr>
            <w:tcW w:w="1436" w:type="dxa"/>
            <w:vMerge/>
            <w:tcBorders>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pPr>
          </w:p>
        </w:tc>
        <w:tc>
          <w:tcPr>
            <w:tcW w:w="850" w:type="dxa"/>
            <w:vMerge/>
            <w:tcBorders>
              <w:left w:val="single" w:sz="4" w:space="0" w:color="000000"/>
              <w:bottom w:val="single" w:sz="4" w:space="0" w:color="000000"/>
              <w:right w:val="single" w:sz="4" w:space="0" w:color="000000"/>
            </w:tcBorders>
            <w:hideMark/>
          </w:tcPr>
          <w:p w:rsidR="009C4507" w:rsidRPr="009C4507" w:rsidRDefault="009C4507" w:rsidP="009C4507">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jc w:val="center"/>
            </w:pPr>
            <w:r w:rsidRPr="009C4507">
              <w:t>Подозерское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right="-2"/>
              <w:contextualSpacing/>
              <w:jc w:val="center"/>
              <w:rPr>
                <w:sz w:val="16"/>
                <w:szCs w:val="16"/>
              </w:rPr>
            </w:pPr>
            <w:r w:rsidRPr="009C4507">
              <w:rPr>
                <w:sz w:val="16"/>
                <w:szCs w:val="16"/>
              </w:rPr>
              <w:t>11 680,00</w:t>
            </w:r>
          </w:p>
        </w:tc>
        <w:tc>
          <w:tcPr>
            <w:tcW w:w="950" w:type="dxa"/>
            <w:tcBorders>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rPr>
                <w:sz w:val="16"/>
                <w:szCs w:val="16"/>
              </w:rPr>
            </w:pPr>
            <w:r w:rsidRPr="009C4507">
              <w:rPr>
                <w:sz w:val="16"/>
                <w:szCs w:val="16"/>
              </w:rPr>
              <w:t>10 340,00</w:t>
            </w:r>
          </w:p>
        </w:tc>
        <w:tc>
          <w:tcPr>
            <w:tcW w:w="1119" w:type="dxa"/>
            <w:tcBorders>
              <w:left w:val="single" w:sz="4" w:space="0" w:color="auto"/>
              <w:bottom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sz w:val="16"/>
                <w:szCs w:val="16"/>
              </w:rPr>
            </w:pPr>
            <w:r w:rsidRPr="009C4507">
              <w:rPr>
                <w:sz w:val="16"/>
                <w:szCs w:val="16"/>
              </w:rPr>
              <w:t>10 340,00</w:t>
            </w:r>
          </w:p>
        </w:tc>
      </w:tr>
    </w:tbl>
    <w:p w:rsidR="009C4507" w:rsidRPr="009C4507" w:rsidRDefault="009C4507" w:rsidP="009C4507">
      <w:pPr>
        <w:spacing w:line="0" w:lineRule="atLeast"/>
        <w:ind w:left="-142" w:right="-2"/>
        <w:contextualSpacing/>
        <w:jc w:val="right"/>
        <w:rPr>
          <w:b/>
        </w:rPr>
      </w:pPr>
    </w:p>
    <w:p w:rsidR="009C4507" w:rsidRPr="009C4507" w:rsidRDefault="009C4507" w:rsidP="009C4507">
      <w:pPr>
        <w:spacing w:line="0" w:lineRule="atLeast"/>
        <w:ind w:left="-142" w:right="-2"/>
        <w:contextualSpacing/>
        <w:jc w:val="right"/>
        <w:rPr>
          <w:b/>
        </w:rPr>
      </w:pPr>
      <w:r w:rsidRPr="009C4507">
        <w:rPr>
          <w:b/>
        </w:rPr>
        <w:t>Приложение 5</w:t>
      </w:r>
    </w:p>
    <w:p w:rsidR="009C4507" w:rsidRPr="009C4507" w:rsidRDefault="009C4507" w:rsidP="009C4507">
      <w:pPr>
        <w:spacing w:line="0" w:lineRule="atLeast"/>
        <w:ind w:left="-142" w:right="-2"/>
        <w:contextualSpacing/>
        <w:jc w:val="right"/>
        <w:rPr>
          <w:b/>
        </w:rPr>
      </w:pPr>
      <w:r w:rsidRPr="009C4507">
        <w:rPr>
          <w:b/>
        </w:rPr>
        <w:t xml:space="preserve">к муниципальной программе                                                                                                               </w:t>
      </w:r>
    </w:p>
    <w:p w:rsidR="009C4507" w:rsidRPr="009C4507" w:rsidRDefault="009C4507" w:rsidP="009C4507">
      <w:pPr>
        <w:spacing w:line="0" w:lineRule="atLeast"/>
        <w:ind w:left="-142" w:right="-2"/>
        <w:contextualSpacing/>
        <w:jc w:val="right"/>
        <w:rPr>
          <w:b/>
        </w:rPr>
      </w:pPr>
      <w:r w:rsidRPr="009C4507">
        <w:rPr>
          <w:b/>
        </w:rPr>
        <w:t xml:space="preserve">"Обеспечение населения объектами </w:t>
      </w:r>
    </w:p>
    <w:p w:rsidR="009C4507" w:rsidRPr="009C4507" w:rsidRDefault="009C4507" w:rsidP="009C4507">
      <w:pPr>
        <w:spacing w:line="0" w:lineRule="atLeast"/>
        <w:ind w:left="-142" w:right="-2"/>
        <w:contextualSpacing/>
        <w:jc w:val="right"/>
        <w:rPr>
          <w:b/>
        </w:rPr>
      </w:pPr>
      <w:r w:rsidRPr="009C4507">
        <w:rPr>
          <w:b/>
        </w:rPr>
        <w:t xml:space="preserve">инженерной инфраструктуры, </w:t>
      </w:r>
    </w:p>
    <w:p w:rsidR="009C4507" w:rsidRPr="009C4507" w:rsidRDefault="009C4507" w:rsidP="009C4507">
      <w:pPr>
        <w:spacing w:line="0" w:lineRule="atLeast"/>
        <w:ind w:left="-142" w:right="-2"/>
        <w:contextualSpacing/>
        <w:jc w:val="right"/>
        <w:rPr>
          <w:b/>
        </w:rPr>
      </w:pPr>
      <w:r w:rsidRPr="009C4507">
        <w:rPr>
          <w:b/>
        </w:rPr>
        <w:t>услугами жилищно-коммунального хозяйства</w:t>
      </w:r>
    </w:p>
    <w:p w:rsidR="009C4507" w:rsidRPr="009C4507" w:rsidRDefault="009C4507" w:rsidP="009C4507">
      <w:pPr>
        <w:spacing w:line="0" w:lineRule="atLeast"/>
        <w:ind w:left="-142" w:right="-2"/>
        <w:contextualSpacing/>
        <w:jc w:val="right"/>
        <w:rPr>
          <w:b/>
        </w:rPr>
      </w:pPr>
      <w:r w:rsidRPr="009C4507">
        <w:rPr>
          <w:b/>
        </w:rPr>
        <w:t xml:space="preserve">  и благоустройства сельских поселений</w:t>
      </w:r>
    </w:p>
    <w:p w:rsidR="009C4507" w:rsidRPr="009C4507" w:rsidRDefault="009C4507" w:rsidP="009C4507">
      <w:pPr>
        <w:spacing w:line="0" w:lineRule="atLeast"/>
        <w:ind w:left="-142" w:right="-2"/>
        <w:contextualSpacing/>
        <w:jc w:val="right"/>
        <w:rPr>
          <w:b/>
        </w:rPr>
      </w:pPr>
      <w:r w:rsidRPr="009C4507">
        <w:rPr>
          <w:b/>
        </w:rPr>
        <w:t xml:space="preserve"> Комсомольского муниципального района"</w:t>
      </w:r>
    </w:p>
    <w:p w:rsidR="009C4507" w:rsidRPr="009C4507" w:rsidRDefault="009C4507" w:rsidP="009C4507">
      <w:pPr>
        <w:spacing w:line="0" w:lineRule="atLeast"/>
        <w:ind w:left="-142" w:right="-2"/>
        <w:contextualSpacing/>
        <w:jc w:val="right"/>
        <w:rPr>
          <w:b/>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Подпрограмма</w:t>
      </w:r>
    </w:p>
    <w:p w:rsidR="009C4507" w:rsidRPr="009C4507" w:rsidRDefault="009C4507" w:rsidP="009C4507">
      <w:pPr>
        <w:spacing w:line="0" w:lineRule="atLeast"/>
        <w:ind w:left="-142" w:right="-2"/>
        <w:contextualSpacing/>
        <w:jc w:val="center"/>
        <w:rPr>
          <w:b/>
          <w:sz w:val="24"/>
          <w:szCs w:val="24"/>
        </w:rPr>
      </w:pPr>
      <w:r w:rsidRPr="009C4507">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9C4507">
        <w:rPr>
          <w:b/>
          <w:sz w:val="24"/>
          <w:szCs w:val="24"/>
          <w:shd w:val="clear" w:color="auto" w:fill="FFFFFF"/>
        </w:rPr>
        <w:t>сельских</w:t>
      </w:r>
      <w:r w:rsidRPr="009C4507">
        <w:rPr>
          <w:b/>
          <w:sz w:val="24"/>
          <w:szCs w:val="24"/>
        </w:rPr>
        <w:t>населенных пунктов на территории Комсомольского муниципального района »</w:t>
      </w:r>
    </w:p>
    <w:p w:rsidR="009C4507" w:rsidRPr="009C4507" w:rsidRDefault="009C4507" w:rsidP="009C4507">
      <w:pPr>
        <w:spacing w:line="0" w:lineRule="atLeast"/>
        <w:ind w:left="-142" w:right="-2"/>
        <w:contextualSpacing/>
        <w:jc w:val="center"/>
        <w:rPr>
          <w:b/>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9C4507" w:rsidRPr="009C4507" w:rsidTr="009C4507">
        <w:trPr>
          <w:trHeight w:val="400"/>
          <w:tblCellSpacing w:w="5" w:type="nil"/>
        </w:trPr>
        <w:tc>
          <w:tcPr>
            <w:tcW w:w="1985" w:type="dxa"/>
          </w:tcPr>
          <w:p w:rsidR="009C4507" w:rsidRPr="009C4507" w:rsidRDefault="009C4507" w:rsidP="009C4507">
            <w:pPr>
              <w:widowControl w:val="0"/>
              <w:autoSpaceDE w:val="0"/>
              <w:autoSpaceDN w:val="0"/>
              <w:adjustRightInd w:val="0"/>
              <w:spacing w:line="0" w:lineRule="atLeast"/>
              <w:ind w:left="67" w:right="-2"/>
              <w:contextualSpacing/>
            </w:pPr>
            <w:r w:rsidRPr="009C4507">
              <w:t xml:space="preserve">Наименование         </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подпрограммы         </w:t>
            </w:r>
          </w:p>
        </w:tc>
        <w:tc>
          <w:tcPr>
            <w:tcW w:w="8079" w:type="dxa"/>
          </w:tcPr>
          <w:p w:rsidR="009C4507" w:rsidRPr="009C4507" w:rsidRDefault="009C4507" w:rsidP="009C4507">
            <w:pPr>
              <w:spacing w:line="0" w:lineRule="atLeast"/>
              <w:ind w:right="-2"/>
              <w:contextualSpacing/>
              <w:jc w:val="both"/>
              <w:rPr>
                <w:sz w:val="24"/>
                <w:szCs w:val="24"/>
              </w:rPr>
            </w:pPr>
            <w:r w:rsidRPr="009C4507">
              <w:rPr>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9C4507">
              <w:rPr>
                <w:sz w:val="24"/>
                <w:szCs w:val="24"/>
                <w:shd w:val="clear" w:color="auto" w:fill="FFFFFF"/>
              </w:rPr>
              <w:t>сельских</w:t>
            </w:r>
            <w:r w:rsidRPr="009C4507">
              <w:rPr>
                <w:sz w:val="24"/>
                <w:szCs w:val="24"/>
              </w:rPr>
              <w:t xml:space="preserve">населенных пунктов на территории Комсомольского муниципального района </w:t>
            </w:r>
          </w:p>
        </w:tc>
      </w:tr>
      <w:tr w:rsidR="009C4507" w:rsidRPr="009C4507" w:rsidTr="009C4507">
        <w:trPr>
          <w:trHeight w:val="400"/>
          <w:tblCellSpacing w:w="5" w:type="nil"/>
        </w:trPr>
        <w:tc>
          <w:tcPr>
            <w:tcW w:w="1985" w:type="dxa"/>
          </w:tcPr>
          <w:p w:rsidR="009C4507" w:rsidRPr="009C4507" w:rsidRDefault="009C4507" w:rsidP="009C4507">
            <w:pPr>
              <w:widowControl w:val="0"/>
              <w:autoSpaceDE w:val="0"/>
              <w:autoSpaceDN w:val="0"/>
              <w:adjustRightInd w:val="0"/>
              <w:spacing w:line="0" w:lineRule="atLeast"/>
              <w:ind w:left="67" w:right="-2"/>
              <w:contextualSpacing/>
            </w:pPr>
            <w:r w:rsidRPr="009C4507">
              <w:t>Срок       реализации</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подпрограммы         </w:t>
            </w:r>
          </w:p>
        </w:tc>
        <w:tc>
          <w:tcPr>
            <w:tcW w:w="8079" w:type="dxa"/>
          </w:tcPr>
          <w:p w:rsidR="009C4507" w:rsidRPr="009C4507" w:rsidRDefault="009C4507" w:rsidP="009C4507">
            <w:pPr>
              <w:widowControl w:val="0"/>
              <w:autoSpaceDE w:val="0"/>
              <w:autoSpaceDN w:val="0"/>
              <w:adjustRightInd w:val="0"/>
              <w:spacing w:line="0" w:lineRule="atLeast"/>
              <w:ind w:right="-2"/>
              <w:contextualSpacing/>
            </w:pPr>
            <w:r w:rsidRPr="009C4507">
              <w:t xml:space="preserve">2022– 2024 годы                                   </w:t>
            </w:r>
          </w:p>
        </w:tc>
      </w:tr>
      <w:tr w:rsidR="009C4507" w:rsidRPr="009C4507" w:rsidTr="009C4507">
        <w:trPr>
          <w:trHeight w:val="400"/>
          <w:tblCellSpacing w:w="5" w:type="nil"/>
        </w:trPr>
        <w:tc>
          <w:tcPr>
            <w:tcW w:w="1985" w:type="dxa"/>
          </w:tcPr>
          <w:p w:rsidR="009C4507" w:rsidRPr="009C4507" w:rsidRDefault="009C4507" w:rsidP="009C4507">
            <w:pPr>
              <w:widowControl w:val="0"/>
              <w:autoSpaceDE w:val="0"/>
              <w:autoSpaceDN w:val="0"/>
              <w:adjustRightInd w:val="0"/>
              <w:spacing w:line="0" w:lineRule="atLeast"/>
              <w:ind w:left="67" w:right="-2"/>
              <w:contextualSpacing/>
            </w:pPr>
            <w:r w:rsidRPr="009C4507">
              <w:lastRenderedPageBreak/>
              <w:t>Ответственный исполнитель подпрограммы</w:t>
            </w:r>
          </w:p>
        </w:tc>
        <w:tc>
          <w:tcPr>
            <w:tcW w:w="8079" w:type="dxa"/>
          </w:tcPr>
          <w:p w:rsidR="009C4507" w:rsidRPr="009C4507" w:rsidRDefault="009C4507" w:rsidP="009C4507">
            <w:pPr>
              <w:widowControl w:val="0"/>
              <w:autoSpaceDE w:val="0"/>
              <w:autoSpaceDN w:val="0"/>
              <w:adjustRightInd w:val="0"/>
              <w:spacing w:line="0" w:lineRule="atLeast"/>
              <w:ind w:right="-2"/>
              <w:contextualSpacing/>
            </w:pPr>
            <w:r w:rsidRPr="009C4507">
              <w:t>Управление по вопросу развития инфраструктуры Администрации  Комсомольского муниципального района</w:t>
            </w:r>
          </w:p>
        </w:tc>
      </w:tr>
      <w:tr w:rsidR="009C4507" w:rsidRPr="009C4507" w:rsidTr="009C4507">
        <w:trPr>
          <w:trHeight w:val="1035"/>
          <w:tblCellSpacing w:w="5" w:type="nil"/>
        </w:trPr>
        <w:tc>
          <w:tcPr>
            <w:tcW w:w="1985" w:type="dxa"/>
          </w:tcPr>
          <w:p w:rsidR="009C4507" w:rsidRPr="009C4507" w:rsidRDefault="009C4507" w:rsidP="009C4507">
            <w:pPr>
              <w:pStyle w:val="ConsPlusNormal"/>
              <w:spacing w:line="0" w:lineRule="atLeast"/>
              <w:ind w:left="67" w:right="-2"/>
              <w:contextualSpacing/>
              <w:rPr>
                <w:rFonts w:ascii="Times New Roman" w:hAnsi="Times New Roman" w:cs="Times New Roman"/>
                <w:sz w:val="22"/>
                <w:szCs w:val="22"/>
              </w:rPr>
            </w:pPr>
            <w:r w:rsidRPr="009C4507">
              <w:rPr>
                <w:rFonts w:ascii="Times New Roman" w:hAnsi="Times New Roman" w:cs="Times New Roman"/>
                <w:sz w:val="22"/>
                <w:szCs w:val="22"/>
              </w:rPr>
              <w:t>Исполнитель основных мероприятий (мероприятий) подпрограммы</w:t>
            </w:r>
          </w:p>
        </w:tc>
        <w:tc>
          <w:tcPr>
            <w:tcW w:w="8079" w:type="dxa"/>
          </w:tcPr>
          <w:p w:rsidR="009C4507" w:rsidRPr="009C4507" w:rsidRDefault="009C4507" w:rsidP="009C4507">
            <w:pPr>
              <w:pStyle w:val="af0"/>
              <w:spacing w:after="0" w:line="0" w:lineRule="atLeast"/>
              <w:ind w:left="0" w:right="-2"/>
              <w:rPr>
                <w:rFonts w:ascii="Times New Roman" w:hAnsi="Times New Roman" w:cs="Times New Roman"/>
              </w:rPr>
            </w:pPr>
            <w:r w:rsidRPr="009C4507">
              <w:rPr>
                <w:rFonts w:ascii="Times New Roman" w:hAnsi="Times New Roman" w:cs="Times New Roman"/>
              </w:rPr>
              <w:t>Управление по вопросу развития инфраструктуры Администрации  Комсомольского муниципального района</w:t>
            </w:r>
          </w:p>
          <w:p w:rsidR="009C4507" w:rsidRPr="009C4507" w:rsidRDefault="009C4507" w:rsidP="009C4507">
            <w:pPr>
              <w:widowControl w:val="0"/>
              <w:autoSpaceDE w:val="0"/>
              <w:autoSpaceDN w:val="0"/>
              <w:adjustRightInd w:val="0"/>
              <w:spacing w:line="0" w:lineRule="atLeast"/>
              <w:ind w:right="-2"/>
              <w:contextualSpacing/>
            </w:pPr>
          </w:p>
        </w:tc>
      </w:tr>
      <w:tr w:rsidR="009C4507" w:rsidRPr="009C4507" w:rsidTr="009C4507">
        <w:trPr>
          <w:trHeight w:val="400"/>
          <w:tblCellSpacing w:w="5" w:type="nil"/>
        </w:trPr>
        <w:tc>
          <w:tcPr>
            <w:tcW w:w="1985" w:type="dxa"/>
          </w:tcPr>
          <w:p w:rsidR="009C4507" w:rsidRPr="009C4507" w:rsidRDefault="009C4507" w:rsidP="009C4507">
            <w:pPr>
              <w:widowControl w:val="0"/>
              <w:autoSpaceDE w:val="0"/>
              <w:autoSpaceDN w:val="0"/>
              <w:adjustRightInd w:val="0"/>
              <w:spacing w:line="0" w:lineRule="atLeast"/>
              <w:ind w:left="67" w:right="-2"/>
              <w:contextualSpacing/>
            </w:pPr>
            <w:r w:rsidRPr="009C4507">
              <w:t>Задачи</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подпрограммы         </w:t>
            </w:r>
          </w:p>
        </w:tc>
        <w:tc>
          <w:tcPr>
            <w:tcW w:w="8079" w:type="dxa"/>
          </w:tcPr>
          <w:p w:rsidR="009C4507" w:rsidRPr="009C4507" w:rsidRDefault="009C4507" w:rsidP="009C4507">
            <w:pPr>
              <w:spacing w:line="0" w:lineRule="atLeast"/>
              <w:ind w:right="-2"/>
              <w:contextualSpacing/>
              <w:jc w:val="both"/>
            </w:pPr>
            <w:r w:rsidRPr="009C4507">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Pr="009C4507">
              <w:rPr>
                <w:shd w:val="clear" w:color="auto" w:fill="FFFFFF"/>
              </w:rPr>
              <w:t>сельских</w:t>
            </w:r>
            <w:r w:rsidRPr="009C4507">
              <w:t xml:space="preserve">населенных пунктов на территории Комсомольского муниципального района </w:t>
            </w:r>
          </w:p>
        </w:tc>
      </w:tr>
      <w:tr w:rsidR="009C4507" w:rsidRPr="009C4507" w:rsidTr="009C4507">
        <w:trPr>
          <w:trHeight w:val="400"/>
          <w:tblCellSpacing w:w="5" w:type="nil"/>
        </w:trPr>
        <w:tc>
          <w:tcPr>
            <w:tcW w:w="1985" w:type="dxa"/>
          </w:tcPr>
          <w:p w:rsidR="009C4507" w:rsidRPr="009C4507" w:rsidRDefault="009C4507" w:rsidP="009C4507">
            <w:pPr>
              <w:widowControl w:val="0"/>
              <w:autoSpaceDE w:val="0"/>
              <w:autoSpaceDN w:val="0"/>
              <w:adjustRightInd w:val="0"/>
              <w:spacing w:line="0" w:lineRule="atLeast"/>
              <w:ind w:left="67" w:right="-2"/>
              <w:contextualSpacing/>
            </w:pPr>
            <w:r w:rsidRPr="009C4507">
              <w:t>Объемы      ресурсного</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обеспечения          </w:t>
            </w:r>
          </w:p>
          <w:p w:rsidR="009C4507" w:rsidRPr="009C4507" w:rsidRDefault="009C4507" w:rsidP="009C4507">
            <w:pPr>
              <w:widowControl w:val="0"/>
              <w:autoSpaceDE w:val="0"/>
              <w:autoSpaceDN w:val="0"/>
              <w:adjustRightInd w:val="0"/>
              <w:spacing w:line="0" w:lineRule="atLeast"/>
              <w:ind w:left="67" w:right="-2"/>
              <w:contextualSpacing/>
            </w:pPr>
            <w:r w:rsidRPr="009C4507">
              <w:t xml:space="preserve">подпрограммы         </w:t>
            </w:r>
          </w:p>
        </w:tc>
        <w:tc>
          <w:tcPr>
            <w:tcW w:w="8079" w:type="dxa"/>
          </w:tcPr>
          <w:p w:rsidR="009C4507" w:rsidRPr="009C4507" w:rsidRDefault="009C4507" w:rsidP="009C4507">
            <w:pPr>
              <w:widowControl w:val="0"/>
              <w:autoSpaceDE w:val="0"/>
              <w:autoSpaceDN w:val="0"/>
              <w:adjustRightInd w:val="0"/>
              <w:spacing w:line="0" w:lineRule="atLeast"/>
              <w:ind w:right="-2"/>
              <w:contextualSpacing/>
            </w:pPr>
            <w:r w:rsidRPr="009C4507">
              <w:t>Прогнозируемый объем финансирования подпрограммы составит около</w:t>
            </w:r>
          </w:p>
          <w:p w:rsidR="009C4507" w:rsidRPr="009C4507" w:rsidRDefault="009C4507" w:rsidP="009C4507">
            <w:pPr>
              <w:widowControl w:val="0"/>
              <w:autoSpaceDE w:val="0"/>
              <w:autoSpaceDN w:val="0"/>
              <w:adjustRightInd w:val="0"/>
              <w:spacing w:line="0" w:lineRule="atLeast"/>
              <w:ind w:right="-2"/>
              <w:contextualSpacing/>
            </w:pPr>
            <w:r w:rsidRPr="009C4507">
              <w:rPr>
                <w:b/>
              </w:rPr>
              <w:t>3 571 322,26рублей</w:t>
            </w:r>
            <w:r w:rsidRPr="009C4507">
              <w:t>, в том числе по годам:</w:t>
            </w:r>
          </w:p>
          <w:p w:rsidR="009C4507" w:rsidRPr="009C4507" w:rsidRDefault="009C4507" w:rsidP="009C4507">
            <w:pPr>
              <w:widowControl w:val="0"/>
              <w:autoSpaceDE w:val="0"/>
              <w:autoSpaceDN w:val="0"/>
              <w:adjustRightInd w:val="0"/>
              <w:spacing w:line="0" w:lineRule="atLeast"/>
              <w:ind w:right="-2"/>
              <w:contextualSpacing/>
            </w:pPr>
            <w:r w:rsidRPr="009C4507">
              <w:t xml:space="preserve">Общий объем бюджетных ассигнований:                </w:t>
            </w:r>
          </w:p>
          <w:p w:rsidR="009C4507" w:rsidRPr="009C4507" w:rsidRDefault="009C4507" w:rsidP="009C4507">
            <w:pPr>
              <w:widowControl w:val="0"/>
              <w:autoSpaceDE w:val="0"/>
              <w:autoSpaceDN w:val="0"/>
              <w:adjustRightInd w:val="0"/>
              <w:spacing w:line="0" w:lineRule="atLeast"/>
              <w:contextualSpacing/>
            </w:pPr>
            <w:r w:rsidRPr="009C4507">
              <w:t>2022 год – 3 571 322,26руб.,</w:t>
            </w:r>
          </w:p>
          <w:p w:rsidR="009C4507" w:rsidRPr="009C4507" w:rsidRDefault="009C4507" w:rsidP="009C4507">
            <w:pPr>
              <w:widowControl w:val="0"/>
              <w:autoSpaceDE w:val="0"/>
              <w:autoSpaceDN w:val="0"/>
              <w:adjustRightInd w:val="0"/>
              <w:spacing w:line="0" w:lineRule="atLeast"/>
              <w:contextualSpacing/>
            </w:pPr>
            <w:r w:rsidRPr="009C4507">
              <w:t>2023год –  0,00 руб.</w:t>
            </w:r>
          </w:p>
          <w:p w:rsidR="009C4507" w:rsidRPr="009C4507" w:rsidRDefault="009C4507" w:rsidP="009C4507">
            <w:pPr>
              <w:widowControl w:val="0"/>
              <w:autoSpaceDE w:val="0"/>
              <w:autoSpaceDN w:val="0"/>
              <w:adjustRightInd w:val="0"/>
              <w:spacing w:line="0" w:lineRule="atLeast"/>
              <w:contextualSpacing/>
            </w:pPr>
            <w:r w:rsidRPr="009C4507">
              <w:t>2024 год – 0,00 руб.</w:t>
            </w:r>
          </w:p>
          <w:p w:rsidR="009C4507" w:rsidRPr="009C4507" w:rsidRDefault="009C4507" w:rsidP="009C4507">
            <w:pPr>
              <w:widowControl w:val="0"/>
              <w:autoSpaceDE w:val="0"/>
              <w:autoSpaceDN w:val="0"/>
              <w:adjustRightInd w:val="0"/>
              <w:spacing w:line="0" w:lineRule="atLeast"/>
              <w:contextualSpacing/>
            </w:pPr>
            <w:r w:rsidRPr="009C4507">
              <w:t>в том числе районный бюджет–</w:t>
            </w:r>
            <w:r w:rsidRPr="009C4507">
              <w:rPr>
                <w:b/>
              </w:rPr>
              <w:t>3 571 322,26 рублей</w:t>
            </w:r>
            <w:r w:rsidRPr="009C4507">
              <w:t>:</w:t>
            </w:r>
          </w:p>
          <w:p w:rsidR="009C4507" w:rsidRPr="009C4507" w:rsidRDefault="009C4507" w:rsidP="009C4507">
            <w:pPr>
              <w:widowControl w:val="0"/>
              <w:autoSpaceDE w:val="0"/>
              <w:autoSpaceDN w:val="0"/>
              <w:adjustRightInd w:val="0"/>
              <w:spacing w:line="0" w:lineRule="atLeast"/>
              <w:contextualSpacing/>
            </w:pPr>
            <w:r w:rsidRPr="009C4507">
              <w:t>2022 год –3 571 322,26руб.,</w:t>
            </w:r>
          </w:p>
          <w:p w:rsidR="009C4507" w:rsidRPr="009C4507" w:rsidRDefault="009C4507" w:rsidP="009C4507">
            <w:pPr>
              <w:widowControl w:val="0"/>
              <w:autoSpaceDE w:val="0"/>
              <w:autoSpaceDN w:val="0"/>
              <w:adjustRightInd w:val="0"/>
              <w:spacing w:line="0" w:lineRule="atLeast"/>
              <w:ind w:right="-2"/>
              <w:contextualSpacing/>
            </w:pPr>
            <w:r w:rsidRPr="009C4507">
              <w:t>2023год – 0,00руб.</w:t>
            </w:r>
          </w:p>
          <w:p w:rsidR="009C4507" w:rsidRPr="009C4507" w:rsidRDefault="009C4507" w:rsidP="009C4507">
            <w:pPr>
              <w:widowControl w:val="0"/>
              <w:autoSpaceDE w:val="0"/>
              <w:autoSpaceDN w:val="0"/>
              <w:adjustRightInd w:val="0"/>
              <w:spacing w:line="0" w:lineRule="atLeast"/>
              <w:ind w:right="-2"/>
              <w:contextualSpacing/>
            </w:pPr>
            <w:r w:rsidRPr="009C4507">
              <w:t>2024 год – 0,00 руб.</w:t>
            </w:r>
          </w:p>
          <w:p w:rsidR="009C4507" w:rsidRPr="009C4507" w:rsidRDefault="009C4507" w:rsidP="009C4507">
            <w:pPr>
              <w:widowControl w:val="0"/>
              <w:autoSpaceDE w:val="0"/>
              <w:autoSpaceDN w:val="0"/>
              <w:adjustRightInd w:val="0"/>
              <w:spacing w:line="0" w:lineRule="atLeast"/>
              <w:ind w:right="-2"/>
              <w:contextualSpacing/>
            </w:pPr>
            <w:r w:rsidRPr="009C450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9C4507" w:rsidRPr="009C4507" w:rsidTr="009C4507">
        <w:trPr>
          <w:trHeight w:val="1045"/>
          <w:tblCellSpacing w:w="5" w:type="nil"/>
        </w:trPr>
        <w:tc>
          <w:tcPr>
            <w:tcW w:w="1985" w:type="dxa"/>
          </w:tcPr>
          <w:p w:rsidR="009C4507" w:rsidRPr="009C4507" w:rsidRDefault="009C4507" w:rsidP="009C4507">
            <w:pPr>
              <w:widowControl w:val="0"/>
              <w:autoSpaceDE w:val="0"/>
              <w:autoSpaceDN w:val="0"/>
              <w:adjustRightInd w:val="0"/>
              <w:spacing w:line="0" w:lineRule="atLeast"/>
              <w:ind w:left="67" w:right="-2"/>
              <w:contextualSpacing/>
            </w:pPr>
            <w:r w:rsidRPr="009C4507">
              <w:t xml:space="preserve"> Ожидаемые результаты реализации подпрограммы</w:t>
            </w:r>
          </w:p>
        </w:tc>
        <w:tc>
          <w:tcPr>
            <w:tcW w:w="8079" w:type="dxa"/>
          </w:tcPr>
          <w:p w:rsidR="009C4507" w:rsidRPr="009C4507" w:rsidRDefault="009C4507" w:rsidP="009C4507">
            <w:pPr>
              <w:widowControl w:val="0"/>
              <w:autoSpaceDE w:val="0"/>
              <w:autoSpaceDN w:val="0"/>
              <w:adjustRightInd w:val="0"/>
              <w:spacing w:line="0" w:lineRule="atLeast"/>
              <w:ind w:right="-2"/>
              <w:contextualSpacing/>
            </w:pPr>
            <w:r w:rsidRPr="009C4507">
              <w:t>Улучшение условий для комфортного проживания  граждан в  Комсомольском муниципальном районе</w:t>
            </w:r>
          </w:p>
        </w:tc>
      </w:tr>
    </w:tbl>
    <w:p w:rsidR="009C4507" w:rsidRPr="009C4507" w:rsidRDefault="009C4507" w:rsidP="009C4507">
      <w:pPr>
        <w:spacing w:line="0" w:lineRule="atLeast"/>
        <w:ind w:left="-142" w:right="-2"/>
        <w:contextualSpacing/>
        <w:jc w:val="center"/>
        <w:rPr>
          <w:b/>
          <w:sz w:val="24"/>
          <w:szCs w:val="24"/>
        </w:rPr>
      </w:pPr>
      <w:r w:rsidRPr="009C4507">
        <w:rPr>
          <w:b/>
          <w:sz w:val="24"/>
          <w:szCs w:val="24"/>
        </w:rPr>
        <w:t>2. Характеристика основных  мероприятий подпрограммы</w:t>
      </w:r>
    </w:p>
    <w:p w:rsidR="009C4507" w:rsidRPr="009C4507" w:rsidRDefault="009C4507" w:rsidP="009C4507">
      <w:pPr>
        <w:spacing w:line="0" w:lineRule="atLeast"/>
        <w:ind w:left="-142" w:right="-2"/>
        <w:contextualSpacing/>
        <w:jc w:val="center"/>
        <w:rPr>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9C4507">
        <w:rPr>
          <w:b/>
          <w:sz w:val="24"/>
          <w:szCs w:val="24"/>
          <w:shd w:val="clear" w:color="auto" w:fill="FFFFFF"/>
        </w:rPr>
        <w:t>сельских</w:t>
      </w:r>
      <w:r w:rsidRPr="009C4507">
        <w:rPr>
          <w:b/>
          <w:sz w:val="24"/>
          <w:szCs w:val="24"/>
        </w:rPr>
        <w:t>населенных пунктов на территории Комсомольского муниципального района»</w:t>
      </w:r>
    </w:p>
    <w:p w:rsidR="009C4507" w:rsidRPr="009C4507" w:rsidRDefault="009C4507" w:rsidP="009C4507">
      <w:pPr>
        <w:tabs>
          <w:tab w:val="left" w:pos="426"/>
        </w:tabs>
        <w:spacing w:line="0" w:lineRule="atLeast"/>
        <w:ind w:left="-142" w:right="-2"/>
        <w:contextualSpacing/>
        <w:jc w:val="right"/>
        <w:rPr>
          <w:b/>
        </w:rPr>
      </w:pPr>
      <w:r w:rsidRPr="009C4507">
        <w:rPr>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9C4507" w:rsidRPr="009C4507" w:rsidTr="009C4507">
        <w:trPr>
          <w:trHeight w:val="540"/>
        </w:trPr>
        <w:tc>
          <w:tcPr>
            <w:tcW w:w="709" w:type="dxa"/>
            <w:vMerge w:val="restart"/>
          </w:tcPr>
          <w:p w:rsidR="009C4507" w:rsidRPr="009C4507" w:rsidRDefault="009C4507" w:rsidP="009C4507">
            <w:pPr>
              <w:tabs>
                <w:tab w:val="left" w:pos="426"/>
              </w:tabs>
              <w:spacing w:line="0" w:lineRule="atLeast"/>
              <w:ind w:left="-142" w:right="-2"/>
              <w:contextualSpacing/>
              <w:jc w:val="center"/>
            </w:pPr>
            <w:r w:rsidRPr="009C4507">
              <w:t>№п/п</w:t>
            </w:r>
          </w:p>
        </w:tc>
        <w:tc>
          <w:tcPr>
            <w:tcW w:w="1559" w:type="dxa"/>
            <w:vMerge w:val="restart"/>
          </w:tcPr>
          <w:p w:rsidR="009C4507" w:rsidRPr="009C4507" w:rsidRDefault="009C4507" w:rsidP="009C4507">
            <w:pPr>
              <w:tabs>
                <w:tab w:val="left" w:pos="426"/>
              </w:tabs>
              <w:spacing w:line="0" w:lineRule="atLeast"/>
              <w:ind w:left="-142" w:right="-2"/>
              <w:contextualSpacing/>
              <w:jc w:val="center"/>
            </w:pPr>
            <w:r w:rsidRPr="009C4507">
              <w:t xml:space="preserve">Наименование </w:t>
            </w:r>
          </w:p>
          <w:p w:rsidR="009C4507" w:rsidRPr="009C4507" w:rsidRDefault="009C4507" w:rsidP="009C4507">
            <w:pPr>
              <w:tabs>
                <w:tab w:val="left" w:pos="426"/>
              </w:tabs>
              <w:spacing w:line="0" w:lineRule="atLeast"/>
              <w:ind w:left="-142" w:right="-2"/>
              <w:contextualSpacing/>
              <w:jc w:val="center"/>
            </w:pPr>
            <w:r w:rsidRPr="009C4507">
              <w:t>основного мероприятия</w:t>
            </w:r>
          </w:p>
          <w:p w:rsidR="009C4507" w:rsidRPr="009C4507" w:rsidRDefault="009C4507" w:rsidP="009C4507">
            <w:pPr>
              <w:tabs>
                <w:tab w:val="left" w:pos="426"/>
              </w:tabs>
              <w:spacing w:line="0" w:lineRule="atLeast"/>
              <w:ind w:left="-142" w:right="-2"/>
              <w:contextualSpacing/>
              <w:jc w:val="center"/>
            </w:pPr>
            <w:r w:rsidRPr="009C4507">
              <w:t>(мероприятия)</w:t>
            </w:r>
          </w:p>
        </w:tc>
        <w:tc>
          <w:tcPr>
            <w:tcW w:w="2977" w:type="dxa"/>
            <w:vMerge w:val="restart"/>
          </w:tcPr>
          <w:p w:rsidR="009C4507" w:rsidRPr="009C4507" w:rsidRDefault="009C4507" w:rsidP="009C4507">
            <w:pPr>
              <w:tabs>
                <w:tab w:val="left" w:pos="426"/>
              </w:tabs>
              <w:spacing w:line="0" w:lineRule="atLeast"/>
              <w:ind w:left="-142" w:right="-2"/>
              <w:contextualSpacing/>
              <w:jc w:val="center"/>
            </w:pPr>
            <w:r w:rsidRPr="009C4507">
              <w:t>Наименование целевого индикатора</w:t>
            </w:r>
          </w:p>
          <w:p w:rsidR="009C4507" w:rsidRPr="009C4507" w:rsidRDefault="009C4507" w:rsidP="009C4507">
            <w:pPr>
              <w:tabs>
                <w:tab w:val="left" w:pos="426"/>
              </w:tabs>
              <w:spacing w:line="0" w:lineRule="atLeast"/>
              <w:ind w:left="-142" w:right="-2"/>
              <w:contextualSpacing/>
              <w:jc w:val="center"/>
            </w:pPr>
            <w:r w:rsidRPr="009C4507">
              <w:t>(показателя)</w:t>
            </w:r>
          </w:p>
        </w:tc>
        <w:tc>
          <w:tcPr>
            <w:tcW w:w="1134" w:type="dxa"/>
            <w:vMerge w:val="restart"/>
          </w:tcPr>
          <w:p w:rsidR="009C4507" w:rsidRPr="009C4507" w:rsidRDefault="009C4507" w:rsidP="009C4507">
            <w:pPr>
              <w:tabs>
                <w:tab w:val="left" w:pos="426"/>
              </w:tabs>
              <w:spacing w:line="0" w:lineRule="atLeast"/>
              <w:ind w:left="-142" w:right="-2"/>
              <w:contextualSpacing/>
              <w:jc w:val="center"/>
            </w:pPr>
            <w:r w:rsidRPr="009C4507">
              <w:t>Единица  измерения</w:t>
            </w:r>
          </w:p>
        </w:tc>
        <w:tc>
          <w:tcPr>
            <w:tcW w:w="3827" w:type="dxa"/>
            <w:gridSpan w:val="3"/>
            <w:tcBorders>
              <w:bottom w:val="single" w:sz="4" w:space="0" w:color="auto"/>
            </w:tcBorders>
          </w:tcPr>
          <w:p w:rsidR="009C4507" w:rsidRPr="009C4507" w:rsidRDefault="009C4507" w:rsidP="009C4507">
            <w:pPr>
              <w:tabs>
                <w:tab w:val="left" w:pos="426"/>
              </w:tabs>
              <w:spacing w:line="0" w:lineRule="atLeast"/>
              <w:ind w:left="-142" w:right="-2" w:firstLine="250"/>
              <w:contextualSpacing/>
              <w:jc w:val="center"/>
            </w:pPr>
            <w:r w:rsidRPr="009C4507">
              <w:t>Значения целевых  индикаторов (показателей)</w:t>
            </w:r>
          </w:p>
        </w:tc>
      </w:tr>
      <w:tr w:rsidR="009C4507" w:rsidRPr="009C4507" w:rsidTr="009C4507">
        <w:trPr>
          <w:trHeight w:val="294"/>
        </w:trPr>
        <w:tc>
          <w:tcPr>
            <w:tcW w:w="709" w:type="dxa"/>
            <w:vMerge/>
          </w:tcPr>
          <w:p w:rsidR="009C4507" w:rsidRPr="009C4507" w:rsidRDefault="009C4507" w:rsidP="009C4507">
            <w:pPr>
              <w:tabs>
                <w:tab w:val="left" w:pos="426"/>
              </w:tabs>
              <w:spacing w:line="0" w:lineRule="atLeast"/>
              <w:ind w:left="-142" w:right="-2"/>
              <w:contextualSpacing/>
              <w:jc w:val="center"/>
            </w:pPr>
          </w:p>
        </w:tc>
        <w:tc>
          <w:tcPr>
            <w:tcW w:w="1559" w:type="dxa"/>
            <w:vMerge/>
          </w:tcPr>
          <w:p w:rsidR="009C4507" w:rsidRPr="009C4507" w:rsidRDefault="009C4507" w:rsidP="009C4507">
            <w:pPr>
              <w:tabs>
                <w:tab w:val="left" w:pos="426"/>
              </w:tabs>
              <w:spacing w:line="0" w:lineRule="atLeast"/>
              <w:ind w:left="-142" w:right="-2"/>
              <w:contextualSpacing/>
              <w:jc w:val="center"/>
            </w:pPr>
          </w:p>
        </w:tc>
        <w:tc>
          <w:tcPr>
            <w:tcW w:w="2977" w:type="dxa"/>
            <w:vMerge/>
          </w:tcPr>
          <w:p w:rsidR="009C4507" w:rsidRPr="009C4507" w:rsidRDefault="009C4507" w:rsidP="009C4507">
            <w:pPr>
              <w:tabs>
                <w:tab w:val="left" w:pos="426"/>
              </w:tabs>
              <w:spacing w:line="0" w:lineRule="atLeast"/>
              <w:ind w:left="-142" w:right="-2"/>
              <w:contextualSpacing/>
              <w:jc w:val="center"/>
              <w:rPr>
                <w:b/>
              </w:rPr>
            </w:pPr>
          </w:p>
        </w:tc>
        <w:tc>
          <w:tcPr>
            <w:tcW w:w="1134" w:type="dxa"/>
            <w:vMerge/>
          </w:tcPr>
          <w:p w:rsidR="009C4507" w:rsidRPr="009C4507" w:rsidRDefault="009C4507" w:rsidP="009C4507">
            <w:pPr>
              <w:tabs>
                <w:tab w:val="left" w:pos="426"/>
              </w:tabs>
              <w:spacing w:line="0" w:lineRule="atLeast"/>
              <w:ind w:left="-142" w:right="-2"/>
              <w:contextualSpacing/>
              <w:jc w:val="center"/>
              <w:rPr>
                <w:b/>
              </w:rPr>
            </w:pPr>
          </w:p>
        </w:tc>
        <w:tc>
          <w:tcPr>
            <w:tcW w:w="1418" w:type="dxa"/>
            <w:tcBorders>
              <w:top w:val="single" w:sz="4" w:space="0" w:color="auto"/>
              <w:right w:val="single" w:sz="4" w:space="0" w:color="auto"/>
            </w:tcBorders>
          </w:tcPr>
          <w:p w:rsidR="009C4507" w:rsidRPr="009C4507" w:rsidRDefault="009C4507" w:rsidP="009C4507">
            <w:pPr>
              <w:tabs>
                <w:tab w:val="left" w:pos="426"/>
              </w:tabs>
              <w:spacing w:line="0" w:lineRule="atLeast"/>
              <w:ind w:left="-142" w:right="-2"/>
              <w:contextualSpacing/>
            </w:pPr>
          </w:p>
          <w:p w:rsidR="009C4507" w:rsidRPr="009C4507" w:rsidRDefault="009C4507" w:rsidP="009C4507">
            <w:pPr>
              <w:tabs>
                <w:tab w:val="left" w:pos="426"/>
              </w:tabs>
              <w:spacing w:line="0" w:lineRule="atLeast"/>
              <w:ind w:left="-142" w:right="-2"/>
              <w:contextualSpacing/>
              <w:jc w:val="center"/>
            </w:pPr>
            <w:r w:rsidRPr="009C4507">
              <w:t>2019г</w:t>
            </w:r>
          </w:p>
        </w:tc>
        <w:tc>
          <w:tcPr>
            <w:tcW w:w="1275" w:type="dxa"/>
            <w:tcBorders>
              <w:top w:val="single" w:sz="4" w:space="0" w:color="auto"/>
              <w:left w:val="single" w:sz="4" w:space="0" w:color="auto"/>
              <w:right w:val="single" w:sz="4" w:space="0" w:color="auto"/>
            </w:tcBorders>
          </w:tcPr>
          <w:p w:rsidR="009C4507" w:rsidRPr="009C4507" w:rsidRDefault="009C4507" w:rsidP="009C4507">
            <w:pPr>
              <w:tabs>
                <w:tab w:val="left" w:pos="426"/>
              </w:tabs>
              <w:spacing w:line="0" w:lineRule="atLeast"/>
              <w:ind w:left="-142" w:right="-2"/>
              <w:contextualSpacing/>
              <w:jc w:val="center"/>
            </w:pPr>
            <w:r w:rsidRPr="009C4507">
              <w:t>2020г</w:t>
            </w:r>
          </w:p>
          <w:p w:rsidR="009C4507" w:rsidRPr="009C4507" w:rsidRDefault="009C4507" w:rsidP="009C4507">
            <w:pPr>
              <w:tabs>
                <w:tab w:val="left" w:pos="426"/>
              </w:tabs>
              <w:spacing w:line="0" w:lineRule="atLeast"/>
              <w:ind w:left="-142" w:right="-2"/>
              <w:contextualSpacing/>
              <w:jc w:val="center"/>
            </w:pPr>
          </w:p>
        </w:tc>
        <w:tc>
          <w:tcPr>
            <w:tcW w:w="1134" w:type="dxa"/>
            <w:tcBorders>
              <w:top w:val="single" w:sz="4" w:space="0" w:color="auto"/>
              <w:left w:val="single" w:sz="4" w:space="0" w:color="auto"/>
            </w:tcBorders>
          </w:tcPr>
          <w:p w:rsidR="009C4507" w:rsidRPr="009C4507" w:rsidRDefault="009C4507" w:rsidP="009C4507">
            <w:pPr>
              <w:tabs>
                <w:tab w:val="left" w:pos="426"/>
              </w:tabs>
              <w:spacing w:line="0" w:lineRule="atLeast"/>
              <w:ind w:left="-142" w:right="-2"/>
              <w:contextualSpacing/>
              <w:jc w:val="center"/>
            </w:pPr>
            <w:r w:rsidRPr="009C4507">
              <w:t>2021г</w:t>
            </w:r>
          </w:p>
          <w:p w:rsidR="009C4507" w:rsidRPr="009C4507" w:rsidRDefault="009C4507" w:rsidP="009C4507">
            <w:pPr>
              <w:tabs>
                <w:tab w:val="left" w:pos="426"/>
              </w:tabs>
              <w:spacing w:line="0" w:lineRule="atLeast"/>
              <w:ind w:left="-142" w:right="-2"/>
              <w:contextualSpacing/>
              <w:jc w:val="center"/>
            </w:pPr>
          </w:p>
        </w:tc>
      </w:tr>
      <w:tr w:rsidR="009C4507" w:rsidRPr="009C4507" w:rsidTr="009C4507">
        <w:tc>
          <w:tcPr>
            <w:tcW w:w="709" w:type="dxa"/>
            <w:vAlign w:val="center"/>
          </w:tcPr>
          <w:p w:rsidR="009C4507" w:rsidRPr="009C4507" w:rsidRDefault="009C4507" w:rsidP="009C4507">
            <w:pPr>
              <w:tabs>
                <w:tab w:val="left" w:pos="426"/>
              </w:tabs>
              <w:spacing w:line="0" w:lineRule="atLeast"/>
              <w:ind w:left="-142" w:right="-2"/>
              <w:contextualSpacing/>
              <w:jc w:val="center"/>
            </w:pPr>
            <w:r w:rsidRPr="009C4507">
              <w:t>1</w:t>
            </w:r>
          </w:p>
        </w:tc>
        <w:tc>
          <w:tcPr>
            <w:tcW w:w="1559" w:type="dxa"/>
          </w:tcPr>
          <w:p w:rsidR="009C4507" w:rsidRPr="009C4507" w:rsidRDefault="009C4507" w:rsidP="009C4507">
            <w:pPr>
              <w:tabs>
                <w:tab w:val="left" w:pos="426"/>
              </w:tabs>
              <w:spacing w:line="0" w:lineRule="atLeast"/>
              <w:ind w:left="-142" w:right="-2"/>
              <w:contextualSpacing/>
              <w:jc w:val="center"/>
            </w:pPr>
            <w:r w:rsidRPr="009C4507">
              <w:t>Основное мероприятие</w:t>
            </w:r>
          </w:p>
        </w:tc>
        <w:tc>
          <w:tcPr>
            <w:tcW w:w="2977" w:type="dxa"/>
          </w:tcPr>
          <w:p w:rsidR="009C4507" w:rsidRPr="009C4507" w:rsidRDefault="009C4507" w:rsidP="009C4507">
            <w:pPr>
              <w:spacing w:line="0" w:lineRule="atLeast"/>
              <w:ind w:left="34" w:right="-2"/>
              <w:contextualSpacing/>
              <w:jc w:val="both"/>
            </w:pPr>
            <w:r w:rsidRPr="009C4507">
              <w:t xml:space="preserve">Ликвидация несанкционированных навалов мусора, организация санитарной очистки, сбор и вывоз твердых бытовых отходов вне  границ </w:t>
            </w:r>
            <w:r w:rsidRPr="009C4507">
              <w:rPr>
                <w:shd w:val="clear" w:color="auto" w:fill="FFFFFF"/>
              </w:rPr>
              <w:t xml:space="preserve">сельских </w:t>
            </w:r>
            <w:r w:rsidRPr="009C4507">
              <w:t>населенных пунктов на территории Комсомольского муниципального района</w:t>
            </w:r>
          </w:p>
        </w:tc>
        <w:tc>
          <w:tcPr>
            <w:tcW w:w="1134" w:type="dxa"/>
            <w:vAlign w:val="center"/>
          </w:tcPr>
          <w:p w:rsidR="009C4507" w:rsidRPr="009C4507" w:rsidRDefault="009C4507" w:rsidP="009C4507">
            <w:pPr>
              <w:spacing w:line="0" w:lineRule="atLeast"/>
              <w:ind w:left="-142" w:right="-2"/>
              <w:contextualSpacing/>
              <w:jc w:val="center"/>
            </w:pPr>
            <w:r w:rsidRPr="009C4507">
              <w:t>единиц</w:t>
            </w:r>
          </w:p>
        </w:tc>
        <w:tc>
          <w:tcPr>
            <w:tcW w:w="1418" w:type="dxa"/>
            <w:tcBorders>
              <w:right w:val="single" w:sz="4" w:space="0" w:color="auto"/>
            </w:tcBorders>
            <w:vAlign w:val="center"/>
          </w:tcPr>
          <w:p w:rsidR="009C4507" w:rsidRPr="009C4507" w:rsidRDefault="009C4507" w:rsidP="009C4507">
            <w:pPr>
              <w:tabs>
                <w:tab w:val="left" w:pos="426"/>
              </w:tabs>
              <w:spacing w:line="0" w:lineRule="atLeast"/>
              <w:ind w:left="-142" w:right="-2"/>
              <w:contextualSpacing/>
              <w:jc w:val="center"/>
            </w:pPr>
            <w:r w:rsidRPr="009C4507">
              <w:t>18</w:t>
            </w:r>
          </w:p>
        </w:tc>
        <w:tc>
          <w:tcPr>
            <w:tcW w:w="1275" w:type="dxa"/>
            <w:tcBorders>
              <w:left w:val="single" w:sz="4" w:space="0" w:color="auto"/>
              <w:right w:val="single" w:sz="4" w:space="0" w:color="auto"/>
            </w:tcBorders>
            <w:vAlign w:val="center"/>
          </w:tcPr>
          <w:p w:rsidR="009C4507" w:rsidRPr="009C4507" w:rsidRDefault="009C4507" w:rsidP="009C4507">
            <w:pPr>
              <w:tabs>
                <w:tab w:val="left" w:pos="426"/>
              </w:tabs>
              <w:spacing w:line="0" w:lineRule="atLeast"/>
              <w:ind w:left="-142" w:right="-2"/>
              <w:contextualSpacing/>
              <w:jc w:val="center"/>
            </w:pPr>
            <w:r w:rsidRPr="009C4507">
              <w:t>18</w:t>
            </w:r>
          </w:p>
        </w:tc>
        <w:tc>
          <w:tcPr>
            <w:tcW w:w="1134" w:type="dxa"/>
            <w:tcBorders>
              <w:left w:val="single" w:sz="4" w:space="0" w:color="auto"/>
            </w:tcBorders>
            <w:vAlign w:val="center"/>
          </w:tcPr>
          <w:p w:rsidR="009C4507" w:rsidRPr="009C4507" w:rsidRDefault="009C4507" w:rsidP="009C4507">
            <w:pPr>
              <w:tabs>
                <w:tab w:val="left" w:pos="426"/>
              </w:tabs>
              <w:spacing w:line="0" w:lineRule="atLeast"/>
              <w:ind w:left="-142" w:right="-2"/>
              <w:contextualSpacing/>
              <w:jc w:val="center"/>
            </w:pPr>
            <w:r w:rsidRPr="009C4507">
              <w:t>18</w:t>
            </w:r>
          </w:p>
        </w:tc>
      </w:tr>
      <w:tr w:rsidR="009C4507" w:rsidRPr="009C4507" w:rsidTr="009C4507">
        <w:tc>
          <w:tcPr>
            <w:tcW w:w="709" w:type="dxa"/>
            <w:vAlign w:val="center"/>
          </w:tcPr>
          <w:p w:rsidR="009C4507" w:rsidRPr="009C4507" w:rsidRDefault="009C4507" w:rsidP="009C4507">
            <w:pPr>
              <w:tabs>
                <w:tab w:val="left" w:pos="426"/>
              </w:tabs>
              <w:spacing w:line="0" w:lineRule="atLeast"/>
              <w:ind w:left="-142" w:right="-2"/>
              <w:contextualSpacing/>
              <w:jc w:val="center"/>
            </w:pPr>
            <w:r w:rsidRPr="009C4507">
              <w:t>1.1</w:t>
            </w:r>
          </w:p>
        </w:tc>
        <w:tc>
          <w:tcPr>
            <w:tcW w:w="1559" w:type="dxa"/>
            <w:vAlign w:val="center"/>
          </w:tcPr>
          <w:p w:rsidR="009C4507" w:rsidRPr="009C4507" w:rsidRDefault="009C4507" w:rsidP="009C4507">
            <w:pPr>
              <w:tabs>
                <w:tab w:val="left" w:pos="426"/>
              </w:tabs>
              <w:spacing w:line="0" w:lineRule="atLeast"/>
              <w:ind w:left="-142" w:right="-2"/>
              <w:contextualSpacing/>
              <w:jc w:val="center"/>
            </w:pPr>
            <w:r w:rsidRPr="009C4507">
              <w:t>Мероприятие</w:t>
            </w:r>
          </w:p>
        </w:tc>
        <w:tc>
          <w:tcPr>
            <w:tcW w:w="2977" w:type="dxa"/>
          </w:tcPr>
          <w:p w:rsidR="009C4507" w:rsidRPr="009C4507" w:rsidRDefault="009C4507" w:rsidP="009C4507">
            <w:pPr>
              <w:spacing w:line="0" w:lineRule="atLeast"/>
              <w:ind w:left="34" w:right="-2"/>
              <w:contextualSpacing/>
              <w:jc w:val="both"/>
            </w:pPr>
            <w:r w:rsidRPr="009C4507">
              <w:t xml:space="preserve">Ликвидация несанкционированных навалов мусора, организация санитарной очистки, сбор и вывоз твердых бытовых отходов вне  границ </w:t>
            </w:r>
            <w:r w:rsidRPr="009C4507">
              <w:rPr>
                <w:shd w:val="clear" w:color="auto" w:fill="FFFFFF"/>
              </w:rPr>
              <w:t xml:space="preserve">сельских </w:t>
            </w:r>
            <w:r w:rsidRPr="009C4507">
              <w:t>населенных пунктов на территории Комсомольского муниципального района (Иные межбюджетные трансферты)</w:t>
            </w:r>
          </w:p>
        </w:tc>
        <w:tc>
          <w:tcPr>
            <w:tcW w:w="1134" w:type="dxa"/>
            <w:vAlign w:val="center"/>
          </w:tcPr>
          <w:p w:rsidR="009C4507" w:rsidRPr="009C4507" w:rsidRDefault="009C4507" w:rsidP="009C4507">
            <w:pPr>
              <w:spacing w:line="0" w:lineRule="atLeast"/>
              <w:ind w:left="-142" w:right="-2"/>
              <w:contextualSpacing/>
              <w:jc w:val="center"/>
            </w:pPr>
            <w:r w:rsidRPr="009C4507">
              <w:t>шт</w:t>
            </w:r>
          </w:p>
        </w:tc>
        <w:tc>
          <w:tcPr>
            <w:tcW w:w="1418" w:type="dxa"/>
            <w:tcBorders>
              <w:right w:val="single" w:sz="4" w:space="0" w:color="auto"/>
            </w:tcBorders>
            <w:vAlign w:val="center"/>
          </w:tcPr>
          <w:p w:rsidR="009C4507" w:rsidRPr="009C4507" w:rsidRDefault="009C4507" w:rsidP="009C4507">
            <w:pPr>
              <w:tabs>
                <w:tab w:val="left" w:pos="426"/>
              </w:tabs>
              <w:spacing w:line="0" w:lineRule="atLeast"/>
              <w:ind w:left="-142" w:right="-2"/>
              <w:contextualSpacing/>
              <w:jc w:val="center"/>
            </w:pPr>
          </w:p>
          <w:p w:rsidR="009C4507" w:rsidRPr="009C4507" w:rsidRDefault="009C4507" w:rsidP="009C4507">
            <w:pPr>
              <w:tabs>
                <w:tab w:val="left" w:pos="426"/>
              </w:tabs>
              <w:spacing w:line="0" w:lineRule="atLeast"/>
              <w:ind w:left="-142" w:right="-2"/>
              <w:contextualSpacing/>
              <w:jc w:val="center"/>
            </w:pPr>
          </w:p>
          <w:p w:rsidR="009C4507" w:rsidRPr="009C4507" w:rsidRDefault="009C4507" w:rsidP="009C4507">
            <w:pPr>
              <w:tabs>
                <w:tab w:val="left" w:pos="426"/>
              </w:tabs>
              <w:spacing w:line="0" w:lineRule="atLeast"/>
              <w:ind w:left="-142" w:right="-2"/>
              <w:contextualSpacing/>
              <w:jc w:val="center"/>
            </w:pPr>
            <w:r w:rsidRPr="009C4507">
              <w:t>18</w:t>
            </w:r>
          </w:p>
        </w:tc>
        <w:tc>
          <w:tcPr>
            <w:tcW w:w="1275" w:type="dxa"/>
            <w:tcBorders>
              <w:left w:val="single" w:sz="4" w:space="0" w:color="auto"/>
              <w:right w:val="single" w:sz="4" w:space="0" w:color="auto"/>
            </w:tcBorders>
            <w:vAlign w:val="center"/>
          </w:tcPr>
          <w:p w:rsidR="009C4507" w:rsidRPr="009C4507" w:rsidRDefault="009C4507" w:rsidP="009C4507">
            <w:pPr>
              <w:tabs>
                <w:tab w:val="left" w:pos="426"/>
              </w:tabs>
              <w:spacing w:line="0" w:lineRule="atLeast"/>
              <w:ind w:left="-142" w:right="-2"/>
              <w:contextualSpacing/>
              <w:jc w:val="center"/>
            </w:pPr>
          </w:p>
          <w:p w:rsidR="009C4507" w:rsidRPr="009C4507" w:rsidRDefault="009C4507" w:rsidP="009C4507">
            <w:pPr>
              <w:tabs>
                <w:tab w:val="left" w:pos="426"/>
              </w:tabs>
              <w:spacing w:line="0" w:lineRule="atLeast"/>
              <w:ind w:left="-142" w:right="-2"/>
              <w:contextualSpacing/>
              <w:jc w:val="center"/>
            </w:pPr>
            <w:r w:rsidRPr="009C4507">
              <w:t>18</w:t>
            </w:r>
          </w:p>
        </w:tc>
        <w:tc>
          <w:tcPr>
            <w:tcW w:w="1134" w:type="dxa"/>
            <w:tcBorders>
              <w:left w:val="single" w:sz="4" w:space="0" w:color="auto"/>
            </w:tcBorders>
            <w:vAlign w:val="center"/>
          </w:tcPr>
          <w:p w:rsidR="009C4507" w:rsidRPr="009C4507" w:rsidRDefault="009C4507" w:rsidP="009C4507">
            <w:pPr>
              <w:tabs>
                <w:tab w:val="left" w:pos="426"/>
              </w:tabs>
              <w:spacing w:line="0" w:lineRule="atLeast"/>
              <w:ind w:left="-142" w:right="-2"/>
              <w:contextualSpacing/>
              <w:jc w:val="center"/>
            </w:pPr>
          </w:p>
          <w:p w:rsidR="009C4507" w:rsidRPr="009C4507" w:rsidRDefault="009C4507" w:rsidP="009C4507">
            <w:pPr>
              <w:tabs>
                <w:tab w:val="left" w:pos="426"/>
              </w:tabs>
              <w:spacing w:line="0" w:lineRule="atLeast"/>
              <w:ind w:left="-142" w:right="-2"/>
              <w:contextualSpacing/>
              <w:jc w:val="center"/>
            </w:pPr>
            <w:r w:rsidRPr="009C4507">
              <w:t>18</w:t>
            </w:r>
          </w:p>
        </w:tc>
      </w:tr>
    </w:tbl>
    <w:p w:rsidR="009C4507" w:rsidRPr="009C4507" w:rsidRDefault="009C4507" w:rsidP="009C4507">
      <w:pPr>
        <w:widowControl w:val="0"/>
        <w:autoSpaceDE w:val="0"/>
        <w:autoSpaceDN w:val="0"/>
        <w:adjustRightInd w:val="0"/>
        <w:spacing w:line="0" w:lineRule="atLeast"/>
        <w:ind w:left="-142" w:right="-2"/>
        <w:contextualSpacing/>
        <w:outlineLvl w:val="2"/>
        <w:rPr>
          <w:b/>
          <w:sz w:val="24"/>
          <w:szCs w:val="24"/>
        </w:rPr>
      </w:pPr>
    </w:p>
    <w:p w:rsidR="009C4507" w:rsidRPr="009C4507" w:rsidRDefault="009C4507" w:rsidP="009C4507">
      <w:pPr>
        <w:spacing w:line="0" w:lineRule="atLeast"/>
        <w:ind w:left="-142" w:right="-2"/>
        <w:contextualSpacing/>
        <w:jc w:val="center"/>
        <w:rPr>
          <w:b/>
          <w:sz w:val="24"/>
          <w:szCs w:val="24"/>
        </w:rPr>
      </w:pPr>
      <w:r w:rsidRPr="009C4507">
        <w:rPr>
          <w:b/>
          <w:sz w:val="24"/>
          <w:szCs w:val="24"/>
        </w:rPr>
        <w:t xml:space="preserve">3. Целевые индикаторы (показатели),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9C4507">
        <w:rPr>
          <w:b/>
          <w:sz w:val="24"/>
          <w:szCs w:val="24"/>
          <w:shd w:val="clear" w:color="auto" w:fill="FFFFFF"/>
        </w:rPr>
        <w:t>сельских</w:t>
      </w:r>
      <w:r w:rsidRPr="009C4507">
        <w:rPr>
          <w:b/>
          <w:sz w:val="24"/>
          <w:szCs w:val="24"/>
        </w:rPr>
        <w:t xml:space="preserve">населенных пунктов на территории Комсомольского муниципального района </w:t>
      </w:r>
    </w:p>
    <w:p w:rsidR="009C4507" w:rsidRPr="009C4507" w:rsidRDefault="009C4507" w:rsidP="009C4507">
      <w:pPr>
        <w:spacing w:line="0" w:lineRule="atLeast"/>
        <w:ind w:left="-142" w:right="-2"/>
        <w:contextualSpacing/>
        <w:rPr>
          <w:b/>
          <w:sz w:val="24"/>
          <w:szCs w:val="24"/>
        </w:rPr>
      </w:pPr>
      <w:r w:rsidRPr="009C4507">
        <w:rPr>
          <w:b/>
          <w:sz w:val="24"/>
          <w:szCs w:val="24"/>
        </w:rPr>
        <w:lastRenderedPageBreak/>
        <w:t>Таблица 2</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992"/>
        <w:gridCol w:w="992"/>
      </w:tblGrid>
      <w:tr w:rsidR="009C4507" w:rsidRPr="009C4507" w:rsidTr="009C4507">
        <w:trPr>
          <w:trHeight w:val="472"/>
        </w:trPr>
        <w:tc>
          <w:tcPr>
            <w:tcW w:w="709" w:type="dxa"/>
            <w:vAlign w:val="center"/>
          </w:tcPr>
          <w:p w:rsidR="009C4507" w:rsidRPr="009C4507" w:rsidRDefault="009C4507" w:rsidP="009C4507">
            <w:pPr>
              <w:spacing w:line="0" w:lineRule="atLeast"/>
              <w:ind w:left="-142" w:right="-2"/>
              <w:contextualSpacing/>
              <w:jc w:val="center"/>
            </w:pPr>
            <w:r w:rsidRPr="009C4507">
              <w:t>№ п/п</w:t>
            </w:r>
          </w:p>
        </w:tc>
        <w:tc>
          <w:tcPr>
            <w:tcW w:w="3686" w:type="dxa"/>
            <w:vAlign w:val="center"/>
          </w:tcPr>
          <w:p w:rsidR="009C4507" w:rsidRPr="009C4507" w:rsidRDefault="009C4507" w:rsidP="009C4507">
            <w:pPr>
              <w:spacing w:line="0" w:lineRule="atLeast"/>
              <w:ind w:left="-142" w:right="-2"/>
              <w:contextualSpacing/>
              <w:jc w:val="center"/>
            </w:pPr>
            <w:r w:rsidRPr="009C4507">
              <w:t>Наименование показателя</w:t>
            </w:r>
          </w:p>
        </w:tc>
        <w:tc>
          <w:tcPr>
            <w:tcW w:w="1417" w:type="dxa"/>
            <w:vAlign w:val="center"/>
          </w:tcPr>
          <w:p w:rsidR="009C4507" w:rsidRPr="009C4507" w:rsidRDefault="009C4507" w:rsidP="009C4507">
            <w:pPr>
              <w:spacing w:line="0" w:lineRule="atLeast"/>
              <w:ind w:left="-142" w:right="-2"/>
              <w:contextualSpacing/>
              <w:jc w:val="center"/>
            </w:pPr>
            <w:r w:rsidRPr="009C4507">
              <w:t>Единица</w:t>
            </w:r>
          </w:p>
          <w:p w:rsidR="009C4507" w:rsidRPr="009C4507" w:rsidRDefault="009C4507" w:rsidP="009C4507">
            <w:pPr>
              <w:spacing w:line="0" w:lineRule="atLeast"/>
              <w:ind w:left="-142" w:right="-2"/>
              <w:contextualSpacing/>
              <w:jc w:val="center"/>
            </w:pPr>
            <w:r w:rsidRPr="009C4507">
              <w:t>измерения</w:t>
            </w:r>
          </w:p>
        </w:tc>
        <w:tc>
          <w:tcPr>
            <w:tcW w:w="1134" w:type="dxa"/>
            <w:tcBorders>
              <w:right w:val="single" w:sz="4" w:space="0" w:color="auto"/>
            </w:tcBorders>
            <w:vAlign w:val="center"/>
          </w:tcPr>
          <w:p w:rsidR="009C4507" w:rsidRPr="009C4507" w:rsidRDefault="009C4507" w:rsidP="009C4507">
            <w:pPr>
              <w:spacing w:line="0" w:lineRule="atLeast"/>
              <w:ind w:left="-142" w:right="-2"/>
              <w:contextualSpacing/>
              <w:jc w:val="center"/>
            </w:pPr>
            <w:r w:rsidRPr="009C4507">
              <w:t>2022г</w:t>
            </w:r>
          </w:p>
        </w:tc>
        <w:tc>
          <w:tcPr>
            <w:tcW w:w="992" w:type="dxa"/>
            <w:tcBorders>
              <w:right w:val="single" w:sz="4" w:space="0" w:color="auto"/>
            </w:tcBorders>
            <w:vAlign w:val="center"/>
          </w:tcPr>
          <w:p w:rsidR="009C4507" w:rsidRPr="009C4507" w:rsidRDefault="009C4507" w:rsidP="009C4507">
            <w:pPr>
              <w:spacing w:line="0" w:lineRule="atLeast"/>
              <w:ind w:left="-142" w:right="-2"/>
              <w:contextualSpacing/>
              <w:jc w:val="center"/>
            </w:pPr>
            <w:r w:rsidRPr="009C4507">
              <w:t>2023г</w:t>
            </w:r>
          </w:p>
        </w:tc>
        <w:tc>
          <w:tcPr>
            <w:tcW w:w="992" w:type="dxa"/>
            <w:tcBorders>
              <w:right w:val="single" w:sz="4" w:space="0" w:color="auto"/>
            </w:tcBorders>
          </w:tcPr>
          <w:p w:rsidR="009C4507" w:rsidRPr="009C4507" w:rsidRDefault="009C4507" w:rsidP="009C4507">
            <w:pPr>
              <w:spacing w:line="0" w:lineRule="atLeast"/>
              <w:ind w:left="-142" w:right="-2"/>
              <w:contextualSpacing/>
              <w:jc w:val="center"/>
            </w:pPr>
            <w:r w:rsidRPr="009C4507">
              <w:t>2024г</w:t>
            </w:r>
          </w:p>
        </w:tc>
      </w:tr>
      <w:tr w:rsidR="009C4507" w:rsidRPr="009C4507" w:rsidTr="009C4507">
        <w:trPr>
          <w:trHeight w:val="707"/>
        </w:trPr>
        <w:tc>
          <w:tcPr>
            <w:tcW w:w="709" w:type="dxa"/>
            <w:vAlign w:val="center"/>
          </w:tcPr>
          <w:p w:rsidR="009C4507" w:rsidRPr="009C4507" w:rsidRDefault="009C4507" w:rsidP="009C4507">
            <w:pPr>
              <w:spacing w:line="0" w:lineRule="atLeast"/>
              <w:ind w:left="-142" w:right="-2"/>
              <w:contextualSpacing/>
              <w:jc w:val="center"/>
            </w:pPr>
            <w:r w:rsidRPr="009C4507">
              <w:t>1.</w:t>
            </w:r>
          </w:p>
        </w:tc>
        <w:tc>
          <w:tcPr>
            <w:tcW w:w="3686" w:type="dxa"/>
            <w:vAlign w:val="center"/>
          </w:tcPr>
          <w:p w:rsidR="009C4507" w:rsidRPr="009C4507" w:rsidRDefault="009C4507" w:rsidP="009C4507">
            <w:pPr>
              <w:spacing w:line="0" w:lineRule="atLeast"/>
              <w:ind w:left="-142" w:right="-2"/>
              <w:contextualSpacing/>
              <w:jc w:val="center"/>
            </w:pPr>
            <w:r w:rsidRPr="009C4507">
              <w:t>Количество  несанкционированных навалов мусора</w:t>
            </w:r>
          </w:p>
        </w:tc>
        <w:tc>
          <w:tcPr>
            <w:tcW w:w="1417" w:type="dxa"/>
            <w:vAlign w:val="center"/>
          </w:tcPr>
          <w:p w:rsidR="009C4507" w:rsidRPr="009C4507" w:rsidRDefault="009C4507" w:rsidP="009C4507">
            <w:pPr>
              <w:spacing w:line="0" w:lineRule="atLeast"/>
              <w:ind w:left="-142" w:right="-2"/>
              <w:contextualSpacing/>
              <w:jc w:val="center"/>
            </w:pPr>
            <w:r w:rsidRPr="009C4507">
              <w:t>шт</w:t>
            </w:r>
          </w:p>
        </w:tc>
        <w:tc>
          <w:tcPr>
            <w:tcW w:w="1134" w:type="dxa"/>
            <w:tcBorders>
              <w:right w:val="single" w:sz="4" w:space="0" w:color="auto"/>
            </w:tcBorders>
            <w:vAlign w:val="center"/>
          </w:tcPr>
          <w:p w:rsidR="009C4507" w:rsidRPr="009C4507" w:rsidRDefault="009C4507" w:rsidP="009C4507">
            <w:pPr>
              <w:spacing w:line="0" w:lineRule="atLeast"/>
              <w:ind w:left="-142" w:right="-2"/>
              <w:contextualSpacing/>
              <w:jc w:val="center"/>
            </w:pPr>
            <w:r w:rsidRPr="009C4507">
              <w:t>18</w:t>
            </w:r>
          </w:p>
        </w:tc>
        <w:tc>
          <w:tcPr>
            <w:tcW w:w="992" w:type="dxa"/>
            <w:tcBorders>
              <w:right w:val="single" w:sz="4" w:space="0" w:color="auto"/>
            </w:tcBorders>
            <w:vAlign w:val="center"/>
          </w:tcPr>
          <w:p w:rsidR="009C4507" w:rsidRPr="009C4507" w:rsidRDefault="009C4507" w:rsidP="009C4507">
            <w:pPr>
              <w:spacing w:line="0" w:lineRule="atLeast"/>
              <w:ind w:left="-142" w:right="-2"/>
              <w:contextualSpacing/>
              <w:jc w:val="center"/>
            </w:pPr>
            <w:r w:rsidRPr="009C4507">
              <w:t>18</w:t>
            </w:r>
          </w:p>
        </w:tc>
        <w:tc>
          <w:tcPr>
            <w:tcW w:w="992" w:type="dxa"/>
            <w:tcBorders>
              <w:right w:val="single" w:sz="4" w:space="0" w:color="auto"/>
            </w:tcBorders>
          </w:tcPr>
          <w:p w:rsidR="009C4507" w:rsidRPr="009C4507" w:rsidRDefault="009C4507" w:rsidP="009C4507">
            <w:pPr>
              <w:spacing w:line="0" w:lineRule="atLeast"/>
              <w:ind w:left="-142" w:right="-2"/>
              <w:contextualSpacing/>
              <w:jc w:val="center"/>
            </w:pPr>
          </w:p>
          <w:p w:rsidR="009C4507" w:rsidRPr="009C4507" w:rsidRDefault="009C4507" w:rsidP="009C4507">
            <w:pPr>
              <w:spacing w:line="0" w:lineRule="atLeast"/>
              <w:ind w:left="-142" w:right="-2"/>
              <w:contextualSpacing/>
              <w:jc w:val="center"/>
            </w:pPr>
            <w:r w:rsidRPr="009C4507">
              <w:t>18</w:t>
            </w:r>
          </w:p>
        </w:tc>
      </w:tr>
    </w:tbl>
    <w:p w:rsidR="009C4507" w:rsidRPr="009C4507" w:rsidRDefault="009C4507" w:rsidP="009C4507">
      <w:pPr>
        <w:pStyle w:val="af0"/>
        <w:spacing w:line="0" w:lineRule="atLeast"/>
        <w:ind w:left="-142" w:right="-2"/>
        <w:rPr>
          <w:rFonts w:ascii="Times New Roman" w:hAnsi="Times New Roman" w:cs="Times New Roman"/>
          <w:b/>
          <w:sz w:val="24"/>
          <w:szCs w:val="24"/>
        </w:rPr>
      </w:pPr>
    </w:p>
    <w:p w:rsidR="009C4507" w:rsidRPr="009C4507" w:rsidRDefault="009C4507" w:rsidP="009C4507">
      <w:pPr>
        <w:pStyle w:val="af0"/>
        <w:spacing w:line="0" w:lineRule="atLeast"/>
        <w:ind w:left="-142" w:right="-2"/>
        <w:jc w:val="center"/>
        <w:rPr>
          <w:rFonts w:ascii="Times New Roman" w:hAnsi="Times New Roman" w:cs="Times New Roman"/>
          <w:b/>
          <w:sz w:val="24"/>
          <w:szCs w:val="24"/>
        </w:rPr>
      </w:pPr>
      <w:r w:rsidRPr="009C4507">
        <w:rPr>
          <w:rFonts w:ascii="Times New Roman" w:hAnsi="Times New Roman" w:cs="Times New Roman"/>
          <w:b/>
          <w:sz w:val="24"/>
          <w:szCs w:val="24"/>
        </w:rPr>
        <w:t>4.Ресурсное  обеспечение  подпрограммы, рублей</w:t>
      </w:r>
    </w:p>
    <w:p w:rsidR="009C4507" w:rsidRPr="009C4507" w:rsidRDefault="009C4507" w:rsidP="009C4507">
      <w:pPr>
        <w:pStyle w:val="af0"/>
        <w:spacing w:line="0" w:lineRule="atLeast"/>
        <w:ind w:left="-142" w:right="-2"/>
        <w:jc w:val="center"/>
        <w:rPr>
          <w:rFonts w:ascii="Times New Roman" w:hAnsi="Times New Roman" w:cs="Times New Roman"/>
          <w:b/>
          <w:sz w:val="24"/>
          <w:szCs w:val="24"/>
          <w:highlight w:val="yellow"/>
        </w:rPr>
      </w:pPr>
      <w:r w:rsidRPr="009C4507">
        <w:rPr>
          <w:rFonts w:ascii="Times New Roman" w:hAnsi="Times New Roman" w:cs="Times New Roman"/>
          <w:b/>
          <w:sz w:val="24"/>
          <w:szCs w:val="24"/>
        </w:rPr>
        <w:t>Таблица 3</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134"/>
        <w:gridCol w:w="1134"/>
        <w:gridCol w:w="1276"/>
        <w:gridCol w:w="1417"/>
      </w:tblGrid>
      <w:tr w:rsidR="009C4507" w:rsidRPr="009C4507" w:rsidTr="009C4507">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8"/>
                <w:szCs w:val="18"/>
              </w:rPr>
            </w:pPr>
            <w:r w:rsidRPr="009C4507">
              <w:rPr>
                <w:sz w:val="18"/>
                <w:szCs w:val="18"/>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sz w:val="18"/>
                <w:szCs w:val="18"/>
              </w:rPr>
            </w:pPr>
            <w:r w:rsidRPr="009C4507">
              <w:rPr>
                <w:sz w:val="18"/>
                <w:szCs w:val="18"/>
              </w:rPr>
              <w:t>Наименование  основного мероприятия /мероприятия/</w:t>
            </w:r>
          </w:p>
          <w:p w:rsidR="009C4507" w:rsidRPr="009C4507" w:rsidRDefault="009C4507" w:rsidP="009C4507">
            <w:pPr>
              <w:spacing w:line="0" w:lineRule="atLeast"/>
              <w:ind w:right="-2" w:hanging="142"/>
              <w:contextualSpacing/>
              <w:jc w:val="center"/>
              <w:rPr>
                <w:sz w:val="18"/>
                <w:szCs w:val="18"/>
              </w:rPr>
            </w:pPr>
            <w:r w:rsidRPr="009C4507">
              <w:rPr>
                <w:sz w:val="18"/>
                <w:szCs w:val="18"/>
              </w:rPr>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34" w:right="-2"/>
              <w:contextualSpacing/>
              <w:jc w:val="center"/>
              <w:rPr>
                <w:sz w:val="18"/>
                <w:szCs w:val="18"/>
              </w:rPr>
            </w:pPr>
            <w:r w:rsidRPr="009C4507">
              <w:rPr>
                <w:sz w:val="18"/>
                <w:szCs w:val="18"/>
              </w:rPr>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rPr>
                <w:sz w:val="18"/>
                <w:szCs w:val="18"/>
              </w:rPr>
            </w:pPr>
            <w:r w:rsidRPr="009C4507">
              <w:rPr>
                <w:sz w:val="18"/>
                <w:szCs w:val="18"/>
              </w:rPr>
              <w:t>Срок реализа-ции (годы)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rPr>
                <w:sz w:val="18"/>
                <w:szCs w:val="18"/>
              </w:rPr>
            </w:pPr>
            <w:r w:rsidRPr="009C4507">
              <w:rPr>
                <w:sz w:val="18"/>
                <w:szCs w:val="18"/>
              </w:rPr>
              <w:t>Источник финансирования</w:t>
            </w:r>
          </w:p>
        </w:tc>
        <w:tc>
          <w:tcPr>
            <w:tcW w:w="3827" w:type="dxa"/>
            <w:gridSpan w:val="3"/>
            <w:tcBorders>
              <w:top w:val="single" w:sz="4" w:space="0" w:color="auto"/>
              <w:bottom w:val="single" w:sz="4" w:space="0" w:color="auto"/>
              <w:right w:val="single" w:sz="4" w:space="0" w:color="auto"/>
            </w:tcBorders>
            <w:shd w:val="clear" w:color="auto" w:fill="auto"/>
          </w:tcPr>
          <w:p w:rsidR="009C4507" w:rsidRPr="009C4507" w:rsidRDefault="009C4507" w:rsidP="009C4507">
            <w:pPr>
              <w:rPr>
                <w:sz w:val="18"/>
                <w:szCs w:val="18"/>
              </w:rPr>
            </w:pPr>
            <w:r w:rsidRPr="009C4507">
              <w:rPr>
                <w:sz w:val="18"/>
                <w:szCs w:val="18"/>
              </w:rPr>
              <w:t>Объемы бюджетных ассигнований</w:t>
            </w:r>
          </w:p>
        </w:tc>
      </w:tr>
      <w:tr w:rsidR="009C4507" w:rsidRPr="009C4507" w:rsidTr="009C4507">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34" w:right="-2"/>
              <w:contextualSpacing/>
              <w:jc w:val="center"/>
              <w:rPr>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jc w:val="center"/>
              <w:rPr>
                <w:sz w:val="18"/>
                <w:szCs w:val="18"/>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42" w:right="-2"/>
              <w:contextualSpacing/>
              <w:jc w:val="center"/>
              <w:rPr>
                <w:sz w:val="18"/>
                <w:szCs w:val="18"/>
              </w:rPr>
            </w:pPr>
            <w:r w:rsidRPr="009C4507">
              <w:rPr>
                <w:sz w:val="18"/>
                <w:szCs w:val="18"/>
              </w:rPr>
              <w:t>2022г</w:t>
            </w:r>
          </w:p>
        </w:tc>
        <w:tc>
          <w:tcPr>
            <w:tcW w:w="1276" w:type="dxa"/>
            <w:tcBorders>
              <w:top w:val="single" w:sz="4" w:space="0" w:color="auto"/>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42" w:right="-2"/>
              <w:contextualSpacing/>
              <w:jc w:val="center"/>
              <w:rPr>
                <w:sz w:val="18"/>
                <w:szCs w:val="18"/>
              </w:rPr>
            </w:pPr>
            <w:r w:rsidRPr="009C4507">
              <w:rPr>
                <w:sz w:val="18"/>
                <w:szCs w:val="18"/>
              </w:rPr>
              <w:t>2023г</w:t>
            </w:r>
          </w:p>
        </w:tc>
        <w:tc>
          <w:tcPr>
            <w:tcW w:w="1417" w:type="dxa"/>
            <w:tcBorders>
              <w:top w:val="single" w:sz="4" w:space="0" w:color="auto"/>
              <w:left w:val="single" w:sz="4" w:space="0" w:color="auto"/>
              <w:bottom w:val="single" w:sz="4" w:space="0" w:color="000000"/>
              <w:right w:val="single" w:sz="4" w:space="0" w:color="000000"/>
            </w:tcBorders>
            <w:vAlign w:val="center"/>
          </w:tcPr>
          <w:p w:rsidR="009C4507" w:rsidRPr="009C4507" w:rsidRDefault="009C4507" w:rsidP="009C4507">
            <w:pPr>
              <w:spacing w:line="0" w:lineRule="atLeast"/>
              <w:ind w:left="-42" w:right="-2"/>
              <w:contextualSpacing/>
              <w:jc w:val="center"/>
              <w:rPr>
                <w:sz w:val="18"/>
                <w:szCs w:val="18"/>
              </w:rPr>
            </w:pPr>
            <w:r w:rsidRPr="009C4507">
              <w:rPr>
                <w:sz w:val="18"/>
                <w:szCs w:val="18"/>
              </w:rPr>
              <w:t>2024г</w:t>
            </w:r>
          </w:p>
        </w:tc>
      </w:tr>
      <w:tr w:rsidR="009C4507" w:rsidRPr="009C4507" w:rsidTr="009C4507">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142" w:right="-2"/>
              <w:contextualSpacing/>
              <w:jc w:val="center"/>
              <w:rPr>
                <w:b/>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sz w:val="18"/>
                <w:szCs w:val="18"/>
              </w:rPr>
            </w:pPr>
            <w:r w:rsidRPr="009C4507">
              <w:rPr>
                <w:b/>
                <w:sz w:val="18"/>
                <w:szCs w:val="18"/>
              </w:rPr>
              <w:t>Подпрограмма</w:t>
            </w:r>
            <w:r w:rsidRPr="009C4507">
              <w:rPr>
                <w:sz w:val="18"/>
                <w:szCs w:val="18"/>
              </w:rPr>
              <w:t>,</w:t>
            </w:r>
          </w:p>
          <w:p w:rsidR="009C4507" w:rsidRPr="009C4507" w:rsidRDefault="009C4507" w:rsidP="009C4507">
            <w:pPr>
              <w:spacing w:line="0" w:lineRule="atLeast"/>
              <w:ind w:right="-2" w:hanging="142"/>
              <w:contextualSpacing/>
              <w:jc w:val="center"/>
              <w:rPr>
                <w:sz w:val="18"/>
                <w:szCs w:val="18"/>
              </w:rPr>
            </w:pPr>
            <w:r w:rsidRPr="009C4507">
              <w:rPr>
                <w:sz w:val="18"/>
                <w:szCs w:val="18"/>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left="34" w:right="-2"/>
              <w:contextualSpacing/>
              <w:jc w:val="center"/>
              <w:rPr>
                <w:b/>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C4507" w:rsidRPr="009C4507" w:rsidRDefault="009C4507" w:rsidP="009C4507">
            <w:pPr>
              <w:spacing w:line="0" w:lineRule="atLeast"/>
              <w:ind w:right="-2"/>
              <w:contextualSpacing/>
              <w:jc w:val="center"/>
              <w:rPr>
                <w:sz w:val="16"/>
                <w:szCs w:val="16"/>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42" w:right="-2"/>
              <w:contextualSpacing/>
              <w:jc w:val="center"/>
              <w:rPr>
                <w:b/>
                <w:sz w:val="16"/>
                <w:szCs w:val="16"/>
              </w:rPr>
            </w:pPr>
            <w:r w:rsidRPr="009C4507">
              <w:rPr>
                <w:b/>
                <w:sz w:val="16"/>
                <w:szCs w:val="16"/>
              </w:rPr>
              <w:t>3 571 322,26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42" w:right="-2"/>
              <w:contextualSpacing/>
              <w:jc w:val="center"/>
              <w:rPr>
                <w:b/>
                <w:sz w:val="18"/>
                <w:szCs w:val="18"/>
              </w:rPr>
            </w:pPr>
            <w:r w:rsidRPr="009C4507">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9C4507" w:rsidRPr="009C4507" w:rsidRDefault="009C4507" w:rsidP="009C4507">
            <w:pPr>
              <w:spacing w:line="0" w:lineRule="atLeast"/>
              <w:ind w:left="-42" w:right="-2"/>
              <w:contextualSpacing/>
              <w:jc w:val="center"/>
              <w:rPr>
                <w:b/>
                <w:sz w:val="18"/>
                <w:szCs w:val="18"/>
              </w:rPr>
            </w:pPr>
            <w:r w:rsidRPr="009C4507">
              <w:rPr>
                <w:b/>
                <w:sz w:val="18"/>
                <w:szCs w:val="18"/>
              </w:rPr>
              <w:t>0,00</w:t>
            </w:r>
          </w:p>
        </w:tc>
      </w:tr>
      <w:tr w:rsidR="009C4507" w:rsidRPr="009C4507" w:rsidTr="009C4507">
        <w:trPr>
          <w:trHeight w:val="3534"/>
        </w:trPr>
        <w:tc>
          <w:tcPr>
            <w:tcW w:w="567"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left="-142" w:right="-2"/>
              <w:contextualSpacing/>
              <w:jc w:val="center"/>
              <w:rPr>
                <w:sz w:val="18"/>
                <w:szCs w:val="18"/>
              </w:rPr>
            </w:pPr>
            <w:r w:rsidRPr="009C4507">
              <w:rPr>
                <w:sz w:val="18"/>
                <w:szCs w:val="18"/>
              </w:rPr>
              <w:t>1.</w:t>
            </w:r>
          </w:p>
        </w:tc>
        <w:tc>
          <w:tcPr>
            <w:tcW w:w="1985"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hanging="142"/>
              <w:contextualSpacing/>
              <w:jc w:val="center"/>
              <w:rPr>
                <w:b/>
                <w:i/>
                <w:sz w:val="18"/>
                <w:szCs w:val="18"/>
              </w:rPr>
            </w:pPr>
            <w:r w:rsidRPr="009C4507">
              <w:rPr>
                <w:b/>
                <w:i/>
                <w:sz w:val="18"/>
                <w:szCs w:val="18"/>
              </w:rPr>
              <w:t>Основное мероприятие</w:t>
            </w:r>
          </w:p>
          <w:p w:rsidR="009C4507" w:rsidRPr="009C4507" w:rsidRDefault="009C4507" w:rsidP="009C4507">
            <w:pPr>
              <w:spacing w:line="0" w:lineRule="atLeast"/>
              <w:ind w:right="-2" w:hanging="142"/>
              <w:contextualSpacing/>
              <w:jc w:val="center"/>
              <w:rPr>
                <w:sz w:val="18"/>
                <w:szCs w:val="18"/>
              </w:rPr>
            </w:pPr>
            <w:r w:rsidRPr="009C4507">
              <w:rPr>
                <w:sz w:val="18"/>
                <w:szCs w:val="18"/>
              </w:rPr>
              <w:t xml:space="preserve">Ликвидация несанкционированных навалов мусора, организация санитарной очистки, сбор и вывоз твердых бытовых отходов вне  границ </w:t>
            </w:r>
            <w:r w:rsidRPr="009C4507">
              <w:rPr>
                <w:sz w:val="18"/>
                <w:szCs w:val="18"/>
                <w:shd w:val="clear" w:color="auto" w:fill="FFFFFF"/>
              </w:rPr>
              <w:t>сельских</w:t>
            </w:r>
            <w:r w:rsidRPr="009C4507">
              <w:rPr>
                <w:sz w:val="18"/>
                <w:szCs w:val="18"/>
              </w:rPr>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9C4507" w:rsidRPr="009C4507" w:rsidRDefault="009C4507" w:rsidP="009C4507">
            <w:pPr>
              <w:spacing w:line="0" w:lineRule="atLeast"/>
              <w:ind w:left="34" w:right="-2"/>
              <w:contextualSpacing/>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r w:rsidRPr="009C4507">
              <w:rPr>
                <w:sz w:val="18"/>
                <w:szCs w:val="18"/>
              </w:rPr>
              <w:t>2022-2024</w:t>
            </w:r>
          </w:p>
        </w:tc>
        <w:tc>
          <w:tcPr>
            <w:tcW w:w="1134" w:type="dxa"/>
            <w:tcBorders>
              <w:top w:val="single" w:sz="4" w:space="0" w:color="000000"/>
              <w:left w:val="single" w:sz="4" w:space="0" w:color="000000"/>
              <w:bottom w:val="single" w:sz="4" w:space="0" w:color="000000"/>
              <w:right w:val="single" w:sz="4" w:space="0" w:color="000000"/>
            </w:tcBorders>
          </w:tcPr>
          <w:p w:rsidR="009C4507" w:rsidRPr="009C4507" w:rsidRDefault="009C4507" w:rsidP="009C4507">
            <w:pPr>
              <w:spacing w:line="0" w:lineRule="atLeast"/>
              <w:ind w:right="-2"/>
              <w:contextualSpacing/>
              <w:jc w:val="center"/>
              <w:rPr>
                <w:sz w:val="16"/>
                <w:szCs w:val="16"/>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42" w:right="-2"/>
              <w:contextualSpacing/>
              <w:jc w:val="center"/>
              <w:rPr>
                <w:b/>
                <w:sz w:val="16"/>
                <w:szCs w:val="16"/>
              </w:rPr>
            </w:pPr>
            <w:r w:rsidRPr="009C4507">
              <w:rPr>
                <w:b/>
                <w:sz w:val="16"/>
                <w:szCs w:val="16"/>
              </w:rPr>
              <w:t>3 571 322,26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42" w:right="-2"/>
              <w:contextualSpacing/>
              <w:jc w:val="center"/>
              <w:rPr>
                <w:b/>
                <w:sz w:val="18"/>
                <w:szCs w:val="18"/>
              </w:rPr>
            </w:pPr>
            <w:r w:rsidRPr="009C4507">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9C4507" w:rsidRPr="009C4507" w:rsidRDefault="009C4507" w:rsidP="009C4507">
            <w:pPr>
              <w:spacing w:line="0" w:lineRule="atLeast"/>
              <w:ind w:left="-42" w:right="-2"/>
              <w:contextualSpacing/>
              <w:jc w:val="center"/>
              <w:rPr>
                <w:b/>
                <w:sz w:val="18"/>
                <w:szCs w:val="18"/>
              </w:rPr>
            </w:pPr>
            <w:r w:rsidRPr="009C4507">
              <w:rPr>
                <w:b/>
                <w:sz w:val="18"/>
                <w:szCs w:val="18"/>
              </w:rPr>
              <w:t>0,00</w:t>
            </w:r>
          </w:p>
        </w:tc>
      </w:tr>
      <w:tr w:rsidR="009C4507" w:rsidRPr="009C4507" w:rsidTr="009C4507">
        <w:trPr>
          <w:trHeight w:val="2512"/>
        </w:trPr>
        <w:tc>
          <w:tcPr>
            <w:tcW w:w="567" w:type="dxa"/>
            <w:vMerge w:val="restart"/>
            <w:tcBorders>
              <w:top w:val="single" w:sz="4" w:space="0" w:color="000000"/>
              <w:left w:val="single" w:sz="4" w:space="0" w:color="000000"/>
              <w:right w:val="single" w:sz="4" w:space="0" w:color="000000"/>
            </w:tcBorders>
            <w:hideMark/>
          </w:tcPr>
          <w:p w:rsidR="009C4507" w:rsidRPr="009C4507" w:rsidRDefault="009C4507" w:rsidP="009C4507">
            <w:pPr>
              <w:spacing w:line="0" w:lineRule="atLeast"/>
              <w:ind w:left="-142" w:right="-2"/>
              <w:contextualSpacing/>
              <w:jc w:val="center"/>
              <w:rPr>
                <w:sz w:val="18"/>
                <w:szCs w:val="18"/>
              </w:rPr>
            </w:pPr>
            <w:r w:rsidRPr="009C4507">
              <w:rPr>
                <w:sz w:val="18"/>
                <w:szCs w:val="18"/>
              </w:rPr>
              <w:t>1.1</w:t>
            </w:r>
          </w:p>
        </w:tc>
        <w:tc>
          <w:tcPr>
            <w:tcW w:w="1985" w:type="dxa"/>
            <w:vMerge w:val="restart"/>
            <w:tcBorders>
              <w:top w:val="single" w:sz="4" w:space="0" w:color="000000"/>
              <w:left w:val="single" w:sz="4" w:space="0" w:color="000000"/>
              <w:right w:val="single" w:sz="4" w:space="0" w:color="000000"/>
            </w:tcBorders>
            <w:hideMark/>
          </w:tcPr>
          <w:p w:rsidR="009C4507" w:rsidRPr="009C4507" w:rsidRDefault="009C4507" w:rsidP="009C4507">
            <w:pPr>
              <w:spacing w:line="0" w:lineRule="atLeast"/>
              <w:ind w:right="-2" w:hanging="142"/>
              <w:contextualSpacing/>
              <w:rPr>
                <w:b/>
                <w:i/>
                <w:sz w:val="18"/>
                <w:szCs w:val="18"/>
              </w:rPr>
            </w:pPr>
            <w:r w:rsidRPr="009C4507">
              <w:rPr>
                <w:b/>
                <w:i/>
                <w:sz w:val="18"/>
                <w:szCs w:val="18"/>
              </w:rPr>
              <w:t xml:space="preserve">           Мероприятие</w:t>
            </w:r>
          </w:p>
          <w:p w:rsidR="009C4507" w:rsidRPr="009C4507" w:rsidRDefault="009C4507" w:rsidP="009C4507">
            <w:pPr>
              <w:spacing w:line="0" w:lineRule="atLeast"/>
              <w:ind w:right="-2" w:hanging="142"/>
              <w:contextualSpacing/>
              <w:jc w:val="center"/>
              <w:rPr>
                <w:sz w:val="18"/>
                <w:szCs w:val="18"/>
              </w:rPr>
            </w:pPr>
            <w:r w:rsidRPr="009C4507">
              <w:rPr>
                <w:sz w:val="18"/>
                <w:szCs w:val="1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w:t>
            </w:r>
          </w:p>
        </w:tc>
        <w:tc>
          <w:tcPr>
            <w:tcW w:w="1418" w:type="dxa"/>
            <w:vMerge w:val="restart"/>
            <w:tcBorders>
              <w:top w:val="single" w:sz="4" w:space="0" w:color="000000"/>
              <w:left w:val="single" w:sz="4" w:space="0" w:color="000000"/>
              <w:right w:val="single" w:sz="4" w:space="0" w:color="000000"/>
            </w:tcBorders>
            <w:hideMark/>
          </w:tcPr>
          <w:p w:rsidR="009C4507" w:rsidRPr="009C4507" w:rsidRDefault="009C4507" w:rsidP="009C4507">
            <w:pPr>
              <w:spacing w:line="0" w:lineRule="atLeast"/>
              <w:ind w:left="34" w:right="-2"/>
              <w:contextualSpacing/>
              <w:jc w:val="center"/>
              <w:rPr>
                <w:b/>
                <w:sz w:val="18"/>
                <w:szCs w:val="18"/>
              </w:rPr>
            </w:pPr>
            <w:r w:rsidRPr="009C4507">
              <w:rPr>
                <w:sz w:val="18"/>
                <w:szCs w:val="18"/>
              </w:rPr>
              <w:t>Управление по вопросу развития инфраструк-туры  Администра-ции Комсомольск-ого муниципального района</w:t>
            </w:r>
          </w:p>
          <w:p w:rsidR="009C4507" w:rsidRPr="009C4507" w:rsidRDefault="009C4507" w:rsidP="009C4507">
            <w:pPr>
              <w:spacing w:line="0" w:lineRule="atLeast"/>
              <w:ind w:left="34" w:right="-2"/>
              <w:contextualSpacing/>
              <w:jc w:val="center"/>
              <w:rPr>
                <w:b/>
                <w:sz w:val="18"/>
                <w:szCs w:val="18"/>
              </w:rPr>
            </w:pPr>
            <w:r w:rsidRPr="009C4507">
              <w:rPr>
                <w:sz w:val="18"/>
                <w:szCs w:val="18"/>
              </w:rPr>
              <w:t>а</w:t>
            </w:r>
          </w:p>
        </w:tc>
        <w:tc>
          <w:tcPr>
            <w:tcW w:w="992" w:type="dxa"/>
            <w:vMerge w:val="restart"/>
            <w:tcBorders>
              <w:top w:val="single" w:sz="4" w:space="0" w:color="000000"/>
              <w:left w:val="single" w:sz="4" w:space="0" w:color="000000"/>
              <w:right w:val="single" w:sz="4" w:space="0" w:color="000000"/>
            </w:tcBorders>
            <w:hideMark/>
          </w:tcPr>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p>
          <w:p w:rsidR="009C4507" w:rsidRPr="009C4507" w:rsidRDefault="009C4507" w:rsidP="009C4507">
            <w:pPr>
              <w:spacing w:line="0" w:lineRule="atLeast"/>
              <w:ind w:right="-2"/>
              <w:contextualSpacing/>
              <w:rPr>
                <w:sz w:val="18"/>
                <w:szCs w:val="18"/>
              </w:rPr>
            </w:pPr>
            <w:r w:rsidRPr="009C4507">
              <w:rPr>
                <w:sz w:val="18"/>
                <w:szCs w:val="18"/>
              </w:rPr>
              <w:t>2022-2024</w:t>
            </w:r>
          </w:p>
          <w:p w:rsidR="009C4507" w:rsidRPr="009C4507" w:rsidRDefault="009C4507" w:rsidP="009C4507">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rPr>
                <w:sz w:val="16"/>
                <w:szCs w:val="16"/>
              </w:rPr>
            </w:pPr>
            <w:r w:rsidRPr="009C4507">
              <w:rPr>
                <w:sz w:val="16"/>
                <w:szCs w:val="16"/>
              </w:rPr>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42" w:right="-2"/>
              <w:contextualSpacing/>
              <w:jc w:val="center"/>
              <w:rPr>
                <w:b/>
                <w:sz w:val="16"/>
                <w:szCs w:val="16"/>
              </w:rPr>
            </w:pPr>
            <w:r w:rsidRPr="009C4507">
              <w:rPr>
                <w:b/>
                <w:sz w:val="16"/>
                <w:szCs w:val="16"/>
              </w:rPr>
              <w:t>3 571 322,26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42" w:right="-2"/>
              <w:contextualSpacing/>
              <w:jc w:val="center"/>
              <w:rPr>
                <w:b/>
                <w:sz w:val="18"/>
                <w:szCs w:val="18"/>
              </w:rPr>
            </w:pPr>
            <w:r w:rsidRPr="009C4507">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9C4507" w:rsidRPr="009C4507" w:rsidRDefault="009C4507" w:rsidP="009C4507">
            <w:pPr>
              <w:spacing w:line="0" w:lineRule="atLeast"/>
              <w:ind w:left="-42" w:right="-2"/>
              <w:contextualSpacing/>
              <w:jc w:val="center"/>
              <w:rPr>
                <w:b/>
                <w:sz w:val="18"/>
                <w:szCs w:val="18"/>
              </w:rPr>
            </w:pPr>
            <w:r w:rsidRPr="009C4507">
              <w:rPr>
                <w:b/>
                <w:sz w:val="18"/>
                <w:szCs w:val="18"/>
              </w:rPr>
              <w:t>0,00</w:t>
            </w:r>
          </w:p>
        </w:tc>
      </w:tr>
      <w:tr w:rsidR="009C4507" w:rsidRPr="009C4507" w:rsidTr="009C4507">
        <w:trPr>
          <w:trHeight w:val="269"/>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9C4507" w:rsidRPr="009C4507" w:rsidRDefault="009C4507" w:rsidP="009C4507">
            <w:pPr>
              <w:spacing w:line="0" w:lineRule="atLeast"/>
              <w:ind w:left="34" w:right="-2"/>
              <w:contextualSpacing/>
              <w:jc w:val="center"/>
              <w:rPr>
                <w:b/>
                <w:sz w:val="18"/>
                <w:szCs w:val="18"/>
              </w:rPr>
            </w:pPr>
          </w:p>
        </w:tc>
        <w:tc>
          <w:tcPr>
            <w:tcW w:w="992" w:type="dxa"/>
            <w:vMerge/>
            <w:tcBorders>
              <w:left w:val="single" w:sz="4" w:space="0" w:color="000000"/>
              <w:right w:val="single" w:sz="4" w:space="0" w:color="000000"/>
            </w:tcBorders>
            <w:hideMark/>
          </w:tcPr>
          <w:p w:rsidR="009C4507" w:rsidRPr="009C4507" w:rsidRDefault="009C4507" w:rsidP="009C4507">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rPr>
                <w:sz w:val="16"/>
                <w:szCs w:val="16"/>
              </w:rPr>
            </w:pPr>
            <w:r w:rsidRPr="009C4507">
              <w:rPr>
                <w:sz w:val="16"/>
                <w:szCs w:val="16"/>
              </w:rPr>
              <w:t>Переданные полномочия</w:t>
            </w:r>
          </w:p>
        </w:tc>
        <w:tc>
          <w:tcPr>
            <w:tcW w:w="1134" w:type="dxa"/>
            <w:tcBorders>
              <w:top w:val="single" w:sz="4" w:space="0" w:color="000000"/>
              <w:left w:val="single" w:sz="4" w:space="0" w:color="auto"/>
              <w:right w:val="single" w:sz="4" w:space="0" w:color="auto"/>
            </w:tcBorders>
            <w:vAlign w:val="center"/>
            <w:hideMark/>
          </w:tcPr>
          <w:p w:rsidR="009C4507" w:rsidRPr="009C4507" w:rsidRDefault="009C4507" w:rsidP="009C4507">
            <w:pPr>
              <w:spacing w:line="0" w:lineRule="atLeast"/>
              <w:ind w:left="-42" w:right="-2"/>
              <w:contextualSpacing/>
              <w:jc w:val="center"/>
              <w:rPr>
                <w:b/>
                <w:sz w:val="16"/>
                <w:szCs w:val="16"/>
              </w:rPr>
            </w:pPr>
            <w:r w:rsidRPr="009C4507">
              <w:rPr>
                <w:b/>
                <w:sz w:val="16"/>
                <w:szCs w:val="16"/>
              </w:rPr>
              <w:t>3 571 322,26</w:t>
            </w:r>
          </w:p>
        </w:tc>
        <w:tc>
          <w:tcPr>
            <w:tcW w:w="1276" w:type="dxa"/>
            <w:tcBorders>
              <w:top w:val="single" w:sz="4" w:space="0" w:color="000000"/>
              <w:left w:val="single" w:sz="4" w:space="0" w:color="auto"/>
              <w:right w:val="single" w:sz="4" w:space="0" w:color="000000"/>
            </w:tcBorders>
            <w:vAlign w:val="center"/>
            <w:hideMark/>
          </w:tcPr>
          <w:p w:rsidR="009C4507" w:rsidRPr="009C4507" w:rsidRDefault="009C4507" w:rsidP="009C4507">
            <w:pPr>
              <w:spacing w:line="0" w:lineRule="atLeast"/>
              <w:ind w:left="-42" w:right="-2"/>
              <w:contextualSpacing/>
              <w:jc w:val="center"/>
              <w:rPr>
                <w:b/>
                <w:sz w:val="18"/>
                <w:szCs w:val="18"/>
              </w:rPr>
            </w:pPr>
            <w:r w:rsidRPr="009C4507">
              <w:rPr>
                <w:b/>
                <w:sz w:val="18"/>
                <w:szCs w:val="18"/>
              </w:rPr>
              <w:t>0,00</w:t>
            </w:r>
          </w:p>
        </w:tc>
        <w:tc>
          <w:tcPr>
            <w:tcW w:w="1417" w:type="dxa"/>
            <w:tcBorders>
              <w:top w:val="single" w:sz="4" w:space="0" w:color="000000"/>
              <w:left w:val="single" w:sz="4" w:space="0" w:color="auto"/>
              <w:right w:val="single" w:sz="4" w:space="0" w:color="000000"/>
            </w:tcBorders>
            <w:vAlign w:val="center"/>
          </w:tcPr>
          <w:p w:rsidR="009C4507" w:rsidRPr="009C4507" w:rsidRDefault="009C4507" w:rsidP="009C4507">
            <w:pPr>
              <w:spacing w:line="0" w:lineRule="atLeast"/>
              <w:ind w:left="-42" w:right="-2"/>
              <w:contextualSpacing/>
              <w:jc w:val="center"/>
              <w:rPr>
                <w:b/>
                <w:sz w:val="18"/>
                <w:szCs w:val="18"/>
              </w:rPr>
            </w:pPr>
            <w:r w:rsidRPr="009C4507">
              <w:rPr>
                <w:b/>
                <w:sz w:val="18"/>
                <w:szCs w:val="18"/>
              </w:rPr>
              <w:t>0,00</w:t>
            </w:r>
          </w:p>
        </w:tc>
      </w:tr>
      <w:tr w:rsidR="009C4507" w:rsidRPr="009C4507" w:rsidTr="009C4507">
        <w:trPr>
          <w:trHeight w:val="266"/>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9C4507" w:rsidRPr="009C4507" w:rsidRDefault="009C4507" w:rsidP="009C4507">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9C4507" w:rsidRPr="009C4507" w:rsidRDefault="009C4507" w:rsidP="009C4507">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contextualSpacing/>
              <w:rPr>
                <w:sz w:val="18"/>
                <w:szCs w:val="18"/>
              </w:rPr>
            </w:pPr>
            <w:r w:rsidRPr="009C4507">
              <w:rPr>
                <w:sz w:val="18"/>
                <w:szCs w:val="18"/>
              </w:rPr>
              <w:t>Новоусадеб-ское сельское поселение</w:t>
            </w:r>
          </w:p>
        </w:tc>
        <w:tc>
          <w:tcPr>
            <w:tcW w:w="1134" w:type="dxa"/>
            <w:tcBorders>
              <w:left w:val="single" w:sz="4" w:space="0" w:color="auto"/>
              <w:right w:val="single" w:sz="4" w:space="0" w:color="auto"/>
            </w:tcBorders>
            <w:vAlign w:val="center"/>
            <w:hideMark/>
          </w:tcPr>
          <w:p w:rsidR="009C4507" w:rsidRPr="009C4507" w:rsidRDefault="009C4507" w:rsidP="009C4507">
            <w:pPr>
              <w:spacing w:line="0" w:lineRule="atLeast"/>
              <w:ind w:left="-42" w:right="-2"/>
              <w:contextualSpacing/>
              <w:jc w:val="center"/>
              <w:rPr>
                <w:sz w:val="18"/>
                <w:szCs w:val="18"/>
              </w:rPr>
            </w:pPr>
            <w:r w:rsidRPr="009C4507">
              <w:rPr>
                <w:sz w:val="18"/>
                <w:szCs w:val="18"/>
              </w:rPr>
              <w:t>1 111 724,04</w:t>
            </w:r>
          </w:p>
        </w:tc>
        <w:tc>
          <w:tcPr>
            <w:tcW w:w="1276" w:type="dxa"/>
            <w:tcBorders>
              <w:left w:val="single" w:sz="4" w:space="0" w:color="auto"/>
              <w:right w:val="single" w:sz="4" w:space="0" w:color="000000"/>
            </w:tcBorders>
            <w:vAlign w:val="center"/>
            <w:hideMark/>
          </w:tcPr>
          <w:p w:rsidR="009C4507" w:rsidRPr="009C4507" w:rsidRDefault="009C4507" w:rsidP="009C4507">
            <w:pPr>
              <w:spacing w:line="0" w:lineRule="atLeast"/>
              <w:ind w:left="-42" w:right="-2"/>
              <w:contextualSpacing/>
              <w:jc w:val="center"/>
              <w:rPr>
                <w:sz w:val="18"/>
                <w:szCs w:val="18"/>
              </w:rPr>
            </w:pPr>
            <w:r w:rsidRPr="009C4507">
              <w:rPr>
                <w:sz w:val="18"/>
                <w:szCs w:val="18"/>
              </w:rPr>
              <w:t>0,00</w:t>
            </w:r>
          </w:p>
        </w:tc>
        <w:tc>
          <w:tcPr>
            <w:tcW w:w="1417" w:type="dxa"/>
            <w:tcBorders>
              <w:left w:val="single" w:sz="4" w:space="0" w:color="auto"/>
              <w:right w:val="single" w:sz="4" w:space="0" w:color="000000"/>
            </w:tcBorders>
            <w:vAlign w:val="center"/>
          </w:tcPr>
          <w:p w:rsidR="009C4507" w:rsidRPr="009C4507" w:rsidRDefault="009C4507" w:rsidP="009C4507">
            <w:pPr>
              <w:spacing w:line="0" w:lineRule="atLeast"/>
              <w:ind w:left="-42" w:right="-2"/>
              <w:contextualSpacing/>
              <w:jc w:val="center"/>
              <w:rPr>
                <w:sz w:val="18"/>
                <w:szCs w:val="18"/>
              </w:rPr>
            </w:pPr>
            <w:r w:rsidRPr="009C4507">
              <w:rPr>
                <w:sz w:val="18"/>
                <w:szCs w:val="18"/>
              </w:rPr>
              <w:t>0,00</w:t>
            </w:r>
          </w:p>
        </w:tc>
      </w:tr>
      <w:tr w:rsidR="009C4507" w:rsidRPr="009C4507" w:rsidTr="009C4507">
        <w:trPr>
          <w:trHeight w:val="891"/>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9C4507" w:rsidRPr="009C4507" w:rsidRDefault="009C4507" w:rsidP="009C4507">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9C4507" w:rsidRPr="009C4507" w:rsidRDefault="009C4507" w:rsidP="009C4507">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rPr>
                <w:sz w:val="18"/>
                <w:szCs w:val="18"/>
              </w:rPr>
            </w:pPr>
            <w:r w:rsidRPr="009C4507">
              <w:rPr>
                <w:sz w:val="18"/>
                <w:szCs w:val="18"/>
              </w:rPr>
              <w:t>Марковское сельское поселение</w:t>
            </w:r>
          </w:p>
        </w:tc>
        <w:tc>
          <w:tcPr>
            <w:tcW w:w="1134" w:type="dxa"/>
            <w:tcBorders>
              <w:left w:val="single" w:sz="4" w:space="0" w:color="auto"/>
              <w:right w:val="single" w:sz="4" w:space="0" w:color="auto"/>
            </w:tcBorders>
            <w:vAlign w:val="center"/>
            <w:hideMark/>
          </w:tcPr>
          <w:p w:rsidR="009C4507" w:rsidRPr="009C4507" w:rsidRDefault="009C4507" w:rsidP="009C4507">
            <w:pPr>
              <w:spacing w:line="0" w:lineRule="atLeast"/>
              <w:ind w:left="-42" w:right="-2"/>
              <w:contextualSpacing/>
              <w:jc w:val="center"/>
              <w:rPr>
                <w:sz w:val="18"/>
                <w:szCs w:val="18"/>
              </w:rPr>
            </w:pPr>
            <w:r w:rsidRPr="009C4507">
              <w:rPr>
                <w:sz w:val="18"/>
                <w:szCs w:val="18"/>
              </w:rPr>
              <w:t>453 556,23</w:t>
            </w:r>
          </w:p>
        </w:tc>
        <w:tc>
          <w:tcPr>
            <w:tcW w:w="1276" w:type="dxa"/>
            <w:tcBorders>
              <w:left w:val="single" w:sz="4" w:space="0" w:color="auto"/>
              <w:right w:val="single" w:sz="4" w:space="0" w:color="000000"/>
            </w:tcBorders>
            <w:vAlign w:val="center"/>
            <w:hideMark/>
          </w:tcPr>
          <w:p w:rsidR="009C4507" w:rsidRPr="009C4507" w:rsidRDefault="009C4507" w:rsidP="009C4507">
            <w:pPr>
              <w:spacing w:line="0" w:lineRule="atLeast"/>
              <w:ind w:left="-42" w:right="-2"/>
              <w:contextualSpacing/>
              <w:jc w:val="center"/>
              <w:rPr>
                <w:sz w:val="18"/>
                <w:szCs w:val="18"/>
              </w:rPr>
            </w:pPr>
            <w:r w:rsidRPr="009C4507">
              <w:rPr>
                <w:sz w:val="18"/>
                <w:szCs w:val="18"/>
              </w:rPr>
              <w:t>0,00</w:t>
            </w:r>
          </w:p>
        </w:tc>
        <w:tc>
          <w:tcPr>
            <w:tcW w:w="1417" w:type="dxa"/>
            <w:tcBorders>
              <w:left w:val="single" w:sz="4" w:space="0" w:color="auto"/>
              <w:right w:val="single" w:sz="4" w:space="0" w:color="000000"/>
            </w:tcBorders>
            <w:vAlign w:val="center"/>
          </w:tcPr>
          <w:p w:rsidR="009C4507" w:rsidRPr="009C4507" w:rsidRDefault="009C4507" w:rsidP="009C4507">
            <w:pPr>
              <w:spacing w:line="0" w:lineRule="atLeast"/>
              <w:ind w:left="-42" w:right="-2"/>
              <w:contextualSpacing/>
              <w:jc w:val="center"/>
              <w:rPr>
                <w:sz w:val="18"/>
                <w:szCs w:val="18"/>
              </w:rPr>
            </w:pPr>
            <w:r w:rsidRPr="009C4507">
              <w:rPr>
                <w:sz w:val="18"/>
                <w:szCs w:val="18"/>
              </w:rPr>
              <w:t>0,00</w:t>
            </w:r>
          </w:p>
        </w:tc>
      </w:tr>
      <w:tr w:rsidR="009C4507" w:rsidRPr="009C4507" w:rsidTr="009C4507">
        <w:trPr>
          <w:trHeight w:val="989"/>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9C4507" w:rsidRPr="009C4507" w:rsidRDefault="009C4507" w:rsidP="009C4507">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9C4507" w:rsidRPr="009C4507" w:rsidRDefault="009C4507" w:rsidP="009C4507">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rPr>
                <w:sz w:val="18"/>
                <w:szCs w:val="18"/>
              </w:rPr>
            </w:pPr>
            <w:r w:rsidRPr="009C4507">
              <w:rPr>
                <w:sz w:val="18"/>
                <w:szCs w:val="18"/>
              </w:rPr>
              <w:t>Октябрь-ское сельское поселение</w:t>
            </w:r>
          </w:p>
        </w:tc>
        <w:tc>
          <w:tcPr>
            <w:tcW w:w="1134" w:type="dxa"/>
            <w:tcBorders>
              <w:left w:val="single" w:sz="4" w:space="0" w:color="auto"/>
              <w:right w:val="single" w:sz="4" w:space="0" w:color="auto"/>
            </w:tcBorders>
            <w:vAlign w:val="center"/>
            <w:hideMark/>
          </w:tcPr>
          <w:p w:rsidR="009C4507" w:rsidRPr="009C4507" w:rsidRDefault="009C4507" w:rsidP="009C4507">
            <w:pPr>
              <w:spacing w:line="0" w:lineRule="atLeast"/>
              <w:ind w:left="-42" w:right="-2"/>
              <w:contextualSpacing/>
              <w:jc w:val="center"/>
              <w:rPr>
                <w:sz w:val="18"/>
                <w:szCs w:val="18"/>
              </w:rPr>
            </w:pPr>
            <w:r w:rsidRPr="009C4507">
              <w:rPr>
                <w:sz w:val="18"/>
                <w:szCs w:val="18"/>
              </w:rPr>
              <w:t>254 041,99</w:t>
            </w:r>
          </w:p>
        </w:tc>
        <w:tc>
          <w:tcPr>
            <w:tcW w:w="1276" w:type="dxa"/>
            <w:tcBorders>
              <w:left w:val="single" w:sz="4" w:space="0" w:color="auto"/>
              <w:right w:val="single" w:sz="4" w:space="0" w:color="000000"/>
            </w:tcBorders>
            <w:vAlign w:val="center"/>
            <w:hideMark/>
          </w:tcPr>
          <w:p w:rsidR="009C4507" w:rsidRPr="009C4507" w:rsidRDefault="009C4507" w:rsidP="009C4507">
            <w:pPr>
              <w:spacing w:line="0" w:lineRule="atLeast"/>
              <w:ind w:left="-42" w:right="-2"/>
              <w:contextualSpacing/>
              <w:jc w:val="center"/>
              <w:rPr>
                <w:sz w:val="18"/>
                <w:szCs w:val="18"/>
              </w:rPr>
            </w:pPr>
            <w:r w:rsidRPr="009C4507">
              <w:rPr>
                <w:sz w:val="18"/>
                <w:szCs w:val="18"/>
              </w:rPr>
              <w:t>0,00</w:t>
            </w:r>
          </w:p>
        </w:tc>
        <w:tc>
          <w:tcPr>
            <w:tcW w:w="1417" w:type="dxa"/>
            <w:tcBorders>
              <w:left w:val="single" w:sz="4" w:space="0" w:color="auto"/>
              <w:right w:val="single" w:sz="4" w:space="0" w:color="000000"/>
            </w:tcBorders>
            <w:vAlign w:val="center"/>
          </w:tcPr>
          <w:p w:rsidR="009C4507" w:rsidRPr="009C4507" w:rsidRDefault="009C4507" w:rsidP="009C4507">
            <w:pPr>
              <w:spacing w:line="0" w:lineRule="atLeast"/>
              <w:ind w:left="-42" w:right="-2"/>
              <w:contextualSpacing/>
              <w:jc w:val="center"/>
              <w:rPr>
                <w:sz w:val="18"/>
                <w:szCs w:val="18"/>
              </w:rPr>
            </w:pPr>
            <w:r w:rsidRPr="009C4507">
              <w:rPr>
                <w:sz w:val="18"/>
                <w:szCs w:val="18"/>
              </w:rPr>
              <w:t>0,00</w:t>
            </w:r>
          </w:p>
        </w:tc>
      </w:tr>
      <w:tr w:rsidR="009C4507" w:rsidRPr="009C4507" w:rsidTr="009C4507">
        <w:trPr>
          <w:trHeight w:val="266"/>
        </w:trPr>
        <w:tc>
          <w:tcPr>
            <w:tcW w:w="567" w:type="dxa"/>
            <w:vMerge/>
            <w:tcBorders>
              <w:left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9C4507" w:rsidRPr="009C4507" w:rsidRDefault="009C4507" w:rsidP="009C4507">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9C4507" w:rsidRPr="009C4507" w:rsidRDefault="009C4507" w:rsidP="009C4507">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rPr>
                <w:sz w:val="18"/>
                <w:szCs w:val="18"/>
              </w:rPr>
            </w:pPr>
            <w:r w:rsidRPr="009C4507">
              <w:rPr>
                <w:sz w:val="18"/>
                <w:szCs w:val="18"/>
              </w:rPr>
              <w:t>Писцовское сельское поселение</w:t>
            </w:r>
          </w:p>
        </w:tc>
        <w:tc>
          <w:tcPr>
            <w:tcW w:w="1134" w:type="dxa"/>
            <w:tcBorders>
              <w:left w:val="single" w:sz="4" w:space="0" w:color="auto"/>
              <w:right w:val="single" w:sz="4" w:space="0" w:color="auto"/>
            </w:tcBorders>
            <w:vAlign w:val="center"/>
            <w:hideMark/>
          </w:tcPr>
          <w:p w:rsidR="009C4507" w:rsidRPr="009C4507" w:rsidRDefault="009C4507" w:rsidP="009C4507">
            <w:pPr>
              <w:spacing w:line="0" w:lineRule="atLeast"/>
              <w:ind w:left="-42" w:right="-2"/>
              <w:contextualSpacing/>
              <w:jc w:val="center"/>
              <w:rPr>
                <w:sz w:val="18"/>
                <w:szCs w:val="18"/>
              </w:rPr>
            </w:pPr>
            <w:r w:rsidRPr="009C4507">
              <w:rPr>
                <w:sz w:val="18"/>
                <w:szCs w:val="18"/>
              </w:rPr>
              <w:t>1 700 000,00</w:t>
            </w:r>
          </w:p>
        </w:tc>
        <w:tc>
          <w:tcPr>
            <w:tcW w:w="1276" w:type="dxa"/>
            <w:tcBorders>
              <w:left w:val="single" w:sz="4" w:space="0" w:color="auto"/>
              <w:right w:val="single" w:sz="4" w:space="0" w:color="000000"/>
            </w:tcBorders>
            <w:vAlign w:val="center"/>
            <w:hideMark/>
          </w:tcPr>
          <w:p w:rsidR="009C4507" w:rsidRPr="009C4507" w:rsidRDefault="009C4507" w:rsidP="009C4507">
            <w:pPr>
              <w:spacing w:line="0" w:lineRule="atLeast"/>
              <w:ind w:left="-42" w:right="-2"/>
              <w:contextualSpacing/>
              <w:jc w:val="center"/>
              <w:rPr>
                <w:sz w:val="18"/>
                <w:szCs w:val="18"/>
              </w:rPr>
            </w:pPr>
            <w:r w:rsidRPr="009C4507">
              <w:rPr>
                <w:sz w:val="18"/>
                <w:szCs w:val="18"/>
              </w:rPr>
              <w:t>0,00</w:t>
            </w:r>
          </w:p>
        </w:tc>
        <w:tc>
          <w:tcPr>
            <w:tcW w:w="1417" w:type="dxa"/>
            <w:tcBorders>
              <w:left w:val="single" w:sz="4" w:space="0" w:color="auto"/>
              <w:right w:val="single" w:sz="4" w:space="0" w:color="000000"/>
            </w:tcBorders>
            <w:vAlign w:val="center"/>
          </w:tcPr>
          <w:p w:rsidR="009C4507" w:rsidRPr="009C4507" w:rsidRDefault="009C4507" w:rsidP="009C4507">
            <w:pPr>
              <w:spacing w:line="0" w:lineRule="atLeast"/>
              <w:ind w:left="-42" w:right="-2"/>
              <w:contextualSpacing/>
              <w:jc w:val="center"/>
              <w:rPr>
                <w:sz w:val="18"/>
                <w:szCs w:val="18"/>
              </w:rPr>
            </w:pPr>
            <w:r w:rsidRPr="009C4507">
              <w:rPr>
                <w:sz w:val="18"/>
                <w:szCs w:val="18"/>
              </w:rPr>
              <w:t>0,00</w:t>
            </w:r>
          </w:p>
        </w:tc>
      </w:tr>
      <w:tr w:rsidR="009C4507" w:rsidRPr="009C4507" w:rsidTr="009C4507">
        <w:trPr>
          <w:trHeight w:val="266"/>
        </w:trPr>
        <w:tc>
          <w:tcPr>
            <w:tcW w:w="567"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left="-142" w:right="-2"/>
              <w:contextualSpacing/>
              <w:jc w:val="center"/>
              <w:rPr>
                <w:sz w:val="18"/>
                <w:szCs w:val="18"/>
              </w:rPr>
            </w:pPr>
          </w:p>
        </w:tc>
        <w:tc>
          <w:tcPr>
            <w:tcW w:w="1985" w:type="dxa"/>
            <w:vMerge/>
            <w:tcBorders>
              <w:left w:val="single" w:sz="4" w:space="0" w:color="000000"/>
              <w:bottom w:val="single" w:sz="4" w:space="0" w:color="000000"/>
              <w:right w:val="single" w:sz="4" w:space="0" w:color="000000"/>
            </w:tcBorders>
            <w:vAlign w:val="center"/>
            <w:hideMark/>
          </w:tcPr>
          <w:p w:rsidR="009C4507" w:rsidRPr="009C4507" w:rsidRDefault="009C4507" w:rsidP="009C4507">
            <w:pPr>
              <w:spacing w:line="0" w:lineRule="atLeast"/>
              <w:ind w:right="-2" w:hanging="142"/>
              <w:contextualSpacing/>
              <w:jc w:val="center"/>
              <w:rPr>
                <w:b/>
                <w:sz w:val="18"/>
                <w:szCs w:val="18"/>
              </w:rPr>
            </w:pPr>
          </w:p>
        </w:tc>
        <w:tc>
          <w:tcPr>
            <w:tcW w:w="1418" w:type="dxa"/>
            <w:vMerge/>
            <w:tcBorders>
              <w:left w:val="single" w:sz="4" w:space="0" w:color="000000"/>
              <w:bottom w:val="single" w:sz="4" w:space="0" w:color="000000"/>
              <w:right w:val="single" w:sz="4" w:space="0" w:color="000000"/>
            </w:tcBorders>
            <w:hideMark/>
          </w:tcPr>
          <w:p w:rsidR="009C4507" w:rsidRPr="009C4507" w:rsidRDefault="009C4507" w:rsidP="009C4507">
            <w:pPr>
              <w:spacing w:line="0" w:lineRule="atLeast"/>
              <w:ind w:left="34" w:right="-2"/>
              <w:contextualSpacing/>
              <w:jc w:val="center"/>
              <w:rPr>
                <w:sz w:val="18"/>
                <w:szCs w:val="18"/>
              </w:rPr>
            </w:pPr>
          </w:p>
        </w:tc>
        <w:tc>
          <w:tcPr>
            <w:tcW w:w="992" w:type="dxa"/>
            <w:vMerge/>
            <w:tcBorders>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9C4507" w:rsidRPr="009C4507" w:rsidRDefault="009C4507" w:rsidP="009C4507">
            <w:pPr>
              <w:spacing w:line="0" w:lineRule="atLeast"/>
              <w:ind w:right="-2"/>
              <w:contextualSpacing/>
              <w:rPr>
                <w:sz w:val="18"/>
                <w:szCs w:val="18"/>
              </w:rPr>
            </w:pPr>
            <w:r w:rsidRPr="009C4507">
              <w:rPr>
                <w:sz w:val="18"/>
                <w:szCs w:val="18"/>
              </w:rPr>
              <w:t>Подозер-ское сельское поселение</w:t>
            </w:r>
          </w:p>
        </w:tc>
        <w:tc>
          <w:tcPr>
            <w:tcW w:w="1134" w:type="dxa"/>
            <w:tcBorders>
              <w:left w:val="single" w:sz="4" w:space="0" w:color="auto"/>
              <w:bottom w:val="single" w:sz="4" w:space="0" w:color="000000"/>
              <w:right w:val="single" w:sz="4" w:space="0" w:color="auto"/>
            </w:tcBorders>
            <w:vAlign w:val="center"/>
            <w:hideMark/>
          </w:tcPr>
          <w:p w:rsidR="009C4507" w:rsidRPr="009C4507" w:rsidRDefault="009C4507" w:rsidP="009C4507">
            <w:pPr>
              <w:spacing w:line="0" w:lineRule="atLeast"/>
              <w:ind w:left="-42" w:right="-2"/>
              <w:contextualSpacing/>
              <w:jc w:val="center"/>
              <w:rPr>
                <w:sz w:val="18"/>
                <w:szCs w:val="18"/>
              </w:rPr>
            </w:pPr>
            <w:r w:rsidRPr="009C4507">
              <w:rPr>
                <w:sz w:val="18"/>
                <w:szCs w:val="18"/>
              </w:rPr>
              <w:t>52 000,00</w:t>
            </w:r>
          </w:p>
        </w:tc>
        <w:tc>
          <w:tcPr>
            <w:tcW w:w="1276" w:type="dxa"/>
            <w:tcBorders>
              <w:left w:val="single" w:sz="4" w:space="0" w:color="auto"/>
              <w:bottom w:val="single" w:sz="4" w:space="0" w:color="000000"/>
              <w:right w:val="single" w:sz="4" w:space="0" w:color="000000"/>
            </w:tcBorders>
            <w:vAlign w:val="center"/>
            <w:hideMark/>
          </w:tcPr>
          <w:p w:rsidR="009C4507" w:rsidRPr="009C4507" w:rsidRDefault="009C4507" w:rsidP="009C4507">
            <w:pPr>
              <w:spacing w:line="0" w:lineRule="atLeast"/>
              <w:ind w:left="-42" w:right="-2"/>
              <w:contextualSpacing/>
              <w:jc w:val="center"/>
              <w:rPr>
                <w:sz w:val="18"/>
                <w:szCs w:val="18"/>
              </w:rPr>
            </w:pPr>
            <w:r w:rsidRPr="009C4507">
              <w:rPr>
                <w:sz w:val="18"/>
                <w:szCs w:val="18"/>
              </w:rPr>
              <w:t>0,00</w:t>
            </w:r>
          </w:p>
        </w:tc>
        <w:tc>
          <w:tcPr>
            <w:tcW w:w="1417" w:type="dxa"/>
            <w:tcBorders>
              <w:left w:val="single" w:sz="4" w:space="0" w:color="auto"/>
              <w:bottom w:val="single" w:sz="4" w:space="0" w:color="000000"/>
              <w:right w:val="single" w:sz="4" w:space="0" w:color="000000"/>
            </w:tcBorders>
            <w:vAlign w:val="center"/>
          </w:tcPr>
          <w:p w:rsidR="009C4507" w:rsidRPr="009C4507" w:rsidRDefault="009C4507" w:rsidP="009C4507">
            <w:pPr>
              <w:spacing w:line="0" w:lineRule="atLeast"/>
              <w:ind w:left="-42" w:right="-2"/>
              <w:contextualSpacing/>
              <w:jc w:val="center"/>
              <w:rPr>
                <w:sz w:val="18"/>
                <w:szCs w:val="18"/>
              </w:rPr>
            </w:pPr>
            <w:r w:rsidRPr="009C4507">
              <w:rPr>
                <w:sz w:val="18"/>
                <w:szCs w:val="18"/>
              </w:rPr>
              <w:t>0,00</w:t>
            </w:r>
          </w:p>
        </w:tc>
      </w:tr>
    </w:tbl>
    <w:p w:rsidR="009C4507" w:rsidRPr="009C4507" w:rsidRDefault="009C4507" w:rsidP="009C4507">
      <w:pPr>
        <w:spacing w:line="0" w:lineRule="atLeast"/>
        <w:ind w:left="-142" w:right="-2" w:firstLine="709"/>
        <w:contextualSpacing/>
        <w:jc w:val="center"/>
        <w:rPr>
          <w:b/>
          <w:sz w:val="24"/>
          <w:szCs w:val="24"/>
        </w:rPr>
      </w:pPr>
    </w:p>
    <w:p w:rsidR="009C4507" w:rsidRPr="009C4507" w:rsidRDefault="009C4507" w:rsidP="009C4507">
      <w:pPr>
        <w:spacing w:line="0" w:lineRule="atLeast"/>
        <w:ind w:left="-142" w:right="-2" w:firstLine="709"/>
        <w:contextualSpacing/>
        <w:jc w:val="center"/>
        <w:rPr>
          <w:b/>
          <w:sz w:val="24"/>
          <w:szCs w:val="24"/>
        </w:rPr>
      </w:pPr>
      <w:r w:rsidRPr="009C4507">
        <w:rPr>
          <w:b/>
          <w:sz w:val="24"/>
          <w:szCs w:val="24"/>
        </w:rPr>
        <w:t>5. Механизм реализации Программы</w:t>
      </w:r>
    </w:p>
    <w:p w:rsidR="009C4507" w:rsidRPr="009C4507" w:rsidRDefault="009C4507" w:rsidP="009C4507">
      <w:pPr>
        <w:spacing w:line="0" w:lineRule="atLeast"/>
        <w:ind w:left="-142" w:right="-2" w:firstLine="709"/>
        <w:contextualSpacing/>
        <w:jc w:val="center"/>
        <w:rPr>
          <w:b/>
          <w:sz w:val="24"/>
          <w:szCs w:val="24"/>
        </w:rPr>
      </w:pPr>
    </w:p>
    <w:p w:rsidR="009C4507" w:rsidRPr="009C4507" w:rsidRDefault="009C4507" w:rsidP="009C4507">
      <w:pPr>
        <w:spacing w:line="0" w:lineRule="atLeast"/>
        <w:ind w:left="-142" w:right="-2" w:firstLine="425"/>
        <w:contextualSpacing/>
        <w:jc w:val="both"/>
        <w:rPr>
          <w:sz w:val="24"/>
          <w:szCs w:val="24"/>
        </w:rPr>
      </w:pPr>
      <w:r w:rsidRPr="009C4507">
        <w:rPr>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 за счёт средств местного бюджета.</w:t>
      </w:r>
    </w:p>
    <w:p w:rsidR="009C4507" w:rsidRPr="009C4507" w:rsidRDefault="009C4507" w:rsidP="009C4507">
      <w:pPr>
        <w:spacing w:line="0" w:lineRule="atLeast"/>
        <w:ind w:left="-142" w:right="-2" w:firstLine="709"/>
        <w:contextualSpacing/>
        <w:jc w:val="both"/>
        <w:rPr>
          <w:sz w:val="24"/>
          <w:szCs w:val="24"/>
        </w:rPr>
      </w:pPr>
      <w:r w:rsidRPr="009C4507">
        <w:rPr>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9C4507" w:rsidRPr="009C4507" w:rsidRDefault="009C4507" w:rsidP="009C4507">
      <w:pPr>
        <w:spacing w:line="0" w:lineRule="atLeast"/>
        <w:ind w:left="-142" w:right="-2" w:firstLine="993"/>
        <w:contextualSpacing/>
        <w:jc w:val="both"/>
        <w:rPr>
          <w:sz w:val="24"/>
          <w:szCs w:val="24"/>
        </w:rPr>
      </w:pPr>
      <w:r w:rsidRPr="009C4507">
        <w:rPr>
          <w:sz w:val="24"/>
          <w:szCs w:val="24"/>
        </w:rPr>
        <w:t>Ответственный исполнитель Программы:</w:t>
      </w:r>
    </w:p>
    <w:p w:rsidR="009C4507" w:rsidRPr="009C4507" w:rsidRDefault="009C4507" w:rsidP="009C4507">
      <w:pPr>
        <w:spacing w:line="0" w:lineRule="atLeast"/>
        <w:ind w:left="-142" w:right="-2"/>
        <w:contextualSpacing/>
        <w:jc w:val="both"/>
        <w:rPr>
          <w:sz w:val="24"/>
          <w:szCs w:val="24"/>
        </w:rPr>
      </w:pPr>
      <w:r w:rsidRPr="009C4507">
        <w:rPr>
          <w:sz w:val="24"/>
          <w:szCs w:val="24"/>
        </w:rPr>
        <w:t>- участвует в организации финансирования мероприятий Программы;</w:t>
      </w:r>
    </w:p>
    <w:p w:rsidR="009C4507" w:rsidRPr="009C4507" w:rsidRDefault="009C4507" w:rsidP="009C4507">
      <w:pPr>
        <w:spacing w:line="0" w:lineRule="atLeast"/>
        <w:ind w:left="-142" w:right="-2"/>
        <w:contextualSpacing/>
        <w:jc w:val="both"/>
        <w:rPr>
          <w:sz w:val="24"/>
          <w:szCs w:val="24"/>
        </w:rPr>
      </w:pPr>
      <w:r w:rsidRPr="009C4507">
        <w:rPr>
          <w:sz w:val="24"/>
          <w:szCs w:val="24"/>
        </w:rPr>
        <w:t>- осуществляет координацию деятельности участников Программы по контролируемым ими направлениям;</w:t>
      </w:r>
    </w:p>
    <w:p w:rsidR="009C4507" w:rsidRPr="009C4507" w:rsidRDefault="009C4507" w:rsidP="009C4507">
      <w:pPr>
        <w:spacing w:line="0" w:lineRule="atLeast"/>
        <w:ind w:left="-142" w:right="-2"/>
        <w:contextualSpacing/>
        <w:jc w:val="both"/>
        <w:rPr>
          <w:sz w:val="24"/>
          <w:szCs w:val="24"/>
        </w:rPr>
      </w:pPr>
      <w:r w:rsidRPr="009C4507">
        <w:rPr>
          <w:sz w:val="24"/>
          <w:szCs w:val="24"/>
        </w:rPr>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объёмов и источников финансирования программы;</w:t>
      </w:r>
    </w:p>
    <w:p w:rsidR="009C4507" w:rsidRPr="009C4507" w:rsidRDefault="009C4507" w:rsidP="009C4507">
      <w:pPr>
        <w:spacing w:line="0" w:lineRule="atLeast"/>
        <w:ind w:left="-142" w:right="-2"/>
        <w:contextualSpacing/>
        <w:jc w:val="both"/>
        <w:rPr>
          <w:sz w:val="24"/>
          <w:szCs w:val="24"/>
        </w:rPr>
      </w:pPr>
      <w:r w:rsidRPr="009C4507">
        <w:rPr>
          <w:sz w:val="24"/>
          <w:szCs w:val="24"/>
        </w:rPr>
        <w:t>- осуществляет организацию информационной и разъяснительной работы, направленной на освещение цели и задач Программы;</w:t>
      </w:r>
    </w:p>
    <w:p w:rsidR="009C4507" w:rsidRPr="009C4507" w:rsidRDefault="009C4507" w:rsidP="009C4507">
      <w:pPr>
        <w:spacing w:line="0" w:lineRule="atLeast"/>
        <w:ind w:left="-142" w:right="-2"/>
        <w:contextualSpacing/>
        <w:jc w:val="both"/>
        <w:rPr>
          <w:sz w:val="24"/>
          <w:szCs w:val="24"/>
        </w:rPr>
      </w:pPr>
      <w:r w:rsidRPr="009C4507">
        <w:rPr>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9C4507" w:rsidRPr="009C4507" w:rsidRDefault="009C4507" w:rsidP="009C4507">
      <w:pPr>
        <w:spacing w:line="0" w:lineRule="atLeast"/>
        <w:ind w:right="-2"/>
        <w:contextualSpacing/>
        <w:jc w:val="both"/>
        <w:rPr>
          <w:sz w:val="24"/>
          <w:szCs w:val="24"/>
        </w:rPr>
      </w:pPr>
    </w:p>
    <w:p w:rsidR="009C4507" w:rsidRPr="009C4507" w:rsidRDefault="009C4507" w:rsidP="009C4507">
      <w:pPr>
        <w:spacing w:line="0" w:lineRule="atLeast"/>
        <w:ind w:left="-142" w:right="-2" w:firstLine="709"/>
        <w:contextualSpacing/>
        <w:jc w:val="center"/>
        <w:rPr>
          <w:sz w:val="24"/>
          <w:szCs w:val="24"/>
        </w:rPr>
      </w:pPr>
    </w:p>
    <w:p w:rsidR="009C4507" w:rsidRDefault="009C4507"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Default="00F37C8E" w:rsidP="009C4507">
      <w:pPr>
        <w:jc w:val="right"/>
        <w:rPr>
          <w:sz w:val="28"/>
          <w:szCs w:val="28"/>
        </w:rPr>
      </w:pPr>
    </w:p>
    <w:p w:rsidR="00F37C8E" w:rsidRPr="009C4507" w:rsidRDefault="00F37C8E" w:rsidP="009C4507">
      <w:pPr>
        <w:jc w:val="right"/>
        <w:rPr>
          <w:sz w:val="28"/>
          <w:szCs w:val="28"/>
        </w:rPr>
      </w:pPr>
    </w:p>
    <w:p w:rsidR="00A51F34" w:rsidRPr="009C4507" w:rsidRDefault="00A51F34" w:rsidP="002A7B0D">
      <w:pPr>
        <w:jc w:val="right"/>
        <w:rPr>
          <w:sz w:val="28"/>
          <w:szCs w:val="28"/>
        </w:rPr>
      </w:pPr>
    </w:p>
    <w:p w:rsidR="00A51F34" w:rsidRPr="009C4507" w:rsidRDefault="00A51F34" w:rsidP="002A7B0D">
      <w:pPr>
        <w:jc w:val="right"/>
        <w:rPr>
          <w:sz w:val="28"/>
          <w:szCs w:val="28"/>
        </w:rPr>
      </w:pPr>
    </w:p>
    <w:p w:rsidR="00456F00" w:rsidRPr="009C4507" w:rsidRDefault="00456F00" w:rsidP="00456F00">
      <w:pPr>
        <w:jc w:val="center"/>
      </w:pPr>
      <w:r w:rsidRPr="009C4507">
        <w:rPr>
          <w:noProof/>
          <w:color w:val="000080"/>
        </w:rPr>
        <w:lastRenderedPageBreak/>
        <w:drawing>
          <wp:inline distT="0" distB="0" distL="0" distR="0">
            <wp:extent cx="542925" cy="676275"/>
            <wp:effectExtent l="19050" t="0" r="9525"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56F00" w:rsidRPr="009C4507" w:rsidRDefault="00456F00" w:rsidP="00456F00">
      <w:pPr>
        <w:jc w:val="center"/>
      </w:pPr>
    </w:p>
    <w:p w:rsidR="00456F00" w:rsidRPr="009C4507" w:rsidRDefault="00456F00" w:rsidP="00F37C8E">
      <w:pPr>
        <w:pStyle w:val="1"/>
        <w:jc w:val="center"/>
        <w:rPr>
          <w:color w:val="003366"/>
          <w:sz w:val="36"/>
        </w:rPr>
      </w:pPr>
      <w:r w:rsidRPr="009C4507">
        <w:rPr>
          <w:color w:val="003366"/>
          <w:sz w:val="36"/>
        </w:rPr>
        <w:t>ПОСТАНОВЛЕНИЕ</w:t>
      </w:r>
    </w:p>
    <w:p w:rsidR="00456F00" w:rsidRPr="009C4507" w:rsidRDefault="00456F00" w:rsidP="00456F00">
      <w:pPr>
        <w:jc w:val="center"/>
        <w:rPr>
          <w:b/>
          <w:color w:val="003366"/>
        </w:rPr>
      </w:pPr>
      <w:r w:rsidRPr="009C4507">
        <w:rPr>
          <w:b/>
          <w:color w:val="003366"/>
        </w:rPr>
        <w:t>АДМИНИСТРАЦИИ</w:t>
      </w:r>
    </w:p>
    <w:p w:rsidR="00456F00" w:rsidRPr="009C4507" w:rsidRDefault="00456F00" w:rsidP="00456F00">
      <w:pPr>
        <w:jc w:val="center"/>
        <w:rPr>
          <w:b/>
          <w:color w:val="003366"/>
        </w:rPr>
      </w:pPr>
      <w:r w:rsidRPr="009C4507">
        <w:rPr>
          <w:b/>
          <w:color w:val="003366"/>
        </w:rPr>
        <w:t xml:space="preserve"> КОМСОМОЛЬСКОГО МУНИЦИПАЛЬНОГО  РАЙОНА</w:t>
      </w:r>
    </w:p>
    <w:p w:rsidR="00456F00" w:rsidRPr="009C4507" w:rsidRDefault="00456F00" w:rsidP="00456F00">
      <w:pPr>
        <w:jc w:val="center"/>
        <w:rPr>
          <w:b/>
          <w:color w:val="003366"/>
        </w:rPr>
      </w:pPr>
      <w:r w:rsidRPr="009C4507">
        <w:rPr>
          <w:b/>
          <w:color w:val="003366"/>
        </w:rPr>
        <w:t>ИВАНОВСКОЙ ОБЛАСТИ</w:t>
      </w:r>
    </w:p>
    <w:p w:rsidR="00456F00" w:rsidRPr="009C4507" w:rsidRDefault="00456F00" w:rsidP="00456F00">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456F00" w:rsidRPr="009C4507" w:rsidTr="009C4507">
        <w:trPr>
          <w:trHeight w:val="100"/>
        </w:trPr>
        <w:tc>
          <w:tcPr>
            <w:tcW w:w="9072" w:type="dxa"/>
            <w:gridSpan w:val="10"/>
            <w:tcBorders>
              <w:top w:val="thinThickThinSmallGap" w:sz="24" w:space="0" w:color="auto"/>
              <w:left w:val="nil"/>
              <w:bottom w:val="nil"/>
              <w:right w:val="nil"/>
            </w:tcBorders>
          </w:tcPr>
          <w:p w:rsidR="00456F00" w:rsidRPr="009C4507" w:rsidRDefault="00456F00" w:rsidP="009C4507">
            <w:pPr>
              <w:jc w:val="center"/>
              <w:rPr>
                <w:color w:val="003366"/>
              </w:rPr>
            </w:pPr>
            <w:smartTag w:uri="urn:schemas-microsoft-com:office:smarttags" w:element="metricconverter">
              <w:smartTagPr>
                <w:attr w:name="ProductID" w:val="155150, г"/>
              </w:smartTagPr>
              <w:r w:rsidRPr="009C4507">
                <w:rPr>
                  <w:color w:val="003366"/>
                </w:rPr>
                <w:t>155150, г</w:t>
              </w:r>
            </w:smartTag>
            <w:r w:rsidRPr="009C4507">
              <w:rPr>
                <w:color w:val="003366"/>
              </w:rPr>
              <w:t xml:space="preserve">. Комсомольск, ул. 50 лет ВЛКСМ, д. 2, ИНН 3714002224, КПП 371401001, </w:t>
            </w:r>
          </w:p>
          <w:p w:rsidR="00456F00" w:rsidRPr="009C4507" w:rsidRDefault="00456F00" w:rsidP="009C4507">
            <w:pPr>
              <w:jc w:val="center"/>
              <w:rPr>
                <w:color w:val="003366"/>
              </w:rPr>
            </w:pPr>
            <w:r w:rsidRPr="009C4507">
              <w:rPr>
                <w:color w:val="003366"/>
              </w:rPr>
              <w:t xml:space="preserve">ОГРН 1023701625595, Тел./Факс (49352) 4-11-78, e-mail: </w:t>
            </w:r>
            <w:hyperlink r:id="rId17" w:history="1">
              <w:r w:rsidRPr="009C4507">
                <w:rPr>
                  <w:rStyle w:val="a3"/>
                </w:rPr>
                <w:t>admin.komsomolsk@mail.ru</w:t>
              </w:r>
            </w:hyperlink>
          </w:p>
          <w:p w:rsidR="00456F00" w:rsidRPr="009C4507" w:rsidRDefault="00456F00" w:rsidP="009C4507">
            <w:pPr>
              <w:jc w:val="center"/>
              <w:rPr>
                <w:color w:val="003366"/>
                <w:sz w:val="28"/>
                <w:szCs w:val="28"/>
              </w:rPr>
            </w:pPr>
          </w:p>
        </w:tc>
      </w:tr>
      <w:tr w:rsidR="00456F00" w:rsidRPr="009C4507" w:rsidTr="009C4507">
        <w:tblPrEx>
          <w:tblBorders>
            <w:top w:val="none" w:sz="0" w:space="0" w:color="auto"/>
          </w:tblBorders>
        </w:tblPrEx>
        <w:trPr>
          <w:gridAfter w:val="1"/>
          <w:wAfter w:w="497" w:type="dxa"/>
          <w:trHeight w:val="415"/>
        </w:trPr>
        <w:tc>
          <w:tcPr>
            <w:tcW w:w="1582" w:type="dxa"/>
          </w:tcPr>
          <w:p w:rsidR="00456F00" w:rsidRPr="009C4507" w:rsidRDefault="00456F00" w:rsidP="009C4507">
            <w:pPr>
              <w:ind w:right="-108"/>
              <w:jc w:val="center"/>
              <w:rPr>
                <w:sz w:val="28"/>
                <w:szCs w:val="28"/>
              </w:rPr>
            </w:pPr>
          </w:p>
        </w:tc>
        <w:tc>
          <w:tcPr>
            <w:tcW w:w="360" w:type="dxa"/>
          </w:tcPr>
          <w:p w:rsidR="00456F00" w:rsidRPr="009C4507" w:rsidRDefault="00456F00" w:rsidP="009C4507">
            <w:pPr>
              <w:ind w:right="-108"/>
              <w:jc w:val="center"/>
              <w:rPr>
                <w:sz w:val="28"/>
                <w:szCs w:val="28"/>
              </w:rPr>
            </w:pPr>
          </w:p>
          <w:p w:rsidR="00456F00" w:rsidRPr="009C4507" w:rsidRDefault="00456F00" w:rsidP="009C4507">
            <w:pPr>
              <w:ind w:right="-108"/>
              <w:jc w:val="center"/>
            </w:pPr>
            <w:r w:rsidRPr="009C4507">
              <w:rPr>
                <w:sz w:val="28"/>
                <w:szCs w:val="28"/>
              </w:rPr>
              <w:t>«</w:t>
            </w:r>
          </w:p>
        </w:tc>
        <w:tc>
          <w:tcPr>
            <w:tcW w:w="610" w:type="dxa"/>
            <w:tcBorders>
              <w:bottom w:val="single" w:sz="4" w:space="0" w:color="auto"/>
            </w:tcBorders>
            <w:vAlign w:val="bottom"/>
          </w:tcPr>
          <w:p w:rsidR="00456F00" w:rsidRPr="009C4507" w:rsidRDefault="00456F00" w:rsidP="009C4507">
            <w:pPr>
              <w:ind w:right="-108"/>
              <w:rPr>
                <w:sz w:val="28"/>
                <w:szCs w:val="28"/>
              </w:rPr>
            </w:pPr>
            <w:r w:rsidRPr="009C4507">
              <w:rPr>
                <w:sz w:val="28"/>
                <w:szCs w:val="28"/>
              </w:rPr>
              <w:t xml:space="preserve"> 06</w:t>
            </w:r>
          </w:p>
        </w:tc>
        <w:tc>
          <w:tcPr>
            <w:tcW w:w="540" w:type="dxa"/>
            <w:vAlign w:val="bottom"/>
          </w:tcPr>
          <w:p w:rsidR="00456F00" w:rsidRPr="009C4507" w:rsidRDefault="00456F00" w:rsidP="009C4507">
            <w:pPr>
              <w:ind w:left="-734" w:firstLine="720"/>
              <w:rPr>
                <w:sz w:val="28"/>
                <w:szCs w:val="28"/>
              </w:rPr>
            </w:pPr>
            <w:r w:rsidRPr="009C4507">
              <w:rPr>
                <w:sz w:val="28"/>
                <w:szCs w:val="28"/>
              </w:rPr>
              <w:t>»</w:t>
            </w:r>
          </w:p>
        </w:tc>
        <w:tc>
          <w:tcPr>
            <w:tcW w:w="1728" w:type="dxa"/>
            <w:tcBorders>
              <w:bottom w:val="single" w:sz="4" w:space="0" w:color="auto"/>
            </w:tcBorders>
            <w:vAlign w:val="bottom"/>
          </w:tcPr>
          <w:p w:rsidR="00456F00" w:rsidRPr="009C4507" w:rsidRDefault="00456F00" w:rsidP="009C4507">
            <w:pPr>
              <w:jc w:val="center"/>
              <w:rPr>
                <w:sz w:val="28"/>
                <w:szCs w:val="28"/>
              </w:rPr>
            </w:pPr>
            <w:r w:rsidRPr="009C4507">
              <w:rPr>
                <w:sz w:val="28"/>
                <w:szCs w:val="28"/>
              </w:rPr>
              <w:t>06</w:t>
            </w:r>
          </w:p>
        </w:tc>
        <w:tc>
          <w:tcPr>
            <w:tcW w:w="1417" w:type="dxa"/>
            <w:vAlign w:val="bottom"/>
          </w:tcPr>
          <w:p w:rsidR="00456F00" w:rsidRPr="009C4507" w:rsidRDefault="00456F00" w:rsidP="009C4507">
            <w:pPr>
              <w:rPr>
                <w:sz w:val="28"/>
                <w:szCs w:val="28"/>
              </w:rPr>
            </w:pPr>
            <w:r w:rsidRPr="009C4507">
              <w:rPr>
                <w:sz w:val="28"/>
                <w:szCs w:val="28"/>
              </w:rPr>
              <w:t>2022г.  №</w:t>
            </w:r>
          </w:p>
        </w:tc>
        <w:tc>
          <w:tcPr>
            <w:tcW w:w="1038" w:type="dxa"/>
            <w:tcBorders>
              <w:left w:val="nil"/>
              <w:bottom w:val="single" w:sz="4" w:space="0" w:color="auto"/>
            </w:tcBorders>
            <w:vAlign w:val="bottom"/>
          </w:tcPr>
          <w:p w:rsidR="00456F00" w:rsidRPr="009C4507" w:rsidRDefault="00456F00" w:rsidP="009C4507">
            <w:pPr>
              <w:jc w:val="center"/>
              <w:rPr>
                <w:sz w:val="28"/>
                <w:szCs w:val="28"/>
              </w:rPr>
            </w:pPr>
            <w:r w:rsidRPr="009C4507">
              <w:rPr>
                <w:sz w:val="28"/>
                <w:szCs w:val="28"/>
              </w:rPr>
              <w:t>179</w:t>
            </w:r>
          </w:p>
        </w:tc>
        <w:tc>
          <w:tcPr>
            <w:tcW w:w="520" w:type="dxa"/>
            <w:tcBorders>
              <w:left w:val="nil"/>
            </w:tcBorders>
            <w:vAlign w:val="bottom"/>
          </w:tcPr>
          <w:p w:rsidR="00456F00" w:rsidRPr="009C4507" w:rsidRDefault="00456F00" w:rsidP="009C4507">
            <w:pPr>
              <w:jc w:val="center"/>
              <w:rPr>
                <w:sz w:val="28"/>
                <w:szCs w:val="28"/>
              </w:rPr>
            </w:pPr>
          </w:p>
        </w:tc>
        <w:tc>
          <w:tcPr>
            <w:tcW w:w="780" w:type="dxa"/>
            <w:tcBorders>
              <w:left w:val="nil"/>
            </w:tcBorders>
            <w:vAlign w:val="bottom"/>
          </w:tcPr>
          <w:p w:rsidR="00456F00" w:rsidRPr="009C4507" w:rsidRDefault="00456F00" w:rsidP="009C4507">
            <w:pPr>
              <w:jc w:val="center"/>
            </w:pPr>
          </w:p>
        </w:tc>
      </w:tr>
    </w:tbl>
    <w:p w:rsidR="00456F00" w:rsidRPr="009C4507" w:rsidRDefault="00456F00" w:rsidP="00456F00">
      <w:pPr>
        <w:autoSpaceDE w:val="0"/>
        <w:autoSpaceDN w:val="0"/>
        <w:adjustRightInd w:val="0"/>
        <w:jc w:val="center"/>
        <w:rPr>
          <w:b/>
          <w:sz w:val="28"/>
          <w:szCs w:val="28"/>
        </w:rPr>
      </w:pPr>
    </w:p>
    <w:p w:rsidR="00456F00" w:rsidRPr="009C4507" w:rsidRDefault="00456F00" w:rsidP="00456F00">
      <w:pPr>
        <w:pStyle w:val="ConsPlusNormal"/>
        <w:ind w:firstLine="540"/>
        <w:jc w:val="center"/>
        <w:rPr>
          <w:rFonts w:ascii="Times New Roman" w:hAnsi="Times New Roman" w:cs="Times New Roman"/>
          <w:b/>
          <w:sz w:val="28"/>
          <w:szCs w:val="28"/>
        </w:rPr>
      </w:pPr>
      <w:r w:rsidRPr="009C4507">
        <w:rPr>
          <w:rFonts w:ascii="Times New Roman" w:hAnsi="Times New Roman" w:cs="Times New Roman"/>
          <w:b/>
          <w:sz w:val="28"/>
          <w:szCs w:val="28"/>
        </w:rPr>
        <w:t xml:space="preserve">О внесении изменений в постановление Администрации Комсомольского муниципального района от 10.06.2021 г. № 136 </w:t>
      </w:r>
    </w:p>
    <w:p w:rsidR="00456F00" w:rsidRPr="009C4507" w:rsidRDefault="00456F00" w:rsidP="00456F00">
      <w:pPr>
        <w:autoSpaceDE w:val="0"/>
        <w:autoSpaceDN w:val="0"/>
        <w:adjustRightInd w:val="0"/>
        <w:jc w:val="center"/>
        <w:rPr>
          <w:b/>
          <w:sz w:val="28"/>
          <w:szCs w:val="28"/>
        </w:rPr>
      </w:pPr>
      <w:r w:rsidRPr="009C4507">
        <w:rPr>
          <w:b/>
          <w:sz w:val="28"/>
          <w:szCs w:val="28"/>
        </w:rPr>
        <w:t xml:space="preserve">«Об утверждении Плана организации ярмарок на 2022   год на территории Комсомольского муниципального района </w:t>
      </w:r>
    </w:p>
    <w:p w:rsidR="00456F00" w:rsidRPr="009C4507" w:rsidRDefault="00456F00" w:rsidP="00456F00">
      <w:pPr>
        <w:jc w:val="center"/>
        <w:rPr>
          <w:b/>
          <w:sz w:val="28"/>
          <w:szCs w:val="28"/>
        </w:rPr>
      </w:pPr>
      <w:r w:rsidRPr="009C4507">
        <w:rPr>
          <w:b/>
          <w:sz w:val="28"/>
          <w:szCs w:val="28"/>
        </w:rPr>
        <w:t>Ивановской области»</w:t>
      </w:r>
    </w:p>
    <w:p w:rsidR="00456F00" w:rsidRPr="009C4507" w:rsidRDefault="00456F00" w:rsidP="00456F00">
      <w:pPr>
        <w:jc w:val="center"/>
        <w:rPr>
          <w:sz w:val="28"/>
          <w:szCs w:val="28"/>
        </w:rPr>
      </w:pPr>
    </w:p>
    <w:p w:rsidR="00456F00" w:rsidRPr="009C4507" w:rsidRDefault="00456F00" w:rsidP="00456F00">
      <w:pPr>
        <w:ind w:firstLine="708"/>
        <w:jc w:val="both"/>
        <w:rPr>
          <w:b/>
          <w:sz w:val="28"/>
          <w:szCs w:val="28"/>
        </w:rPr>
      </w:pPr>
      <w:r w:rsidRPr="009C4507">
        <w:rPr>
          <w:b/>
          <w:sz w:val="28"/>
          <w:szCs w:val="28"/>
        </w:rPr>
        <w:t xml:space="preserve">       </w:t>
      </w:r>
      <w:r w:rsidRPr="009C4507">
        <w:rPr>
          <w:sz w:val="28"/>
          <w:szCs w:val="28"/>
        </w:rPr>
        <w:t xml:space="preserve">В соответствии с Федеральным </w:t>
      </w:r>
      <w:hyperlink r:id="rId18" w:history="1">
        <w:r w:rsidRPr="009C4507">
          <w:rPr>
            <w:rStyle w:val="a3"/>
            <w:sz w:val="28"/>
            <w:szCs w:val="28"/>
          </w:rPr>
          <w:t>законом</w:t>
        </w:r>
      </w:hyperlink>
      <w:r w:rsidRPr="009C4507">
        <w:rPr>
          <w:sz w:val="28"/>
          <w:szCs w:val="28"/>
        </w:rPr>
        <w:t xml:space="preserve"> от 28.12.2009 N 381-ФЗ «Об основах государственного регулирования торговой деятельности в Российской Федерации», </w:t>
      </w:r>
      <w:hyperlink r:id="rId19" w:history="1">
        <w:r w:rsidRPr="009C4507">
          <w:rPr>
            <w:rStyle w:val="a3"/>
            <w:sz w:val="28"/>
            <w:szCs w:val="28"/>
          </w:rPr>
          <w:t>постановлением</w:t>
        </w:r>
      </w:hyperlink>
      <w:r w:rsidRPr="009C4507">
        <w:rPr>
          <w:sz w:val="28"/>
          <w:szCs w:val="28"/>
        </w:rPr>
        <w:t xml:space="preserve"> Правительства Ивановской области от 22.11.2012 N 481-п «Об утверждении Порядка организации ярмарок на территории Ивановской области и продажи товаров (выполнения работ, оказания услуг) на них», постановлением Администрации Комсомольского муниципального района от 15.07.2013 г. № 594 «Об утверждении Положения о работе комиссии по формированию Плана организации ярмарок на территории Комсомольского муниципального района», протоколом заседания комиссии по формированию Плана организации ярмарок на территории Комсомольского муниципального района от 06.06.2022г.                             № 22, Администрация   Комсомольского   муниципального    района           </w:t>
      </w:r>
      <w:r w:rsidRPr="009C4507">
        <w:rPr>
          <w:b/>
          <w:sz w:val="28"/>
          <w:szCs w:val="28"/>
        </w:rPr>
        <w:t>п о с т а н о в л я е т:</w:t>
      </w:r>
    </w:p>
    <w:p w:rsidR="00456F00" w:rsidRPr="009C4507" w:rsidRDefault="00456F00" w:rsidP="00456F00">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456F00" w:rsidRPr="009C4507" w:rsidTr="009C4507">
        <w:tc>
          <w:tcPr>
            <w:tcW w:w="9286" w:type="dxa"/>
            <w:tcBorders>
              <w:top w:val="nil"/>
              <w:left w:val="nil"/>
              <w:bottom w:val="nil"/>
              <w:right w:val="nil"/>
            </w:tcBorders>
          </w:tcPr>
          <w:p w:rsidR="00456F00" w:rsidRPr="009C4507" w:rsidRDefault="00456F00" w:rsidP="009C4507">
            <w:pPr>
              <w:jc w:val="both"/>
              <w:rPr>
                <w:sz w:val="28"/>
                <w:szCs w:val="28"/>
              </w:rPr>
            </w:pPr>
            <w:r w:rsidRPr="009C4507">
              <w:rPr>
                <w:sz w:val="28"/>
                <w:szCs w:val="28"/>
              </w:rPr>
              <w:t xml:space="preserve">        1.Внести изменения в постановление Администрации Комсомольского муниципального района от 10.06.2021 г. № 136</w:t>
            </w:r>
            <w:r w:rsidRPr="009C4507">
              <w:rPr>
                <w:b/>
                <w:sz w:val="28"/>
                <w:szCs w:val="28"/>
              </w:rPr>
              <w:t xml:space="preserve"> </w:t>
            </w:r>
            <w:r w:rsidRPr="009C4507">
              <w:rPr>
                <w:sz w:val="28"/>
                <w:szCs w:val="28"/>
              </w:rPr>
              <w:t xml:space="preserve">«Об утверждении Плана организации ярмарок на 2022 год на территории Комсомольского муниципального района», </w:t>
            </w:r>
            <w:r w:rsidRPr="009C4507">
              <w:rPr>
                <w:rStyle w:val="affa"/>
                <w:i w:val="0"/>
                <w:sz w:val="28"/>
                <w:szCs w:val="28"/>
              </w:rPr>
              <w:t>изложив Приложение к постановлению в новой редакции (прилагается).</w:t>
            </w:r>
          </w:p>
          <w:p w:rsidR="00456F00" w:rsidRPr="009C4507" w:rsidRDefault="00456F00" w:rsidP="009C4507">
            <w:pPr>
              <w:pStyle w:val="ConsPlusNormal"/>
              <w:ind w:firstLine="540"/>
              <w:jc w:val="both"/>
              <w:rPr>
                <w:rFonts w:ascii="Times New Roman" w:hAnsi="Times New Roman" w:cs="Times New Roman"/>
                <w:sz w:val="28"/>
                <w:szCs w:val="28"/>
              </w:rPr>
            </w:pPr>
            <w:r w:rsidRPr="009C4507">
              <w:rPr>
                <w:rFonts w:ascii="Times New Roman" w:hAnsi="Times New Roman" w:cs="Times New Roman"/>
                <w:sz w:val="28"/>
                <w:szCs w:val="28"/>
              </w:rPr>
              <w:t>2.Организационному отделу Администрации Комсомольского муниципального района:</w:t>
            </w:r>
          </w:p>
          <w:p w:rsidR="00456F00" w:rsidRPr="009C4507" w:rsidRDefault="00456F00" w:rsidP="009C4507">
            <w:pPr>
              <w:pStyle w:val="ConsPlusNormal"/>
              <w:ind w:firstLine="540"/>
              <w:jc w:val="both"/>
              <w:rPr>
                <w:rFonts w:ascii="Times New Roman" w:hAnsi="Times New Roman" w:cs="Times New Roman"/>
                <w:sz w:val="28"/>
                <w:szCs w:val="28"/>
              </w:rPr>
            </w:pPr>
            <w:r w:rsidRPr="009C4507">
              <w:rPr>
                <w:rFonts w:ascii="Times New Roman" w:hAnsi="Times New Roman" w:cs="Times New Roman"/>
                <w:sz w:val="28"/>
                <w:szCs w:val="28"/>
              </w:rPr>
              <w:t>2.1. Обеспечить размещение Плана организации ярмарок на 2022 год на территории Комсомольского муниципального района Ивановской области на официальном сайте органов местного самоуправления Комсомольского муниципального района в сети Интернет.</w:t>
            </w:r>
          </w:p>
          <w:p w:rsidR="00456F00" w:rsidRPr="009C4507" w:rsidRDefault="00456F00" w:rsidP="009C4507">
            <w:pPr>
              <w:pStyle w:val="ConsPlusNormal"/>
              <w:ind w:firstLine="540"/>
              <w:jc w:val="both"/>
              <w:rPr>
                <w:rFonts w:ascii="Times New Roman" w:hAnsi="Times New Roman" w:cs="Times New Roman"/>
                <w:sz w:val="28"/>
                <w:szCs w:val="28"/>
              </w:rPr>
            </w:pPr>
            <w:r w:rsidRPr="009C4507">
              <w:rPr>
                <w:rFonts w:ascii="Times New Roman" w:hAnsi="Times New Roman" w:cs="Times New Roman"/>
                <w:sz w:val="28"/>
                <w:szCs w:val="28"/>
              </w:rPr>
              <w:lastRenderedPageBreak/>
              <w:t xml:space="preserve">2.2. Опубликовать настоящее постановление в Вестнике нормативных правовых актов органов местного самоуправления Комсомольского муниципального района.      </w:t>
            </w:r>
          </w:p>
          <w:p w:rsidR="00456F00" w:rsidRPr="009C4507" w:rsidRDefault="00456F00" w:rsidP="009C4507">
            <w:pPr>
              <w:widowControl w:val="0"/>
              <w:autoSpaceDE w:val="0"/>
              <w:autoSpaceDN w:val="0"/>
              <w:adjustRightInd w:val="0"/>
              <w:ind w:firstLine="540"/>
              <w:jc w:val="both"/>
              <w:rPr>
                <w:sz w:val="28"/>
                <w:szCs w:val="28"/>
              </w:rPr>
            </w:pPr>
            <w:r w:rsidRPr="009C4507">
              <w:rPr>
                <w:sz w:val="28"/>
                <w:szCs w:val="28"/>
              </w:rPr>
              <w:t xml:space="preserve"> </w:t>
            </w:r>
          </w:p>
          <w:p w:rsidR="00456F00" w:rsidRPr="009C4507" w:rsidRDefault="00456F00" w:rsidP="009C4507">
            <w:pPr>
              <w:widowControl w:val="0"/>
              <w:autoSpaceDE w:val="0"/>
              <w:autoSpaceDN w:val="0"/>
              <w:adjustRightInd w:val="0"/>
              <w:ind w:firstLine="540"/>
              <w:jc w:val="both"/>
              <w:rPr>
                <w:sz w:val="28"/>
                <w:szCs w:val="28"/>
              </w:rPr>
            </w:pPr>
          </w:p>
          <w:p w:rsidR="00456F00" w:rsidRPr="009C4507" w:rsidRDefault="00456F00" w:rsidP="009C4507">
            <w:pPr>
              <w:widowControl w:val="0"/>
              <w:autoSpaceDE w:val="0"/>
              <w:autoSpaceDN w:val="0"/>
              <w:adjustRightInd w:val="0"/>
              <w:ind w:firstLine="540"/>
              <w:jc w:val="both"/>
              <w:rPr>
                <w:sz w:val="28"/>
                <w:szCs w:val="28"/>
              </w:rPr>
            </w:pPr>
          </w:p>
          <w:p w:rsidR="00456F00" w:rsidRPr="009C4507" w:rsidRDefault="00456F00" w:rsidP="009C4507">
            <w:pPr>
              <w:widowControl w:val="0"/>
              <w:autoSpaceDE w:val="0"/>
              <w:autoSpaceDN w:val="0"/>
              <w:adjustRightInd w:val="0"/>
              <w:ind w:firstLine="540"/>
              <w:jc w:val="both"/>
              <w:rPr>
                <w:sz w:val="28"/>
                <w:szCs w:val="28"/>
              </w:rPr>
            </w:pPr>
          </w:p>
          <w:p w:rsidR="00456F00" w:rsidRPr="009C4507" w:rsidRDefault="00456F00" w:rsidP="009C4507">
            <w:pPr>
              <w:widowControl w:val="0"/>
              <w:autoSpaceDE w:val="0"/>
              <w:autoSpaceDN w:val="0"/>
              <w:adjustRightInd w:val="0"/>
              <w:ind w:firstLine="540"/>
              <w:jc w:val="both"/>
              <w:rPr>
                <w:sz w:val="28"/>
                <w:szCs w:val="28"/>
              </w:rPr>
            </w:pPr>
          </w:p>
          <w:p w:rsidR="00456F00" w:rsidRPr="009C4507" w:rsidRDefault="00456F00" w:rsidP="009C4507">
            <w:pPr>
              <w:widowControl w:val="0"/>
              <w:autoSpaceDE w:val="0"/>
              <w:autoSpaceDN w:val="0"/>
              <w:adjustRightInd w:val="0"/>
              <w:ind w:firstLine="540"/>
              <w:jc w:val="both"/>
              <w:rPr>
                <w:sz w:val="28"/>
                <w:szCs w:val="28"/>
              </w:rPr>
            </w:pPr>
            <w:r w:rsidRPr="009C4507">
              <w:rPr>
                <w:sz w:val="28"/>
                <w:szCs w:val="28"/>
              </w:rPr>
              <w:t>3. 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 – имущественных отношений Администрации Комсомольского муниципального района Кротову Н.В.</w:t>
            </w:r>
          </w:p>
          <w:p w:rsidR="00456F00" w:rsidRPr="009C4507" w:rsidRDefault="00456F00" w:rsidP="009C4507">
            <w:pPr>
              <w:widowControl w:val="0"/>
              <w:autoSpaceDE w:val="0"/>
              <w:autoSpaceDN w:val="0"/>
              <w:adjustRightInd w:val="0"/>
              <w:ind w:firstLine="540"/>
              <w:jc w:val="both"/>
              <w:rPr>
                <w:sz w:val="28"/>
                <w:szCs w:val="28"/>
              </w:rPr>
            </w:pPr>
          </w:p>
          <w:p w:rsidR="00456F00" w:rsidRPr="009C4507" w:rsidRDefault="00456F00" w:rsidP="009C4507">
            <w:pPr>
              <w:widowControl w:val="0"/>
              <w:autoSpaceDE w:val="0"/>
              <w:autoSpaceDN w:val="0"/>
              <w:adjustRightInd w:val="0"/>
              <w:ind w:firstLine="540"/>
              <w:jc w:val="both"/>
              <w:rPr>
                <w:sz w:val="28"/>
                <w:szCs w:val="28"/>
              </w:rPr>
            </w:pPr>
          </w:p>
          <w:p w:rsidR="00456F00" w:rsidRPr="009C4507" w:rsidRDefault="00456F00" w:rsidP="009C4507">
            <w:pPr>
              <w:widowControl w:val="0"/>
              <w:autoSpaceDE w:val="0"/>
              <w:autoSpaceDN w:val="0"/>
              <w:adjustRightInd w:val="0"/>
              <w:ind w:firstLine="540"/>
              <w:jc w:val="both"/>
            </w:pPr>
          </w:p>
          <w:p w:rsidR="00456F00" w:rsidRPr="009C4507" w:rsidRDefault="00456F00" w:rsidP="009C4507">
            <w:pPr>
              <w:jc w:val="both"/>
              <w:rPr>
                <w:b/>
                <w:sz w:val="28"/>
                <w:szCs w:val="28"/>
              </w:rPr>
            </w:pPr>
            <w:r w:rsidRPr="009C4507">
              <w:rPr>
                <w:b/>
                <w:sz w:val="28"/>
                <w:szCs w:val="28"/>
              </w:rPr>
              <w:t>Глава Комсомольского</w:t>
            </w:r>
          </w:p>
          <w:p w:rsidR="00456F00" w:rsidRPr="009C4507" w:rsidRDefault="00456F00" w:rsidP="009C4507">
            <w:pPr>
              <w:jc w:val="both"/>
              <w:rPr>
                <w:b/>
                <w:sz w:val="28"/>
                <w:szCs w:val="28"/>
              </w:rPr>
            </w:pPr>
            <w:r w:rsidRPr="009C4507">
              <w:rPr>
                <w:b/>
                <w:sz w:val="28"/>
                <w:szCs w:val="28"/>
              </w:rPr>
              <w:t>муниципального района:                                                     О.В. Бузулуцкая</w:t>
            </w:r>
          </w:p>
        </w:tc>
      </w:tr>
      <w:tr w:rsidR="00456F00" w:rsidRPr="009C4507" w:rsidTr="009C4507">
        <w:tc>
          <w:tcPr>
            <w:tcW w:w="9286" w:type="dxa"/>
            <w:tcBorders>
              <w:top w:val="nil"/>
              <w:left w:val="nil"/>
              <w:bottom w:val="nil"/>
              <w:right w:val="nil"/>
            </w:tcBorders>
          </w:tcPr>
          <w:p w:rsidR="00456F00" w:rsidRPr="009C4507" w:rsidRDefault="00456F00" w:rsidP="009C4507">
            <w:pPr>
              <w:jc w:val="both"/>
              <w:rPr>
                <w:sz w:val="28"/>
                <w:szCs w:val="28"/>
              </w:rPr>
            </w:pPr>
          </w:p>
        </w:tc>
      </w:tr>
    </w:tbl>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r w:rsidRPr="009C4507">
        <w:rPr>
          <w:b/>
        </w:rPr>
        <w:t>ПРОТОКОЛ № 22</w:t>
      </w:r>
    </w:p>
    <w:p w:rsidR="00456F00" w:rsidRPr="009C4507" w:rsidRDefault="00456F00" w:rsidP="00456F00">
      <w:pPr>
        <w:autoSpaceDE w:val="0"/>
        <w:autoSpaceDN w:val="0"/>
        <w:adjustRightInd w:val="0"/>
        <w:jc w:val="center"/>
        <w:rPr>
          <w:b/>
        </w:rPr>
      </w:pPr>
      <w:r w:rsidRPr="009C4507">
        <w:rPr>
          <w:b/>
        </w:rPr>
        <w:t>заседания комиссии по формированию Плана организации ярмарок на территории Комсомольского муниципального района на 2022 год</w:t>
      </w:r>
    </w:p>
    <w:p w:rsidR="00456F00" w:rsidRPr="009C4507" w:rsidRDefault="00456F00" w:rsidP="00456F00">
      <w:pPr>
        <w:autoSpaceDE w:val="0"/>
        <w:autoSpaceDN w:val="0"/>
        <w:adjustRightInd w:val="0"/>
        <w:jc w:val="center"/>
        <w:rPr>
          <w:b/>
        </w:rPr>
      </w:pPr>
    </w:p>
    <w:p w:rsidR="00456F00" w:rsidRPr="009C4507" w:rsidRDefault="00456F00" w:rsidP="00456F00">
      <w:pPr>
        <w:jc w:val="center"/>
        <w:rPr>
          <w:b/>
        </w:rPr>
      </w:pPr>
    </w:p>
    <w:p w:rsidR="00456F00" w:rsidRPr="009C4507" w:rsidRDefault="00456F00" w:rsidP="00456F00">
      <w:pPr>
        <w:rPr>
          <w:b/>
        </w:rPr>
      </w:pPr>
      <w:r w:rsidRPr="009C4507">
        <w:rPr>
          <w:b/>
        </w:rPr>
        <w:t>г. Комсомольск</w:t>
      </w:r>
      <w:r w:rsidRPr="009C4507">
        <w:rPr>
          <w:b/>
        </w:rPr>
        <w:tab/>
      </w:r>
      <w:r w:rsidRPr="009C4507">
        <w:rPr>
          <w:b/>
        </w:rPr>
        <w:tab/>
        <w:t xml:space="preserve">                                                              «____»________ 2022 г.</w:t>
      </w:r>
    </w:p>
    <w:p w:rsidR="00456F00" w:rsidRPr="009C4507" w:rsidRDefault="00456F00" w:rsidP="00456F00">
      <w:pPr>
        <w:rPr>
          <w:b/>
        </w:rPr>
      </w:pPr>
    </w:p>
    <w:p w:rsidR="00456F00" w:rsidRPr="009C4507" w:rsidRDefault="00456F00" w:rsidP="00456F00">
      <w:pPr>
        <w:pStyle w:val="ConsPlusNormal"/>
        <w:jc w:val="both"/>
        <w:rPr>
          <w:rFonts w:ascii="Times New Roman" w:hAnsi="Times New Roman" w:cs="Times New Roman"/>
          <w:sz w:val="24"/>
          <w:szCs w:val="24"/>
        </w:rPr>
      </w:pPr>
      <w:r w:rsidRPr="009C4507">
        <w:rPr>
          <w:rFonts w:ascii="Times New Roman" w:hAnsi="Times New Roman" w:cs="Times New Roman"/>
        </w:rPr>
        <w:t xml:space="preserve"> </w:t>
      </w:r>
      <w:r w:rsidRPr="009C4507">
        <w:rPr>
          <w:rFonts w:ascii="Times New Roman" w:hAnsi="Times New Roman" w:cs="Times New Roman"/>
          <w:sz w:val="24"/>
          <w:szCs w:val="24"/>
        </w:rPr>
        <w:t>В соответствии с Положением о работе комиссии по формированию Плана организации ярмарок на территории Комсомольского муниципального района, утверждённым постановлением Администрации Комсомольского муниципального района от 15.07.2013 г. № 594 «Об утверждении Положения о работе комиссии по формированию Плана организации ярмарок на территории Комсомольского муниципального района», комиссия в составе:</w:t>
      </w:r>
    </w:p>
    <w:p w:rsidR="00456F00" w:rsidRPr="009C4507" w:rsidRDefault="00456F00" w:rsidP="00456F00">
      <w:pPr>
        <w:jc w:val="both"/>
      </w:pPr>
      <w:r w:rsidRPr="009C4507">
        <w:rPr>
          <w:b/>
        </w:rPr>
        <w:tab/>
        <w:t xml:space="preserve">Кротовой Н.В. – </w:t>
      </w:r>
      <w:r w:rsidRPr="009C4507">
        <w:t xml:space="preserve">заместителя главы Администрации Комсомольского муниципального района, начальника Управления земельно – имущественных отношений Администрации Комсомольского муниципального района, </w:t>
      </w:r>
      <w:r w:rsidRPr="009C4507">
        <w:rPr>
          <w:b/>
        </w:rPr>
        <w:t>председателя комиссии,</w:t>
      </w:r>
    </w:p>
    <w:p w:rsidR="00456F00" w:rsidRPr="009C4507" w:rsidRDefault="00456F00" w:rsidP="00456F00">
      <w:pPr>
        <w:ind w:firstLine="708"/>
        <w:jc w:val="both"/>
      </w:pPr>
      <w:r w:rsidRPr="009C4507">
        <w:rPr>
          <w:b/>
        </w:rPr>
        <w:t xml:space="preserve">Мусиной Е.Г. – </w:t>
      </w:r>
      <w:r w:rsidRPr="009C4507">
        <w:t xml:space="preserve">начальника отдела по муниципальным закупкам Администрации Комсомольского муниципального района, </w:t>
      </w:r>
      <w:r w:rsidRPr="009C4507">
        <w:rPr>
          <w:b/>
        </w:rPr>
        <w:t>заместителя председателя комиссии,</w:t>
      </w:r>
    </w:p>
    <w:p w:rsidR="00456F00" w:rsidRPr="009C4507" w:rsidRDefault="00456F00" w:rsidP="00456F00">
      <w:pPr>
        <w:ind w:firstLine="708"/>
        <w:jc w:val="both"/>
        <w:rPr>
          <w:b/>
        </w:rPr>
      </w:pPr>
      <w:r w:rsidRPr="009C4507">
        <w:rPr>
          <w:b/>
        </w:rPr>
        <w:t>Зиньковой Т.Б.</w:t>
      </w:r>
      <w:r w:rsidRPr="009C4507">
        <w:t xml:space="preserve"> – консультанта отдела экономики и предпринимательства Администрации Комсомольского муниципального района, </w:t>
      </w:r>
      <w:r w:rsidRPr="009C4507">
        <w:rPr>
          <w:b/>
        </w:rPr>
        <w:t>секретаря</w:t>
      </w:r>
      <w:r w:rsidRPr="009C4507">
        <w:t xml:space="preserve"> </w:t>
      </w:r>
      <w:r w:rsidRPr="009C4507">
        <w:rPr>
          <w:b/>
        </w:rPr>
        <w:t>комиссии,</w:t>
      </w:r>
    </w:p>
    <w:p w:rsidR="00456F00" w:rsidRPr="009C4507" w:rsidRDefault="00456F00" w:rsidP="00456F00">
      <w:pPr>
        <w:ind w:firstLine="708"/>
        <w:jc w:val="both"/>
      </w:pPr>
      <w:r w:rsidRPr="009C4507">
        <w:rPr>
          <w:b/>
        </w:rPr>
        <w:t xml:space="preserve">Иноковой М.О. – </w:t>
      </w:r>
      <w:r w:rsidRPr="009C4507">
        <w:rPr>
          <w:rStyle w:val="aff9"/>
          <w:b w:val="0"/>
          <w:shd w:val="clear" w:color="auto" w:fill="FFFFFF"/>
        </w:rPr>
        <w:t>начальника Управления по вопросу развития инфраструктуры Администрации Комсомольского муниципального района</w:t>
      </w:r>
      <w:r w:rsidRPr="009C4507">
        <w:t>,</w:t>
      </w:r>
      <w:r w:rsidRPr="009C4507">
        <w:rPr>
          <w:b/>
        </w:rPr>
        <w:t xml:space="preserve"> члена комиссии,</w:t>
      </w:r>
    </w:p>
    <w:p w:rsidR="00456F00" w:rsidRPr="009C4507" w:rsidRDefault="00456F00" w:rsidP="00456F00">
      <w:pPr>
        <w:jc w:val="both"/>
        <w:rPr>
          <w:b/>
        </w:rPr>
      </w:pPr>
      <w:r w:rsidRPr="009C4507">
        <w:rPr>
          <w:b/>
        </w:rPr>
        <w:tab/>
        <w:t xml:space="preserve">Гусевой В.Г. – </w:t>
      </w:r>
      <w:r w:rsidRPr="009C4507">
        <w:t>заведующего отделом сельского хозяйства и развития территорий Администрации Комсомольского муниципального района,</w:t>
      </w:r>
      <w:r w:rsidRPr="009C4507">
        <w:rPr>
          <w:b/>
        </w:rPr>
        <w:t xml:space="preserve"> члена комиссии,</w:t>
      </w:r>
    </w:p>
    <w:p w:rsidR="00456F00" w:rsidRPr="009C4507" w:rsidRDefault="00456F00" w:rsidP="00456F00">
      <w:pPr>
        <w:jc w:val="both"/>
      </w:pPr>
      <w:r w:rsidRPr="009C4507">
        <w:rPr>
          <w:b/>
        </w:rPr>
        <w:t xml:space="preserve">           Долбеневой Е.М. – </w:t>
      </w:r>
      <w:r w:rsidRPr="009C4507">
        <w:t>начальника юридического отдела Администрации Комсомольского муниципального района,</w:t>
      </w:r>
      <w:r w:rsidRPr="009C4507">
        <w:rPr>
          <w:b/>
        </w:rPr>
        <w:t xml:space="preserve"> члена комиссии,</w:t>
      </w:r>
      <w:r w:rsidRPr="009C4507">
        <w:t xml:space="preserve"> </w:t>
      </w:r>
    </w:p>
    <w:p w:rsidR="00456F00" w:rsidRPr="009C4507" w:rsidRDefault="00456F00" w:rsidP="00456F00">
      <w:pPr>
        <w:ind w:firstLine="708"/>
        <w:jc w:val="both"/>
        <w:rPr>
          <w:b/>
        </w:rPr>
      </w:pPr>
      <w:r w:rsidRPr="009C4507">
        <w:rPr>
          <w:b/>
        </w:rPr>
        <w:t xml:space="preserve">Глуховой Т.Н. – </w:t>
      </w:r>
      <w:r w:rsidRPr="009C4507">
        <w:t xml:space="preserve">главы Писцовского сельского поселения, </w:t>
      </w:r>
      <w:r w:rsidRPr="009C4507">
        <w:rPr>
          <w:b/>
        </w:rPr>
        <w:t>члена комиссии</w:t>
      </w:r>
    </w:p>
    <w:p w:rsidR="00456F00" w:rsidRPr="009C4507" w:rsidRDefault="00456F00" w:rsidP="00456F00">
      <w:pPr>
        <w:jc w:val="both"/>
      </w:pPr>
    </w:p>
    <w:p w:rsidR="00456F00" w:rsidRPr="009C4507" w:rsidRDefault="00456F00" w:rsidP="00456F00">
      <w:pPr>
        <w:jc w:val="both"/>
      </w:pPr>
      <w:r w:rsidRPr="009C4507">
        <w:tab/>
        <w:t xml:space="preserve">рассмотрела предложения главы Писцовского сельского поселения от   03.06.2022 г. по изменению даты организации праздничной, </w:t>
      </w:r>
      <w:r w:rsidRPr="009C4507">
        <w:rPr>
          <w:bCs/>
          <w:sz w:val="22"/>
          <w:szCs w:val="22"/>
          <w:shd w:val="clear" w:color="auto" w:fill="FFFFFF"/>
        </w:rPr>
        <w:t xml:space="preserve"> универсальной  ярмарки («Писцовский разгуляй-старинные традиции») с 22.08.2022 г. на 11.06.2022 г.</w:t>
      </w:r>
      <w:r w:rsidRPr="009C4507">
        <w:rPr>
          <w:bCs/>
          <w:sz w:val="28"/>
          <w:szCs w:val="28"/>
          <w:shd w:val="clear" w:color="auto" w:fill="FFFFFF"/>
        </w:rPr>
        <w:t xml:space="preserve"> </w:t>
      </w:r>
      <w:r w:rsidRPr="009C4507">
        <w:t xml:space="preserve">и приняла </w:t>
      </w:r>
      <w:r w:rsidRPr="009C4507">
        <w:rPr>
          <w:b/>
        </w:rPr>
        <w:t>решение:</w:t>
      </w:r>
    </w:p>
    <w:p w:rsidR="00456F00" w:rsidRPr="009C4507" w:rsidRDefault="00456F00" w:rsidP="00456F00">
      <w:pPr>
        <w:ind w:firstLine="708"/>
        <w:jc w:val="both"/>
      </w:pPr>
      <w:r w:rsidRPr="009C4507">
        <w:t>1. Внести изменение в План</w:t>
      </w:r>
      <w:r w:rsidRPr="009C4507">
        <w:rPr>
          <w:b/>
        </w:rPr>
        <w:t xml:space="preserve"> </w:t>
      </w:r>
      <w:r w:rsidRPr="009C4507">
        <w:t>организации ярмарок на 2022 год на территории Комсомольского муниципального района (Приложение).</w:t>
      </w:r>
    </w:p>
    <w:p w:rsidR="00456F00" w:rsidRPr="009C4507" w:rsidRDefault="00456F00" w:rsidP="00456F00">
      <w:pPr>
        <w:ind w:firstLine="708"/>
        <w:jc w:val="both"/>
      </w:pPr>
      <w:r w:rsidRPr="009C4507">
        <w:t>2. План организации ярмарок на 2022 год на территории Комсомольского муниципального района передать на утверждение Главе Комсомольского муниципального района.</w:t>
      </w:r>
    </w:p>
    <w:p w:rsidR="00456F00" w:rsidRPr="009C4507" w:rsidRDefault="00456F00" w:rsidP="00456F00">
      <w:pPr>
        <w:jc w:val="both"/>
      </w:pPr>
    </w:p>
    <w:p w:rsidR="00456F00" w:rsidRPr="009C4507" w:rsidRDefault="00456F00" w:rsidP="00456F00">
      <w:r w:rsidRPr="009C4507">
        <w:t xml:space="preserve">Подписи:             </w:t>
      </w:r>
    </w:p>
    <w:p w:rsidR="00456F00" w:rsidRPr="009C4507" w:rsidRDefault="00456F00" w:rsidP="00456F00"/>
    <w:p w:rsidR="00456F00" w:rsidRPr="009C4507" w:rsidRDefault="00456F00" w:rsidP="00456F00">
      <w:r w:rsidRPr="009C4507">
        <w:t xml:space="preserve"> </w:t>
      </w:r>
      <w:r w:rsidRPr="009C4507">
        <w:tab/>
      </w:r>
      <w:r w:rsidRPr="009C4507">
        <w:tab/>
      </w:r>
      <w:r w:rsidRPr="009C4507">
        <w:tab/>
        <w:t xml:space="preserve">   ______________  Кротова Н.В.</w:t>
      </w:r>
      <w:r w:rsidRPr="009C4507">
        <w:tab/>
      </w:r>
      <w:r w:rsidRPr="009C4507">
        <w:tab/>
        <w:t xml:space="preserve">   </w:t>
      </w:r>
    </w:p>
    <w:p w:rsidR="00456F00" w:rsidRPr="009C4507" w:rsidRDefault="00456F00" w:rsidP="00456F00">
      <w:pPr>
        <w:ind w:left="1416" w:firstLine="708"/>
      </w:pPr>
      <w:r w:rsidRPr="009C4507">
        <w:t xml:space="preserve">  _______________ Мусина Е.Г.</w:t>
      </w:r>
      <w:r w:rsidRPr="009C4507">
        <w:tab/>
      </w:r>
    </w:p>
    <w:p w:rsidR="00456F00" w:rsidRPr="009C4507" w:rsidRDefault="00456F00" w:rsidP="00456F00">
      <w:pPr>
        <w:ind w:left="1416" w:firstLine="708"/>
      </w:pPr>
      <w:r w:rsidRPr="009C4507">
        <w:t xml:space="preserve">  _______________Зинькова Т.Б.</w:t>
      </w:r>
      <w:r w:rsidRPr="009C4507">
        <w:tab/>
      </w:r>
    </w:p>
    <w:p w:rsidR="00456F00" w:rsidRPr="009C4507" w:rsidRDefault="00456F00" w:rsidP="00456F00">
      <w:pPr>
        <w:ind w:left="1416" w:firstLine="708"/>
      </w:pPr>
      <w:r w:rsidRPr="009C4507">
        <w:t xml:space="preserve">  ______________ Долбенева Е.М.        </w:t>
      </w:r>
    </w:p>
    <w:p w:rsidR="00456F00" w:rsidRPr="009C4507" w:rsidRDefault="00456F00" w:rsidP="00456F00">
      <w:pPr>
        <w:ind w:left="1416" w:firstLine="708"/>
      </w:pPr>
      <w:r w:rsidRPr="009C4507">
        <w:t xml:space="preserve">   ______________Инокова М.О.                 </w:t>
      </w:r>
    </w:p>
    <w:p w:rsidR="00456F00" w:rsidRPr="009C4507" w:rsidRDefault="00456F00" w:rsidP="00456F00">
      <w:r w:rsidRPr="009C4507">
        <w:t xml:space="preserve">     </w:t>
      </w:r>
      <w:r w:rsidRPr="009C4507">
        <w:tab/>
      </w:r>
      <w:r w:rsidRPr="009C4507">
        <w:tab/>
      </w:r>
      <w:r w:rsidRPr="009C4507">
        <w:tab/>
        <w:t xml:space="preserve">  ______________ Гусева В.Г.</w:t>
      </w:r>
    </w:p>
    <w:p w:rsidR="00456F00" w:rsidRPr="009C4507" w:rsidRDefault="00456F00" w:rsidP="00456F00">
      <w:pPr>
        <w:tabs>
          <w:tab w:val="left" w:pos="2265"/>
        </w:tabs>
      </w:pPr>
      <w:r w:rsidRPr="009C4507">
        <w:tab/>
        <w:t>_______________Глухова Т.Н.</w:t>
      </w:r>
    </w:p>
    <w:p w:rsidR="00456F00" w:rsidRPr="009C4507" w:rsidRDefault="00456F00" w:rsidP="00456F00">
      <w:pPr>
        <w:jc w:val="both"/>
      </w:pPr>
      <w:r w:rsidRPr="009C4507">
        <w:t xml:space="preserve">                                     </w:t>
      </w: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jc w:val="both"/>
      </w:pPr>
    </w:p>
    <w:p w:rsidR="00456F00" w:rsidRPr="009C4507" w:rsidRDefault="00456F00" w:rsidP="00456F00">
      <w:pPr>
        <w:autoSpaceDE w:val="0"/>
        <w:autoSpaceDN w:val="0"/>
        <w:adjustRightInd w:val="0"/>
        <w:jc w:val="center"/>
      </w:pPr>
    </w:p>
    <w:p w:rsidR="00A51F34" w:rsidRDefault="00A51F34"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Pr="009C4507" w:rsidRDefault="00F37C8E" w:rsidP="002A7B0D">
      <w:pPr>
        <w:jc w:val="right"/>
        <w:rPr>
          <w:sz w:val="28"/>
          <w:szCs w:val="28"/>
        </w:rPr>
      </w:pPr>
    </w:p>
    <w:p w:rsidR="00A51F34" w:rsidRPr="009C4507" w:rsidRDefault="00A51F34" w:rsidP="002A7B0D">
      <w:pPr>
        <w:jc w:val="right"/>
        <w:rPr>
          <w:sz w:val="28"/>
          <w:szCs w:val="28"/>
        </w:rPr>
      </w:pPr>
    </w:p>
    <w:p w:rsidR="00A51F34" w:rsidRPr="009C4507" w:rsidRDefault="00A51F34" w:rsidP="002A7B0D">
      <w:pPr>
        <w:jc w:val="right"/>
        <w:rPr>
          <w:sz w:val="28"/>
          <w:szCs w:val="28"/>
        </w:rPr>
      </w:pPr>
    </w:p>
    <w:p w:rsidR="00456F00" w:rsidRPr="009C4507" w:rsidRDefault="00456F00" w:rsidP="00456F00">
      <w:pPr>
        <w:jc w:val="center"/>
        <w:rPr>
          <w:sz w:val="24"/>
          <w:szCs w:val="24"/>
        </w:rPr>
      </w:pPr>
      <w:r w:rsidRPr="009C4507">
        <w:rPr>
          <w:noProof/>
          <w:color w:val="000080"/>
          <w:sz w:val="24"/>
          <w:szCs w:val="24"/>
        </w:rPr>
        <w:lastRenderedPageBreak/>
        <w:drawing>
          <wp:inline distT="0" distB="0" distL="0" distR="0">
            <wp:extent cx="542925" cy="666750"/>
            <wp:effectExtent l="19050" t="0" r="9525" b="0"/>
            <wp:docPr id="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0">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456F00" w:rsidRPr="009C4507" w:rsidRDefault="00456F00" w:rsidP="00456F00">
      <w:pPr>
        <w:jc w:val="center"/>
        <w:rPr>
          <w:sz w:val="24"/>
          <w:szCs w:val="24"/>
        </w:rPr>
      </w:pPr>
    </w:p>
    <w:p w:rsidR="00456F00" w:rsidRPr="009C4507" w:rsidRDefault="00456F00" w:rsidP="00456F00">
      <w:pPr>
        <w:keepNext/>
        <w:jc w:val="center"/>
        <w:outlineLvl w:val="0"/>
        <w:rPr>
          <w:b/>
          <w:bCs/>
          <w:color w:val="003366"/>
          <w:sz w:val="36"/>
          <w:szCs w:val="24"/>
        </w:rPr>
      </w:pPr>
      <w:r w:rsidRPr="009C4507">
        <w:rPr>
          <w:b/>
          <w:bCs/>
          <w:color w:val="003366"/>
          <w:sz w:val="36"/>
          <w:szCs w:val="24"/>
        </w:rPr>
        <w:t>ПОСТАНОВЛЕНИЕ</w:t>
      </w:r>
    </w:p>
    <w:p w:rsidR="00456F00" w:rsidRPr="009C4507" w:rsidRDefault="00456F00" w:rsidP="00456F00">
      <w:pPr>
        <w:jc w:val="center"/>
        <w:rPr>
          <w:b/>
          <w:color w:val="003366"/>
          <w:sz w:val="24"/>
          <w:szCs w:val="24"/>
        </w:rPr>
      </w:pPr>
      <w:r w:rsidRPr="009C4507">
        <w:rPr>
          <w:b/>
          <w:color w:val="003366"/>
          <w:sz w:val="24"/>
          <w:szCs w:val="24"/>
        </w:rPr>
        <w:t>АДМИНИСТРАЦИИ</w:t>
      </w:r>
    </w:p>
    <w:p w:rsidR="00456F00" w:rsidRPr="009C4507" w:rsidRDefault="00456F00" w:rsidP="00456F00">
      <w:pPr>
        <w:jc w:val="center"/>
        <w:rPr>
          <w:b/>
          <w:color w:val="003366"/>
          <w:sz w:val="24"/>
          <w:szCs w:val="24"/>
        </w:rPr>
      </w:pPr>
      <w:r w:rsidRPr="009C4507">
        <w:rPr>
          <w:b/>
          <w:color w:val="003366"/>
          <w:sz w:val="24"/>
          <w:szCs w:val="24"/>
        </w:rPr>
        <w:t xml:space="preserve"> КОМСОМОЛЬСКОГО МУНИЦИПАЛЬНОГО  РАЙОНА</w:t>
      </w:r>
    </w:p>
    <w:p w:rsidR="00456F00" w:rsidRPr="009C4507" w:rsidRDefault="00456F00" w:rsidP="00456F00">
      <w:pPr>
        <w:jc w:val="center"/>
        <w:rPr>
          <w:b/>
          <w:color w:val="003366"/>
          <w:sz w:val="24"/>
          <w:szCs w:val="24"/>
        </w:rPr>
      </w:pPr>
      <w:r w:rsidRPr="009C4507">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456F00" w:rsidRPr="009C4507" w:rsidTr="009C4507">
        <w:trPr>
          <w:trHeight w:val="100"/>
        </w:trPr>
        <w:tc>
          <w:tcPr>
            <w:tcW w:w="9072" w:type="dxa"/>
            <w:gridSpan w:val="10"/>
            <w:tcBorders>
              <w:top w:val="thinThickThinSmallGap" w:sz="24" w:space="0" w:color="auto"/>
              <w:left w:val="nil"/>
              <w:bottom w:val="nil"/>
              <w:right w:val="nil"/>
            </w:tcBorders>
          </w:tcPr>
          <w:p w:rsidR="00456F00" w:rsidRPr="009C4507" w:rsidRDefault="00456F00" w:rsidP="009C4507">
            <w:pPr>
              <w:jc w:val="center"/>
              <w:rPr>
                <w:color w:val="003366"/>
                <w:szCs w:val="24"/>
              </w:rPr>
            </w:pPr>
            <w:r w:rsidRPr="009C4507">
              <w:rPr>
                <w:color w:val="003366"/>
                <w:szCs w:val="24"/>
              </w:rPr>
              <w:t xml:space="preserve">155150, Ивановская область, г.Комсомольск, ул.50 лет ВЛКСМ, д.2, </w:t>
            </w:r>
            <w:r w:rsidRPr="009C4507">
              <w:rPr>
                <w:color w:val="003366"/>
              </w:rPr>
              <w:t>ИНН 3714002224,КПП 371401001,</w:t>
            </w:r>
          </w:p>
          <w:p w:rsidR="00456F00" w:rsidRPr="009C4507" w:rsidRDefault="00456F00" w:rsidP="009C4507">
            <w:pPr>
              <w:jc w:val="center"/>
              <w:rPr>
                <w:color w:val="003366"/>
              </w:rPr>
            </w:pPr>
            <w:r w:rsidRPr="009C4507">
              <w:rPr>
                <w:color w:val="003366"/>
              </w:rPr>
              <w:t xml:space="preserve">ОГРН 1023701625595, </w:t>
            </w:r>
            <w:r w:rsidRPr="009C4507">
              <w:rPr>
                <w:color w:val="003366"/>
                <w:szCs w:val="24"/>
              </w:rPr>
              <w:t>Тел./Факс (49352) 4-11-78</w:t>
            </w:r>
            <w:r w:rsidRPr="009C4507">
              <w:rPr>
                <w:color w:val="003366"/>
              </w:rPr>
              <w:t xml:space="preserve">, e-mail: </w:t>
            </w:r>
            <w:hyperlink r:id="rId21" w:history="1">
              <w:r w:rsidRPr="009C4507">
                <w:rPr>
                  <w:rStyle w:val="a3"/>
                </w:rPr>
                <w:t>admin.komsomolsk@</w:t>
              </w:r>
              <w:r w:rsidRPr="009C4507">
                <w:rPr>
                  <w:rStyle w:val="a3"/>
                  <w:lang w:val="en-US"/>
                </w:rPr>
                <w:t>ivreg</w:t>
              </w:r>
              <w:r w:rsidRPr="009C4507">
                <w:rPr>
                  <w:rStyle w:val="a3"/>
                </w:rPr>
                <w:t>.ru</w:t>
              </w:r>
            </w:hyperlink>
          </w:p>
        </w:tc>
      </w:tr>
      <w:tr w:rsidR="00456F00" w:rsidRPr="009C4507" w:rsidTr="009C4507">
        <w:trPr>
          <w:gridAfter w:val="1"/>
          <w:wAfter w:w="497" w:type="dxa"/>
          <w:trHeight w:val="354"/>
        </w:trPr>
        <w:tc>
          <w:tcPr>
            <w:tcW w:w="1560" w:type="dxa"/>
            <w:tcBorders>
              <w:top w:val="nil"/>
              <w:left w:val="nil"/>
              <w:bottom w:val="nil"/>
              <w:right w:val="nil"/>
            </w:tcBorders>
          </w:tcPr>
          <w:p w:rsidR="00456F00" w:rsidRPr="009C4507" w:rsidRDefault="00456F00" w:rsidP="009C4507">
            <w:pPr>
              <w:ind w:right="-108"/>
              <w:rPr>
                <w:sz w:val="28"/>
                <w:szCs w:val="28"/>
              </w:rPr>
            </w:pPr>
          </w:p>
        </w:tc>
        <w:tc>
          <w:tcPr>
            <w:tcW w:w="382" w:type="dxa"/>
            <w:tcBorders>
              <w:top w:val="nil"/>
              <w:left w:val="nil"/>
              <w:bottom w:val="nil"/>
              <w:right w:val="nil"/>
            </w:tcBorders>
          </w:tcPr>
          <w:p w:rsidR="00456F00" w:rsidRPr="009C4507" w:rsidRDefault="00456F00" w:rsidP="009C4507">
            <w:pPr>
              <w:ind w:right="-108"/>
              <w:jc w:val="center"/>
              <w:rPr>
                <w:sz w:val="28"/>
                <w:szCs w:val="28"/>
              </w:rPr>
            </w:pPr>
          </w:p>
          <w:p w:rsidR="00456F00" w:rsidRPr="009C4507" w:rsidRDefault="00456F00" w:rsidP="009C4507">
            <w:pPr>
              <w:ind w:right="-108"/>
              <w:rPr>
                <w:sz w:val="24"/>
                <w:szCs w:val="24"/>
              </w:rPr>
            </w:pPr>
            <w:r w:rsidRPr="009C4507">
              <w:rPr>
                <w:sz w:val="28"/>
                <w:szCs w:val="28"/>
              </w:rPr>
              <w:t>«</w:t>
            </w:r>
          </w:p>
        </w:tc>
        <w:tc>
          <w:tcPr>
            <w:tcW w:w="610" w:type="dxa"/>
            <w:tcBorders>
              <w:top w:val="nil"/>
              <w:left w:val="nil"/>
              <w:bottom w:val="single" w:sz="4" w:space="0" w:color="auto"/>
              <w:right w:val="nil"/>
            </w:tcBorders>
            <w:vAlign w:val="bottom"/>
          </w:tcPr>
          <w:p w:rsidR="00456F00" w:rsidRPr="009C4507" w:rsidRDefault="00456F00" w:rsidP="009C4507">
            <w:pPr>
              <w:ind w:right="-108"/>
              <w:jc w:val="center"/>
              <w:rPr>
                <w:sz w:val="28"/>
                <w:szCs w:val="28"/>
              </w:rPr>
            </w:pPr>
            <w:r w:rsidRPr="009C4507">
              <w:rPr>
                <w:sz w:val="28"/>
                <w:szCs w:val="28"/>
              </w:rPr>
              <w:t>09</w:t>
            </w:r>
          </w:p>
        </w:tc>
        <w:tc>
          <w:tcPr>
            <w:tcW w:w="540" w:type="dxa"/>
            <w:tcBorders>
              <w:top w:val="nil"/>
              <w:left w:val="nil"/>
              <w:bottom w:val="nil"/>
              <w:right w:val="nil"/>
            </w:tcBorders>
            <w:vAlign w:val="bottom"/>
          </w:tcPr>
          <w:p w:rsidR="00456F00" w:rsidRPr="009C4507" w:rsidRDefault="00456F00" w:rsidP="009C4507">
            <w:pPr>
              <w:ind w:left="-734" w:firstLine="720"/>
              <w:rPr>
                <w:sz w:val="28"/>
                <w:szCs w:val="28"/>
              </w:rPr>
            </w:pPr>
            <w:r w:rsidRPr="009C4507">
              <w:rPr>
                <w:sz w:val="28"/>
                <w:szCs w:val="28"/>
              </w:rPr>
              <w:t>»</w:t>
            </w:r>
          </w:p>
        </w:tc>
        <w:tc>
          <w:tcPr>
            <w:tcW w:w="1728" w:type="dxa"/>
            <w:tcBorders>
              <w:top w:val="nil"/>
              <w:left w:val="nil"/>
              <w:bottom w:val="single" w:sz="4" w:space="0" w:color="auto"/>
              <w:right w:val="nil"/>
            </w:tcBorders>
            <w:vAlign w:val="bottom"/>
          </w:tcPr>
          <w:p w:rsidR="00456F00" w:rsidRPr="009C4507" w:rsidRDefault="00456F00" w:rsidP="009C4507">
            <w:pPr>
              <w:jc w:val="center"/>
              <w:rPr>
                <w:sz w:val="28"/>
                <w:szCs w:val="28"/>
              </w:rPr>
            </w:pPr>
            <w:r w:rsidRPr="009C4507">
              <w:rPr>
                <w:sz w:val="28"/>
                <w:szCs w:val="28"/>
              </w:rPr>
              <w:t>06</w:t>
            </w:r>
          </w:p>
        </w:tc>
        <w:tc>
          <w:tcPr>
            <w:tcW w:w="1417" w:type="dxa"/>
            <w:tcBorders>
              <w:top w:val="nil"/>
              <w:left w:val="nil"/>
              <w:bottom w:val="nil"/>
              <w:right w:val="nil"/>
            </w:tcBorders>
            <w:vAlign w:val="bottom"/>
          </w:tcPr>
          <w:p w:rsidR="00456F00" w:rsidRPr="009C4507" w:rsidRDefault="00456F00" w:rsidP="009C4507">
            <w:pPr>
              <w:rPr>
                <w:sz w:val="28"/>
                <w:szCs w:val="28"/>
              </w:rPr>
            </w:pPr>
            <w:r w:rsidRPr="009C4507">
              <w:rPr>
                <w:sz w:val="28"/>
                <w:szCs w:val="28"/>
              </w:rPr>
              <w:t>2022г.  №</w:t>
            </w:r>
          </w:p>
        </w:tc>
        <w:tc>
          <w:tcPr>
            <w:tcW w:w="1038" w:type="dxa"/>
            <w:tcBorders>
              <w:top w:val="nil"/>
              <w:left w:val="nil"/>
              <w:bottom w:val="single" w:sz="4" w:space="0" w:color="auto"/>
              <w:right w:val="nil"/>
            </w:tcBorders>
            <w:vAlign w:val="bottom"/>
          </w:tcPr>
          <w:p w:rsidR="00456F00" w:rsidRPr="009C4507" w:rsidRDefault="00456F00" w:rsidP="009C4507">
            <w:pPr>
              <w:jc w:val="center"/>
              <w:rPr>
                <w:sz w:val="28"/>
                <w:szCs w:val="28"/>
              </w:rPr>
            </w:pPr>
            <w:r w:rsidRPr="009C4507">
              <w:rPr>
                <w:sz w:val="28"/>
                <w:szCs w:val="28"/>
              </w:rPr>
              <w:t>181</w:t>
            </w:r>
          </w:p>
        </w:tc>
        <w:tc>
          <w:tcPr>
            <w:tcW w:w="520" w:type="dxa"/>
            <w:tcBorders>
              <w:top w:val="nil"/>
              <w:left w:val="nil"/>
              <w:bottom w:val="nil"/>
              <w:right w:val="nil"/>
            </w:tcBorders>
            <w:vAlign w:val="bottom"/>
          </w:tcPr>
          <w:p w:rsidR="00456F00" w:rsidRPr="009C4507" w:rsidRDefault="00456F00" w:rsidP="009C4507">
            <w:pPr>
              <w:jc w:val="center"/>
              <w:rPr>
                <w:sz w:val="28"/>
                <w:szCs w:val="28"/>
              </w:rPr>
            </w:pPr>
          </w:p>
          <w:p w:rsidR="00456F00" w:rsidRPr="009C4507" w:rsidRDefault="00456F00" w:rsidP="009C4507">
            <w:pPr>
              <w:rPr>
                <w:sz w:val="28"/>
                <w:szCs w:val="28"/>
              </w:rPr>
            </w:pPr>
          </w:p>
        </w:tc>
        <w:tc>
          <w:tcPr>
            <w:tcW w:w="780" w:type="dxa"/>
            <w:tcBorders>
              <w:top w:val="nil"/>
              <w:left w:val="nil"/>
              <w:bottom w:val="nil"/>
              <w:right w:val="nil"/>
            </w:tcBorders>
            <w:vAlign w:val="bottom"/>
          </w:tcPr>
          <w:p w:rsidR="00456F00" w:rsidRPr="009C4507" w:rsidRDefault="00456F00" w:rsidP="009C4507">
            <w:pPr>
              <w:jc w:val="center"/>
              <w:rPr>
                <w:sz w:val="24"/>
                <w:szCs w:val="24"/>
              </w:rPr>
            </w:pPr>
          </w:p>
        </w:tc>
      </w:tr>
    </w:tbl>
    <w:p w:rsidR="00456F00" w:rsidRPr="009C4507" w:rsidRDefault="00456F00" w:rsidP="00456F00">
      <w:pPr>
        <w:shd w:val="clear" w:color="auto" w:fill="FFFFFF"/>
        <w:tabs>
          <w:tab w:val="left" w:pos="870"/>
        </w:tabs>
        <w:spacing w:before="209"/>
        <w:ind w:right="391"/>
        <w:jc w:val="center"/>
        <w:rPr>
          <w:b/>
          <w:bCs/>
          <w:spacing w:val="-5"/>
          <w:sz w:val="28"/>
          <w:szCs w:val="28"/>
        </w:rPr>
      </w:pPr>
      <w:r w:rsidRPr="009C4507">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456F00" w:rsidRPr="009C4507" w:rsidRDefault="00456F00" w:rsidP="00456F00">
      <w:pPr>
        <w:jc w:val="center"/>
        <w:rPr>
          <w:bCs/>
          <w:spacing w:val="-5"/>
          <w:sz w:val="28"/>
          <w:szCs w:val="28"/>
        </w:rPr>
      </w:pPr>
    </w:p>
    <w:p w:rsidR="00456F00" w:rsidRPr="009C4507" w:rsidRDefault="00456F00" w:rsidP="00456F00">
      <w:pPr>
        <w:jc w:val="center"/>
        <w:rPr>
          <w:bCs/>
          <w:spacing w:val="-5"/>
          <w:sz w:val="28"/>
          <w:szCs w:val="28"/>
        </w:rPr>
      </w:pPr>
    </w:p>
    <w:p w:rsidR="00456F00" w:rsidRPr="009C4507" w:rsidRDefault="00456F00" w:rsidP="00456F00">
      <w:pPr>
        <w:spacing w:after="120" w:line="276" w:lineRule="auto"/>
        <w:jc w:val="both"/>
        <w:rPr>
          <w:bCs/>
          <w:spacing w:val="-5"/>
          <w:sz w:val="28"/>
          <w:szCs w:val="28"/>
        </w:rPr>
      </w:pPr>
      <w:r w:rsidRPr="009C4507">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456F00" w:rsidRPr="009C4507" w:rsidRDefault="00456F00" w:rsidP="00456F00">
      <w:pPr>
        <w:spacing w:after="120"/>
        <w:jc w:val="both"/>
        <w:rPr>
          <w:b/>
          <w:bCs/>
          <w:spacing w:val="-5"/>
          <w:sz w:val="28"/>
          <w:szCs w:val="28"/>
        </w:rPr>
      </w:pPr>
      <w:r w:rsidRPr="009C4507">
        <w:rPr>
          <w:b/>
          <w:bCs/>
          <w:spacing w:val="-5"/>
          <w:sz w:val="28"/>
          <w:szCs w:val="28"/>
        </w:rPr>
        <w:t xml:space="preserve">ПОСТАНОВЛЯЕТ: </w:t>
      </w:r>
    </w:p>
    <w:p w:rsidR="00456F00" w:rsidRPr="009C4507" w:rsidRDefault="00456F00" w:rsidP="00456F00">
      <w:pPr>
        <w:spacing w:after="120"/>
        <w:jc w:val="both"/>
        <w:rPr>
          <w:b/>
          <w:bCs/>
          <w:spacing w:val="-5"/>
          <w:sz w:val="28"/>
          <w:szCs w:val="28"/>
        </w:rPr>
      </w:pPr>
    </w:p>
    <w:p w:rsidR="00456F00" w:rsidRPr="009C4507" w:rsidRDefault="00456F00" w:rsidP="00456F00">
      <w:pPr>
        <w:shd w:val="clear" w:color="auto" w:fill="FFFFFF"/>
        <w:spacing w:after="120"/>
        <w:ind w:right="-5" w:firstLine="708"/>
        <w:jc w:val="both"/>
        <w:rPr>
          <w:bCs/>
          <w:spacing w:val="-5"/>
          <w:sz w:val="28"/>
          <w:szCs w:val="28"/>
        </w:rPr>
      </w:pPr>
      <w:r w:rsidRPr="009C4507">
        <w:rPr>
          <w:sz w:val="28"/>
          <w:szCs w:val="28"/>
        </w:rPr>
        <w:t>1</w:t>
      </w:r>
      <w:r w:rsidRPr="009C4507">
        <w:rPr>
          <w:b/>
          <w:sz w:val="28"/>
          <w:szCs w:val="28"/>
        </w:rPr>
        <w:t xml:space="preserve">. </w:t>
      </w:r>
      <w:r w:rsidRPr="009C4507">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456F00" w:rsidRPr="009C4507" w:rsidRDefault="00456F00" w:rsidP="00456F00">
      <w:pPr>
        <w:shd w:val="clear" w:color="auto" w:fill="FFFFFF"/>
        <w:spacing w:after="120"/>
        <w:ind w:right="-6" w:firstLine="709"/>
        <w:jc w:val="both"/>
        <w:rPr>
          <w:bCs/>
          <w:spacing w:val="-5"/>
          <w:sz w:val="28"/>
          <w:szCs w:val="28"/>
        </w:rPr>
      </w:pPr>
      <w:r w:rsidRPr="009C4507">
        <w:rPr>
          <w:bCs/>
          <w:spacing w:val="-5"/>
          <w:sz w:val="28"/>
          <w:szCs w:val="28"/>
        </w:rPr>
        <w:t xml:space="preserve"> 1.1. Изложить приложение к постановлению в новой редакции (прилагается). </w:t>
      </w:r>
    </w:p>
    <w:p w:rsidR="00456F00" w:rsidRPr="009C4507" w:rsidRDefault="00456F00" w:rsidP="00456F00">
      <w:pPr>
        <w:spacing w:after="120"/>
        <w:ind w:firstLine="708"/>
        <w:jc w:val="both"/>
        <w:rPr>
          <w:sz w:val="28"/>
          <w:szCs w:val="28"/>
        </w:rPr>
      </w:pPr>
      <w:r w:rsidRPr="009C4507">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456F00" w:rsidRPr="009C4507" w:rsidRDefault="00456F00" w:rsidP="00456F00">
      <w:pPr>
        <w:spacing w:after="120"/>
        <w:ind w:firstLine="708"/>
        <w:jc w:val="both"/>
        <w:rPr>
          <w:sz w:val="28"/>
          <w:szCs w:val="28"/>
        </w:rPr>
      </w:pPr>
      <w:r w:rsidRPr="009C4507">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456F00" w:rsidRPr="009C4507" w:rsidRDefault="00456F00" w:rsidP="00456F00">
      <w:pPr>
        <w:spacing w:before="120" w:after="120"/>
        <w:ind w:firstLine="539"/>
        <w:jc w:val="both"/>
        <w:rPr>
          <w:sz w:val="28"/>
          <w:szCs w:val="28"/>
        </w:rPr>
      </w:pPr>
      <w:r w:rsidRPr="009C4507">
        <w:rPr>
          <w:sz w:val="28"/>
          <w:szCs w:val="28"/>
        </w:rPr>
        <w:lastRenderedPageBreak/>
        <w:t>4. Настоящее постановление вступает в силу после официального опубликования и распространяет свое действие на правоотношения, возникшие  с  01.01.2022 года.</w:t>
      </w:r>
    </w:p>
    <w:p w:rsidR="00456F00" w:rsidRPr="009C4507" w:rsidRDefault="00456F00" w:rsidP="00456F00">
      <w:pPr>
        <w:shd w:val="clear" w:color="auto" w:fill="FFFFFF"/>
        <w:ind w:right="389"/>
        <w:jc w:val="both"/>
        <w:rPr>
          <w:b/>
          <w:bCs/>
          <w:spacing w:val="-5"/>
          <w:sz w:val="28"/>
          <w:szCs w:val="28"/>
        </w:rPr>
      </w:pPr>
    </w:p>
    <w:p w:rsidR="00456F00" w:rsidRPr="009C4507" w:rsidRDefault="00456F00" w:rsidP="00456F00">
      <w:pPr>
        <w:shd w:val="clear" w:color="auto" w:fill="FFFFFF"/>
        <w:spacing w:before="209"/>
        <w:ind w:right="389"/>
        <w:rPr>
          <w:b/>
          <w:bCs/>
          <w:spacing w:val="-5"/>
          <w:sz w:val="28"/>
          <w:szCs w:val="28"/>
        </w:rPr>
      </w:pPr>
      <w:r w:rsidRPr="009C4507">
        <w:rPr>
          <w:b/>
          <w:bCs/>
          <w:spacing w:val="-5"/>
          <w:sz w:val="28"/>
          <w:szCs w:val="28"/>
        </w:rPr>
        <w:t xml:space="preserve">Глава   Комсомольского </w:t>
      </w:r>
    </w:p>
    <w:p w:rsidR="00456F00" w:rsidRPr="009C4507" w:rsidRDefault="00456F00" w:rsidP="00456F00">
      <w:pPr>
        <w:rPr>
          <w:b/>
          <w:bCs/>
          <w:spacing w:val="-5"/>
          <w:sz w:val="28"/>
          <w:szCs w:val="28"/>
        </w:rPr>
      </w:pPr>
      <w:r w:rsidRPr="009C4507">
        <w:rPr>
          <w:b/>
          <w:bCs/>
          <w:spacing w:val="-5"/>
          <w:sz w:val="28"/>
          <w:szCs w:val="28"/>
        </w:rPr>
        <w:t>муниципального района:                                                             О.В.Бузулуцкая</w:t>
      </w:r>
    </w:p>
    <w:p w:rsidR="00456F00" w:rsidRPr="009C4507" w:rsidRDefault="00456F00" w:rsidP="00456F00">
      <w:pP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Default="00456F00" w:rsidP="00456F00">
      <w:pPr>
        <w:jc w:val="center"/>
        <w:rPr>
          <w:b/>
        </w:rPr>
      </w:pPr>
    </w:p>
    <w:p w:rsidR="00F37C8E" w:rsidRDefault="00F37C8E" w:rsidP="00456F00">
      <w:pPr>
        <w:jc w:val="center"/>
        <w:rPr>
          <w:b/>
        </w:rPr>
      </w:pPr>
    </w:p>
    <w:p w:rsidR="00F37C8E" w:rsidRDefault="00F37C8E" w:rsidP="00456F00">
      <w:pPr>
        <w:jc w:val="center"/>
        <w:rPr>
          <w:b/>
        </w:rPr>
      </w:pPr>
    </w:p>
    <w:p w:rsidR="00F37C8E" w:rsidRDefault="00F37C8E" w:rsidP="00456F00">
      <w:pPr>
        <w:jc w:val="center"/>
        <w:rPr>
          <w:b/>
        </w:rPr>
      </w:pPr>
    </w:p>
    <w:p w:rsidR="00F37C8E" w:rsidRDefault="00F37C8E" w:rsidP="00456F00">
      <w:pPr>
        <w:jc w:val="center"/>
        <w:rPr>
          <w:b/>
        </w:rPr>
      </w:pPr>
    </w:p>
    <w:p w:rsidR="00F37C8E" w:rsidRDefault="00F37C8E" w:rsidP="00456F00">
      <w:pPr>
        <w:jc w:val="center"/>
        <w:rPr>
          <w:b/>
        </w:rPr>
      </w:pPr>
    </w:p>
    <w:p w:rsidR="00F37C8E" w:rsidRDefault="00F37C8E" w:rsidP="00456F00">
      <w:pPr>
        <w:jc w:val="center"/>
        <w:rPr>
          <w:b/>
        </w:rPr>
      </w:pPr>
    </w:p>
    <w:p w:rsidR="00F37C8E" w:rsidRDefault="00F37C8E" w:rsidP="00456F00">
      <w:pPr>
        <w:jc w:val="center"/>
        <w:rPr>
          <w:b/>
        </w:rPr>
      </w:pPr>
    </w:p>
    <w:p w:rsidR="00F37C8E" w:rsidRPr="009C4507" w:rsidRDefault="00F37C8E"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right"/>
        <w:rPr>
          <w:sz w:val="22"/>
          <w:szCs w:val="22"/>
        </w:rPr>
      </w:pPr>
      <w:r w:rsidRPr="009C4507">
        <w:rPr>
          <w:sz w:val="22"/>
          <w:szCs w:val="22"/>
        </w:rPr>
        <w:lastRenderedPageBreak/>
        <w:t xml:space="preserve">Приложение  к  Постановлению </w:t>
      </w:r>
    </w:p>
    <w:p w:rsidR="00456F00" w:rsidRPr="009C4507" w:rsidRDefault="00456F00" w:rsidP="00456F00">
      <w:pPr>
        <w:jc w:val="right"/>
        <w:rPr>
          <w:sz w:val="22"/>
          <w:szCs w:val="22"/>
        </w:rPr>
      </w:pPr>
      <w:r w:rsidRPr="009C4507">
        <w:rPr>
          <w:sz w:val="22"/>
          <w:szCs w:val="22"/>
        </w:rPr>
        <w:t xml:space="preserve">Администрации     Комсомольского </w:t>
      </w:r>
    </w:p>
    <w:p w:rsidR="00456F00" w:rsidRPr="009C4507" w:rsidRDefault="00456F00" w:rsidP="00456F00">
      <w:pPr>
        <w:jc w:val="right"/>
        <w:rPr>
          <w:sz w:val="22"/>
          <w:szCs w:val="22"/>
        </w:rPr>
      </w:pPr>
      <w:r w:rsidRPr="009C4507">
        <w:rPr>
          <w:sz w:val="22"/>
          <w:szCs w:val="22"/>
        </w:rPr>
        <w:t xml:space="preserve">   муниципального района» </w:t>
      </w:r>
    </w:p>
    <w:p w:rsidR="00456F00" w:rsidRPr="009C4507" w:rsidRDefault="00456F00" w:rsidP="00456F00">
      <w:pPr>
        <w:jc w:val="center"/>
        <w:rPr>
          <w:sz w:val="28"/>
          <w:szCs w:val="28"/>
        </w:rPr>
      </w:pPr>
      <w:r w:rsidRPr="009C4507">
        <w:rPr>
          <w:sz w:val="22"/>
          <w:szCs w:val="22"/>
        </w:rPr>
        <w:tab/>
        <w:t xml:space="preserve">                                                                                               от                          № </w:t>
      </w:r>
    </w:p>
    <w:p w:rsidR="00456F00" w:rsidRPr="009C4507" w:rsidRDefault="00456F00" w:rsidP="00456F00">
      <w:pPr>
        <w:rPr>
          <w:sz w:val="22"/>
          <w:szCs w:val="22"/>
        </w:rPr>
      </w:pPr>
    </w:p>
    <w:p w:rsidR="00456F00" w:rsidRPr="009C4507" w:rsidRDefault="00456F00" w:rsidP="00456F00">
      <w:pPr>
        <w:jc w:val="right"/>
        <w:rPr>
          <w:sz w:val="22"/>
          <w:szCs w:val="22"/>
        </w:rPr>
      </w:pPr>
      <w:r w:rsidRPr="009C4507">
        <w:rPr>
          <w:sz w:val="22"/>
          <w:szCs w:val="22"/>
        </w:rPr>
        <w:t xml:space="preserve">Приложение  к  Постановлению </w:t>
      </w:r>
    </w:p>
    <w:p w:rsidR="00456F00" w:rsidRPr="009C4507" w:rsidRDefault="00456F00" w:rsidP="00456F00">
      <w:pPr>
        <w:jc w:val="right"/>
        <w:rPr>
          <w:sz w:val="22"/>
          <w:szCs w:val="22"/>
        </w:rPr>
      </w:pPr>
      <w:r w:rsidRPr="009C4507">
        <w:rPr>
          <w:sz w:val="22"/>
          <w:szCs w:val="22"/>
        </w:rPr>
        <w:t xml:space="preserve">Администрации     Комсомольского </w:t>
      </w:r>
    </w:p>
    <w:p w:rsidR="00456F00" w:rsidRPr="009C4507" w:rsidRDefault="00456F00" w:rsidP="00456F00">
      <w:pPr>
        <w:jc w:val="right"/>
        <w:rPr>
          <w:sz w:val="22"/>
          <w:szCs w:val="22"/>
        </w:rPr>
      </w:pPr>
      <w:r w:rsidRPr="009C4507">
        <w:rPr>
          <w:sz w:val="22"/>
          <w:szCs w:val="22"/>
        </w:rPr>
        <w:t xml:space="preserve">   муниципального района» </w:t>
      </w:r>
    </w:p>
    <w:p w:rsidR="00456F00" w:rsidRPr="009C4507" w:rsidRDefault="00456F00" w:rsidP="00456F00">
      <w:pPr>
        <w:jc w:val="center"/>
        <w:rPr>
          <w:sz w:val="22"/>
          <w:szCs w:val="22"/>
        </w:rPr>
      </w:pPr>
      <w:r w:rsidRPr="009C4507">
        <w:rPr>
          <w:sz w:val="22"/>
          <w:szCs w:val="22"/>
        </w:rPr>
        <w:tab/>
        <w:t xml:space="preserve">                                                                                               от       12.11.2013  г .№ 942</w:t>
      </w:r>
    </w:p>
    <w:p w:rsidR="00456F00" w:rsidRPr="009C4507" w:rsidRDefault="00456F00" w:rsidP="00456F00"/>
    <w:p w:rsidR="00456F00" w:rsidRPr="009C4507" w:rsidRDefault="00456F00" w:rsidP="00456F00"/>
    <w:p w:rsidR="00456F00" w:rsidRPr="009C4507" w:rsidRDefault="00456F00" w:rsidP="00456F00"/>
    <w:p w:rsidR="00456F00" w:rsidRPr="009C4507" w:rsidRDefault="00456F00" w:rsidP="00456F00">
      <w:pPr>
        <w:jc w:val="center"/>
        <w:rPr>
          <w:b/>
          <w:sz w:val="28"/>
          <w:szCs w:val="28"/>
        </w:rPr>
      </w:pPr>
      <w:r w:rsidRPr="009C4507">
        <w:rPr>
          <w:b/>
          <w:sz w:val="28"/>
          <w:szCs w:val="28"/>
        </w:rPr>
        <w:t xml:space="preserve">Муниципальная программа </w:t>
      </w:r>
    </w:p>
    <w:p w:rsidR="00456F00" w:rsidRPr="009C4507" w:rsidRDefault="00456F00" w:rsidP="00456F00">
      <w:pPr>
        <w:jc w:val="center"/>
        <w:rPr>
          <w:b/>
          <w:sz w:val="28"/>
          <w:szCs w:val="28"/>
        </w:rPr>
      </w:pPr>
      <w:r w:rsidRPr="009C4507">
        <w:rPr>
          <w:b/>
          <w:sz w:val="28"/>
          <w:szCs w:val="28"/>
        </w:rPr>
        <w:t>«Развитие образования Комсомольского муниципального района»</w:t>
      </w:r>
    </w:p>
    <w:p w:rsidR="00456F00" w:rsidRPr="009C4507" w:rsidRDefault="00456F00" w:rsidP="00456F00">
      <w:pPr>
        <w:jc w:val="center"/>
        <w:rPr>
          <w:b/>
          <w:sz w:val="28"/>
          <w:szCs w:val="28"/>
        </w:rPr>
      </w:pPr>
    </w:p>
    <w:p w:rsidR="00456F00" w:rsidRPr="009C4507" w:rsidRDefault="00456F00" w:rsidP="00456F00">
      <w:pPr>
        <w:jc w:val="center"/>
        <w:rPr>
          <w:b/>
          <w:sz w:val="28"/>
          <w:szCs w:val="28"/>
        </w:rPr>
      </w:pPr>
      <w:r w:rsidRPr="009C4507">
        <w:rPr>
          <w:b/>
          <w:sz w:val="28"/>
          <w:szCs w:val="28"/>
        </w:rPr>
        <w:t>1. Паспорт муниципальной программы «Развитие образования</w:t>
      </w:r>
    </w:p>
    <w:p w:rsidR="00456F00" w:rsidRPr="009C4507" w:rsidRDefault="00456F00" w:rsidP="00456F00">
      <w:pPr>
        <w:jc w:val="center"/>
        <w:rPr>
          <w:b/>
          <w:sz w:val="28"/>
          <w:szCs w:val="28"/>
        </w:rPr>
      </w:pPr>
      <w:r w:rsidRPr="009C4507">
        <w:rPr>
          <w:b/>
          <w:sz w:val="28"/>
          <w:szCs w:val="28"/>
        </w:rPr>
        <w:t>Комсомольского муниципального района»</w:t>
      </w:r>
    </w:p>
    <w:p w:rsidR="00456F00" w:rsidRPr="009C4507" w:rsidRDefault="00456F00" w:rsidP="00456F00">
      <w:pPr>
        <w:jc w:val="center"/>
        <w:rPr>
          <w:b/>
          <w:sz w:val="28"/>
          <w:szCs w:val="28"/>
        </w:rPr>
      </w:pPr>
      <w:r w:rsidRPr="009C4507">
        <w:rPr>
          <w:b/>
          <w:sz w:val="28"/>
          <w:szCs w:val="28"/>
        </w:rPr>
        <w:t xml:space="preserve"> </w:t>
      </w:r>
    </w:p>
    <w:p w:rsidR="00456F00" w:rsidRPr="009C4507" w:rsidRDefault="00456F00" w:rsidP="00456F00">
      <w:pPr>
        <w:jc w:val="center"/>
        <w:rPr>
          <w:b/>
          <w:sz w:val="28"/>
          <w:szCs w:val="28"/>
        </w:rPr>
      </w:pPr>
    </w:p>
    <w:tbl>
      <w:tblPr>
        <w:tblW w:w="0" w:type="auto"/>
        <w:tblInd w:w="-15" w:type="dxa"/>
        <w:tblLayout w:type="fixed"/>
        <w:tblLook w:val="0000"/>
      </w:tblPr>
      <w:tblGrid>
        <w:gridCol w:w="4077"/>
        <w:gridCol w:w="5523"/>
      </w:tblGrid>
      <w:tr w:rsidR="00456F00" w:rsidRPr="009C4507" w:rsidTr="009C4507">
        <w:trPr>
          <w:trHeight w:val="914"/>
        </w:trPr>
        <w:tc>
          <w:tcPr>
            <w:tcW w:w="40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b/>
                <w:sz w:val="28"/>
                <w:szCs w:val="28"/>
              </w:rPr>
            </w:pPr>
            <w:r w:rsidRPr="009C4507">
              <w:rPr>
                <w:sz w:val="28"/>
                <w:szCs w:val="28"/>
              </w:rPr>
              <w:t>Наименование программы</w:t>
            </w:r>
          </w:p>
          <w:p w:rsidR="00456F00" w:rsidRPr="009C4507" w:rsidRDefault="00456F00" w:rsidP="009C4507">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Развитие образования</w:t>
            </w:r>
          </w:p>
          <w:p w:rsidR="00456F00" w:rsidRPr="009C4507" w:rsidRDefault="00456F00" w:rsidP="009C4507">
            <w:pPr>
              <w:jc w:val="center"/>
              <w:rPr>
                <w:sz w:val="28"/>
                <w:szCs w:val="28"/>
              </w:rPr>
            </w:pPr>
            <w:r w:rsidRPr="009C4507">
              <w:rPr>
                <w:sz w:val="28"/>
                <w:szCs w:val="28"/>
              </w:rPr>
              <w:t>Комсомольского муниципального района</w:t>
            </w:r>
          </w:p>
        </w:tc>
      </w:tr>
      <w:tr w:rsidR="00456F00" w:rsidRPr="009C4507" w:rsidTr="009C4507">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456F00" w:rsidRPr="009C4507" w:rsidRDefault="00456F00" w:rsidP="009C4507">
            <w:pPr>
              <w:rPr>
                <w:sz w:val="28"/>
                <w:szCs w:val="28"/>
              </w:rPr>
            </w:pPr>
            <w:r w:rsidRPr="009C4507">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F00" w:rsidRPr="009C4507" w:rsidRDefault="00456F00" w:rsidP="009C4507">
            <w:pPr>
              <w:jc w:val="center"/>
              <w:rPr>
                <w:sz w:val="28"/>
                <w:szCs w:val="28"/>
              </w:rPr>
            </w:pPr>
            <w:r w:rsidRPr="009C4507">
              <w:rPr>
                <w:sz w:val="28"/>
                <w:szCs w:val="28"/>
              </w:rPr>
              <w:t>2020-2024 гг.</w:t>
            </w:r>
          </w:p>
        </w:tc>
      </w:tr>
      <w:tr w:rsidR="00456F00" w:rsidRPr="009C4507" w:rsidTr="009C4507">
        <w:trPr>
          <w:trHeight w:val="341"/>
        </w:trPr>
        <w:tc>
          <w:tcPr>
            <w:tcW w:w="40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rPr>
                <w:sz w:val="28"/>
                <w:szCs w:val="28"/>
              </w:rPr>
            </w:pPr>
            <w:r w:rsidRPr="009C4507">
              <w:rPr>
                <w:sz w:val="28"/>
                <w:szCs w:val="28"/>
              </w:rPr>
              <w:t>Перечень подпрограмм</w:t>
            </w:r>
          </w:p>
          <w:p w:rsidR="00456F00" w:rsidRPr="009C4507" w:rsidRDefault="00456F00" w:rsidP="009C4507">
            <w:pPr>
              <w:rPr>
                <w:sz w:val="28"/>
                <w:szCs w:val="28"/>
              </w:rPr>
            </w:pPr>
          </w:p>
          <w:p w:rsidR="00456F00" w:rsidRPr="009C4507" w:rsidRDefault="00456F00" w:rsidP="009C4507">
            <w:pPr>
              <w:rPr>
                <w:sz w:val="28"/>
                <w:szCs w:val="28"/>
              </w:rPr>
            </w:pPr>
          </w:p>
          <w:p w:rsidR="00456F00" w:rsidRPr="009C4507" w:rsidRDefault="00456F00" w:rsidP="009C4507">
            <w:pPr>
              <w:rPr>
                <w:sz w:val="28"/>
                <w:szCs w:val="28"/>
              </w:rPr>
            </w:pPr>
          </w:p>
          <w:p w:rsidR="00456F00" w:rsidRPr="009C4507" w:rsidRDefault="00456F00" w:rsidP="009C4507">
            <w:pPr>
              <w:rPr>
                <w:sz w:val="28"/>
                <w:szCs w:val="28"/>
              </w:rPr>
            </w:pPr>
          </w:p>
          <w:p w:rsidR="00456F00" w:rsidRPr="009C4507" w:rsidRDefault="00456F00" w:rsidP="009C4507">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 «Реализация дошкольных образовательных программ в Комсомольском муниципальном районе».</w:t>
            </w:r>
          </w:p>
          <w:p w:rsidR="00456F00" w:rsidRPr="009C4507" w:rsidRDefault="00456F00" w:rsidP="009C4507">
            <w:pPr>
              <w:jc w:val="center"/>
              <w:rPr>
                <w:sz w:val="28"/>
                <w:szCs w:val="28"/>
              </w:rPr>
            </w:pPr>
            <w:r w:rsidRPr="009C4507">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456F00" w:rsidRPr="009C4507" w:rsidRDefault="00456F00" w:rsidP="009C4507">
            <w:pPr>
              <w:jc w:val="center"/>
              <w:rPr>
                <w:sz w:val="28"/>
                <w:szCs w:val="28"/>
              </w:rPr>
            </w:pPr>
            <w:r w:rsidRPr="009C4507">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456F00" w:rsidRPr="009C4507" w:rsidRDefault="00456F00" w:rsidP="009C4507">
            <w:pPr>
              <w:jc w:val="center"/>
              <w:rPr>
                <w:sz w:val="28"/>
                <w:szCs w:val="28"/>
              </w:rPr>
            </w:pPr>
            <w:r w:rsidRPr="009C4507">
              <w:rPr>
                <w:sz w:val="28"/>
                <w:szCs w:val="28"/>
              </w:rPr>
              <w:t>4. « Укрепление пожарной безопасности образовательных учреждений Комсомольского муниципального района»</w:t>
            </w:r>
          </w:p>
          <w:p w:rsidR="00456F00" w:rsidRPr="009C4507" w:rsidRDefault="00456F00" w:rsidP="009C4507">
            <w:pPr>
              <w:jc w:val="center"/>
              <w:rPr>
                <w:sz w:val="28"/>
                <w:szCs w:val="28"/>
              </w:rPr>
            </w:pPr>
            <w:r w:rsidRPr="009C4507">
              <w:rPr>
                <w:sz w:val="28"/>
                <w:szCs w:val="28"/>
              </w:rPr>
              <w:t>5. «Реализация мер социальной поддержки детей в сфере образования Комсомольского муниципального района».</w:t>
            </w:r>
          </w:p>
          <w:p w:rsidR="00456F00" w:rsidRPr="009C4507" w:rsidRDefault="00456F00" w:rsidP="009C4507">
            <w:pPr>
              <w:jc w:val="center"/>
              <w:rPr>
                <w:sz w:val="28"/>
                <w:szCs w:val="28"/>
              </w:rPr>
            </w:pPr>
            <w:r w:rsidRPr="009C4507">
              <w:rPr>
                <w:sz w:val="28"/>
                <w:szCs w:val="28"/>
              </w:rPr>
              <w:t>6. «Управление в сфере образования Комсомольского муниципального района».</w:t>
            </w:r>
          </w:p>
        </w:tc>
      </w:tr>
      <w:tr w:rsidR="00456F00" w:rsidRPr="009C4507" w:rsidTr="009C4507">
        <w:trPr>
          <w:trHeight w:val="1021"/>
        </w:trPr>
        <w:tc>
          <w:tcPr>
            <w:tcW w:w="40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rPr>
                <w:sz w:val="28"/>
                <w:szCs w:val="28"/>
              </w:rPr>
            </w:pPr>
            <w:r w:rsidRPr="009C4507">
              <w:rPr>
                <w:sz w:val="28"/>
                <w:szCs w:val="28"/>
              </w:rPr>
              <w:t>Администратор программы</w:t>
            </w:r>
          </w:p>
          <w:p w:rsidR="00456F00" w:rsidRPr="009C4507" w:rsidRDefault="00456F00" w:rsidP="009C4507">
            <w:pPr>
              <w:rPr>
                <w:sz w:val="28"/>
                <w:szCs w:val="28"/>
              </w:rPr>
            </w:pPr>
          </w:p>
          <w:p w:rsidR="00456F00" w:rsidRPr="009C4507" w:rsidRDefault="00456F00" w:rsidP="009C4507">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Управление образования Администрации Комсомольского муниципального района</w:t>
            </w:r>
          </w:p>
        </w:tc>
      </w:tr>
      <w:tr w:rsidR="00456F00" w:rsidRPr="009C4507" w:rsidTr="009C4507">
        <w:trPr>
          <w:trHeight w:val="1057"/>
        </w:trPr>
        <w:tc>
          <w:tcPr>
            <w:tcW w:w="40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rPr>
                <w:sz w:val="28"/>
                <w:szCs w:val="28"/>
              </w:rPr>
            </w:pPr>
            <w:r w:rsidRPr="009C4507">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Управление образования Администрации Комсомольского муниципального района</w:t>
            </w:r>
          </w:p>
        </w:tc>
      </w:tr>
      <w:tr w:rsidR="00456F00" w:rsidRPr="009C4507" w:rsidTr="009C4507">
        <w:tc>
          <w:tcPr>
            <w:tcW w:w="40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rPr>
                <w:sz w:val="28"/>
                <w:szCs w:val="28"/>
              </w:rPr>
            </w:pPr>
            <w:r w:rsidRPr="009C4507">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spacing w:line="276" w:lineRule="auto"/>
              <w:jc w:val="center"/>
              <w:rPr>
                <w:sz w:val="28"/>
                <w:szCs w:val="28"/>
              </w:rPr>
            </w:pPr>
            <w:r w:rsidRPr="009C4507">
              <w:rPr>
                <w:sz w:val="28"/>
                <w:szCs w:val="28"/>
              </w:rPr>
              <w:t xml:space="preserve">Управление образования Администрации </w:t>
            </w:r>
            <w:r w:rsidRPr="009C4507">
              <w:rPr>
                <w:sz w:val="28"/>
                <w:szCs w:val="28"/>
              </w:rPr>
              <w:lastRenderedPageBreak/>
              <w:t>Комсомольского муниципального района</w:t>
            </w:r>
          </w:p>
          <w:p w:rsidR="00456F00" w:rsidRPr="009C4507" w:rsidRDefault="00456F00" w:rsidP="009C4507">
            <w:pPr>
              <w:spacing w:line="276" w:lineRule="auto"/>
              <w:jc w:val="center"/>
              <w:rPr>
                <w:sz w:val="28"/>
                <w:szCs w:val="28"/>
              </w:rPr>
            </w:pPr>
          </w:p>
          <w:p w:rsidR="00456F00" w:rsidRPr="009C4507" w:rsidRDefault="00456F00" w:rsidP="009C4507">
            <w:pPr>
              <w:spacing w:line="276" w:lineRule="auto"/>
              <w:jc w:val="center"/>
              <w:rPr>
                <w:sz w:val="28"/>
                <w:szCs w:val="28"/>
              </w:rPr>
            </w:pPr>
            <w:r w:rsidRPr="009C4507">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456F00" w:rsidRPr="009C4507" w:rsidRDefault="00456F00" w:rsidP="009C4507">
            <w:pPr>
              <w:spacing w:line="276" w:lineRule="auto"/>
              <w:jc w:val="center"/>
              <w:rPr>
                <w:sz w:val="28"/>
                <w:szCs w:val="28"/>
              </w:rPr>
            </w:pPr>
            <w:r w:rsidRPr="009C4507">
              <w:rPr>
                <w:sz w:val="28"/>
                <w:szCs w:val="28"/>
              </w:rPr>
              <w:t>Дошкольные учреждения Комсомольского муниципального района</w:t>
            </w:r>
          </w:p>
          <w:p w:rsidR="00456F00" w:rsidRPr="009C4507" w:rsidRDefault="00456F00" w:rsidP="009C4507">
            <w:pPr>
              <w:spacing w:line="276" w:lineRule="auto"/>
              <w:jc w:val="center"/>
              <w:rPr>
                <w:sz w:val="28"/>
                <w:szCs w:val="28"/>
              </w:rPr>
            </w:pPr>
            <w:r w:rsidRPr="009C4507">
              <w:rPr>
                <w:sz w:val="28"/>
                <w:szCs w:val="28"/>
              </w:rPr>
              <w:t>Общеобразовательные учреждения Комсомольского муниципального района</w:t>
            </w:r>
          </w:p>
          <w:p w:rsidR="00456F00" w:rsidRPr="009C4507" w:rsidRDefault="00456F00" w:rsidP="009C4507">
            <w:pPr>
              <w:spacing w:line="276" w:lineRule="auto"/>
              <w:jc w:val="center"/>
              <w:rPr>
                <w:sz w:val="28"/>
                <w:szCs w:val="28"/>
              </w:rPr>
            </w:pPr>
            <w:r w:rsidRPr="009C4507">
              <w:rPr>
                <w:sz w:val="28"/>
                <w:szCs w:val="28"/>
              </w:rPr>
              <w:t>Учреждения дополнительного образования детей</w:t>
            </w:r>
          </w:p>
        </w:tc>
      </w:tr>
      <w:tr w:rsidR="00456F00" w:rsidRPr="009C4507" w:rsidTr="009C4507">
        <w:tc>
          <w:tcPr>
            <w:tcW w:w="40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rPr>
                <w:sz w:val="28"/>
                <w:szCs w:val="28"/>
              </w:rPr>
            </w:pPr>
            <w:r w:rsidRPr="009C4507">
              <w:rPr>
                <w:sz w:val="28"/>
                <w:szCs w:val="28"/>
              </w:rPr>
              <w:lastRenderedPageBreak/>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Численность детей обучающихся в муниципальных дошкольных образовательных учреждениях.</w:t>
            </w:r>
          </w:p>
          <w:p w:rsidR="00456F00" w:rsidRPr="009C4507" w:rsidRDefault="00456F00" w:rsidP="009C4507">
            <w:pPr>
              <w:jc w:val="center"/>
              <w:rPr>
                <w:sz w:val="28"/>
                <w:szCs w:val="28"/>
              </w:rPr>
            </w:pPr>
            <w:r w:rsidRPr="009C4507">
              <w:rPr>
                <w:sz w:val="28"/>
                <w:szCs w:val="28"/>
              </w:rPr>
              <w:t>Численность обучающихся</w:t>
            </w:r>
          </w:p>
          <w:p w:rsidR="00456F00" w:rsidRPr="009C4507" w:rsidRDefault="00456F00" w:rsidP="009C4507">
            <w:pPr>
              <w:jc w:val="center"/>
              <w:rPr>
                <w:sz w:val="28"/>
                <w:szCs w:val="28"/>
              </w:rPr>
            </w:pPr>
            <w:r w:rsidRPr="009C4507">
              <w:rPr>
                <w:sz w:val="28"/>
                <w:szCs w:val="28"/>
              </w:rPr>
              <w:t xml:space="preserve"> (1-11 классы) муниципальных общеобразовательных организациях</w:t>
            </w:r>
          </w:p>
          <w:p w:rsidR="00456F00" w:rsidRPr="009C4507" w:rsidRDefault="00456F00" w:rsidP="009C4507">
            <w:pPr>
              <w:jc w:val="center"/>
              <w:rPr>
                <w:sz w:val="28"/>
                <w:szCs w:val="28"/>
              </w:rPr>
            </w:pPr>
            <w:r w:rsidRPr="009C4507">
              <w:rPr>
                <w:sz w:val="28"/>
                <w:szCs w:val="28"/>
              </w:rPr>
              <w:t xml:space="preserve"> (на начало года).</w:t>
            </w:r>
          </w:p>
          <w:p w:rsidR="00456F00" w:rsidRPr="009C4507" w:rsidRDefault="00456F00" w:rsidP="009C4507">
            <w:pPr>
              <w:jc w:val="center"/>
              <w:rPr>
                <w:sz w:val="28"/>
                <w:szCs w:val="28"/>
              </w:rPr>
            </w:pPr>
            <w:r w:rsidRPr="009C4507">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456F00" w:rsidRPr="009C4507" w:rsidRDefault="00456F00" w:rsidP="009C4507">
            <w:pPr>
              <w:jc w:val="center"/>
              <w:rPr>
                <w:sz w:val="28"/>
                <w:szCs w:val="28"/>
              </w:rPr>
            </w:pPr>
            <w:r w:rsidRPr="009C4507">
              <w:rPr>
                <w:sz w:val="28"/>
                <w:szCs w:val="28"/>
              </w:rPr>
              <w:t>Количество детей, посещающих образовательные  муниципальные учреждения, реализующие образовательную программу</w:t>
            </w:r>
          </w:p>
          <w:p w:rsidR="00456F00" w:rsidRPr="009C4507" w:rsidRDefault="00456F00" w:rsidP="009C4507">
            <w:pPr>
              <w:jc w:val="center"/>
              <w:rPr>
                <w:sz w:val="28"/>
                <w:szCs w:val="28"/>
              </w:rPr>
            </w:pPr>
            <w:r w:rsidRPr="009C4507">
              <w:rPr>
                <w:sz w:val="28"/>
                <w:szCs w:val="28"/>
              </w:rPr>
              <w:t>дошкольного образования. Количество детей, охваченных отдыхом в лагерях дневного пребывания.</w:t>
            </w:r>
          </w:p>
          <w:p w:rsidR="00456F00" w:rsidRPr="009C4507" w:rsidRDefault="00456F00" w:rsidP="009C4507">
            <w:pPr>
              <w:jc w:val="center"/>
              <w:rPr>
                <w:sz w:val="28"/>
                <w:szCs w:val="28"/>
              </w:rPr>
            </w:pPr>
            <w:r w:rsidRPr="009C4507">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456F00" w:rsidRPr="009C4507" w:rsidTr="009C4507">
        <w:trPr>
          <w:trHeight w:val="4495"/>
        </w:trPr>
        <w:tc>
          <w:tcPr>
            <w:tcW w:w="40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rPr>
                <w:sz w:val="28"/>
                <w:szCs w:val="28"/>
              </w:rPr>
            </w:pPr>
            <w:r w:rsidRPr="009C4507">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Предоставление  дошкольного образования и воспитания.</w:t>
            </w:r>
          </w:p>
          <w:p w:rsidR="00456F00" w:rsidRPr="009C4507" w:rsidRDefault="00456F00" w:rsidP="009C4507">
            <w:pPr>
              <w:jc w:val="center"/>
              <w:rPr>
                <w:sz w:val="28"/>
                <w:szCs w:val="28"/>
              </w:rPr>
            </w:pPr>
            <w:r w:rsidRPr="009C4507">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456F00" w:rsidRPr="009C4507" w:rsidRDefault="00456F00" w:rsidP="009C4507">
            <w:pPr>
              <w:jc w:val="center"/>
              <w:rPr>
                <w:sz w:val="28"/>
                <w:szCs w:val="28"/>
              </w:rPr>
            </w:pPr>
            <w:r w:rsidRPr="009C4507">
              <w:rPr>
                <w:sz w:val="28"/>
                <w:szCs w:val="28"/>
              </w:rPr>
              <w:t>Предоставления  дополнительного образования детям.</w:t>
            </w:r>
          </w:p>
          <w:p w:rsidR="00456F00" w:rsidRPr="009C4507" w:rsidRDefault="00456F00" w:rsidP="009C4507">
            <w:pPr>
              <w:jc w:val="center"/>
              <w:rPr>
                <w:sz w:val="28"/>
                <w:szCs w:val="28"/>
              </w:rPr>
            </w:pPr>
            <w:r w:rsidRPr="009C4507">
              <w:rPr>
                <w:sz w:val="28"/>
                <w:szCs w:val="28"/>
              </w:rPr>
              <w:t>Организация питания детей из многодетных семей, организацию отдыха.</w:t>
            </w:r>
          </w:p>
          <w:p w:rsidR="00456F00" w:rsidRPr="009C4507" w:rsidRDefault="00456F00" w:rsidP="009C4507">
            <w:pPr>
              <w:jc w:val="center"/>
              <w:rPr>
                <w:sz w:val="28"/>
                <w:szCs w:val="28"/>
              </w:rPr>
            </w:pPr>
            <w:r w:rsidRPr="009C4507">
              <w:rPr>
                <w:sz w:val="28"/>
                <w:szCs w:val="28"/>
              </w:rPr>
              <w:t>Укрепление пожарной безопасности образовательных учреждений.</w:t>
            </w:r>
          </w:p>
        </w:tc>
      </w:tr>
      <w:tr w:rsidR="00456F00" w:rsidRPr="009C4507" w:rsidTr="009C4507">
        <w:trPr>
          <w:trHeight w:val="132"/>
        </w:trPr>
        <w:tc>
          <w:tcPr>
            <w:tcW w:w="40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rPr>
                <w:sz w:val="28"/>
                <w:szCs w:val="28"/>
              </w:rPr>
            </w:pPr>
            <w:r w:rsidRPr="009C4507">
              <w:rPr>
                <w:sz w:val="28"/>
                <w:szCs w:val="28"/>
              </w:rPr>
              <w:t>Объемы  ресурсного обеспечения</w:t>
            </w:r>
          </w:p>
          <w:p w:rsidR="00456F00" w:rsidRPr="009C4507" w:rsidRDefault="00456F00" w:rsidP="009C4507">
            <w:pPr>
              <w:rPr>
                <w:sz w:val="28"/>
                <w:szCs w:val="28"/>
              </w:rPr>
            </w:pPr>
            <w:r w:rsidRPr="009C4507">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rPr>
                <w:sz w:val="28"/>
                <w:szCs w:val="28"/>
              </w:rPr>
            </w:pPr>
            <w:r w:rsidRPr="009C4507">
              <w:rPr>
                <w:sz w:val="28"/>
                <w:szCs w:val="28"/>
              </w:rPr>
              <w:t xml:space="preserve">Общий объем бюджетных ассигнований:  </w:t>
            </w:r>
          </w:p>
          <w:p w:rsidR="00456F00" w:rsidRPr="009C4507" w:rsidRDefault="00456F00" w:rsidP="009C4507">
            <w:pPr>
              <w:rPr>
                <w:sz w:val="28"/>
                <w:szCs w:val="28"/>
              </w:rPr>
            </w:pPr>
            <w:r w:rsidRPr="009C4507">
              <w:rPr>
                <w:sz w:val="28"/>
                <w:szCs w:val="28"/>
              </w:rPr>
              <w:t>2020 год –  186 336 392,66 руб.</w:t>
            </w:r>
          </w:p>
          <w:p w:rsidR="00456F00" w:rsidRPr="009C4507" w:rsidRDefault="00456F00" w:rsidP="009C4507">
            <w:pPr>
              <w:rPr>
                <w:sz w:val="28"/>
                <w:szCs w:val="28"/>
              </w:rPr>
            </w:pPr>
            <w:r w:rsidRPr="009C4507">
              <w:rPr>
                <w:sz w:val="28"/>
                <w:szCs w:val="28"/>
              </w:rPr>
              <w:t>2021 год –  208 396 245,87 руб.</w:t>
            </w:r>
          </w:p>
          <w:p w:rsidR="00456F00" w:rsidRPr="009C4507" w:rsidRDefault="00456F00" w:rsidP="009C4507">
            <w:pPr>
              <w:rPr>
                <w:sz w:val="28"/>
                <w:szCs w:val="28"/>
              </w:rPr>
            </w:pPr>
            <w:r w:rsidRPr="009C4507">
              <w:rPr>
                <w:sz w:val="28"/>
                <w:szCs w:val="28"/>
              </w:rPr>
              <w:t>2022 год  - 214 366 951,82 руб.</w:t>
            </w:r>
          </w:p>
          <w:p w:rsidR="00456F00" w:rsidRPr="009C4507" w:rsidRDefault="00456F00" w:rsidP="009C4507">
            <w:pPr>
              <w:rPr>
                <w:sz w:val="28"/>
                <w:szCs w:val="28"/>
              </w:rPr>
            </w:pPr>
            <w:r w:rsidRPr="009C4507">
              <w:rPr>
                <w:sz w:val="28"/>
                <w:szCs w:val="28"/>
              </w:rPr>
              <w:t>2023 год -  183 253 034,42   руб.</w:t>
            </w:r>
          </w:p>
          <w:p w:rsidR="00456F00" w:rsidRPr="009C4507" w:rsidRDefault="00456F00" w:rsidP="009C4507">
            <w:pPr>
              <w:rPr>
                <w:sz w:val="28"/>
                <w:szCs w:val="28"/>
              </w:rPr>
            </w:pPr>
            <w:r w:rsidRPr="009C4507">
              <w:rPr>
                <w:sz w:val="28"/>
                <w:szCs w:val="28"/>
              </w:rPr>
              <w:t>2024 год-  183 949 483,67  руб.</w:t>
            </w:r>
          </w:p>
          <w:p w:rsidR="00456F00" w:rsidRPr="009C4507" w:rsidRDefault="00456F00" w:rsidP="009C4507">
            <w:pPr>
              <w:rPr>
                <w:sz w:val="28"/>
                <w:szCs w:val="28"/>
              </w:rPr>
            </w:pPr>
            <w:r w:rsidRPr="009C4507">
              <w:rPr>
                <w:sz w:val="28"/>
                <w:szCs w:val="28"/>
              </w:rPr>
              <w:t>В том числе:</w:t>
            </w:r>
          </w:p>
          <w:p w:rsidR="00456F00" w:rsidRPr="009C4507" w:rsidRDefault="00456F00" w:rsidP="009C4507">
            <w:pPr>
              <w:rPr>
                <w:sz w:val="28"/>
                <w:szCs w:val="28"/>
              </w:rPr>
            </w:pPr>
            <w:r w:rsidRPr="009C4507">
              <w:rPr>
                <w:sz w:val="28"/>
                <w:szCs w:val="28"/>
              </w:rPr>
              <w:t xml:space="preserve">- областной бюджет: </w:t>
            </w:r>
          </w:p>
          <w:p w:rsidR="00456F00" w:rsidRPr="009C4507" w:rsidRDefault="00456F00" w:rsidP="009C4507">
            <w:pPr>
              <w:rPr>
                <w:sz w:val="28"/>
                <w:szCs w:val="28"/>
              </w:rPr>
            </w:pPr>
            <w:r w:rsidRPr="009C4507">
              <w:rPr>
                <w:sz w:val="28"/>
                <w:szCs w:val="28"/>
              </w:rPr>
              <w:t>2020 год – 99 781 565,13  руб.</w:t>
            </w:r>
          </w:p>
          <w:p w:rsidR="00456F00" w:rsidRPr="009C4507" w:rsidRDefault="00456F00" w:rsidP="009C4507">
            <w:pPr>
              <w:rPr>
                <w:sz w:val="28"/>
                <w:szCs w:val="28"/>
              </w:rPr>
            </w:pPr>
            <w:r w:rsidRPr="009C4507">
              <w:rPr>
                <w:sz w:val="28"/>
                <w:szCs w:val="28"/>
              </w:rPr>
              <w:t>2021год –  102 451 489,77 руб.</w:t>
            </w:r>
          </w:p>
          <w:p w:rsidR="00456F00" w:rsidRPr="009C4507" w:rsidRDefault="00456F00" w:rsidP="009C4507">
            <w:pPr>
              <w:rPr>
                <w:sz w:val="28"/>
                <w:szCs w:val="28"/>
              </w:rPr>
            </w:pPr>
            <w:r w:rsidRPr="009C4507">
              <w:rPr>
                <w:sz w:val="28"/>
                <w:szCs w:val="28"/>
              </w:rPr>
              <w:t>2022 год -  116 815 112,47  руб.</w:t>
            </w:r>
          </w:p>
          <w:p w:rsidR="00456F00" w:rsidRPr="009C4507" w:rsidRDefault="00456F00" w:rsidP="009C4507">
            <w:pPr>
              <w:rPr>
                <w:sz w:val="28"/>
                <w:szCs w:val="28"/>
              </w:rPr>
            </w:pPr>
            <w:r w:rsidRPr="009C4507">
              <w:rPr>
                <w:sz w:val="28"/>
                <w:szCs w:val="28"/>
              </w:rPr>
              <w:t>2023 год – 99 009 914,06 руб.</w:t>
            </w:r>
          </w:p>
          <w:p w:rsidR="00456F00" w:rsidRPr="009C4507" w:rsidRDefault="00456F00" w:rsidP="009C4507">
            <w:pPr>
              <w:rPr>
                <w:sz w:val="28"/>
                <w:szCs w:val="28"/>
              </w:rPr>
            </w:pPr>
            <w:r w:rsidRPr="009C4507">
              <w:rPr>
                <w:sz w:val="28"/>
                <w:szCs w:val="28"/>
              </w:rPr>
              <w:t>2024 год – 99 019 433,02 руб.</w:t>
            </w:r>
          </w:p>
        </w:tc>
      </w:tr>
      <w:tr w:rsidR="00456F00" w:rsidRPr="009C4507" w:rsidTr="009C4507">
        <w:trPr>
          <w:trHeight w:val="2826"/>
        </w:trPr>
        <w:tc>
          <w:tcPr>
            <w:tcW w:w="40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rPr>
                <w:sz w:val="28"/>
                <w:szCs w:val="28"/>
              </w:rPr>
            </w:pPr>
            <w:r w:rsidRPr="009C4507">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rPr>
                <w:sz w:val="28"/>
                <w:szCs w:val="28"/>
              </w:rPr>
            </w:pPr>
            <w:r w:rsidRPr="009C4507">
              <w:rPr>
                <w:sz w:val="28"/>
                <w:szCs w:val="28"/>
              </w:rPr>
              <w:t xml:space="preserve">- местный  бюджет: </w:t>
            </w:r>
            <w:r w:rsidRPr="009C4507">
              <w:rPr>
                <w:sz w:val="28"/>
                <w:szCs w:val="28"/>
              </w:rPr>
              <w:tab/>
            </w:r>
          </w:p>
          <w:p w:rsidR="00456F00" w:rsidRPr="009C4507" w:rsidRDefault="00456F00" w:rsidP="009C4507">
            <w:pPr>
              <w:rPr>
                <w:sz w:val="28"/>
                <w:szCs w:val="28"/>
              </w:rPr>
            </w:pPr>
            <w:r w:rsidRPr="009C4507">
              <w:rPr>
                <w:sz w:val="28"/>
                <w:szCs w:val="28"/>
              </w:rPr>
              <w:t xml:space="preserve">2020 год  – 77 601 052,72  руб. </w:t>
            </w:r>
          </w:p>
          <w:p w:rsidR="00456F00" w:rsidRPr="009C4507" w:rsidRDefault="00456F00" w:rsidP="009C4507">
            <w:pPr>
              <w:rPr>
                <w:sz w:val="28"/>
                <w:szCs w:val="28"/>
              </w:rPr>
            </w:pPr>
            <w:r w:rsidRPr="009C4507">
              <w:rPr>
                <w:sz w:val="28"/>
                <w:szCs w:val="28"/>
              </w:rPr>
              <w:t>2021 год – 87 748 460,50  руб.</w:t>
            </w:r>
          </w:p>
          <w:p w:rsidR="00456F00" w:rsidRPr="009C4507" w:rsidRDefault="00456F00" w:rsidP="009C4507">
            <w:pPr>
              <w:rPr>
                <w:sz w:val="28"/>
                <w:szCs w:val="28"/>
              </w:rPr>
            </w:pPr>
            <w:r w:rsidRPr="009C4507">
              <w:rPr>
                <w:sz w:val="28"/>
                <w:szCs w:val="28"/>
              </w:rPr>
              <w:t>2022 год-  83 265 335,74  руб.</w:t>
            </w:r>
          </w:p>
          <w:p w:rsidR="00456F00" w:rsidRPr="009C4507" w:rsidRDefault="00456F00" w:rsidP="009C4507">
            <w:pPr>
              <w:rPr>
                <w:sz w:val="28"/>
                <w:szCs w:val="28"/>
              </w:rPr>
            </w:pPr>
            <w:r w:rsidRPr="009C4507">
              <w:rPr>
                <w:sz w:val="28"/>
                <w:szCs w:val="28"/>
              </w:rPr>
              <w:t>2023 год – 71 847 584,37 руб.</w:t>
            </w:r>
          </w:p>
          <w:p w:rsidR="00456F00" w:rsidRPr="009C4507" w:rsidRDefault="00456F00" w:rsidP="009C4507">
            <w:pPr>
              <w:rPr>
                <w:sz w:val="28"/>
                <w:szCs w:val="28"/>
              </w:rPr>
            </w:pPr>
            <w:r w:rsidRPr="009C4507">
              <w:rPr>
                <w:sz w:val="28"/>
                <w:szCs w:val="28"/>
              </w:rPr>
              <w:t>2024 год – 72 486 322,82 руб.</w:t>
            </w:r>
          </w:p>
          <w:p w:rsidR="00456F00" w:rsidRPr="009C4507" w:rsidRDefault="00456F00" w:rsidP="009C4507">
            <w:pPr>
              <w:rPr>
                <w:sz w:val="28"/>
                <w:szCs w:val="28"/>
              </w:rPr>
            </w:pPr>
            <w:r w:rsidRPr="009C4507">
              <w:rPr>
                <w:sz w:val="28"/>
                <w:szCs w:val="28"/>
              </w:rPr>
              <w:t>-федеральный бюджет:</w:t>
            </w:r>
          </w:p>
          <w:p w:rsidR="00456F00" w:rsidRPr="009C4507" w:rsidRDefault="00456F00" w:rsidP="009C4507">
            <w:pPr>
              <w:rPr>
                <w:sz w:val="28"/>
                <w:szCs w:val="28"/>
              </w:rPr>
            </w:pPr>
            <w:r w:rsidRPr="009C4507">
              <w:rPr>
                <w:sz w:val="28"/>
                <w:szCs w:val="28"/>
              </w:rPr>
              <w:t>2020 год – 8 953 774,81 руб.</w:t>
            </w:r>
          </w:p>
          <w:p w:rsidR="00456F00" w:rsidRPr="009C4507" w:rsidRDefault="00456F00" w:rsidP="009C4507">
            <w:pPr>
              <w:rPr>
                <w:sz w:val="28"/>
                <w:szCs w:val="28"/>
              </w:rPr>
            </w:pPr>
            <w:r w:rsidRPr="009C4507">
              <w:rPr>
                <w:sz w:val="28"/>
                <w:szCs w:val="28"/>
              </w:rPr>
              <w:t>2021год – 18 196 295,60 руб.</w:t>
            </w:r>
          </w:p>
          <w:p w:rsidR="00456F00" w:rsidRPr="009C4507" w:rsidRDefault="00456F00" w:rsidP="009C4507">
            <w:pPr>
              <w:rPr>
                <w:sz w:val="28"/>
                <w:szCs w:val="28"/>
              </w:rPr>
            </w:pPr>
            <w:r w:rsidRPr="009C4507">
              <w:rPr>
                <w:sz w:val="28"/>
                <w:szCs w:val="28"/>
              </w:rPr>
              <w:t>2022 год- 14 286 503,61 руб.</w:t>
            </w:r>
          </w:p>
          <w:p w:rsidR="00456F00" w:rsidRPr="009C4507" w:rsidRDefault="00456F00" w:rsidP="009C4507">
            <w:pPr>
              <w:rPr>
                <w:sz w:val="28"/>
                <w:szCs w:val="28"/>
              </w:rPr>
            </w:pPr>
            <w:r w:rsidRPr="009C4507">
              <w:rPr>
                <w:sz w:val="28"/>
                <w:szCs w:val="28"/>
              </w:rPr>
              <w:t>2023 год – 12 395 535,99 руб.</w:t>
            </w:r>
          </w:p>
          <w:p w:rsidR="00456F00" w:rsidRPr="009C4507" w:rsidRDefault="00456F00" w:rsidP="009C4507">
            <w:pPr>
              <w:rPr>
                <w:sz w:val="28"/>
                <w:szCs w:val="28"/>
              </w:rPr>
            </w:pPr>
            <w:r w:rsidRPr="009C4507">
              <w:rPr>
                <w:sz w:val="28"/>
                <w:szCs w:val="28"/>
              </w:rPr>
              <w:t>2024 год – 12 443 727,83 руб.</w:t>
            </w:r>
          </w:p>
        </w:tc>
      </w:tr>
      <w:tr w:rsidR="00456F00" w:rsidRPr="009C4507" w:rsidTr="009C4507">
        <w:trPr>
          <w:trHeight w:val="340"/>
        </w:trPr>
        <w:tc>
          <w:tcPr>
            <w:tcW w:w="40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rPr>
                <w:sz w:val="28"/>
                <w:szCs w:val="28"/>
              </w:rPr>
            </w:pPr>
            <w:r w:rsidRPr="009C4507">
              <w:rPr>
                <w:sz w:val="28"/>
                <w:szCs w:val="28"/>
              </w:rPr>
              <w:t xml:space="preserve">Ожидаемые результаты  реализации программы </w:t>
            </w:r>
          </w:p>
          <w:p w:rsidR="00456F00" w:rsidRPr="009C4507" w:rsidRDefault="00456F00" w:rsidP="009C4507">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spacing w:line="276" w:lineRule="auto"/>
              <w:jc w:val="center"/>
              <w:rPr>
                <w:sz w:val="28"/>
                <w:szCs w:val="28"/>
              </w:rPr>
            </w:pPr>
            <w:r w:rsidRPr="009C4507">
              <w:rPr>
                <w:sz w:val="28"/>
                <w:szCs w:val="28"/>
              </w:rPr>
              <w:t>Предоставление  дошкольного образования и воспитания.</w:t>
            </w:r>
          </w:p>
          <w:p w:rsidR="00456F00" w:rsidRPr="009C4507" w:rsidRDefault="00456F00" w:rsidP="009C4507">
            <w:pPr>
              <w:spacing w:line="276" w:lineRule="auto"/>
              <w:jc w:val="center"/>
              <w:rPr>
                <w:sz w:val="28"/>
                <w:szCs w:val="28"/>
              </w:rPr>
            </w:pPr>
            <w:r w:rsidRPr="009C4507">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456F00" w:rsidRPr="009C4507" w:rsidRDefault="00456F00" w:rsidP="009C4507">
            <w:pPr>
              <w:spacing w:line="276" w:lineRule="auto"/>
              <w:jc w:val="center"/>
              <w:rPr>
                <w:sz w:val="28"/>
                <w:szCs w:val="28"/>
              </w:rPr>
            </w:pPr>
          </w:p>
          <w:p w:rsidR="00456F00" w:rsidRPr="009C4507" w:rsidRDefault="00456F00" w:rsidP="009C4507">
            <w:pPr>
              <w:spacing w:line="276" w:lineRule="auto"/>
              <w:jc w:val="center"/>
              <w:rPr>
                <w:sz w:val="28"/>
                <w:szCs w:val="28"/>
              </w:rPr>
            </w:pPr>
            <w:r w:rsidRPr="009C4507">
              <w:rPr>
                <w:sz w:val="28"/>
                <w:szCs w:val="28"/>
              </w:rPr>
              <w:t>Предоставления дополнительного образования детям.</w:t>
            </w:r>
          </w:p>
          <w:p w:rsidR="00456F00" w:rsidRPr="009C4507" w:rsidRDefault="00456F00" w:rsidP="009C4507">
            <w:pPr>
              <w:spacing w:line="276" w:lineRule="auto"/>
              <w:jc w:val="center"/>
              <w:rPr>
                <w:sz w:val="28"/>
                <w:szCs w:val="28"/>
              </w:rPr>
            </w:pPr>
            <w:r w:rsidRPr="009C4507">
              <w:rPr>
                <w:sz w:val="28"/>
                <w:szCs w:val="28"/>
              </w:rPr>
              <w:t>Организация питания детей из многодетных семей, организация отдыха.</w:t>
            </w:r>
          </w:p>
          <w:p w:rsidR="00456F00" w:rsidRPr="009C4507" w:rsidRDefault="00456F00" w:rsidP="009C4507">
            <w:pPr>
              <w:spacing w:line="276" w:lineRule="auto"/>
              <w:jc w:val="center"/>
            </w:pPr>
            <w:r w:rsidRPr="009C4507">
              <w:rPr>
                <w:sz w:val="28"/>
                <w:szCs w:val="28"/>
              </w:rPr>
              <w:t>Укрепление пожарной безопасности образовательных учреждений.</w:t>
            </w:r>
          </w:p>
        </w:tc>
      </w:tr>
    </w:tbl>
    <w:p w:rsidR="00456F00" w:rsidRPr="009C4507" w:rsidRDefault="00456F00" w:rsidP="00456F00"/>
    <w:p w:rsidR="00456F00" w:rsidRPr="009C4507" w:rsidRDefault="00456F00" w:rsidP="00456F00">
      <w:pPr>
        <w:spacing w:before="200" w:after="200"/>
        <w:jc w:val="center"/>
        <w:rPr>
          <w:sz w:val="28"/>
          <w:szCs w:val="28"/>
        </w:rPr>
      </w:pPr>
      <w:r w:rsidRPr="009C4507">
        <w:rPr>
          <w:b/>
          <w:sz w:val="28"/>
          <w:szCs w:val="28"/>
        </w:rPr>
        <w:t xml:space="preserve">2. Анализ текущей ситуации в сфере реализации муниципальной программы </w:t>
      </w:r>
    </w:p>
    <w:p w:rsidR="00456F00" w:rsidRPr="009C4507" w:rsidRDefault="00456F00" w:rsidP="00456F00">
      <w:pPr>
        <w:spacing w:after="120"/>
        <w:ind w:firstLine="709"/>
        <w:rPr>
          <w:sz w:val="28"/>
          <w:szCs w:val="28"/>
        </w:rPr>
      </w:pPr>
      <w:r w:rsidRPr="009C4507">
        <w:rPr>
          <w:sz w:val="28"/>
          <w:szCs w:val="28"/>
        </w:rPr>
        <w:t xml:space="preserve">2.1. Общее образование  </w:t>
      </w:r>
    </w:p>
    <w:p w:rsidR="00456F00" w:rsidRPr="009C4507" w:rsidRDefault="00456F00" w:rsidP="00456F00">
      <w:pPr>
        <w:spacing w:after="120"/>
        <w:ind w:right="-6" w:firstLine="709"/>
        <w:rPr>
          <w:sz w:val="28"/>
          <w:szCs w:val="28"/>
        </w:rPr>
      </w:pPr>
      <w:r w:rsidRPr="009C4507">
        <w:rPr>
          <w:sz w:val="28"/>
          <w:szCs w:val="28"/>
        </w:rPr>
        <w:t>2.1.1. Дошкольное образование</w:t>
      </w:r>
    </w:p>
    <w:p w:rsidR="00456F00" w:rsidRPr="009C4507" w:rsidRDefault="00456F00" w:rsidP="00456F00">
      <w:pPr>
        <w:spacing w:after="120"/>
        <w:ind w:right="-6" w:firstLine="709"/>
        <w:jc w:val="both"/>
        <w:rPr>
          <w:sz w:val="28"/>
          <w:szCs w:val="28"/>
        </w:rPr>
      </w:pPr>
      <w:r w:rsidRPr="009C4507">
        <w:rPr>
          <w:sz w:val="28"/>
          <w:szCs w:val="28"/>
        </w:rPr>
        <w:t xml:space="preserve">Предоставление дошкольного образования в Комсомольском муниципальном районе по состоянию на начало 2020  года  осуществляли  8 муниципальных  дошкольных образовательных  учреждений. </w:t>
      </w:r>
    </w:p>
    <w:p w:rsidR="00456F00" w:rsidRPr="009C4507" w:rsidRDefault="00456F00" w:rsidP="00456F00">
      <w:pPr>
        <w:spacing w:after="120"/>
        <w:ind w:right="-6" w:firstLine="709"/>
        <w:jc w:val="both"/>
        <w:rPr>
          <w:sz w:val="28"/>
          <w:szCs w:val="28"/>
        </w:rPr>
      </w:pPr>
      <w:r w:rsidRPr="009C4507">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456F00" w:rsidRPr="009C4507" w:rsidRDefault="00456F00" w:rsidP="00456F00">
      <w:pPr>
        <w:spacing w:after="120"/>
        <w:ind w:right="-6" w:firstLine="709"/>
        <w:jc w:val="both"/>
        <w:rPr>
          <w:sz w:val="28"/>
          <w:szCs w:val="28"/>
        </w:rPr>
      </w:pPr>
      <w:r w:rsidRPr="009C4507">
        <w:rPr>
          <w:sz w:val="28"/>
          <w:szCs w:val="28"/>
        </w:rPr>
        <w:t>Охват дошкольным  образованием  детей от 1 до 7 лет с учетом развития вариативных форм составляет 77 %,</w:t>
      </w:r>
      <w:r w:rsidRPr="009C4507">
        <w:rPr>
          <w:color w:val="800000"/>
          <w:sz w:val="28"/>
          <w:szCs w:val="28"/>
        </w:rPr>
        <w:t xml:space="preserve"> </w:t>
      </w:r>
      <w:r w:rsidRPr="009C4507">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456F00" w:rsidRPr="009C4507" w:rsidRDefault="00456F00" w:rsidP="00456F00">
      <w:pPr>
        <w:jc w:val="center"/>
        <w:rPr>
          <w:sz w:val="28"/>
          <w:szCs w:val="28"/>
        </w:rPr>
      </w:pPr>
      <w:r w:rsidRPr="009C4507">
        <w:rPr>
          <w:sz w:val="28"/>
          <w:szCs w:val="28"/>
        </w:rPr>
        <w:t>Таблица 1. Показатели, характеризующие текущую ситуацию</w:t>
      </w:r>
    </w:p>
    <w:p w:rsidR="00456F00" w:rsidRPr="009C4507" w:rsidRDefault="00456F00" w:rsidP="00456F00">
      <w:pPr>
        <w:jc w:val="center"/>
        <w:rPr>
          <w:sz w:val="28"/>
          <w:szCs w:val="28"/>
        </w:rPr>
      </w:pPr>
      <w:r w:rsidRPr="009C4507">
        <w:rPr>
          <w:sz w:val="28"/>
          <w:szCs w:val="28"/>
        </w:rPr>
        <w:t>в сфере дошкольного образования</w:t>
      </w:r>
    </w:p>
    <w:p w:rsidR="00456F00" w:rsidRPr="009C4507" w:rsidRDefault="00456F00" w:rsidP="00456F00">
      <w:pPr>
        <w:jc w:val="center"/>
        <w:rPr>
          <w:sz w:val="28"/>
          <w:szCs w:val="28"/>
        </w:rPr>
      </w:pPr>
    </w:p>
    <w:tbl>
      <w:tblPr>
        <w:tblW w:w="9666" w:type="dxa"/>
        <w:tblInd w:w="-15" w:type="dxa"/>
        <w:tblLayout w:type="fixed"/>
        <w:tblLook w:val="0000"/>
      </w:tblPr>
      <w:tblGrid>
        <w:gridCol w:w="675"/>
        <w:gridCol w:w="3102"/>
        <w:gridCol w:w="999"/>
        <w:gridCol w:w="966"/>
        <w:gridCol w:w="966"/>
        <w:gridCol w:w="966"/>
        <w:gridCol w:w="996"/>
        <w:gridCol w:w="996"/>
      </w:tblGrid>
      <w:tr w:rsidR="00456F00" w:rsidRPr="009C4507" w:rsidTr="009C4507">
        <w:tc>
          <w:tcPr>
            <w:tcW w:w="675"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Ед.</w:t>
            </w:r>
          </w:p>
          <w:p w:rsidR="00456F00" w:rsidRPr="009C4507" w:rsidRDefault="00456F00" w:rsidP="009C4507">
            <w:pPr>
              <w:jc w:val="center"/>
              <w:rPr>
                <w:sz w:val="28"/>
                <w:szCs w:val="28"/>
              </w:rPr>
            </w:pPr>
            <w:r w:rsidRPr="009C4507">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2019</w:t>
            </w:r>
          </w:p>
        </w:tc>
      </w:tr>
      <w:tr w:rsidR="00456F00" w:rsidRPr="009C4507" w:rsidTr="009C4507">
        <w:tc>
          <w:tcPr>
            <w:tcW w:w="675"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Численность обучающихся в</w:t>
            </w:r>
          </w:p>
          <w:p w:rsidR="00456F00" w:rsidRPr="009C4507" w:rsidRDefault="00456F00" w:rsidP="009C4507">
            <w:pPr>
              <w:jc w:val="center"/>
              <w:rPr>
                <w:sz w:val="28"/>
                <w:szCs w:val="28"/>
              </w:rPr>
            </w:pPr>
            <w:r w:rsidRPr="009C4507">
              <w:rPr>
                <w:sz w:val="28"/>
                <w:szCs w:val="28"/>
              </w:rPr>
              <w:t>муниципальных дошкольных</w:t>
            </w:r>
          </w:p>
          <w:p w:rsidR="00456F00" w:rsidRPr="009C4507" w:rsidRDefault="00456F00" w:rsidP="009C4507">
            <w:pPr>
              <w:jc w:val="center"/>
              <w:rPr>
                <w:sz w:val="28"/>
                <w:szCs w:val="28"/>
              </w:rPr>
            </w:pPr>
            <w:r w:rsidRPr="009C4507">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679</w:t>
            </w:r>
          </w:p>
        </w:tc>
        <w:tc>
          <w:tcPr>
            <w:tcW w:w="96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671</w:t>
            </w:r>
          </w:p>
        </w:tc>
      </w:tr>
      <w:tr w:rsidR="00456F00" w:rsidRPr="009C4507" w:rsidTr="009C4507">
        <w:tc>
          <w:tcPr>
            <w:tcW w:w="675"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Охват детей в возрасте 1-7 лет</w:t>
            </w:r>
          </w:p>
          <w:p w:rsidR="00456F00" w:rsidRPr="009C4507" w:rsidRDefault="00456F00" w:rsidP="009C4507">
            <w:pPr>
              <w:jc w:val="center"/>
              <w:rPr>
                <w:sz w:val="28"/>
                <w:szCs w:val="28"/>
              </w:rPr>
            </w:pPr>
            <w:r w:rsidRPr="009C4507">
              <w:rPr>
                <w:sz w:val="28"/>
                <w:szCs w:val="28"/>
              </w:rPr>
              <w:t xml:space="preserve">дошкольным образованием             </w:t>
            </w:r>
            <w:r w:rsidRPr="009C4507">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68</w:t>
            </w:r>
          </w:p>
        </w:tc>
        <w:tc>
          <w:tcPr>
            <w:tcW w:w="96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78</w:t>
            </w:r>
          </w:p>
        </w:tc>
      </w:tr>
      <w:tr w:rsidR="00456F00" w:rsidRPr="009C4507" w:rsidTr="009C4507">
        <w:tc>
          <w:tcPr>
            <w:tcW w:w="675"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Отношение среднемесячной</w:t>
            </w:r>
          </w:p>
          <w:p w:rsidR="00456F00" w:rsidRPr="009C4507" w:rsidRDefault="00456F00" w:rsidP="009C4507">
            <w:pPr>
              <w:jc w:val="center"/>
              <w:rPr>
                <w:sz w:val="28"/>
                <w:szCs w:val="28"/>
              </w:rPr>
            </w:pPr>
            <w:r w:rsidRPr="009C4507">
              <w:rPr>
                <w:sz w:val="28"/>
                <w:szCs w:val="28"/>
              </w:rPr>
              <w:t>заработной платы педагогических</w:t>
            </w:r>
          </w:p>
          <w:p w:rsidR="00456F00" w:rsidRPr="009C4507" w:rsidRDefault="00456F00" w:rsidP="009C4507">
            <w:pPr>
              <w:jc w:val="center"/>
              <w:rPr>
                <w:sz w:val="28"/>
                <w:szCs w:val="28"/>
              </w:rPr>
            </w:pPr>
            <w:r w:rsidRPr="009C4507">
              <w:rPr>
                <w:sz w:val="28"/>
                <w:szCs w:val="28"/>
              </w:rPr>
              <w:t xml:space="preserve">работников </w:t>
            </w:r>
            <w:r w:rsidRPr="009C4507">
              <w:rPr>
                <w:sz w:val="28"/>
                <w:szCs w:val="28"/>
              </w:rPr>
              <w:lastRenderedPageBreak/>
              <w:t>государственных</w:t>
            </w:r>
          </w:p>
          <w:p w:rsidR="00456F00" w:rsidRPr="009C4507" w:rsidRDefault="00456F00" w:rsidP="009C4507">
            <w:pPr>
              <w:jc w:val="center"/>
              <w:rPr>
                <w:sz w:val="28"/>
                <w:szCs w:val="28"/>
              </w:rPr>
            </w:pPr>
            <w:r w:rsidRPr="009C4507">
              <w:rPr>
                <w:sz w:val="28"/>
                <w:szCs w:val="28"/>
              </w:rPr>
              <w:t>(муниципальных) дошкольных</w:t>
            </w:r>
          </w:p>
          <w:p w:rsidR="00456F00" w:rsidRPr="009C4507" w:rsidRDefault="00456F00" w:rsidP="009C4507">
            <w:pPr>
              <w:jc w:val="center"/>
              <w:rPr>
                <w:sz w:val="28"/>
                <w:szCs w:val="28"/>
              </w:rPr>
            </w:pPr>
            <w:r w:rsidRPr="009C4507">
              <w:rPr>
                <w:sz w:val="28"/>
                <w:szCs w:val="28"/>
              </w:rPr>
              <w:t>образовательных учреждений   к</w:t>
            </w:r>
          </w:p>
          <w:p w:rsidR="00456F00" w:rsidRPr="009C4507" w:rsidRDefault="00456F00" w:rsidP="009C4507">
            <w:pPr>
              <w:jc w:val="center"/>
              <w:rPr>
                <w:sz w:val="28"/>
                <w:szCs w:val="28"/>
              </w:rPr>
            </w:pPr>
            <w:r w:rsidRPr="009C4507">
              <w:rPr>
                <w:sz w:val="28"/>
                <w:szCs w:val="28"/>
              </w:rPr>
              <w:t>среднемесячной заработной плате в</w:t>
            </w:r>
          </w:p>
          <w:p w:rsidR="00456F00" w:rsidRPr="009C4507" w:rsidRDefault="00456F00" w:rsidP="009C4507">
            <w:pPr>
              <w:jc w:val="center"/>
              <w:rPr>
                <w:sz w:val="28"/>
                <w:szCs w:val="28"/>
              </w:rPr>
            </w:pPr>
            <w:r w:rsidRPr="009C4507">
              <w:rPr>
                <w:sz w:val="28"/>
                <w:szCs w:val="28"/>
              </w:rPr>
              <w:t>общеобразовательных</w:t>
            </w:r>
          </w:p>
          <w:p w:rsidR="00456F00" w:rsidRPr="009C4507" w:rsidRDefault="00456F00" w:rsidP="009C4507">
            <w:pPr>
              <w:jc w:val="center"/>
              <w:rPr>
                <w:sz w:val="28"/>
                <w:szCs w:val="28"/>
              </w:rPr>
            </w:pPr>
            <w:r w:rsidRPr="009C4507">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100</w:t>
            </w:r>
          </w:p>
        </w:tc>
      </w:tr>
    </w:tbl>
    <w:p w:rsidR="00456F00" w:rsidRPr="009C4507" w:rsidRDefault="00456F00" w:rsidP="00456F00">
      <w:pPr>
        <w:jc w:val="center"/>
      </w:pPr>
    </w:p>
    <w:p w:rsidR="00456F00" w:rsidRPr="009C4507" w:rsidRDefault="00456F00" w:rsidP="00456F00">
      <w:pPr>
        <w:spacing w:after="120"/>
        <w:ind w:firstLine="708"/>
        <w:jc w:val="both"/>
        <w:rPr>
          <w:sz w:val="28"/>
          <w:szCs w:val="28"/>
        </w:rPr>
      </w:pPr>
      <w:r w:rsidRPr="009C4507">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456F00" w:rsidRPr="009C4507" w:rsidRDefault="00456F00" w:rsidP="00BB0050">
      <w:pPr>
        <w:numPr>
          <w:ilvl w:val="0"/>
          <w:numId w:val="27"/>
        </w:numPr>
        <w:tabs>
          <w:tab w:val="clear" w:pos="0"/>
          <w:tab w:val="num" w:pos="-360"/>
        </w:tabs>
        <w:suppressAutoHyphens/>
        <w:spacing w:after="120"/>
        <w:ind w:left="360"/>
        <w:jc w:val="both"/>
        <w:rPr>
          <w:sz w:val="28"/>
          <w:szCs w:val="28"/>
        </w:rPr>
      </w:pPr>
      <w:r w:rsidRPr="009C4507">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456F00" w:rsidRPr="009C4507" w:rsidRDefault="00456F00" w:rsidP="00BB0050">
      <w:pPr>
        <w:numPr>
          <w:ilvl w:val="0"/>
          <w:numId w:val="27"/>
        </w:numPr>
        <w:tabs>
          <w:tab w:val="clear" w:pos="0"/>
          <w:tab w:val="num" w:pos="-360"/>
        </w:tabs>
        <w:suppressAutoHyphens/>
        <w:spacing w:after="120"/>
        <w:ind w:left="360"/>
        <w:jc w:val="both"/>
        <w:rPr>
          <w:sz w:val="28"/>
          <w:szCs w:val="28"/>
        </w:rPr>
      </w:pPr>
      <w:r w:rsidRPr="009C4507">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456F00" w:rsidRPr="009C4507" w:rsidRDefault="00456F00" w:rsidP="00456F00">
      <w:pPr>
        <w:spacing w:after="120"/>
        <w:ind w:firstLine="708"/>
        <w:jc w:val="both"/>
        <w:rPr>
          <w:sz w:val="28"/>
          <w:szCs w:val="28"/>
        </w:rPr>
      </w:pPr>
      <w:r w:rsidRPr="009C4507">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456F00" w:rsidRPr="009C4507" w:rsidRDefault="00456F00" w:rsidP="00456F00">
      <w:pPr>
        <w:spacing w:after="120"/>
        <w:jc w:val="both"/>
        <w:rPr>
          <w:sz w:val="28"/>
          <w:szCs w:val="28"/>
        </w:rPr>
      </w:pPr>
      <w:r w:rsidRPr="009C4507">
        <w:rPr>
          <w:sz w:val="28"/>
          <w:szCs w:val="28"/>
        </w:rPr>
        <w:t xml:space="preserve"> </w:t>
      </w:r>
      <w:r w:rsidRPr="009C4507">
        <w:t xml:space="preserve"> </w:t>
      </w:r>
      <w:r w:rsidRPr="009C4507">
        <w:tab/>
      </w:r>
      <w:r w:rsidRPr="009C4507">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456F00" w:rsidRPr="009C4507" w:rsidRDefault="00456F00" w:rsidP="00BB0050">
      <w:pPr>
        <w:numPr>
          <w:ilvl w:val="0"/>
          <w:numId w:val="33"/>
        </w:numPr>
        <w:suppressAutoHyphens/>
        <w:spacing w:after="120"/>
        <w:jc w:val="both"/>
        <w:rPr>
          <w:sz w:val="28"/>
          <w:szCs w:val="28"/>
        </w:rPr>
      </w:pPr>
      <w:r w:rsidRPr="009C4507">
        <w:rPr>
          <w:sz w:val="28"/>
          <w:szCs w:val="28"/>
        </w:rPr>
        <w:t>сокращение очередности  на  зачисление детей  в  учреждения  дошкольного образования;</w:t>
      </w:r>
    </w:p>
    <w:p w:rsidR="00456F00" w:rsidRPr="009C4507" w:rsidRDefault="00456F00" w:rsidP="00BB0050">
      <w:pPr>
        <w:numPr>
          <w:ilvl w:val="0"/>
          <w:numId w:val="33"/>
        </w:numPr>
        <w:suppressAutoHyphens/>
        <w:spacing w:after="240"/>
        <w:ind w:left="714" w:hanging="357"/>
        <w:jc w:val="both"/>
        <w:rPr>
          <w:sz w:val="28"/>
          <w:szCs w:val="28"/>
        </w:rPr>
      </w:pPr>
      <w:r w:rsidRPr="009C4507">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456F00" w:rsidRPr="009C4507" w:rsidRDefault="00456F00" w:rsidP="00456F00">
      <w:pPr>
        <w:spacing w:after="80"/>
        <w:ind w:firstLine="709"/>
        <w:jc w:val="both"/>
        <w:rPr>
          <w:sz w:val="28"/>
          <w:szCs w:val="28"/>
        </w:rPr>
      </w:pPr>
      <w:r w:rsidRPr="009C4507">
        <w:rPr>
          <w:sz w:val="28"/>
          <w:szCs w:val="28"/>
        </w:rPr>
        <w:t xml:space="preserve">2.1.2. Начальное общее, основное общее, среднее общее образование. </w:t>
      </w:r>
    </w:p>
    <w:p w:rsidR="00456F00" w:rsidRPr="009C4507" w:rsidRDefault="00456F00" w:rsidP="00456F00">
      <w:pPr>
        <w:spacing w:after="80"/>
        <w:ind w:firstLine="709"/>
        <w:jc w:val="both"/>
        <w:rPr>
          <w:sz w:val="28"/>
          <w:szCs w:val="28"/>
        </w:rPr>
      </w:pPr>
      <w:r w:rsidRPr="009C4507">
        <w:rPr>
          <w:sz w:val="28"/>
          <w:szCs w:val="28"/>
        </w:rPr>
        <w:t xml:space="preserve">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w:t>
      </w:r>
      <w:r w:rsidRPr="009C4507">
        <w:rPr>
          <w:sz w:val="28"/>
          <w:szCs w:val="28"/>
        </w:rPr>
        <w:lastRenderedPageBreak/>
        <w:t>В Комсомольском муниципальном районе функционируют 2  базовые  школы.</w:t>
      </w:r>
    </w:p>
    <w:p w:rsidR="00456F00" w:rsidRPr="009C4507" w:rsidRDefault="00456F00" w:rsidP="00456F00">
      <w:pPr>
        <w:spacing w:after="80"/>
        <w:ind w:firstLine="708"/>
        <w:jc w:val="both"/>
        <w:rPr>
          <w:sz w:val="28"/>
          <w:szCs w:val="28"/>
        </w:rPr>
      </w:pPr>
      <w:r w:rsidRPr="009C4507">
        <w:rPr>
          <w:sz w:val="28"/>
          <w:szCs w:val="28"/>
        </w:rPr>
        <w:t>Контингент  обучающихся  в  общеобразовательных  школах  составил 1403 чел. на начало 2021-2022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456F00" w:rsidRPr="009C4507" w:rsidRDefault="00456F00" w:rsidP="00BB0050">
      <w:pPr>
        <w:numPr>
          <w:ilvl w:val="0"/>
          <w:numId w:val="28"/>
        </w:numPr>
        <w:suppressAutoHyphens/>
        <w:spacing w:after="80"/>
        <w:jc w:val="both"/>
        <w:rPr>
          <w:sz w:val="28"/>
          <w:szCs w:val="28"/>
        </w:rPr>
      </w:pPr>
      <w:r w:rsidRPr="009C4507">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456F00" w:rsidRPr="009C4507" w:rsidRDefault="00456F00" w:rsidP="00BB0050">
      <w:pPr>
        <w:numPr>
          <w:ilvl w:val="0"/>
          <w:numId w:val="28"/>
        </w:numPr>
        <w:suppressAutoHyphens/>
        <w:spacing w:after="80"/>
        <w:jc w:val="both"/>
        <w:rPr>
          <w:sz w:val="28"/>
          <w:szCs w:val="28"/>
        </w:rPr>
      </w:pPr>
      <w:r w:rsidRPr="009C4507">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456F00" w:rsidRPr="009C4507" w:rsidRDefault="00456F00" w:rsidP="00BB0050">
      <w:pPr>
        <w:numPr>
          <w:ilvl w:val="0"/>
          <w:numId w:val="28"/>
        </w:numPr>
        <w:suppressAutoHyphens/>
        <w:spacing w:after="80"/>
        <w:jc w:val="both"/>
        <w:rPr>
          <w:sz w:val="28"/>
          <w:szCs w:val="28"/>
        </w:rPr>
      </w:pPr>
      <w:r w:rsidRPr="009C4507">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456F00" w:rsidRPr="009C4507" w:rsidRDefault="00456F00" w:rsidP="00BB0050">
      <w:pPr>
        <w:numPr>
          <w:ilvl w:val="0"/>
          <w:numId w:val="28"/>
        </w:numPr>
        <w:suppressAutoHyphens/>
        <w:spacing w:after="80"/>
        <w:jc w:val="both"/>
        <w:rPr>
          <w:sz w:val="28"/>
          <w:szCs w:val="28"/>
        </w:rPr>
      </w:pPr>
      <w:r w:rsidRPr="009C4507">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456F00" w:rsidRPr="009C4507" w:rsidRDefault="00456F00" w:rsidP="00456F00">
      <w:pPr>
        <w:spacing w:after="80"/>
        <w:ind w:firstLine="709"/>
        <w:jc w:val="both"/>
        <w:rPr>
          <w:sz w:val="28"/>
          <w:szCs w:val="28"/>
        </w:rPr>
      </w:pPr>
      <w:r w:rsidRPr="009C4507">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456F00" w:rsidRPr="009C4507" w:rsidRDefault="00456F00" w:rsidP="00456F00">
      <w:pPr>
        <w:jc w:val="center"/>
        <w:rPr>
          <w:sz w:val="28"/>
          <w:szCs w:val="28"/>
        </w:rPr>
      </w:pPr>
      <w:r w:rsidRPr="009C4507">
        <w:rPr>
          <w:sz w:val="28"/>
          <w:szCs w:val="28"/>
        </w:rPr>
        <w:t>Таблица 2. Показатели, характеризующие текущую ситуацию</w:t>
      </w:r>
    </w:p>
    <w:p w:rsidR="00456F00" w:rsidRPr="009C4507" w:rsidRDefault="00456F00" w:rsidP="00456F00">
      <w:pPr>
        <w:spacing w:after="120"/>
        <w:jc w:val="center"/>
        <w:rPr>
          <w:sz w:val="28"/>
          <w:szCs w:val="28"/>
        </w:rPr>
      </w:pPr>
      <w:r w:rsidRPr="009C4507">
        <w:rPr>
          <w:sz w:val="28"/>
          <w:szCs w:val="28"/>
        </w:rPr>
        <w:t>в сфере общего образования</w:t>
      </w:r>
    </w:p>
    <w:tbl>
      <w:tblPr>
        <w:tblW w:w="9523" w:type="dxa"/>
        <w:tblInd w:w="108" w:type="dxa"/>
        <w:tblLayout w:type="fixed"/>
        <w:tblLook w:val="0000"/>
      </w:tblPr>
      <w:tblGrid>
        <w:gridCol w:w="594"/>
        <w:gridCol w:w="3136"/>
        <w:gridCol w:w="1019"/>
        <w:gridCol w:w="943"/>
        <w:gridCol w:w="942"/>
        <w:gridCol w:w="943"/>
        <w:gridCol w:w="973"/>
        <w:gridCol w:w="973"/>
      </w:tblGrid>
      <w:tr w:rsidR="00456F00" w:rsidRPr="009C4507" w:rsidTr="009C4507">
        <w:tc>
          <w:tcPr>
            <w:tcW w:w="59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Ед.</w:t>
            </w:r>
          </w:p>
          <w:p w:rsidR="00456F00" w:rsidRPr="009C4507" w:rsidRDefault="00456F00" w:rsidP="009C4507">
            <w:pPr>
              <w:jc w:val="center"/>
              <w:rPr>
                <w:sz w:val="28"/>
                <w:szCs w:val="28"/>
              </w:rPr>
            </w:pPr>
            <w:r w:rsidRPr="009C4507">
              <w:rPr>
                <w:sz w:val="28"/>
                <w:szCs w:val="28"/>
              </w:rPr>
              <w:t>изм</w:t>
            </w:r>
          </w:p>
        </w:tc>
        <w:tc>
          <w:tcPr>
            <w:tcW w:w="943"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2015</w:t>
            </w:r>
          </w:p>
        </w:tc>
        <w:tc>
          <w:tcPr>
            <w:tcW w:w="942"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2019</w:t>
            </w:r>
          </w:p>
        </w:tc>
      </w:tr>
      <w:tr w:rsidR="00456F00" w:rsidRPr="009C4507" w:rsidTr="009C4507">
        <w:tc>
          <w:tcPr>
            <w:tcW w:w="59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Численность обучающихся</w:t>
            </w:r>
          </w:p>
          <w:p w:rsidR="00456F00" w:rsidRPr="009C4507" w:rsidRDefault="00456F00" w:rsidP="009C4507">
            <w:pPr>
              <w:jc w:val="center"/>
              <w:rPr>
                <w:sz w:val="28"/>
                <w:szCs w:val="28"/>
              </w:rPr>
            </w:pPr>
            <w:r w:rsidRPr="009C4507">
              <w:rPr>
                <w:sz w:val="28"/>
                <w:szCs w:val="28"/>
              </w:rPr>
              <w:t xml:space="preserve"> (1-11классы)</w:t>
            </w:r>
          </w:p>
          <w:p w:rsidR="00456F00" w:rsidRPr="009C4507" w:rsidRDefault="00456F00" w:rsidP="009C4507">
            <w:pPr>
              <w:jc w:val="center"/>
              <w:rPr>
                <w:sz w:val="28"/>
                <w:szCs w:val="28"/>
              </w:rPr>
            </w:pPr>
            <w:r w:rsidRPr="009C4507">
              <w:rPr>
                <w:sz w:val="28"/>
                <w:szCs w:val="28"/>
              </w:rPr>
              <w:t xml:space="preserve"> в муниципальных</w:t>
            </w:r>
          </w:p>
          <w:p w:rsidR="00456F00" w:rsidRPr="009C4507" w:rsidRDefault="00456F00" w:rsidP="009C4507">
            <w:pPr>
              <w:jc w:val="center"/>
              <w:rPr>
                <w:sz w:val="28"/>
                <w:szCs w:val="28"/>
              </w:rPr>
            </w:pPr>
            <w:r w:rsidRPr="009C4507">
              <w:rPr>
                <w:sz w:val="28"/>
                <w:szCs w:val="28"/>
              </w:rPr>
              <w:t>общеобразовательных</w:t>
            </w:r>
          </w:p>
          <w:p w:rsidR="00456F00" w:rsidRPr="009C4507" w:rsidRDefault="00456F00" w:rsidP="009C4507">
            <w:pPr>
              <w:jc w:val="center"/>
              <w:rPr>
                <w:sz w:val="28"/>
                <w:szCs w:val="28"/>
              </w:rPr>
            </w:pPr>
            <w:r w:rsidRPr="009C4507">
              <w:rPr>
                <w:sz w:val="28"/>
                <w:szCs w:val="28"/>
              </w:rPr>
              <w:t>организациях</w:t>
            </w:r>
          </w:p>
          <w:p w:rsidR="00456F00" w:rsidRPr="009C4507" w:rsidRDefault="00456F00" w:rsidP="009C4507">
            <w:pPr>
              <w:jc w:val="center"/>
              <w:rPr>
                <w:sz w:val="27"/>
                <w:szCs w:val="27"/>
              </w:rPr>
            </w:pPr>
            <w:r w:rsidRPr="009C4507">
              <w:rPr>
                <w:sz w:val="28"/>
                <w:szCs w:val="28"/>
              </w:rPr>
              <w:t xml:space="preserve"> </w:t>
            </w:r>
            <w:r w:rsidRPr="009C4507">
              <w:rPr>
                <w:sz w:val="27"/>
                <w:szCs w:val="27"/>
              </w:rPr>
              <w:t>(на начало учебного</w:t>
            </w:r>
          </w:p>
          <w:p w:rsidR="00456F00" w:rsidRPr="009C4507" w:rsidRDefault="00456F00" w:rsidP="009C4507">
            <w:pPr>
              <w:jc w:val="center"/>
              <w:rPr>
                <w:sz w:val="28"/>
                <w:szCs w:val="28"/>
              </w:rPr>
            </w:pPr>
            <w:r w:rsidRPr="009C4507">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Чел.</w:t>
            </w:r>
          </w:p>
        </w:tc>
        <w:tc>
          <w:tcPr>
            <w:tcW w:w="943"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1396</w:t>
            </w:r>
          </w:p>
        </w:tc>
        <w:tc>
          <w:tcPr>
            <w:tcW w:w="942"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1429</w:t>
            </w:r>
          </w:p>
        </w:tc>
      </w:tr>
      <w:tr w:rsidR="00456F00" w:rsidRPr="009C4507" w:rsidTr="009C4507">
        <w:tc>
          <w:tcPr>
            <w:tcW w:w="59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Доля учащихся, обучающихся в</w:t>
            </w:r>
          </w:p>
          <w:p w:rsidR="00456F00" w:rsidRPr="009C4507" w:rsidRDefault="00456F00" w:rsidP="009C4507">
            <w:pPr>
              <w:jc w:val="center"/>
              <w:rPr>
                <w:sz w:val="28"/>
                <w:szCs w:val="28"/>
              </w:rPr>
            </w:pPr>
            <w:r w:rsidRPr="009C4507">
              <w:rPr>
                <w:sz w:val="28"/>
                <w:szCs w:val="28"/>
              </w:rPr>
              <w:t>общеобразовательных</w:t>
            </w:r>
          </w:p>
          <w:p w:rsidR="00456F00" w:rsidRPr="009C4507" w:rsidRDefault="00456F00" w:rsidP="009C4507">
            <w:pPr>
              <w:jc w:val="center"/>
              <w:rPr>
                <w:sz w:val="28"/>
                <w:szCs w:val="28"/>
              </w:rPr>
            </w:pPr>
            <w:r w:rsidRPr="009C4507">
              <w:rPr>
                <w:sz w:val="28"/>
                <w:szCs w:val="28"/>
              </w:rPr>
              <w:t>организациях, отвечающих</w:t>
            </w:r>
          </w:p>
          <w:p w:rsidR="00456F00" w:rsidRPr="009C4507" w:rsidRDefault="00456F00" w:rsidP="009C4507">
            <w:pPr>
              <w:jc w:val="center"/>
              <w:rPr>
                <w:sz w:val="28"/>
                <w:szCs w:val="28"/>
              </w:rPr>
            </w:pPr>
            <w:r w:rsidRPr="009C4507">
              <w:rPr>
                <w:sz w:val="28"/>
                <w:szCs w:val="28"/>
              </w:rPr>
              <w:t>современным требованиям к</w:t>
            </w:r>
          </w:p>
          <w:p w:rsidR="00456F00" w:rsidRPr="009C4507" w:rsidRDefault="00456F00" w:rsidP="009C4507">
            <w:pPr>
              <w:jc w:val="center"/>
              <w:rPr>
                <w:sz w:val="28"/>
                <w:szCs w:val="28"/>
              </w:rPr>
            </w:pPr>
            <w:r w:rsidRPr="009C4507">
              <w:rPr>
                <w:sz w:val="28"/>
                <w:szCs w:val="28"/>
              </w:rPr>
              <w:t>условиям организации</w:t>
            </w:r>
          </w:p>
          <w:p w:rsidR="00456F00" w:rsidRPr="009C4507" w:rsidRDefault="00456F00" w:rsidP="009C4507">
            <w:pPr>
              <w:jc w:val="center"/>
              <w:rPr>
                <w:sz w:val="28"/>
                <w:szCs w:val="28"/>
              </w:rPr>
            </w:pPr>
            <w:r w:rsidRPr="009C4507">
              <w:rPr>
                <w:sz w:val="28"/>
                <w:szCs w:val="28"/>
              </w:rPr>
              <w:t xml:space="preserve">образовательного </w:t>
            </w:r>
            <w:r w:rsidRPr="009C4507">
              <w:rPr>
                <w:sz w:val="28"/>
                <w:szCs w:val="28"/>
              </w:rPr>
              <w:lastRenderedPageBreak/>
              <w:t>процесса</w:t>
            </w:r>
          </w:p>
          <w:p w:rsidR="00456F00" w:rsidRPr="009C4507" w:rsidRDefault="00456F00" w:rsidP="009C4507">
            <w:pPr>
              <w:jc w:val="center"/>
              <w:rPr>
                <w:sz w:val="28"/>
                <w:szCs w:val="28"/>
              </w:rPr>
            </w:pPr>
            <w:r w:rsidRPr="009C4507">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lastRenderedPageBreak/>
              <w:t>%</w:t>
            </w:r>
          </w:p>
        </w:tc>
        <w:tc>
          <w:tcPr>
            <w:tcW w:w="943"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100</w:t>
            </w:r>
          </w:p>
        </w:tc>
      </w:tr>
    </w:tbl>
    <w:p w:rsidR="00456F00" w:rsidRPr="009C4507" w:rsidRDefault="00456F00" w:rsidP="00456F00">
      <w:pPr>
        <w:jc w:val="both"/>
      </w:pPr>
    </w:p>
    <w:p w:rsidR="00456F00" w:rsidRPr="009C4507" w:rsidRDefault="00456F00" w:rsidP="00456F00">
      <w:pPr>
        <w:spacing w:after="120"/>
        <w:ind w:firstLine="709"/>
        <w:jc w:val="both"/>
        <w:rPr>
          <w:sz w:val="28"/>
          <w:szCs w:val="28"/>
        </w:rPr>
      </w:pPr>
      <w:r w:rsidRPr="009C4507">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456F00" w:rsidRPr="009C4507" w:rsidRDefault="00456F00" w:rsidP="00456F00">
      <w:pPr>
        <w:spacing w:after="120"/>
        <w:ind w:firstLine="709"/>
        <w:jc w:val="both"/>
        <w:rPr>
          <w:sz w:val="28"/>
          <w:szCs w:val="28"/>
        </w:rPr>
      </w:pPr>
      <w:r w:rsidRPr="009C4507">
        <w:rPr>
          <w:sz w:val="28"/>
          <w:szCs w:val="28"/>
        </w:rPr>
        <w:t xml:space="preserve">Наиболее значимыми из них стали: </w:t>
      </w:r>
    </w:p>
    <w:p w:rsidR="00456F00" w:rsidRPr="009C4507" w:rsidRDefault="00456F00" w:rsidP="00BB0050">
      <w:pPr>
        <w:numPr>
          <w:ilvl w:val="0"/>
          <w:numId w:val="34"/>
        </w:numPr>
        <w:suppressAutoHyphens/>
        <w:spacing w:after="120"/>
        <w:jc w:val="both"/>
        <w:rPr>
          <w:sz w:val="28"/>
          <w:szCs w:val="28"/>
        </w:rPr>
      </w:pPr>
      <w:r w:rsidRPr="009C4507">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456F00" w:rsidRPr="009C4507" w:rsidRDefault="00456F00" w:rsidP="00BB0050">
      <w:pPr>
        <w:numPr>
          <w:ilvl w:val="0"/>
          <w:numId w:val="34"/>
        </w:numPr>
        <w:suppressAutoHyphens/>
        <w:spacing w:after="120"/>
        <w:jc w:val="both"/>
        <w:rPr>
          <w:sz w:val="28"/>
          <w:szCs w:val="28"/>
        </w:rPr>
      </w:pPr>
      <w:r w:rsidRPr="009C4507">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456F00" w:rsidRPr="009C4507" w:rsidRDefault="00456F00" w:rsidP="00BB0050">
      <w:pPr>
        <w:numPr>
          <w:ilvl w:val="0"/>
          <w:numId w:val="34"/>
        </w:numPr>
        <w:suppressAutoHyphens/>
        <w:spacing w:after="120"/>
        <w:jc w:val="both"/>
        <w:rPr>
          <w:sz w:val="28"/>
          <w:szCs w:val="28"/>
        </w:rPr>
      </w:pPr>
      <w:r w:rsidRPr="009C4507">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456F00" w:rsidRPr="009C4507" w:rsidRDefault="00456F00" w:rsidP="00BB0050">
      <w:pPr>
        <w:numPr>
          <w:ilvl w:val="0"/>
          <w:numId w:val="34"/>
        </w:numPr>
        <w:suppressAutoHyphens/>
        <w:spacing w:after="120"/>
        <w:jc w:val="both"/>
        <w:rPr>
          <w:sz w:val="28"/>
          <w:szCs w:val="28"/>
        </w:rPr>
      </w:pPr>
      <w:r w:rsidRPr="009C4507">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456F00" w:rsidRPr="009C4507" w:rsidRDefault="00456F00" w:rsidP="00BB0050">
      <w:pPr>
        <w:numPr>
          <w:ilvl w:val="0"/>
          <w:numId w:val="34"/>
        </w:numPr>
        <w:suppressAutoHyphens/>
        <w:spacing w:after="120"/>
        <w:jc w:val="both"/>
        <w:rPr>
          <w:sz w:val="28"/>
          <w:szCs w:val="28"/>
        </w:rPr>
      </w:pPr>
      <w:r w:rsidRPr="009C4507">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sidRPr="009C4507">
        <w:rPr>
          <w:color w:val="800000"/>
          <w:sz w:val="28"/>
          <w:szCs w:val="28"/>
        </w:rPr>
        <w:t xml:space="preserve"> </w:t>
      </w:r>
      <w:r w:rsidRPr="009C4507">
        <w:rPr>
          <w:sz w:val="28"/>
          <w:szCs w:val="28"/>
        </w:rPr>
        <w:t>новых федеральных образовательных стандартов основного общего образования в пятых, шестых классах;</w:t>
      </w:r>
    </w:p>
    <w:p w:rsidR="00456F00" w:rsidRPr="009C4507" w:rsidRDefault="00456F00" w:rsidP="00BB0050">
      <w:pPr>
        <w:numPr>
          <w:ilvl w:val="0"/>
          <w:numId w:val="34"/>
        </w:numPr>
        <w:suppressAutoHyphens/>
        <w:spacing w:after="120"/>
        <w:jc w:val="both"/>
        <w:rPr>
          <w:sz w:val="28"/>
          <w:szCs w:val="28"/>
        </w:rPr>
      </w:pPr>
      <w:r w:rsidRPr="009C4507">
        <w:rPr>
          <w:sz w:val="28"/>
          <w:szCs w:val="28"/>
        </w:rPr>
        <w:t>создание условий для занятий физической культурой и спортом в сельской местности и малых городах;</w:t>
      </w:r>
    </w:p>
    <w:p w:rsidR="00456F00" w:rsidRPr="009C4507" w:rsidRDefault="00456F00" w:rsidP="00BB0050">
      <w:pPr>
        <w:numPr>
          <w:ilvl w:val="0"/>
          <w:numId w:val="34"/>
        </w:numPr>
        <w:suppressAutoHyphens/>
        <w:spacing w:after="120"/>
        <w:jc w:val="both"/>
        <w:rPr>
          <w:sz w:val="28"/>
          <w:szCs w:val="28"/>
        </w:rPr>
      </w:pPr>
      <w:r w:rsidRPr="009C4507">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456F00" w:rsidRPr="009C4507" w:rsidRDefault="00456F00" w:rsidP="00BB0050">
      <w:pPr>
        <w:numPr>
          <w:ilvl w:val="0"/>
          <w:numId w:val="34"/>
        </w:numPr>
        <w:suppressAutoHyphens/>
        <w:spacing w:after="120"/>
        <w:jc w:val="both"/>
        <w:rPr>
          <w:sz w:val="28"/>
          <w:szCs w:val="28"/>
        </w:rPr>
      </w:pPr>
      <w:r w:rsidRPr="009C4507">
        <w:rPr>
          <w:sz w:val="28"/>
          <w:szCs w:val="28"/>
        </w:rPr>
        <w:t>обеспечение образовательных организаций материально-технической базой для внедрения цифровой образовательной среды;</w:t>
      </w:r>
    </w:p>
    <w:p w:rsidR="00456F00" w:rsidRPr="009C4507" w:rsidRDefault="00456F00" w:rsidP="00BB0050">
      <w:pPr>
        <w:numPr>
          <w:ilvl w:val="0"/>
          <w:numId w:val="34"/>
        </w:numPr>
        <w:suppressAutoHyphens/>
        <w:spacing w:after="120"/>
        <w:jc w:val="both"/>
        <w:rPr>
          <w:sz w:val="28"/>
          <w:szCs w:val="28"/>
        </w:rPr>
      </w:pPr>
      <w:r w:rsidRPr="009C4507">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456F00" w:rsidRPr="009C4507" w:rsidRDefault="00456F00" w:rsidP="00BB0050">
      <w:pPr>
        <w:numPr>
          <w:ilvl w:val="0"/>
          <w:numId w:val="34"/>
        </w:numPr>
        <w:suppressAutoHyphens/>
        <w:spacing w:after="120"/>
        <w:jc w:val="both"/>
        <w:rPr>
          <w:sz w:val="28"/>
          <w:szCs w:val="28"/>
        </w:rPr>
      </w:pPr>
      <w:r w:rsidRPr="009C4507">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456F00" w:rsidRPr="009C4507" w:rsidRDefault="00456F00" w:rsidP="00BB0050">
      <w:pPr>
        <w:numPr>
          <w:ilvl w:val="0"/>
          <w:numId w:val="34"/>
        </w:numPr>
        <w:suppressAutoHyphens/>
        <w:spacing w:after="120"/>
        <w:jc w:val="both"/>
        <w:rPr>
          <w:sz w:val="28"/>
          <w:szCs w:val="28"/>
        </w:rPr>
      </w:pPr>
      <w:r w:rsidRPr="009C4507">
        <w:rPr>
          <w:sz w:val="28"/>
          <w:szCs w:val="28"/>
        </w:rPr>
        <w:lastRenderedPageBreak/>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456F00" w:rsidRPr="009C4507" w:rsidRDefault="00456F00" w:rsidP="00BB0050">
      <w:pPr>
        <w:numPr>
          <w:ilvl w:val="0"/>
          <w:numId w:val="34"/>
        </w:numPr>
        <w:suppressAutoHyphens/>
        <w:spacing w:after="240"/>
        <w:ind w:left="714" w:hanging="357"/>
        <w:jc w:val="both"/>
        <w:rPr>
          <w:sz w:val="28"/>
          <w:szCs w:val="28"/>
        </w:rPr>
      </w:pPr>
      <w:r w:rsidRPr="009C4507">
        <w:rPr>
          <w:sz w:val="28"/>
          <w:szCs w:val="28"/>
        </w:rPr>
        <w:t>организация  сетевого  взаимодействия школ с организациями дополнительного  образования.</w:t>
      </w:r>
    </w:p>
    <w:p w:rsidR="00456F00" w:rsidRPr="009C4507" w:rsidRDefault="00456F00" w:rsidP="00456F00">
      <w:pPr>
        <w:spacing w:before="120" w:after="120"/>
        <w:ind w:firstLine="709"/>
        <w:jc w:val="both"/>
        <w:rPr>
          <w:sz w:val="28"/>
          <w:szCs w:val="28"/>
        </w:rPr>
      </w:pPr>
      <w:r w:rsidRPr="009C4507">
        <w:rPr>
          <w:sz w:val="28"/>
          <w:szCs w:val="28"/>
        </w:rPr>
        <w:t>Несмотря  на  огромный  объем  проделанной  работы,  ряд  проблем  в сфере  общего  образования  остается  нерешенным.</w:t>
      </w:r>
    </w:p>
    <w:p w:rsidR="00456F00" w:rsidRPr="009C4507" w:rsidRDefault="00456F00" w:rsidP="00456F00">
      <w:pPr>
        <w:spacing w:after="120"/>
        <w:ind w:firstLine="708"/>
        <w:jc w:val="both"/>
        <w:rPr>
          <w:sz w:val="28"/>
          <w:szCs w:val="28"/>
        </w:rPr>
      </w:pPr>
      <w:r w:rsidRPr="009C4507">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456F00" w:rsidRPr="009C4507" w:rsidRDefault="00456F00" w:rsidP="00456F00">
      <w:pPr>
        <w:spacing w:after="120"/>
        <w:jc w:val="both"/>
        <w:rPr>
          <w:sz w:val="28"/>
          <w:szCs w:val="28"/>
        </w:rPr>
      </w:pPr>
      <w:r w:rsidRPr="009C4507">
        <w:rPr>
          <w:sz w:val="28"/>
          <w:szCs w:val="28"/>
        </w:rPr>
        <w:t xml:space="preserve">техническому оснащению школ. </w:t>
      </w:r>
    </w:p>
    <w:p w:rsidR="00456F00" w:rsidRPr="009C4507" w:rsidRDefault="00456F00" w:rsidP="00456F00">
      <w:pPr>
        <w:spacing w:after="120"/>
        <w:ind w:firstLine="708"/>
        <w:jc w:val="both"/>
        <w:rPr>
          <w:sz w:val="28"/>
          <w:szCs w:val="28"/>
        </w:rPr>
      </w:pPr>
      <w:r w:rsidRPr="009C4507">
        <w:rPr>
          <w:sz w:val="28"/>
          <w:szCs w:val="28"/>
        </w:rPr>
        <w:t xml:space="preserve">Не в полной мере решена проблема сохранения и укрепления здоровья </w:t>
      </w:r>
    </w:p>
    <w:p w:rsidR="00456F00" w:rsidRPr="009C4507" w:rsidRDefault="00456F00" w:rsidP="00456F00">
      <w:pPr>
        <w:spacing w:after="120"/>
        <w:jc w:val="both"/>
        <w:rPr>
          <w:sz w:val="28"/>
          <w:szCs w:val="28"/>
        </w:rPr>
      </w:pPr>
      <w:r w:rsidRPr="009C4507">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456F00" w:rsidRPr="009C4507" w:rsidRDefault="00456F00" w:rsidP="00456F00">
      <w:pPr>
        <w:spacing w:after="120"/>
        <w:jc w:val="both"/>
        <w:rPr>
          <w:sz w:val="28"/>
          <w:szCs w:val="28"/>
        </w:rPr>
      </w:pPr>
      <w:r w:rsidRPr="009C4507">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456F00" w:rsidRPr="009C4507" w:rsidRDefault="00456F00" w:rsidP="00456F00">
      <w:pPr>
        <w:spacing w:after="120"/>
        <w:ind w:firstLine="709"/>
        <w:jc w:val="both"/>
        <w:rPr>
          <w:sz w:val="28"/>
          <w:szCs w:val="28"/>
        </w:rPr>
      </w:pPr>
      <w:r w:rsidRPr="009C4507">
        <w:rPr>
          <w:sz w:val="28"/>
          <w:szCs w:val="28"/>
        </w:rPr>
        <w:t xml:space="preserve">2.1.3. Дополнительное образование. </w:t>
      </w:r>
    </w:p>
    <w:p w:rsidR="00456F00" w:rsidRPr="009C4507" w:rsidRDefault="00456F00" w:rsidP="00456F00">
      <w:pPr>
        <w:shd w:val="clear" w:color="auto" w:fill="FFFFFF"/>
        <w:spacing w:after="120"/>
        <w:ind w:firstLine="709"/>
        <w:jc w:val="both"/>
        <w:rPr>
          <w:b/>
          <w:bCs/>
          <w:sz w:val="28"/>
          <w:szCs w:val="28"/>
        </w:rPr>
      </w:pPr>
      <w:r w:rsidRPr="009C4507">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9C4507">
        <w:rPr>
          <w:b/>
          <w:bCs/>
          <w:sz w:val="28"/>
          <w:szCs w:val="28"/>
        </w:rPr>
        <w:t xml:space="preserve"> </w:t>
      </w:r>
      <w:r w:rsidRPr="009C4507">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456F00" w:rsidRPr="009C4507" w:rsidRDefault="00456F00" w:rsidP="00456F00">
      <w:pPr>
        <w:jc w:val="center"/>
        <w:rPr>
          <w:sz w:val="28"/>
          <w:szCs w:val="28"/>
        </w:rPr>
      </w:pPr>
      <w:r w:rsidRPr="009C4507">
        <w:rPr>
          <w:sz w:val="28"/>
          <w:szCs w:val="28"/>
        </w:rPr>
        <w:t>Таблица 3. Показатели, характеризующие текущую ситуацию</w:t>
      </w:r>
    </w:p>
    <w:p w:rsidR="00456F00" w:rsidRPr="009C4507" w:rsidRDefault="00456F00" w:rsidP="00456F00">
      <w:pPr>
        <w:jc w:val="center"/>
        <w:rPr>
          <w:sz w:val="28"/>
          <w:szCs w:val="28"/>
        </w:rPr>
      </w:pPr>
      <w:r w:rsidRPr="009C4507">
        <w:rPr>
          <w:sz w:val="28"/>
          <w:szCs w:val="28"/>
        </w:rPr>
        <w:t>в сфере дополнительного образования.</w:t>
      </w:r>
    </w:p>
    <w:p w:rsidR="00456F00" w:rsidRPr="009C4507" w:rsidRDefault="00456F00" w:rsidP="00456F00">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456F00" w:rsidRPr="009C4507" w:rsidTr="009C4507">
        <w:tc>
          <w:tcPr>
            <w:tcW w:w="792"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Ед.</w:t>
            </w:r>
          </w:p>
          <w:p w:rsidR="00456F00" w:rsidRPr="009C4507" w:rsidRDefault="00456F00" w:rsidP="009C4507">
            <w:pPr>
              <w:jc w:val="center"/>
              <w:rPr>
                <w:sz w:val="28"/>
                <w:szCs w:val="28"/>
              </w:rPr>
            </w:pPr>
            <w:r w:rsidRPr="009C4507">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2018</w:t>
            </w:r>
          </w:p>
          <w:p w:rsidR="00456F00" w:rsidRPr="009C4507" w:rsidRDefault="00456F00" w:rsidP="009C4507">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2019</w:t>
            </w:r>
          </w:p>
          <w:p w:rsidR="00456F00" w:rsidRPr="009C4507" w:rsidRDefault="00456F00" w:rsidP="009C4507">
            <w:pPr>
              <w:jc w:val="center"/>
              <w:rPr>
                <w:sz w:val="28"/>
                <w:szCs w:val="28"/>
              </w:rPr>
            </w:pPr>
          </w:p>
        </w:tc>
      </w:tr>
      <w:tr w:rsidR="00456F00" w:rsidRPr="009C4507" w:rsidTr="009C4507">
        <w:trPr>
          <w:trHeight w:val="1736"/>
        </w:trPr>
        <w:tc>
          <w:tcPr>
            <w:tcW w:w="792"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tabs>
                <w:tab w:val="left" w:pos="2669"/>
              </w:tabs>
              <w:jc w:val="center"/>
              <w:rPr>
                <w:sz w:val="28"/>
                <w:szCs w:val="28"/>
              </w:rPr>
            </w:pPr>
            <w:r w:rsidRPr="009C4507">
              <w:rPr>
                <w:sz w:val="28"/>
                <w:szCs w:val="28"/>
              </w:rPr>
              <w:t>Численность детей,</w:t>
            </w:r>
          </w:p>
          <w:p w:rsidR="00456F00" w:rsidRPr="009C4507" w:rsidRDefault="00456F00" w:rsidP="009C4507">
            <w:pPr>
              <w:tabs>
                <w:tab w:val="left" w:pos="2669"/>
              </w:tabs>
              <w:jc w:val="center"/>
              <w:rPr>
                <w:sz w:val="28"/>
                <w:szCs w:val="28"/>
              </w:rPr>
            </w:pPr>
            <w:r w:rsidRPr="009C4507">
              <w:rPr>
                <w:sz w:val="28"/>
                <w:szCs w:val="28"/>
              </w:rPr>
              <w:t>занимающихся в учреждениях</w:t>
            </w:r>
          </w:p>
          <w:p w:rsidR="00456F00" w:rsidRPr="009C4507" w:rsidRDefault="00456F00" w:rsidP="009C4507">
            <w:pPr>
              <w:tabs>
                <w:tab w:val="left" w:pos="2669"/>
              </w:tabs>
              <w:jc w:val="center"/>
              <w:rPr>
                <w:sz w:val="28"/>
                <w:szCs w:val="28"/>
              </w:rPr>
            </w:pPr>
            <w:r w:rsidRPr="009C4507">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1809</w:t>
            </w:r>
          </w:p>
        </w:tc>
      </w:tr>
      <w:tr w:rsidR="00456F00" w:rsidRPr="009C4507" w:rsidTr="009C4507">
        <w:trPr>
          <w:trHeight w:val="1736"/>
        </w:trPr>
        <w:tc>
          <w:tcPr>
            <w:tcW w:w="792"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lastRenderedPageBreak/>
              <w:t>2.</w:t>
            </w:r>
          </w:p>
        </w:tc>
        <w:tc>
          <w:tcPr>
            <w:tcW w:w="2723"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Доля детей, охваченных</w:t>
            </w:r>
          </w:p>
          <w:p w:rsidR="00456F00" w:rsidRPr="009C4507" w:rsidRDefault="00456F00" w:rsidP="009C4507">
            <w:pPr>
              <w:jc w:val="center"/>
              <w:rPr>
                <w:sz w:val="28"/>
                <w:szCs w:val="28"/>
              </w:rPr>
            </w:pPr>
            <w:r w:rsidRPr="009C4507">
              <w:rPr>
                <w:sz w:val="28"/>
                <w:szCs w:val="28"/>
              </w:rPr>
              <w:t>дополнительными</w:t>
            </w:r>
          </w:p>
          <w:p w:rsidR="00456F00" w:rsidRPr="009C4507" w:rsidRDefault="00456F00" w:rsidP="009C4507">
            <w:pPr>
              <w:jc w:val="center"/>
              <w:rPr>
                <w:sz w:val="28"/>
                <w:szCs w:val="28"/>
              </w:rPr>
            </w:pPr>
            <w:r w:rsidRPr="009C4507">
              <w:rPr>
                <w:sz w:val="28"/>
                <w:szCs w:val="28"/>
              </w:rPr>
              <w:t>общеразвивающими программами</w:t>
            </w:r>
          </w:p>
          <w:p w:rsidR="00456F00" w:rsidRPr="009C4507" w:rsidRDefault="00456F00" w:rsidP="009C4507">
            <w:pPr>
              <w:jc w:val="center"/>
              <w:rPr>
                <w:sz w:val="28"/>
                <w:szCs w:val="28"/>
              </w:rPr>
            </w:pPr>
            <w:r w:rsidRPr="009C4507">
              <w:rPr>
                <w:sz w:val="28"/>
                <w:szCs w:val="28"/>
              </w:rPr>
              <w:t>в общей численности детей и</w:t>
            </w:r>
          </w:p>
          <w:p w:rsidR="00456F00" w:rsidRPr="009C4507" w:rsidRDefault="00456F00" w:rsidP="009C4507">
            <w:pPr>
              <w:tabs>
                <w:tab w:val="left" w:pos="2669"/>
              </w:tabs>
              <w:jc w:val="center"/>
              <w:rPr>
                <w:sz w:val="28"/>
                <w:szCs w:val="28"/>
              </w:rPr>
            </w:pPr>
            <w:r w:rsidRPr="009C4507">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rPr>
                <w:sz w:val="28"/>
                <w:szCs w:val="28"/>
              </w:rPr>
            </w:pPr>
            <w:r w:rsidRPr="009C4507">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rPr>
                <w:sz w:val="28"/>
                <w:szCs w:val="28"/>
              </w:rPr>
            </w:pPr>
            <w:r w:rsidRPr="009C4507">
              <w:rPr>
                <w:sz w:val="28"/>
                <w:szCs w:val="28"/>
              </w:rPr>
              <w:t>91,5</w:t>
            </w:r>
          </w:p>
        </w:tc>
      </w:tr>
    </w:tbl>
    <w:p w:rsidR="00456F00" w:rsidRPr="009C4507" w:rsidRDefault="00456F00" w:rsidP="00456F00">
      <w:pPr>
        <w:spacing w:after="120"/>
        <w:jc w:val="both"/>
        <w:rPr>
          <w:sz w:val="28"/>
          <w:szCs w:val="28"/>
        </w:rPr>
      </w:pPr>
      <w:r w:rsidRPr="009C4507">
        <w:rPr>
          <w:sz w:val="28"/>
          <w:szCs w:val="28"/>
        </w:rPr>
        <w:t>В последние годы наметились положительные тенденции в сфере дополнительного образования, а именно:</w:t>
      </w:r>
    </w:p>
    <w:p w:rsidR="00456F00" w:rsidRPr="009C4507" w:rsidRDefault="00456F00" w:rsidP="00BB0050">
      <w:pPr>
        <w:numPr>
          <w:ilvl w:val="0"/>
          <w:numId w:val="26"/>
        </w:numPr>
        <w:suppressAutoHyphens/>
        <w:spacing w:after="120"/>
        <w:ind w:left="714" w:hanging="357"/>
        <w:jc w:val="both"/>
        <w:rPr>
          <w:sz w:val="28"/>
          <w:szCs w:val="28"/>
        </w:rPr>
      </w:pPr>
      <w:r w:rsidRPr="009C4507">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456F00" w:rsidRPr="009C4507" w:rsidRDefault="00456F00" w:rsidP="00BB0050">
      <w:pPr>
        <w:numPr>
          <w:ilvl w:val="0"/>
          <w:numId w:val="26"/>
        </w:numPr>
        <w:suppressAutoHyphens/>
        <w:spacing w:after="120"/>
        <w:ind w:left="714" w:hanging="357"/>
        <w:jc w:val="both"/>
        <w:rPr>
          <w:sz w:val="28"/>
          <w:szCs w:val="28"/>
        </w:rPr>
      </w:pPr>
      <w:r w:rsidRPr="009C4507">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напрвленностей;</w:t>
      </w:r>
    </w:p>
    <w:p w:rsidR="00456F00" w:rsidRPr="009C4507" w:rsidRDefault="00456F00" w:rsidP="00BB0050">
      <w:pPr>
        <w:numPr>
          <w:ilvl w:val="0"/>
          <w:numId w:val="26"/>
        </w:numPr>
        <w:suppressAutoHyphens/>
        <w:spacing w:after="120"/>
        <w:ind w:left="714" w:hanging="357"/>
        <w:jc w:val="both"/>
        <w:rPr>
          <w:sz w:val="28"/>
          <w:szCs w:val="28"/>
        </w:rPr>
      </w:pPr>
      <w:r w:rsidRPr="009C4507">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456F00" w:rsidRPr="009C4507" w:rsidRDefault="00456F00" w:rsidP="00BB0050">
      <w:pPr>
        <w:numPr>
          <w:ilvl w:val="0"/>
          <w:numId w:val="26"/>
        </w:numPr>
        <w:suppressAutoHyphens/>
        <w:spacing w:after="120"/>
        <w:ind w:left="714" w:hanging="357"/>
        <w:jc w:val="both"/>
        <w:rPr>
          <w:sz w:val="28"/>
          <w:szCs w:val="28"/>
        </w:rPr>
      </w:pPr>
      <w:r w:rsidRPr="009C4507">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456F00" w:rsidRPr="009C4507" w:rsidRDefault="00456F00" w:rsidP="00456F00">
      <w:pPr>
        <w:spacing w:after="120"/>
        <w:ind w:left="714"/>
        <w:jc w:val="both"/>
        <w:rPr>
          <w:sz w:val="28"/>
          <w:szCs w:val="28"/>
        </w:rPr>
      </w:pPr>
      <w:r w:rsidRPr="009C4507">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456F00" w:rsidRPr="009C4507" w:rsidRDefault="00456F00" w:rsidP="00456F00">
      <w:pPr>
        <w:spacing w:after="200"/>
        <w:ind w:firstLine="709"/>
        <w:jc w:val="both"/>
        <w:rPr>
          <w:b/>
          <w:sz w:val="28"/>
          <w:szCs w:val="28"/>
        </w:rPr>
      </w:pPr>
      <w:r w:rsidRPr="009C4507">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456F00" w:rsidRPr="009C4507" w:rsidRDefault="00456F00" w:rsidP="00456F00">
      <w:pPr>
        <w:jc w:val="center"/>
        <w:rPr>
          <w:b/>
          <w:sz w:val="28"/>
          <w:szCs w:val="28"/>
        </w:rPr>
      </w:pPr>
      <w:r w:rsidRPr="009C4507">
        <w:rPr>
          <w:b/>
          <w:sz w:val="28"/>
          <w:szCs w:val="28"/>
        </w:rPr>
        <w:t xml:space="preserve">3. Цель (цели) и ожидаемые результаты реализации </w:t>
      </w:r>
    </w:p>
    <w:p w:rsidR="00456F00" w:rsidRPr="009C4507" w:rsidRDefault="00456F00" w:rsidP="00456F00">
      <w:pPr>
        <w:spacing w:after="240"/>
        <w:jc w:val="center"/>
        <w:rPr>
          <w:sz w:val="28"/>
          <w:szCs w:val="28"/>
        </w:rPr>
      </w:pPr>
      <w:r w:rsidRPr="009C4507">
        <w:rPr>
          <w:b/>
          <w:sz w:val="28"/>
          <w:szCs w:val="28"/>
        </w:rPr>
        <w:t>муниципальной  программы</w:t>
      </w:r>
    </w:p>
    <w:p w:rsidR="00456F00" w:rsidRPr="009C4507" w:rsidRDefault="00456F00" w:rsidP="00456F00">
      <w:pPr>
        <w:spacing w:after="240"/>
        <w:ind w:firstLine="709"/>
        <w:jc w:val="both"/>
        <w:rPr>
          <w:sz w:val="28"/>
          <w:szCs w:val="28"/>
        </w:rPr>
      </w:pPr>
      <w:r w:rsidRPr="009C4507">
        <w:rPr>
          <w:sz w:val="28"/>
          <w:szCs w:val="28"/>
        </w:rPr>
        <w:t xml:space="preserve">3.1. Цели и целевые показатели муниципальной  программы </w:t>
      </w:r>
    </w:p>
    <w:p w:rsidR="00456F00" w:rsidRPr="009C4507" w:rsidRDefault="00456F00" w:rsidP="00456F00">
      <w:pPr>
        <w:spacing w:after="120"/>
        <w:jc w:val="both"/>
        <w:rPr>
          <w:sz w:val="28"/>
          <w:szCs w:val="28"/>
        </w:rPr>
      </w:pPr>
      <w:r w:rsidRPr="009C4507">
        <w:rPr>
          <w:sz w:val="28"/>
          <w:szCs w:val="28"/>
        </w:rPr>
        <w:t xml:space="preserve">Целями реализации муниципальной программы являются: </w:t>
      </w:r>
    </w:p>
    <w:p w:rsidR="00456F00" w:rsidRPr="009C4507" w:rsidRDefault="00456F00" w:rsidP="00BB0050">
      <w:pPr>
        <w:numPr>
          <w:ilvl w:val="0"/>
          <w:numId w:val="30"/>
        </w:numPr>
        <w:suppressAutoHyphens/>
        <w:spacing w:after="120"/>
        <w:jc w:val="both"/>
        <w:rPr>
          <w:sz w:val="28"/>
          <w:szCs w:val="28"/>
        </w:rPr>
      </w:pPr>
      <w:r w:rsidRPr="009C4507">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456F00" w:rsidRPr="009C4507" w:rsidRDefault="00456F00" w:rsidP="00BB0050">
      <w:pPr>
        <w:numPr>
          <w:ilvl w:val="0"/>
          <w:numId w:val="30"/>
        </w:numPr>
        <w:suppressAutoHyphens/>
        <w:spacing w:after="120"/>
        <w:jc w:val="both"/>
        <w:rPr>
          <w:sz w:val="28"/>
          <w:szCs w:val="28"/>
        </w:rPr>
      </w:pPr>
      <w:r w:rsidRPr="009C4507">
        <w:rPr>
          <w:sz w:val="28"/>
          <w:szCs w:val="28"/>
        </w:rPr>
        <w:lastRenderedPageBreak/>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456F00" w:rsidRPr="009C4507" w:rsidRDefault="00456F00" w:rsidP="00456F00">
      <w:pPr>
        <w:spacing w:after="120"/>
        <w:ind w:firstLine="709"/>
        <w:jc w:val="both"/>
        <w:rPr>
          <w:sz w:val="28"/>
          <w:szCs w:val="28"/>
        </w:rPr>
      </w:pPr>
      <w:r w:rsidRPr="009C4507">
        <w:rPr>
          <w:sz w:val="28"/>
          <w:szCs w:val="28"/>
        </w:rPr>
        <w:t>3.2. Ожидаемые результаты реализации муниципальной программы.</w:t>
      </w:r>
    </w:p>
    <w:p w:rsidR="00456F00" w:rsidRPr="009C4507" w:rsidRDefault="00456F00" w:rsidP="00456F00">
      <w:pPr>
        <w:spacing w:after="120"/>
        <w:ind w:firstLine="708"/>
        <w:jc w:val="both"/>
        <w:rPr>
          <w:sz w:val="28"/>
          <w:szCs w:val="28"/>
        </w:rPr>
      </w:pPr>
      <w:r w:rsidRPr="009C4507">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456F00" w:rsidRPr="009C4507" w:rsidRDefault="00456F00" w:rsidP="00456F00">
      <w:pPr>
        <w:spacing w:after="120"/>
        <w:ind w:firstLine="708"/>
        <w:jc w:val="both"/>
        <w:rPr>
          <w:sz w:val="28"/>
          <w:szCs w:val="28"/>
        </w:rPr>
      </w:pPr>
      <w:r w:rsidRPr="009C4507">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456F00" w:rsidRPr="009C4507" w:rsidRDefault="00456F00" w:rsidP="00456F00">
      <w:pPr>
        <w:spacing w:after="120"/>
        <w:ind w:firstLine="708"/>
        <w:jc w:val="both"/>
        <w:rPr>
          <w:sz w:val="28"/>
          <w:szCs w:val="28"/>
        </w:rPr>
      </w:pPr>
      <w:r w:rsidRPr="009C4507">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456F00" w:rsidRPr="009C4507" w:rsidRDefault="00456F00" w:rsidP="00456F00">
      <w:pPr>
        <w:spacing w:after="120"/>
        <w:jc w:val="both"/>
        <w:rPr>
          <w:sz w:val="28"/>
          <w:szCs w:val="28"/>
        </w:rPr>
      </w:pPr>
      <w:r w:rsidRPr="009C4507">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456F00" w:rsidRPr="009C4507" w:rsidRDefault="00456F00" w:rsidP="00456F00">
      <w:pPr>
        <w:spacing w:after="120"/>
        <w:jc w:val="both"/>
        <w:rPr>
          <w:sz w:val="28"/>
          <w:szCs w:val="28"/>
        </w:rPr>
      </w:pPr>
      <w:r w:rsidRPr="009C4507">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456F00" w:rsidRPr="009C4507" w:rsidRDefault="00456F00" w:rsidP="00456F00">
      <w:pPr>
        <w:spacing w:after="120"/>
        <w:jc w:val="both"/>
        <w:rPr>
          <w:sz w:val="28"/>
          <w:szCs w:val="28"/>
        </w:rPr>
      </w:pPr>
      <w:r w:rsidRPr="009C4507">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456F00" w:rsidRPr="009C4507" w:rsidRDefault="00456F00" w:rsidP="00456F00">
      <w:pPr>
        <w:spacing w:after="120"/>
        <w:ind w:firstLine="708"/>
        <w:jc w:val="both"/>
        <w:rPr>
          <w:sz w:val="28"/>
          <w:szCs w:val="28"/>
        </w:rPr>
      </w:pPr>
      <w:r w:rsidRPr="009C4507">
        <w:rPr>
          <w:sz w:val="28"/>
          <w:szCs w:val="28"/>
        </w:rPr>
        <w:t xml:space="preserve">Возрастет охват детей дополнительным образованием, с каждым годом </w:t>
      </w:r>
    </w:p>
    <w:p w:rsidR="00456F00" w:rsidRPr="009C4507" w:rsidRDefault="00456F00" w:rsidP="00456F00">
      <w:pPr>
        <w:spacing w:after="120"/>
        <w:jc w:val="both"/>
        <w:rPr>
          <w:sz w:val="28"/>
          <w:szCs w:val="28"/>
        </w:rPr>
      </w:pPr>
      <w:r w:rsidRPr="009C4507">
        <w:rPr>
          <w:sz w:val="28"/>
          <w:szCs w:val="28"/>
        </w:rPr>
        <w:t xml:space="preserve">все большее число детей будет принимать участие в различных олимпиадах и </w:t>
      </w:r>
    </w:p>
    <w:p w:rsidR="00456F00" w:rsidRPr="009C4507" w:rsidRDefault="00456F00" w:rsidP="00456F00">
      <w:pPr>
        <w:spacing w:after="120"/>
        <w:jc w:val="both"/>
        <w:rPr>
          <w:sz w:val="28"/>
          <w:szCs w:val="28"/>
        </w:rPr>
      </w:pPr>
      <w:r w:rsidRPr="009C4507">
        <w:rPr>
          <w:sz w:val="28"/>
          <w:szCs w:val="28"/>
        </w:rPr>
        <w:t xml:space="preserve">конкурсах.  Продолжится  работа  по  выявлению  и  поддержке  одаренных детей, развитию их талантов и способностей.  </w:t>
      </w:r>
    </w:p>
    <w:p w:rsidR="00456F00" w:rsidRPr="009C4507" w:rsidRDefault="00456F00" w:rsidP="00456F00">
      <w:pPr>
        <w:spacing w:after="120"/>
        <w:ind w:firstLine="709"/>
        <w:jc w:val="both"/>
        <w:rPr>
          <w:sz w:val="28"/>
          <w:szCs w:val="28"/>
        </w:rPr>
      </w:pPr>
      <w:r w:rsidRPr="009C4507">
        <w:rPr>
          <w:sz w:val="28"/>
          <w:szCs w:val="28"/>
        </w:rPr>
        <w:t xml:space="preserve">3.3. Задачи муниципальной программы </w:t>
      </w:r>
    </w:p>
    <w:p w:rsidR="00456F00" w:rsidRPr="009C4507" w:rsidRDefault="00456F00" w:rsidP="00456F00">
      <w:pPr>
        <w:spacing w:after="120"/>
        <w:ind w:firstLine="709"/>
        <w:jc w:val="both"/>
        <w:rPr>
          <w:sz w:val="28"/>
          <w:szCs w:val="28"/>
        </w:rPr>
      </w:pPr>
      <w:r w:rsidRPr="009C4507">
        <w:rPr>
          <w:sz w:val="28"/>
          <w:szCs w:val="28"/>
        </w:rPr>
        <w:t xml:space="preserve">В рамках реализации муниципальной программы в 2020-2024 гг. планируется решить следующие основные задачи: </w:t>
      </w:r>
    </w:p>
    <w:p w:rsidR="00456F00" w:rsidRPr="009C4507" w:rsidRDefault="00456F00" w:rsidP="00456F00">
      <w:pPr>
        <w:spacing w:after="120"/>
        <w:jc w:val="both"/>
        <w:rPr>
          <w:sz w:val="28"/>
          <w:szCs w:val="28"/>
        </w:rPr>
      </w:pPr>
      <w:r w:rsidRPr="009C4507">
        <w:rPr>
          <w:sz w:val="28"/>
          <w:szCs w:val="28"/>
        </w:rPr>
        <w:lastRenderedPageBreak/>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456F00" w:rsidRPr="009C4507" w:rsidRDefault="00456F00" w:rsidP="00456F00">
      <w:pPr>
        <w:spacing w:after="120"/>
        <w:jc w:val="both"/>
        <w:rPr>
          <w:sz w:val="28"/>
          <w:szCs w:val="28"/>
        </w:rPr>
      </w:pPr>
      <w:r w:rsidRPr="009C4507">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456F00" w:rsidRPr="009C4507" w:rsidRDefault="00456F00" w:rsidP="00BB0050">
      <w:pPr>
        <w:numPr>
          <w:ilvl w:val="0"/>
          <w:numId w:val="32"/>
        </w:numPr>
        <w:suppressAutoHyphens/>
        <w:spacing w:after="120"/>
        <w:jc w:val="both"/>
        <w:rPr>
          <w:sz w:val="28"/>
          <w:szCs w:val="28"/>
        </w:rPr>
      </w:pPr>
      <w:r w:rsidRPr="009C4507">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456F00" w:rsidRPr="009C4507" w:rsidRDefault="00456F00" w:rsidP="00BB0050">
      <w:pPr>
        <w:numPr>
          <w:ilvl w:val="0"/>
          <w:numId w:val="32"/>
        </w:numPr>
        <w:suppressAutoHyphens/>
        <w:spacing w:after="120"/>
        <w:jc w:val="both"/>
        <w:rPr>
          <w:sz w:val="28"/>
          <w:szCs w:val="28"/>
        </w:rPr>
      </w:pPr>
      <w:r w:rsidRPr="009C4507">
        <w:rPr>
          <w:sz w:val="28"/>
          <w:szCs w:val="28"/>
        </w:rPr>
        <w:t>создание современных условий обучения;</w:t>
      </w:r>
    </w:p>
    <w:p w:rsidR="00456F00" w:rsidRPr="009C4507" w:rsidRDefault="00456F00" w:rsidP="00BB0050">
      <w:pPr>
        <w:numPr>
          <w:ilvl w:val="0"/>
          <w:numId w:val="32"/>
        </w:numPr>
        <w:suppressAutoHyphens/>
        <w:spacing w:after="120"/>
        <w:jc w:val="both"/>
        <w:rPr>
          <w:sz w:val="28"/>
          <w:szCs w:val="28"/>
        </w:rPr>
      </w:pPr>
      <w:r w:rsidRPr="009C4507">
        <w:rPr>
          <w:sz w:val="28"/>
          <w:szCs w:val="28"/>
        </w:rPr>
        <w:t>развитие сетевого взаимодействия образовательных организаций;</w:t>
      </w:r>
    </w:p>
    <w:p w:rsidR="00456F00" w:rsidRPr="009C4507" w:rsidRDefault="00456F00" w:rsidP="00BB0050">
      <w:pPr>
        <w:numPr>
          <w:ilvl w:val="0"/>
          <w:numId w:val="32"/>
        </w:numPr>
        <w:suppressAutoHyphens/>
        <w:spacing w:after="120"/>
        <w:jc w:val="both"/>
        <w:rPr>
          <w:sz w:val="28"/>
          <w:szCs w:val="28"/>
        </w:rPr>
      </w:pPr>
      <w:r w:rsidRPr="009C4507">
        <w:rPr>
          <w:sz w:val="28"/>
          <w:szCs w:val="28"/>
        </w:rPr>
        <w:t xml:space="preserve">внедрение  и  совершенствование  современных,  организационно -экономических механизмов,  управления образованием. </w:t>
      </w:r>
    </w:p>
    <w:p w:rsidR="00456F00" w:rsidRPr="009C4507" w:rsidRDefault="00456F00" w:rsidP="00456F00">
      <w:pPr>
        <w:spacing w:after="120"/>
        <w:jc w:val="both"/>
        <w:rPr>
          <w:sz w:val="28"/>
          <w:szCs w:val="28"/>
        </w:rPr>
      </w:pPr>
      <w:r w:rsidRPr="009C4507">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456F00" w:rsidRPr="009C4507" w:rsidRDefault="00456F00" w:rsidP="00BB0050">
      <w:pPr>
        <w:numPr>
          <w:ilvl w:val="0"/>
          <w:numId w:val="31"/>
        </w:numPr>
        <w:suppressAutoHyphens/>
        <w:spacing w:after="120"/>
        <w:jc w:val="both"/>
        <w:rPr>
          <w:sz w:val="28"/>
          <w:szCs w:val="28"/>
        </w:rPr>
      </w:pPr>
      <w:r w:rsidRPr="009C4507">
        <w:rPr>
          <w:sz w:val="28"/>
          <w:szCs w:val="28"/>
        </w:rPr>
        <w:t>стимулирование качественного труда педагогических работников;</w:t>
      </w:r>
    </w:p>
    <w:p w:rsidR="00456F00" w:rsidRPr="009C4507" w:rsidRDefault="00456F00" w:rsidP="00BB0050">
      <w:pPr>
        <w:numPr>
          <w:ilvl w:val="0"/>
          <w:numId w:val="31"/>
        </w:numPr>
        <w:suppressAutoHyphens/>
        <w:spacing w:after="120"/>
        <w:jc w:val="both"/>
        <w:rPr>
          <w:sz w:val="28"/>
          <w:szCs w:val="28"/>
        </w:rPr>
      </w:pPr>
      <w:r w:rsidRPr="009C4507">
        <w:rPr>
          <w:sz w:val="28"/>
          <w:szCs w:val="28"/>
        </w:rPr>
        <w:t>внедрение федеральных  государственных образовательных стандартов общего образования;</w:t>
      </w:r>
    </w:p>
    <w:p w:rsidR="00456F00" w:rsidRPr="009C4507" w:rsidRDefault="00456F00" w:rsidP="00BB0050">
      <w:pPr>
        <w:numPr>
          <w:ilvl w:val="0"/>
          <w:numId w:val="31"/>
        </w:numPr>
        <w:suppressAutoHyphens/>
        <w:spacing w:after="120"/>
        <w:jc w:val="both"/>
        <w:rPr>
          <w:sz w:val="28"/>
          <w:szCs w:val="28"/>
        </w:rPr>
      </w:pPr>
      <w:r w:rsidRPr="009C4507">
        <w:rPr>
          <w:sz w:val="28"/>
          <w:szCs w:val="28"/>
        </w:rPr>
        <w:t>обновление  содержания,  технологий  и  материальной  среды образования;</w:t>
      </w:r>
    </w:p>
    <w:p w:rsidR="00456F00" w:rsidRPr="009C4507" w:rsidRDefault="00456F00" w:rsidP="00BB0050">
      <w:pPr>
        <w:numPr>
          <w:ilvl w:val="0"/>
          <w:numId w:val="31"/>
        </w:numPr>
        <w:suppressAutoHyphens/>
        <w:spacing w:after="120"/>
        <w:jc w:val="both"/>
        <w:rPr>
          <w:sz w:val="28"/>
          <w:szCs w:val="28"/>
        </w:rPr>
      </w:pPr>
      <w:r w:rsidRPr="009C4507">
        <w:rPr>
          <w:sz w:val="28"/>
          <w:szCs w:val="28"/>
        </w:rPr>
        <w:t xml:space="preserve">развитие информационных технологий. </w:t>
      </w:r>
    </w:p>
    <w:p w:rsidR="00456F00" w:rsidRPr="009C4507" w:rsidRDefault="00456F00" w:rsidP="00456F00">
      <w:pPr>
        <w:spacing w:after="120"/>
        <w:jc w:val="both"/>
        <w:rPr>
          <w:sz w:val="28"/>
          <w:szCs w:val="28"/>
        </w:rPr>
      </w:pPr>
      <w:r w:rsidRPr="009C4507">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456F00" w:rsidRPr="009C4507" w:rsidRDefault="00456F00" w:rsidP="00BB0050">
      <w:pPr>
        <w:numPr>
          <w:ilvl w:val="0"/>
          <w:numId w:val="29"/>
        </w:numPr>
        <w:suppressAutoHyphens/>
        <w:spacing w:after="120"/>
        <w:jc w:val="both"/>
        <w:rPr>
          <w:sz w:val="28"/>
          <w:szCs w:val="28"/>
        </w:rPr>
      </w:pPr>
      <w:r w:rsidRPr="009C4507">
        <w:rPr>
          <w:sz w:val="28"/>
          <w:szCs w:val="28"/>
        </w:rPr>
        <w:t xml:space="preserve">внедрение системы оценки качества образования; </w:t>
      </w:r>
    </w:p>
    <w:p w:rsidR="00456F00" w:rsidRPr="009C4507" w:rsidRDefault="00456F00" w:rsidP="00BB0050">
      <w:pPr>
        <w:numPr>
          <w:ilvl w:val="0"/>
          <w:numId w:val="29"/>
        </w:numPr>
        <w:suppressAutoHyphens/>
        <w:spacing w:after="120"/>
        <w:jc w:val="both"/>
        <w:rPr>
          <w:sz w:val="28"/>
          <w:szCs w:val="28"/>
        </w:rPr>
      </w:pPr>
      <w:r w:rsidRPr="009C4507">
        <w:rPr>
          <w:sz w:val="28"/>
          <w:szCs w:val="28"/>
        </w:rPr>
        <w:t xml:space="preserve">расширение  участия  общественности  в  оценке качества образования. </w:t>
      </w:r>
    </w:p>
    <w:p w:rsidR="00456F00" w:rsidRPr="009C4507" w:rsidRDefault="00456F00" w:rsidP="00456F00">
      <w:pPr>
        <w:spacing w:after="120"/>
        <w:ind w:firstLine="709"/>
        <w:jc w:val="both"/>
        <w:rPr>
          <w:sz w:val="28"/>
          <w:szCs w:val="28"/>
        </w:rPr>
      </w:pPr>
      <w:r w:rsidRPr="009C4507">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456F00" w:rsidRPr="009C4507" w:rsidRDefault="00456F00" w:rsidP="00456F00">
      <w:pPr>
        <w:spacing w:after="120"/>
        <w:jc w:val="both"/>
        <w:rPr>
          <w:sz w:val="28"/>
          <w:szCs w:val="28"/>
        </w:rPr>
      </w:pPr>
      <w:r w:rsidRPr="009C4507">
        <w:rPr>
          <w:sz w:val="28"/>
          <w:szCs w:val="28"/>
        </w:rPr>
        <w:t>1. Подпрограмма «Реализация дошкольных образовательных программ  в Комсомольском муниципальном районе» (срок реализации  2020-2024) направлена на оказание муниципальной услуги «Предоставление дошкольного образования и воспитания».</w:t>
      </w:r>
    </w:p>
    <w:p w:rsidR="00456F00" w:rsidRPr="009C4507" w:rsidRDefault="00456F00" w:rsidP="00456F00">
      <w:pPr>
        <w:spacing w:after="120"/>
        <w:jc w:val="both"/>
        <w:rPr>
          <w:sz w:val="28"/>
          <w:szCs w:val="28"/>
        </w:rPr>
      </w:pPr>
      <w:r w:rsidRPr="009C4507">
        <w:rPr>
          <w:sz w:val="28"/>
          <w:szCs w:val="28"/>
        </w:rPr>
        <w:t xml:space="preserve">2. Подпрограмма «Реализация образовательных программ начального общего, основного общего, среднего основного образования в </w:t>
      </w:r>
      <w:r w:rsidRPr="009C4507">
        <w:rPr>
          <w:sz w:val="28"/>
          <w:szCs w:val="28"/>
        </w:rPr>
        <w:lastRenderedPageBreak/>
        <w:t>Комсомольском муниципальном районе»</w:t>
      </w:r>
      <w:r w:rsidRPr="009C4507">
        <w:rPr>
          <w:color w:val="FF0000"/>
          <w:sz w:val="28"/>
          <w:szCs w:val="28"/>
        </w:rPr>
        <w:t xml:space="preserve"> </w:t>
      </w:r>
      <w:r w:rsidRPr="009C4507">
        <w:rPr>
          <w:sz w:val="28"/>
          <w:szCs w:val="28"/>
        </w:rPr>
        <w:t>(срок реализации 2020-2024)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456F00" w:rsidRPr="009C4507" w:rsidRDefault="00456F00" w:rsidP="00456F00">
      <w:pPr>
        <w:spacing w:after="120"/>
        <w:jc w:val="both"/>
        <w:rPr>
          <w:sz w:val="28"/>
          <w:szCs w:val="28"/>
        </w:rPr>
      </w:pPr>
      <w:r w:rsidRPr="009C4507">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9C4507">
        <w:rPr>
          <w:color w:val="FF0000"/>
          <w:sz w:val="28"/>
          <w:szCs w:val="28"/>
        </w:rPr>
        <w:t xml:space="preserve"> </w:t>
      </w:r>
      <w:r w:rsidRPr="009C4507">
        <w:rPr>
          <w:sz w:val="28"/>
          <w:szCs w:val="28"/>
        </w:rPr>
        <w:t>(срок реализации 2020-2024) на оказание муниципальной услуги «Предоставление дополнительного образования детям».</w:t>
      </w:r>
    </w:p>
    <w:p w:rsidR="00456F00" w:rsidRPr="009C4507" w:rsidRDefault="00456F00" w:rsidP="00456F00">
      <w:pPr>
        <w:spacing w:after="120"/>
        <w:jc w:val="both"/>
        <w:rPr>
          <w:sz w:val="28"/>
          <w:szCs w:val="28"/>
        </w:rPr>
      </w:pPr>
      <w:r w:rsidRPr="009C4507">
        <w:rPr>
          <w:sz w:val="28"/>
          <w:szCs w:val="28"/>
        </w:rPr>
        <w:t>4.  Подпрограмма «Укрепление пожарной безопасности образовательных учреждений» (срок реализации 2020-2024) направлена на укрепление пожарной безопасности образовательных учреждений.</w:t>
      </w:r>
    </w:p>
    <w:p w:rsidR="00456F00" w:rsidRPr="009C4507" w:rsidRDefault="00456F00" w:rsidP="00456F00">
      <w:pPr>
        <w:spacing w:after="120"/>
        <w:jc w:val="both"/>
        <w:rPr>
          <w:sz w:val="28"/>
          <w:szCs w:val="28"/>
        </w:rPr>
      </w:pPr>
      <w:r w:rsidRPr="009C4507">
        <w:rPr>
          <w:sz w:val="28"/>
          <w:szCs w:val="28"/>
        </w:rPr>
        <w:t>5. Подпрограмма «Реализация мер поддержки детей в сфере образования»</w:t>
      </w:r>
      <w:r w:rsidRPr="009C4507">
        <w:rPr>
          <w:color w:val="FF0000"/>
          <w:sz w:val="28"/>
          <w:szCs w:val="28"/>
        </w:rPr>
        <w:t xml:space="preserve"> </w:t>
      </w:r>
      <w:r w:rsidRPr="009C4507">
        <w:rPr>
          <w:sz w:val="28"/>
          <w:szCs w:val="28"/>
        </w:rPr>
        <w:t>(срок реализации  2020-2024) направлена на организацию питания детей из многодетных семей, малоимущих семей, организацию летнего отдыха.</w:t>
      </w:r>
    </w:p>
    <w:p w:rsidR="00456F00" w:rsidRPr="009C4507" w:rsidRDefault="00456F00" w:rsidP="00456F00">
      <w:pPr>
        <w:spacing w:after="360"/>
        <w:jc w:val="both"/>
        <w:rPr>
          <w:b/>
          <w:sz w:val="28"/>
          <w:szCs w:val="28"/>
        </w:rPr>
      </w:pPr>
      <w:r w:rsidRPr="009C4507">
        <w:rPr>
          <w:sz w:val="28"/>
          <w:szCs w:val="28"/>
        </w:rPr>
        <w:t>6. Подпрограмма «Управление в сфере образования Комсомольского муниципального района» (срок реализации 2020-2024)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456F00" w:rsidRPr="009C4507" w:rsidRDefault="00456F00" w:rsidP="00456F00">
      <w:pPr>
        <w:spacing w:before="240" w:after="200"/>
        <w:jc w:val="center"/>
        <w:rPr>
          <w:sz w:val="28"/>
          <w:szCs w:val="28"/>
        </w:rPr>
      </w:pPr>
      <w:r w:rsidRPr="009C4507">
        <w:rPr>
          <w:b/>
          <w:sz w:val="28"/>
          <w:szCs w:val="28"/>
        </w:rPr>
        <w:t>4. Сведения о целевых индикаторах (показателях) муниципальной программы</w:t>
      </w:r>
    </w:p>
    <w:p w:rsidR="00456F00" w:rsidRPr="009C4507" w:rsidRDefault="00456F00" w:rsidP="00456F00">
      <w:pPr>
        <w:spacing w:after="240"/>
        <w:ind w:left="357"/>
        <w:jc w:val="center"/>
      </w:pPr>
      <w:r w:rsidRPr="009C4507">
        <w:rPr>
          <w:sz w:val="28"/>
          <w:szCs w:val="28"/>
        </w:rPr>
        <w:t>Таблица 4. Сведения о целевых индикаторах (показателях) Программы</w:t>
      </w:r>
    </w:p>
    <w:tbl>
      <w:tblPr>
        <w:tblW w:w="10125" w:type="dxa"/>
        <w:tblInd w:w="108" w:type="dxa"/>
        <w:tblLayout w:type="fixed"/>
        <w:tblLook w:val="0000"/>
      </w:tblPr>
      <w:tblGrid>
        <w:gridCol w:w="709"/>
        <w:gridCol w:w="2977"/>
        <w:gridCol w:w="709"/>
        <w:gridCol w:w="1134"/>
        <w:gridCol w:w="1134"/>
        <w:gridCol w:w="1134"/>
        <w:gridCol w:w="1164"/>
        <w:gridCol w:w="1164"/>
      </w:tblGrid>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t>№ п/п</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6"/>
                <w:szCs w:val="26"/>
              </w:rPr>
            </w:pPr>
            <w:r w:rsidRPr="009C4507">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6"/>
                <w:szCs w:val="26"/>
              </w:rPr>
            </w:pPr>
            <w:r w:rsidRPr="009C4507">
              <w:rPr>
                <w:sz w:val="26"/>
                <w:szCs w:val="26"/>
              </w:rPr>
              <w:t>Ед.</w:t>
            </w:r>
          </w:p>
          <w:p w:rsidR="00456F00" w:rsidRPr="009C4507" w:rsidRDefault="00456F00" w:rsidP="009C4507">
            <w:pPr>
              <w:jc w:val="center"/>
              <w:rPr>
                <w:sz w:val="28"/>
                <w:szCs w:val="28"/>
              </w:rPr>
            </w:pPr>
            <w:r w:rsidRPr="009C4507">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2024</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Численность учащихся</w:t>
            </w:r>
          </w:p>
          <w:p w:rsidR="00456F00" w:rsidRPr="009C4507" w:rsidRDefault="00456F00" w:rsidP="009C4507">
            <w:pPr>
              <w:jc w:val="center"/>
              <w:rPr>
                <w:sz w:val="28"/>
                <w:szCs w:val="28"/>
              </w:rPr>
            </w:pPr>
            <w:r w:rsidRPr="009C4507">
              <w:rPr>
                <w:sz w:val="28"/>
                <w:szCs w:val="28"/>
              </w:rPr>
              <w:t>(1-11 классы) в муниципальных общеобразовательных организациях</w:t>
            </w:r>
          </w:p>
          <w:p w:rsidR="00456F00" w:rsidRPr="009C4507" w:rsidRDefault="00456F00" w:rsidP="009C4507">
            <w:pPr>
              <w:jc w:val="center"/>
              <w:rPr>
                <w:sz w:val="28"/>
                <w:szCs w:val="28"/>
              </w:rPr>
            </w:pPr>
            <w:r w:rsidRPr="009C4507">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1403</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Среднегодовое число</w:t>
            </w:r>
          </w:p>
          <w:p w:rsidR="00456F00" w:rsidRPr="009C4507" w:rsidRDefault="00456F00" w:rsidP="009C4507">
            <w:pPr>
              <w:jc w:val="center"/>
              <w:rPr>
                <w:sz w:val="28"/>
                <w:szCs w:val="28"/>
              </w:rPr>
            </w:pPr>
            <w:r w:rsidRPr="009C4507">
              <w:rPr>
                <w:sz w:val="28"/>
                <w:szCs w:val="28"/>
              </w:rPr>
              <w:t>лиц обучающихся по  дополнительным общеобразовательным</w:t>
            </w:r>
          </w:p>
          <w:p w:rsidR="00456F00" w:rsidRPr="009C4507" w:rsidRDefault="00456F00" w:rsidP="009C4507">
            <w:pPr>
              <w:jc w:val="center"/>
              <w:rPr>
                <w:sz w:val="28"/>
                <w:szCs w:val="28"/>
              </w:rPr>
            </w:pPr>
            <w:r w:rsidRPr="009C4507">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1403</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 xml:space="preserve">Отношение среднемесячной заработной платы педагогических работников к </w:t>
            </w:r>
            <w:r w:rsidRPr="009C4507">
              <w:rPr>
                <w:sz w:val="28"/>
                <w:szCs w:val="28"/>
              </w:rPr>
              <w:lastRenderedPageBreak/>
              <w:t>среднемесячной заработной плате в Ивановской области</w:t>
            </w:r>
          </w:p>
          <w:p w:rsidR="00456F00" w:rsidRPr="009C4507" w:rsidRDefault="00456F00" w:rsidP="009C4507">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100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lastRenderedPageBreak/>
              <w:t>4.</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Доля  педагогических работников муниципальных обще</w:t>
            </w:r>
          </w:p>
          <w:p w:rsidR="00456F00" w:rsidRPr="009C4507" w:rsidRDefault="00456F00" w:rsidP="009C4507">
            <w:pPr>
              <w:jc w:val="center"/>
              <w:rPr>
                <w:sz w:val="28"/>
                <w:szCs w:val="28"/>
              </w:rPr>
            </w:pPr>
            <w:r w:rsidRPr="009C4507">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100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rPr>
                <w:sz w:val="28"/>
                <w:szCs w:val="28"/>
              </w:rPr>
            </w:pPr>
            <w:r w:rsidRPr="009C450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100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75</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9C4507">
              <w:rPr>
                <w:sz w:val="28"/>
                <w:szCs w:val="28"/>
                <w:lang w:val="en-US"/>
              </w:rPr>
              <w:t>COVID</w:t>
            </w:r>
            <w:r w:rsidRPr="009C4507">
              <w:rPr>
                <w:sz w:val="28"/>
                <w:szCs w:val="28"/>
              </w:rPr>
              <w:t xml:space="preserve"> 19), к общему количеству муниципальных </w:t>
            </w:r>
            <w:r w:rsidRPr="009C4507">
              <w:rPr>
                <w:sz w:val="28"/>
                <w:szCs w:val="28"/>
              </w:rPr>
              <w:lastRenderedPageBreak/>
              <w:t>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rPr>
                <w:sz w:val="28"/>
                <w:szCs w:val="28"/>
              </w:rPr>
            </w:pPr>
            <w:r w:rsidRPr="009C4507">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color w:val="404040"/>
                <w:sz w:val="28"/>
                <w:szCs w:val="28"/>
              </w:rPr>
            </w:pPr>
            <w:r w:rsidRPr="009C4507">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color w:val="404040"/>
                <w:sz w:val="28"/>
                <w:szCs w:val="28"/>
              </w:rPr>
            </w:pPr>
            <w:r w:rsidRPr="009C4507">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color w:val="404040"/>
                <w:sz w:val="28"/>
                <w:szCs w:val="28"/>
              </w:rPr>
            </w:pPr>
            <w:r w:rsidRPr="009C4507">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color w:val="404040"/>
                <w:sz w:val="28"/>
                <w:szCs w:val="28"/>
              </w:rPr>
            </w:pPr>
            <w:r w:rsidRPr="009C4507">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color w:val="404040"/>
                <w:sz w:val="28"/>
                <w:szCs w:val="28"/>
              </w:rPr>
            </w:pPr>
            <w:r w:rsidRPr="009C4507">
              <w:rPr>
                <w:color w:val="404040"/>
                <w:sz w:val="28"/>
                <w:szCs w:val="28"/>
              </w:rPr>
              <w:t>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lastRenderedPageBreak/>
              <w:t>8.</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Среднегодовое</w:t>
            </w:r>
          </w:p>
          <w:p w:rsidR="00456F00" w:rsidRPr="009C4507" w:rsidRDefault="00456F00" w:rsidP="009C4507">
            <w:pPr>
              <w:jc w:val="center"/>
              <w:rPr>
                <w:sz w:val="28"/>
                <w:szCs w:val="28"/>
              </w:rPr>
            </w:pPr>
            <w:r w:rsidRPr="009C4507">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1809</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Доля детей, обучающихся по дополнительным</w:t>
            </w:r>
          </w:p>
          <w:p w:rsidR="00456F00" w:rsidRPr="009C4507" w:rsidRDefault="00456F00" w:rsidP="009C4507">
            <w:pPr>
              <w:jc w:val="center"/>
              <w:rPr>
                <w:sz w:val="28"/>
                <w:szCs w:val="28"/>
              </w:rPr>
            </w:pPr>
            <w:r w:rsidRPr="009C4507">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r w:rsidRPr="009C450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r w:rsidRPr="009C4507">
              <w:rPr>
                <w:sz w:val="28"/>
                <w:szCs w:val="28"/>
              </w:rPr>
              <w:t>13,0</w:t>
            </w: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r w:rsidRPr="009C4507">
              <w:rPr>
                <w:sz w:val="28"/>
                <w:szCs w:val="28"/>
              </w:rPr>
              <w:t>13,0</w:t>
            </w: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r w:rsidRPr="009C4507">
              <w:rPr>
                <w:sz w:val="28"/>
                <w:szCs w:val="28"/>
              </w:rPr>
              <w:t>13,0</w:t>
            </w: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r w:rsidRPr="009C4507">
              <w:rPr>
                <w:sz w:val="28"/>
                <w:szCs w:val="28"/>
              </w:rPr>
              <w:t>13,0</w:t>
            </w:r>
          </w:p>
          <w:p w:rsidR="00456F00" w:rsidRPr="009C4507" w:rsidRDefault="00456F00" w:rsidP="009C4507">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p>
          <w:p w:rsidR="00456F00" w:rsidRPr="009C4507" w:rsidRDefault="00456F00" w:rsidP="009C4507">
            <w:pPr>
              <w:snapToGrid w:val="0"/>
              <w:jc w:val="center"/>
              <w:rPr>
                <w:sz w:val="28"/>
                <w:szCs w:val="28"/>
              </w:rPr>
            </w:pPr>
            <w:r w:rsidRPr="009C4507">
              <w:rPr>
                <w:sz w:val="28"/>
                <w:szCs w:val="28"/>
              </w:rPr>
              <w:t>13,0</w:t>
            </w:r>
          </w:p>
          <w:p w:rsidR="00456F00" w:rsidRPr="009C4507" w:rsidRDefault="00456F00" w:rsidP="009C4507">
            <w:pPr>
              <w:snapToGrid w:val="0"/>
              <w:jc w:val="center"/>
              <w:rPr>
                <w:sz w:val="28"/>
                <w:szCs w:val="28"/>
              </w:rPr>
            </w:pP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7"/>
                <w:szCs w:val="27"/>
              </w:rPr>
            </w:pPr>
            <w:r w:rsidRPr="009C4507">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387</w:t>
            </w:r>
          </w:p>
          <w:p w:rsidR="00456F00" w:rsidRPr="009C4507" w:rsidRDefault="00456F00" w:rsidP="009C4507">
            <w:pPr>
              <w:jc w:val="center"/>
              <w:rPr>
                <w:sz w:val="28"/>
                <w:szCs w:val="28"/>
              </w:rPr>
            </w:pPr>
          </w:p>
          <w:p w:rsidR="00456F00" w:rsidRPr="009C4507" w:rsidRDefault="00456F00" w:rsidP="009C4507">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222</w:t>
            </w:r>
          </w:p>
          <w:p w:rsidR="00456F00" w:rsidRPr="009C4507" w:rsidRDefault="00456F00" w:rsidP="009C4507">
            <w:pPr>
              <w:jc w:val="center"/>
              <w:rPr>
                <w:sz w:val="28"/>
                <w:szCs w:val="28"/>
              </w:rPr>
            </w:pPr>
          </w:p>
          <w:p w:rsidR="00456F00" w:rsidRPr="009C4507" w:rsidRDefault="00456F00" w:rsidP="009C4507">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257</w:t>
            </w:r>
          </w:p>
          <w:p w:rsidR="00456F00" w:rsidRPr="009C4507" w:rsidRDefault="00456F00" w:rsidP="009C4507">
            <w:pPr>
              <w:jc w:val="center"/>
              <w:rPr>
                <w:sz w:val="28"/>
                <w:szCs w:val="28"/>
              </w:rPr>
            </w:pPr>
          </w:p>
          <w:p w:rsidR="00456F00" w:rsidRPr="009C4507" w:rsidRDefault="00456F00" w:rsidP="009C4507">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257</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257</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7"/>
                <w:szCs w:val="27"/>
              </w:rPr>
            </w:pPr>
            <w:r w:rsidRPr="009C4507">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100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7"/>
                <w:szCs w:val="27"/>
              </w:rPr>
            </w:pPr>
            <w:r w:rsidRPr="009C4507">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7"/>
                <w:szCs w:val="27"/>
              </w:rPr>
            </w:pPr>
            <w:r w:rsidRPr="009C4507">
              <w:rPr>
                <w:sz w:val="27"/>
                <w:szCs w:val="27"/>
              </w:rPr>
              <w:t>Среднегодовая</w:t>
            </w:r>
          </w:p>
          <w:p w:rsidR="00456F00" w:rsidRPr="009C4507" w:rsidRDefault="00456F00" w:rsidP="009C4507">
            <w:pPr>
              <w:jc w:val="center"/>
              <w:rPr>
                <w:sz w:val="27"/>
                <w:szCs w:val="27"/>
              </w:rPr>
            </w:pPr>
            <w:r w:rsidRPr="009C4507">
              <w:rPr>
                <w:sz w:val="27"/>
                <w:szCs w:val="27"/>
              </w:rPr>
              <w:t>численность обучающихся</w:t>
            </w:r>
          </w:p>
          <w:p w:rsidR="00456F00" w:rsidRPr="009C4507" w:rsidRDefault="00456F00" w:rsidP="009C4507">
            <w:pPr>
              <w:jc w:val="center"/>
              <w:rPr>
                <w:sz w:val="27"/>
                <w:szCs w:val="27"/>
              </w:rPr>
            </w:pPr>
            <w:r w:rsidRPr="009C4507">
              <w:rPr>
                <w:sz w:val="27"/>
                <w:szCs w:val="27"/>
              </w:rPr>
              <w:t xml:space="preserve"> 1-4 классов </w:t>
            </w:r>
            <w:r w:rsidRPr="009C4507">
              <w:rPr>
                <w:sz w:val="27"/>
                <w:szCs w:val="27"/>
              </w:rPr>
              <w:lastRenderedPageBreak/>
              <w:t>муниципальных общеобразовательных учреждений</w:t>
            </w:r>
          </w:p>
          <w:p w:rsidR="00456F00" w:rsidRPr="009C4507" w:rsidRDefault="00456F00" w:rsidP="009C4507">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564</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lastRenderedPageBreak/>
              <w:t>13.</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7"/>
                <w:szCs w:val="27"/>
              </w:rPr>
            </w:pPr>
            <w:r w:rsidRPr="009C4507">
              <w:rPr>
                <w:sz w:val="27"/>
                <w:szCs w:val="27"/>
              </w:rPr>
              <w:t>Среднегодовая численность обучающихся 1-4 классов из малоимущих семей,</w:t>
            </w:r>
          </w:p>
          <w:p w:rsidR="00456F00" w:rsidRPr="009C4507" w:rsidRDefault="00456F00" w:rsidP="009C4507">
            <w:pPr>
              <w:jc w:val="center"/>
              <w:rPr>
                <w:sz w:val="27"/>
                <w:szCs w:val="27"/>
              </w:rPr>
            </w:pPr>
            <w:r w:rsidRPr="009C4507">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203</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100</w:t>
            </w:r>
          </w:p>
        </w:tc>
      </w:tr>
      <w:tr w:rsidR="00456F00" w:rsidRPr="009C4507" w:rsidTr="009C4507">
        <w:trPr>
          <w:trHeight w:val="3023"/>
        </w:trPr>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7"/>
                <w:szCs w:val="27"/>
              </w:rPr>
            </w:pPr>
            <w:r w:rsidRPr="009C4507">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7"/>
                <w:szCs w:val="27"/>
              </w:rPr>
            </w:pPr>
            <w:r w:rsidRPr="009C4507">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41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чел</w:t>
            </w:r>
            <w:r w:rsidRPr="009C4507">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41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41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41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pStyle w:val="41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pStyle w:val="41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661</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7"/>
                <w:szCs w:val="27"/>
              </w:rPr>
            </w:pPr>
            <w:r w:rsidRPr="009C4507">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7"/>
                <w:szCs w:val="27"/>
              </w:rPr>
            </w:pPr>
            <w:r w:rsidRPr="009C4507">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 xml:space="preserve">513, в </w:t>
            </w:r>
          </w:p>
          <w:p w:rsidR="00456F00" w:rsidRPr="009C4507" w:rsidRDefault="00456F00" w:rsidP="009C4507">
            <w:pPr>
              <w:jc w:val="center"/>
            </w:pPr>
            <w:r w:rsidRPr="009C4507">
              <w:t>т.ч.</w:t>
            </w:r>
          </w:p>
          <w:p w:rsidR="00456F00" w:rsidRPr="009C4507" w:rsidRDefault="00456F00" w:rsidP="009C4507">
            <w:pPr>
              <w:jc w:val="center"/>
            </w:pPr>
            <w:r w:rsidRPr="009C4507">
              <w:t>за счет местного бюджета</w:t>
            </w:r>
          </w:p>
          <w:p w:rsidR="00456F00" w:rsidRPr="009C4507" w:rsidRDefault="00456F00" w:rsidP="009C4507">
            <w:pPr>
              <w:jc w:val="center"/>
            </w:pPr>
            <w:r w:rsidRPr="009C4507">
              <w:t>313</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517</w:t>
            </w:r>
          </w:p>
          <w:p w:rsidR="00456F00" w:rsidRPr="009C4507" w:rsidRDefault="00456F00" w:rsidP="009C4507">
            <w:pPr>
              <w:jc w:val="center"/>
            </w:pPr>
            <w:r w:rsidRPr="009C4507">
              <w:t>т.ч.</w:t>
            </w:r>
          </w:p>
          <w:p w:rsidR="00456F00" w:rsidRPr="009C4507" w:rsidRDefault="00456F00" w:rsidP="009C4507">
            <w:pPr>
              <w:jc w:val="center"/>
            </w:pPr>
            <w:r w:rsidRPr="009C4507">
              <w:t>за счет местного бюджета</w:t>
            </w:r>
          </w:p>
          <w:p w:rsidR="00456F00" w:rsidRPr="009C4507" w:rsidRDefault="00456F00" w:rsidP="009C4507">
            <w:pPr>
              <w:jc w:val="center"/>
              <w:rPr>
                <w:sz w:val="28"/>
                <w:szCs w:val="28"/>
              </w:rPr>
            </w:pPr>
            <w:r w:rsidRPr="009C4507">
              <w:t>317</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518</w:t>
            </w:r>
          </w:p>
          <w:p w:rsidR="00456F00" w:rsidRPr="009C4507" w:rsidRDefault="00456F00" w:rsidP="009C4507">
            <w:pPr>
              <w:jc w:val="center"/>
            </w:pPr>
            <w:r w:rsidRPr="009C4507">
              <w:t>т.ч.</w:t>
            </w:r>
          </w:p>
          <w:p w:rsidR="00456F00" w:rsidRPr="009C4507" w:rsidRDefault="00456F00" w:rsidP="009C4507">
            <w:pPr>
              <w:jc w:val="center"/>
            </w:pPr>
            <w:r w:rsidRPr="009C4507">
              <w:t>за счет местного бюджета</w:t>
            </w:r>
          </w:p>
          <w:p w:rsidR="00456F00" w:rsidRPr="009C4507" w:rsidRDefault="00456F00" w:rsidP="009C4507">
            <w:pPr>
              <w:jc w:val="center"/>
            </w:pPr>
          </w:p>
          <w:p w:rsidR="00456F00" w:rsidRPr="009C4507" w:rsidRDefault="00456F00" w:rsidP="009C4507">
            <w:pPr>
              <w:jc w:val="center"/>
              <w:rPr>
                <w:sz w:val="28"/>
                <w:szCs w:val="28"/>
              </w:rPr>
            </w:pPr>
            <w:r w:rsidRPr="009C4507">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518</w:t>
            </w:r>
          </w:p>
          <w:p w:rsidR="00456F00" w:rsidRPr="009C4507" w:rsidRDefault="00456F00" w:rsidP="009C4507">
            <w:pPr>
              <w:jc w:val="center"/>
            </w:pPr>
            <w:r w:rsidRPr="009C4507">
              <w:t>т.ч.</w:t>
            </w:r>
          </w:p>
          <w:p w:rsidR="00456F00" w:rsidRPr="009C4507" w:rsidRDefault="00456F00" w:rsidP="009C4507">
            <w:pPr>
              <w:jc w:val="center"/>
            </w:pPr>
            <w:r w:rsidRPr="009C4507">
              <w:t>за счет местного бюджета</w:t>
            </w:r>
          </w:p>
          <w:p w:rsidR="00456F00" w:rsidRPr="009C4507" w:rsidRDefault="00456F00" w:rsidP="009C4507">
            <w:pPr>
              <w:jc w:val="center"/>
            </w:pPr>
          </w:p>
          <w:p w:rsidR="00456F00" w:rsidRPr="009C4507" w:rsidRDefault="00456F00" w:rsidP="009C4507">
            <w:pPr>
              <w:jc w:val="center"/>
            </w:pPr>
            <w:r w:rsidRPr="009C4507">
              <w:t>318</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518</w:t>
            </w:r>
          </w:p>
          <w:p w:rsidR="00456F00" w:rsidRPr="009C4507" w:rsidRDefault="00456F00" w:rsidP="009C4507">
            <w:pPr>
              <w:jc w:val="center"/>
            </w:pPr>
            <w:r w:rsidRPr="009C4507">
              <w:t>т.ч.</w:t>
            </w:r>
          </w:p>
          <w:p w:rsidR="00456F00" w:rsidRPr="009C4507" w:rsidRDefault="00456F00" w:rsidP="009C4507">
            <w:pPr>
              <w:jc w:val="center"/>
            </w:pPr>
            <w:r w:rsidRPr="009C4507">
              <w:t>за счет местного бюджета</w:t>
            </w:r>
          </w:p>
          <w:p w:rsidR="00456F00" w:rsidRPr="009C4507" w:rsidRDefault="00456F00" w:rsidP="009C4507">
            <w:pPr>
              <w:jc w:val="center"/>
            </w:pPr>
          </w:p>
          <w:p w:rsidR="00456F00" w:rsidRPr="009C4507" w:rsidRDefault="00456F00" w:rsidP="009C4507">
            <w:pPr>
              <w:jc w:val="center"/>
            </w:pPr>
            <w:r w:rsidRPr="009C4507">
              <w:t>318</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661</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7"/>
                <w:szCs w:val="27"/>
              </w:rPr>
              <w:t xml:space="preserve">Количество муниципальных </w:t>
            </w:r>
            <w:r w:rsidRPr="009C4507">
              <w:rPr>
                <w:sz w:val="27"/>
                <w:szCs w:val="27"/>
              </w:rPr>
              <w:lastRenderedPageBreak/>
              <w:t>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6</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8"/>
                <w:szCs w:val="28"/>
              </w:rPr>
              <w:lastRenderedPageBreak/>
              <w:t>19.</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7"/>
                <w:szCs w:val="27"/>
              </w:rPr>
            </w:pPr>
            <w:r w:rsidRPr="009C4507">
              <w:rPr>
                <w:sz w:val="27"/>
                <w:szCs w:val="27"/>
              </w:rPr>
              <w:t>Количество муниципальных образовательных организаций, к которым осущест</w:t>
            </w:r>
          </w:p>
          <w:p w:rsidR="00456F00" w:rsidRPr="009C4507" w:rsidRDefault="00456F00" w:rsidP="009C4507">
            <w:pPr>
              <w:jc w:val="center"/>
              <w:rPr>
                <w:sz w:val="28"/>
                <w:szCs w:val="28"/>
              </w:rPr>
            </w:pPr>
            <w:r w:rsidRPr="009C4507">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lang w:val="en-US"/>
              </w:rPr>
            </w:pPr>
            <w:r w:rsidRPr="009C450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lang w:val="en-US"/>
              </w:rPr>
            </w:pPr>
            <w:r w:rsidRPr="009C450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lang w:val="en-US"/>
              </w:rPr>
            </w:pPr>
            <w:r w:rsidRPr="009C450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8</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w:t>
            </w:r>
            <w:r w:rsidRPr="009C450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w:t>
            </w:r>
            <w:r w:rsidRPr="009C4507">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w:t>
            </w:r>
            <w:r w:rsidRPr="009C4507">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18</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both"/>
              <w:rPr>
                <w:sz w:val="28"/>
                <w:szCs w:val="28"/>
              </w:rPr>
            </w:pPr>
            <w:r w:rsidRPr="009C4507">
              <w:rPr>
                <w:sz w:val="28"/>
                <w:szCs w:val="28"/>
              </w:rPr>
              <w:t>Число граждан или обучающихся, заключивших договор целевой подготовки педагога по программе бакалавриата</w:t>
            </w:r>
          </w:p>
          <w:p w:rsidR="00456F00" w:rsidRPr="009C4507" w:rsidRDefault="00456F00" w:rsidP="009C4507">
            <w:pPr>
              <w:ind w:firstLine="540"/>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7"/>
                <w:szCs w:val="27"/>
              </w:rPr>
              <w:t xml:space="preserve">Количество муниципальных </w:t>
            </w:r>
            <w:r w:rsidRPr="009C4507">
              <w:rPr>
                <w:sz w:val="27"/>
                <w:szCs w:val="27"/>
              </w:rPr>
              <w:lastRenderedPageBreak/>
              <w:t>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16</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8"/>
                <w:szCs w:val="28"/>
              </w:rPr>
              <w:lastRenderedPageBreak/>
              <w:t>25.</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16</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7"/>
                <w:szCs w:val="27"/>
              </w:rPr>
            </w:pPr>
            <w:r w:rsidRPr="009C4507">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387</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394</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172</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456F00" w:rsidRPr="009C4507" w:rsidRDefault="00456F00" w:rsidP="009C4507">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7,3</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w:t>
            </w:r>
            <w:r w:rsidRPr="009C4507">
              <w:rPr>
                <w:sz w:val="27"/>
                <w:szCs w:val="27"/>
              </w:rPr>
              <w:lastRenderedPageBreak/>
              <w:t xml:space="preserve">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rPr>
                <w:sz w:val="28"/>
                <w:szCs w:val="28"/>
              </w:rPr>
            </w:pPr>
            <w:r w:rsidRPr="009C4507">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color w:val="404040"/>
                <w:sz w:val="28"/>
                <w:szCs w:val="28"/>
              </w:rPr>
            </w:pPr>
            <w:r w:rsidRPr="009C4507">
              <w:rPr>
                <w:color w:val="40404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color w:val="404040"/>
                <w:sz w:val="28"/>
                <w:szCs w:val="28"/>
              </w:rPr>
            </w:pPr>
            <w:r w:rsidRPr="009C4507">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color w:val="404040"/>
                <w:sz w:val="28"/>
                <w:szCs w:val="28"/>
              </w:rPr>
            </w:pPr>
            <w:r w:rsidRPr="009C4507">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color w:val="404040"/>
                <w:sz w:val="28"/>
                <w:szCs w:val="28"/>
              </w:rPr>
            </w:pPr>
            <w:r w:rsidRPr="009C4507">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color w:val="404040"/>
                <w:sz w:val="28"/>
                <w:szCs w:val="28"/>
              </w:rPr>
            </w:pPr>
            <w:r w:rsidRPr="009C4507">
              <w:rPr>
                <w:color w:val="404040"/>
                <w:sz w:val="28"/>
                <w:szCs w:val="28"/>
              </w:rPr>
              <w:t>-</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lastRenderedPageBreak/>
              <w:t>30.</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both"/>
              <w:rPr>
                <w:sz w:val="28"/>
                <w:szCs w:val="28"/>
              </w:rPr>
            </w:pPr>
            <w:r w:rsidRPr="009C4507">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both"/>
              <w:rPr>
                <w:sz w:val="27"/>
                <w:szCs w:val="27"/>
              </w:rPr>
            </w:pPr>
            <w:r w:rsidRPr="009C4507">
              <w:rPr>
                <w:sz w:val="28"/>
                <w:szCs w:val="28"/>
              </w:rPr>
              <w:t xml:space="preserve">Количество общеобразовательных организаций, расположенных </w:t>
            </w:r>
            <w:r w:rsidRPr="009C4507">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456F00" w:rsidRPr="009C4507" w:rsidRDefault="00456F00" w:rsidP="009C4507">
            <w:pPr>
              <w:jc w:val="both"/>
              <w:rPr>
                <w:b/>
                <w:sz w:val="28"/>
                <w:szCs w:val="28"/>
              </w:rPr>
            </w:pPr>
            <w:r w:rsidRPr="009C4507">
              <w:rPr>
                <w:sz w:val="27"/>
                <w:szCs w:val="27"/>
              </w:rPr>
              <w:t>капитальный ремонт спортивного зала</w:t>
            </w:r>
            <w:r w:rsidRPr="009C4507">
              <w:rPr>
                <w:b/>
                <w:sz w:val="28"/>
                <w:szCs w:val="28"/>
              </w:rPr>
              <w:t xml:space="preserve">       </w:t>
            </w:r>
          </w:p>
          <w:p w:rsidR="00456F00" w:rsidRPr="009C4507" w:rsidRDefault="00456F00" w:rsidP="009C4507">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32.</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af0"/>
              <w:spacing w:after="0" w:line="240" w:lineRule="auto"/>
              <w:ind w:left="0"/>
              <w:jc w:val="both"/>
              <w:rPr>
                <w:rFonts w:ascii="Times New Roman" w:hAnsi="Times New Roman" w:cs="Times New Roman"/>
                <w:color w:val="2C2D2E"/>
                <w:sz w:val="27"/>
                <w:szCs w:val="27"/>
                <w:shd w:val="clear" w:color="auto" w:fill="FFFFFF"/>
              </w:rPr>
            </w:pPr>
            <w:r w:rsidRPr="009C4507">
              <w:rPr>
                <w:rFonts w:ascii="Times New Roman" w:hAnsi="Times New Roman" w:cs="Times New Roman"/>
                <w:color w:val="2C2D2E"/>
                <w:sz w:val="27"/>
                <w:szCs w:val="27"/>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456F00" w:rsidRPr="009C4507" w:rsidRDefault="00456F00" w:rsidP="009C4507">
            <w:pPr>
              <w:pStyle w:val="af0"/>
              <w:spacing w:after="0" w:line="240" w:lineRule="auto"/>
              <w:ind w:left="0"/>
              <w:jc w:val="center"/>
              <w:rPr>
                <w:rFonts w:ascii="Times New Roman" w:hAnsi="Times New Roman" w:cs="Times New Roman"/>
                <w:sz w:val="27"/>
                <w:szCs w:val="27"/>
              </w:rPr>
            </w:pP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af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7"/>
                <w:szCs w:val="27"/>
              </w:rPr>
              <w:t>шт</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af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af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af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7"/>
                <w:szCs w:val="27"/>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pStyle w:val="af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pStyle w:val="af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7"/>
                <w:szCs w:val="27"/>
              </w:rPr>
              <w:t>-</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msolistparagraph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33.</w:t>
            </w:r>
          </w:p>
        </w:tc>
        <w:tc>
          <w:tcPr>
            <w:tcW w:w="2977"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7"/>
                <w:szCs w:val="27"/>
              </w:rPr>
            </w:pPr>
            <w:r w:rsidRPr="009C4507">
              <w:rPr>
                <w:sz w:val="28"/>
                <w:szCs w:val="28"/>
              </w:rPr>
              <w:t xml:space="preserve">Количество общеобразовательных организаций, расположенных </w:t>
            </w:r>
            <w:r w:rsidRPr="009C4507">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456F00" w:rsidRPr="009C4507" w:rsidRDefault="00456F00" w:rsidP="009C4507">
            <w:pPr>
              <w:jc w:val="both"/>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r>
    </w:tbl>
    <w:p w:rsidR="00456F00" w:rsidRPr="009C4507" w:rsidRDefault="00456F00" w:rsidP="00456F00"/>
    <w:p w:rsidR="00456F00" w:rsidRPr="009C4507" w:rsidRDefault="00456F00" w:rsidP="00456F00">
      <w:pPr>
        <w:spacing w:after="240"/>
        <w:jc w:val="center"/>
        <w:rPr>
          <w:b/>
          <w:sz w:val="28"/>
          <w:szCs w:val="28"/>
        </w:rPr>
      </w:pPr>
    </w:p>
    <w:p w:rsidR="00456F00" w:rsidRPr="009C4507" w:rsidRDefault="00456F00" w:rsidP="00456F00">
      <w:pPr>
        <w:spacing w:after="240"/>
        <w:jc w:val="center"/>
        <w:rPr>
          <w:sz w:val="28"/>
          <w:szCs w:val="28"/>
        </w:rPr>
      </w:pPr>
      <w:r w:rsidRPr="009C4507">
        <w:rPr>
          <w:b/>
          <w:sz w:val="28"/>
          <w:szCs w:val="28"/>
        </w:rPr>
        <w:t>5. Ресурсное обеспечение муниципальной программы</w:t>
      </w:r>
    </w:p>
    <w:p w:rsidR="00456F00" w:rsidRPr="009C4507" w:rsidRDefault="00456F00" w:rsidP="00456F00">
      <w:pPr>
        <w:spacing w:after="120"/>
        <w:ind w:left="357"/>
        <w:jc w:val="center"/>
        <w:rPr>
          <w:sz w:val="28"/>
          <w:szCs w:val="28"/>
        </w:rPr>
      </w:pPr>
      <w:r w:rsidRPr="009C4507">
        <w:rPr>
          <w:sz w:val="28"/>
          <w:szCs w:val="28"/>
        </w:rPr>
        <w:t>Таблица 5. Ресурсное обеспечение реализации Программы</w:t>
      </w:r>
    </w:p>
    <w:p w:rsidR="00456F00" w:rsidRPr="009C4507" w:rsidRDefault="00456F00" w:rsidP="00456F00">
      <w:pPr>
        <w:ind w:left="360"/>
        <w:jc w:val="center"/>
        <w:rPr>
          <w:sz w:val="28"/>
          <w:szCs w:val="28"/>
        </w:rPr>
      </w:pPr>
    </w:p>
    <w:tbl>
      <w:tblPr>
        <w:tblW w:w="10774" w:type="dxa"/>
        <w:tblInd w:w="-601" w:type="dxa"/>
        <w:tblLayout w:type="fixed"/>
        <w:tblLook w:val="0000"/>
      </w:tblPr>
      <w:tblGrid>
        <w:gridCol w:w="709"/>
        <w:gridCol w:w="2268"/>
        <w:gridCol w:w="1701"/>
        <w:gridCol w:w="1559"/>
        <w:gridCol w:w="1559"/>
        <w:gridCol w:w="1559"/>
        <w:gridCol w:w="1419"/>
      </w:tblGrid>
      <w:tr w:rsidR="00456F00" w:rsidRPr="009C4507" w:rsidTr="009C4507">
        <w:trPr>
          <w:trHeight w:val="980"/>
        </w:trPr>
        <w:tc>
          <w:tcPr>
            <w:tcW w:w="709" w:type="dxa"/>
            <w:vMerge w:val="restart"/>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456F00" w:rsidRPr="009C4507" w:rsidRDefault="00456F00" w:rsidP="009C4507">
            <w:pPr>
              <w:jc w:val="center"/>
              <w:rPr>
                <w:sz w:val="28"/>
                <w:szCs w:val="28"/>
              </w:rPr>
            </w:pPr>
            <w:r w:rsidRPr="009C4507">
              <w:rPr>
                <w:sz w:val="28"/>
                <w:szCs w:val="28"/>
              </w:rPr>
              <w:t>Наименование</w:t>
            </w:r>
          </w:p>
          <w:p w:rsidR="00456F00" w:rsidRPr="009C4507" w:rsidRDefault="00456F00" w:rsidP="009C4507">
            <w:pPr>
              <w:jc w:val="center"/>
              <w:rPr>
                <w:sz w:val="28"/>
                <w:szCs w:val="28"/>
              </w:rPr>
            </w:pPr>
            <w:r w:rsidRPr="009C4507">
              <w:rPr>
                <w:sz w:val="28"/>
                <w:szCs w:val="28"/>
              </w:rPr>
              <w:t>подпрограммы / Источник</w:t>
            </w:r>
          </w:p>
          <w:p w:rsidR="00456F00" w:rsidRPr="009C4507" w:rsidRDefault="00456F00" w:rsidP="009C4507">
            <w:pPr>
              <w:jc w:val="center"/>
              <w:rPr>
                <w:sz w:val="28"/>
                <w:szCs w:val="28"/>
              </w:rPr>
            </w:pPr>
            <w:r w:rsidRPr="009C4507">
              <w:rPr>
                <w:sz w:val="28"/>
                <w:szCs w:val="28"/>
              </w:rPr>
              <w:t>ресурсного</w:t>
            </w:r>
          </w:p>
          <w:p w:rsidR="00456F00" w:rsidRPr="009C4507" w:rsidRDefault="00456F00" w:rsidP="009C4507">
            <w:pPr>
              <w:jc w:val="center"/>
              <w:rPr>
                <w:sz w:val="28"/>
                <w:szCs w:val="28"/>
              </w:rPr>
            </w:pPr>
            <w:r w:rsidRPr="009C4507">
              <w:rPr>
                <w:sz w:val="28"/>
                <w:szCs w:val="28"/>
              </w:rPr>
              <w:t>обеспечения</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rPr>
                <w:sz w:val="28"/>
                <w:szCs w:val="28"/>
              </w:rPr>
            </w:pPr>
            <w:r w:rsidRPr="009C4507">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rPr>
                <w:sz w:val="28"/>
                <w:szCs w:val="28"/>
              </w:rPr>
            </w:pPr>
            <w:r w:rsidRPr="009C4507">
              <w:rPr>
                <w:sz w:val="28"/>
                <w:szCs w:val="28"/>
              </w:rPr>
              <w:t>Сумма, руб.</w:t>
            </w:r>
          </w:p>
        </w:tc>
      </w:tr>
      <w:tr w:rsidR="00456F00" w:rsidRPr="009C4507" w:rsidTr="009C4507">
        <w:trPr>
          <w:trHeight w:val="778"/>
        </w:trPr>
        <w:tc>
          <w:tcPr>
            <w:tcW w:w="709" w:type="dxa"/>
            <w:vMerge/>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highlight w:val="yellow"/>
              </w:rPr>
            </w:pPr>
            <w:r w:rsidRPr="009C4507">
              <w:t>2020</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t>2021</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2023</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2024</w:t>
            </w:r>
          </w:p>
        </w:tc>
      </w:tr>
      <w:tr w:rsidR="00456F00" w:rsidRPr="009C4507" w:rsidTr="009C4507">
        <w:trPr>
          <w:trHeight w:val="431"/>
        </w:trPr>
        <w:tc>
          <w:tcPr>
            <w:tcW w:w="709" w:type="dxa"/>
            <w:vMerge w:val="restart"/>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186336392,66</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208396245,87</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214366951,82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183253034,42</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183949483,67</w:t>
            </w:r>
          </w:p>
        </w:tc>
      </w:tr>
      <w:tr w:rsidR="00456F00" w:rsidRPr="009C4507" w:rsidTr="009C4507">
        <w:tc>
          <w:tcPr>
            <w:tcW w:w="709" w:type="dxa"/>
            <w:vMerge/>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8953774,81</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18196295,60</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12395535,99</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12443727,83</w:t>
            </w:r>
          </w:p>
        </w:tc>
      </w:tr>
      <w:tr w:rsidR="00456F00" w:rsidRPr="009C4507" w:rsidTr="009C4507">
        <w:tc>
          <w:tcPr>
            <w:tcW w:w="709" w:type="dxa"/>
            <w:vMerge/>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99781565,13</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102451489,77</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116815112,47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99009914,06</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99019433,02</w:t>
            </w:r>
          </w:p>
        </w:tc>
      </w:tr>
      <w:tr w:rsidR="00456F00" w:rsidRPr="009C4507" w:rsidTr="009C4507">
        <w:tc>
          <w:tcPr>
            <w:tcW w:w="709" w:type="dxa"/>
            <w:vMerge/>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78113700,72</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87748460,50</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83265335,74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71847584,37</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72486322,82</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snapToGrid w:val="0"/>
              <w:jc w:val="center"/>
            </w:pP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snapToGrid w:val="0"/>
              <w:jc w:val="center"/>
            </w:pP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Подпрограмма "Реализация дошкольных образовательных программ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64657341,32</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68268941,38</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75745036,64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62359120,02</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62359120,02</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33073533,00</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33896124,00</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39806568,87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32512642,00</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32512642,00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31583808,32</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34372817,38</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35938467,77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29846478,02</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29846478,02</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w:t>
            </w:r>
            <w:r w:rsidRPr="009C4507">
              <w:rPr>
                <w:sz w:val="28"/>
                <w:szCs w:val="28"/>
              </w:rPr>
              <w:lastRenderedPageBreak/>
              <w:t>районе</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lastRenderedPageBreak/>
              <w:t>86430019,24</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94878843,84</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96588899,60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81776551,71</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82528396,10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4399136,19</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10719718,00</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r w:rsidRPr="009C4507">
              <w:t>6327720,00</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6483960,00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62961970,35</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64812178,24</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72084931,79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64656118,00</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64656118,00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456F00" w:rsidRPr="009C4507" w:rsidRDefault="00456F00" w:rsidP="009C4507">
            <w:pPr>
              <w:jc w:val="center"/>
            </w:pPr>
            <w:r w:rsidRPr="009C4507">
              <w:t>19068912,70</w:t>
            </w:r>
          </w:p>
        </w:tc>
        <w:tc>
          <w:tcPr>
            <w:tcW w:w="1559" w:type="dxa"/>
            <w:tcBorders>
              <w:top w:val="single" w:sz="4" w:space="0" w:color="000000"/>
              <w:left w:val="single" w:sz="4" w:space="0" w:color="000000"/>
              <w:bottom w:val="single" w:sz="4" w:space="0" w:color="000000"/>
            </w:tcBorders>
            <w:shd w:val="clear" w:color="auto" w:fill="auto"/>
            <w:vAlign w:val="center"/>
          </w:tcPr>
          <w:p w:rsidR="00456F00" w:rsidRPr="009C4507" w:rsidRDefault="00456F00" w:rsidP="009C4507">
            <w:pPr>
              <w:jc w:val="center"/>
            </w:pPr>
            <w:r w:rsidRPr="009C4507">
              <w:t>19346947,60</w:t>
            </w:r>
          </w:p>
        </w:tc>
        <w:tc>
          <w:tcPr>
            <w:tcW w:w="1559" w:type="dxa"/>
            <w:tcBorders>
              <w:top w:val="single" w:sz="4" w:space="0" w:color="000000"/>
              <w:left w:val="single" w:sz="4" w:space="0" w:color="000000"/>
              <w:bottom w:val="single" w:sz="4" w:space="0" w:color="000000"/>
            </w:tcBorders>
            <w:shd w:val="clear" w:color="auto" w:fill="auto"/>
            <w:vAlign w:val="center"/>
          </w:tcPr>
          <w:p w:rsidR="00456F00" w:rsidRPr="009C4507" w:rsidRDefault="00456F00" w:rsidP="009C4507">
            <w:pPr>
              <w:jc w:val="center"/>
            </w:pPr>
            <w:r w:rsidRPr="009C4507">
              <w:t>15791417,81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F00" w:rsidRPr="009C4507" w:rsidRDefault="00456F00" w:rsidP="009C4507">
            <w:pPr>
              <w:jc w:val="center"/>
            </w:pPr>
            <w:r w:rsidRPr="009C4507">
              <w:t>10792713,71</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11388318,10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12876224,45</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15255517,29</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15115937,58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14628712,02</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14355078,82</w:t>
            </w:r>
          </w:p>
        </w:tc>
      </w:tr>
      <w:tr w:rsidR="00456F00" w:rsidRPr="009C4507" w:rsidTr="009C4507">
        <w:trPr>
          <w:trHeight w:val="773"/>
        </w:trPr>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0,00</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0,00</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270868,84</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0,00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2403856,39</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2107610,88</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2736,36</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0,00</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10472368,06</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13147906,41</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12641592,95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14355106,82</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14355078,82</w:t>
            </w:r>
          </w:p>
        </w:tc>
      </w:tr>
      <w:tr w:rsidR="00456F00" w:rsidRPr="009C4507" w:rsidTr="009C4507">
        <w:tc>
          <w:tcPr>
            <w:tcW w:w="709" w:type="dxa"/>
            <w:tcBorders>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r w:rsidRPr="009C4507">
              <w:rPr>
                <w:sz w:val="28"/>
                <w:szCs w:val="28"/>
              </w:rPr>
              <w:t>2.4</w:t>
            </w:r>
          </w:p>
        </w:tc>
        <w:tc>
          <w:tcPr>
            <w:tcW w:w="2268"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Подпрограмма «Укрепление пожарной безопасности образовательных учреждений Комсомольского муниципального района»</w:t>
            </w:r>
          </w:p>
        </w:tc>
        <w:tc>
          <w:tcPr>
            <w:tcW w:w="1701"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t>2085890,37</w:t>
            </w:r>
          </w:p>
        </w:tc>
        <w:tc>
          <w:tcPr>
            <w:tcW w:w="1559"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t>4378669,22</w:t>
            </w:r>
          </w:p>
          <w:p w:rsidR="00456F00" w:rsidRPr="009C4507" w:rsidRDefault="00456F00" w:rsidP="009C4507">
            <w:pPr>
              <w:jc w:val="center"/>
            </w:pPr>
          </w:p>
        </w:tc>
        <w:tc>
          <w:tcPr>
            <w:tcW w:w="1559"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t>1296069,16</w:t>
            </w:r>
          </w:p>
        </w:tc>
        <w:tc>
          <w:tcPr>
            <w:tcW w:w="1559" w:type="dxa"/>
            <w:tcBorders>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317940,78</w:t>
            </w:r>
          </w:p>
        </w:tc>
        <w:tc>
          <w:tcPr>
            <w:tcW w:w="1419" w:type="dxa"/>
            <w:tcBorders>
              <w:left w:val="single" w:sz="4" w:space="0" w:color="000000"/>
              <w:bottom w:val="single" w:sz="4" w:space="0" w:color="000000"/>
              <w:right w:val="single" w:sz="4" w:space="0" w:color="000000"/>
            </w:tcBorders>
          </w:tcPr>
          <w:p w:rsidR="00456F00" w:rsidRPr="009C4507" w:rsidRDefault="00456F00" w:rsidP="009C4507">
            <w:pPr>
              <w:jc w:val="center"/>
            </w:pPr>
            <w:r w:rsidRPr="009C4507">
              <w:t>317940,78</w:t>
            </w:r>
          </w:p>
        </w:tc>
      </w:tr>
      <w:tr w:rsidR="00456F00" w:rsidRPr="009C4507" w:rsidTr="009C4507">
        <w:tc>
          <w:tcPr>
            <w:tcW w:w="709" w:type="dxa"/>
            <w:tcBorders>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областной бюджет</w:t>
            </w:r>
          </w:p>
        </w:tc>
        <w:tc>
          <w:tcPr>
            <w:tcW w:w="1701"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t>0,00</w:t>
            </w:r>
          </w:p>
        </w:tc>
        <w:tc>
          <w:tcPr>
            <w:tcW w:w="1559"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t>0,00</w:t>
            </w:r>
          </w:p>
        </w:tc>
        <w:tc>
          <w:tcPr>
            <w:tcW w:w="1559"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t>0,00</w:t>
            </w:r>
          </w:p>
        </w:tc>
        <w:tc>
          <w:tcPr>
            <w:tcW w:w="1559" w:type="dxa"/>
            <w:tcBorders>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0,00</w:t>
            </w:r>
          </w:p>
        </w:tc>
        <w:tc>
          <w:tcPr>
            <w:tcW w:w="1419" w:type="dxa"/>
            <w:tcBorders>
              <w:left w:val="single" w:sz="4" w:space="0" w:color="000000"/>
              <w:bottom w:val="single" w:sz="4" w:space="0" w:color="000000"/>
              <w:right w:val="single" w:sz="4" w:space="0" w:color="000000"/>
            </w:tcBorders>
          </w:tcPr>
          <w:p w:rsidR="00456F00" w:rsidRPr="009C4507" w:rsidRDefault="00456F00" w:rsidP="009C4507">
            <w:pPr>
              <w:jc w:val="center"/>
            </w:pPr>
            <w:r w:rsidRPr="009C4507">
              <w:t>0,00</w:t>
            </w:r>
          </w:p>
        </w:tc>
      </w:tr>
      <w:tr w:rsidR="00456F00" w:rsidRPr="009C4507" w:rsidTr="009C4507">
        <w:tc>
          <w:tcPr>
            <w:tcW w:w="709" w:type="dxa"/>
            <w:tcBorders>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местный бюджет</w:t>
            </w:r>
          </w:p>
        </w:tc>
        <w:tc>
          <w:tcPr>
            <w:tcW w:w="1701"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t>2085890,37</w:t>
            </w:r>
          </w:p>
        </w:tc>
        <w:tc>
          <w:tcPr>
            <w:tcW w:w="1559"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t>4378669,22</w:t>
            </w:r>
          </w:p>
        </w:tc>
        <w:tc>
          <w:tcPr>
            <w:tcW w:w="1559"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t>1296069,16</w:t>
            </w:r>
          </w:p>
        </w:tc>
        <w:tc>
          <w:tcPr>
            <w:tcW w:w="1559" w:type="dxa"/>
            <w:tcBorders>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317940,78</w:t>
            </w:r>
          </w:p>
        </w:tc>
        <w:tc>
          <w:tcPr>
            <w:tcW w:w="1419" w:type="dxa"/>
            <w:tcBorders>
              <w:left w:val="single" w:sz="4" w:space="0" w:color="000000"/>
              <w:bottom w:val="single" w:sz="4" w:space="0" w:color="000000"/>
              <w:right w:val="single" w:sz="4" w:space="0" w:color="000000"/>
            </w:tcBorders>
          </w:tcPr>
          <w:p w:rsidR="00456F00" w:rsidRPr="009C4507" w:rsidRDefault="00456F00" w:rsidP="009C4507">
            <w:pPr>
              <w:jc w:val="center"/>
            </w:pPr>
            <w:r w:rsidRPr="009C4507">
              <w:t>317940,78</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t>2.5</w:t>
            </w: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Подпрограмма "Реализация мер поддержки детей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6379929,29</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10254824,12</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11200563,64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10766768,88</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10942489,90</w:t>
            </w:r>
          </w:p>
        </w:tc>
      </w:tr>
      <w:tr w:rsidR="00456F00" w:rsidRPr="009C4507" w:rsidTr="009C4507">
        <w:trPr>
          <w:trHeight w:val="698"/>
        </w:trPr>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2318057,44</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5596020,74</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5796947,15</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5959767,83</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1248376,74</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1564180,90</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2430892,18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1838417,70</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1850673,02</w:t>
            </w:r>
          </w:p>
        </w:tc>
      </w:tr>
      <w:tr w:rsidR="00456F00" w:rsidRPr="009C4507" w:rsidTr="009C4507">
        <w:tc>
          <w:tcPr>
            <w:tcW w:w="709" w:type="dxa"/>
            <w:tcBorders>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местный бюджет</w:t>
            </w:r>
          </w:p>
        </w:tc>
        <w:tc>
          <w:tcPr>
            <w:tcW w:w="1701"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t>2813495,11</w:t>
            </w:r>
          </w:p>
        </w:tc>
        <w:tc>
          <w:tcPr>
            <w:tcW w:w="1559"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t>3094622,48</w:t>
            </w:r>
          </w:p>
        </w:tc>
        <w:tc>
          <w:tcPr>
            <w:tcW w:w="1559" w:type="dxa"/>
            <w:tcBorders>
              <w:left w:val="single" w:sz="4" w:space="0" w:color="000000"/>
              <w:bottom w:val="single" w:sz="4" w:space="0" w:color="000000"/>
            </w:tcBorders>
            <w:shd w:val="clear" w:color="auto" w:fill="auto"/>
          </w:tcPr>
          <w:p w:rsidR="00456F00" w:rsidRPr="009C4507" w:rsidRDefault="00456F00" w:rsidP="009C4507">
            <w:pPr>
              <w:jc w:val="center"/>
            </w:pPr>
            <w:r w:rsidRPr="009C4507">
              <w:t>3195717,85</w:t>
            </w:r>
          </w:p>
        </w:tc>
        <w:tc>
          <w:tcPr>
            <w:tcW w:w="1559" w:type="dxa"/>
            <w:tcBorders>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3131404,03</w:t>
            </w:r>
          </w:p>
        </w:tc>
        <w:tc>
          <w:tcPr>
            <w:tcW w:w="1419" w:type="dxa"/>
            <w:tcBorders>
              <w:left w:val="single" w:sz="4" w:space="0" w:color="000000"/>
              <w:bottom w:val="single" w:sz="4" w:space="0" w:color="000000"/>
              <w:right w:val="single" w:sz="4" w:space="0" w:color="000000"/>
            </w:tcBorders>
          </w:tcPr>
          <w:p w:rsidR="00456F00" w:rsidRPr="009C4507" w:rsidRDefault="00456F00" w:rsidP="009C4507">
            <w:pPr>
              <w:jc w:val="center"/>
            </w:pPr>
            <w:r w:rsidRPr="009C4507">
              <w:t>3132049,05</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r w:rsidRPr="009C4507">
              <w:rPr>
                <w:sz w:val="28"/>
                <w:szCs w:val="28"/>
              </w:rPr>
              <w:lastRenderedPageBreak/>
              <w:t>2.6.</w:t>
            </w: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Подпрограмма "Управление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13906987,99</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15359450,02</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14420445,20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13403941,01</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13446458,05</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2236581,18</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1880556,86</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r w:rsidRPr="009C4507">
              <w:t xml:space="preserve">             -</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93828,65</w:t>
            </w:r>
          </w:p>
          <w:p w:rsidR="00456F00" w:rsidRPr="009C4507" w:rsidRDefault="00456F00" w:rsidP="009C4507">
            <w:pPr>
              <w:jc w:val="center"/>
            </w:pP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71395,75</w:t>
            </w:r>
          </w:p>
          <w:p w:rsidR="00456F00" w:rsidRPr="009C4507" w:rsidRDefault="00456F00" w:rsidP="009C4507">
            <w:pPr>
              <w:jc w:val="center"/>
            </w:pP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w:t>
            </w:r>
          </w:p>
        </w:tc>
      </w:tr>
      <w:tr w:rsidR="00456F00" w:rsidRPr="009C4507" w:rsidTr="009C4507">
        <w:tc>
          <w:tcPr>
            <w:tcW w:w="70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11576578,16</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13407497,41</w:t>
            </w:r>
          </w:p>
        </w:tc>
        <w:tc>
          <w:tcPr>
            <w:tcW w:w="1559" w:type="dxa"/>
            <w:tcBorders>
              <w:top w:val="single" w:sz="4" w:space="0" w:color="000000"/>
              <w:left w:val="single" w:sz="4" w:space="0" w:color="000000"/>
              <w:bottom w:val="single" w:sz="4" w:space="0" w:color="000000"/>
            </w:tcBorders>
            <w:shd w:val="clear" w:color="auto" w:fill="auto"/>
          </w:tcPr>
          <w:p w:rsidR="00456F00" w:rsidRPr="009C4507" w:rsidRDefault="00456F00" w:rsidP="009C4507">
            <w:pPr>
              <w:jc w:val="center"/>
            </w:pPr>
            <w:r w:rsidRPr="009C4507">
              <w:t>14402070,20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56F00" w:rsidRPr="009C4507" w:rsidRDefault="00456F00" w:rsidP="009C4507">
            <w:pPr>
              <w:jc w:val="center"/>
            </w:pPr>
            <w:r w:rsidRPr="009C4507">
              <w:t>13403941,01</w:t>
            </w:r>
          </w:p>
        </w:tc>
        <w:tc>
          <w:tcPr>
            <w:tcW w:w="1419" w:type="dxa"/>
            <w:tcBorders>
              <w:top w:val="single" w:sz="4" w:space="0" w:color="000000"/>
              <w:left w:val="single" w:sz="4" w:space="0" w:color="000000"/>
              <w:bottom w:val="single" w:sz="4" w:space="0" w:color="000000"/>
              <w:right w:val="single" w:sz="4" w:space="0" w:color="000000"/>
            </w:tcBorders>
          </w:tcPr>
          <w:p w:rsidR="00456F00" w:rsidRPr="009C4507" w:rsidRDefault="00456F00" w:rsidP="009C4507">
            <w:pPr>
              <w:jc w:val="center"/>
            </w:pPr>
            <w:r w:rsidRPr="009C4507">
              <w:t>13446458,05</w:t>
            </w:r>
          </w:p>
        </w:tc>
      </w:tr>
    </w:tbl>
    <w:p w:rsidR="00456F00" w:rsidRPr="009C4507" w:rsidRDefault="00456F00" w:rsidP="00456F00"/>
    <w:p w:rsidR="00456F00" w:rsidRPr="009C4507" w:rsidRDefault="00456F00" w:rsidP="00456F00">
      <w:pPr>
        <w:rPr>
          <w:sz w:val="28"/>
          <w:szCs w:val="28"/>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Default="00456F00" w:rsidP="00456F00">
      <w:pPr>
        <w:jc w:val="center"/>
        <w:rPr>
          <w:b/>
        </w:rPr>
      </w:pPr>
    </w:p>
    <w:p w:rsidR="00F37C8E" w:rsidRDefault="00F37C8E" w:rsidP="00456F00">
      <w:pPr>
        <w:jc w:val="center"/>
        <w:rPr>
          <w:b/>
        </w:rPr>
      </w:pPr>
    </w:p>
    <w:p w:rsidR="00F37C8E" w:rsidRDefault="00F37C8E" w:rsidP="00456F00">
      <w:pPr>
        <w:jc w:val="center"/>
        <w:rPr>
          <w:b/>
        </w:rPr>
      </w:pPr>
    </w:p>
    <w:p w:rsidR="00F37C8E" w:rsidRDefault="00F37C8E" w:rsidP="00456F00">
      <w:pPr>
        <w:jc w:val="center"/>
        <w:rPr>
          <w:b/>
        </w:rPr>
      </w:pPr>
    </w:p>
    <w:p w:rsidR="00F37C8E" w:rsidRDefault="00F37C8E" w:rsidP="00456F00">
      <w:pPr>
        <w:jc w:val="center"/>
        <w:rPr>
          <w:b/>
        </w:rPr>
      </w:pPr>
    </w:p>
    <w:p w:rsidR="00F37C8E" w:rsidRDefault="00F37C8E" w:rsidP="00456F00">
      <w:pPr>
        <w:jc w:val="center"/>
        <w:rPr>
          <w:b/>
        </w:rPr>
      </w:pPr>
    </w:p>
    <w:p w:rsidR="00F37C8E" w:rsidRDefault="00F37C8E" w:rsidP="00456F00">
      <w:pPr>
        <w:jc w:val="center"/>
        <w:rPr>
          <w:b/>
        </w:rPr>
      </w:pPr>
    </w:p>
    <w:p w:rsidR="00F37C8E" w:rsidRPr="009C4507" w:rsidRDefault="00F37C8E"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right"/>
        <w:rPr>
          <w:sz w:val="22"/>
          <w:szCs w:val="22"/>
        </w:rPr>
      </w:pPr>
      <w:r w:rsidRPr="009C4507">
        <w:rPr>
          <w:sz w:val="22"/>
          <w:szCs w:val="22"/>
        </w:rPr>
        <w:lastRenderedPageBreak/>
        <w:t>Приложение 1 к муниципальной программе</w:t>
      </w:r>
    </w:p>
    <w:p w:rsidR="00456F00" w:rsidRPr="009C4507" w:rsidRDefault="00456F00" w:rsidP="00456F00">
      <w:pPr>
        <w:jc w:val="right"/>
        <w:rPr>
          <w:sz w:val="22"/>
          <w:szCs w:val="22"/>
        </w:rPr>
      </w:pPr>
      <w:r w:rsidRPr="009C4507">
        <w:rPr>
          <w:sz w:val="22"/>
          <w:szCs w:val="22"/>
        </w:rPr>
        <w:t xml:space="preserve"> «Развитие    образования    Комсомольского </w:t>
      </w:r>
    </w:p>
    <w:p w:rsidR="00456F00" w:rsidRPr="009C4507" w:rsidRDefault="00456F00" w:rsidP="00456F00">
      <w:pPr>
        <w:jc w:val="right"/>
        <w:rPr>
          <w:sz w:val="22"/>
          <w:szCs w:val="22"/>
        </w:rPr>
      </w:pPr>
      <w:r w:rsidRPr="009C4507">
        <w:rPr>
          <w:sz w:val="22"/>
          <w:szCs w:val="22"/>
        </w:rPr>
        <w:t xml:space="preserve">   муниципального района» </w:t>
      </w:r>
    </w:p>
    <w:p w:rsidR="00456F00" w:rsidRPr="009C4507" w:rsidRDefault="00456F00" w:rsidP="00456F00">
      <w:pPr>
        <w:jc w:val="right"/>
        <w:rPr>
          <w:sz w:val="22"/>
          <w:szCs w:val="22"/>
        </w:rPr>
      </w:pPr>
    </w:p>
    <w:p w:rsidR="00456F00" w:rsidRPr="009C4507" w:rsidRDefault="00456F00" w:rsidP="00456F00">
      <w:pPr>
        <w:rPr>
          <w:b/>
          <w:sz w:val="28"/>
          <w:szCs w:val="28"/>
        </w:rPr>
      </w:pPr>
    </w:p>
    <w:p w:rsidR="00456F00" w:rsidRPr="009C4507" w:rsidRDefault="00456F00" w:rsidP="00456F00">
      <w:pPr>
        <w:jc w:val="center"/>
        <w:rPr>
          <w:b/>
          <w:sz w:val="28"/>
          <w:szCs w:val="28"/>
        </w:rPr>
      </w:pPr>
      <w:r w:rsidRPr="009C4507">
        <w:rPr>
          <w:b/>
          <w:sz w:val="28"/>
          <w:szCs w:val="28"/>
        </w:rPr>
        <w:t>Подпрограмма</w:t>
      </w:r>
    </w:p>
    <w:p w:rsidR="00456F00" w:rsidRPr="009C4507" w:rsidRDefault="00456F00" w:rsidP="00456F00">
      <w:pPr>
        <w:jc w:val="center"/>
        <w:rPr>
          <w:b/>
          <w:sz w:val="28"/>
          <w:szCs w:val="28"/>
        </w:rPr>
      </w:pPr>
      <w:r w:rsidRPr="009C4507">
        <w:rPr>
          <w:b/>
          <w:sz w:val="28"/>
          <w:szCs w:val="28"/>
        </w:rPr>
        <w:t>«Реализация дошкольных образовательных программ в Комсомольском  муниципальном районе»</w:t>
      </w:r>
    </w:p>
    <w:p w:rsidR="00456F00" w:rsidRPr="009C4507" w:rsidRDefault="00456F00" w:rsidP="00456F00">
      <w:pPr>
        <w:jc w:val="center"/>
        <w:rPr>
          <w:sz w:val="28"/>
          <w:szCs w:val="28"/>
        </w:rPr>
      </w:pPr>
    </w:p>
    <w:p w:rsidR="00456F00" w:rsidRPr="009C4507" w:rsidRDefault="00456F00" w:rsidP="00BB0050">
      <w:pPr>
        <w:pStyle w:val="af0"/>
        <w:numPr>
          <w:ilvl w:val="0"/>
          <w:numId w:val="35"/>
        </w:numPr>
        <w:spacing w:after="0" w:line="240" w:lineRule="auto"/>
        <w:ind w:left="1920"/>
        <w:contextualSpacing/>
        <w:jc w:val="center"/>
        <w:rPr>
          <w:rFonts w:ascii="Times New Roman" w:hAnsi="Times New Roman" w:cs="Times New Roman"/>
          <w:b/>
          <w:sz w:val="28"/>
          <w:szCs w:val="28"/>
        </w:rPr>
      </w:pPr>
      <w:r w:rsidRPr="009C4507">
        <w:rPr>
          <w:rFonts w:ascii="Times New Roman" w:hAnsi="Times New Roman" w:cs="Times New Roman"/>
          <w:b/>
          <w:sz w:val="28"/>
          <w:szCs w:val="28"/>
        </w:rPr>
        <w:t>Паспорт подпрограммы</w:t>
      </w:r>
    </w:p>
    <w:p w:rsidR="00456F00" w:rsidRPr="009C4507" w:rsidRDefault="00456F00" w:rsidP="00456F00">
      <w:pPr>
        <w:pStyle w:val="af0"/>
        <w:spacing w:after="0" w:line="240" w:lineRule="auto"/>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456F00" w:rsidRPr="009C4507" w:rsidTr="009C4507">
        <w:tc>
          <w:tcPr>
            <w:tcW w:w="4017"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Наименование подпрограммы</w:t>
            </w:r>
          </w:p>
        </w:tc>
        <w:tc>
          <w:tcPr>
            <w:tcW w:w="5339" w:type="dxa"/>
          </w:tcPr>
          <w:p w:rsidR="00456F00" w:rsidRPr="009C4507" w:rsidRDefault="00456F00" w:rsidP="009C4507">
            <w:pPr>
              <w:contextualSpacing/>
              <w:jc w:val="center"/>
              <w:rPr>
                <w:sz w:val="28"/>
                <w:szCs w:val="28"/>
              </w:rPr>
            </w:pPr>
            <w:r w:rsidRPr="009C4507">
              <w:rPr>
                <w:sz w:val="28"/>
                <w:szCs w:val="28"/>
              </w:rPr>
              <w:t>Реализация дошкольных образовательных программ в Комсомольском муниципальном районе</w:t>
            </w:r>
          </w:p>
        </w:tc>
      </w:tr>
      <w:tr w:rsidR="00456F00" w:rsidRPr="009C4507" w:rsidTr="009C4507">
        <w:tc>
          <w:tcPr>
            <w:tcW w:w="4017"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Срок реализации подпрограммы</w:t>
            </w:r>
          </w:p>
        </w:tc>
        <w:tc>
          <w:tcPr>
            <w:tcW w:w="5339" w:type="dxa"/>
          </w:tcPr>
          <w:p w:rsidR="00456F00" w:rsidRPr="009C4507" w:rsidRDefault="00456F00" w:rsidP="009C4507">
            <w:pPr>
              <w:contextualSpacing/>
              <w:jc w:val="center"/>
              <w:rPr>
                <w:sz w:val="28"/>
                <w:szCs w:val="28"/>
              </w:rPr>
            </w:pPr>
            <w:r w:rsidRPr="009C4507">
              <w:rPr>
                <w:sz w:val="28"/>
                <w:szCs w:val="28"/>
              </w:rPr>
              <w:t>2020-2024 годы</w:t>
            </w:r>
          </w:p>
        </w:tc>
      </w:tr>
      <w:tr w:rsidR="00456F00" w:rsidRPr="009C4507" w:rsidTr="009C4507">
        <w:tc>
          <w:tcPr>
            <w:tcW w:w="4017"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Ответственный исполнитель подпрограммы</w:t>
            </w:r>
          </w:p>
        </w:tc>
        <w:tc>
          <w:tcPr>
            <w:tcW w:w="5339"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Управление образования Администрации Комсомольского муниципального района</w:t>
            </w:r>
          </w:p>
        </w:tc>
      </w:tr>
      <w:tr w:rsidR="00456F00" w:rsidRPr="009C4507" w:rsidTr="009C4507">
        <w:tc>
          <w:tcPr>
            <w:tcW w:w="4017"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Исполнители основных мероприятий (мероприятий) подпрограммы</w:t>
            </w:r>
          </w:p>
        </w:tc>
        <w:tc>
          <w:tcPr>
            <w:tcW w:w="5339" w:type="dxa"/>
          </w:tcPr>
          <w:p w:rsidR="00456F00" w:rsidRPr="009C4507" w:rsidRDefault="00456F00" w:rsidP="009C4507">
            <w:pPr>
              <w:jc w:val="center"/>
              <w:rPr>
                <w:sz w:val="28"/>
                <w:szCs w:val="28"/>
              </w:rPr>
            </w:pPr>
            <w:r w:rsidRPr="009C4507">
              <w:rPr>
                <w:sz w:val="28"/>
                <w:szCs w:val="28"/>
              </w:rPr>
              <w:t>Дошкольные образовательные учреждения Комсомольского муниципального района</w:t>
            </w:r>
          </w:p>
        </w:tc>
      </w:tr>
      <w:tr w:rsidR="00456F00" w:rsidRPr="009C4507" w:rsidTr="009C4507">
        <w:tc>
          <w:tcPr>
            <w:tcW w:w="4017"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Задачи подпрограммы</w:t>
            </w:r>
          </w:p>
          <w:p w:rsidR="00456F00" w:rsidRPr="009C4507" w:rsidRDefault="00456F00" w:rsidP="009C4507">
            <w:pPr>
              <w:pStyle w:val="af0"/>
              <w:spacing w:after="0" w:line="240" w:lineRule="auto"/>
              <w:ind w:left="0"/>
              <w:rPr>
                <w:rFonts w:ascii="Times New Roman" w:hAnsi="Times New Roman" w:cs="Times New Roman"/>
                <w:sz w:val="28"/>
                <w:szCs w:val="28"/>
              </w:rPr>
            </w:pPr>
          </w:p>
          <w:p w:rsidR="00456F00" w:rsidRPr="009C4507" w:rsidRDefault="00456F00" w:rsidP="009C4507">
            <w:pPr>
              <w:pStyle w:val="af0"/>
              <w:spacing w:after="0" w:line="240" w:lineRule="auto"/>
              <w:ind w:left="0"/>
              <w:rPr>
                <w:rFonts w:ascii="Times New Roman" w:hAnsi="Times New Roman" w:cs="Times New Roman"/>
                <w:sz w:val="28"/>
                <w:szCs w:val="28"/>
              </w:rPr>
            </w:pPr>
          </w:p>
          <w:p w:rsidR="00456F00" w:rsidRPr="009C4507" w:rsidRDefault="00456F00" w:rsidP="009C4507">
            <w:pPr>
              <w:pStyle w:val="af0"/>
              <w:spacing w:after="0" w:line="240" w:lineRule="auto"/>
              <w:ind w:left="0"/>
              <w:rPr>
                <w:rFonts w:ascii="Times New Roman" w:hAnsi="Times New Roman" w:cs="Times New Roman"/>
                <w:sz w:val="28"/>
                <w:szCs w:val="28"/>
              </w:rPr>
            </w:pP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 xml:space="preserve">  </w:t>
            </w:r>
          </w:p>
        </w:tc>
        <w:tc>
          <w:tcPr>
            <w:tcW w:w="5339" w:type="dxa"/>
          </w:tcPr>
          <w:p w:rsidR="00456F00" w:rsidRPr="009C4507" w:rsidRDefault="00456F00" w:rsidP="009C4507">
            <w:pPr>
              <w:jc w:val="center"/>
              <w:rPr>
                <w:sz w:val="28"/>
                <w:szCs w:val="28"/>
              </w:rPr>
            </w:pPr>
            <w:r w:rsidRPr="009C4507">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456F00" w:rsidRPr="009C4507" w:rsidTr="009C4507">
        <w:trPr>
          <w:trHeight w:val="1298"/>
        </w:trPr>
        <w:tc>
          <w:tcPr>
            <w:tcW w:w="4017"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Объемы ресурсного обеспечения подпрограммы</w:t>
            </w:r>
          </w:p>
        </w:tc>
        <w:tc>
          <w:tcPr>
            <w:tcW w:w="5339"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Общий объем:</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2020 год – 64 657 341,32 руб.</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2021 год – 68 268 941,38 руб.</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2022 год – 75 745 036,64 руб.</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2023 год – 62 359 120,02 руб.</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2024 год – 62 359 120,02 руб.</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бюджетные ассигнования:</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местный бюджет:</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2020 год – 31 583 808,32 руб.</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2021 год – 34 372 817,38 руб.</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2022 год-  35 938 467,77  руб.</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2023 год – 29 846 478,02 руб.</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2024 год -  29 846 478,02 руб.</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-областной бюджет:</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2020 год – 33 073 533,00 руб.</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2021 год – 33 896 124,00 руб.</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 xml:space="preserve">2022 год – 39 806 568,87 руб. </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2023 год – 32 512 642,00 руб.</w:t>
            </w:r>
          </w:p>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2024 год – 32 512 642,00 руб.</w:t>
            </w:r>
          </w:p>
          <w:p w:rsidR="00456F00" w:rsidRPr="009C4507" w:rsidRDefault="00456F00" w:rsidP="009C4507">
            <w:pPr>
              <w:rPr>
                <w:sz w:val="28"/>
                <w:szCs w:val="28"/>
              </w:rPr>
            </w:pPr>
            <w:r w:rsidRPr="009C4507">
              <w:rPr>
                <w:sz w:val="28"/>
                <w:szCs w:val="28"/>
              </w:rPr>
              <w:t>-федеральный бюджет:</w:t>
            </w:r>
          </w:p>
          <w:p w:rsidR="00456F00" w:rsidRPr="009C4507" w:rsidRDefault="00456F00" w:rsidP="009C4507">
            <w:pPr>
              <w:spacing w:after="100" w:afterAutospacing="1"/>
              <w:rPr>
                <w:sz w:val="28"/>
                <w:szCs w:val="28"/>
              </w:rPr>
            </w:pPr>
            <w:r w:rsidRPr="009C4507">
              <w:rPr>
                <w:sz w:val="28"/>
                <w:szCs w:val="28"/>
              </w:rPr>
              <w:lastRenderedPageBreak/>
              <w:t>2020 год – 0,00 руб.</w:t>
            </w:r>
          </w:p>
          <w:p w:rsidR="00456F00" w:rsidRPr="009C4507" w:rsidRDefault="00456F00" w:rsidP="009C4507">
            <w:pPr>
              <w:spacing w:after="100" w:afterAutospacing="1"/>
              <w:rPr>
                <w:sz w:val="28"/>
                <w:szCs w:val="28"/>
              </w:rPr>
            </w:pPr>
            <w:r w:rsidRPr="009C4507">
              <w:rPr>
                <w:sz w:val="28"/>
                <w:szCs w:val="28"/>
              </w:rPr>
              <w:t>2021 год -0,00 руб.</w:t>
            </w:r>
          </w:p>
          <w:p w:rsidR="00456F00" w:rsidRPr="009C4507" w:rsidRDefault="00456F00" w:rsidP="009C4507">
            <w:pPr>
              <w:spacing w:after="100" w:afterAutospacing="1"/>
              <w:rPr>
                <w:sz w:val="28"/>
                <w:szCs w:val="28"/>
              </w:rPr>
            </w:pPr>
            <w:r w:rsidRPr="009C4507">
              <w:rPr>
                <w:sz w:val="28"/>
                <w:szCs w:val="28"/>
              </w:rPr>
              <w:t>2022 год- 0,00 руб.</w:t>
            </w:r>
          </w:p>
          <w:p w:rsidR="00456F00" w:rsidRPr="009C4507" w:rsidRDefault="00456F00" w:rsidP="009C4507">
            <w:pPr>
              <w:spacing w:after="100" w:afterAutospacing="1"/>
              <w:rPr>
                <w:sz w:val="28"/>
                <w:szCs w:val="28"/>
              </w:rPr>
            </w:pPr>
            <w:r w:rsidRPr="009C4507">
              <w:rPr>
                <w:sz w:val="28"/>
                <w:szCs w:val="28"/>
              </w:rPr>
              <w:t>2023 год – 0,00 руб.</w:t>
            </w:r>
          </w:p>
          <w:p w:rsidR="00456F00" w:rsidRPr="009C4507" w:rsidRDefault="00456F00" w:rsidP="009C4507">
            <w:pPr>
              <w:spacing w:after="100" w:afterAutospacing="1"/>
              <w:rPr>
                <w:sz w:val="28"/>
                <w:szCs w:val="28"/>
              </w:rPr>
            </w:pPr>
            <w:r w:rsidRPr="009C4507">
              <w:rPr>
                <w:sz w:val="28"/>
                <w:szCs w:val="28"/>
              </w:rPr>
              <w:t>2024 год – 0,00 руб.</w:t>
            </w:r>
          </w:p>
        </w:tc>
      </w:tr>
      <w:tr w:rsidR="00456F00" w:rsidRPr="009C4507" w:rsidTr="009C4507">
        <w:trPr>
          <w:trHeight w:val="1152"/>
        </w:trPr>
        <w:tc>
          <w:tcPr>
            <w:tcW w:w="4017"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Численность детей обучающихся                в муниципальных дошкольных образовательных учреждениях</w:t>
            </w:r>
          </w:p>
        </w:tc>
      </w:tr>
    </w:tbl>
    <w:p w:rsidR="00456F00" w:rsidRPr="009C4507" w:rsidRDefault="00456F00" w:rsidP="00BB0050">
      <w:pPr>
        <w:pStyle w:val="af0"/>
        <w:numPr>
          <w:ilvl w:val="0"/>
          <w:numId w:val="35"/>
        </w:numPr>
        <w:spacing w:before="240" w:after="0" w:line="240" w:lineRule="auto"/>
        <w:ind w:left="714" w:hanging="357"/>
        <w:contextualSpacing/>
        <w:jc w:val="center"/>
        <w:rPr>
          <w:rFonts w:ascii="Times New Roman" w:hAnsi="Times New Roman" w:cs="Times New Roman"/>
          <w:b/>
          <w:sz w:val="28"/>
          <w:szCs w:val="28"/>
        </w:rPr>
      </w:pPr>
      <w:r w:rsidRPr="009C4507">
        <w:rPr>
          <w:rFonts w:ascii="Times New Roman" w:hAnsi="Times New Roman" w:cs="Times New Roman"/>
          <w:b/>
          <w:sz w:val="28"/>
          <w:szCs w:val="28"/>
        </w:rPr>
        <w:t>Характеристика основных мероприятий подпрограммы муниципальной программы</w:t>
      </w:r>
    </w:p>
    <w:p w:rsidR="00456F00" w:rsidRPr="009C4507" w:rsidRDefault="00456F00" w:rsidP="00456F00">
      <w:pPr>
        <w:pStyle w:val="af0"/>
        <w:spacing w:after="0" w:line="240" w:lineRule="auto"/>
        <w:ind w:left="360"/>
        <w:rPr>
          <w:rFonts w:ascii="Times New Roman" w:hAnsi="Times New Roman" w:cs="Times New Roman"/>
          <w:b/>
          <w:sz w:val="28"/>
          <w:szCs w:val="28"/>
        </w:rPr>
      </w:pPr>
    </w:p>
    <w:p w:rsidR="00456F00" w:rsidRPr="009C4507" w:rsidRDefault="00456F00" w:rsidP="00456F00">
      <w:pPr>
        <w:pStyle w:val="af0"/>
        <w:spacing w:after="0" w:line="240" w:lineRule="auto"/>
        <w:ind w:left="0" w:firstLine="709"/>
        <w:jc w:val="both"/>
        <w:rPr>
          <w:rFonts w:ascii="Times New Roman" w:hAnsi="Times New Roman" w:cs="Times New Roman"/>
          <w:sz w:val="28"/>
          <w:szCs w:val="28"/>
        </w:rPr>
      </w:pPr>
      <w:r w:rsidRPr="009C4507">
        <w:rPr>
          <w:rFonts w:ascii="Times New Roman" w:hAnsi="Times New Roman" w:cs="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456F00" w:rsidRPr="009C4507" w:rsidRDefault="00456F00" w:rsidP="00BB0050">
      <w:pPr>
        <w:pStyle w:val="af0"/>
        <w:numPr>
          <w:ilvl w:val="0"/>
          <w:numId w:val="38"/>
        </w:numPr>
        <w:spacing w:after="0" w:line="240" w:lineRule="auto"/>
        <w:contextualSpacing/>
        <w:jc w:val="both"/>
        <w:rPr>
          <w:rFonts w:ascii="Times New Roman" w:hAnsi="Times New Roman" w:cs="Times New Roman"/>
          <w:sz w:val="28"/>
          <w:szCs w:val="28"/>
        </w:rPr>
      </w:pPr>
      <w:r w:rsidRPr="009C4507">
        <w:rPr>
          <w:rFonts w:ascii="Times New Roman" w:hAnsi="Times New Roman" w:cs="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456F00" w:rsidRPr="009C4507" w:rsidRDefault="00456F00" w:rsidP="00BB0050">
      <w:pPr>
        <w:pStyle w:val="af0"/>
        <w:numPr>
          <w:ilvl w:val="0"/>
          <w:numId w:val="38"/>
        </w:numPr>
        <w:spacing w:after="120" w:line="240" w:lineRule="auto"/>
        <w:ind w:left="714" w:hanging="357"/>
        <w:contextualSpacing/>
        <w:jc w:val="both"/>
        <w:rPr>
          <w:rFonts w:ascii="Times New Roman" w:hAnsi="Times New Roman" w:cs="Times New Roman"/>
          <w:sz w:val="28"/>
          <w:szCs w:val="28"/>
        </w:rPr>
      </w:pPr>
      <w:r w:rsidRPr="009C4507">
        <w:rPr>
          <w:rFonts w:ascii="Times New Roman" w:hAnsi="Times New Roman" w:cs="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456F00" w:rsidRPr="009C4507" w:rsidRDefault="00456F00" w:rsidP="00BB0050">
      <w:pPr>
        <w:pStyle w:val="af0"/>
        <w:numPr>
          <w:ilvl w:val="0"/>
          <w:numId w:val="35"/>
        </w:numPr>
        <w:spacing w:before="120" w:after="240" w:line="240" w:lineRule="auto"/>
        <w:ind w:left="357" w:hanging="357"/>
        <w:contextualSpacing/>
        <w:jc w:val="center"/>
        <w:rPr>
          <w:rFonts w:ascii="Times New Roman" w:hAnsi="Times New Roman" w:cs="Times New Roman"/>
          <w:b/>
          <w:sz w:val="28"/>
          <w:szCs w:val="28"/>
        </w:rPr>
      </w:pPr>
      <w:r w:rsidRPr="009C4507">
        <w:rPr>
          <w:rFonts w:ascii="Times New Roman" w:hAnsi="Times New Roman" w:cs="Times New Roman"/>
          <w:b/>
          <w:sz w:val="28"/>
          <w:szCs w:val="28"/>
        </w:rPr>
        <w:t>Ожидаемые результаты</w:t>
      </w:r>
    </w:p>
    <w:p w:rsidR="00456F00" w:rsidRPr="009C4507" w:rsidRDefault="00456F00" w:rsidP="00456F00">
      <w:pPr>
        <w:pStyle w:val="af0"/>
        <w:spacing w:after="240" w:line="240" w:lineRule="auto"/>
        <w:ind w:left="357"/>
        <w:rPr>
          <w:rFonts w:ascii="Times New Roman" w:hAnsi="Times New Roman" w:cs="Times New Roman"/>
          <w:sz w:val="28"/>
          <w:szCs w:val="28"/>
        </w:rPr>
      </w:pPr>
    </w:p>
    <w:p w:rsidR="00456F00" w:rsidRPr="009C4507" w:rsidRDefault="00456F00" w:rsidP="00456F00">
      <w:pPr>
        <w:pStyle w:val="af0"/>
        <w:spacing w:after="0" w:line="240" w:lineRule="auto"/>
        <w:ind w:left="0" w:firstLine="709"/>
        <w:jc w:val="both"/>
        <w:rPr>
          <w:rFonts w:ascii="Times New Roman" w:hAnsi="Times New Roman" w:cs="Times New Roman"/>
          <w:sz w:val="28"/>
          <w:szCs w:val="28"/>
        </w:rPr>
      </w:pPr>
      <w:r w:rsidRPr="009C4507">
        <w:rPr>
          <w:rFonts w:ascii="Times New Roman" w:hAnsi="Times New Roman" w:cs="Times New Roman"/>
          <w:sz w:val="28"/>
          <w:szCs w:val="28"/>
        </w:rPr>
        <w:t>Благодаря реализации подпрограммы планируется обеспечить в 2020-2024 годах:</w:t>
      </w:r>
    </w:p>
    <w:p w:rsidR="00456F00" w:rsidRPr="009C4507" w:rsidRDefault="00456F00" w:rsidP="00BB0050">
      <w:pPr>
        <w:pStyle w:val="af0"/>
        <w:numPr>
          <w:ilvl w:val="0"/>
          <w:numId w:val="36"/>
        </w:numPr>
        <w:spacing w:after="0" w:line="240" w:lineRule="auto"/>
        <w:contextualSpacing/>
        <w:jc w:val="both"/>
        <w:rPr>
          <w:rFonts w:ascii="Times New Roman" w:hAnsi="Times New Roman" w:cs="Times New Roman"/>
          <w:sz w:val="28"/>
          <w:szCs w:val="28"/>
        </w:rPr>
      </w:pPr>
      <w:r w:rsidRPr="009C4507">
        <w:rPr>
          <w:rFonts w:ascii="Times New Roman" w:hAnsi="Times New Roman" w:cs="Times New Roman"/>
          <w:sz w:val="28"/>
          <w:szCs w:val="28"/>
        </w:rPr>
        <w:t>реализацию программ дошкольного образования для 632 детей,</w:t>
      </w:r>
      <w:r w:rsidRPr="009C4507">
        <w:rPr>
          <w:rFonts w:ascii="Times New Roman" w:hAnsi="Times New Roman" w:cs="Times New Roman"/>
          <w:color w:val="FF0000"/>
          <w:sz w:val="28"/>
          <w:szCs w:val="28"/>
        </w:rPr>
        <w:t xml:space="preserve"> </w:t>
      </w:r>
      <w:r w:rsidRPr="009C4507">
        <w:rPr>
          <w:rFonts w:ascii="Times New Roman" w:hAnsi="Times New Roman" w:cs="Times New Roman"/>
          <w:sz w:val="28"/>
          <w:szCs w:val="28"/>
        </w:rPr>
        <w:t>обучающихся в муниципальных дошкольных образовательных учреждениях;</w:t>
      </w:r>
    </w:p>
    <w:p w:rsidR="00456F00" w:rsidRPr="009C4507" w:rsidRDefault="00456F00" w:rsidP="00BB0050">
      <w:pPr>
        <w:pStyle w:val="af0"/>
        <w:numPr>
          <w:ilvl w:val="0"/>
          <w:numId w:val="36"/>
        </w:numPr>
        <w:spacing w:after="120" w:line="240" w:lineRule="auto"/>
        <w:ind w:left="714" w:hanging="357"/>
        <w:contextualSpacing/>
        <w:jc w:val="both"/>
        <w:rPr>
          <w:rFonts w:ascii="Times New Roman" w:hAnsi="Times New Roman" w:cs="Times New Roman"/>
          <w:sz w:val="28"/>
          <w:szCs w:val="28"/>
        </w:rPr>
      </w:pPr>
      <w:r w:rsidRPr="009C4507">
        <w:rPr>
          <w:rFonts w:ascii="Times New Roman" w:hAnsi="Times New Roman" w:cs="Times New Roman"/>
          <w:sz w:val="28"/>
          <w:szCs w:val="28"/>
        </w:rPr>
        <w:t>содержание в дошкольных образовательных учреждениях 22 чел.,         детей-сирот и детей, оставшихся без попечения родителей, детей-инвалидов.</w:t>
      </w:r>
    </w:p>
    <w:p w:rsidR="00456F00" w:rsidRPr="009C4507" w:rsidRDefault="00456F00" w:rsidP="00456F00">
      <w:pPr>
        <w:pStyle w:val="af0"/>
        <w:spacing w:after="0" w:line="240" w:lineRule="auto"/>
        <w:ind w:left="0" w:firstLine="709"/>
        <w:jc w:val="both"/>
        <w:rPr>
          <w:rFonts w:ascii="Times New Roman" w:hAnsi="Times New Roman" w:cs="Times New Roman"/>
          <w:sz w:val="28"/>
          <w:szCs w:val="28"/>
        </w:rPr>
      </w:pPr>
      <w:r w:rsidRPr="009C4507">
        <w:rPr>
          <w:rFonts w:ascii="Times New Roman" w:hAnsi="Times New Roman" w:cs="Times New Roman"/>
          <w:sz w:val="28"/>
          <w:szCs w:val="28"/>
        </w:rPr>
        <w:t>Целевые показатели реализации подпрограммы представлены в нижеследующей таблице.</w:t>
      </w:r>
    </w:p>
    <w:p w:rsidR="00456F00" w:rsidRPr="009C4507" w:rsidRDefault="00456F00" w:rsidP="00456F00">
      <w:pPr>
        <w:pStyle w:val="af0"/>
        <w:spacing w:after="0" w:line="240" w:lineRule="auto"/>
        <w:ind w:left="0" w:firstLine="709"/>
        <w:jc w:val="both"/>
        <w:rPr>
          <w:rFonts w:ascii="Times New Roman" w:hAnsi="Times New Roman" w:cs="Times New Roman"/>
          <w:sz w:val="28"/>
          <w:szCs w:val="28"/>
        </w:rPr>
      </w:pPr>
      <w:r w:rsidRPr="009C4507">
        <w:rPr>
          <w:rFonts w:ascii="Times New Roman" w:hAnsi="Times New Roman" w:cs="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456F00" w:rsidRPr="009C4507" w:rsidRDefault="00456F00" w:rsidP="00BB0050">
      <w:pPr>
        <w:pStyle w:val="af0"/>
        <w:numPr>
          <w:ilvl w:val="0"/>
          <w:numId w:val="35"/>
        </w:numPr>
        <w:spacing w:after="120" w:line="240" w:lineRule="auto"/>
        <w:ind w:left="1920"/>
        <w:contextualSpacing/>
        <w:jc w:val="center"/>
        <w:rPr>
          <w:rFonts w:ascii="Times New Roman" w:hAnsi="Times New Roman" w:cs="Times New Roman"/>
          <w:b/>
          <w:sz w:val="28"/>
          <w:szCs w:val="28"/>
        </w:rPr>
      </w:pPr>
      <w:r w:rsidRPr="009C4507">
        <w:rPr>
          <w:rFonts w:ascii="Times New Roman" w:hAnsi="Times New Roman" w:cs="Times New Roman"/>
          <w:b/>
          <w:sz w:val="28"/>
          <w:szCs w:val="28"/>
        </w:rPr>
        <w:lastRenderedPageBreak/>
        <w:t>Целевые индикаторы (показатели) подпрограммы</w:t>
      </w:r>
    </w:p>
    <w:p w:rsidR="00456F00" w:rsidRPr="009C4507" w:rsidRDefault="00456F00" w:rsidP="00456F00">
      <w:pPr>
        <w:pStyle w:val="af0"/>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102"/>
        <w:gridCol w:w="1270"/>
        <w:gridCol w:w="975"/>
        <w:gridCol w:w="1105"/>
        <w:gridCol w:w="1105"/>
        <w:gridCol w:w="1105"/>
        <w:gridCol w:w="1105"/>
      </w:tblGrid>
      <w:tr w:rsidR="00456F00" w:rsidRPr="009C4507" w:rsidTr="009C4507">
        <w:tc>
          <w:tcPr>
            <w:tcW w:w="695" w:type="dxa"/>
          </w:tcPr>
          <w:p w:rsidR="00456F00" w:rsidRPr="009C4507" w:rsidRDefault="00456F00" w:rsidP="009C4507">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 п/п</w:t>
            </w:r>
          </w:p>
        </w:tc>
        <w:tc>
          <w:tcPr>
            <w:tcW w:w="2102" w:type="dxa"/>
          </w:tcPr>
          <w:p w:rsidR="00456F00" w:rsidRPr="009C4507" w:rsidRDefault="00456F00" w:rsidP="009C4507">
            <w:pPr>
              <w:pStyle w:val="af0"/>
              <w:spacing w:after="0" w:line="240" w:lineRule="auto"/>
              <w:ind w:left="0"/>
              <w:jc w:val="center"/>
              <w:rPr>
                <w:rFonts w:ascii="Times New Roman" w:hAnsi="Times New Roman" w:cs="Times New Roman"/>
              </w:rPr>
            </w:pPr>
            <w:r w:rsidRPr="009C4507">
              <w:rPr>
                <w:rFonts w:ascii="Times New Roman" w:hAnsi="Times New Roman" w:cs="Times New Roman"/>
              </w:rPr>
              <w:t>Наименование показателя</w:t>
            </w:r>
          </w:p>
        </w:tc>
        <w:tc>
          <w:tcPr>
            <w:tcW w:w="1270" w:type="dxa"/>
          </w:tcPr>
          <w:p w:rsidR="00456F00" w:rsidRPr="009C4507" w:rsidRDefault="00456F00" w:rsidP="009C4507">
            <w:pPr>
              <w:pStyle w:val="af0"/>
              <w:spacing w:after="0" w:line="240" w:lineRule="auto"/>
              <w:ind w:left="0"/>
              <w:jc w:val="center"/>
              <w:rPr>
                <w:rFonts w:ascii="Times New Roman" w:hAnsi="Times New Roman" w:cs="Times New Roman"/>
              </w:rPr>
            </w:pPr>
            <w:r w:rsidRPr="009C4507">
              <w:rPr>
                <w:rFonts w:ascii="Times New Roman" w:hAnsi="Times New Roman" w:cs="Times New Roman"/>
              </w:rPr>
              <w:t>Ед.</w:t>
            </w:r>
          </w:p>
          <w:p w:rsidR="00456F00" w:rsidRPr="009C4507" w:rsidRDefault="00456F00" w:rsidP="009C4507">
            <w:pPr>
              <w:pStyle w:val="af0"/>
              <w:spacing w:after="0" w:line="240" w:lineRule="auto"/>
              <w:ind w:left="0"/>
              <w:jc w:val="center"/>
              <w:rPr>
                <w:rFonts w:ascii="Times New Roman" w:hAnsi="Times New Roman" w:cs="Times New Roman"/>
              </w:rPr>
            </w:pPr>
            <w:r w:rsidRPr="009C4507">
              <w:rPr>
                <w:rFonts w:ascii="Times New Roman" w:hAnsi="Times New Roman" w:cs="Times New Roman"/>
              </w:rPr>
              <w:t>измерения</w:t>
            </w:r>
          </w:p>
        </w:tc>
        <w:tc>
          <w:tcPr>
            <w:tcW w:w="97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2020</w:t>
            </w:r>
          </w:p>
        </w:tc>
        <w:tc>
          <w:tcPr>
            <w:tcW w:w="110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2021</w:t>
            </w:r>
          </w:p>
        </w:tc>
        <w:tc>
          <w:tcPr>
            <w:tcW w:w="110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2022</w:t>
            </w:r>
          </w:p>
        </w:tc>
        <w:tc>
          <w:tcPr>
            <w:tcW w:w="110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2023</w:t>
            </w:r>
          </w:p>
        </w:tc>
        <w:tc>
          <w:tcPr>
            <w:tcW w:w="110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2024</w:t>
            </w:r>
          </w:p>
        </w:tc>
      </w:tr>
      <w:tr w:rsidR="00456F00" w:rsidRPr="009C4507" w:rsidTr="009C4507">
        <w:tc>
          <w:tcPr>
            <w:tcW w:w="69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1</w:t>
            </w:r>
          </w:p>
        </w:tc>
        <w:tc>
          <w:tcPr>
            <w:tcW w:w="2102" w:type="dxa"/>
          </w:tcPr>
          <w:p w:rsidR="00456F00" w:rsidRPr="009C4507" w:rsidRDefault="00456F00" w:rsidP="009C4507">
            <w:pPr>
              <w:pStyle w:val="af0"/>
              <w:spacing w:after="0" w:line="240" w:lineRule="auto"/>
              <w:ind w:left="0"/>
              <w:jc w:val="center"/>
              <w:rPr>
                <w:rFonts w:ascii="Times New Roman" w:hAnsi="Times New Roman" w:cs="Times New Roman"/>
              </w:rPr>
            </w:pPr>
            <w:r w:rsidRPr="009C4507">
              <w:rPr>
                <w:rFonts w:ascii="Times New Roman" w:hAnsi="Times New Roman" w:cs="Times New Roman"/>
              </w:rPr>
              <w:t>Численность детей обучающихся в муниципальных дошкольных образовательных учреждениях</w:t>
            </w:r>
          </w:p>
        </w:tc>
        <w:tc>
          <w:tcPr>
            <w:tcW w:w="1270" w:type="dxa"/>
          </w:tcPr>
          <w:p w:rsidR="00456F00" w:rsidRPr="009C4507" w:rsidRDefault="00456F00" w:rsidP="009C4507">
            <w:pPr>
              <w:pStyle w:val="af0"/>
              <w:spacing w:after="0" w:line="240" w:lineRule="auto"/>
              <w:ind w:left="0"/>
              <w:jc w:val="center"/>
              <w:rPr>
                <w:rFonts w:ascii="Times New Roman" w:hAnsi="Times New Roman" w:cs="Times New Roman"/>
              </w:rPr>
            </w:pPr>
            <w:r w:rsidRPr="009C4507">
              <w:rPr>
                <w:rFonts w:ascii="Times New Roman" w:hAnsi="Times New Roman" w:cs="Times New Roman"/>
              </w:rPr>
              <w:t>Чел.</w:t>
            </w:r>
          </w:p>
        </w:tc>
        <w:tc>
          <w:tcPr>
            <w:tcW w:w="975"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 xml:space="preserve">   679</w:t>
            </w:r>
          </w:p>
        </w:tc>
        <w:tc>
          <w:tcPr>
            <w:tcW w:w="110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632</w:t>
            </w:r>
          </w:p>
        </w:tc>
        <w:tc>
          <w:tcPr>
            <w:tcW w:w="110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623</w:t>
            </w:r>
          </w:p>
        </w:tc>
        <w:tc>
          <w:tcPr>
            <w:tcW w:w="110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661</w:t>
            </w:r>
          </w:p>
        </w:tc>
        <w:tc>
          <w:tcPr>
            <w:tcW w:w="110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661</w:t>
            </w:r>
          </w:p>
        </w:tc>
      </w:tr>
      <w:tr w:rsidR="00456F00" w:rsidRPr="009C4507" w:rsidTr="009C4507">
        <w:tc>
          <w:tcPr>
            <w:tcW w:w="69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w:t>
            </w:r>
          </w:p>
        </w:tc>
        <w:tc>
          <w:tcPr>
            <w:tcW w:w="2102" w:type="dxa"/>
          </w:tcPr>
          <w:p w:rsidR="00456F00" w:rsidRPr="009C4507" w:rsidRDefault="00456F00" w:rsidP="009C4507">
            <w:pPr>
              <w:pStyle w:val="af0"/>
              <w:spacing w:after="0" w:line="240" w:lineRule="auto"/>
              <w:ind w:left="0"/>
              <w:jc w:val="center"/>
              <w:rPr>
                <w:rFonts w:ascii="Times New Roman" w:hAnsi="Times New Roman" w:cs="Times New Roman"/>
                <w:color w:val="2C2D2E"/>
                <w:shd w:val="clear" w:color="auto" w:fill="FFFFFF"/>
              </w:rPr>
            </w:pPr>
            <w:r w:rsidRPr="009C4507">
              <w:rPr>
                <w:rFonts w:ascii="Times New Roman" w:hAnsi="Times New Roman" w:cs="Times New Roman"/>
                <w:color w:val="2C2D2E"/>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456F00" w:rsidRPr="009C4507" w:rsidRDefault="00456F00" w:rsidP="009C4507">
            <w:pPr>
              <w:pStyle w:val="af0"/>
              <w:spacing w:after="0" w:line="240" w:lineRule="auto"/>
              <w:ind w:left="0"/>
              <w:jc w:val="center"/>
              <w:rPr>
                <w:rFonts w:ascii="Times New Roman" w:hAnsi="Times New Roman" w:cs="Times New Roman"/>
              </w:rPr>
            </w:pPr>
          </w:p>
        </w:tc>
        <w:tc>
          <w:tcPr>
            <w:tcW w:w="1270" w:type="dxa"/>
          </w:tcPr>
          <w:p w:rsidR="00456F00" w:rsidRPr="009C4507" w:rsidRDefault="00456F00" w:rsidP="009C4507">
            <w:pPr>
              <w:pStyle w:val="af0"/>
              <w:spacing w:after="0" w:line="240" w:lineRule="auto"/>
              <w:ind w:left="0"/>
              <w:jc w:val="center"/>
              <w:rPr>
                <w:rFonts w:ascii="Times New Roman" w:hAnsi="Times New Roman" w:cs="Times New Roman"/>
              </w:rPr>
            </w:pPr>
            <w:r w:rsidRPr="009C4507">
              <w:rPr>
                <w:rFonts w:ascii="Times New Roman" w:hAnsi="Times New Roman" w:cs="Times New Roman"/>
              </w:rPr>
              <w:t>шт</w:t>
            </w:r>
          </w:p>
        </w:tc>
        <w:tc>
          <w:tcPr>
            <w:tcW w:w="97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w:t>
            </w:r>
          </w:p>
        </w:tc>
        <w:tc>
          <w:tcPr>
            <w:tcW w:w="110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w:t>
            </w:r>
          </w:p>
        </w:tc>
        <w:tc>
          <w:tcPr>
            <w:tcW w:w="110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3</w:t>
            </w:r>
          </w:p>
        </w:tc>
        <w:tc>
          <w:tcPr>
            <w:tcW w:w="110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w:t>
            </w:r>
          </w:p>
        </w:tc>
        <w:tc>
          <w:tcPr>
            <w:tcW w:w="1105"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w:t>
            </w:r>
          </w:p>
        </w:tc>
      </w:tr>
    </w:tbl>
    <w:p w:rsidR="00456F00" w:rsidRPr="009C4507" w:rsidRDefault="00456F00" w:rsidP="00456F00">
      <w:pPr>
        <w:pStyle w:val="af0"/>
        <w:spacing w:after="0" w:line="240" w:lineRule="auto"/>
        <w:ind w:left="0"/>
        <w:jc w:val="both"/>
        <w:rPr>
          <w:rFonts w:ascii="Times New Roman" w:hAnsi="Times New Roman" w:cs="Times New Roman"/>
          <w:sz w:val="28"/>
          <w:szCs w:val="28"/>
        </w:rPr>
      </w:pPr>
    </w:p>
    <w:p w:rsidR="00456F00" w:rsidRPr="009C4507" w:rsidRDefault="00456F00" w:rsidP="00456F00">
      <w:pPr>
        <w:pStyle w:val="af0"/>
        <w:spacing w:after="240" w:line="240" w:lineRule="auto"/>
        <w:ind w:left="0" w:firstLine="709"/>
        <w:jc w:val="both"/>
        <w:rPr>
          <w:rFonts w:ascii="Times New Roman" w:hAnsi="Times New Roman" w:cs="Times New Roman"/>
          <w:sz w:val="28"/>
          <w:szCs w:val="28"/>
        </w:rPr>
      </w:pPr>
      <w:r w:rsidRPr="009C4507">
        <w:rPr>
          <w:rFonts w:ascii="Times New Roman" w:hAnsi="Times New Roman" w:cs="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456F00" w:rsidRPr="009C4507" w:rsidRDefault="00456F00" w:rsidP="00456F00">
      <w:pPr>
        <w:pStyle w:val="af0"/>
        <w:spacing w:after="0" w:line="240" w:lineRule="auto"/>
        <w:jc w:val="both"/>
        <w:rPr>
          <w:rFonts w:ascii="Times New Roman" w:hAnsi="Times New Roman" w:cs="Times New Roman"/>
          <w:sz w:val="28"/>
          <w:szCs w:val="28"/>
        </w:rPr>
      </w:pPr>
    </w:p>
    <w:p w:rsidR="00456F00" w:rsidRPr="009C4507" w:rsidRDefault="00456F00" w:rsidP="00BB0050">
      <w:pPr>
        <w:pStyle w:val="af0"/>
        <w:numPr>
          <w:ilvl w:val="0"/>
          <w:numId w:val="35"/>
        </w:numPr>
        <w:spacing w:before="240" w:after="0" w:line="240" w:lineRule="auto"/>
        <w:ind w:left="714" w:hanging="357"/>
        <w:contextualSpacing/>
        <w:jc w:val="center"/>
        <w:rPr>
          <w:rFonts w:ascii="Times New Roman" w:hAnsi="Times New Roman" w:cs="Times New Roman"/>
          <w:b/>
          <w:sz w:val="28"/>
          <w:szCs w:val="28"/>
        </w:rPr>
      </w:pPr>
      <w:r w:rsidRPr="009C4507">
        <w:rPr>
          <w:rFonts w:ascii="Times New Roman" w:hAnsi="Times New Roman" w:cs="Times New Roman"/>
          <w:b/>
          <w:sz w:val="28"/>
          <w:szCs w:val="28"/>
        </w:rPr>
        <w:t>Мероприятия подпрограммы</w:t>
      </w:r>
    </w:p>
    <w:p w:rsidR="00456F00" w:rsidRPr="009C4507" w:rsidRDefault="00456F00" w:rsidP="00456F00">
      <w:pPr>
        <w:pStyle w:val="af0"/>
        <w:spacing w:after="0" w:line="240" w:lineRule="auto"/>
        <w:ind w:left="360"/>
        <w:jc w:val="center"/>
        <w:rPr>
          <w:rFonts w:ascii="Times New Roman" w:hAnsi="Times New Roman" w:cs="Times New Roman"/>
          <w:sz w:val="28"/>
          <w:szCs w:val="28"/>
        </w:rPr>
      </w:pPr>
    </w:p>
    <w:p w:rsidR="00456F00" w:rsidRPr="009C4507" w:rsidRDefault="00456F00" w:rsidP="00456F00">
      <w:pPr>
        <w:pStyle w:val="af0"/>
        <w:spacing w:after="240" w:line="240" w:lineRule="auto"/>
        <w:ind w:left="0" w:firstLine="709"/>
        <w:rPr>
          <w:rFonts w:ascii="Times New Roman" w:hAnsi="Times New Roman" w:cs="Times New Roman"/>
          <w:sz w:val="28"/>
          <w:szCs w:val="28"/>
        </w:rPr>
      </w:pPr>
      <w:r w:rsidRPr="009C4507">
        <w:rPr>
          <w:rFonts w:ascii="Times New Roman" w:hAnsi="Times New Roman" w:cs="Times New Roman"/>
          <w:sz w:val="28"/>
          <w:szCs w:val="28"/>
        </w:rPr>
        <w:t>Реализация подпрограммы предполагает выполнение следующих мероприятий:</w:t>
      </w:r>
    </w:p>
    <w:p w:rsidR="00456F00" w:rsidRPr="009C4507" w:rsidRDefault="00456F00" w:rsidP="00BB0050">
      <w:pPr>
        <w:numPr>
          <w:ilvl w:val="0"/>
          <w:numId w:val="37"/>
        </w:numPr>
        <w:spacing w:after="120"/>
        <w:ind w:left="714" w:hanging="357"/>
        <w:jc w:val="both"/>
        <w:rPr>
          <w:sz w:val="28"/>
          <w:szCs w:val="28"/>
        </w:rPr>
      </w:pPr>
      <w:r w:rsidRPr="009C4507">
        <w:rPr>
          <w:sz w:val="28"/>
          <w:szCs w:val="28"/>
        </w:rPr>
        <w:t>Финансовое обеспечение государственных гарантий реализации прав на получение дошкольного образования и воспитания.</w:t>
      </w:r>
    </w:p>
    <w:p w:rsidR="00456F00" w:rsidRPr="009C4507" w:rsidRDefault="00456F00" w:rsidP="00BB0050">
      <w:pPr>
        <w:numPr>
          <w:ilvl w:val="0"/>
          <w:numId w:val="37"/>
        </w:numPr>
        <w:spacing w:after="120"/>
        <w:ind w:left="714" w:hanging="357"/>
        <w:jc w:val="both"/>
        <w:rPr>
          <w:sz w:val="28"/>
          <w:szCs w:val="28"/>
        </w:rPr>
      </w:pPr>
      <w:r w:rsidRPr="009C4507">
        <w:rPr>
          <w:sz w:val="28"/>
          <w:szCs w:val="28"/>
        </w:rPr>
        <w:t>Укрепление материально-технической базы муниципальных дошкольных образовательных организаций.</w:t>
      </w:r>
    </w:p>
    <w:p w:rsidR="00456F00" w:rsidRPr="009C4507" w:rsidRDefault="00456F00" w:rsidP="00BB0050">
      <w:pPr>
        <w:numPr>
          <w:ilvl w:val="0"/>
          <w:numId w:val="37"/>
        </w:numPr>
        <w:spacing w:after="120"/>
        <w:ind w:left="714" w:hanging="357"/>
        <w:jc w:val="both"/>
        <w:rPr>
          <w:sz w:val="28"/>
          <w:szCs w:val="28"/>
        </w:rPr>
      </w:pPr>
      <w:r w:rsidRPr="009C4507">
        <w:rPr>
          <w:sz w:val="28"/>
          <w:szCs w:val="28"/>
        </w:rPr>
        <w:t>Осуществление ремонта в муниципальных дошкольных образовательных организациях.</w:t>
      </w:r>
    </w:p>
    <w:p w:rsidR="00456F00" w:rsidRPr="009C4507" w:rsidRDefault="00456F00" w:rsidP="00BB0050">
      <w:pPr>
        <w:numPr>
          <w:ilvl w:val="0"/>
          <w:numId w:val="37"/>
        </w:numPr>
        <w:spacing w:after="120"/>
        <w:ind w:left="714" w:hanging="357"/>
        <w:jc w:val="both"/>
        <w:rPr>
          <w:sz w:val="28"/>
          <w:szCs w:val="28"/>
        </w:rPr>
      </w:pPr>
      <w:r w:rsidRPr="009C4507">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456F00" w:rsidRPr="009C4507" w:rsidRDefault="00456F00" w:rsidP="00BB0050">
      <w:pPr>
        <w:numPr>
          <w:ilvl w:val="0"/>
          <w:numId w:val="37"/>
        </w:numPr>
        <w:spacing w:after="120" w:line="276" w:lineRule="auto"/>
        <w:ind w:left="714" w:hanging="357"/>
        <w:jc w:val="both"/>
        <w:rPr>
          <w:sz w:val="28"/>
          <w:szCs w:val="28"/>
        </w:rPr>
      </w:pPr>
      <w:r w:rsidRPr="009C4507">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456F00" w:rsidRPr="009C4507" w:rsidRDefault="00456F00" w:rsidP="00BB0050">
      <w:pPr>
        <w:numPr>
          <w:ilvl w:val="0"/>
          <w:numId w:val="35"/>
        </w:numPr>
        <w:spacing w:after="120"/>
        <w:ind w:left="714" w:hanging="357"/>
        <w:jc w:val="both"/>
        <w:rPr>
          <w:b/>
          <w:sz w:val="28"/>
          <w:szCs w:val="28"/>
        </w:rPr>
      </w:pPr>
      <w:r w:rsidRPr="009C4507">
        <w:rPr>
          <w:sz w:val="28"/>
          <w:szCs w:val="28"/>
        </w:rPr>
        <w:lastRenderedPageBreak/>
        <w:t>Расходы на благоустройство территорий муниципальных дошкольных образовательных организаций  МКДОУ детского сада№1  «Радуга», МКДОУ детский сад №7 «Ромашка», МКДОУ детский сад «Сказка».</w:t>
      </w:r>
    </w:p>
    <w:p w:rsidR="00456F00" w:rsidRPr="009C4507" w:rsidRDefault="00456F00" w:rsidP="00BB0050">
      <w:pPr>
        <w:pStyle w:val="af0"/>
        <w:numPr>
          <w:ilvl w:val="0"/>
          <w:numId w:val="37"/>
        </w:numPr>
        <w:spacing w:after="120"/>
        <w:contextualSpacing/>
        <w:jc w:val="center"/>
        <w:rPr>
          <w:rFonts w:ascii="Times New Roman" w:hAnsi="Times New Roman" w:cs="Times New Roman"/>
          <w:b/>
          <w:sz w:val="28"/>
          <w:szCs w:val="28"/>
        </w:rPr>
      </w:pPr>
      <w:r w:rsidRPr="009C4507">
        <w:rPr>
          <w:rFonts w:ascii="Times New Roman" w:hAnsi="Times New Roman" w:cs="Times New Roman"/>
          <w:b/>
          <w:sz w:val="28"/>
          <w:szCs w:val="28"/>
        </w:rPr>
        <w:t>Ресурсное обеспечение мероприятий подпрограммы</w:t>
      </w:r>
    </w:p>
    <w:tbl>
      <w:tblPr>
        <w:tblpPr w:leftFromText="180" w:rightFromText="180" w:vertAnchor="text" w:horzAnchor="page" w:tblpX="1060" w:tblpY="228"/>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2987"/>
        <w:gridCol w:w="1422"/>
        <w:gridCol w:w="1423"/>
        <w:gridCol w:w="1422"/>
        <w:gridCol w:w="1423"/>
        <w:gridCol w:w="1423"/>
      </w:tblGrid>
      <w:tr w:rsidR="00456F00" w:rsidRPr="009C4507" w:rsidTr="009C4507">
        <w:trPr>
          <w:trHeight w:val="1252"/>
        </w:trPr>
        <w:tc>
          <w:tcPr>
            <w:tcW w:w="536" w:type="dxa"/>
          </w:tcPr>
          <w:p w:rsidR="00456F00" w:rsidRPr="009C4507" w:rsidRDefault="00456F00" w:rsidP="009C4507">
            <w:pPr>
              <w:pStyle w:val="af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 п/п</w:t>
            </w:r>
          </w:p>
        </w:tc>
        <w:tc>
          <w:tcPr>
            <w:tcW w:w="2987" w:type="dxa"/>
          </w:tcPr>
          <w:p w:rsidR="00456F00" w:rsidRPr="009C4507" w:rsidRDefault="00456F00" w:rsidP="009C4507">
            <w:pPr>
              <w:pStyle w:val="af0"/>
              <w:spacing w:after="0" w:line="240" w:lineRule="auto"/>
              <w:ind w:left="0"/>
              <w:jc w:val="center"/>
              <w:rPr>
                <w:rFonts w:ascii="Times New Roman" w:hAnsi="Times New Roman" w:cs="Times New Roman"/>
                <w:sz w:val="27"/>
                <w:szCs w:val="27"/>
              </w:rPr>
            </w:pPr>
            <w:r w:rsidRPr="009C4507">
              <w:rPr>
                <w:rFonts w:ascii="Times New Roman" w:hAnsi="Times New Roman" w:cs="Times New Roman"/>
                <w:sz w:val="27"/>
                <w:szCs w:val="27"/>
              </w:rPr>
              <w:t xml:space="preserve">Наименование мероприятий, </w:t>
            </w:r>
          </w:p>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7"/>
                <w:szCs w:val="27"/>
              </w:rPr>
              <w:t>источник ресурсного обеспечения</w:t>
            </w:r>
          </w:p>
        </w:tc>
        <w:tc>
          <w:tcPr>
            <w:tcW w:w="1422"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2020</w:t>
            </w: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2021</w:t>
            </w:r>
          </w:p>
        </w:tc>
        <w:tc>
          <w:tcPr>
            <w:tcW w:w="1422"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2022</w:t>
            </w: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2023</w:t>
            </w: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2024</w:t>
            </w:r>
          </w:p>
        </w:tc>
      </w:tr>
      <w:tr w:rsidR="00456F00" w:rsidRPr="009C4507" w:rsidTr="009C4507">
        <w:trPr>
          <w:trHeight w:val="240"/>
        </w:trPr>
        <w:tc>
          <w:tcPr>
            <w:tcW w:w="536" w:type="dxa"/>
          </w:tcPr>
          <w:p w:rsidR="00456F00" w:rsidRPr="009C4507" w:rsidRDefault="00456F00" w:rsidP="009C4507">
            <w:pPr>
              <w:pStyle w:val="af0"/>
              <w:spacing w:after="0" w:line="240" w:lineRule="auto"/>
              <w:ind w:left="0"/>
              <w:rPr>
                <w:rFonts w:ascii="Times New Roman" w:hAnsi="Times New Roman" w:cs="Times New Roman"/>
                <w:sz w:val="20"/>
                <w:szCs w:val="20"/>
              </w:rPr>
            </w:pPr>
          </w:p>
        </w:tc>
        <w:tc>
          <w:tcPr>
            <w:tcW w:w="2987" w:type="dxa"/>
          </w:tcPr>
          <w:p w:rsidR="00456F00" w:rsidRPr="009C4507" w:rsidRDefault="00456F00" w:rsidP="009C4507">
            <w:pPr>
              <w:pStyle w:val="af0"/>
              <w:spacing w:after="0" w:line="240" w:lineRule="auto"/>
              <w:ind w:left="0"/>
              <w:rPr>
                <w:rFonts w:ascii="Times New Roman" w:hAnsi="Times New Roman" w:cs="Times New Roman"/>
                <w:sz w:val="20"/>
                <w:szCs w:val="20"/>
              </w:rPr>
            </w:pPr>
            <w:r w:rsidRPr="009C4507">
              <w:rPr>
                <w:rFonts w:ascii="Times New Roman" w:hAnsi="Times New Roman" w:cs="Times New Roman"/>
                <w:sz w:val="20"/>
                <w:szCs w:val="20"/>
              </w:rPr>
              <w:t>Подпрограмма, всего:</w:t>
            </w:r>
          </w:p>
        </w:tc>
        <w:tc>
          <w:tcPr>
            <w:tcW w:w="1422" w:type="dxa"/>
            <w:vAlign w:val="center"/>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64657341,32</w:t>
            </w: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68268941,38</w:t>
            </w:r>
          </w:p>
        </w:tc>
        <w:tc>
          <w:tcPr>
            <w:tcW w:w="1422"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75745036,64</w:t>
            </w: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62359120,02</w:t>
            </w: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62359120,02</w:t>
            </w:r>
          </w:p>
        </w:tc>
      </w:tr>
      <w:tr w:rsidR="00456F00" w:rsidRPr="009C4507" w:rsidTr="009C4507">
        <w:trPr>
          <w:trHeight w:val="227"/>
        </w:trPr>
        <w:tc>
          <w:tcPr>
            <w:tcW w:w="536" w:type="dxa"/>
          </w:tcPr>
          <w:p w:rsidR="00456F00" w:rsidRPr="009C4507" w:rsidRDefault="00456F00" w:rsidP="009C4507">
            <w:pPr>
              <w:pStyle w:val="af0"/>
              <w:spacing w:after="0" w:line="240" w:lineRule="auto"/>
              <w:ind w:left="0"/>
              <w:rPr>
                <w:rFonts w:ascii="Times New Roman" w:hAnsi="Times New Roman" w:cs="Times New Roman"/>
                <w:sz w:val="20"/>
                <w:szCs w:val="20"/>
              </w:rPr>
            </w:pPr>
          </w:p>
        </w:tc>
        <w:tc>
          <w:tcPr>
            <w:tcW w:w="2987"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-бюджетные ассигнования</w:t>
            </w:r>
          </w:p>
        </w:tc>
        <w:tc>
          <w:tcPr>
            <w:tcW w:w="1422" w:type="dxa"/>
            <w:vAlign w:val="center"/>
          </w:tcPr>
          <w:p w:rsidR="00456F00" w:rsidRPr="009C4507" w:rsidRDefault="00456F00" w:rsidP="009C4507">
            <w:pPr>
              <w:pStyle w:val="af0"/>
              <w:spacing w:after="0" w:line="240" w:lineRule="auto"/>
              <w:ind w:left="0"/>
              <w:jc w:val="center"/>
              <w:rPr>
                <w:rFonts w:ascii="Times New Roman" w:hAnsi="Times New Roman" w:cs="Times New Roman"/>
                <w:sz w:val="20"/>
                <w:szCs w:val="20"/>
              </w:rPr>
            </w:pP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p>
        </w:tc>
        <w:tc>
          <w:tcPr>
            <w:tcW w:w="1422"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p>
        </w:tc>
      </w:tr>
      <w:tr w:rsidR="00456F00" w:rsidRPr="009C4507" w:rsidTr="009C4507">
        <w:trPr>
          <w:trHeight w:val="252"/>
        </w:trPr>
        <w:tc>
          <w:tcPr>
            <w:tcW w:w="536" w:type="dxa"/>
          </w:tcPr>
          <w:p w:rsidR="00456F00" w:rsidRPr="009C4507" w:rsidRDefault="00456F00" w:rsidP="009C4507">
            <w:pPr>
              <w:pStyle w:val="af0"/>
              <w:spacing w:after="0" w:line="240" w:lineRule="auto"/>
              <w:ind w:left="0"/>
              <w:rPr>
                <w:rFonts w:ascii="Times New Roman" w:hAnsi="Times New Roman" w:cs="Times New Roman"/>
                <w:sz w:val="20"/>
                <w:szCs w:val="20"/>
              </w:rPr>
            </w:pPr>
          </w:p>
        </w:tc>
        <w:tc>
          <w:tcPr>
            <w:tcW w:w="2987"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-местный бюджет</w:t>
            </w:r>
          </w:p>
        </w:tc>
        <w:tc>
          <w:tcPr>
            <w:tcW w:w="1422" w:type="dxa"/>
            <w:vAlign w:val="center"/>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31583808,32</w:t>
            </w: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34372817,38</w:t>
            </w:r>
          </w:p>
        </w:tc>
        <w:tc>
          <w:tcPr>
            <w:tcW w:w="1422"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35938467,77</w:t>
            </w: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29846478,02</w:t>
            </w: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29846478,02</w:t>
            </w:r>
          </w:p>
        </w:tc>
      </w:tr>
      <w:tr w:rsidR="00456F00" w:rsidRPr="009C4507" w:rsidTr="009C4507">
        <w:trPr>
          <w:trHeight w:val="252"/>
        </w:trPr>
        <w:tc>
          <w:tcPr>
            <w:tcW w:w="536" w:type="dxa"/>
          </w:tcPr>
          <w:p w:rsidR="00456F00" w:rsidRPr="009C4507" w:rsidRDefault="00456F00" w:rsidP="009C4507">
            <w:pPr>
              <w:pStyle w:val="af0"/>
              <w:spacing w:after="0" w:line="240" w:lineRule="auto"/>
              <w:ind w:left="0"/>
              <w:rPr>
                <w:rFonts w:ascii="Times New Roman" w:hAnsi="Times New Roman" w:cs="Times New Roman"/>
                <w:sz w:val="20"/>
                <w:szCs w:val="20"/>
              </w:rPr>
            </w:pPr>
          </w:p>
        </w:tc>
        <w:tc>
          <w:tcPr>
            <w:tcW w:w="2987"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-областной бюджет</w:t>
            </w:r>
          </w:p>
        </w:tc>
        <w:tc>
          <w:tcPr>
            <w:tcW w:w="1422" w:type="dxa"/>
            <w:vAlign w:val="center"/>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33073533,00</w:t>
            </w: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33896124,00</w:t>
            </w:r>
          </w:p>
        </w:tc>
        <w:tc>
          <w:tcPr>
            <w:tcW w:w="1422"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39806568,87</w:t>
            </w: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32512642,00</w:t>
            </w:r>
          </w:p>
        </w:tc>
        <w:tc>
          <w:tcPr>
            <w:tcW w:w="1423"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32512642,00</w:t>
            </w:r>
          </w:p>
        </w:tc>
      </w:tr>
      <w:tr w:rsidR="00456F00" w:rsidRPr="009C4507" w:rsidTr="009C4507">
        <w:trPr>
          <w:trHeight w:val="330"/>
        </w:trPr>
        <w:tc>
          <w:tcPr>
            <w:tcW w:w="536" w:type="dxa"/>
            <w:tcBorders>
              <w:bottom w:val="single" w:sz="4" w:space="0" w:color="auto"/>
            </w:tcBorders>
          </w:tcPr>
          <w:p w:rsidR="00456F00" w:rsidRPr="009C4507" w:rsidRDefault="00456F00" w:rsidP="009C4507">
            <w:r w:rsidRPr="009C4507">
              <w:t>1</w:t>
            </w:r>
          </w:p>
        </w:tc>
        <w:tc>
          <w:tcPr>
            <w:tcW w:w="2987" w:type="dxa"/>
            <w:tcBorders>
              <w:bottom w:val="single" w:sz="4" w:space="0" w:color="auto"/>
            </w:tcBorders>
          </w:tcPr>
          <w:p w:rsidR="00456F00" w:rsidRPr="009C4507" w:rsidRDefault="00456F00" w:rsidP="009C4507">
            <w:pPr>
              <w:pStyle w:val="af0"/>
              <w:spacing w:after="0" w:line="240" w:lineRule="auto"/>
              <w:ind w:left="0"/>
              <w:jc w:val="center"/>
              <w:rPr>
                <w:rFonts w:ascii="Times New Roman" w:hAnsi="Times New Roman" w:cs="Times New Roman"/>
                <w:b/>
                <w:i/>
                <w:sz w:val="20"/>
                <w:szCs w:val="20"/>
              </w:rPr>
            </w:pPr>
            <w:r w:rsidRPr="009C4507">
              <w:rPr>
                <w:rFonts w:ascii="Times New Roman" w:hAnsi="Times New Roman" w:cs="Times New Roman"/>
                <w:b/>
                <w:i/>
                <w:sz w:val="20"/>
                <w:szCs w:val="20"/>
              </w:rPr>
              <w:t>Основное мероприятие «Развитие дошкольного образования»</w:t>
            </w:r>
          </w:p>
        </w:tc>
        <w:tc>
          <w:tcPr>
            <w:tcW w:w="1422" w:type="dxa"/>
            <w:tcBorders>
              <w:bottom w:val="single" w:sz="4" w:space="0" w:color="auto"/>
            </w:tcBorders>
          </w:tcPr>
          <w:p w:rsidR="00456F00" w:rsidRPr="009C4507" w:rsidRDefault="00456F00" w:rsidP="009C4507">
            <w:pPr>
              <w:jc w:val="center"/>
            </w:pPr>
          </w:p>
          <w:p w:rsidR="00456F00" w:rsidRPr="009C4507" w:rsidRDefault="00456F00" w:rsidP="009C4507">
            <w:pPr>
              <w:jc w:val="center"/>
            </w:pPr>
            <w:r w:rsidRPr="009C4507">
              <w:t>64285747,32</w:t>
            </w:r>
          </w:p>
        </w:tc>
        <w:tc>
          <w:tcPr>
            <w:tcW w:w="1423" w:type="dxa"/>
            <w:tcBorders>
              <w:bottom w:val="single" w:sz="4" w:space="0" w:color="auto"/>
            </w:tcBorders>
          </w:tcPr>
          <w:p w:rsidR="00456F00" w:rsidRPr="009C4507" w:rsidRDefault="00456F00" w:rsidP="009C4507">
            <w:r w:rsidRPr="009C4507">
              <w:t>67859480,38</w:t>
            </w:r>
          </w:p>
        </w:tc>
        <w:tc>
          <w:tcPr>
            <w:tcW w:w="1422" w:type="dxa"/>
            <w:tcBorders>
              <w:bottom w:val="single" w:sz="4" w:space="0" w:color="auto"/>
            </w:tcBorders>
          </w:tcPr>
          <w:p w:rsidR="00456F00" w:rsidRPr="009C4507" w:rsidRDefault="00456F00" w:rsidP="009C4507"/>
          <w:p w:rsidR="00456F00" w:rsidRPr="009C4507" w:rsidRDefault="00456F00" w:rsidP="009C4507">
            <w:pPr>
              <w:jc w:val="center"/>
            </w:pPr>
            <w:r w:rsidRPr="009C4507">
              <w:t>75139663,64</w:t>
            </w:r>
          </w:p>
        </w:tc>
        <w:tc>
          <w:tcPr>
            <w:tcW w:w="1423" w:type="dxa"/>
            <w:tcBorders>
              <w:bottom w:val="single" w:sz="4" w:space="0" w:color="auto"/>
            </w:tcBorders>
          </w:tcPr>
          <w:p w:rsidR="00456F00" w:rsidRPr="009C4507" w:rsidRDefault="00456F00" w:rsidP="009C4507">
            <w:pPr>
              <w:jc w:val="center"/>
            </w:pPr>
          </w:p>
          <w:p w:rsidR="00456F00" w:rsidRPr="009C4507" w:rsidRDefault="00456F00" w:rsidP="009C4507">
            <w:pPr>
              <w:jc w:val="center"/>
            </w:pPr>
            <w:r w:rsidRPr="009C4507">
              <w:t>61739066,02</w:t>
            </w:r>
          </w:p>
        </w:tc>
        <w:tc>
          <w:tcPr>
            <w:tcW w:w="1423" w:type="dxa"/>
            <w:tcBorders>
              <w:bottom w:val="single" w:sz="4" w:space="0" w:color="auto"/>
            </w:tcBorders>
          </w:tcPr>
          <w:p w:rsidR="00456F00" w:rsidRPr="009C4507" w:rsidRDefault="00456F00" w:rsidP="009C4507"/>
          <w:p w:rsidR="00456F00" w:rsidRPr="009C4507" w:rsidRDefault="00456F00" w:rsidP="009C4507">
            <w:r w:rsidRPr="009C4507">
              <w:t>61739066,02</w:t>
            </w:r>
          </w:p>
        </w:tc>
      </w:tr>
      <w:tr w:rsidR="00456F00" w:rsidRPr="009C4507" w:rsidTr="009C4507">
        <w:trPr>
          <w:trHeight w:val="4812"/>
        </w:trPr>
        <w:tc>
          <w:tcPr>
            <w:tcW w:w="536" w:type="dxa"/>
            <w:tcBorders>
              <w:top w:val="single" w:sz="4" w:space="0" w:color="auto"/>
            </w:tcBorders>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1.1</w:t>
            </w:r>
          </w:p>
        </w:tc>
        <w:tc>
          <w:tcPr>
            <w:tcW w:w="2987" w:type="dxa"/>
            <w:tcBorders>
              <w:top w:val="single" w:sz="4" w:space="0" w:color="auto"/>
            </w:tcBorders>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Оказание муниципальной услуги «Предоставление дошкольного образования и воспитания»</w:t>
            </w:r>
          </w:p>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 xml:space="preserve">в т.ч. </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jc w:val="center"/>
              <w:rPr>
                <w:lang w:eastAsia="en-US"/>
              </w:rPr>
            </w:pPr>
            <w:r w:rsidRPr="009C4507">
              <w:t>- муниципальный бюджет</w:t>
            </w:r>
          </w:p>
        </w:tc>
        <w:tc>
          <w:tcPr>
            <w:tcW w:w="1422" w:type="dxa"/>
            <w:tcBorders>
              <w:top w:val="single" w:sz="4" w:space="0" w:color="auto"/>
            </w:tcBorders>
          </w:tcPr>
          <w:p w:rsidR="00456F00" w:rsidRPr="009C4507" w:rsidRDefault="00456F00" w:rsidP="009C4507">
            <w:pPr>
              <w:jc w:val="center"/>
            </w:pPr>
            <w:r w:rsidRPr="009C4507">
              <w:t>31570677,01</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31570677,01</w:t>
            </w:r>
          </w:p>
        </w:tc>
        <w:tc>
          <w:tcPr>
            <w:tcW w:w="1423" w:type="dxa"/>
            <w:tcBorders>
              <w:top w:val="single" w:sz="4" w:space="0" w:color="auto"/>
            </w:tcBorders>
          </w:tcPr>
          <w:p w:rsidR="00456F00" w:rsidRPr="009C4507" w:rsidRDefault="00456F00" w:rsidP="009C4507">
            <w:r w:rsidRPr="009C4507">
              <w:t>34372817,38</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34372817,38</w:t>
            </w:r>
          </w:p>
          <w:p w:rsidR="00456F00" w:rsidRPr="009C4507" w:rsidRDefault="00456F00" w:rsidP="009C4507">
            <w:pPr>
              <w:jc w:val="center"/>
            </w:pPr>
          </w:p>
        </w:tc>
        <w:tc>
          <w:tcPr>
            <w:tcW w:w="1422" w:type="dxa"/>
            <w:tcBorders>
              <w:top w:val="single" w:sz="4" w:space="0" w:color="auto"/>
            </w:tcBorders>
          </w:tcPr>
          <w:p w:rsidR="00456F00" w:rsidRPr="009C4507" w:rsidRDefault="00456F00" w:rsidP="009C4507">
            <w:pPr>
              <w:jc w:val="center"/>
            </w:pPr>
            <w:r w:rsidRPr="009C4507">
              <w:t>35938467,77</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35938467,77</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tc>
        <w:tc>
          <w:tcPr>
            <w:tcW w:w="1423" w:type="dxa"/>
            <w:tcBorders>
              <w:top w:val="single" w:sz="4" w:space="0" w:color="auto"/>
            </w:tcBorders>
          </w:tcPr>
          <w:p w:rsidR="00456F00" w:rsidRPr="009C4507" w:rsidRDefault="00456F00" w:rsidP="009C4507">
            <w:pPr>
              <w:jc w:val="center"/>
            </w:pPr>
            <w:r w:rsidRPr="009C4507">
              <w:t>29846478,02</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29846478,02</w:t>
            </w:r>
          </w:p>
        </w:tc>
        <w:tc>
          <w:tcPr>
            <w:tcW w:w="1423" w:type="dxa"/>
            <w:tcBorders>
              <w:top w:val="single" w:sz="4" w:space="0" w:color="auto"/>
            </w:tcBorders>
          </w:tcPr>
          <w:p w:rsidR="00456F00" w:rsidRPr="009C4507" w:rsidRDefault="00456F00" w:rsidP="009C4507">
            <w:pPr>
              <w:jc w:val="center"/>
            </w:pPr>
            <w:r w:rsidRPr="009C4507">
              <w:t>29846478,02</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29846478,02</w:t>
            </w:r>
          </w:p>
        </w:tc>
      </w:tr>
      <w:tr w:rsidR="00456F00" w:rsidRPr="009C4507" w:rsidTr="009C4507">
        <w:trPr>
          <w:trHeight w:val="4812"/>
        </w:trPr>
        <w:tc>
          <w:tcPr>
            <w:tcW w:w="536" w:type="dxa"/>
            <w:tcBorders>
              <w:top w:val="single" w:sz="4" w:space="0" w:color="auto"/>
            </w:tcBorders>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1.2</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tc>
        <w:tc>
          <w:tcPr>
            <w:tcW w:w="2987" w:type="dxa"/>
            <w:tcBorders>
              <w:top w:val="single" w:sz="4" w:space="0" w:color="auto"/>
            </w:tcBorders>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 муниципальный бюджет</w:t>
            </w:r>
          </w:p>
        </w:tc>
        <w:tc>
          <w:tcPr>
            <w:tcW w:w="1422" w:type="dxa"/>
            <w:tcBorders>
              <w:top w:val="single" w:sz="4" w:space="0" w:color="auto"/>
            </w:tcBorders>
          </w:tcPr>
          <w:p w:rsidR="00456F00" w:rsidRPr="009C4507" w:rsidRDefault="00456F00" w:rsidP="009C4507">
            <w:pPr>
              <w:jc w:val="center"/>
            </w:pPr>
            <w:r w:rsidRPr="009C4507">
              <w:t>31401939,00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31401939,00</w:t>
            </w:r>
          </w:p>
          <w:p w:rsidR="00456F00" w:rsidRPr="009C4507" w:rsidRDefault="00456F00" w:rsidP="009C4507">
            <w:pPr>
              <w:jc w:val="center"/>
            </w:pPr>
            <w:r w:rsidRPr="009C4507">
              <w:t>-</w:t>
            </w:r>
          </w:p>
        </w:tc>
        <w:tc>
          <w:tcPr>
            <w:tcW w:w="1423" w:type="dxa"/>
            <w:tcBorders>
              <w:top w:val="single" w:sz="4" w:space="0" w:color="auto"/>
            </w:tcBorders>
          </w:tcPr>
          <w:p w:rsidR="00456F00" w:rsidRPr="009C4507" w:rsidRDefault="00456F00" w:rsidP="009C4507">
            <w:r w:rsidRPr="009C4507">
              <w:t>33486663,00</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r w:rsidRPr="009C4507">
              <w:t xml:space="preserve">         -</w:t>
            </w:r>
          </w:p>
          <w:p w:rsidR="00456F00" w:rsidRPr="009C4507" w:rsidRDefault="00456F00" w:rsidP="009C4507">
            <w:r w:rsidRPr="009C4507">
              <w:t>33486663,00</w:t>
            </w:r>
          </w:p>
          <w:p w:rsidR="00456F00" w:rsidRPr="009C4507" w:rsidRDefault="00456F00" w:rsidP="009C4507">
            <w:r w:rsidRPr="009C4507">
              <w:t>-</w:t>
            </w:r>
          </w:p>
        </w:tc>
        <w:tc>
          <w:tcPr>
            <w:tcW w:w="1422" w:type="dxa"/>
            <w:tcBorders>
              <w:top w:val="single" w:sz="4" w:space="0" w:color="auto"/>
            </w:tcBorders>
          </w:tcPr>
          <w:p w:rsidR="00456F00" w:rsidRPr="009C4507" w:rsidRDefault="00456F00" w:rsidP="009C4507">
            <w:pPr>
              <w:jc w:val="center"/>
            </w:pPr>
            <w:r w:rsidRPr="009C4507">
              <w:t>34602000,00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34602000,00</w:t>
            </w: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tc>
        <w:tc>
          <w:tcPr>
            <w:tcW w:w="1423" w:type="dxa"/>
            <w:tcBorders>
              <w:top w:val="single" w:sz="4" w:space="0" w:color="auto"/>
            </w:tcBorders>
          </w:tcPr>
          <w:p w:rsidR="00456F00" w:rsidRPr="009C4507" w:rsidRDefault="00456F00" w:rsidP="009C4507">
            <w:pPr>
              <w:jc w:val="center"/>
            </w:pPr>
            <w:r w:rsidRPr="009C4507">
              <w:t>31892588,00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31892588,00</w:t>
            </w:r>
          </w:p>
          <w:p w:rsidR="00456F00" w:rsidRPr="009C4507" w:rsidRDefault="00456F00" w:rsidP="009C4507">
            <w:pPr>
              <w:jc w:val="center"/>
            </w:pPr>
            <w:r w:rsidRPr="009C4507">
              <w:t>-</w:t>
            </w:r>
          </w:p>
        </w:tc>
        <w:tc>
          <w:tcPr>
            <w:tcW w:w="1423" w:type="dxa"/>
            <w:tcBorders>
              <w:top w:val="single" w:sz="4" w:space="0" w:color="auto"/>
            </w:tcBorders>
          </w:tcPr>
          <w:p w:rsidR="00456F00" w:rsidRPr="009C4507" w:rsidRDefault="00456F00" w:rsidP="009C4507">
            <w:pPr>
              <w:jc w:val="center"/>
            </w:pPr>
            <w:r w:rsidRPr="009C4507">
              <w:t>31892588,00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31892588,00</w:t>
            </w:r>
          </w:p>
          <w:p w:rsidR="00456F00" w:rsidRPr="009C4507" w:rsidRDefault="00456F00" w:rsidP="009C4507">
            <w:pPr>
              <w:jc w:val="center"/>
            </w:pPr>
            <w:r w:rsidRPr="009C4507">
              <w:t>-</w:t>
            </w:r>
          </w:p>
        </w:tc>
      </w:tr>
      <w:tr w:rsidR="00456F00" w:rsidRPr="009C4507" w:rsidTr="009C4507">
        <w:trPr>
          <w:trHeight w:val="1626"/>
        </w:trPr>
        <w:tc>
          <w:tcPr>
            <w:tcW w:w="536"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lastRenderedPageBreak/>
              <w:t>1.3</w:t>
            </w:r>
          </w:p>
        </w:tc>
        <w:tc>
          <w:tcPr>
            <w:tcW w:w="2987" w:type="dxa"/>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Укрепление материально-технической базы муниципальных дошкольных образовательных организаций Ивановской области</w:t>
            </w:r>
          </w:p>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 муниципальный бюджет</w:t>
            </w:r>
          </w:p>
        </w:tc>
        <w:tc>
          <w:tcPr>
            <w:tcW w:w="1422" w:type="dxa"/>
          </w:tcPr>
          <w:p w:rsidR="00456F00" w:rsidRPr="009C4507" w:rsidRDefault="00456F00" w:rsidP="009C4507">
            <w:pPr>
              <w:jc w:val="center"/>
            </w:pPr>
            <w:r w:rsidRPr="009C4507">
              <w:t>1313131,31</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1300000,00</w:t>
            </w:r>
          </w:p>
          <w:p w:rsidR="00456F00" w:rsidRPr="009C4507" w:rsidRDefault="00456F00" w:rsidP="009C4507">
            <w:pPr>
              <w:jc w:val="center"/>
            </w:pPr>
            <w:r w:rsidRPr="009C4507">
              <w:t>13131,31</w:t>
            </w:r>
          </w:p>
        </w:tc>
        <w:tc>
          <w:tcPr>
            <w:tcW w:w="1423"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422"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423" w:type="dxa"/>
          </w:tcPr>
          <w:p w:rsidR="00456F00" w:rsidRPr="009C4507" w:rsidRDefault="00456F00" w:rsidP="009C4507">
            <w:pPr>
              <w:jc w:val="center"/>
            </w:pPr>
            <w:r w:rsidRPr="009C4507">
              <w:t>-</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423"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r>
      <w:tr w:rsidR="00456F00" w:rsidRPr="009C4507" w:rsidTr="009C4507">
        <w:trPr>
          <w:trHeight w:val="1977"/>
        </w:trPr>
        <w:tc>
          <w:tcPr>
            <w:tcW w:w="536" w:type="dxa"/>
            <w:tcBorders>
              <w:bottom w:val="single" w:sz="4" w:space="0" w:color="auto"/>
            </w:tcBorders>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1.4</w:t>
            </w:r>
          </w:p>
        </w:tc>
        <w:tc>
          <w:tcPr>
            <w:tcW w:w="2987" w:type="dxa"/>
            <w:tcBorders>
              <w:bottom w:val="single" w:sz="4" w:space="0" w:color="auto"/>
            </w:tcBorders>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Благоустройство территорий муниципальных дошкольных образовательных организаций  Ивановской области</w:t>
            </w:r>
          </w:p>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 муниципальный бюджет</w:t>
            </w:r>
          </w:p>
        </w:tc>
        <w:tc>
          <w:tcPr>
            <w:tcW w:w="1422" w:type="dxa"/>
            <w:tcBorders>
              <w:bottom w:val="single" w:sz="4" w:space="0" w:color="auto"/>
            </w:tcBorders>
          </w:tcPr>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w:t>
            </w:r>
          </w:p>
          <w:p w:rsidR="00456F00" w:rsidRPr="009C4507" w:rsidRDefault="00456F00" w:rsidP="009C4507">
            <w:pPr>
              <w:pStyle w:val="af0"/>
              <w:ind w:left="0"/>
              <w:jc w:val="center"/>
              <w:rPr>
                <w:rFonts w:ascii="Times New Roman" w:hAnsi="Times New Roman" w:cs="Times New Roman"/>
                <w:sz w:val="20"/>
                <w:szCs w:val="20"/>
              </w:rP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w:t>
            </w:r>
          </w:p>
        </w:tc>
        <w:tc>
          <w:tcPr>
            <w:tcW w:w="1423" w:type="dxa"/>
            <w:tcBorders>
              <w:bottom w:val="single" w:sz="4" w:space="0" w:color="auto"/>
            </w:tcBorders>
          </w:tcPr>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w:t>
            </w:r>
          </w:p>
          <w:p w:rsidR="00456F00" w:rsidRPr="009C4507" w:rsidRDefault="00456F00" w:rsidP="009C4507">
            <w:pPr>
              <w:jc w:val="center"/>
              <w:rPr>
                <w:b/>
                <w:lang w:eastAsia="en-US"/>
              </w:rPr>
            </w:pPr>
          </w:p>
          <w:p w:rsidR="00456F00" w:rsidRPr="009C4507" w:rsidRDefault="00456F00" w:rsidP="009C4507">
            <w:pPr>
              <w:jc w:val="center"/>
              <w:rPr>
                <w:b/>
                <w:lang w:eastAsia="en-US"/>
              </w:rPr>
            </w:pPr>
          </w:p>
          <w:p w:rsidR="00456F00" w:rsidRPr="009C4507" w:rsidRDefault="00456F00" w:rsidP="009C4507">
            <w:pPr>
              <w:tabs>
                <w:tab w:val="left" w:pos="601"/>
              </w:tabs>
              <w:jc w:val="center"/>
              <w:rPr>
                <w:b/>
                <w:lang w:eastAsia="en-US"/>
              </w:rPr>
            </w:pPr>
            <w:r w:rsidRPr="009C4507">
              <w:rPr>
                <w:b/>
                <w:lang w:eastAsia="en-US"/>
              </w:rPr>
              <w:t>-</w:t>
            </w:r>
          </w:p>
          <w:p w:rsidR="00456F00" w:rsidRPr="009C4507" w:rsidRDefault="00456F00" w:rsidP="009C4507">
            <w:pPr>
              <w:tabs>
                <w:tab w:val="left" w:pos="601"/>
              </w:tabs>
              <w:jc w:val="center"/>
              <w:rPr>
                <w:b/>
                <w:lang w:eastAsia="en-US"/>
              </w:rPr>
            </w:pPr>
            <w:r w:rsidRPr="009C4507">
              <w:rPr>
                <w:b/>
                <w:lang w:eastAsia="en-US"/>
              </w:rPr>
              <w:t>-</w:t>
            </w:r>
          </w:p>
          <w:p w:rsidR="00456F00" w:rsidRPr="009C4507" w:rsidRDefault="00456F00" w:rsidP="009C4507">
            <w:pPr>
              <w:tabs>
                <w:tab w:val="left" w:pos="601"/>
              </w:tabs>
              <w:jc w:val="center"/>
              <w:rPr>
                <w:lang w:eastAsia="en-US"/>
              </w:rPr>
            </w:pPr>
            <w:r w:rsidRPr="009C4507">
              <w:rPr>
                <w:b/>
                <w:lang w:eastAsia="en-US"/>
              </w:rPr>
              <w:t>-</w:t>
            </w:r>
          </w:p>
        </w:tc>
        <w:tc>
          <w:tcPr>
            <w:tcW w:w="1422" w:type="dxa"/>
            <w:tcBorders>
              <w:bottom w:val="single" w:sz="4" w:space="0" w:color="auto"/>
            </w:tcBorders>
          </w:tcPr>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4599195,87</w:t>
            </w:r>
          </w:p>
          <w:p w:rsidR="00456F00" w:rsidRPr="009C4507" w:rsidRDefault="00456F00" w:rsidP="009C4507">
            <w:pPr>
              <w:jc w:val="center"/>
              <w:rPr>
                <w:lang w:eastAsia="en-US"/>
              </w:rPr>
            </w:pPr>
          </w:p>
          <w:p w:rsidR="00456F00" w:rsidRPr="009C4507" w:rsidRDefault="00456F00" w:rsidP="009C4507">
            <w:pPr>
              <w:jc w:val="center"/>
              <w:rPr>
                <w:lang w:eastAsia="en-US"/>
              </w:rPr>
            </w:pPr>
          </w:p>
          <w:p w:rsidR="00456F00" w:rsidRPr="009C4507" w:rsidRDefault="00456F00" w:rsidP="009C4507">
            <w:pPr>
              <w:tabs>
                <w:tab w:val="left" w:pos="601"/>
              </w:tabs>
              <w:jc w:val="center"/>
              <w:rPr>
                <w:lang w:eastAsia="en-US"/>
              </w:rPr>
            </w:pPr>
            <w:r w:rsidRPr="009C4507">
              <w:rPr>
                <w:lang w:eastAsia="en-US"/>
              </w:rPr>
              <w:t>-</w:t>
            </w:r>
          </w:p>
          <w:p w:rsidR="00456F00" w:rsidRPr="009C4507" w:rsidRDefault="00456F00" w:rsidP="009C4507">
            <w:pPr>
              <w:tabs>
                <w:tab w:val="left" w:pos="601"/>
              </w:tabs>
              <w:jc w:val="center"/>
              <w:rPr>
                <w:lang w:eastAsia="en-US"/>
              </w:rPr>
            </w:pPr>
            <w:r w:rsidRPr="009C4507">
              <w:rPr>
                <w:lang w:eastAsia="en-US"/>
              </w:rPr>
              <w:t>4599195,87</w:t>
            </w:r>
          </w:p>
          <w:p w:rsidR="00456F00" w:rsidRPr="009C4507" w:rsidRDefault="00456F00" w:rsidP="009C4507">
            <w:pPr>
              <w:tabs>
                <w:tab w:val="left" w:pos="601"/>
              </w:tabs>
              <w:jc w:val="center"/>
              <w:rPr>
                <w:lang w:eastAsia="en-US"/>
              </w:rPr>
            </w:pPr>
            <w:r w:rsidRPr="009C4507">
              <w:rPr>
                <w:lang w:eastAsia="en-US"/>
              </w:rPr>
              <w:t>-</w:t>
            </w:r>
          </w:p>
        </w:tc>
        <w:tc>
          <w:tcPr>
            <w:tcW w:w="1423" w:type="dxa"/>
            <w:tcBorders>
              <w:bottom w:val="single" w:sz="4" w:space="0" w:color="auto"/>
            </w:tcBorders>
          </w:tcPr>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w:t>
            </w:r>
          </w:p>
          <w:p w:rsidR="00456F00" w:rsidRPr="009C4507" w:rsidRDefault="00456F00" w:rsidP="009C4507">
            <w:pPr>
              <w:pStyle w:val="af0"/>
              <w:ind w:left="0"/>
              <w:jc w:val="center"/>
              <w:rPr>
                <w:rFonts w:ascii="Times New Roman" w:hAnsi="Times New Roman" w:cs="Times New Roman"/>
                <w:sz w:val="20"/>
                <w:szCs w:val="20"/>
              </w:rPr>
            </w:pPr>
          </w:p>
          <w:p w:rsidR="00456F00" w:rsidRPr="009C4507" w:rsidRDefault="00456F00" w:rsidP="009C4507">
            <w:pPr>
              <w:pStyle w:val="af0"/>
              <w:ind w:left="0"/>
              <w:jc w:val="center"/>
              <w:rPr>
                <w:rFonts w:ascii="Times New Roman" w:hAnsi="Times New Roman" w:cs="Times New Roman"/>
                <w:sz w:val="20"/>
                <w:szCs w:val="20"/>
              </w:rPr>
            </w:pPr>
          </w:p>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w:t>
            </w:r>
          </w:p>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w:t>
            </w:r>
          </w:p>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w:t>
            </w:r>
          </w:p>
          <w:p w:rsidR="00456F00" w:rsidRPr="009C4507" w:rsidRDefault="00456F00" w:rsidP="009C4507">
            <w:pPr>
              <w:pStyle w:val="af0"/>
              <w:ind w:left="0"/>
              <w:jc w:val="center"/>
              <w:rPr>
                <w:rFonts w:ascii="Times New Roman" w:hAnsi="Times New Roman" w:cs="Times New Roman"/>
                <w:sz w:val="20"/>
                <w:szCs w:val="20"/>
              </w:rPr>
            </w:pPr>
          </w:p>
          <w:p w:rsidR="00456F00" w:rsidRPr="009C4507" w:rsidRDefault="00456F00" w:rsidP="009C4507">
            <w:pPr>
              <w:pStyle w:val="af0"/>
              <w:ind w:left="0"/>
              <w:jc w:val="center"/>
              <w:rPr>
                <w:rFonts w:ascii="Times New Roman" w:hAnsi="Times New Roman" w:cs="Times New Roman"/>
                <w:sz w:val="20"/>
                <w:szCs w:val="20"/>
              </w:rPr>
            </w:pPr>
          </w:p>
        </w:tc>
        <w:tc>
          <w:tcPr>
            <w:tcW w:w="1423" w:type="dxa"/>
            <w:tcBorders>
              <w:bottom w:val="single" w:sz="4" w:space="0" w:color="auto"/>
            </w:tcBorders>
          </w:tcPr>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w:t>
            </w:r>
          </w:p>
          <w:p w:rsidR="00456F00" w:rsidRPr="009C4507" w:rsidRDefault="00456F00" w:rsidP="009C4507">
            <w:pPr>
              <w:pStyle w:val="af0"/>
              <w:ind w:left="0"/>
              <w:jc w:val="center"/>
              <w:rPr>
                <w:rFonts w:ascii="Times New Roman" w:hAnsi="Times New Roman" w:cs="Times New Roman"/>
                <w:sz w:val="20"/>
                <w:szCs w:val="20"/>
              </w:rPr>
            </w:pPr>
          </w:p>
          <w:p w:rsidR="00456F00" w:rsidRPr="009C4507" w:rsidRDefault="00456F00" w:rsidP="009C4507">
            <w:pPr>
              <w:pStyle w:val="af0"/>
              <w:ind w:left="0"/>
              <w:jc w:val="center"/>
              <w:rPr>
                <w:rFonts w:ascii="Times New Roman" w:hAnsi="Times New Roman" w:cs="Times New Roman"/>
                <w:sz w:val="20"/>
                <w:szCs w:val="20"/>
              </w:rPr>
            </w:pPr>
          </w:p>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w:t>
            </w:r>
          </w:p>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w:t>
            </w:r>
          </w:p>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w:t>
            </w:r>
          </w:p>
          <w:p w:rsidR="00456F00" w:rsidRPr="009C4507" w:rsidRDefault="00456F00" w:rsidP="009C4507">
            <w:pPr>
              <w:pStyle w:val="af0"/>
              <w:ind w:left="0"/>
              <w:jc w:val="center"/>
              <w:rPr>
                <w:rFonts w:ascii="Times New Roman" w:hAnsi="Times New Roman" w:cs="Times New Roman"/>
                <w:sz w:val="20"/>
                <w:szCs w:val="20"/>
              </w:rPr>
            </w:pPr>
          </w:p>
          <w:p w:rsidR="00456F00" w:rsidRPr="009C4507" w:rsidRDefault="00456F00" w:rsidP="009C4507">
            <w:pPr>
              <w:pStyle w:val="af0"/>
              <w:ind w:left="0"/>
              <w:jc w:val="center"/>
              <w:rPr>
                <w:rFonts w:ascii="Times New Roman" w:hAnsi="Times New Roman" w:cs="Times New Roman"/>
                <w:sz w:val="20"/>
                <w:szCs w:val="20"/>
              </w:rPr>
            </w:pPr>
          </w:p>
        </w:tc>
      </w:tr>
      <w:tr w:rsidR="00456F00" w:rsidRPr="009C4507" w:rsidTr="009C4507">
        <w:trPr>
          <w:trHeight w:val="485"/>
        </w:trPr>
        <w:tc>
          <w:tcPr>
            <w:tcW w:w="536" w:type="dxa"/>
            <w:tcBorders>
              <w:top w:val="single" w:sz="4" w:space="0" w:color="auto"/>
              <w:bottom w:val="single" w:sz="4" w:space="0" w:color="auto"/>
            </w:tcBorders>
          </w:tcPr>
          <w:p w:rsidR="00456F00" w:rsidRPr="009C4507" w:rsidRDefault="00456F00" w:rsidP="009C4507">
            <w:pPr>
              <w:pStyle w:val="af0"/>
              <w:spacing w:after="0" w:line="240" w:lineRule="auto"/>
              <w:ind w:left="0"/>
              <w:jc w:val="center"/>
              <w:rPr>
                <w:rFonts w:ascii="Times New Roman" w:hAnsi="Times New Roman" w:cs="Times New Roman"/>
                <w:sz w:val="20"/>
                <w:szCs w:val="20"/>
              </w:rPr>
            </w:pPr>
          </w:p>
          <w:p w:rsidR="00456F00" w:rsidRPr="009C4507" w:rsidRDefault="00456F00" w:rsidP="009C4507">
            <w:pPr>
              <w:pStyle w:val="af0"/>
              <w:tabs>
                <w:tab w:val="center" w:pos="229"/>
              </w:tabs>
              <w:ind w:left="0"/>
              <w:jc w:val="center"/>
              <w:rPr>
                <w:rFonts w:ascii="Times New Roman" w:hAnsi="Times New Roman" w:cs="Times New Roman"/>
                <w:sz w:val="20"/>
                <w:szCs w:val="20"/>
              </w:rPr>
            </w:pPr>
            <w:r w:rsidRPr="009C4507">
              <w:rPr>
                <w:rFonts w:ascii="Times New Roman" w:hAnsi="Times New Roman" w:cs="Times New Roman"/>
                <w:sz w:val="20"/>
                <w:szCs w:val="20"/>
              </w:rPr>
              <w:t>2</w:t>
            </w:r>
          </w:p>
        </w:tc>
        <w:tc>
          <w:tcPr>
            <w:tcW w:w="2987" w:type="dxa"/>
            <w:tcBorders>
              <w:top w:val="single" w:sz="4" w:space="0" w:color="auto"/>
              <w:bottom w:val="single" w:sz="4" w:space="0" w:color="auto"/>
            </w:tcBorders>
          </w:tcPr>
          <w:p w:rsidR="00456F00" w:rsidRPr="009C4507" w:rsidRDefault="00456F00" w:rsidP="009C4507">
            <w:pPr>
              <w:pStyle w:val="af0"/>
              <w:spacing w:after="0" w:line="240" w:lineRule="auto"/>
              <w:ind w:left="0"/>
              <w:jc w:val="center"/>
              <w:rPr>
                <w:rFonts w:ascii="Times New Roman" w:hAnsi="Times New Roman" w:cs="Times New Roman"/>
                <w:b/>
                <w:i/>
                <w:sz w:val="20"/>
                <w:szCs w:val="20"/>
              </w:rPr>
            </w:pPr>
            <w:r w:rsidRPr="009C4507">
              <w:rPr>
                <w:rFonts w:ascii="Times New Roman" w:hAnsi="Times New Roman" w:cs="Times New Roman"/>
                <w:b/>
                <w:i/>
                <w:sz w:val="20"/>
                <w:szCs w:val="20"/>
              </w:rPr>
              <w:t>Основное мероприятие «Финансовое обеспечение представление мер социальной поддержки в сфере дошкольного образования»</w:t>
            </w:r>
          </w:p>
          <w:p w:rsidR="00456F00" w:rsidRPr="009C4507" w:rsidRDefault="00456F00" w:rsidP="009C4507">
            <w:pPr>
              <w:pStyle w:val="af0"/>
              <w:ind w:left="0"/>
              <w:jc w:val="center"/>
              <w:rPr>
                <w:rFonts w:ascii="Times New Roman" w:hAnsi="Times New Roman" w:cs="Times New Roman"/>
                <w:sz w:val="20"/>
                <w:szCs w:val="20"/>
              </w:rPr>
            </w:pPr>
          </w:p>
        </w:tc>
        <w:tc>
          <w:tcPr>
            <w:tcW w:w="1422" w:type="dxa"/>
            <w:tcBorders>
              <w:top w:val="single" w:sz="4" w:space="0" w:color="auto"/>
              <w:bottom w:val="single" w:sz="4" w:space="0" w:color="auto"/>
            </w:tcBorders>
          </w:tcPr>
          <w:p w:rsidR="00456F00" w:rsidRPr="009C4507" w:rsidRDefault="00456F00" w:rsidP="009C4507">
            <w:pPr>
              <w:pStyle w:val="af0"/>
              <w:ind w:left="0"/>
              <w:jc w:val="center"/>
              <w:rPr>
                <w:rFonts w:ascii="Times New Roman" w:hAnsi="Times New Roman" w:cs="Times New Roman"/>
                <w:sz w:val="20"/>
                <w:szCs w:val="20"/>
              </w:rPr>
            </w:pPr>
          </w:p>
          <w:p w:rsidR="00456F00" w:rsidRPr="009C4507" w:rsidRDefault="00456F00" w:rsidP="009C4507">
            <w:pPr>
              <w:pStyle w:val="af0"/>
              <w:ind w:left="0"/>
              <w:jc w:val="center"/>
              <w:rPr>
                <w:rFonts w:ascii="Times New Roman" w:hAnsi="Times New Roman" w:cs="Times New Roman"/>
                <w:sz w:val="20"/>
                <w:szCs w:val="20"/>
              </w:rPr>
            </w:pPr>
          </w:p>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371594,00</w:t>
            </w:r>
          </w:p>
        </w:tc>
        <w:tc>
          <w:tcPr>
            <w:tcW w:w="1423" w:type="dxa"/>
            <w:tcBorders>
              <w:top w:val="single" w:sz="4" w:space="0" w:color="auto"/>
              <w:bottom w:val="single" w:sz="4" w:space="0" w:color="auto"/>
            </w:tcBorders>
          </w:tcPr>
          <w:p w:rsidR="00456F00" w:rsidRPr="009C4507" w:rsidRDefault="00456F00" w:rsidP="009C4507"/>
          <w:p w:rsidR="00456F00" w:rsidRPr="009C4507" w:rsidRDefault="00456F00" w:rsidP="009C4507">
            <w:pPr>
              <w:jc w:val="center"/>
            </w:pPr>
          </w:p>
          <w:p w:rsidR="00456F00" w:rsidRPr="009C4507" w:rsidRDefault="00456F00" w:rsidP="009C4507">
            <w:pPr>
              <w:jc w:val="center"/>
            </w:pPr>
            <w:r w:rsidRPr="009C4507">
              <w:t>409461,00</w:t>
            </w:r>
          </w:p>
        </w:tc>
        <w:tc>
          <w:tcPr>
            <w:tcW w:w="1422" w:type="dxa"/>
            <w:tcBorders>
              <w:top w:val="single" w:sz="4" w:space="0" w:color="auto"/>
              <w:bottom w:val="single" w:sz="4" w:space="0" w:color="auto"/>
            </w:tcBorders>
          </w:tcPr>
          <w:p w:rsidR="00456F00" w:rsidRPr="009C4507" w:rsidRDefault="00456F00" w:rsidP="009C4507"/>
          <w:p w:rsidR="00456F00" w:rsidRPr="009C4507" w:rsidRDefault="00456F00" w:rsidP="009C4507"/>
          <w:p w:rsidR="00456F00" w:rsidRPr="009C4507" w:rsidRDefault="00456F00" w:rsidP="009C4507">
            <w:pPr>
              <w:jc w:val="center"/>
            </w:pPr>
            <w:r w:rsidRPr="009C4507">
              <w:t>605373,00</w:t>
            </w:r>
          </w:p>
        </w:tc>
        <w:tc>
          <w:tcPr>
            <w:tcW w:w="1423" w:type="dxa"/>
            <w:tcBorders>
              <w:top w:val="single" w:sz="4" w:space="0" w:color="auto"/>
              <w:bottom w:val="single" w:sz="4" w:space="0" w:color="auto"/>
            </w:tcBorders>
          </w:tcPr>
          <w:p w:rsidR="00456F00" w:rsidRPr="009C4507" w:rsidRDefault="00456F00" w:rsidP="009C4507"/>
          <w:p w:rsidR="00456F00" w:rsidRPr="009C4507" w:rsidRDefault="00456F00" w:rsidP="009C4507"/>
          <w:p w:rsidR="00456F00" w:rsidRPr="009C4507" w:rsidRDefault="00456F00" w:rsidP="009C4507">
            <w:r w:rsidRPr="009C4507">
              <w:t>620054,00</w:t>
            </w:r>
          </w:p>
        </w:tc>
        <w:tc>
          <w:tcPr>
            <w:tcW w:w="1423" w:type="dxa"/>
            <w:tcBorders>
              <w:top w:val="single" w:sz="4" w:space="0" w:color="auto"/>
              <w:bottom w:val="single" w:sz="4" w:space="0" w:color="auto"/>
            </w:tcBorders>
          </w:tcPr>
          <w:p w:rsidR="00456F00" w:rsidRPr="009C4507" w:rsidRDefault="00456F00" w:rsidP="009C4507"/>
          <w:p w:rsidR="00456F00" w:rsidRPr="009C4507" w:rsidRDefault="00456F00" w:rsidP="009C4507"/>
          <w:p w:rsidR="00456F00" w:rsidRPr="009C4507" w:rsidRDefault="00456F00" w:rsidP="009C4507">
            <w:r w:rsidRPr="009C4507">
              <w:t>620054,00</w:t>
            </w:r>
          </w:p>
        </w:tc>
      </w:tr>
      <w:tr w:rsidR="00456F00" w:rsidRPr="009C4507" w:rsidTr="009C4507">
        <w:trPr>
          <w:trHeight w:val="485"/>
        </w:trPr>
        <w:tc>
          <w:tcPr>
            <w:tcW w:w="536" w:type="dxa"/>
            <w:tcBorders>
              <w:top w:val="single" w:sz="4" w:space="0" w:color="auto"/>
              <w:bottom w:val="single" w:sz="4" w:space="0" w:color="auto"/>
            </w:tcBorders>
          </w:tcPr>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2.1</w:t>
            </w:r>
          </w:p>
        </w:tc>
        <w:tc>
          <w:tcPr>
            <w:tcW w:w="2987" w:type="dxa"/>
            <w:tcBorders>
              <w:top w:val="single" w:sz="4" w:space="0" w:color="auto"/>
              <w:bottom w:val="single" w:sz="4" w:space="0" w:color="auto"/>
            </w:tcBorders>
          </w:tcPr>
          <w:p w:rsidR="00456F00" w:rsidRPr="009C4507" w:rsidRDefault="00456F00" w:rsidP="009C4507">
            <w:pPr>
              <w:pStyle w:val="af0"/>
              <w:spacing w:after="0" w:line="240" w:lineRule="auto"/>
              <w:ind w:left="0"/>
              <w:jc w:val="center"/>
              <w:rPr>
                <w:rFonts w:ascii="Times New Roman" w:hAnsi="Times New Roman" w:cs="Times New Roman"/>
                <w:sz w:val="20"/>
                <w:szCs w:val="20"/>
              </w:rPr>
            </w:pPr>
            <w:r w:rsidRPr="009C4507">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pStyle w:val="af0"/>
              <w:ind w:left="0"/>
              <w:jc w:val="center"/>
              <w:rPr>
                <w:rFonts w:ascii="Times New Roman" w:hAnsi="Times New Roman" w:cs="Times New Roman"/>
                <w:sz w:val="20"/>
                <w:szCs w:val="20"/>
              </w:rPr>
            </w:pPr>
            <w:r w:rsidRPr="009C4507">
              <w:rPr>
                <w:rFonts w:ascii="Times New Roman" w:hAnsi="Times New Roman" w:cs="Times New Roman"/>
                <w:sz w:val="20"/>
                <w:szCs w:val="20"/>
              </w:rPr>
              <w:t>- муниципальный бюджет</w:t>
            </w:r>
          </w:p>
        </w:tc>
        <w:tc>
          <w:tcPr>
            <w:tcW w:w="1422" w:type="dxa"/>
            <w:tcBorders>
              <w:top w:val="single" w:sz="4" w:space="0" w:color="auto"/>
              <w:bottom w:val="single" w:sz="4" w:space="0" w:color="auto"/>
            </w:tcBorders>
          </w:tcPr>
          <w:p w:rsidR="00456F00" w:rsidRPr="009C4507" w:rsidRDefault="00456F00" w:rsidP="009C4507">
            <w:pPr>
              <w:rPr>
                <w:lang w:eastAsia="en-US"/>
              </w:rPr>
            </w:pPr>
            <w:r w:rsidRPr="009C4507">
              <w:rPr>
                <w:lang w:eastAsia="en-US"/>
              </w:rPr>
              <w:t xml:space="preserve"> </w:t>
            </w:r>
          </w:p>
          <w:p w:rsidR="00456F00" w:rsidRPr="009C4507" w:rsidRDefault="00456F00" w:rsidP="009C4507">
            <w:pPr>
              <w:rPr>
                <w:lang w:eastAsia="en-US"/>
              </w:rPr>
            </w:pPr>
            <w:r w:rsidRPr="009C4507">
              <w:rPr>
                <w:lang w:eastAsia="en-US"/>
              </w:rPr>
              <w:t xml:space="preserve"> 371594,00</w:t>
            </w: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rPr>
                <w:lang w:eastAsia="en-US"/>
              </w:rPr>
            </w:pPr>
          </w:p>
          <w:p w:rsidR="00456F00" w:rsidRPr="009C4507" w:rsidRDefault="00456F00" w:rsidP="009C4507">
            <w:pPr>
              <w:jc w:val="center"/>
              <w:rPr>
                <w:lang w:eastAsia="en-US"/>
              </w:rPr>
            </w:pPr>
            <w:r w:rsidRPr="009C4507">
              <w:rPr>
                <w:lang w:eastAsia="en-US"/>
              </w:rPr>
              <w:t>-</w:t>
            </w:r>
          </w:p>
          <w:p w:rsidR="00456F00" w:rsidRPr="009C4507" w:rsidRDefault="00456F00" w:rsidP="009C4507">
            <w:pPr>
              <w:jc w:val="center"/>
              <w:rPr>
                <w:lang w:eastAsia="en-US"/>
              </w:rPr>
            </w:pPr>
            <w:r w:rsidRPr="009C4507">
              <w:rPr>
                <w:lang w:eastAsia="en-US"/>
              </w:rPr>
              <w:t>371594,00</w:t>
            </w:r>
          </w:p>
          <w:p w:rsidR="00456F00" w:rsidRPr="009C4507" w:rsidRDefault="00456F00" w:rsidP="009C4507">
            <w:pPr>
              <w:jc w:val="center"/>
              <w:rPr>
                <w:lang w:eastAsia="en-US"/>
              </w:rPr>
            </w:pPr>
          </w:p>
          <w:p w:rsidR="00456F00" w:rsidRPr="009C4507" w:rsidRDefault="00456F00" w:rsidP="009C4507">
            <w:pPr>
              <w:jc w:val="center"/>
              <w:rPr>
                <w:lang w:eastAsia="en-US"/>
              </w:rPr>
            </w:pPr>
            <w:r w:rsidRPr="009C4507">
              <w:rPr>
                <w:lang w:eastAsia="en-US"/>
              </w:rPr>
              <w:t>-</w:t>
            </w:r>
          </w:p>
        </w:tc>
        <w:tc>
          <w:tcPr>
            <w:tcW w:w="1423" w:type="dxa"/>
            <w:tcBorders>
              <w:top w:val="single" w:sz="4" w:space="0" w:color="auto"/>
              <w:bottom w:val="single" w:sz="4" w:space="0" w:color="auto"/>
            </w:tcBorders>
          </w:tcPr>
          <w:p w:rsidR="00456F00" w:rsidRPr="009C4507" w:rsidRDefault="00456F00" w:rsidP="009C4507">
            <w:pPr>
              <w:jc w:val="center"/>
            </w:pPr>
          </w:p>
          <w:p w:rsidR="00456F00" w:rsidRPr="009C4507" w:rsidRDefault="00456F00" w:rsidP="009C4507">
            <w:pPr>
              <w:jc w:val="center"/>
            </w:pPr>
            <w:r w:rsidRPr="009C4507">
              <w:t>409461,00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409461,00</w:t>
            </w:r>
          </w:p>
          <w:p w:rsidR="00456F00" w:rsidRPr="009C4507" w:rsidRDefault="00456F00" w:rsidP="009C4507">
            <w:pPr>
              <w:jc w:val="center"/>
            </w:pPr>
          </w:p>
          <w:p w:rsidR="00456F00" w:rsidRPr="009C4507" w:rsidRDefault="00456F00" w:rsidP="009C4507">
            <w:pPr>
              <w:jc w:val="center"/>
            </w:pPr>
            <w:r w:rsidRPr="009C4507">
              <w:t>-</w:t>
            </w:r>
          </w:p>
        </w:tc>
        <w:tc>
          <w:tcPr>
            <w:tcW w:w="1422" w:type="dxa"/>
            <w:tcBorders>
              <w:top w:val="single" w:sz="4" w:space="0" w:color="auto"/>
              <w:bottom w:val="single" w:sz="4" w:space="0" w:color="auto"/>
            </w:tcBorders>
          </w:tcPr>
          <w:p w:rsidR="00456F00" w:rsidRPr="009C4507" w:rsidRDefault="00456F00" w:rsidP="009C4507"/>
          <w:p w:rsidR="00456F00" w:rsidRPr="009C4507" w:rsidRDefault="00456F00" w:rsidP="009C4507">
            <w:r w:rsidRPr="009C4507">
              <w:t>605373,00</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605373,00</w:t>
            </w:r>
          </w:p>
          <w:p w:rsidR="00456F00" w:rsidRPr="009C4507" w:rsidRDefault="00456F00" w:rsidP="009C4507">
            <w:pPr>
              <w:jc w:val="center"/>
            </w:pPr>
            <w:r w:rsidRPr="009C4507">
              <w:t>-</w:t>
            </w:r>
          </w:p>
        </w:tc>
        <w:tc>
          <w:tcPr>
            <w:tcW w:w="1423" w:type="dxa"/>
            <w:tcBorders>
              <w:top w:val="single" w:sz="4" w:space="0" w:color="auto"/>
              <w:bottom w:val="single" w:sz="4" w:space="0" w:color="auto"/>
            </w:tcBorders>
          </w:tcPr>
          <w:p w:rsidR="00456F00" w:rsidRPr="009C4507" w:rsidRDefault="00456F00" w:rsidP="009C4507"/>
          <w:p w:rsidR="00456F00" w:rsidRPr="009C4507" w:rsidRDefault="00456F00" w:rsidP="009C4507">
            <w:pPr>
              <w:jc w:val="center"/>
            </w:pPr>
            <w:r w:rsidRPr="009C4507">
              <w:t>620054,00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620054,00</w:t>
            </w:r>
          </w:p>
          <w:p w:rsidR="00456F00" w:rsidRPr="009C4507" w:rsidRDefault="00456F00" w:rsidP="009C4507">
            <w:pPr>
              <w:jc w:val="center"/>
            </w:pPr>
            <w:r w:rsidRPr="009C4507">
              <w:t>-</w:t>
            </w:r>
          </w:p>
        </w:tc>
        <w:tc>
          <w:tcPr>
            <w:tcW w:w="1423" w:type="dxa"/>
            <w:tcBorders>
              <w:top w:val="single" w:sz="4" w:space="0" w:color="auto"/>
              <w:bottom w:val="single" w:sz="4" w:space="0" w:color="auto"/>
            </w:tcBorders>
          </w:tcPr>
          <w:p w:rsidR="00456F00" w:rsidRPr="009C4507" w:rsidRDefault="00456F00" w:rsidP="009C4507"/>
          <w:p w:rsidR="00456F00" w:rsidRPr="009C4507" w:rsidRDefault="00456F00" w:rsidP="009C4507">
            <w:pPr>
              <w:jc w:val="center"/>
            </w:pPr>
            <w:r w:rsidRPr="009C4507">
              <w:t>620054,00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620054,00</w:t>
            </w:r>
          </w:p>
          <w:p w:rsidR="00456F00" w:rsidRPr="009C4507" w:rsidRDefault="00456F00" w:rsidP="009C4507">
            <w:pPr>
              <w:jc w:val="center"/>
            </w:pPr>
            <w:r w:rsidRPr="009C4507">
              <w:t>-</w:t>
            </w:r>
          </w:p>
        </w:tc>
      </w:tr>
    </w:tbl>
    <w:p w:rsidR="00456F00" w:rsidRPr="009C4507" w:rsidRDefault="00456F00" w:rsidP="00456F00">
      <w:pPr>
        <w:jc w:val="both"/>
      </w:pPr>
    </w:p>
    <w:p w:rsidR="00456F00" w:rsidRPr="009C4507" w:rsidRDefault="00456F00" w:rsidP="00456F00">
      <w:pPr>
        <w:jc w:val="both"/>
      </w:pPr>
    </w:p>
    <w:p w:rsidR="00456F00" w:rsidRPr="009C4507" w:rsidRDefault="00456F00" w:rsidP="00456F00">
      <w:pPr>
        <w:tabs>
          <w:tab w:val="left" w:pos="2745"/>
        </w:tabs>
      </w:pPr>
    </w:p>
    <w:p w:rsidR="00456F00" w:rsidRPr="009C4507" w:rsidRDefault="00456F00" w:rsidP="00456F00">
      <w:pPr>
        <w:tabs>
          <w:tab w:val="left" w:pos="2745"/>
        </w:tabs>
      </w:pPr>
    </w:p>
    <w:p w:rsidR="00456F00" w:rsidRPr="009C4507" w:rsidRDefault="00456F00" w:rsidP="00456F00">
      <w:pPr>
        <w:tabs>
          <w:tab w:val="left" w:pos="2745"/>
        </w:tabs>
      </w:pPr>
    </w:p>
    <w:p w:rsidR="00456F00" w:rsidRPr="009C4507" w:rsidRDefault="00456F00" w:rsidP="00456F00">
      <w:pPr>
        <w:tabs>
          <w:tab w:val="left" w:pos="2745"/>
        </w:tabs>
      </w:pPr>
    </w:p>
    <w:p w:rsidR="00456F00" w:rsidRPr="009C4507" w:rsidRDefault="00456F00" w:rsidP="00456F00"/>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right"/>
        <w:rPr>
          <w:sz w:val="22"/>
          <w:szCs w:val="22"/>
        </w:rPr>
      </w:pPr>
      <w:r w:rsidRPr="009C4507">
        <w:rPr>
          <w:sz w:val="22"/>
          <w:szCs w:val="22"/>
        </w:rPr>
        <w:t>Приложение 2 к муниципальной программе</w:t>
      </w:r>
    </w:p>
    <w:p w:rsidR="00456F00" w:rsidRPr="009C4507" w:rsidRDefault="00456F00" w:rsidP="00456F00">
      <w:pPr>
        <w:jc w:val="right"/>
        <w:rPr>
          <w:sz w:val="22"/>
          <w:szCs w:val="22"/>
        </w:rPr>
      </w:pPr>
      <w:r w:rsidRPr="009C4507">
        <w:rPr>
          <w:sz w:val="22"/>
          <w:szCs w:val="22"/>
        </w:rPr>
        <w:t xml:space="preserve"> «Развитие    образования    Комсомольского </w:t>
      </w:r>
    </w:p>
    <w:p w:rsidR="00456F00" w:rsidRPr="009C4507" w:rsidRDefault="00456F00" w:rsidP="00456F00">
      <w:pPr>
        <w:jc w:val="right"/>
        <w:rPr>
          <w:sz w:val="22"/>
          <w:szCs w:val="22"/>
        </w:rPr>
      </w:pPr>
      <w:r w:rsidRPr="009C4507">
        <w:rPr>
          <w:sz w:val="22"/>
          <w:szCs w:val="22"/>
        </w:rPr>
        <w:t xml:space="preserve">   муниципального района» </w:t>
      </w:r>
    </w:p>
    <w:p w:rsidR="00456F00" w:rsidRPr="009C4507" w:rsidRDefault="00456F00" w:rsidP="00456F00">
      <w:pPr>
        <w:jc w:val="right"/>
        <w:rPr>
          <w:sz w:val="22"/>
          <w:szCs w:val="22"/>
        </w:rPr>
      </w:pPr>
    </w:p>
    <w:p w:rsidR="00456F00" w:rsidRPr="009C4507" w:rsidRDefault="00456F00" w:rsidP="00456F00">
      <w:pPr>
        <w:jc w:val="right"/>
        <w:rPr>
          <w:sz w:val="22"/>
          <w:szCs w:val="22"/>
        </w:rPr>
      </w:pPr>
    </w:p>
    <w:p w:rsidR="00456F00" w:rsidRPr="009C4507" w:rsidRDefault="00456F00" w:rsidP="00456F00"/>
    <w:p w:rsidR="00456F00" w:rsidRPr="009C4507" w:rsidRDefault="00456F00" w:rsidP="00456F00">
      <w:pPr>
        <w:tabs>
          <w:tab w:val="left" w:pos="4440"/>
        </w:tabs>
        <w:rPr>
          <w:b/>
          <w:sz w:val="28"/>
          <w:szCs w:val="28"/>
        </w:rPr>
      </w:pPr>
      <w:r w:rsidRPr="009C4507">
        <w:rPr>
          <w:b/>
          <w:sz w:val="28"/>
          <w:szCs w:val="28"/>
        </w:rPr>
        <w:tab/>
        <w:t>Подпрограмма</w:t>
      </w:r>
    </w:p>
    <w:p w:rsidR="00456F00" w:rsidRPr="009C4507" w:rsidRDefault="00456F00" w:rsidP="00456F00">
      <w:pPr>
        <w:tabs>
          <w:tab w:val="left" w:pos="4440"/>
        </w:tabs>
        <w:jc w:val="center"/>
        <w:rPr>
          <w:b/>
          <w:sz w:val="28"/>
          <w:szCs w:val="28"/>
        </w:rPr>
      </w:pPr>
      <w:r w:rsidRPr="009C4507">
        <w:rPr>
          <w:b/>
          <w:sz w:val="28"/>
          <w:szCs w:val="28"/>
        </w:rPr>
        <w:t xml:space="preserve">«Реализация образовательных программ начального общего, </w:t>
      </w:r>
    </w:p>
    <w:p w:rsidR="00456F00" w:rsidRPr="009C4507" w:rsidRDefault="00456F00" w:rsidP="00456F00">
      <w:pPr>
        <w:tabs>
          <w:tab w:val="left" w:pos="4440"/>
        </w:tabs>
        <w:jc w:val="center"/>
        <w:rPr>
          <w:b/>
        </w:rPr>
      </w:pPr>
      <w:r w:rsidRPr="009C4507">
        <w:rPr>
          <w:b/>
          <w:sz w:val="28"/>
          <w:szCs w:val="28"/>
        </w:rPr>
        <w:t>основного общего, среднего основного образования в Комсомольском муниципальном районе»</w:t>
      </w:r>
    </w:p>
    <w:p w:rsidR="00456F00" w:rsidRPr="009C4507" w:rsidRDefault="00456F00" w:rsidP="00456F00"/>
    <w:p w:rsidR="00456F00" w:rsidRPr="009C4507" w:rsidRDefault="00456F00" w:rsidP="00456F00"/>
    <w:p w:rsidR="00456F00" w:rsidRPr="009C4507" w:rsidRDefault="00456F00" w:rsidP="00456F00">
      <w:pPr>
        <w:tabs>
          <w:tab w:val="left" w:pos="2340"/>
        </w:tabs>
        <w:jc w:val="center"/>
        <w:rPr>
          <w:b/>
          <w:sz w:val="28"/>
          <w:szCs w:val="28"/>
        </w:rPr>
      </w:pPr>
      <w:r w:rsidRPr="009C4507">
        <w:rPr>
          <w:b/>
          <w:sz w:val="28"/>
          <w:szCs w:val="28"/>
        </w:rPr>
        <w:t>1. Паспорт подпрограммы</w:t>
      </w:r>
    </w:p>
    <w:p w:rsidR="00456F00" w:rsidRPr="009C4507" w:rsidRDefault="00456F00" w:rsidP="00456F00">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456F00" w:rsidRPr="009C4507" w:rsidTr="009C4507">
        <w:tc>
          <w:tcPr>
            <w:tcW w:w="3655"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Наименование подпрограммы</w:t>
            </w:r>
          </w:p>
        </w:tc>
        <w:tc>
          <w:tcPr>
            <w:tcW w:w="5996" w:type="dxa"/>
          </w:tcPr>
          <w:p w:rsidR="00456F00" w:rsidRPr="009C4507" w:rsidRDefault="00456F00" w:rsidP="009C4507">
            <w:pPr>
              <w:tabs>
                <w:tab w:val="left" w:pos="4440"/>
              </w:tabs>
              <w:jc w:val="center"/>
              <w:rPr>
                <w:sz w:val="28"/>
                <w:szCs w:val="28"/>
              </w:rPr>
            </w:pPr>
            <w:r w:rsidRPr="009C4507">
              <w:rPr>
                <w:sz w:val="28"/>
                <w:szCs w:val="28"/>
              </w:rPr>
              <w:t>Реализация образовательных программ начального общего,</w:t>
            </w:r>
          </w:p>
          <w:p w:rsidR="00456F00" w:rsidRPr="009C4507" w:rsidRDefault="00456F00" w:rsidP="009C4507">
            <w:pPr>
              <w:jc w:val="center"/>
              <w:rPr>
                <w:sz w:val="28"/>
                <w:szCs w:val="28"/>
              </w:rPr>
            </w:pPr>
            <w:r w:rsidRPr="009C4507">
              <w:rPr>
                <w:sz w:val="28"/>
                <w:szCs w:val="28"/>
              </w:rPr>
              <w:t>основного общего, среднего основного образования в Комсомольском муниципальном районе</w:t>
            </w:r>
          </w:p>
        </w:tc>
      </w:tr>
      <w:tr w:rsidR="00456F00" w:rsidRPr="009C4507" w:rsidTr="009C4507">
        <w:tc>
          <w:tcPr>
            <w:tcW w:w="3655"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Срок реализации подпрограммы</w:t>
            </w:r>
          </w:p>
        </w:tc>
        <w:tc>
          <w:tcPr>
            <w:tcW w:w="5996" w:type="dxa"/>
          </w:tcPr>
          <w:p w:rsidR="00456F00" w:rsidRPr="009C4507" w:rsidRDefault="00456F00" w:rsidP="009C4507">
            <w:pPr>
              <w:jc w:val="center"/>
              <w:rPr>
                <w:sz w:val="28"/>
                <w:szCs w:val="28"/>
              </w:rPr>
            </w:pPr>
            <w:r w:rsidRPr="009C4507">
              <w:rPr>
                <w:sz w:val="28"/>
                <w:szCs w:val="28"/>
              </w:rPr>
              <w:t>2020-2024 годы</w:t>
            </w:r>
          </w:p>
        </w:tc>
      </w:tr>
      <w:tr w:rsidR="00456F00" w:rsidRPr="009C4507" w:rsidTr="009C4507">
        <w:tc>
          <w:tcPr>
            <w:tcW w:w="3655"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Ответственный исполнитель подпрограммы</w:t>
            </w:r>
          </w:p>
        </w:tc>
        <w:tc>
          <w:tcPr>
            <w:tcW w:w="5996"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Управление образования Администрации Комсомольского муниципального района</w:t>
            </w:r>
          </w:p>
        </w:tc>
      </w:tr>
      <w:tr w:rsidR="00456F00" w:rsidRPr="009C4507" w:rsidTr="009C4507">
        <w:tc>
          <w:tcPr>
            <w:tcW w:w="3655" w:type="dxa"/>
          </w:tcPr>
          <w:p w:rsidR="00456F00" w:rsidRPr="009C4507" w:rsidRDefault="00456F00" w:rsidP="009C4507">
            <w:pPr>
              <w:rPr>
                <w:sz w:val="28"/>
                <w:szCs w:val="28"/>
              </w:rPr>
            </w:pPr>
            <w:r w:rsidRPr="009C4507">
              <w:rPr>
                <w:sz w:val="28"/>
                <w:szCs w:val="28"/>
              </w:rPr>
              <w:t>Исполнители основных мероприятий (мероприятий)     подпрограммы</w:t>
            </w:r>
          </w:p>
        </w:tc>
        <w:tc>
          <w:tcPr>
            <w:tcW w:w="5996" w:type="dxa"/>
          </w:tcPr>
          <w:p w:rsidR="00456F00" w:rsidRPr="009C4507" w:rsidRDefault="00456F00" w:rsidP="009C4507">
            <w:pPr>
              <w:jc w:val="center"/>
              <w:rPr>
                <w:sz w:val="28"/>
                <w:szCs w:val="28"/>
              </w:rPr>
            </w:pPr>
            <w:r w:rsidRPr="009C4507">
              <w:rPr>
                <w:sz w:val="28"/>
                <w:szCs w:val="28"/>
              </w:rPr>
              <w:t>Общеобразовательные учреждения Комсомольского муниципального района</w:t>
            </w:r>
          </w:p>
        </w:tc>
      </w:tr>
      <w:tr w:rsidR="00456F00" w:rsidRPr="009C4507" w:rsidTr="009C4507">
        <w:tc>
          <w:tcPr>
            <w:tcW w:w="3655" w:type="dxa"/>
          </w:tcPr>
          <w:p w:rsidR="00456F00" w:rsidRPr="009C4507" w:rsidRDefault="00456F00" w:rsidP="009C4507">
            <w:pPr>
              <w:rPr>
                <w:sz w:val="28"/>
                <w:szCs w:val="28"/>
              </w:rPr>
            </w:pPr>
            <w:r w:rsidRPr="009C4507">
              <w:rPr>
                <w:sz w:val="28"/>
                <w:szCs w:val="28"/>
              </w:rPr>
              <w:t>Задачи  подпрограммы</w:t>
            </w:r>
          </w:p>
        </w:tc>
        <w:tc>
          <w:tcPr>
            <w:tcW w:w="5996" w:type="dxa"/>
          </w:tcPr>
          <w:p w:rsidR="00456F00" w:rsidRPr="009C4507" w:rsidRDefault="00456F00" w:rsidP="009C4507">
            <w:pPr>
              <w:jc w:val="center"/>
              <w:rPr>
                <w:sz w:val="28"/>
                <w:szCs w:val="28"/>
              </w:rPr>
            </w:pPr>
            <w:r w:rsidRPr="009C4507">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456F00" w:rsidRPr="009C4507" w:rsidTr="009C4507">
        <w:tc>
          <w:tcPr>
            <w:tcW w:w="3655" w:type="dxa"/>
          </w:tcPr>
          <w:p w:rsidR="00456F00" w:rsidRPr="009C4507" w:rsidRDefault="00456F00" w:rsidP="009C4507">
            <w:pPr>
              <w:rPr>
                <w:sz w:val="28"/>
                <w:szCs w:val="28"/>
              </w:rPr>
            </w:pPr>
            <w:r w:rsidRPr="009C4507">
              <w:rPr>
                <w:sz w:val="28"/>
                <w:szCs w:val="28"/>
              </w:rPr>
              <w:t>Объемы ресурсного обеспечения подпрограммы</w:t>
            </w:r>
          </w:p>
        </w:tc>
        <w:tc>
          <w:tcPr>
            <w:tcW w:w="5996"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 xml:space="preserve">Общий объем: </w:t>
            </w:r>
          </w:p>
          <w:p w:rsidR="00456F00" w:rsidRPr="009C4507" w:rsidRDefault="00456F00" w:rsidP="009C4507">
            <w:pPr>
              <w:rPr>
                <w:sz w:val="28"/>
                <w:szCs w:val="28"/>
              </w:rPr>
            </w:pPr>
            <w:r w:rsidRPr="009C4507">
              <w:rPr>
                <w:sz w:val="28"/>
                <w:szCs w:val="28"/>
              </w:rPr>
              <w:t>2020 год – 86 430019,24 руб.</w:t>
            </w:r>
          </w:p>
          <w:p w:rsidR="00456F00" w:rsidRPr="009C4507" w:rsidRDefault="00456F00" w:rsidP="009C4507">
            <w:pPr>
              <w:rPr>
                <w:sz w:val="28"/>
                <w:szCs w:val="28"/>
              </w:rPr>
            </w:pPr>
            <w:r w:rsidRPr="009C4507">
              <w:rPr>
                <w:sz w:val="28"/>
                <w:szCs w:val="28"/>
              </w:rPr>
              <w:t>2021 год – 94 878 843,84 руб.</w:t>
            </w:r>
          </w:p>
          <w:p w:rsidR="00456F00" w:rsidRPr="009C4507" w:rsidRDefault="00456F00" w:rsidP="009C4507">
            <w:pPr>
              <w:rPr>
                <w:sz w:val="28"/>
                <w:szCs w:val="28"/>
              </w:rPr>
            </w:pPr>
            <w:r w:rsidRPr="009C4507">
              <w:rPr>
                <w:sz w:val="28"/>
                <w:szCs w:val="28"/>
              </w:rPr>
              <w:t>2022 год – 96 588 899,60  руб.</w:t>
            </w:r>
          </w:p>
          <w:p w:rsidR="00456F00" w:rsidRPr="009C4507" w:rsidRDefault="00456F00" w:rsidP="009C4507">
            <w:pPr>
              <w:rPr>
                <w:sz w:val="28"/>
                <w:szCs w:val="28"/>
              </w:rPr>
            </w:pPr>
            <w:r w:rsidRPr="009C4507">
              <w:rPr>
                <w:sz w:val="28"/>
                <w:szCs w:val="28"/>
              </w:rPr>
              <w:t>2023год – 81 776 551,71 руб.</w:t>
            </w:r>
          </w:p>
          <w:p w:rsidR="00456F00" w:rsidRPr="009C4507" w:rsidRDefault="00456F00" w:rsidP="009C4507">
            <w:pPr>
              <w:rPr>
                <w:sz w:val="28"/>
                <w:szCs w:val="28"/>
              </w:rPr>
            </w:pPr>
            <w:r w:rsidRPr="009C4507">
              <w:rPr>
                <w:sz w:val="28"/>
                <w:szCs w:val="28"/>
              </w:rPr>
              <w:t>2024 год -  82 528 396,10 руб.</w:t>
            </w:r>
          </w:p>
          <w:p w:rsidR="00456F00" w:rsidRPr="009C4507" w:rsidRDefault="00456F00" w:rsidP="009C4507">
            <w:pPr>
              <w:rPr>
                <w:sz w:val="28"/>
                <w:szCs w:val="28"/>
              </w:rPr>
            </w:pPr>
            <w:r w:rsidRPr="009C4507">
              <w:rPr>
                <w:sz w:val="28"/>
                <w:szCs w:val="28"/>
              </w:rPr>
              <w:t>бюджетные ассигнования:</w:t>
            </w:r>
          </w:p>
          <w:p w:rsidR="00456F00" w:rsidRPr="009C4507" w:rsidRDefault="00456F00" w:rsidP="009C4507">
            <w:pPr>
              <w:rPr>
                <w:sz w:val="28"/>
                <w:szCs w:val="28"/>
              </w:rPr>
            </w:pPr>
            <w:r w:rsidRPr="009C4507">
              <w:rPr>
                <w:sz w:val="28"/>
                <w:szCs w:val="28"/>
              </w:rPr>
              <w:t>местный бюджет:</w:t>
            </w:r>
          </w:p>
          <w:p w:rsidR="00456F00" w:rsidRPr="009C4507" w:rsidRDefault="00456F00" w:rsidP="009C4507">
            <w:pPr>
              <w:rPr>
                <w:sz w:val="28"/>
                <w:szCs w:val="28"/>
              </w:rPr>
            </w:pPr>
            <w:r w:rsidRPr="009C4507">
              <w:rPr>
                <w:sz w:val="28"/>
                <w:szCs w:val="28"/>
              </w:rPr>
              <w:t>2020 год – 19 068 912,70  руб.</w:t>
            </w:r>
          </w:p>
          <w:p w:rsidR="00456F00" w:rsidRPr="009C4507" w:rsidRDefault="00456F00" w:rsidP="009C4507">
            <w:pPr>
              <w:rPr>
                <w:sz w:val="28"/>
                <w:szCs w:val="28"/>
              </w:rPr>
            </w:pPr>
            <w:r w:rsidRPr="009C4507">
              <w:rPr>
                <w:sz w:val="28"/>
                <w:szCs w:val="28"/>
              </w:rPr>
              <w:t>2021 год – 19 346 947,60  руб.</w:t>
            </w:r>
          </w:p>
          <w:p w:rsidR="00456F00" w:rsidRPr="009C4507" w:rsidRDefault="00456F00" w:rsidP="009C4507">
            <w:pPr>
              <w:rPr>
                <w:sz w:val="28"/>
                <w:szCs w:val="28"/>
              </w:rPr>
            </w:pPr>
            <w:r w:rsidRPr="009C4507">
              <w:rPr>
                <w:sz w:val="28"/>
                <w:szCs w:val="28"/>
              </w:rPr>
              <w:t>2022 год -  15 791 417,81 руб.</w:t>
            </w:r>
          </w:p>
          <w:p w:rsidR="00456F00" w:rsidRPr="009C4507" w:rsidRDefault="00456F00" w:rsidP="009C4507">
            <w:pPr>
              <w:rPr>
                <w:sz w:val="28"/>
                <w:szCs w:val="28"/>
              </w:rPr>
            </w:pPr>
            <w:r w:rsidRPr="009C4507">
              <w:rPr>
                <w:sz w:val="28"/>
                <w:szCs w:val="28"/>
              </w:rPr>
              <w:t>2023 год-  10 792 713,71 руб.</w:t>
            </w:r>
          </w:p>
          <w:p w:rsidR="00456F00" w:rsidRPr="009C4507" w:rsidRDefault="00456F00" w:rsidP="009C4507">
            <w:pPr>
              <w:rPr>
                <w:sz w:val="28"/>
                <w:szCs w:val="28"/>
              </w:rPr>
            </w:pPr>
            <w:r w:rsidRPr="009C4507">
              <w:rPr>
                <w:sz w:val="28"/>
                <w:szCs w:val="28"/>
              </w:rPr>
              <w:t>2024 год – 11 388 318,10 руб.</w:t>
            </w:r>
          </w:p>
          <w:p w:rsidR="00456F00" w:rsidRPr="009C4507" w:rsidRDefault="00456F00" w:rsidP="009C4507">
            <w:pPr>
              <w:rPr>
                <w:sz w:val="28"/>
                <w:szCs w:val="28"/>
              </w:rPr>
            </w:pPr>
            <w:r w:rsidRPr="009C4507">
              <w:rPr>
                <w:sz w:val="28"/>
                <w:szCs w:val="28"/>
              </w:rPr>
              <w:t>-областной бюджет:</w:t>
            </w:r>
          </w:p>
          <w:p w:rsidR="00456F00" w:rsidRPr="009C4507" w:rsidRDefault="00456F00" w:rsidP="009C4507">
            <w:pPr>
              <w:rPr>
                <w:sz w:val="28"/>
                <w:szCs w:val="28"/>
              </w:rPr>
            </w:pPr>
            <w:r w:rsidRPr="009C4507">
              <w:rPr>
                <w:sz w:val="28"/>
                <w:szCs w:val="28"/>
              </w:rPr>
              <w:t>2020 год – 62 961 970,35 руб.</w:t>
            </w:r>
          </w:p>
          <w:p w:rsidR="00456F00" w:rsidRPr="009C4507" w:rsidRDefault="00456F00" w:rsidP="009C4507">
            <w:pPr>
              <w:rPr>
                <w:sz w:val="28"/>
                <w:szCs w:val="28"/>
              </w:rPr>
            </w:pPr>
            <w:r w:rsidRPr="009C4507">
              <w:rPr>
                <w:sz w:val="28"/>
                <w:szCs w:val="28"/>
              </w:rPr>
              <w:t>2021год  -  64 812 178,24 руб.</w:t>
            </w:r>
          </w:p>
          <w:p w:rsidR="00456F00" w:rsidRPr="009C4507" w:rsidRDefault="00456F00" w:rsidP="009C4507">
            <w:pPr>
              <w:rPr>
                <w:sz w:val="28"/>
                <w:szCs w:val="28"/>
              </w:rPr>
            </w:pPr>
            <w:r w:rsidRPr="009C4507">
              <w:rPr>
                <w:sz w:val="28"/>
                <w:szCs w:val="28"/>
              </w:rPr>
              <w:t>2022 год – 72 084 931,79 руб.</w:t>
            </w:r>
          </w:p>
          <w:p w:rsidR="00456F00" w:rsidRPr="009C4507" w:rsidRDefault="00456F00" w:rsidP="009C4507">
            <w:pPr>
              <w:rPr>
                <w:sz w:val="28"/>
                <w:szCs w:val="28"/>
              </w:rPr>
            </w:pPr>
            <w:r w:rsidRPr="009C4507">
              <w:rPr>
                <w:sz w:val="28"/>
                <w:szCs w:val="28"/>
              </w:rPr>
              <w:t>2023 год- 64 656 118,00 руб.</w:t>
            </w:r>
          </w:p>
          <w:p w:rsidR="00456F00" w:rsidRPr="009C4507" w:rsidRDefault="00456F00" w:rsidP="009C4507">
            <w:pPr>
              <w:rPr>
                <w:sz w:val="28"/>
                <w:szCs w:val="28"/>
              </w:rPr>
            </w:pPr>
            <w:r w:rsidRPr="009C4507">
              <w:rPr>
                <w:sz w:val="28"/>
                <w:szCs w:val="28"/>
              </w:rPr>
              <w:t>2024 год – 64 656 118,00 руб.</w:t>
            </w:r>
          </w:p>
          <w:p w:rsidR="00456F00" w:rsidRPr="009C4507" w:rsidRDefault="00456F00" w:rsidP="009C4507">
            <w:pPr>
              <w:rPr>
                <w:sz w:val="28"/>
                <w:szCs w:val="28"/>
              </w:rPr>
            </w:pPr>
            <w:r w:rsidRPr="009C4507">
              <w:rPr>
                <w:sz w:val="28"/>
                <w:szCs w:val="28"/>
              </w:rPr>
              <w:lastRenderedPageBreak/>
              <w:t>- федеральный бюджет</w:t>
            </w:r>
          </w:p>
          <w:p w:rsidR="00456F00" w:rsidRPr="009C4507" w:rsidRDefault="00456F00" w:rsidP="009C4507">
            <w:pPr>
              <w:rPr>
                <w:sz w:val="28"/>
                <w:szCs w:val="28"/>
              </w:rPr>
            </w:pPr>
            <w:r w:rsidRPr="009C4507">
              <w:rPr>
                <w:sz w:val="28"/>
                <w:szCs w:val="28"/>
              </w:rPr>
              <w:t>2020 год – 4 399 136,19 руб.</w:t>
            </w:r>
          </w:p>
          <w:p w:rsidR="00456F00" w:rsidRPr="009C4507" w:rsidRDefault="00456F00" w:rsidP="009C4507">
            <w:pPr>
              <w:rPr>
                <w:sz w:val="28"/>
                <w:szCs w:val="28"/>
              </w:rPr>
            </w:pPr>
            <w:r w:rsidRPr="009C4507">
              <w:rPr>
                <w:sz w:val="28"/>
                <w:szCs w:val="28"/>
              </w:rPr>
              <w:t xml:space="preserve">2021 год – 10 719 718,00 руб. </w:t>
            </w:r>
          </w:p>
          <w:p w:rsidR="00456F00" w:rsidRPr="009C4507" w:rsidRDefault="00456F00" w:rsidP="009C4507">
            <w:pPr>
              <w:rPr>
                <w:sz w:val="28"/>
                <w:szCs w:val="28"/>
              </w:rPr>
            </w:pPr>
            <w:r w:rsidRPr="009C4507">
              <w:rPr>
                <w:sz w:val="28"/>
                <w:szCs w:val="28"/>
              </w:rPr>
              <w:t>2022 год – 8 712 550,00 руб.</w:t>
            </w:r>
          </w:p>
          <w:p w:rsidR="00456F00" w:rsidRPr="009C4507" w:rsidRDefault="00456F00" w:rsidP="009C4507">
            <w:pPr>
              <w:rPr>
                <w:sz w:val="28"/>
                <w:szCs w:val="28"/>
              </w:rPr>
            </w:pPr>
            <w:r w:rsidRPr="009C4507">
              <w:rPr>
                <w:sz w:val="28"/>
                <w:szCs w:val="28"/>
              </w:rPr>
              <w:t>2023год – 6 327 720,00 руб.</w:t>
            </w:r>
          </w:p>
          <w:p w:rsidR="00456F00" w:rsidRPr="009C4507" w:rsidRDefault="00456F00" w:rsidP="009C4507">
            <w:pPr>
              <w:rPr>
                <w:sz w:val="28"/>
                <w:szCs w:val="28"/>
              </w:rPr>
            </w:pPr>
            <w:r w:rsidRPr="009C4507">
              <w:rPr>
                <w:sz w:val="28"/>
                <w:szCs w:val="28"/>
              </w:rPr>
              <w:t>2024 год – 6 483 960,00 руб.</w:t>
            </w:r>
          </w:p>
          <w:p w:rsidR="00456F00" w:rsidRPr="009C4507" w:rsidRDefault="00456F00" w:rsidP="009C4507">
            <w:pPr>
              <w:rPr>
                <w:sz w:val="28"/>
                <w:szCs w:val="28"/>
              </w:rPr>
            </w:pPr>
          </w:p>
        </w:tc>
      </w:tr>
      <w:tr w:rsidR="00456F00" w:rsidRPr="009C4507" w:rsidTr="009C4507">
        <w:tc>
          <w:tcPr>
            <w:tcW w:w="3655" w:type="dxa"/>
          </w:tcPr>
          <w:p w:rsidR="00456F00" w:rsidRPr="009C4507" w:rsidRDefault="00456F00" w:rsidP="009C4507">
            <w:pPr>
              <w:tabs>
                <w:tab w:val="left" w:pos="3240"/>
              </w:tabs>
              <w:ind w:left="111"/>
              <w:rPr>
                <w:sz w:val="28"/>
                <w:szCs w:val="28"/>
              </w:rPr>
            </w:pPr>
            <w:r w:rsidRPr="009C4507">
              <w:rPr>
                <w:sz w:val="28"/>
                <w:szCs w:val="28"/>
              </w:rPr>
              <w:lastRenderedPageBreak/>
              <w:t xml:space="preserve">Ожидаемые результаты </w:t>
            </w:r>
          </w:p>
          <w:p w:rsidR="00456F00" w:rsidRPr="009C4507" w:rsidRDefault="00456F00" w:rsidP="009C4507">
            <w:pPr>
              <w:rPr>
                <w:sz w:val="28"/>
                <w:szCs w:val="28"/>
              </w:rPr>
            </w:pPr>
            <w:r w:rsidRPr="009C4507">
              <w:rPr>
                <w:sz w:val="28"/>
                <w:szCs w:val="28"/>
              </w:rPr>
              <w:t>реализации подпрограммы</w:t>
            </w:r>
          </w:p>
        </w:tc>
        <w:tc>
          <w:tcPr>
            <w:tcW w:w="5996" w:type="dxa"/>
          </w:tcPr>
          <w:p w:rsidR="00456F00" w:rsidRPr="009C4507" w:rsidRDefault="00456F00" w:rsidP="009C4507">
            <w:pPr>
              <w:tabs>
                <w:tab w:val="left" w:pos="3240"/>
              </w:tabs>
              <w:ind w:left="111"/>
              <w:jc w:val="center"/>
              <w:rPr>
                <w:sz w:val="28"/>
                <w:szCs w:val="28"/>
              </w:rPr>
            </w:pPr>
            <w:r w:rsidRPr="009C4507">
              <w:rPr>
                <w:sz w:val="28"/>
                <w:szCs w:val="28"/>
              </w:rPr>
              <w:t>Численность обучающихся (1-11классы)           в муниципальных общеобразовательных организациях (на начало года).</w:t>
            </w:r>
          </w:p>
        </w:tc>
      </w:tr>
    </w:tbl>
    <w:p w:rsidR="00456F00" w:rsidRPr="009C4507" w:rsidRDefault="00456F00" w:rsidP="00456F00">
      <w:pPr>
        <w:tabs>
          <w:tab w:val="left" w:pos="3240"/>
        </w:tabs>
        <w:rPr>
          <w:sz w:val="28"/>
          <w:szCs w:val="28"/>
        </w:rPr>
      </w:pPr>
    </w:p>
    <w:p w:rsidR="00456F00" w:rsidRPr="009C4507" w:rsidRDefault="00456F00" w:rsidP="00456F00">
      <w:pPr>
        <w:tabs>
          <w:tab w:val="left" w:pos="3240"/>
        </w:tabs>
        <w:jc w:val="center"/>
        <w:rPr>
          <w:b/>
          <w:sz w:val="28"/>
          <w:szCs w:val="28"/>
        </w:rPr>
      </w:pPr>
    </w:p>
    <w:p w:rsidR="00456F00" w:rsidRPr="009C4507" w:rsidRDefault="00456F00" w:rsidP="00456F00">
      <w:pPr>
        <w:tabs>
          <w:tab w:val="left" w:pos="3240"/>
        </w:tabs>
        <w:jc w:val="center"/>
        <w:rPr>
          <w:b/>
          <w:sz w:val="28"/>
          <w:szCs w:val="28"/>
        </w:rPr>
      </w:pPr>
    </w:p>
    <w:p w:rsidR="00456F00" w:rsidRPr="009C4507" w:rsidRDefault="00456F00" w:rsidP="00456F00">
      <w:pPr>
        <w:tabs>
          <w:tab w:val="left" w:pos="3240"/>
        </w:tabs>
        <w:jc w:val="center"/>
        <w:rPr>
          <w:b/>
          <w:sz w:val="28"/>
          <w:szCs w:val="28"/>
        </w:rPr>
      </w:pPr>
      <w:r w:rsidRPr="009C4507">
        <w:rPr>
          <w:b/>
          <w:sz w:val="28"/>
          <w:szCs w:val="28"/>
        </w:rPr>
        <w:t>2. Характеристика основных мероприятий подпрограммы муниципальной программы</w:t>
      </w:r>
    </w:p>
    <w:p w:rsidR="00456F00" w:rsidRPr="009C4507" w:rsidRDefault="00456F00" w:rsidP="00456F00">
      <w:pPr>
        <w:tabs>
          <w:tab w:val="left" w:pos="4440"/>
        </w:tabs>
        <w:spacing w:before="120"/>
        <w:ind w:firstLine="709"/>
        <w:jc w:val="both"/>
        <w:rPr>
          <w:sz w:val="28"/>
          <w:szCs w:val="28"/>
        </w:rPr>
      </w:pPr>
      <w:r w:rsidRPr="009C4507">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456F00" w:rsidRPr="009C4507" w:rsidRDefault="00456F00" w:rsidP="00BB0050">
      <w:pPr>
        <w:numPr>
          <w:ilvl w:val="0"/>
          <w:numId w:val="40"/>
        </w:numPr>
        <w:jc w:val="both"/>
        <w:rPr>
          <w:sz w:val="28"/>
          <w:szCs w:val="28"/>
        </w:rPr>
      </w:pPr>
      <w:r w:rsidRPr="009C4507">
        <w:rPr>
          <w:sz w:val="28"/>
          <w:szCs w:val="28"/>
        </w:rPr>
        <w:t>Муниципальное казенное общеобразовательное учреждение Комсомольская средняя школа №1;</w:t>
      </w:r>
    </w:p>
    <w:p w:rsidR="00456F00" w:rsidRPr="009C4507" w:rsidRDefault="00456F00" w:rsidP="00BB0050">
      <w:pPr>
        <w:numPr>
          <w:ilvl w:val="0"/>
          <w:numId w:val="40"/>
        </w:numPr>
        <w:jc w:val="both"/>
        <w:rPr>
          <w:sz w:val="28"/>
          <w:szCs w:val="28"/>
        </w:rPr>
      </w:pPr>
      <w:r w:rsidRPr="009C4507">
        <w:rPr>
          <w:sz w:val="28"/>
          <w:szCs w:val="28"/>
        </w:rPr>
        <w:t>Муниципальное казенное общеобразовательное учреждение Комсомольская средняя школа №2;</w:t>
      </w:r>
    </w:p>
    <w:p w:rsidR="00456F00" w:rsidRPr="009C4507" w:rsidRDefault="00456F00" w:rsidP="00BB0050">
      <w:pPr>
        <w:numPr>
          <w:ilvl w:val="0"/>
          <w:numId w:val="40"/>
        </w:numPr>
        <w:jc w:val="both"/>
        <w:rPr>
          <w:sz w:val="28"/>
          <w:szCs w:val="28"/>
        </w:rPr>
      </w:pPr>
      <w:r w:rsidRPr="009C4507">
        <w:rPr>
          <w:sz w:val="28"/>
          <w:szCs w:val="28"/>
        </w:rPr>
        <w:t>Муниципальное казенное общеобразовательное учреждение Писцовская  средняя школа;</w:t>
      </w:r>
    </w:p>
    <w:p w:rsidR="00456F00" w:rsidRPr="009C4507" w:rsidRDefault="00456F00" w:rsidP="00BB0050">
      <w:pPr>
        <w:numPr>
          <w:ilvl w:val="0"/>
          <w:numId w:val="40"/>
        </w:numPr>
        <w:jc w:val="both"/>
        <w:rPr>
          <w:sz w:val="28"/>
          <w:szCs w:val="28"/>
        </w:rPr>
      </w:pPr>
      <w:r w:rsidRPr="009C4507">
        <w:rPr>
          <w:sz w:val="28"/>
          <w:szCs w:val="28"/>
        </w:rPr>
        <w:t>Муниципальное казенное общеобразовательное учреждение Подозерская средняя школа;</w:t>
      </w:r>
    </w:p>
    <w:p w:rsidR="00456F00" w:rsidRPr="009C4507" w:rsidRDefault="00456F00" w:rsidP="00BB0050">
      <w:pPr>
        <w:numPr>
          <w:ilvl w:val="0"/>
          <w:numId w:val="40"/>
        </w:numPr>
        <w:jc w:val="both"/>
        <w:rPr>
          <w:sz w:val="28"/>
          <w:szCs w:val="28"/>
        </w:rPr>
      </w:pPr>
      <w:r w:rsidRPr="009C4507">
        <w:rPr>
          <w:sz w:val="28"/>
          <w:szCs w:val="28"/>
        </w:rPr>
        <w:t>Муниципальное казенное общеобразовательное учреждение Марковская основная школа;</w:t>
      </w:r>
    </w:p>
    <w:p w:rsidR="00456F00" w:rsidRPr="009C4507" w:rsidRDefault="00456F00" w:rsidP="00BB0050">
      <w:pPr>
        <w:numPr>
          <w:ilvl w:val="0"/>
          <w:numId w:val="40"/>
        </w:numPr>
        <w:jc w:val="both"/>
        <w:rPr>
          <w:sz w:val="28"/>
          <w:szCs w:val="28"/>
        </w:rPr>
      </w:pPr>
      <w:r w:rsidRPr="009C4507">
        <w:rPr>
          <w:sz w:val="28"/>
          <w:szCs w:val="28"/>
        </w:rPr>
        <w:t>Муниципальное казенное общеобразовательное учреждение Иваньковская основная школа</w:t>
      </w:r>
      <w:r w:rsidRPr="009C4507">
        <w:t xml:space="preserve"> </w:t>
      </w:r>
      <w:r w:rsidRPr="009C4507">
        <w:rPr>
          <w:sz w:val="28"/>
          <w:szCs w:val="28"/>
        </w:rPr>
        <w:t>имени Героя Советского Союза Миловидова В.С.;</w:t>
      </w:r>
    </w:p>
    <w:p w:rsidR="00456F00" w:rsidRPr="009C4507" w:rsidRDefault="00456F00" w:rsidP="00BB0050">
      <w:pPr>
        <w:numPr>
          <w:ilvl w:val="0"/>
          <w:numId w:val="40"/>
        </w:numPr>
        <w:jc w:val="both"/>
        <w:rPr>
          <w:sz w:val="28"/>
          <w:szCs w:val="28"/>
        </w:rPr>
      </w:pPr>
      <w:r w:rsidRPr="009C4507">
        <w:rPr>
          <w:sz w:val="28"/>
          <w:szCs w:val="28"/>
        </w:rPr>
        <w:t>Муниципальное казенное общеобразовательное учреждение Седельницкая основная школа</w:t>
      </w:r>
      <w:r w:rsidRPr="009C4507">
        <w:t xml:space="preserve"> </w:t>
      </w:r>
      <w:r w:rsidRPr="009C4507">
        <w:rPr>
          <w:sz w:val="28"/>
          <w:szCs w:val="28"/>
        </w:rPr>
        <w:t>имени Главного маршала  авиации дважды Героя Советского Союза Новикова А.А.;</w:t>
      </w:r>
    </w:p>
    <w:p w:rsidR="00456F00" w:rsidRPr="009C4507" w:rsidRDefault="00456F00" w:rsidP="00BB0050">
      <w:pPr>
        <w:numPr>
          <w:ilvl w:val="0"/>
          <w:numId w:val="40"/>
        </w:numPr>
        <w:spacing w:after="180"/>
        <w:ind w:left="357" w:hanging="357"/>
        <w:jc w:val="both"/>
        <w:rPr>
          <w:sz w:val="28"/>
          <w:szCs w:val="28"/>
        </w:rPr>
      </w:pPr>
      <w:r w:rsidRPr="009C4507">
        <w:rPr>
          <w:sz w:val="28"/>
          <w:szCs w:val="28"/>
        </w:rPr>
        <w:t>Муниципальное казенное общеобразовательное учреждение Октябрьская основная школа.</w:t>
      </w:r>
    </w:p>
    <w:p w:rsidR="00456F00" w:rsidRPr="009C4507" w:rsidRDefault="00456F00" w:rsidP="00456F00">
      <w:pPr>
        <w:spacing w:after="240"/>
        <w:jc w:val="both"/>
        <w:rPr>
          <w:sz w:val="28"/>
          <w:szCs w:val="28"/>
        </w:rPr>
      </w:pPr>
      <w:r w:rsidRPr="009C4507">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456F00" w:rsidRPr="009C4507" w:rsidRDefault="00456F00" w:rsidP="00456F00">
      <w:pPr>
        <w:spacing w:after="240"/>
        <w:jc w:val="both"/>
        <w:rPr>
          <w:sz w:val="28"/>
          <w:szCs w:val="28"/>
        </w:rPr>
      </w:pPr>
      <w:r w:rsidRPr="009C4507">
        <w:rPr>
          <w:sz w:val="28"/>
          <w:szCs w:val="28"/>
        </w:rPr>
        <w:t xml:space="preserve">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w:t>
      </w:r>
      <w:r w:rsidRPr="009C4507">
        <w:rPr>
          <w:sz w:val="28"/>
          <w:szCs w:val="28"/>
        </w:rPr>
        <w:lastRenderedPageBreak/>
        <w:t>педагогическому работнику при условии осуществления классного руководства в 2 и более классах).</w:t>
      </w:r>
    </w:p>
    <w:p w:rsidR="00456F00" w:rsidRPr="009C4507" w:rsidRDefault="00456F00" w:rsidP="00456F00">
      <w:pPr>
        <w:spacing w:after="240"/>
        <w:jc w:val="both"/>
        <w:rPr>
          <w:sz w:val="28"/>
          <w:szCs w:val="28"/>
        </w:rPr>
      </w:pPr>
      <w:r w:rsidRPr="009C4507">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9C4507">
        <w:rPr>
          <w:sz w:val="28"/>
          <w:szCs w:val="28"/>
          <w:lang w:val="en-US"/>
        </w:rPr>
        <w:t>COVID</w:t>
      </w:r>
      <w:r w:rsidRPr="009C4507">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456F00" w:rsidRPr="009C4507" w:rsidRDefault="00456F00" w:rsidP="00456F00">
      <w:pPr>
        <w:rPr>
          <w:sz w:val="28"/>
          <w:szCs w:val="28"/>
        </w:rPr>
      </w:pPr>
    </w:p>
    <w:p w:rsidR="00456F00" w:rsidRPr="009C4507" w:rsidRDefault="00456F00" w:rsidP="00456F00">
      <w:pPr>
        <w:rPr>
          <w:sz w:val="28"/>
          <w:szCs w:val="28"/>
        </w:rPr>
      </w:pPr>
    </w:p>
    <w:p w:rsidR="00456F00" w:rsidRPr="009C4507" w:rsidRDefault="00456F00" w:rsidP="00456F00">
      <w:pPr>
        <w:tabs>
          <w:tab w:val="left" w:pos="1545"/>
        </w:tabs>
        <w:rPr>
          <w:b/>
          <w:sz w:val="28"/>
          <w:szCs w:val="28"/>
        </w:rPr>
      </w:pPr>
      <w:r w:rsidRPr="009C4507">
        <w:rPr>
          <w:sz w:val="28"/>
          <w:szCs w:val="28"/>
        </w:rPr>
        <w:tab/>
      </w:r>
      <w:r w:rsidRPr="009C4507">
        <w:rPr>
          <w:b/>
          <w:sz w:val="28"/>
          <w:szCs w:val="28"/>
        </w:rPr>
        <w:t>3. Ожидаемые результаты реализации подпрограммы</w:t>
      </w:r>
    </w:p>
    <w:p w:rsidR="00456F00" w:rsidRPr="009C4507" w:rsidRDefault="00456F00" w:rsidP="00456F00">
      <w:pPr>
        <w:rPr>
          <w:sz w:val="28"/>
          <w:szCs w:val="28"/>
        </w:rPr>
      </w:pPr>
    </w:p>
    <w:p w:rsidR="00456F00" w:rsidRPr="009C4507" w:rsidRDefault="00456F00" w:rsidP="00456F00">
      <w:pPr>
        <w:spacing w:after="240"/>
        <w:ind w:firstLine="709"/>
        <w:jc w:val="both"/>
        <w:rPr>
          <w:sz w:val="28"/>
          <w:szCs w:val="28"/>
        </w:rPr>
      </w:pPr>
      <w:r w:rsidRPr="009C4507">
        <w:rPr>
          <w:sz w:val="28"/>
          <w:szCs w:val="28"/>
        </w:rPr>
        <w:t>Благодаря реализации подпрограммы планируется обеспечить в 2020-2024 годах:</w:t>
      </w:r>
    </w:p>
    <w:p w:rsidR="00456F00" w:rsidRPr="009C4507" w:rsidRDefault="00456F00" w:rsidP="00456F00">
      <w:pPr>
        <w:spacing w:after="240"/>
        <w:jc w:val="both"/>
        <w:rPr>
          <w:sz w:val="28"/>
          <w:szCs w:val="28"/>
        </w:rPr>
      </w:pPr>
      <w:r w:rsidRPr="009C4507">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456F00" w:rsidRPr="009C4507" w:rsidRDefault="00456F00" w:rsidP="00456F00">
      <w:pPr>
        <w:spacing w:after="240"/>
        <w:jc w:val="both"/>
        <w:rPr>
          <w:sz w:val="28"/>
          <w:szCs w:val="28"/>
        </w:rPr>
      </w:pPr>
      <w:r w:rsidRPr="009C4507">
        <w:rPr>
          <w:sz w:val="28"/>
          <w:szCs w:val="28"/>
        </w:rPr>
        <w:t xml:space="preserve">        Целевые показатели реализации подпрограммы представлены в нижеследующей таблице.</w:t>
      </w:r>
    </w:p>
    <w:p w:rsidR="00456F00" w:rsidRPr="009C4507" w:rsidRDefault="00456F00" w:rsidP="00456F00">
      <w:pPr>
        <w:spacing w:after="240"/>
        <w:jc w:val="both"/>
        <w:rPr>
          <w:sz w:val="28"/>
          <w:szCs w:val="28"/>
        </w:rPr>
      </w:pPr>
      <w:r w:rsidRPr="009C4507">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456F00" w:rsidRPr="009C4507" w:rsidRDefault="00456F00" w:rsidP="00456F00">
      <w:pPr>
        <w:tabs>
          <w:tab w:val="left" w:pos="3765"/>
        </w:tabs>
        <w:jc w:val="center"/>
        <w:rPr>
          <w:b/>
          <w:sz w:val="28"/>
          <w:szCs w:val="28"/>
        </w:rPr>
      </w:pPr>
      <w:r w:rsidRPr="009C4507">
        <w:rPr>
          <w:b/>
          <w:sz w:val="28"/>
          <w:szCs w:val="28"/>
        </w:rPr>
        <w:t>4.  Целевые индикаторы (показатели)  подпрограммы</w:t>
      </w:r>
    </w:p>
    <w:p w:rsidR="00456F00" w:rsidRPr="009C4507" w:rsidRDefault="00456F00" w:rsidP="00456F00">
      <w:pPr>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456F00" w:rsidRPr="009C4507" w:rsidTr="009C4507">
        <w:tc>
          <w:tcPr>
            <w:tcW w:w="606" w:type="dxa"/>
          </w:tcPr>
          <w:p w:rsidR="00456F00" w:rsidRPr="009C4507" w:rsidRDefault="00456F00" w:rsidP="009C4507">
            <w:pPr>
              <w:jc w:val="center"/>
              <w:rPr>
                <w:sz w:val="28"/>
                <w:szCs w:val="28"/>
              </w:rPr>
            </w:pPr>
            <w:r w:rsidRPr="009C4507">
              <w:rPr>
                <w:sz w:val="28"/>
                <w:szCs w:val="28"/>
              </w:rPr>
              <w:t>№ п/п</w:t>
            </w:r>
          </w:p>
        </w:tc>
        <w:tc>
          <w:tcPr>
            <w:tcW w:w="2922" w:type="dxa"/>
          </w:tcPr>
          <w:p w:rsidR="00456F00" w:rsidRPr="009C4507" w:rsidRDefault="00456F00" w:rsidP="009C4507">
            <w:pPr>
              <w:jc w:val="center"/>
              <w:rPr>
                <w:sz w:val="28"/>
                <w:szCs w:val="28"/>
              </w:rPr>
            </w:pPr>
            <w:r w:rsidRPr="009C4507">
              <w:rPr>
                <w:sz w:val="28"/>
                <w:szCs w:val="28"/>
              </w:rPr>
              <w:t>Наименование показателя</w:t>
            </w:r>
          </w:p>
        </w:tc>
        <w:tc>
          <w:tcPr>
            <w:tcW w:w="729" w:type="dxa"/>
          </w:tcPr>
          <w:p w:rsidR="00456F00" w:rsidRPr="009C4507" w:rsidRDefault="00456F00" w:rsidP="009C4507">
            <w:pPr>
              <w:jc w:val="center"/>
              <w:rPr>
                <w:sz w:val="28"/>
                <w:szCs w:val="28"/>
              </w:rPr>
            </w:pPr>
            <w:r w:rsidRPr="009C4507">
              <w:rPr>
                <w:sz w:val="28"/>
                <w:szCs w:val="28"/>
              </w:rPr>
              <w:t>Ед.</w:t>
            </w:r>
          </w:p>
          <w:p w:rsidR="00456F00" w:rsidRPr="009C4507" w:rsidRDefault="00456F00" w:rsidP="009C4507">
            <w:pPr>
              <w:jc w:val="center"/>
              <w:rPr>
                <w:sz w:val="28"/>
                <w:szCs w:val="28"/>
              </w:rPr>
            </w:pPr>
            <w:r w:rsidRPr="009C4507">
              <w:rPr>
                <w:sz w:val="28"/>
                <w:szCs w:val="28"/>
              </w:rPr>
              <w:t>изм.</w:t>
            </w:r>
          </w:p>
        </w:tc>
        <w:tc>
          <w:tcPr>
            <w:tcW w:w="1022" w:type="dxa"/>
          </w:tcPr>
          <w:p w:rsidR="00456F00" w:rsidRPr="009C4507" w:rsidRDefault="00456F00" w:rsidP="009C4507">
            <w:pPr>
              <w:jc w:val="center"/>
              <w:rPr>
                <w:sz w:val="28"/>
                <w:szCs w:val="28"/>
              </w:rPr>
            </w:pPr>
            <w:r w:rsidRPr="009C4507">
              <w:rPr>
                <w:sz w:val="28"/>
                <w:szCs w:val="28"/>
              </w:rPr>
              <w:t>2020</w:t>
            </w:r>
          </w:p>
        </w:tc>
        <w:tc>
          <w:tcPr>
            <w:tcW w:w="1022" w:type="dxa"/>
          </w:tcPr>
          <w:p w:rsidR="00456F00" w:rsidRPr="009C4507" w:rsidRDefault="00456F00" w:rsidP="009C4507">
            <w:pPr>
              <w:jc w:val="center"/>
              <w:rPr>
                <w:sz w:val="28"/>
                <w:szCs w:val="28"/>
              </w:rPr>
            </w:pPr>
            <w:r w:rsidRPr="009C4507">
              <w:rPr>
                <w:sz w:val="28"/>
                <w:szCs w:val="28"/>
              </w:rPr>
              <w:t>2021</w:t>
            </w:r>
          </w:p>
        </w:tc>
        <w:tc>
          <w:tcPr>
            <w:tcW w:w="1022" w:type="dxa"/>
          </w:tcPr>
          <w:p w:rsidR="00456F00" w:rsidRPr="009C4507" w:rsidRDefault="00456F00" w:rsidP="009C4507">
            <w:pPr>
              <w:jc w:val="center"/>
              <w:rPr>
                <w:sz w:val="28"/>
                <w:szCs w:val="28"/>
              </w:rPr>
            </w:pPr>
            <w:r w:rsidRPr="009C4507">
              <w:rPr>
                <w:sz w:val="28"/>
                <w:szCs w:val="28"/>
              </w:rPr>
              <w:t>2022</w:t>
            </w:r>
          </w:p>
        </w:tc>
        <w:tc>
          <w:tcPr>
            <w:tcW w:w="1022" w:type="dxa"/>
          </w:tcPr>
          <w:p w:rsidR="00456F00" w:rsidRPr="009C4507" w:rsidRDefault="00456F00" w:rsidP="009C4507">
            <w:pPr>
              <w:jc w:val="center"/>
              <w:rPr>
                <w:sz w:val="28"/>
                <w:szCs w:val="28"/>
              </w:rPr>
            </w:pPr>
            <w:r w:rsidRPr="009C4507">
              <w:rPr>
                <w:sz w:val="28"/>
                <w:szCs w:val="28"/>
              </w:rPr>
              <w:t>2023</w:t>
            </w:r>
          </w:p>
        </w:tc>
        <w:tc>
          <w:tcPr>
            <w:tcW w:w="1022" w:type="dxa"/>
          </w:tcPr>
          <w:p w:rsidR="00456F00" w:rsidRPr="009C4507" w:rsidRDefault="00456F00" w:rsidP="009C4507">
            <w:pPr>
              <w:jc w:val="center"/>
              <w:rPr>
                <w:sz w:val="28"/>
                <w:szCs w:val="28"/>
              </w:rPr>
            </w:pPr>
            <w:r w:rsidRPr="009C4507">
              <w:rPr>
                <w:sz w:val="28"/>
                <w:szCs w:val="28"/>
              </w:rPr>
              <w:t>2024</w:t>
            </w:r>
          </w:p>
        </w:tc>
      </w:tr>
      <w:tr w:rsidR="00456F00" w:rsidRPr="009C4507" w:rsidTr="009C4507">
        <w:tc>
          <w:tcPr>
            <w:tcW w:w="606" w:type="dxa"/>
          </w:tcPr>
          <w:p w:rsidR="00456F00" w:rsidRPr="009C4507" w:rsidRDefault="00456F00" w:rsidP="009C4507">
            <w:pPr>
              <w:jc w:val="center"/>
              <w:rPr>
                <w:sz w:val="28"/>
                <w:szCs w:val="28"/>
              </w:rPr>
            </w:pPr>
            <w:r w:rsidRPr="009C4507">
              <w:rPr>
                <w:sz w:val="28"/>
                <w:szCs w:val="28"/>
              </w:rPr>
              <w:t>1.</w:t>
            </w:r>
          </w:p>
        </w:tc>
        <w:tc>
          <w:tcPr>
            <w:tcW w:w="2922" w:type="dxa"/>
          </w:tcPr>
          <w:p w:rsidR="00456F00" w:rsidRPr="009C4507" w:rsidRDefault="00456F00" w:rsidP="009C4507">
            <w:pPr>
              <w:jc w:val="center"/>
              <w:rPr>
                <w:sz w:val="28"/>
                <w:szCs w:val="28"/>
              </w:rPr>
            </w:pPr>
            <w:r w:rsidRPr="009C4507">
              <w:rPr>
                <w:sz w:val="28"/>
                <w:szCs w:val="28"/>
              </w:rPr>
              <w:t>Численность учащихся</w:t>
            </w:r>
          </w:p>
          <w:p w:rsidR="00456F00" w:rsidRPr="009C4507" w:rsidRDefault="00456F00" w:rsidP="009C4507">
            <w:pPr>
              <w:jc w:val="center"/>
              <w:rPr>
                <w:sz w:val="28"/>
                <w:szCs w:val="28"/>
              </w:rPr>
            </w:pPr>
            <w:r w:rsidRPr="009C4507">
              <w:rPr>
                <w:sz w:val="28"/>
                <w:szCs w:val="28"/>
              </w:rPr>
              <w:t>(1-11 классы) в муниципальных общеобразовательных организациях</w:t>
            </w:r>
          </w:p>
          <w:p w:rsidR="00456F00" w:rsidRPr="009C4507" w:rsidRDefault="00456F00" w:rsidP="009C4507">
            <w:pPr>
              <w:jc w:val="center"/>
              <w:rPr>
                <w:sz w:val="28"/>
                <w:szCs w:val="28"/>
              </w:rPr>
            </w:pPr>
            <w:r w:rsidRPr="009C4507">
              <w:rPr>
                <w:sz w:val="28"/>
                <w:szCs w:val="28"/>
              </w:rPr>
              <w:t>(на начало года)</w:t>
            </w:r>
          </w:p>
        </w:tc>
        <w:tc>
          <w:tcPr>
            <w:tcW w:w="729" w:type="dxa"/>
          </w:tcPr>
          <w:p w:rsidR="00456F00" w:rsidRPr="009C4507" w:rsidRDefault="00456F00" w:rsidP="009C4507">
            <w:pPr>
              <w:rPr>
                <w:sz w:val="28"/>
                <w:szCs w:val="28"/>
              </w:rPr>
            </w:pPr>
            <w:r w:rsidRPr="009C4507">
              <w:rPr>
                <w:sz w:val="28"/>
                <w:szCs w:val="28"/>
              </w:rPr>
              <w:t>чел.</w:t>
            </w:r>
          </w:p>
        </w:tc>
        <w:tc>
          <w:tcPr>
            <w:tcW w:w="1022" w:type="dxa"/>
          </w:tcPr>
          <w:p w:rsidR="00456F00" w:rsidRPr="009C4507" w:rsidRDefault="00456F00" w:rsidP="009C4507">
            <w:pPr>
              <w:jc w:val="center"/>
              <w:rPr>
                <w:sz w:val="28"/>
                <w:szCs w:val="28"/>
              </w:rPr>
            </w:pPr>
            <w:r w:rsidRPr="009C4507">
              <w:rPr>
                <w:sz w:val="28"/>
                <w:szCs w:val="28"/>
              </w:rPr>
              <w:t>1448</w:t>
            </w:r>
          </w:p>
        </w:tc>
        <w:tc>
          <w:tcPr>
            <w:tcW w:w="1022" w:type="dxa"/>
          </w:tcPr>
          <w:p w:rsidR="00456F00" w:rsidRPr="009C4507" w:rsidRDefault="00456F00" w:rsidP="009C4507">
            <w:pPr>
              <w:jc w:val="center"/>
              <w:rPr>
                <w:sz w:val="28"/>
                <w:szCs w:val="28"/>
              </w:rPr>
            </w:pPr>
            <w:r w:rsidRPr="009C4507">
              <w:rPr>
                <w:sz w:val="28"/>
                <w:szCs w:val="28"/>
              </w:rPr>
              <w:t>1377</w:t>
            </w:r>
          </w:p>
        </w:tc>
        <w:tc>
          <w:tcPr>
            <w:tcW w:w="1022" w:type="dxa"/>
          </w:tcPr>
          <w:p w:rsidR="00456F00" w:rsidRPr="009C4507" w:rsidRDefault="00456F00" w:rsidP="009C4507">
            <w:pPr>
              <w:jc w:val="center"/>
              <w:rPr>
                <w:sz w:val="28"/>
                <w:szCs w:val="28"/>
              </w:rPr>
            </w:pPr>
            <w:r w:rsidRPr="009C4507">
              <w:rPr>
                <w:sz w:val="28"/>
                <w:szCs w:val="28"/>
              </w:rPr>
              <w:t>1403</w:t>
            </w:r>
          </w:p>
        </w:tc>
        <w:tc>
          <w:tcPr>
            <w:tcW w:w="1022" w:type="dxa"/>
          </w:tcPr>
          <w:p w:rsidR="00456F00" w:rsidRPr="009C4507" w:rsidRDefault="00456F00" w:rsidP="009C4507">
            <w:pPr>
              <w:jc w:val="center"/>
              <w:rPr>
                <w:sz w:val="28"/>
                <w:szCs w:val="28"/>
              </w:rPr>
            </w:pPr>
            <w:r w:rsidRPr="009C4507">
              <w:rPr>
                <w:sz w:val="28"/>
                <w:szCs w:val="28"/>
              </w:rPr>
              <w:t>1403</w:t>
            </w:r>
          </w:p>
        </w:tc>
        <w:tc>
          <w:tcPr>
            <w:tcW w:w="1022" w:type="dxa"/>
          </w:tcPr>
          <w:p w:rsidR="00456F00" w:rsidRPr="009C4507" w:rsidRDefault="00456F00" w:rsidP="009C4507">
            <w:pPr>
              <w:jc w:val="center"/>
              <w:rPr>
                <w:sz w:val="28"/>
                <w:szCs w:val="28"/>
              </w:rPr>
            </w:pPr>
            <w:r w:rsidRPr="009C4507">
              <w:rPr>
                <w:sz w:val="28"/>
                <w:szCs w:val="28"/>
              </w:rPr>
              <w:t>1403</w:t>
            </w:r>
          </w:p>
        </w:tc>
      </w:tr>
      <w:tr w:rsidR="00456F00" w:rsidRPr="009C4507" w:rsidTr="009C4507">
        <w:tc>
          <w:tcPr>
            <w:tcW w:w="606" w:type="dxa"/>
          </w:tcPr>
          <w:p w:rsidR="00456F00" w:rsidRPr="009C4507" w:rsidRDefault="00456F00" w:rsidP="009C4507">
            <w:pPr>
              <w:jc w:val="center"/>
              <w:rPr>
                <w:sz w:val="28"/>
                <w:szCs w:val="28"/>
              </w:rPr>
            </w:pPr>
            <w:r w:rsidRPr="009C4507">
              <w:rPr>
                <w:sz w:val="28"/>
                <w:szCs w:val="28"/>
              </w:rPr>
              <w:t>2.</w:t>
            </w:r>
          </w:p>
        </w:tc>
        <w:tc>
          <w:tcPr>
            <w:tcW w:w="2922" w:type="dxa"/>
          </w:tcPr>
          <w:p w:rsidR="00456F00" w:rsidRPr="009C4507" w:rsidRDefault="00456F00" w:rsidP="009C4507">
            <w:pPr>
              <w:jc w:val="center"/>
              <w:rPr>
                <w:sz w:val="28"/>
                <w:szCs w:val="28"/>
              </w:rPr>
            </w:pPr>
            <w:r w:rsidRPr="009C4507">
              <w:rPr>
                <w:sz w:val="28"/>
                <w:szCs w:val="28"/>
              </w:rPr>
              <w:t>Среднегодовое число</w:t>
            </w:r>
          </w:p>
          <w:p w:rsidR="00456F00" w:rsidRPr="009C4507" w:rsidRDefault="00456F00" w:rsidP="009C4507">
            <w:pPr>
              <w:jc w:val="center"/>
              <w:rPr>
                <w:sz w:val="28"/>
                <w:szCs w:val="28"/>
              </w:rPr>
            </w:pPr>
            <w:r w:rsidRPr="009C4507">
              <w:rPr>
                <w:sz w:val="28"/>
                <w:szCs w:val="28"/>
              </w:rPr>
              <w:t>лиц обучающихся по  дополнительным общеобразовательным</w:t>
            </w:r>
          </w:p>
          <w:p w:rsidR="00456F00" w:rsidRPr="009C4507" w:rsidRDefault="00456F00" w:rsidP="009C4507">
            <w:pPr>
              <w:jc w:val="center"/>
              <w:rPr>
                <w:sz w:val="28"/>
                <w:szCs w:val="28"/>
              </w:rPr>
            </w:pPr>
            <w:r w:rsidRPr="009C4507">
              <w:rPr>
                <w:sz w:val="28"/>
                <w:szCs w:val="28"/>
              </w:rPr>
              <w:t>программам</w:t>
            </w:r>
          </w:p>
        </w:tc>
        <w:tc>
          <w:tcPr>
            <w:tcW w:w="729" w:type="dxa"/>
          </w:tcPr>
          <w:p w:rsidR="00456F00" w:rsidRPr="009C4507" w:rsidRDefault="00456F00" w:rsidP="009C4507">
            <w:pPr>
              <w:jc w:val="center"/>
              <w:rPr>
                <w:sz w:val="28"/>
                <w:szCs w:val="28"/>
              </w:rPr>
            </w:pPr>
            <w:r w:rsidRPr="009C4507">
              <w:rPr>
                <w:sz w:val="28"/>
                <w:szCs w:val="28"/>
              </w:rPr>
              <w:t>чел.</w:t>
            </w:r>
          </w:p>
        </w:tc>
        <w:tc>
          <w:tcPr>
            <w:tcW w:w="1022" w:type="dxa"/>
          </w:tcPr>
          <w:p w:rsidR="00456F00" w:rsidRPr="009C4507" w:rsidRDefault="00456F00" w:rsidP="009C4507">
            <w:pPr>
              <w:jc w:val="center"/>
              <w:rPr>
                <w:sz w:val="28"/>
                <w:szCs w:val="28"/>
              </w:rPr>
            </w:pPr>
            <w:r w:rsidRPr="009C4507">
              <w:rPr>
                <w:sz w:val="28"/>
                <w:szCs w:val="28"/>
              </w:rPr>
              <w:t>1448</w:t>
            </w:r>
          </w:p>
        </w:tc>
        <w:tc>
          <w:tcPr>
            <w:tcW w:w="1022" w:type="dxa"/>
          </w:tcPr>
          <w:p w:rsidR="00456F00" w:rsidRPr="009C4507" w:rsidRDefault="00456F00" w:rsidP="009C4507">
            <w:pPr>
              <w:jc w:val="center"/>
              <w:rPr>
                <w:sz w:val="28"/>
                <w:szCs w:val="28"/>
              </w:rPr>
            </w:pPr>
            <w:r w:rsidRPr="009C4507">
              <w:rPr>
                <w:sz w:val="28"/>
                <w:szCs w:val="28"/>
              </w:rPr>
              <w:t>1377</w:t>
            </w:r>
          </w:p>
        </w:tc>
        <w:tc>
          <w:tcPr>
            <w:tcW w:w="1022" w:type="dxa"/>
          </w:tcPr>
          <w:p w:rsidR="00456F00" w:rsidRPr="009C4507" w:rsidRDefault="00456F00" w:rsidP="009C4507">
            <w:pPr>
              <w:jc w:val="center"/>
              <w:rPr>
                <w:sz w:val="28"/>
                <w:szCs w:val="28"/>
              </w:rPr>
            </w:pPr>
            <w:r w:rsidRPr="009C4507">
              <w:rPr>
                <w:sz w:val="28"/>
                <w:szCs w:val="28"/>
              </w:rPr>
              <w:t>1403</w:t>
            </w:r>
          </w:p>
        </w:tc>
        <w:tc>
          <w:tcPr>
            <w:tcW w:w="1022" w:type="dxa"/>
          </w:tcPr>
          <w:p w:rsidR="00456F00" w:rsidRPr="009C4507" w:rsidRDefault="00456F00" w:rsidP="009C4507">
            <w:pPr>
              <w:jc w:val="center"/>
              <w:rPr>
                <w:sz w:val="28"/>
                <w:szCs w:val="28"/>
              </w:rPr>
            </w:pPr>
            <w:r w:rsidRPr="009C4507">
              <w:rPr>
                <w:sz w:val="28"/>
                <w:szCs w:val="28"/>
              </w:rPr>
              <w:t>1403</w:t>
            </w:r>
          </w:p>
        </w:tc>
        <w:tc>
          <w:tcPr>
            <w:tcW w:w="1022" w:type="dxa"/>
          </w:tcPr>
          <w:p w:rsidR="00456F00" w:rsidRPr="009C4507" w:rsidRDefault="00456F00" w:rsidP="009C4507">
            <w:pPr>
              <w:jc w:val="center"/>
              <w:rPr>
                <w:sz w:val="28"/>
                <w:szCs w:val="28"/>
              </w:rPr>
            </w:pPr>
            <w:r w:rsidRPr="009C4507">
              <w:rPr>
                <w:sz w:val="28"/>
                <w:szCs w:val="28"/>
              </w:rPr>
              <w:t>1403</w:t>
            </w:r>
          </w:p>
        </w:tc>
      </w:tr>
      <w:tr w:rsidR="00456F00" w:rsidRPr="009C4507" w:rsidTr="009C4507">
        <w:tc>
          <w:tcPr>
            <w:tcW w:w="606" w:type="dxa"/>
          </w:tcPr>
          <w:p w:rsidR="00456F00" w:rsidRPr="009C4507" w:rsidRDefault="00456F00" w:rsidP="009C4507">
            <w:pPr>
              <w:jc w:val="center"/>
              <w:rPr>
                <w:sz w:val="28"/>
                <w:szCs w:val="28"/>
              </w:rPr>
            </w:pPr>
            <w:r w:rsidRPr="009C4507">
              <w:rPr>
                <w:sz w:val="28"/>
                <w:szCs w:val="28"/>
              </w:rPr>
              <w:t>3.</w:t>
            </w:r>
          </w:p>
        </w:tc>
        <w:tc>
          <w:tcPr>
            <w:tcW w:w="2922" w:type="dxa"/>
          </w:tcPr>
          <w:p w:rsidR="00456F00" w:rsidRPr="009C4507" w:rsidRDefault="00456F00" w:rsidP="009C4507">
            <w:pPr>
              <w:jc w:val="center"/>
              <w:rPr>
                <w:sz w:val="28"/>
                <w:szCs w:val="28"/>
              </w:rPr>
            </w:pPr>
            <w:r w:rsidRPr="009C4507">
              <w:rPr>
                <w:sz w:val="28"/>
                <w:szCs w:val="28"/>
              </w:rPr>
              <w:t xml:space="preserve">Отношение </w:t>
            </w:r>
            <w:r w:rsidRPr="009C4507">
              <w:rPr>
                <w:sz w:val="28"/>
                <w:szCs w:val="28"/>
              </w:rPr>
              <w:lastRenderedPageBreak/>
              <w:t>среднемесячной заработной платы педагогических работников к среднемесячной заработной плате в Ивановской области</w:t>
            </w:r>
          </w:p>
          <w:p w:rsidR="00456F00" w:rsidRPr="009C4507" w:rsidRDefault="00456F00" w:rsidP="009C4507">
            <w:pPr>
              <w:jc w:val="center"/>
              <w:rPr>
                <w:sz w:val="28"/>
                <w:szCs w:val="28"/>
              </w:rPr>
            </w:pPr>
          </w:p>
        </w:tc>
        <w:tc>
          <w:tcPr>
            <w:tcW w:w="729" w:type="dxa"/>
          </w:tcPr>
          <w:p w:rsidR="00456F00" w:rsidRPr="009C4507" w:rsidRDefault="00456F00" w:rsidP="009C4507">
            <w:pPr>
              <w:jc w:val="center"/>
              <w:rPr>
                <w:sz w:val="28"/>
                <w:szCs w:val="28"/>
              </w:rPr>
            </w:pPr>
            <w:r w:rsidRPr="009C4507">
              <w:rPr>
                <w:sz w:val="28"/>
                <w:szCs w:val="28"/>
              </w:rPr>
              <w:lastRenderedPageBreak/>
              <w:t>%</w:t>
            </w:r>
          </w:p>
        </w:tc>
        <w:tc>
          <w:tcPr>
            <w:tcW w:w="1022" w:type="dxa"/>
          </w:tcPr>
          <w:p w:rsidR="00456F00" w:rsidRPr="009C4507" w:rsidRDefault="00456F00" w:rsidP="009C4507">
            <w:pPr>
              <w:jc w:val="center"/>
              <w:rPr>
                <w:sz w:val="28"/>
                <w:szCs w:val="28"/>
              </w:rPr>
            </w:pPr>
            <w:r w:rsidRPr="009C4507">
              <w:rPr>
                <w:sz w:val="28"/>
                <w:szCs w:val="28"/>
              </w:rPr>
              <w:t>100</w:t>
            </w:r>
          </w:p>
        </w:tc>
        <w:tc>
          <w:tcPr>
            <w:tcW w:w="1022" w:type="dxa"/>
          </w:tcPr>
          <w:p w:rsidR="00456F00" w:rsidRPr="009C4507" w:rsidRDefault="00456F00" w:rsidP="009C4507">
            <w:pPr>
              <w:jc w:val="center"/>
              <w:rPr>
                <w:sz w:val="28"/>
                <w:szCs w:val="28"/>
              </w:rPr>
            </w:pPr>
            <w:r w:rsidRPr="009C4507">
              <w:rPr>
                <w:sz w:val="28"/>
                <w:szCs w:val="28"/>
              </w:rPr>
              <w:t>100</w:t>
            </w:r>
          </w:p>
        </w:tc>
        <w:tc>
          <w:tcPr>
            <w:tcW w:w="1022" w:type="dxa"/>
          </w:tcPr>
          <w:p w:rsidR="00456F00" w:rsidRPr="009C4507" w:rsidRDefault="00456F00" w:rsidP="009C4507">
            <w:pPr>
              <w:jc w:val="center"/>
              <w:rPr>
                <w:sz w:val="28"/>
                <w:szCs w:val="28"/>
              </w:rPr>
            </w:pPr>
            <w:r w:rsidRPr="009C4507">
              <w:rPr>
                <w:sz w:val="28"/>
                <w:szCs w:val="28"/>
              </w:rPr>
              <w:t>100</w:t>
            </w:r>
          </w:p>
        </w:tc>
        <w:tc>
          <w:tcPr>
            <w:tcW w:w="1022" w:type="dxa"/>
          </w:tcPr>
          <w:p w:rsidR="00456F00" w:rsidRPr="009C4507" w:rsidRDefault="00456F00" w:rsidP="009C4507">
            <w:pPr>
              <w:jc w:val="center"/>
              <w:rPr>
                <w:sz w:val="28"/>
                <w:szCs w:val="28"/>
              </w:rPr>
            </w:pPr>
            <w:r w:rsidRPr="009C4507">
              <w:rPr>
                <w:sz w:val="28"/>
                <w:szCs w:val="28"/>
              </w:rPr>
              <w:t>100</w:t>
            </w:r>
          </w:p>
        </w:tc>
        <w:tc>
          <w:tcPr>
            <w:tcW w:w="1022" w:type="dxa"/>
          </w:tcPr>
          <w:p w:rsidR="00456F00" w:rsidRPr="009C4507" w:rsidRDefault="00456F00" w:rsidP="009C4507">
            <w:pPr>
              <w:jc w:val="center"/>
              <w:rPr>
                <w:sz w:val="28"/>
                <w:szCs w:val="28"/>
              </w:rPr>
            </w:pPr>
            <w:r w:rsidRPr="009C4507">
              <w:rPr>
                <w:sz w:val="28"/>
                <w:szCs w:val="28"/>
              </w:rPr>
              <w:t>100</w:t>
            </w:r>
          </w:p>
        </w:tc>
      </w:tr>
      <w:tr w:rsidR="00456F00" w:rsidRPr="009C4507" w:rsidTr="009C4507">
        <w:tc>
          <w:tcPr>
            <w:tcW w:w="606" w:type="dxa"/>
          </w:tcPr>
          <w:p w:rsidR="00456F00" w:rsidRPr="009C4507" w:rsidRDefault="00456F00" w:rsidP="009C4507">
            <w:pPr>
              <w:jc w:val="center"/>
              <w:rPr>
                <w:sz w:val="28"/>
                <w:szCs w:val="28"/>
              </w:rPr>
            </w:pPr>
            <w:r w:rsidRPr="009C4507">
              <w:rPr>
                <w:sz w:val="28"/>
                <w:szCs w:val="28"/>
              </w:rPr>
              <w:lastRenderedPageBreak/>
              <w:t>4.</w:t>
            </w:r>
          </w:p>
        </w:tc>
        <w:tc>
          <w:tcPr>
            <w:tcW w:w="2922" w:type="dxa"/>
          </w:tcPr>
          <w:p w:rsidR="00456F00" w:rsidRPr="009C4507" w:rsidRDefault="00456F00" w:rsidP="009C4507">
            <w:pPr>
              <w:jc w:val="center"/>
              <w:rPr>
                <w:sz w:val="28"/>
                <w:szCs w:val="28"/>
              </w:rPr>
            </w:pPr>
            <w:r w:rsidRPr="009C4507">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456F00" w:rsidRPr="009C4507" w:rsidRDefault="00456F00" w:rsidP="009C4507">
            <w:pPr>
              <w:jc w:val="center"/>
              <w:rPr>
                <w:sz w:val="28"/>
                <w:szCs w:val="28"/>
              </w:rPr>
            </w:pPr>
            <w:r w:rsidRPr="009C4507">
              <w:rPr>
                <w:sz w:val="28"/>
                <w:szCs w:val="28"/>
              </w:rPr>
              <w:t>%</w:t>
            </w:r>
          </w:p>
        </w:tc>
        <w:tc>
          <w:tcPr>
            <w:tcW w:w="1022" w:type="dxa"/>
          </w:tcPr>
          <w:p w:rsidR="00456F00" w:rsidRPr="009C4507" w:rsidRDefault="00456F00" w:rsidP="009C4507">
            <w:pPr>
              <w:jc w:val="center"/>
              <w:rPr>
                <w:sz w:val="28"/>
                <w:szCs w:val="28"/>
              </w:rPr>
            </w:pPr>
            <w:r w:rsidRPr="009C4507">
              <w:rPr>
                <w:sz w:val="28"/>
                <w:szCs w:val="28"/>
              </w:rPr>
              <w:t>100</w:t>
            </w:r>
          </w:p>
        </w:tc>
        <w:tc>
          <w:tcPr>
            <w:tcW w:w="1022" w:type="dxa"/>
          </w:tcPr>
          <w:p w:rsidR="00456F00" w:rsidRPr="009C4507" w:rsidRDefault="00456F00" w:rsidP="009C4507">
            <w:pPr>
              <w:jc w:val="center"/>
              <w:rPr>
                <w:sz w:val="28"/>
                <w:szCs w:val="28"/>
              </w:rPr>
            </w:pPr>
            <w:r w:rsidRPr="009C4507">
              <w:rPr>
                <w:sz w:val="28"/>
                <w:szCs w:val="28"/>
              </w:rPr>
              <w:t>100</w:t>
            </w:r>
          </w:p>
        </w:tc>
        <w:tc>
          <w:tcPr>
            <w:tcW w:w="1022" w:type="dxa"/>
          </w:tcPr>
          <w:p w:rsidR="00456F00" w:rsidRPr="009C4507" w:rsidRDefault="00456F00" w:rsidP="009C4507">
            <w:pPr>
              <w:jc w:val="center"/>
              <w:rPr>
                <w:sz w:val="28"/>
                <w:szCs w:val="28"/>
              </w:rPr>
            </w:pPr>
            <w:r w:rsidRPr="009C4507">
              <w:rPr>
                <w:sz w:val="28"/>
                <w:szCs w:val="28"/>
              </w:rPr>
              <w:t>100</w:t>
            </w:r>
          </w:p>
        </w:tc>
        <w:tc>
          <w:tcPr>
            <w:tcW w:w="1022" w:type="dxa"/>
          </w:tcPr>
          <w:p w:rsidR="00456F00" w:rsidRPr="009C4507" w:rsidRDefault="00456F00" w:rsidP="009C4507">
            <w:pPr>
              <w:jc w:val="center"/>
              <w:rPr>
                <w:sz w:val="28"/>
                <w:szCs w:val="28"/>
              </w:rPr>
            </w:pPr>
            <w:r w:rsidRPr="009C4507">
              <w:rPr>
                <w:sz w:val="28"/>
                <w:szCs w:val="28"/>
              </w:rPr>
              <w:t>100</w:t>
            </w:r>
          </w:p>
        </w:tc>
        <w:tc>
          <w:tcPr>
            <w:tcW w:w="1022" w:type="dxa"/>
          </w:tcPr>
          <w:p w:rsidR="00456F00" w:rsidRPr="009C4507" w:rsidRDefault="00456F00" w:rsidP="009C4507">
            <w:pPr>
              <w:jc w:val="center"/>
              <w:rPr>
                <w:sz w:val="28"/>
                <w:szCs w:val="28"/>
              </w:rPr>
            </w:pPr>
            <w:r w:rsidRPr="009C4507">
              <w:rPr>
                <w:sz w:val="28"/>
                <w:szCs w:val="28"/>
              </w:rPr>
              <w:t>100</w:t>
            </w:r>
          </w:p>
        </w:tc>
      </w:tr>
      <w:tr w:rsidR="00456F00" w:rsidRPr="009C4507" w:rsidTr="009C4507">
        <w:tc>
          <w:tcPr>
            <w:tcW w:w="606" w:type="dxa"/>
          </w:tcPr>
          <w:p w:rsidR="00456F00" w:rsidRPr="009C4507" w:rsidRDefault="00456F00" w:rsidP="009C4507">
            <w:pPr>
              <w:jc w:val="center"/>
              <w:rPr>
                <w:sz w:val="28"/>
                <w:szCs w:val="28"/>
              </w:rPr>
            </w:pPr>
            <w:r w:rsidRPr="009C4507">
              <w:rPr>
                <w:sz w:val="28"/>
                <w:szCs w:val="28"/>
              </w:rPr>
              <w:t>5.</w:t>
            </w:r>
          </w:p>
        </w:tc>
        <w:tc>
          <w:tcPr>
            <w:tcW w:w="2922" w:type="dxa"/>
          </w:tcPr>
          <w:p w:rsidR="00456F00" w:rsidRPr="009C4507" w:rsidRDefault="00456F00" w:rsidP="009C4507">
            <w:pPr>
              <w:jc w:val="center"/>
              <w:rPr>
                <w:sz w:val="28"/>
                <w:szCs w:val="28"/>
              </w:rPr>
            </w:pPr>
            <w:r w:rsidRPr="009C4507">
              <w:rPr>
                <w:sz w:val="28"/>
                <w:szCs w:val="28"/>
              </w:rPr>
              <w:t>Доля учащихся в общеобразовательных организациях, отвечающих современным требованиям</w:t>
            </w:r>
          </w:p>
        </w:tc>
        <w:tc>
          <w:tcPr>
            <w:tcW w:w="729" w:type="dxa"/>
          </w:tcPr>
          <w:p w:rsidR="00456F00" w:rsidRPr="009C4507" w:rsidRDefault="00456F00" w:rsidP="009C4507">
            <w:pPr>
              <w:jc w:val="center"/>
              <w:rPr>
                <w:sz w:val="28"/>
                <w:szCs w:val="28"/>
              </w:rPr>
            </w:pPr>
            <w:r w:rsidRPr="009C4507">
              <w:rPr>
                <w:sz w:val="28"/>
                <w:szCs w:val="28"/>
              </w:rPr>
              <w:t>%</w:t>
            </w:r>
          </w:p>
        </w:tc>
        <w:tc>
          <w:tcPr>
            <w:tcW w:w="1022" w:type="dxa"/>
          </w:tcPr>
          <w:p w:rsidR="00456F00" w:rsidRPr="009C4507" w:rsidRDefault="00456F00" w:rsidP="009C4507">
            <w:pPr>
              <w:jc w:val="center"/>
              <w:rPr>
                <w:sz w:val="28"/>
                <w:szCs w:val="28"/>
              </w:rPr>
            </w:pPr>
            <w:r w:rsidRPr="009C4507">
              <w:rPr>
                <w:sz w:val="28"/>
                <w:szCs w:val="28"/>
              </w:rPr>
              <w:t>100</w:t>
            </w:r>
          </w:p>
        </w:tc>
        <w:tc>
          <w:tcPr>
            <w:tcW w:w="1022" w:type="dxa"/>
          </w:tcPr>
          <w:p w:rsidR="00456F00" w:rsidRPr="009C4507" w:rsidRDefault="00456F00" w:rsidP="009C4507">
            <w:pPr>
              <w:jc w:val="center"/>
              <w:rPr>
                <w:sz w:val="28"/>
                <w:szCs w:val="28"/>
              </w:rPr>
            </w:pPr>
            <w:r w:rsidRPr="009C4507">
              <w:rPr>
                <w:sz w:val="28"/>
                <w:szCs w:val="28"/>
              </w:rPr>
              <w:t>100</w:t>
            </w:r>
          </w:p>
        </w:tc>
        <w:tc>
          <w:tcPr>
            <w:tcW w:w="1022" w:type="dxa"/>
          </w:tcPr>
          <w:p w:rsidR="00456F00" w:rsidRPr="009C4507" w:rsidRDefault="00456F00" w:rsidP="009C4507">
            <w:pPr>
              <w:jc w:val="center"/>
              <w:rPr>
                <w:sz w:val="28"/>
                <w:szCs w:val="28"/>
              </w:rPr>
            </w:pPr>
            <w:r w:rsidRPr="009C4507">
              <w:rPr>
                <w:sz w:val="28"/>
                <w:szCs w:val="28"/>
              </w:rPr>
              <w:t>100</w:t>
            </w:r>
          </w:p>
        </w:tc>
        <w:tc>
          <w:tcPr>
            <w:tcW w:w="1022" w:type="dxa"/>
          </w:tcPr>
          <w:p w:rsidR="00456F00" w:rsidRPr="009C4507" w:rsidRDefault="00456F00" w:rsidP="009C4507">
            <w:pPr>
              <w:jc w:val="center"/>
              <w:rPr>
                <w:sz w:val="28"/>
                <w:szCs w:val="28"/>
              </w:rPr>
            </w:pPr>
            <w:r w:rsidRPr="009C4507">
              <w:rPr>
                <w:sz w:val="28"/>
                <w:szCs w:val="28"/>
              </w:rPr>
              <w:t>100</w:t>
            </w:r>
          </w:p>
        </w:tc>
        <w:tc>
          <w:tcPr>
            <w:tcW w:w="1022" w:type="dxa"/>
          </w:tcPr>
          <w:p w:rsidR="00456F00" w:rsidRPr="009C4507" w:rsidRDefault="00456F00" w:rsidP="009C4507">
            <w:pPr>
              <w:jc w:val="center"/>
              <w:rPr>
                <w:sz w:val="28"/>
                <w:szCs w:val="28"/>
              </w:rPr>
            </w:pPr>
            <w:r w:rsidRPr="009C4507">
              <w:rPr>
                <w:sz w:val="28"/>
                <w:szCs w:val="28"/>
              </w:rPr>
              <w:t>100</w:t>
            </w:r>
          </w:p>
        </w:tc>
      </w:tr>
      <w:tr w:rsidR="00456F00" w:rsidRPr="009C4507" w:rsidTr="009C4507">
        <w:tc>
          <w:tcPr>
            <w:tcW w:w="606" w:type="dxa"/>
          </w:tcPr>
          <w:p w:rsidR="00456F00" w:rsidRPr="009C4507" w:rsidRDefault="00456F00" w:rsidP="009C4507">
            <w:pPr>
              <w:jc w:val="center"/>
              <w:rPr>
                <w:sz w:val="28"/>
                <w:szCs w:val="28"/>
              </w:rPr>
            </w:pPr>
            <w:r w:rsidRPr="009C4507">
              <w:rPr>
                <w:sz w:val="28"/>
                <w:szCs w:val="28"/>
              </w:rPr>
              <w:t>6.</w:t>
            </w:r>
          </w:p>
        </w:tc>
        <w:tc>
          <w:tcPr>
            <w:tcW w:w="2922" w:type="dxa"/>
          </w:tcPr>
          <w:p w:rsidR="00456F00" w:rsidRPr="009C4507" w:rsidRDefault="00456F00" w:rsidP="009C4507">
            <w:pPr>
              <w:jc w:val="center"/>
              <w:rPr>
                <w:sz w:val="28"/>
                <w:szCs w:val="28"/>
              </w:rPr>
            </w:pPr>
            <w:r w:rsidRPr="009C4507">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456F00" w:rsidRPr="009C4507" w:rsidRDefault="00456F00" w:rsidP="009C4507">
            <w:pPr>
              <w:rPr>
                <w:sz w:val="28"/>
                <w:szCs w:val="28"/>
              </w:rPr>
            </w:pPr>
          </w:p>
        </w:tc>
        <w:tc>
          <w:tcPr>
            <w:tcW w:w="729" w:type="dxa"/>
          </w:tcPr>
          <w:p w:rsidR="00456F00" w:rsidRPr="009C4507" w:rsidRDefault="00456F00" w:rsidP="009C4507">
            <w:pPr>
              <w:rPr>
                <w:sz w:val="28"/>
                <w:szCs w:val="28"/>
              </w:rPr>
            </w:pPr>
            <w:r w:rsidRPr="009C4507">
              <w:rPr>
                <w:sz w:val="28"/>
                <w:szCs w:val="28"/>
              </w:rPr>
              <w:t>%</w:t>
            </w:r>
          </w:p>
        </w:tc>
        <w:tc>
          <w:tcPr>
            <w:tcW w:w="1022" w:type="dxa"/>
          </w:tcPr>
          <w:p w:rsidR="00456F00" w:rsidRPr="009C4507" w:rsidRDefault="00456F00" w:rsidP="009C4507">
            <w:pPr>
              <w:jc w:val="center"/>
              <w:rPr>
                <w:color w:val="404040"/>
                <w:sz w:val="28"/>
                <w:szCs w:val="28"/>
              </w:rPr>
            </w:pPr>
            <w:r w:rsidRPr="009C4507">
              <w:rPr>
                <w:color w:val="404040"/>
                <w:sz w:val="28"/>
                <w:szCs w:val="28"/>
              </w:rPr>
              <w:t>75</w:t>
            </w:r>
          </w:p>
        </w:tc>
        <w:tc>
          <w:tcPr>
            <w:tcW w:w="1022" w:type="dxa"/>
          </w:tcPr>
          <w:p w:rsidR="00456F00" w:rsidRPr="009C4507" w:rsidRDefault="00456F00" w:rsidP="009C4507">
            <w:pPr>
              <w:jc w:val="center"/>
              <w:rPr>
                <w:color w:val="404040"/>
                <w:sz w:val="28"/>
                <w:szCs w:val="28"/>
              </w:rPr>
            </w:pPr>
            <w:r w:rsidRPr="009C4507">
              <w:rPr>
                <w:color w:val="404040"/>
                <w:sz w:val="28"/>
                <w:szCs w:val="28"/>
              </w:rPr>
              <w:t>75</w:t>
            </w:r>
          </w:p>
        </w:tc>
        <w:tc>
          <w:tcPr>
            <w:tcW w:w="1022" w:type="dxa"/>
          </w:tcPr>
          <w:p w:rsidR="00456F00" w:rsidRPr="009C4507" w:rsidRDefault="00456F00" w:rsidP="009C4507">
            <w:pPr>
              <w:jc w:val="center"/>
              <w:rPr>
                <w:color w:val="404040"/>
                <w:sz w:val="28"/>
                <w:szCs w:val="28"/>
              </w:rPr>
            </w:pPr>
            <w:r w:rsidRPr="009C4507">
              <w:rPr>
                <w:color w:val="404040"/>
                <w:sz w:val="28"/>
                <w:szCs w:val="28"/>
              </w:rPr>
              <w:t>75</w:t>
            </w:r>
          </w:p>
        </w:tc>
        <w:tc>
          <w:tcPr>
            <w:tcW w:w="1022" w:type="dxa"/>
          </w:tcPr>
          <w:p w:rsidR="00456F00" w:rsidRPr="009C4507" w:rsidRDefault="00456F00" w:rsidP="009C4507">
            <w:pPr>
              <w:jc w:val="center"/>
              <w:rPr>
                <w:color w:val="404040"/>
                <w:sz w:val="28"/>
                <w:szCs w:val="28"/>
              </w:rPr>
            </w:pPr>
            <w:r w:rsidRPr="009C4507">
              <w:rPr>
                <w:color w:val="404040"/>
                <w:sz w:val="28"/>
                <w:szCs w:val="28"/>
              </w:rPr>
              <w:t>75</w:t>
            </w:r>
          </w:p>
        </w:tc>
        <w:tc>
          <w:tcPr>
            <w:tcW w:w="1022" w:type="dxa"/>
          </w:tcPr>
          <w:p w:rsidR="00456F00" w:rsidRPr="009C4507" w:rsidRDefault="00456F00" w:rsidP="009C4507">
            <w:pPr>
              <w:jc w:val="center"/>
              <w:rPr>
                <w:color w:val="404040"/>
                <w:sz w:val="28"/>
                <w:szCs w:val="28"/>
              </w:rPr>
            </w:pPr>
            <w:r w:rsidRPr="009C4507">
              <w:rPr>
                <w:color w:val="404040"/>
                <w:sz w:val="28"/>
                <w:szCs w:val="28"/>
              </w:rPr>
              <w:t>75</w:t>
            </w:r>
          </w:p>
        </w:tc>
      </w:tr>
      <w:tr w:rsidR="00456F00" w:rsidRPr="009C4507" w:rsidTr="009C4507">
        <w:tc>
          <w:tcPr>
            <w:tcW w:w="606" w:type="dxa"/>
          </w:tcPr>
          <w:p w:rsidR="00456F00" w:rsidRPr="009C4507" w:rsidRDefault="00456F00" w:rsidP="009C4507">
            <w:pPr>
              <w:jc w:val="center"/>
              <w:rPr>
                <w:sz w:val="28"/>
                <w:szCs w:val="28"/>
              </w:rPr>
            </w:pPr>
            <w:r w:rsidRPr="009C4507">
              <w:rPr>
                <w:sz w:val="28"/>
                <w:szCs w:val="28"/>
              </w:rPr>
              <w:t>7.</w:t>
            </w:r>
          </w:p>
        </w:tc>
        <w:tc>
          <w:tcPr>
            <w:tcW w:w="2922" w:type="dxa"/>
          </w:tcPr>
          <w:p w:rsidR="00456F00" w:rsidRPr="009C4507" w:rsidRDefault="00456F00" w:rsidP="009C4507">
            <w:pPr>
              <w:jc w:val="center"/>
              <w:rPr>
                <w:sz w:val="28"/>
                <w:szCs w:val="28"/>
              </w:rPr>
            </w:pPr>
            <w:r w:rsidRPr="009C4507">
              <w:rPr>
                <w:sz w:val="28"/>
                <w:szCs w:val="28"/>
              </w:rPr>
              <w:t xml:space="preserve">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w:t>
            </w:r>
            <w:r w:rsidRPr="009C4507">
              <w:rPr>
                <w:sz w:val="28"/>
                <w:szCs w:val="28"/>
              </w:rPr>
              <w:lastRenderedPageBreak/>
              <w:t>новой короновирусной  инфекцией (</w:t>
            </w:r>
            <w:r w:rsidRPr="009C4507">
              <w:rPr>
                <w:sz w:val="28"/>
                <w:szCs w:val="28"/>
                <w:lang w:val="en-US"/>
              </w:rPr>
              <w:t>COVID</w:t>
            </w:r>
            <w:r w:rsidRPr="009C4507">
              <w:rPr>
                <w:sz w:val="28"/>
                <w:szCs w:val="28"/>
              </w:rPr>
              <w:t xml:space="preserve"> 19), к общему количеству муниципальных общеобразовательных организаций</w:t>
            </w:r>
          </w:p>
        </w:tc>
        <w:tc>
          <w:tcPr>
            <w:tcW w:w="729" w:type="dxa"/>
          </w:tcPr>
          <w:p w:rsidR="00456F00" w:rsidRPr="009C4507" w:rsidRDefault="00456F00" w:rsidP="009C4507">
            <w:pPr>
              <w:rPr>
                <w:sz w:val="28"/>
                <w:szCs w:val="28"/>
              </w:rPr>
            </w:pPr>
            <w:r w:rsidRPr="009C4507">
              <w:rPr>
                <w:sz w:val="28"/>
                <w:szCs w:val="28"/>
              </w:rPr>
              <w:lastRenderedPageBreak/>
              <w:t>%</w:t>
            </w:r>
          </w:p>
        </w:tc>
        <w:tc>
          <w:tcPr>
            <w:tcW w:w="1022" w:type="dxa"/>
          </w:tcPr>
          <w:p w:rsidR="00456F00" w:rsidRPr="009C4507" w:rsidRDefault="00456F00" w:rsidP="009C4507">
            <w:pPr>
              <w:jc w:val="center"/>
              <w:rPr>
                <w:color w:val="404040"/>
                <w:sz w:val="28"/>
                <w:szCs w:val="28"/>
              </w:rPr>
            </w:pPr>
            <w:r w:rsidRPr="009C4507">
              <w:rPr>
                <w:color w:val="404040"/>
                <w:sz w:val="28"/>
                <w:szCs w:val="28"/>
              </w:rPr>
              <w:t>100</w:t>
            </w:r>
          </w:p>
        </w:tc>
        <w:tc>
          <w:tcPr>
            <w:tcW w:w="1022" w:type="dxa"/>
          </w:tcPr>
          <w:p w:rsidR="00456F00" w:rsidRPr="009C4507" w:rsidRDefault="00456F00" w:rsidP="009C4507">
            <w:pPr>
              <w:jc w:val="center"/>
              <w:rPr>
                <w:color w:val="404040"/>
                <w:sz w:val="28"/>
                <w:szCs w:val="28"/>
              </w:rPr>
            </w:pPr>
            <w:r w:rsidRPr="009C4507">
              <w:rPr>
                <w:color w:val="404040"/>
                <w:sz w:val="28"/>
                <w:szCs w:val="28"/>
              </w:rPr>
              <w:t>0</w:t>
            </w:r>
          </w:p>
        </w:tc>
        <w:tc>
          <w:tcPr>
            <w:tcW w:w="1022" w:type="dxa"/>
          </w:tcPr>
          <w:p w:rsidR="00456F00" w:rsidRPr="009C4507" w:rsidRDefault="00456F00" w:rsidP="009C4507">
            <w:pPr>
              <w:jc w:val="center"/>
              <w:rPr>
                <w:color w:val="404040"/>
                <w:sz w:val="28"/>
                <w:szCs w:val="28"/>
              </w:rPr>
            </w:pPr>
            <w:r w:rsidRPr="009C4507">
              <w:rPr>
                <w:color w:val="404040"/>
                <w:sz w:val="28"/>
                <w:szCs w:val="28"/>
              </w:rPr>
              <w:t>100</w:t>
            </w:r>
          </w:p>
        </w:tc>
        <w:tc>
          <w:tcPr>
            <w:tcW w:w="1022" w:type="dxa"/>
          </w:tcPr>
          <w:p w:rsidR="00456F00" w:rsidRPr="009C4507" w:rsidRDefault="00456F00" w:rsidP="009C4507">
            <w:pPr>
              <w:jc w:val="center"/>
              <w:rPr>
                <w:color w:val="404040"/>
                <w:sz w:val="28"/>
                <w:szCs w:val="28"/>
              </w:rPr>
            </w:pPr>
            <w:r w:rsidRPr="009C4507">
              <w:rPr>
                <w:color w:val="404040"/>
                <w:sz w:val="28"/>
                <w:szCs w:val="28"/>
              </w:rPr>
              <w:t>0</w:t>
            </w:r>
          </w:p>
        </w:tc>
        <w:tc>
          <w:tcPr>
            <w:tcW w:w="1022" w:type="dxa"/>
          </w:tcPr>
          <w:p w:rsidR="00456F00" w:rsidRPr="009C4507" w:rsidRDefault="00456F00" w:rsidP="009C4507">
            <w:pPr>
              <w:jc w:val="center"/>
              <w:rPr>
                <w:color w:val="404040"/>
                <w:sz w:val="28"/>
                <w:szCs w:val="28"/>
              </w:rPr>
            </w:pPr>
            <w:r w:rsidRPr="009C4507">
              <w:rPr>
                <w:color w:val="404040"/>
                <w:sz w:val="28"/>
                <w:szCs w:val="28"/>
              </w:rPr>
              <w:t>0</w:t>
            </w:r>
          </w:p>
        </w:tc>
      </w:tr>
      <w:tr w:rsidR="00456F00" w:rsidRPr="009C4507" w:rsidTr="009C4507">
        <w:tc>
          <w:tcPr>
            <w:tcW w:w="606" w:type="dxa"/>
          </w:tcPr>
          <w:p w:rsidR="00456F00" w:rsidRPr="009C4507" w:rsidRDefault="00456F00" w:rsidP="009C4507">
            <w:pPr>
              <w:jc w:val="center"/>
              <w:rPr>
                <w:sz w:val="28"/>
                <w:szCs w:val="28"/>
              </w:rPr>
            </w:pPr>
            <w:r w:rsidRPr="009C4507">
              <w:rPr>
                <w:sz w:val="28"/>
                <w:szCs w:val="28"/>
              </w:rPr>
              <w:lastRenderedPageBreak/>
              <w:t>8.</w:t>
            </w:r>
          </w:p>
        </w:tc>
        <w:tc>
          <w:tcPr>
            <w:tcW w:w="2922" w:type="dxa"/>
          </w:tcPr>
          <w:p w:rsidR="00456F00" w:rsidRPr="009C4507" w:rsidRDefault="00456F00" w:rsidP="009C4507">
            <w:pPr>
              <w:jc w:val="center"/>
              <w:rPr>
                <w:sz w:val="28"/>
                <w:szCs w:val="28"/>
              </w:rPr>
            </w:pPr>
            <w:r w:rsidRPr="009C4507">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456F00" w:rsidRPr="009C4507" w:rsidRDefault="00456F00" w:rsidP="009C4507">
            <w:pPr>
              <w:rPr>
                <w:sz w:val="28"/>
                <w:szCs w:val="28"/>
              </w:rPr>
            </w:pPr>
            <w:r w:rsidRPr="009C4507">
              <w:rPr>
                <w:sz w:val="28"/>
                <w:szCs w:val="28"/>
              </w:rPr>
              <w:t>ед.</w:t>
            </w:r>
          </w:p>
        </w:tc>
        <w:tc>
          <w:tcPr>
            <w:tcW w:w="1022" w:type="dxa"/>
          </w:tcPr>
          <w:p w:rsidR="00456F00" w:rsidRPr="009C4507" w:rsidRDefault="00456F00" w:rsidP="009C4507">
            <w:pPr>
              <w:jc w:val="center"/>
              <w:rPr>
                <w:color w:val="404040"/>
                <w:sz w:val="28"/>
                <w:szCs w:val="28"/>
              </w:rPr>
            </w:pPr>
            <w:r w:rsidRPr="009C4507">
              <w:rPr>
                <w:color w:val="404040"/>
                <w:sz w:val="28"/>
                <w:szCs w:val="28"/>
              </w:rPr>
              <w:t>2</w:t>
            </w:r>
          </w:p>
        </w:tc>
        <w:tc>
          <w:tcPr>
            <w:tcW w:w="1022" w:type="dxa"/>
          </w:tcPr>
          <w:p w:rsidR="00456F00" w:rsidRPr="009C4507" w:rsidRDefault="00456F00" w:rsidP="009C4507">
            <w:pPr>
              <w:jc w:val="center"/>
              <w:rPr>
                <w:color w:val="404040"/>
                <w:sz w:val="28"/>
                <w:szCs w:val="28"/>
              </w:rPr>
            </w:pPr>
            <w:r w:rsidRPr="009C4507">
              <w:rPr>
                <w:color w:val="404040"/>
                <w:sz w:val="28"/>
                <w:szCs w:val="28"/>
              </w:rPr>
              <w:t>1</w:t>
            </w:r>
          </w:p>
        </w:tc>
        <w:tc>
          <w:tcPr>
            <w:tcW w:w="1022" w:type="dxa"/>
          </w:tcPr>
          <w:p w:rsidR="00456F00" w:rsidRPr="009C4507" w:rsidRDefault="00456F00" w:rsidP="009C4507">
            <w:pPr>
              <w:jc w:val="center"/>
              <w:rPr>
                <w:color w:val="404040"/>
                <w:sz w:val="28"/>
                <w:szCs w:val="28"/>
              </w:rPr>
            </w:pPr>
            <w:r w:rsidRPr="009C4507">
              <w:rPr>
                <w:color w:val="404040"/>
                <w:sz w:val="28"/>
                <w:szCs w:val="28"/>
              </w:rPr>
              <w:t>-</w:t>
            </w:r>
          </w:p>
        </w:tc>
        <w:tc>
          <w:tcPr>
            <w:tcW w:w="1022" w:type="dxa"/>
          </w:tcPr>
          <w:p w:rsidR="00456F00" w:rsidRPr="009C4507" w:rsidRDefault="00456F00" w:rsidP="009C4507">
            <w:pPr>
              <w:jc w:val="center"/>
              <w:rPr>
                <w:color w:val="404040"/>
                <w:sz w:val="28"/>
                <w:szCs w:val="28"/>
              </w:rPr>
            </w:pPr>
            <w:r w:rsidRPr="009C4507">
              <w:rPr>
                <w:color w:val="404040"/>
                <w:sz w:val="28"/>
                <w:szCs w:val="28"/>
              </w:rPr>
              <w:t>-</w:t>
            </w:r>
          </w:p>
        </w:tc>
        <w:tc>
          <w:tcPr>
            <w:tcW w:w="1022" w:type="dxa"/>
          </w:tcPr>
          <w:p w:rsidR="00456F00" w:rsidRPr="009C4507" w:rsidRDefault="00456F00" w:rsidP="009C4507">
            <w:pPr>
              <w:jc w:val="center"/>
              <w:rPr>
                <w:color w:val="404040"/>
                <w:sz w:val="28"/>
                <w:szCs w:val="28"/>
              </w:rPr>
            </w:pPr>
            <w:r w:rsidRPr="009C4507">
              <w:rPr>
                <w:color w:val="404040"/>
                <w:sz w:val="28"/>
                <w:szCs w:val="28"/>
              </w:rPr>
              <w:t>-</w:t>
            </w:r>
          </w:p>
        </w:tc>
      </w:tr>
      <w:tr w:rsidR="00456F00" w:rsidRPr="009C4507" w:rsidTr="009C4507">
        <w:tc>
          <w:tcPr>
            <w:tcW w:w="606" w:type="dxa"/>
          </w:tcPr>
          <w:p w:rsidR="00456F00" w:rsidRPr="009C4507" w:rsidRDefault="00456F00" w:rsidP="009C4507">
            <w:pPr>
              <w:jc w:val="center"/>
              <w:rPr>
                <w:sz w:val="28"/>
                <w:szCs w:val="28"/>
              </w:rPr>
            </w:pPr>
            <w:r w:rsidRPr="009C4507">
              <w:rPr>
                <w:sz w:val="28"/>
                <w:szCs w:val="28"/>
              </w:rPr>
              <w:t>9.</w:t>
            </w:r>
          </w:p>
        </w:tc>
        <w:tc>
          <w:tcPr>
            <w:tcW w:w="2922" w:type="dxa"/>
          </w:tcPr>
          <w:p w:rsidR="00456F00" w:rsidRPr="009C4507" w:rsidRDefault="00456F00" w:rsidP="009C4507">
            <w:pPr>
              <w:jc w:val="both"/>
              <w:rPr>
                <w:sz w:val="27"/>
                <w:szCs w:val="27"/>
              </w:rPr>
            </w:pPr>
            <w:r w:rsidRPr="009C4507">
              <w:rPr>
                <w:sz w:val="28"/>
                <w:szCs w:val="28"/>
              </w:rPr>
              <w:t xml:space="preserve">Количество общеобразовательных организаций, расположенных </w:t>
            </w:r>
            <w:r w:rsidRPr="009C4507">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456F00" w:rsidRPr="009C4507" w:rsidRDefault="00456F00" w:rsidP="009C4507">
            <w:pPr>
              <w:jc w:val="both"/>
              <w:rPr>
                <w:b/>
                <w:sz w:val="28"/>
                <w:szCs w:val="28"/>
              </w:rPr>
            </w:pPr>
            <w:r w:rsidRPr="009C4507">
              <w:rPr>
                <w:sz w:val="27"/>
                <w:szCs w:val="27"/>
              </w:rPr>
              <w:t>капитальный ремонт спортивного зала</w:t>
            </w:r>
            <w:r w:rsidRPr="009C4507">
              <w:rPr>
                <w:b/>
                <w:sz w:val="28"/>
                <w:szCs w:val="28"/>
              </w:rPr>
              <w:t xml:space="preserve">       </w:t>
            </w:r>
          </w:p>
          <w:p w:rsidR="00456F00" w:rsidRPr="009C4507" w:rsidRDefault="00456F00" w:rsidP="009C4507">
            <w:pPr>
              <w:jc w:val="center"/>
              <w:rPr>
                <w:sz w:val="28"/>
                <w:szCs w:val="28"/>
              </w:rPr>
            </w:pPr>
          </w:p>
        </w:tc>
        <w:tc>
          <w:tcPr>
            <w:tcW w:w="729"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ед.</w:t>
            </w:r>
          </w:p>
        </w:tc>
        <w:tc>
          <w:tcPr>
            <w:tcW w:w="1022"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c>
          <w:tcPr>
            <w:tcW w:w="1022"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1022"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1022"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c>
          <w:tcPr>
            <w:tcW w:w="1022"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r>
      <w:tr w:rsidR="00456F00" w:rsidRPr="009C4507" w:rsidTr="009C4507">
        <w:tc>
          <w:tcPr>
            <w:tcW w:w="606" w:type="dxa"/>
          </w:tcPr>
          <w:p w:rsidR="00456F00" w:rsidRPr="009C4507" w:rsidRDefault="00456F00" w:rsidP="009C4507">
            <w:pPr>
              <w:jc w:val="center"/>
              <w:rPr>
                <w:sz w:val="28"/>
                <w:szCs w:val="28"/>
              </w:rPr>
            </w:pPr>
            <w:r w:rsidRPr="009C4507">
              <w:rPr>
                <w:sz w:val="28"/>
                <w:szCs w:val="28"/>
              </w:rPr>
              <w:t>10.</w:t>
            </w:r>
          </w:p>
        </w:tc>
        <w:tc>
          <w:tcPr>
            <w:tcW w:w="2922" w:type="dxa"/>
          </w:tcPr>
          <w:p w:rsidR="00456F00" w:rsidRPr="009C4507" w:rsidRDefault="00456F00" w:rsidP="009C4507">
            <w:pPr>
              <w:jc w:val="center"/>
              <w:rPr>
                <w:sz w:val="27"/>
                <w:szCs w:val="27"/>
              </w:rPr>
            </w:pPr>
            <w:r w:rsidRPr="009C4507">
              <w:rPr>
                <w:sz w:val="28"/>
                <w:szCs w:val="28"/>
              </w:rPr>
              <w:t xml:space="preserve">Количество общеобразовательных организаций, расположенных </w:t>
            </w:r>
            <w:r w:rsidRPr="009C4507">
              <w:rPr>
                <w:sz w:val="27"/>
                <w:szCs w:val="27"/>
              </w:rPr>
              <w:t xml:space="preserve">в сельской местности и малых городах, созданы и функционируют центры образования естественно-научной и технологической </w:t>
            </w:r>
            <w:r w:rsidRPr="009C4507">
              <w:rPr>
                <w:sz w:val="27"/>
                <w:szCs w:val="27"/>
              </w:rPr>
              <w:lastRenderedPageBreak/>
              <w:t>направленностей</w:t>
            </w:r>
          </w:p>
          <w:p w:rsidR="00456F00" w:rsidRPr="009C4507" w:rsidRDefault="00456F00" w:rsidP="009C4507">
            <w:pPr>
              <w:jc w:val="both"/>
              <w:rPr>
                <w:sz w:val="28"/>
                <w:szCs w:val="28"/>
              </w:rPr>
            </w:pPr>
          </w:p>
        </w:tc>
        <w:tc>
          <w:tcPr>
            <w:tcW w:w="729"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lastRenderedPageBreak/>
              <w:t>ед.</w:t>
            </w:r>
          </w:p>
        </w:tc>
        <w:tc>
          <w:tcPr>
            <w:tcW w:w="1022"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2</w:t>
            </w:r>
          </w:p>
        </w:tc>
        <w:tc>
          <w:tcPr>
            <w:tcW w:w="1022"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1022"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1022"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c>
          <w:tcPr>
            <w:tcW w:w="1022"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r>
    </w:tbl>
    <w:p w:rsidR="00456F00" w:rsidRPr="009C4507" w:rsidRDefault="00456F00" w:rsidP="00456F00">
      <w:pPr>
        <w:tabs>
          <w:tab w:val="left" w:pos="2550"/>
        </w:tabs>
        <w:spacing w:before="200" w:after="120"/>
        <w:jc w:val="center"/>
        <w:rPr>
          <w:sz w:val="28"/>
          <w:szCs w:val="28"/>
        </w:rPr>
      </w:pPr>
      <w:r w:rsidRPr="009C4507">
        <w:rPr>
          <w:b/>
          <w:sz w:val="28"/>
          <w:szCs w:val="28"/>
        </w:rPr>
        <w:lastRenderedPageBreak/>
        <w:t>5. Мероприятия подпрограммы</w:t>
      </w:r>
    </w:p>
    <w:p w:rsidR="00456F00" w:rsidRPr="009C4507" w:rsidRDefault="00456F00" w:rsidP="00456F00">
      <w:pPr>
        <w:tabs>
          <w:tab w:val="left" w:pos="2550"/>
        </w:tabs>
        <w:spacing w:after="120"/>
        <w:ind w:firstLine="709"/>
        <w:jc w:val="both"/>
        <w:rPr>
          <w:sz w:val="28"/>
          <w:szCs w:val="28"/>
        </w:rPr>
      </w:pPr>
      <w:r w:rsidRPr="009C4507">
        <w:rPr>
          <w:sz w:val="28"/>
          <w:szCs w:val="28"/>
        </w:rPr>
        <w:t xml:space="preserve"> Реализация подпрограммы предполагает выполнение следующих мероприятий:</w:t>
      </w:r>
    </w:p>
    <w:p w:rsidR="00456F00" w:rsidRPr="009C4507" w:rsidRDefault="00456F00" w:rsidP="00BB0050">
      <w:pPr>
        <w:numPr>
          <w:ilvl w:val="0"/>
          <w:numId w:val="39"/>
        </w:numPr>
        <w:spacing w:after="160"/>
        <w:ind w:left="777"/>
        <w:jc w:val="both"/>
        <w:rPr>
          <w:sz w:val="28"/>
          <w:szCs w:val="28"/>
        </w:rPr>
      </w:pPr>
      <w:r w:rsidRPr="009C4507">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456F00" w:rsidRPr="009C4507" w:rsidRDefault="00456F00" w:rsidP="00BB0050">
      <w:pPr>
        <w:numPr>
          <w:ilvl w:val="0"/>
          <w:numId w:val="39"/>
        </w:numPr>
        <w:spacing w:after="160"/>
        <w:ind w:left="777"/>
        <w:jc w:val="both"/>
        <w:rPr>
          <w:sz w:val="28"/>
          <w:szCs w:val="28"/>
        </w:rPr>
      </w:pPr>
      <w:r w:rsidRPr="009C4507">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456F00" w:rsidRPr="009C4507" w:rsidRDefault="00456F00" w:rsidP="00BB0050">
      <w:pPr>
        <w:numPr>
          <w:ilvl w:val="0"/>
          <w:numId w:val="39"/>
        </w:numPr>
        <w:spacing w:after="160"/>
        <w:ind w:left="777"/>
        <w:jc w:val="both"/>
        <w:rPr>
          <w:sz w:val="28"/>
          <w:szCs w:val="28"/>
        </w:rPr>
      </w:pPr>
      <w:r w:rsidRPr="009C4507">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456F00" w:rsidRPr="009C4507" w:rsidRDefault="00456F00" w:rsidP="00BB0050">
      <w:pPr>
        <w:numPr>
          <w:ilvl w:val="0"/>
          <w:numId w:val="39"/>
        </w:numPr>
        <w:spacing w:after="160"/>
        <w:ind w:left="777"/>
        <w:jc w:val="both"/>
        <w:rPr>
          <w:sz w:val="28"/>
          <w:szCs w:val="28"/>
        </w:rPr>
      </w:pPr>
      <w:r w:rsidRPr="009C4507">
        <w:rPr>
          <w:sz w:val="28"/>
          <w:szCs w:val="28"/>
        </w:rPr>
        <w:t>Расходы на осуществление  мероприятий по созданию условий для инклюзивного обучения детей-инвалидов.</w:t>
      </w:r>
    </w:p>
    <w:p w:rsidR="00456F00" w:rsidRPr="009C4507" w:rsidRDefault="00456F00" w:rsidP="00BB0050">
      <w:pPr>
        <w:numPr>
          <w:ilvl w:val="0"/>
          <w:numId w:val="39"/>
        </w:numPr>
        <w:spacing w:after="160"/>
        <w:ind w:left="777"/>
        <w:jc w:val="both"/>
        <w:rPr>
          <w:sz w:val="28"/>
          <w:szCs w:val="28"/>
        </w:rPr>
      </w:pPr>
      <w:r w:rsidRPr="009C4507">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456F00" w:rsidRPr="009C4507" w:rsidRDefault="00456F00" w:rsidP="00BB0050">
      <w:pPr>
        <w:numPr>
          <w:ilvl w:val="0"/>
          <w:numId w:val="39"/>
        </w:numPr>
        <w:spacing w:after="160"/>
        <w:ind w:left="777"/>
        <w:jc w:val="both"/>
        <w:rPr>
          <w:sz w:val="28"/>
          <w:szCs w:val="28"/>
        </w:rPr>
      </w:pPr>
      <w:r w:rsidRPr="009C4507">
        <w:rPr>
          <w:sz w:val="28"/>
          <w:szCs w:val="28"/>
        </w:rPr>
        <w:t>Приобретение учебников для муниципальных общеобразовательных учреждений (пополнение библиотечного фонда).</w:t>
      </w:r>
    </w:p>
    <w:p w:rsidR="00456F00" w:rsidRPr="009C4507" w:rsidRDefault="00456F00" w:rsidP="00BB0050">
      <w:pPr>
        <w:numPr>
          <w:ilvl w:val="0"/>
          <w:numId w:val="39"/>
        </w:numPr>
        <w:spacing w:after="160"/>
        <w:ind w:left="777"/>
        <w:jc w:val="both"/>
        <w:rPr>
          <w:sz w:val="28"/>
          <w:szCs w:val="28"/>
        </w:rPr>
      </w:pPr>
      <w:r w:rsidRPr="009C4507">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456F00" w:rsidRPr="009C4507" w:rsidRDefault="00456F00" w:rsidP="00BB0050">
      <w:pPr>
        <w:numPr>
          <w:ilvl w:val="0"/>
          <w:numId w:val="39"/>
        </w:numPr>
        <w:spacing w:after="160"/>
        <w:ind w:left="777"/>
        <w:jc w:val="both"/>
        <w:rPr>
          <w:sz w:val="28"/>
          <w:szCs w:val="28"/>
        </w:rPr>
      </w:pPr>
      <w:r w:rsidRPr="009C4507">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456F00" w:rsidRPr="009C4507" w:rsidRDefault="00456F00" w:rsidP="00456F00">
      <w:pPr>
        <w:jc w:val="both"/>
        <w:rPr>
          <w:sz w:val="27"/>
          <w:szCs w:val="27"/>
        </w:rPr>
      </w:pPr>
      <w:r w:rsidRPr="009C4507">
        <w:rPr>
          <w:b/>
          <w:sz w:val="28"/>
          <w:szCs w:val="28"/>
        </w:rPr>
        <w:t xml:space="preserve">     </w:t>
      </w:r>
      <w:r w:rsidRPr="009C4507">
        <w:rPr>
          <w:sz w:val="28"/>
          <w:szCs w:val="28"/>
        </w:rPr>
        <w:t>9.</w:t>
      </w:r>
      <w:r w:rsidRPr="009C4507">
        <w:rPr>
          <w:b/>
          <w:sz w:val="28"/>
          <w:szCs w:val="28"/>
        </w:rPr>
        <w:t xml:space="preserve"> </w:t>
      </w:r>
      <w:r w:rsidRPr="009C4507">
        <w:rPr>
          <w:sz w:val="27"/>
          <w:szCs w:val="27"/>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приобретение спортивного оборудования и  инвентаря  МКОУ Комсомольская СШ№2.</w:t>
      </w:r>
    </w:p>
    <w:p w:rsidR="00456F00" w:rsidRPr="009C4507" w:rsidRDefault="00456F00" w:rsidP="00456F00">
      <w:pPr>
        <w:jc w:val="both"/>
        <w:rPr>
          <w:sz w:val="27"/>
          <w:szCs w:val="27"/>
        </w:rPr>
      </w:pPr>
    </w:p>
    <w:p w:rsidR="00456F00" w:rsidRPr="009C4507" w:rsidRDefault="00456F00" w:rsidP="00456F00">
      <w:pPr>
        <w:jc w:val="both"/>
        <w:rPr>
          <w:sz w:val="27"/>
          <w:szCs w:val="27"/>
        </w:rPr>
      </w:pPr>
      <w:r w:rsidRPr="009C4507">
        <w:rPr>
          <w:sz w:val="27"/>
          <w:szCs w:val="27"/>
        </w:rPr>
        <w:t xml:space="preserve">   10.</w:t>
      </w:r>
      <w:r w:rsidRPr="009C4507">
        <w:t xml:space="preserve"> </w:t>
      </w:r>
      <w:r w:rsidRPr="009C4507">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456F00" w:rsidRPr="009C4507" w:rsidRDefault="00456F00" w:rsidP="00456F00">
      <w:pPr>
        <w:jc w:val="both"/>
        <w:rPr>
          <w:b/>
          <w:sz w:val="27"/>
          <w:szCs w:val="27"/>
        </w:rPr>
      </w:pPr>
      <w:r w:rsidRPr="009C4507">
        <w:rPr>
          <w:b/>
          <w:sz w:val="27"/>
          <w:szCs w:val="27"/>
        </w:rPr>
        <w:t xml:space="preserve"> </w:t>
      </w:r>
    </w:p>
    <w:p w:rsidR="00456F00" w:rsidRPr="009C4507" w:rsidRDefault="00456F00" w:rsidP="00456F00">
      <w:pPr>
        <w:jc w:val="both"/>
        <w:rPr>
          <w:b/>
          <w:sz w:val="28"/>
          <w:szCs w:val="28"/>
        </w:rPr>
      </w:pPr>
    </w:p>
    <w:p w:rsidR="00456F00" w:rsidRPr="009C4507" w:rsidRDefault="00456F00" w:rsidP="00456F00">
      <w:pPr>
        <w:jc w:val="both"/>
        <w:rPr>
          <w:b/>
          <w:sz w:val="28"/>
          <w:szCs w:val="28"/>
        </w:rPr>
      </w:pPr>
      <w:r w:rsidRPr="009C4507">
        <w:rPr>
          <w:b/>
          <w:sz w:val="28"/>
          <w:szCs w:val="28"/>
        </w:rPr>
        <w:lastRenderedPageBreak/>
        <w:t xml:space="preserve">  6. Ресурсное обеспечение мероприятий подпрограммы</w:t>
      </w:r>
    </w:p>
    <w:p w:rsidR="00456F00" w:rsidRPr="009C4507" w:rsidRDefault="00456F00" w:rsidP="00456F00">
      <w:pPr>
        <w:rPr>
          <w:b/>
          <w:sz w:val="28"/>
          <w:szCs w:val="28"/>
        </w:rPr>
      </w:pPr>
    </w:p>
    <w:p w:rsidR="00456F00" w:rsidRPr="009C4507" w:rsidRDefault="00456F00" w:rsidP="00456F00">
      <w:pPr>
        <w:jc w:val="right"/>
        <w:rPr>
          <w:sz w:val="28"/>
          <w:szCs w:val="28"/>
        </w:rPr>
      </w:pPr>
      <w:r w:rsidRPr="009C4507">
        <w:rPr>
          <w:sz w:val="28"/>
          <w:szCs w:val="28"/>
        </w:rPr>
        <w:t xml:space="preserve">     (руб.)</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59"/>
        <w:gridCol w:w="1560"/>
        <w:gridCol w:w="1700"/>
        <w:gridCol w:w="1701"/>
        <w:gridCol w:w="1560"/>
      </w:tblGrid>
      <w:tr w:rsidR="00456F00" w:rsidRPr="009C4507" w:rsidTr="009C4507">
        <w:tc>
          <w:tcPr>
            <w:tcW w:w="644" w:type="dxa"/>
          </w:tcPr>
          <w:p w:rsidR="00456F00" w:rsidRPr="009C4507" w:rsidRDefault="00456F00" w:rsidP="009C4507">
            <w:pPr>
              <w:jc w:val="center"/>
            </w:pPr>
            <w:r w:rsidRPr="009C4507">
              <w:t>№</w:t>
            </w:r>
          </w:p>
          <w:p w:rsidR="00456F00" w:rsidRPr="009C4507" w:rsidRDefault="00456F00" w:rsidP="009C4507">
            <w:pPr>
              <w:jc w:val="center"/>
            </w:pPr>
            <w:r w:rsidRPr="009C4507">
              <w:t>п/п</w:t>
            </w:r>
          </w:p>
        </w:tc>
        <w:tc>
          <w:tcPr>
            <w:tcW w:w="2192" w:type="dxa"/>
          </w:tcPr>
          <w:p w:rsidR="00456F00" w:rsidRPr="009C4507" w:rsidRDefault="00456F00" w:rsidP="009C4507">
            <w:pPr>
              <w:jc w:val="center"/>
            </w:pPr>
            <w:r w:rsidRPr="009C4507">
              <w:t>Наименование мероприятия/</w:t>
            </w:r>
          </w:p>
          <w:p w:rsidR="00456F00" w:rsidRPr="009C4507" w:rsidRDefault="00456F00" w:rsidP="009C4507">
            <w:pPr>
              <w:jc w:val="center"/>
            </w:pPr>
            <w:r w:rsidRPr="009C4507">
              <w:t>Источник ресурсного обеспечения</w:t>
            </w:r>
          </w:p>
          <w:p w:rsidR="00456F00" w:rsidRPr="009C4507" w:rsidRDefault="00456F00" w:rsidP="009C4507">
            <w:pPr>
              <w:jc w:val="center"/>
            </w:pPr>
          </w:p>
        </w:tc>
        <w:tc>
          <w:tcPr>
            <w:tcW w:w="1559" w:type="dxa"/>
            <w:vAlign w:val="center"/>
          </w:tcPr>
          <w:p w:rsidR="00456F00" w:rsidRPr="009C4507" w:rsidRDefault="00456F00" w:rsidP="009C4507">
            <w:pPr>
              <w:jc w:val="center"/>
            </w:pPr>
            <w:r w:rsidRPr="009C4507">
              <w:t>2020</w:t>
            </w:r>
          </w:p>
        </w:tc>
        <w:tc>
          <w:tcPr>
            <w:tcW w:w="1560"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2021</w:t>
            </w:r>
          </w:p>
        </w:tc>
        <w:tc>
          <w:tcPr>
            <w:tcW w:w="1700"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2022</w:t>
            </w:r>
          </w:p>
        </w:tc>
        <w:tc>
          <w:tcPr>
            <w:tcW w:w="1701"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2023</w:t>
            </w:r>
          </w:p>
          <w:p w:rsidR="00456F00" w:rsidRPr="009C4507" w:rsidRDefault="00456F00" w:rsidP="009C4507">
            <w:pPr>
              <w:jc w:val="center"/>
            </w:pPr>
          </w:p>
          <w:p w:rsidR="00456F00" w:rsidRPr="009C4507" w:rsidRDefault="00456F00" w:rsidP="009C4507">
            <w:pPr>
              <w:jc w:val="center"/>
            </w:pPr>
          </w:p>
        </w:tc>
        <w:tc>
          <w:tcPr>
            <w:tcW w:w="1560"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2024</w:t>
            </w:r>
          </w:p>
        </w:tc>
      </w:tr>
      <w:tr w:rsidR="00456F00" w:rsidRPr="009C4507" w:rsidTr="009C4507">
        <w:tc>
          <w:tcPr>
            <w:tcW w:w="644" w:type="dxa"/>
          </w:tcPr>
          <w:p w:rsidR="00456F00" w:rsidRPr="009C4507" w:rsidRDefault="00456F00" w:rsidP="009C4507"/>
        </w:tc>
        <w:tc>
          <w:tcPr>
            <w:tcW w:w="2192" w:type="dxa"/>
          </w:tcPr>
          <w:p w:rsidR="00456F00" w:rsidRPr="009C4507" w:rsidRDefault="00456F00" w:rsidP="009C4507">
            <w:pPr>
              <w:jc w:val="center"/>
            </w:pPr>
            <w:r w:rsidRPr="009C4507">
              <w:t>Подпрограмма, всего:</w:t>
            </w:r>
          </w:p>
        </w:tc>
        <w:tc>
          <w:tcPr>
            <w:tcW w:w="1559" w:type="dxa"/>
          </w:tcPr>
          <w:p w:rsidR="00456F00" w:rsidRPr="009C4507" w:rsidRDefault="00456F00" w:rsidP="009C4507">
            <w:pPr>
              <w:jc w:val="center"/>
            </w:pPr>
          </w:p>
        </w:tc>
        <w:tc>
          <w:tcPr>
            <w:tcW w:w="1560" w:type="dxa"/>
          </w:tcPr>
          <w:p w:rsidR="00456F00" w:rsidRPr="009C4507" w:rsidRDefault="00456F00" w:rsidP="009C4507">
            <w:pPr>
              <w:jc w:val="center"/>
            </w:pPr>
          </w:p>
        </w:tc>
        <w:tc>
          <w:tcPr>
            <w:tcW w:w="1700" w:type="dxa"/>
          </w:tcPr>
          <w:p w:rsidR="00456F00" w:rsidRPr="009C4507" w:rsidRDefault="00456F00" w:rsidP="009C4507">
            <w:pPr>
              <w:jc w:val="center"/>
            </w:pPr>
          </w:p>
        </w:tc>
        <w:tc>
          <w:tcPr>
            <w:tcW w:w="1701" w:type="dxa"/>
          </w:tcPr>
          <w:p w:rsidR="00456F00" w:rsidRPr="009C4507" w:rsidRDefault="00456F00" w:rsidP="009C4507">
            <w:pPr>
              <w:jc w:val="center"/>
            </w:pPr>
          </w:p>
        </w:tc>
        <w:tc>
          <w:tcPr>
            <w:tcW w:w="1560" w:type="dxa"/>
          </w:tcPr>
          <w:p w:rsidR="00456F00" w:rsidRPr="009C4507" w:rsidRDefault="00456F00" w:rsidP="009C4507">
            <w:pPr>
              <w:jc w:val="center"/>
            </w:pPr>
          </w:p>
        </w:tc>
      </w:tr>
      <w:tr w:rsidR="00456F00" w:rsidRPr="009C4507" w:rsidTr="009C4507">
        <w:tc>
          <w:tcPr>
            <w:tcW w:w="644" w:type="dxa"/>
          </w:tcPr>
          <w:p w:rsidR="00456F00" w:rsidRPr="009C4507" w:rsidRDefault="00456F00" w:rsidP="009C4507">
            <w:pPr>
              <w:jc w:val="center"/>
            </w:pPr>
          </w:p>
        </w:tc>
        <w:tc>
          <w:tcPr>
            <w:tcW w:w="2192" w:type="dxa"/>
          </w:tcPr>
          <w:p w:rsidR="00456F00" w:rsidRPr="009C4507" w:rsidRDefault="00456F00" w:rsidP="009C4507">
            <w:pPr>
              <w:jc w:val="center"/>
            </w:pPr>
            <w:r w:rsidRPr="009C4507">
              <w:t>- бюджетные ассигнования</w:t>
            </w:r>
          </w:p>
        </w:tc>
        <w:tc>
          <w:tcPr>
            <w:tcW w:w="1559" w:type="dxa"/>
          </w:tcPr>
          <w:p w:rsidR="00456F00" w:rsidRPr="009C4507" w:rsidRDefault="00456F00" w:rsidP="009C4507">
            <w:pPr>
              <w:jc w:val="center"/>
            </w:pPr>
            <w:r w:rsidRPr="009C4507">
              <w:t>86430019,24</w:t>
            </w:r>
          </w:p>
        </w:tc>
        <w:tc>
          <w:tcPr>
            <w:tcW w:w="1560" w:type="dxa"/>
          </w:tcPr>
          <w:p w:rsidR="00456F00" w:rsidRPr="009C4507" w:rsidRDefault="00456F00" w:rsidP="009C4507">
            <w:pPr>
              <w:jc w:val="center"/>
            </w:pPr>
            <w:r w:rsidRPr="009C4507">
              <w:t>94878843,84</w:t>
            </w:r>
          </w:p>
        </w:tc>
        <w:tc>
          <w:tcPr>
            <w:tcW w:w="1700" w:type="dxa"/>
          </w:tcPr>
          <w:p w:rsidR="00456F00" w:rsidRPr="009C4507" w:rsidRDefault="00456F00" w:rsidP="009C4507">
            <w:pPr>
              <w:jc w:val="center"/>
            </w:pPr>
            <w:r w:rsidRPr="009C4507">
              <w:t>96588899,60</w:t>
            </w:r>
          </w:p>
        </w:tc>
        <w:tc>
          <w:tcPr>
            <w:tcW w:w="1701" w:type="dxa"/>
          </w:tcPr>
          <w:p w:rsidR="00456F00" w:rsidRPr="009C4507" w:rsidRDefault="00456F00" w:rsidP="009C4507">
            <w:pPr>
              <w:jc w:val="center"/>
            </w:pPr>
            <w:r w:rsidRPr="009C4507">
              <w:t>81776551,71</w:t>
            </w:r>
          </w:p>
        </w:tc>
        <w:tc>
          <w:tcPr>
            <w:tcW w:w="1560" w:type="dxa"/>
          </w:tcPr>
          <w:p w:rsidR="00456F00" w:rsidRPr="009C4507" w:rsidRDefault="00456F00" w:rsidP="009C4507">
            <w:pPr>
              <w:jc w:val="center"/>
            </w:pPr>
            <w:r w:rsidRPr="009C4507">
              <w:t>82528396,10</w:t>
            </w:r>
          </w:p>
        </w:tc>
      </w:tr>
      <w:tr w:rsidR="00456F00" w:rsidRPr="009C4507" w:rsidTr="009C4507">
        <w:tc>
          <w:tcPr>
            <w:tcW w:w="644" w:type="dxa"/>
          </w:tcPr>
          <w:p w:rsidR="00456F00" w:rsidRPr="009C4507" w:rsidRDefault="00456F00" w:rsidP="009C4507">
            <w:pPr>
              <w:jc w:val="center"/>
            </w:pPr>
          </w:p>
        </w:tc>
        <w:tc>
          <w:tcPr>
            <w:tcW w:w="2192" w:type="dxa"/>
          </w:tcPr>
          <w:p w:rsidR="00456F00" w:rsidRPr="009C4507" w:rsidRDefault="00456F00" w:rsidP="009C4507">
            <w:pPr>
              <w:jc w:val="center"/>
            </w:pPr>
            <w:r w:rsidRPr="009C4507">
              <w:t>-местный бюджет</w:t>
            </w:r>
          </w:p>
        </w:tc>
        <w:tc>
          <w:tcPr>
            <w:tcW w:w="1559" w:type="dxa"/>
          </w:tcPr>
          <w:p w:rsidR="00456F00" w:rsidRPr="009C4507" w:rsidRDefault="00456F00" w:rsidP="009C4507">
            <w:pPr>
              <w:jc w:val="center"/>
            </w:pPr>
            <w:r w:rsidRPr="009C4507">
              <w:t>19068912,70</w:t>
            </w:r>
          </w:p>
        </w:tc>
        <w:tc>
          <w:tcPr>
            <w:tcW w:w="1560" w:type="dxa"/>
          </w:tcPr>
          <w:p w:rsidR="00456F00" w:rsidRPr="009C4507" w:rsidRDefault="00456F00" w:rsidP="009C4507">
            <w:pPr>
              <w:jc w:val="center"/>
            </w:pPr>
            <w:r w:rsidRPr="009C4507">
              <w:t>19346947,60</w:t>
            </w:r>
          </w:p>
        </w:tc>
        <w:tc>
          <w:tcPr>
            <w:tcW w:w="1700" w:type="dxa"/>
          </w:tcPr>
          <w:p w:rsidR="00456F00" w:rsidRPr="009C4507" w:rsidRDefault="00456F00" w:rsidP="009C4507">
            <w:pPr>
              <w:jc w:val="center"/>
            </w:pPr>
            <w:r w:rsidRPr="009C4507">
              <w:t>15791417,81</w:t>
            </w:r>
          </w:p>
        </w:tc>
        <w:tc>
          <w:tcPr>
            <w:tcW w:w="1701" w:type="dxa"/>
          </w:tcPr>
          <w:p w:rsidR="00456F00" w:rsidRPr="009C4507" w:rsidRDefault="00456F00" w:rsidP="009C4507">
            <w:pPr>
              <w:jc w:val="center"/>
            </w:pPr>
            <w:r w:rsidRPr="009C4507">
              <w:t>10792713,71</w:t>
            </w:r>
          </w:p>
        </w:tc>
        <w:tc>
          <w:tcPr>
            <w:tcW w:w="1560" w:type="dxa"/>
          </w:tcPr>
          <w:p w:rsidR="00456F00" w:rsidRPr="009C4507" w:rsidRDefault="00456F00" w:rsidP="009C4507">
            <w:pPr>
              <w:jc w:val="center"/>
            </w:pPr>
            <w:r w:rsidRPr="009C4507">
              <w:t>11388318,10</w:t>
            </w:r>
          </w:p>
          <w:p w:rsidR="00456F00" w:rsidRPr="009C4507" w:rsidRDefault="00456F00" w:rsidP="009C4507">
            <w:pPr>
              <w:jc w:val="center"/>
            </w:pPr>
          </w:p>
        </w:tc>
      </w:tr>
      <w:tr w:rsidR="00456F00" w:rsidRPr="009C4507" w:rsidTr="009C4507">
        <w:tc>
          <w:tcPr>
            <w:tcW w:w="644" w:type="dxa"/>
          </w:tcPr>
          <w:p w:rsidR="00456F00" w:rsidRPr="009C4507" w:rsidRDefault="00456F00" w:rsidP="009C4507">
            <w:pPr>
              <w:jc w:val="center"/>
            </w:pPr>
          </w:p>
        </w:tc>
        <w:tc>
          <w:tcPr>
            <w:tcW w:w="2192" w:type="dxa"/>
          </w:tcPr>
          <w:p w:rsidR="00456F00" w:rsidRPr="009C4507" w:rsidRDefault="00456F00" w:rsidP="009C4507">
            <w:pPr>
              <w:jc w:val="center"/>
            </w:pPr>
            <w:r w:rsidRPr="009C4507">
              <w:t>-областной бюджет</w:t>
            </w:r>
          </w:p>
        </w:tc>
        <w:tc>
          <w:tcPr>
            <w:tcW w:w="1559" w:type="dxa"/>
          </w:tcPr>
          <w:p w:rsidR="00456F00" w:rsidRPr="009C4507" w:rsidRDefault="00456F00" w:rsidP="009C4507">
            <w:pPr>
              <w:jc w:val="center"/>
            </w:pPr>
            <w:r w:rsidRPr="009C4507">
              <w:t>62961970,35</w:t>
            </w:r>
          </w:p>
        </w:tc>
        <w:tc>
          <w:tcPr>
            <w:tcW w:w="1560" w:type="dxa"/>
          </w:tcPr>
          <w:p w:rsidR="00456F00" w:rsidRPr="009C4507" w:rsidRDefault="00456F00" w:rsidP="009C4507">
            <w:pPr>
              <w:jc w:val="center"/>
            </w:pPr>
            <w:r w:rsidRPr="009C4507">
              <w:t>64812178,24</w:t>
            </w:r>
          </w:p>
        </w:tc>
        <w:tc>
          <w:tcPr>
            <w:tcW w:w="1700" w:type="dxa"/>
          </w:tcPr>
          <w:p w:rsidR="00456F00" w:rsidRPr="009C4507" w:rsidRDefault="00456F00" w:rsidP="009C4507">
            <w:pPr>
              <w:jc w:val="center"/>
            </w:pPr>
            <w:r w:rsidRPr="009C4507">
              <w:t>72084931,79</w:t>
            </w:r>
          </w:p>
        </w:tc>
        <w:tc>
          <w:tcPr>
            <w:tcW w:w="1701" w:type="dxa"/>
          </w:tcPr>
          <w:p w:rsidR="00456F00" w:rsidRPr="009C4507" w:rsidRDefault="00456F00" w:rsidP="009C4507">
            <w:pPr>
              <w:jc w:val="center"/>
            </w:pPr>
            <w:r w:rsidRPr="009C4507">
              <w:t>64656118,00</w:t>
            </w:r>
          </w:p>
          <w:p w:rsidR="00456F00" w:rsidRPr="009C4507" w:rsidRDefault="00456F00" w:rsidP="009C4507">
            <w:pPr>
              <w:jc w:val="center"/>
            </w:pPr>
          </w:p>
        </w:tc>
        <w:tc>
          <w:tcPr>
            <w:tcW w:w="1560" w:type="dxa"/>
          </w:tcPr>
          <w:p w:rsidR="00456F00" w:rsidRPr="009C4507" w:rsidRDefault="00456F00" w:rsidP="009C4507">
            <w:pPr>
              <w:jc w:val="center"/>
            </w:pPr>
            <w:r w:rsidRPr="009C4507">
              <w:t>64656118,00</w:t>
            </w:r>
          </w:p>
        </w:tc>
      </w:tr>
      <w:tr w:rsidR="00456F00" w:rsidRPr="009C4507" w:rsidTr="009C4507">
        <w:tc>
          <w:tcPr>
            <w:tcW w:w="644" w:type="dxa"/>
          </w:tcPr>
          <w:p w:rsidR="00456F00" w:rsidRPr="009C4507" w:rsidRDefault="00456F00" w:rsidP="009C4507">
            <w:pPr>
              <w:jc w:val="center"/>
            </w:pPr>
          </w:p>
        </w:tc>
        <w:tc>
          <w:tcPr>
            <w:tcW w:w="2192" w:type="dxa"/>
          </w:tcPr>
          <w:p w:rsidR="00456F00" w:rsidRPr="009C4507" w:rsidRDefault="00456F00" w:rsidP="009C4507">
            <w:pPr>
              <w:tabs>
                <w:tab w:val="left" w:pos="700"/>
                <w:tab w:val="left" w:pos="1545"/>
              </w:tabs>
              <w:jc w:val="center"/>
            </w:pPr>
            <w:r w:rsidRPr="009C4507">
              <w:t>-федеральный бюджет</w:t>
            </w:r>
          </w:p>
        </w:tc>
        <w:tc>
          <w:tcPr>
            <w:tcW w:w="1559" w:type="dxa"/>
          </w:tcPr>
          <w:p w:rsidR="00456F00" w:rsidRPr="009C4507" w:rsidRDefault="00456F00" w:rsidP="009C4507">
            <w:pPr>
              <w:jc w:val="center"/>
            </w:pPr>
            <w:r w:rsidRPr="009C4507">
              <w:t>4399136,19</w:t>
            </w:r>
          </w:p>
        </w:tc>
        <w:tc>
          <w:tcPr>
            <w:tcW w:w="1560" w:type="dxa"/>
          </w:tcPr>
          <w:p w:rsidR="00456F00" w:rsidRPr="009C4507" w:rsidRDefault="00456F00" w:rsidP="009C4507">
            <w:pPr>
              <w:jc w:val="center"/>
            </w:pPr>
            <w:r w:rsidRPr="009C4507">
              <w:t>10719718,00</w:t>
            </w:r>
          </w:p>
        </w:tc>
        <w:tc>
          <w:tcPr>
            <w:tcW w:w="1700" w:type="dxa"/>
          </w:tcPr>
          <w:p w:rsidR="00456F00" w:rsidRPr="009C4507" w:rsidRDefault="00456F00" w:rsidP="009C4507">
            <w:pPr>
              <w:jc w:val="center"/>
            </w:pPr>
            <w:r w:rsidRPr="009C4507">
              <w:t>8712550,00</w:t>
            </w:r>
          </w:p>
        </w:tc>
        <w:tc>
          <w:tcPr>
            <w:tcW w:w="1701" w:type="dxa"/>
          </w:tcPr>
          <w:p w:rsidR="00456F00" w:rsidRPr="009C4507" w:rsidRDefault="00456F00" w:rsidP="009C4507">
            <w:pPr>
              <w:jc w:val="center"/>
            </w:pPr>
            <w:r w:rsidRPr="009C4507">
              <w:t>6327720,00</w:t>
            </w:r>
          </w:p>
        </w:tc>
        <w:tc>
          <w:tcPr>
            <w:tcW w:w="1560" w:type="dxa"/>
          </w:tcPr>
          <w:p w:rsidR="00456F00" w:rsidRPr="009C4507" w:rsidRDefault="00456F00" w:rsidP="009C4507">
            <w:pPr>
              <w:jc w:val="center"/>
            </w:pPr>
            <w:r w:rsidRPr="009C4507">
              <w:t>6483960,00</w:t>
            </w:r>
          </w:p>
        </w:tc>
      </w:tr>
      <w:tr w:rsidR="00456F00" w:rsidRPr="009C4507" w:rsidTr="009C4507">
        <w:trPr>
          <w:trHeight w:val="681"/>
        </w:trPr>
        <w:tc>
          <w:tcPr>
            <w:tcW w:w="644" w:type="dxa"/>
          </w:tcPr>
          <w:p w:rsidR="00456F00" w:rsidRPr="009C4507" w:rsidRDefault="00456F00" w:rsidP="009C4507">
            <w:pPr>
              <w:jc w:val="center"/>
            </w:pPr>
            <w:r w:rsidRPr="009C4507">
              <w:t>1.</w:t>
            </w:r>
          </w:p>
          <w:p w:rsidR="00456F00" w:rsidRPr="009C4507" w:rsidRDefault="00456F00" w:rsidP="009C4507">
            <w:pPr>
              <w:jc w:val="center"/>
            </w:pPr>
          </w:p>
        </w:tc>
        <w:tc>
          <w:tcPr>
            <w:tcW w:w="2192" w:type="dxa"/>
          </w:tcPr>
          <w:p w:rsidR="00456F00" w:rsidRPr="009C4507" w:rsidRDefault="00456F00" w:rsidP="009C4507">
            <w:pPr>
              <w:jc w:val="center"/>
              <w:rPr>
                <w:b/>
                <w:i/>
              </w:rPr>
            </w:pPr>
            <w:r w:rsidRPr="009C4507">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456F00" w:rsidRPr="009C4507" w:rsidRDefault="00456F00" w:rsidP="009C4507">
            <w:pPr>
              <w:jc w:val="center"/>
              <w:rPr>
                <w:b/>
                <w:i/>
              </w:rPr>
            </w:pPr>
          </w:p>
        </w:tc>
        <w:tc>
          <w:tcPr>
            <w:tcW w:w="1559" w:type="dxa"/>
          </w:tcPr>
          <w:p w:rsidR="00456F00" w:rsidRPr="009C4507" w:rsidRDefault="00456F00" w:rsidP="009C4507">
            <w:pPr>
              <w:jc w:val="center"/>
            </w:pPr>
            <w:r w:rsidRPr="009C4507">
              <w:t>84195676,21</w:t>
            </w:r>
          </w:p>
        </w:tc>
        <w:tc>
          <w:tcPr>
            <w:tcW w:w="1560" w:type="dxa"/>
          </w:tcPr>
          <w:p w:rsidR="00456F00" w:rsidRPr="009C4507" w:rsidRDefault="00456F00" w:rsidP="009C4507">
            <w:pPr>
              <w:jc w:val="center"/>
            </w:pPr>
            <w:r w:rsidRPr="009C4507">
              <w:t>90678785,28</w:t>
            </w:r>
          </w:p>
        </w:tc>
        <w:tc>
          <w:tcPr>
            <w:tcW w:w="1700" w:type="dxa"/>
          </w:tcPr>
          <w:p w:rsidR="00456F00" w:rsidRPr="009C4507" w:rsidRDefault="00456F00" w:rsidP="009C4507">
            <w:pPr>
              <w:jc w:val="center"/>
            </w:pPr>
            <w:r w:rsidRPr="009C4507">
              <w:t>92766063,28</w:t>
            </w:r>
          </w:p>
          <w:p w:rsidR="00456F00" w:rsidRPr="009C4507" w:rsidRDefault="00456F00" w:rsidP="009C4507"/>
          <w:p w:rsidR="00456F00" w:rsidRPr="009C4507" w:rsidRDefault="00456F00" w:rsidP="009C4507"/>
        </w:tc>
        <w:tc>
          <w:tcPr>
            <w:tcW w:w="1701" w:type="dxa"/>
          </w:tcPr>
          <w:p w:rsidR="00456F00" w:rsidRPr="009C4507" w:rsidRDefault="00456F00" w:rsidP="009C4507">
            <w:pPr>
              <w:jc w:val="center"/>
            </w:pPr>
            <w:r w:rsidRPr="009C4507">
              <w:t>81776551,71</w:t>
            </w:r>
          </w:p>
        </w:tc>
        <w:tc>
          <w:tcPr>
            <w:tcW w:w="1560" w:type="dxa"/>
          </w:tcPr>
          <w:p w:rsidR="00456F00" w:rsidRPr="009C4507" w:rsidRDefault="00456F00" w:rsidP="009C4507">
            <w:pPr>
              <w:jc w:val="center"/>
            </w:pPr>
            <w:r w:rsidRPr="009C4507">
              <w:t>82528396,10</w:t>
            </w:r>
          </w:p>
        </w:tc>
      </w:tr>
      <w:tr w:rsidR="00456F00" w:rsidRPr="009C4507" w:rsidTr="009C4507">
        <w:trPr>
          <w:trHeight w:val="699"/>
        </w:trPr>
        <w:tc>
          <w:tcPr>
            <w:tcW w:w="644" w:type="dxa"/>
          </w:tcPr>
          <w:p w:rsidR="00456F00" w:rsidRPr="009C4507" w:rsidRDefault="00456F00" w:rsidP="009C4507">
            <w:pPr>
              <w:jc w:val="center"/>
            </w:pPr>
          </w:p>
          <w:p w:rsidR="00456F00" w:rsidRPr="009C4507" w:rsidRDefault="00456F00" w:rsidP="009C4507">
            <w:pPr>
              <w:jc w:val="center"/>
            </w:pPr>
            <w:r w:rsidRPr="009C4507">
              <w:t>1.1</w:t>
            </w:r>
          </w:p>
        </w:tc>
        <w:tc>
          <w:tcPr>
            <w:tcW w:w="2192" w:type="dxa"/>
          </w:tcPr>
          <w:p w:rsidR="00456F00" w:rsidRPr="009C4507" w:rsidRDefault="00456F00" w:rsidP="009C4507">
            <w:pPr>
              <w:jc w:val="center"/>
            </w:pPr>
          </w:p>
          <w:p w:rsidR="00456F00" w:rsidRPr="009C4507" w:rsidRDefault="00456F00" w:rsidP="009C4507">
            <w:pPr>
              <w:jc w:val="center"/>
            </w:pPr>
            <w:r w:rsidRPr="009C4507">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ind w:left="-185" w:firstLine="185"/>
              <w:jc w:val="center"/>
            </w:pPr>
            <w:r w:rsidRPr="009C4507">
              <w:t>- муниципальный бюджет</w:t>
            </w:r>
          </w:p>
        </w:tc>
        <w:tc>
          <w:tcPr>
            <w:tcW w:w="1559" w:type="dxa"/>
          </w:tcPr>
          <w:p w:rsidR="00456F00" w:rsidRPr="009C4507" w:rsidRDefault="00456F00" w:rsidP="009C4507">
            <w:pPr>
              <w:jc w:val="center"/>
            </w:pPr>
          </w:p>
          <w:p w:rsidR="00456F00" w:rsidRPr="009C4507" w:rsidRDefault="00456F00" w:rsidP="009C4507">
            <w:pPr>
              <w:jc w:val="center"/>
            </w:pPr>
            <w:r w:rsidRPr="009C4507">
              <w:t>19064347,29</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1906437,29</w:t>
            </w:r>
          </w:p>
        </w:tc>
        <w:tc>
          <w:tcPr>
            <w:tcW w:w="1560" w:type="dxa"/>
          </w:tcPr>
          <w:p w:rsidR="00456F00" w:rsidRPr="009C4507" w:rsidRDefault="00456F00" w:rsidP="009C4507"/>
          <w:p w:rsidR="00456F00" w:rsidRPr="009C4507" w:rsidRDefault="00456F00" w:rsidP="009C4507">
            <w:pPr>
              <w:jc w:val="center"/>
            </w:pPr>
            <w:r w:rsidRPr="009C4507">
              <w:t>19346523,39</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19346523,39</w:t>
            </w:r>
          </w:p>
        </w:tc>
        <w:tc>
          <w:tcPr>
            <w:tcW w:w="1700" w:type="dxa"/>
          </w:tcPr>
          <w:p w:rsidR="00456F00" w:rsidRPr="009C4507" w:rsidRDefault="00456F00" w:rsidP="009C4507">
            <w:pPr>
              <w:jc w:val="center"/>
            </w:pPr>
          </w:p>
          <w:p w:rsidR="00456F00" w:rsidRPr="009C4507" w:rsidRDefault="00456F00" w:rsidP="009C4507">
            <w:pPr>
              <w:jc w:val="center"/>
            </w:pPr>
            <w:r w:rsidRPr="009C4507">
              <w:t>15707111,36</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15707111,36</w:t>
            </w:r>
          </w:p>
          <w:p w:rsidR="00456F00" w:rsidRPr="009C4507" w:rsidRDefault="00456F00" w:rsidP="009C4507">
            <w:pPr>
              <w:jc w:val="center"/>
            </w:pPr>
          </w:p>
        </w:tc>
        <w:tc>
          <w:tcPr>
            <w:tcW w:w="1701" w:type="dxa"/>
          </w:tcPr>
          <w:p w:rsidR="00456F00" w:rsidRPr="009C4507" w:rsidRDefault="00456F00" w:rsidP="009C4507">
            <w:pPr>
              <w:jc w:val="center"/>
            </w:pPr>
          </w:p>
          <w:p w:rsidR="00456F00" w:rsidRPr="009C4507" w:rsidRDefault="00456F00" w:rsidP="009C4507">
            <w:pPr>
              <w:jc w:val="center"/>
            </w:pPr>
            <w:r w:rsidRPr="009C4507">
              <w:t>10792713,71</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10792713,71</w:t>
            </w:r>
          </w:p>
          <w:p w:rsidR="00456F00" w:rsidRPr="009C4507" w:rsidRDefault="00456F00" w:rsidP="009C4507">
            <w:pPr>
              <w:jc w:val="center"/>
            </w:pPr>
          </w:p>
        </w:tc>
        <w:tc>
          <w:tcPr>
            <w:tcW w:w="1560" w:type="dxa"/>
          </w:tcPr>
          <w:p w:rsidR="00456F00" w:rsidRPr="009C4507" w:rsidRDefault="00456F00" w:rsidP="009C4507">
            <w:pPr>
              <w:jc w:val="center"/>
            </w:pPr>
          </w:p>
          <w:p w:rsidR="00456F00" w:rsidRPr="009C4507" w:rsidRDefault="00456F00" w:rsidP="009C4507">
            <w:pPr>
              <w:jc w:val="center"/>
            </w:pPr>
            <w:r w:rsidRPr="009C4507">
              <w:t>11388318,10</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11388318,10</w:t>
            </w:r>
          </w:p>
          <w:p w:rsidR="00456F00" w:rsidRPr="009C4507" w:rsidRDefault="00456F00" w:rsidP="009C4507">
            <w:r w:rsidRPr="009C4507">
              <w:t xml:space="preserve">  </w:t>
            </w:r>
          </w:p>
          <w:p w:rsidR="00456F00" w:rsidRPr="009C4507" w:rsidRDefault="00456F00" w:rsidP="009C4507"/>
          <w:p w:rsidR="00456F00" w:rsidRPr="009C4507" w:rsidRDefault="00456F00" w:rsidP="009C4507">
            <w:pPr>
              <w:jc w:val="center"/>
            </w:pPr>
          </w:p>
        </w:tc>
      </w:tr>
      <w:tr w:rsidR="00456F00" w:rsidRPr="009C4507" w:rsidTr="009C4507">
        <w:trPr>
          <w:trHeight w:val="699"/>
        </w:trPr>
        <w:tc>
          <w:tcPr>
            <w:tcW w:w="644" w:type="dxa"/>
          </w:tcPr>
          <w:p w:rsidR="00456F00" w:rsidRPr="009C4507" w:rsidRDefault="00456F00" w:rsidP="009C4507">
            <w:r w:rsidRPr="009C4507">
              <w:t>1.2</w:t>
            </w:r>
          </w:p>
        </w:tc>
        <w:tc>
          <w:tcPr>
            <w:tcW w:w="2192" w:type="dxa"/>
          </w:tcPr>
          <w:p w:rsidR="00456F00" w:rsidRPr="009C4507" w:rsidRDefault="00456F00" w:rsidP="009C4507">
            <w:pPr>
              <w:jc w:val="center"/>
            </w:pPr>
            <w:r w:rsidRPr="009C4507">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jc w:val="center"/>
            </w:pPr>
            <w:r w:rsidRPr="009C4507">
              <w:t>- муниципальный бюджет</w:t>
            </w:r>
          </w:p>
        </w:tc>
        <w:tc>
          <w:tcPr>
            <w:tcW w:w="1559" w:type="dxa"/>
          </w:tcPr>
          <w:p w:rsidR="00456F00" w:rsidRPr="009C4507" w:rsidRDefault="00456F00" w:rsidP="009C4507">
            <w:pPr>
              <w:jc w:val="center"/>
            </w:pPr>
            <w:r w:rsidRPr="009C4507">
              <w:t>2187360,00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2187360,00</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t>6562080,00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6562080,00</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700" w:type="dxa"/>
          </w:tcPr>
          <w:p w:rsidR="00456F00" w:rsidRPr="009C4507" w:rsidRDefault="00456F00" w:rsidP="009C4507">
            <w:pPr>
              <w:jc w:val="center"/>
            </w:pPr>
            <w:r w:rsidRPr="009C4507">
              <w:t>6327720,00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6327720,00</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701" w:type="dxa"/>
          </w:tcPr>
          <w:p w:rsidR="00456F00" w:rsidRPr="009C4507" w:rsidRDefault="00456F00" w:rsidP="009C4507">
            <w:pPr>
              <w:jc w:val="center"/>
            </w:pPr>
            <w:r w:rsidRPr="009C4507">
              <w:t>6327720,00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6327720,00</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t>6483960,00</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6483960,00</w:t>
            </w:r>
          </w:p>
          <w:p w:rsidR="00456F00" w:rsidRPr="009C4507" w:rsidRDefault="00456F00" w:rsidP="009C4507">
            <w:pPr>
              <w:jc w:val="center"/>
            </w:pPr>
            <w:r w:rsidRPr="009C4507">
              <w:t>-</w:t>
            </w:r>
          </w:p>
          <w:p w:rsidR="00456F00" w:rsidRPr="009C4507" w:rsidRDefault="00456F00" w:rsidP="009C4507">
            <w:pPr>
              <w:jc w:val="center"/>
            </w:pPr>
            <w:r w:rsidRPr="009C4507">
              <w:t>-</w:t>
            </w:r>
          </w:p>
        </w:tc>
      </w:tr>
      <w:tr w:rsidR="00456F00" w:rsidRPr="009C4507" w:rsidTr="009C4507">
        <w:trPr>
          <w:trHeight w:val="1130"/>
        </w:trPr>
        <w:tc>
          <w:tcPr>
            <w:tcW w:w="644" w:type="dxa"/>
          </w:tcPr>
          <w:p w:rsidR="00456F00" w:rsidRPr="009C4507" w:rsidRDefault="00456F00" w:rsidP="009C4507">
            <w:pPr>
              <w:jc w:val="center"/>
            </w:pPr>
            <w:r w:rsidRPr="009C4507">
              <w:lastRenderedPageBreak/>
              <w:t>1.3</w:t>
            </w:r>
          </w:p>
        </w:tc>
        <w:tc>
          <w:tcPr>
            <w:tcW w:w="2192" w:type="dxa"/>
          </w:tcPr>
          <w:p w:rsidR="00456F00" w:rsidRPr="009C4507" w:rsidRDefault="00456F00" w:rsidP="009C4507">
            <w:pPr>
              <w:jc w:val="center"/>
            </w:pPr>
            <w:r w:rsidRPr="009C4507">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jc w:val="center"/>
            </w:pPr>
            <w:r w:rsidRPr="009C4507">
              <w:t>- муниципальный бюджет</w:t>
            </w:r>
          </w:p>
          <w:p w:rsidR="00456F00" w:rsidRPr="009C4507" w:rsidRDefault="00456F00" w:rsidP="009C4507"/>
        </w:tc>
        <w:tc>
          <w:tcPr>
            <w:tcW w:w="1559" w:type="dxa"/>
          </w:tcPr>
          <w:p w:rsidR="00456F00" w:rsidRPr="009C4507" w:rsidRDefault="00456F00" w:rsidP="009C4507">
            <w:pPr>
              <w:jc w:val="center"/>
            </w:pPr>
            <w:r w:rsidRPr="009C4507">
              <w:t>62509995,00</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62509995,00</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t>64770181,89</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64770181,89</w:t>
            </w:r>
          </w:p>
          <w:p w:rsidR="00456F00" w:rsidRPr="009C4507" w:rsidRDefault="00456F00" w:rsidP="009C4507">
            <w:pPr>
              <w:jc w:val="center"/>
            </w:pPr>
            <w:r w:rsidRPr="009C4507">
              <w:t>-</w:t>
            </w:r>
          </w:p>
        </w:tc>
        <w:tc>
          <w:tcPr>
            <w:tcW w:w="1700" w:type="dxa"/>
          </w:tcPr>
          <w:p w:rsidR="00456F00" w:rsidRPr="009C4507" w:rsidRDefault="00456F00" w:rsidP="009C4507">
            <w:pPr>
              <w:jc w:val="center"/>
            </w:pPr>
            <w:r w:rsidRPr="009C4507">
              <w:t>70523445,50</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70523445,50</w:t>
            </w:r>
          </w:p>
          <w:p w:rsidR="00456F00" w:rsidRPr="009C4507" w:rsidRDefault="00456F00" w:rsidP="009C4507">
            <w:r w:rsidRPr="009C4507">
              <w:t xml:space="preserve">           -</w:t>
            </w:r>
          </w:p>
        </w:tc>
        <w:tc>
          <w:tcPr>
            <w:tcW w:w="1701" w:type="dxa"/>
          </w:tcPr>
          <w:p w:rsidR="00456F00" w:rsidRPr="009C4507" w:rsidRDefault="00456F00" w:rsidP="009C4507">
            <w:r w:rsidRPr="009C4507">
              <w:t>64656118,00</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64656118,00</w:t>
            </w:r>
          </w:p>
          <w:p w:rsidR="00456F00" w:rsidRPr="009C4507" w:rsidRDefault="00456F00" w:rsidP="009C4507">
            <w:pPr>
              <w:jc w:val="center"/>
            </w:pPr>
            <w:r w:rsidRPr="009C4507">
              <w:t xml:space="preserve">           -</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tc>
        <w:tc>
          <w:tcPr>
            <w:tcW w:w="1560" w:type="dxa"/>
          </w:tcPr>
          <w:p w:rsidR="00456F00" w:rsidRPr="009C4507" w:rsidRDefault="00456F00" w:rsidP="009C4507">
            <w:r w:rsidRPr="009C4507">
              <w:t>64656118,00</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64656118,00</w:t>
            </w:r>
          </w:p>
          <w:p w:rsidR="00456F00" w:rsidRPr="009C4507" w:rsidRDefault="00456F00" w:rsidP="009C4507">
            <w:pPr>
              <w:jc w:val="center"/>
            </w:pPr>
            <w:r w:rsidRPr="009C4507">
              <w:t xml:space="preserve">           -</w:t>
            </w:r>
          </w:p>
        </w:tc>
      </w:tr>
      <w:tr w:rsidR="00456F00" w:rsidRPr="009C4507" w:rsidTr="009C4507">
        <w:trPr>
          <w:trHeight w:val="62"/>
        </w:trPr>
        <w:tc>
          <w:tcPr>
            <w:tcW w:w="644" w:type="dxa"/>
          </w:tcPr>
          <w:p w:rsidR="00456F00" w:rsidRPr="009C4507" w:rsidRDefault="00456F00" w:rsidP="009C4507">
            <w:pPr>
              <w:jc w:val="center"/>
            </w:pPr>
            <w:r w:rsidRPr="009C4507">
              <w:t>1.4</w:t>
            </w:r>
          </w:p>
        </w:tc>
        <w:tc>
          <w:tcPr>
            <w:tcW w:w="2192" w:type="dxa"/>
          </w:tcPr>
          <w:p w:rsidR="00456F00" w:rsidRPr="009C4507" w:rsidRDefault="00456F00" w:rsidP="009C4507">
            <w:pPr>
              <w:jc w:val="center"/>
            </w:pPr>
            <w:r w:rsidRPr="009C4507">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jc w:val="center"/>
            </w:pPr>
            <w:r w:rsidRPr="009C4507">
              <w:t>- областной бюджет</w:t>
            </w:r>
          </w:p>
          <w:p w:rsidR="00456F00" w:rsidRPr="009C4507" w:rsidRDefault="00456F00" w:rsidP="009C4507">
            <w:pPr>
              <w:jc w:val="center"/>
            </w:pPr>
            <w:r w:rsidRPr="009C4507">
              <w:t>- муниципальный бюджет</w:t>
            </w:r>
          </w:p>
        </w:tc>
        <w:tc>
          <w:tcPr>
            <w:tcW w:w="1559" w:type="dxa"/>
          </w:tcPr>
          <w:p w:rsidR="00456F00" w:rsidRPr="009C4507" w:rsidRDefault="00456F00" w:rsidP="009C4507">
            <w:pPr>
              <w:jc w:val="center"/>
            </w:pPr>
            <w:r w:rsidRPr="009C4507">
              <w:t>433973,92</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429634,18</w:t>
            </w:r>
          </w:p>
          <w:p w:rsidR="00456F00" w:rsidRPr="009C4507" w:rsidRDefault="00456F00" w:rsidP="009C4507">
            <w:pPr>
              <w:jc w:val="center"/>
            </w:pPr>
            <w:r w:rsidRPr="009C4507">
              <w:t>4339,74</w:t>
            </w:r>
          </w:p>
        </w:tc>
        <w:tc>
          <w:tcPr>
            <w:tcW w:w="1560"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tc>
        <w:tc>
          <w:tcPr>
            <w:tcW w:w="1700" w:type="dxa"/>
          </w:tcPr>
          <w:p w:rsidR="00456F00" w:rsidRPr="009C4507" w:rsidRDefault="00456F00" w:rsidP="009C4507">
            <w:pPr>
              <w:jc w:val="center"/>
            </w:pPr>
            <w:r w:rsidRPr="009C4507">
              <w:t>207786,42</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197397,09</w:t>
            </w:r>
          </w:p>
          <w:p w:rsidR="00456F00" w:rsidRPr="009C4507" w:rsidRDefault="00456F00" w:rsidP="009C4507">
            <w:pPr>
              <w:jc w:val="center"/>
            </w:pPr>
            <w:r w:rsidRPr="009C4507">
              <w:t>10389,33</w:t>
            </w:r>
          </w:p>
          <w:p w:rsidR="00456F00" w:rsidRPr="009C4507" w:rsidRDefault="00456F00" w:rsidP="009C4507">
            <w:pPr>
              <w:jc w:val="center"/>
            </w:pPr>
          </w:p>
        </w:tc>
        <w:tc>
          <w:tcPr>
            <w:tcW w:w="1701"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tc>
        <w:tc>
          <w:tcPr>
            <w:tcW w:w="1560"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tc>
      </w:tr>
      <w:tr w:rsidR="00456F00" w:rsidRPr="009C4507" w:rsidTr="009C4507">
        <w:trPr>
          <w:trHeight w:val="714"/>
        </w:trPr>
        <w:tc>
          <w:tcPr>
            <w:tcW w:w="644" w:type="dxa"/>
          </w:tcPr>
          <w:p w:rsidR="00456F00" w:rsidRPr="009C4507" w:rsidRDefault="00456F00" w:rsidP="009C4507">
            <w:pPr>
              <w:jc w:val="center"/>
            </w:pPr>
            <w:r w:rsidRPr="009C4507">
              <w:t>2</w:t>
            </w:r>
          </w:p>
          <w:p w:rsidR="00456F00" w:rsidRPr="009C4507" w:rsidRDefault="00456F00" w:rsidP="009C4507">
            <w:pPr>
              <w:jc w:val="center"/>
            </w:pPr>
          </w:p>
        </w:tc>
        <w:tc>
          <w:tcPr>
            <w:tcW w:w="2192" w:type="dxa"/>
          </w:tcPr>
          <w:p w:rsidR="00456F00" w:rsidRPr="009C4507" w:rsidRDefault="00456F00" w:rsidP="009C4507">
            <w:pPr>
              <w:jc w:val="center"/>
            </w:pPr>
          </w:p>
          <w:p w:rsidR="00456F00" w:rsidRPr="009C4507" w:rsidRDefault="00456F00" w:rsidP="009C4507">
            <w:pPr>
              <w:jc w:val="center"/>
              <w:rPr>
                <w:b/>
                <w:i/>
              </w:rPr>
            </w:pPr>
            <w:r w:rsidRPr="009C4507">
              <w:rPr>
                <w:b/>
                <w:i/>
              </w:rPr>
              <w:t xml:space="preserve">Основное мероприятие «Наказы избирателей депутатам Ивановской областной </w:t>
            </w:r>
          </w:p>
          <w:p w:rsidR="00456F00" w:rsidRPr="009C4507" w:rsidRDefault="00456F00" w:rsidP="009C4507">
            <w:pPr>
              <w:jc w:val="center"/>
              <w:rPr>
                <w:b/>
                <w:i/>
              </w:rPr>
            </w:pPr>
            <w:r w:rsidRPr="009C4507">
              <w:rPr>
                <w:b/>
                <w:i/>
              </w:rPr>
              <w:lastRenderedPageBreak/>
              <w:t xml:space="preserve"> Думы»</w:t>
            </w:r>
          </w:p>
          <w:p w:rsidR="00456F00" w:rsidRPr="009C4507" w:rsidRDefault="00456F00" w:rsidP="009C4507">
            <w:pPr>
              <w:tabs>
                <w:tab w:val="left" w:pos="1152"/>
                <w:tab w:val="center" w:pos="2661"/>
              </w:tabs>
              <w:jc w:val="center"/>
            </w:pPr>
          </w:p>
        </w:tc>
        <w:tc>
          <w:tcPr>
            <w:tcW w:w="1559"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tc>
        <w:tc>
          <w:tcPr>
            <w:tcW w:w="1560"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tc>
        <w:tc>
          <w:tcPr>
            <w:tcW w:w="1700"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1410526,32</w:t>
            </w:r>
          </w:p>
          <w:p w:rsidR="00456F00" w:rsidRPr="009C4507" w:rsidRDefault="00456F00" w:rsidP="009C4507">
            <w:pPr>
              <w:jc w:val="center"/>
            </w:pPr>
          </w:p>
          <w:p w:rsidR="00456F00" w:rsidRPr="009C4507" w:rsidRDefault="00456F00" w:rsidP="009C4507">
            <w:pPr>
              <w:jc w:val="center"/>
            </w:pPr>
          </w:p>
        </w:tc>
        <w:tc>
          <w:tcPr>
            <w:tcW w:w="1701"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tc>
        <w:tc>
          <w:tcPr>
            <w:tcW w:w="1560"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tc>
      </w:tr>
      <w:tr w:rsidR="00456F00" w:rsidRPr="009C4507" w:rsidTr="009C4507">
        <w:trPr>
          <w:trHeight w:val="714"/>
        </w:trPr>
        <w:tc>
          <w:tcPr>
            <w:tcW w:w="644" w:type="dxa"/>
          </w:tcPr>
          <w:p w:rsidR="00456F00" w:rsidRPr="009C4507" w:rsidRDefault="00456F00" w:rsidP="009C4507">
            <w:pPr>
              <w:jc w:val="center"/>
            </w:pPr>
            <w:r w:rsidRPr="009C4507">
              <w:lastRenderedPageBreak/>
              <w:t>2.1</w:t>
            </w:r>
          </w:p>
        </w:tc>
        <w:tc>
          <w:tcPr>
            <w:tcW w:w="2192" w:type="dxa"/>
          </w:tcPr>
          <w:p w:rsidR="00456F00" w:rsidRPr="009C4507" w:rsidRDefault="00456F00" w:rsidP="009C4507">
            <w:pPr>
              <w:jc w:val="center"/>
            </w:pPr>
            <w:r w:rsidRPr="009C4507">
              <w:t>Укрепление материально-технической базы муниципальных образовательных организаций Ивановской области (текущий ремонт пищеблока, текущий ремонт актового зала, частичная замена оконных блоков и дверных проемов</w:t>
            </w:r>
          </w:p>
          <w:p w:rsidR="00456F00" w:rsidRPr="009C4507" w:rsidRDefault="00456F00" w:rsidP="009C4507">
            <w:pPr>
              <w:jc w:val="center"/>
            </w:pPr>
            <w:r w:rsidRPr="009C4507">
              <w:t>Комсомольская СШ№1,</w:t>
            </w:r>
          </w:p>
          <w:p w:rsidR="00456F00" w:rsidRPr="009C4507" w:rsidRDefault="00456F00" w:rsidP="009C4507">
            <w:pPr>
              <w:jc w:val="center"/>
            </w:pPr>
            <w:r w:rsidRPr="009C4507">
              <w:t>Комсомольская СШ№2)</w:t>
            </w:r>
          </w:p>
          <w:p w:rsidR="00456F00" w:rsidRPr="009C4507" w:rsidRDefault="00456F00" w:rsidP="009C4507">
            <w:pPr>
              <w:jc w:val="center"/>
            </w:pPr>
            <w:r w:rsidRPr="009C4507">
              <w:t xml:space="preserve"> в т.ч.</w:t>
            </w:r>
          </w:p>
          <w:p w:rsidR="00456F00" w:rsidRPr="009C4507" w:rsidRDefault="00456F00" w:rsidP="009C4507">
            <w:pPr>
              <w:jc w:val="center"/>
            </w:pPr>
            <w:r w:rsidRPr="009C4507">
              <w:t>-федеральный бюджет</w:t>
            </w:r>
          </w:p>
          <w:p w:rsidR="00456F00" w:rsidRPr="009C4507" w:rsidRDefault="00456F00" w:rsidP="009C4507">
            <w:pPr>
              <w:jc w:val="center"/>
            </w:pPr>
            <w:r w:rsidRPr="009C4507">
              <w:t>-областной бюджет</w:t>
            </w:r>
          </w:p>
          <w:p w:rsidR="00456F00" w:rsidRPr="009C4507" w:rsidRDefault="00456F00" w:rsidP="009C4507">
            <w:pPr>
              <w:jc w:val="center"/>
            </w:pPr>
            <w:r w:rsidRPr="009C4507">
              <w:t>- муниципальный бюджет</w:t>
            </w:r>
          </w:p>
        </w:tc>
        <w:tc>
          <w:tcPr>
            <w:tcW w:w="1559"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tc>
        <w:tc>
          <w:tcPr>
            <w:tcW w:w="1560" w:type="dxa"/>
          </w:tcPr>
          <w:p w:rsidR="00456F00" w:rsidRPr="009C4507" w:rsidRDefault="00456F00" w:rsidP="009C4507">
            <w:pPr>
              <w:jc w:val="center"/>
            </w:pPr>
            <w:r w:rsidRPr="009C4507">
              <w:t>-</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700" w:type="dxa"/>
          </w:tcPr>
          <w:p w:rsidR="00456F00" w:rsidRPr="009C4507" w:rsidRDefault="00456F00" w:rsidP="009C4507">
            <w:pPr>
              <w:jc w:val="center"/>
            </w:pPr>
            <w:r w:rsidRPr="009C4507">
              <w:t>1410526,32</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1340000,00</w:t>
            </w:r>
          </w:p>
          <w:p w:rsidR="00456F00" w:rsidRPr="009C4507" w:rsidRDefault="00456F00" w:rsidP="009C4507">
            <w:pPr>
              <w:jc w:val="center"/>
            </w:pPr>
            <w:r w:rsidRPr="009C4507">
              <w:t>70526,32</w:t>
            </w:r>
          </w:p>
          <w:p w:rsidR="00456F00" w:rsidRPr="009C4507" w:rsidRDefault="00456F00" w:rsidP="009C4507">
            <w:pPr>
              <w:jc w:val="center"/>
            </w:pPr>
          </w:p>
          <w:p w:rsidR="00456F00" w:rsidRPr="009C4507" w:rsidRDefault="00456F00" w:rsidP="009C4507">
            <w:pPr>
              <w:jc w:val="center"/>
            </w:pPr>
          </w:p>
        </w:tc>
        <w:tc>
          <w:tcPr>
            <w:tcW w:w="1701"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rPr>
                <w:lang w:val="en-US"/>
              </w:rP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r>
      <w:tr w:rsidR="00456F00" w:rsidRPr="009C4507" w:rsidTr="009C4507">
        <w:tc>
          <w:tcPr>
            <w:tcW w:w="644" w:type="dxa"/>
          </w:tcPr>
          <w:p w:rsidR="00456F00" w:rsidRPr="009C4507" w:rsidRDefault="00456F00" w:rsidP="009C4507">
            <w:pPr>
              <w:jc w:val="center"/>
            </w:pPr>
            <w:r w:rsidRPr="009C4507">
              <w:t>3.</w:t>
            </w:r>
          </w:p>
        </w:tc>
        <w:tc>
          <w:tcPr>
            <w:tcW w:w="2192" w:type="dxa"/>
          </w:tcPr>
          <w:p w:rsidR="00456F00" w:rsidRPr="009C4507" w:rsidRDefault="00456F00" w:rsidP="009C4507">
            <w:pPr>
              <w:jc w:val="center"/>
              <w:rPr>
                <w:b/>
              </w:rPr>
            </w:pPr>
            <w:r w:rsidRPr="009C4507">
              <w:rPr>
                <w:b/>
              </w:rPr>
              <w:t xml:space="preserve">Региональный проект «Успех каждого </w:t>
            </w:r>
          </w:p>
          <w:p w:rsidR="00456F00" w:rsidRPr="009C4507" w:rsidRDefault="00456F00" w:rsidP="009C4507">
            <w:pPr>
              <w:jc w:val="center"/>
              <w:rPr>
                <w:b/>
              </w:rPr>
            </w:pPr>
            <w:r w:rsidRPr="009C4507">
              <w:rPr>
                <w:b/>
              </w:rPr>
              <w:t>ребенка»</w:t>
            </w:r>
          </w:p>
        </w:tc>
        <w:tc>
          <w:tcPr>
            <w:tcW w:w="1559" w:type="dxa"/>
          </w:tcPr>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t>2631164,74</w:t>
            </w:r>
          </w:p>
        </w:tc>
        <w:tc>
          <w:tcPr>
            <w:tcW w:w="1700" w:type="dxa"/>
          </w:tcPr>
          <w:p w:rsidR="00456F00" w:rsidRPr="009C4507" w:rsidRDefault="00456F00" w:rsidP="009C4507">
            <w:pPr>
              <w:jc w:val="center"/>
            </w:pPr>
            <w:r w:rsidRPr="009C4507">
              <w:t>2412310,00</w:t>
            </w:r>
          </w:p>
        </w:tc>
        <w:tc>
          <w:tcPr>
            <w:tcW w:w="1701"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tc>
        <w:tc>
          <w:tcPr>
            <w:tcW w:w="1560"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tc>
      </w:tr>
      <w:tr w:rsidR="00456F00" w:rsidRPr="009C4507" w:rsidTr="009C4507">
        <w:tc>
          <w:tcPr>
            <w:tcW w:w="644" w:type="dxa"/>
          </w:tcPr>
          <w:p w:rsidR="00456F00" w:rsidRPr="009C4507" w:rsidRDefault="00456F00" w:rsidP="009C4507">
            <w:pPr>
              <w:jc w:val="center"/>
            </w:pPr>
            <w:r w:rsidRPr="009C4507">
              <w:t>3.1</w:t>
            </w:r>
          </w:p>
        </w:tc>
        <w:tc>
          <w:tcPr>
            <w:tcW w:w="2192" w:type="dxa"/>
          </w:tcPr>
          <w:p w:rsidR="00456F00" w:rsidRPr="009C4507" w:rsidRDefault="00456F00" w:rsidP="009C4507">
            <w:pPr>
              <w:jc w:val="center"/>
            </w:pPr>
            <w:r w:rsidRPr="009C4507">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456F00" w:rsidRPr="009C4507" w:rsidRDefault="00456F00" w:rsidP="009C4507">
            <w:pPr>
              <w:jc w:val="center"/>
            </w:pPr>
            <w:r w:rsidRPr="009C4507">
              <w:t>капитальный ремонт спортивного зала МКОУ Комсомольская СШ№1,приобрете-ние спортивного оборудования и инвентаря)</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jc w:val="center"/>
            </w:pPr>
            <w:r w:rsidRPr="009C4507">
              <w:t>-областной бюджет</w:t>
            </w:r>
          </w:p>
          <w:p w:rsidR="00456F00" w:rsidRPr="009C4507" w:rsidRDefault="00456F00" w:rsidP="009C4507">
            <w:pPr>
              <w:jc w:val="center"/>
            </w:pPr>
            <w:r w:rsidRPr="009C4507">
              <w:t>-муниципальный бюджет</w:t>
            </w:r>
          </w:p>
        </w:tc>
        <w:tc>
          <w:tcPr>
            <w:tcW w:w="1559"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t>2631164,74</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2604590,00</w:t>
            </w:r>
          </w:p>
          <w:p w:rsidR="00456F00" w:rsidRPr="009C4507" w:rsidRDefault="00456F00" w:rsidP="009C4507">
            <w:pPr>
              <w:jc w:val="center"/>
            </w:pPr>
            <w:r w:rsidRPr="009C4507">
              <w:t>26308,99</w:t>
            </w:r>
          </w:p>
          <w:p w:rsidR="00456F00" w:rsidRPr="009C4507" w:rsidRDefault="00456F00" w:rsidP="009C4507">
            <w:pPr>
              <w:jc w:val="center"/>
            </w:pPr>
            <w:r w:rsidRPr="009C4507">
              <w:t>265,75</w:t>
            </w:r>
          </w:p>
          <w:p w:rsidR="00456F00" w:rsidRPr="009C4507" w:rsidRDefault="00456F00" w:rsidP="009C4507">
            <w:pPr>
              <w:jc w:val="center"/>
            </w:pPr>
          </w:p>
        </w:tc>
        <w:tc>
          <w:tcPr>
            <w:tcW w:w="1700"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701"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tc>
        <w:tc>
          <w:tcPr>
            <w:tcW w:w="1560"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tc>
      </w:tr>
      <w:tr w:rsidR="00456F00" w:rsidRPr="009C4507" w:rsidTr="009C4507">
        <w:tc>
          <w:tcPr>
            <w:tcW w:w="644" w:type="dxa"/>
          </w:tcPr>
          <w:p w:rsidR="00456F00" w:rsidRPr="009C4507" w:rsidRDefault="00456F00" w:rsidP="009C4507">
            <w:pPr>
              <w:jc w:val="center"/>
            </w:pPr>
            <w:r w:rsidRPr="009C4507">
              <w:t>3.2</w:t>
            </w:r>
          </w:p>
        </w:tc>
        <w:tc>
          <w:tcPr>
            <w:tcW w:w="2192" w:type="dxa"/>
          </w:tcPr>
          <w:p w:rsidR="00456F00" w:rsidRPr="009C4507" w:rsidRDefault="00456F00" w:rsidP="009C4507">
            <w:pPr>
              <w:jc w:val="center"/>
            </w:pPr>
            <w:r w:rsidRPr="009C4507">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456F00" w:rsidRPr="009C4507" w:rsidRDefault="00456F00" w:rsidP="009C4507">
            <w:pPr>
              <w:jc w:val="center"/>
            </w:pPr>
            <w:r w:rsidRPr="009C4507">
              <w:t xml:space="preserve">(капитальный ремонт спортивного зала МКОУ Комсомольская </w:t>
            </w:r>
            <w:r w:rsidRPr="009C4507">
              <w:lastRenderedPageBreak/>
              <w:t>СШ№2,приобретение спортивного оборудования и инвентаря)</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jc w:val="center"/>
            </w:pPr>
            <w:r w:rsidRPr="009C4507">
              <w:t>-областной бюджет</w:t>
            </w:r>
          </w:p>
          <w:p w:rsidR="00456F00" w:rsidRPr="009C4507" w:rsidRDefault="00456F00" w:rsidP="009C4507">
            <w:pPr>
              <w:jc w:val="center"/>
            </w:pPr>
            <w:r w:rsidRPr="009C4507">
              <w:t>-муниципальный бюджет</w:t>
            </w:r>
          </w:p>
        </w:tc>
        <w:tc>
          <w:tcPr>
            <w:tcW w:w="1559" w:type="dxa"/>
          </w:tcPr>
          <w:p w:rsidR="00456F00" w:rsidRPr="009C4507" w:rsidRDefault="00456F00" w:rsidP="009C4507">
            <w:pPr>
              <w:jc w:val="center"/>
            </w:pPr>
            <w:r w:rsidRPr="009C4507">
              <w:lastRenderedPageBreak/>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lastRenderedPageBreak/>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700" w:type="dxa"/>
          </w:tcPr>
          <w:p w:rsidR="00456F00" w:rsidRPr="009C4507" w:rsidRDefault="00456F00" w:rsidP="009C4507">
            <w:pPr>
              <w:jc w:val="center"/>
            </w:pPr>
            <w:r w:rsidRPr="009C4507">
              <w:lastRenderedPageBreak/>
              <w:t>2412310,00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2384830,00</w:t>
            </w:r>
          </w:p>
          <w:p w:rsidR="00456F00" w:rsidRPr="009C4507" w:rsidRDefault="00456F00" w:rsidP="009C4507">
            <w:pPr>
              <w:jc w:val="center"/>
            </w:pPr>
            <w:r w:rsidRPr="009C4507">
              <w:t>24089,20</w:t>
            </w:r>
          </w:p>
          <w:p w:rsidR="00456F00" w:rsidRPr="009C4507" w:rsidRDefault="00456F00" w:rsidP="009C4507">
            <w:pPr>
              <w:jc w:val="center"/>
            </w:pPr>
            <w:r w:rsidRPr="009C4507">
              <w:t>3390,80</w:t>
            </w:r>
          </w:p>
        </w:tc>
        <w:tc>
          <w:tcPr>
            <w:tcW w:w="1701" w:type="dxa"/>
          </w:tcPr>
          <w:p w:rsidR="00456F00" w:rsidRPr="009C4507" w:rsidRDefault="00456F00" w:rsidP="009C4507">
            <w:pPr>
              <w:jc w:val="center"/>
            </w:pPr>
            <w:r w:rsidRPr="009C4507">
              <w:lastRenderedPageBreak/>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lastRenderedPageBreak/>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r>
      <w:tr w:rsidR="00456F00" w:rsidRPr="009C4507" w:rsidTr="009C4507">
        <w:trPr>
          <w:trHeight w:val="1125"/>
        </w:trPr>
        <w:tc>
          <w:tcPr>
            <w:tcW w:w="644" w:type="dxa"/>
          </w:tcPr>
          <w:p w:rsidR="00456F00" w:rsidRPr="009C4507" w:rsidRDefault="00456F00" w:rsidP="009C4507">
            <w:pPr>
              <w:jc w:val="center"/>
            </w:pPr>
            <w:r w:rsidRPr="009C4507">
              <w:lastRenderedPageBreak/>
              <w:t>4.</w:t>
            </w:r>
          </w:p>
        </w:tc>
        <w:tc>
          <w:tcPr>
            <w:tcW w:w="2192" w:type="dxa"/>
          </w:tcPr>
          <w:p w:rsidR="00456F00" w:rsidRPr="009C4507" w:rsidRDefault="00456F00" w:rsidP="009C4507">
            <w:pPr>
              <w:jc w:val="center"/>
              <w:rPr>
                <w:b/>
                <w:i/>
              </w:rPr>
            </w:pPr>
            <w:r w:rsidRPr="009C4507">
              <w:rPr>
                <w:b/>
              </w:rPr>
              <w:t>Региональный проект</w:t>
            </w:r>
            <w:r w:rsidRPr="009C4507">
              <w:rPr>
                <w:b/>
                <w:i/>
              </w:rPr>
              <w:t xml:space="preserve"> </w:t>
            </w:r>
          </w:p>
          <w:p w:rsidR="00456F00" w:rsidRPr="009C4507" w:rsidRDefault="00456F00" w:rsidP="009C4507">
            <w:pPr>
              <w:jc w:val="center"/>
              <w:rPr>
                <w:b/>
                <w:i/>
              </w:rPr>
            </w:pPr>
            <w:r w:rsidRPr="009C4507">
              <w:rPr>
                <w:b/>
                <w:i/>
              </w:rPr>
              <w:t>«Современная школа»</w:t>
            </w:r>
          </w:p>
        </w:tc>
        <w:tc>
          <w:tcPr>
            <w:tcW w:w="1559"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2234343,03</w:t>
            </w:r>
          </w:p>
        </w:tc>
        <w:tc>
          <w:tcPr>
            <w:tcW w:w="1560"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1568893,82</w:t>
            </w:r>
          </w:p>
        </w:tc>
        <w:tc>
          <w:tcPr>
            <w:tcW w:w="1700"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tc>
        <w:tc>
          <w:tcPr>
            <w:tcW w:w="1701"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tc>
        <w:tc>
          <w:tcPr>
            <w:tcW w:w="1560"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tc>
      </w:tr>
      <w:tr w:rsidR="00456F00" w:rsidRPr="009C4507" w:rsidTr="009C4507">
        <w:trPr>
          <w:trHeight w:val="1125"/>
        </w:trPr>
        <w:tc>
          <w:tcPr>
            <w:tcW w:w="644" w:type="dxa"/>
          </w:tcPr>
          <w:p w:rsidR="00456F00" w:rsidRPr="009C4507" w:rsidRDefault="00456F00" w:rsidP="009C4507">
            <w:pPr>
              <w:jc w:val="center"/>
            </w:pPr>
            <w:r w:rsidRPr="009C4507">
              <w:t>4.1</w:t>
            </w:r>
          </w:p>
        </w:tc>
        <w:tc>
          <w:tcPr>
            <w:tcW w:w="2192" w:type="dxa"/>
          </w:tcPr>
          <w:p w:rsidR="00456F00" w:rsidRPr="009C4507" w:rsidRDefault="00456F00" w:rsidP="009C4507">
            <w:pPr>
              <w:jc w:val="center"/>
            </w:pPr>
            <w:r w:rsidRPr="009C4507">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456F00" w:rsidRPr="009C4507" w:rsidRDefault="00456F00" w:rsidP="009C4507">
            <w:pPr>
              <w:jc w:val="center"/>
            </w:pPr>
            <w:r w:rsidRPr="009C4507">
              <w:t xml:space="preserve">в т.ч. </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jc w:val="center"/>
              <w:rPr>
                <w:b/>
              </w:rPr>
            </w:pPr>
            <w:r w:rsidRPr="009C4507">
              <w:t>- муниципальный бюджет</w:t>
            </w:r>
          </w:p>
        </w:tc>
        <w:tc>
          <w:tcPr>
            <w:tcW w:w="1559" w:type="dxa"/>
          </w:tcPr>
          <w:p w:rsidR="00456F00" w:rsidRPr="009C4507" w:rsidRDefault="00456F00" w:rsidP="009C4507">
            <w:pPr>
              <w:jc w:val="center"/>
            </w:pPr>
            <w:r w:rsidRPr="009C4507">
              <w:t>2234343,03</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2211776,19</w:t>
            </w:r>
          </w:p>
          <w:p w:rsidR="00456F00" w:rsidRPr="009C4507" w:rsidRDefault="00456F00" w:rsidP="009C4507">
            <w:pPr>
              <w:jc w:val="center"/>
            </w:pPr>
            <w:r w:rsidRPr="009C4507">
              <w:t>22341,17</w:t>
            </w:r>
          </w:p>
          <w:p w:rsidR="00456F00" w:rsidRPr="009C4507" w:rsidRDefault="00456F00" w:rsidP="009C4507">
            <w:pPr>
              <w:jc w:val="center"/>
            </w:pPr>
            <w:r w:rsidRPr="009C4507">
              <w:t>225,67</w:t>
            </w:r>
          </w:p>
        </w:tc>
        <w:tc>
          <w:tcPr>
            <w:tcW w:w="1560"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700" w:type="dxa"/>
          </w:tcPr>
          <w:p w:rsidR="00456F00" w:rsidRPr="009C4507" w:rsidRDefault="00456F00" w:rsidP="009C4507">
            <w:pPr>
              <w:jc w:val="center"/>
            </w:pPr>
            <w:r w:rsidRPr="009C4507">
              <w:t>-</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701" w:type="dxa"/>
          </w:tcPr>
          <w:p w:rsidR="00456F00" w:rsidRPr="009C4507" w:rsidRDefault="00456F00" w:rsidP="009C4507">
            <w:pPr>
              <w:jc w:val="center"/>
            </w:pPr>
            <w:r w:rsidRPr="009C4507">
              <w:t>-</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r>
      <w:tr w:rsidR="00456F00" w:rsidRPr="009C4507" w:rsidTr="009C4507">
        <w:tc>
          <w:tcPr>
            <w:tcW w:w="644" w:type="dxa"/>
          </w:tcPr>
          <w:p w:rsidR="00456F00" w:rsidRPr="009C4507" w:rsidRDefault="00456F00" w:rsidP="009C4507">
            <w:pPr>
              <w:jc w:val="center"/>
            </w:pPr>
            <w:r w:rsidRPr="009C4507">
              <w:t>4.2</w:t>
            </w:r>
          </w:p>
        </w:tc>
        <w:tc>
          <w:tcPr>
            <w:tcW w:w="2192" w:type="dxa"/>
          </w:tcPr>
          <w:p w:rsidR="00456F00" w:rsidRPr="009C4507" w:rsidRDefault="00456F00" w:rsidP="009C4507">
            <w:pPr>
              <w:jc w:val="center"/>
            </w:pPr>
            <w:r w:rsidRPr="009C4507">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456F00" w:rsidRPr="009C4507" w:rsidRDefault="00456F00" w:rsidP="009C4507">
            <w:pPr>
              <w:jc w:val="center"/>
            </w:pPr>
            <w:r w:rsidRPr="009C4507">
              <w:t xml:space="preserve">в т.ч. </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jc w:val="center"/>
              <w:rPr>
                <w:b/>
                <w:i/>
              </w:rPr>
            </w:pPr>
            <w:r w:rsidRPr="009C4507">
              <w:t>- муниципальный бюджет</w:t>
            </w:r>
          </w:p>
        </w:tc>
        <w:tc>
          <w:tcPr>
            <w:tcW w:w="1559"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t>1568893,82</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1553048,00</w:t>
            </w:r>
          </w:p>
          <w:p w:rsidR="00456F00" w:rsidRPr="009C4507" w:rsidRDefault="00456F00" w:rsidP="009C4507">
            <w:pPr>
              <w:jc w:val="center"/>
            </w:pPr>
            <w:r w:rsidRPr="009C4507">
              <w:t>15687,36</w:t>
            </w:r>
          </w:p>
          <w:p w:rsidR="00456F00" w:rsidRPr="009C4507" w:rsidRDefault="00456F00" w:rsidP="009C4507">
            <w:pPr>
              <w:jc w:val="center"/>
            </w:pPr>
            <w:r w:rsidRPr="009C4507">
              <w:t>158,46</w:t>
            </w:r>
          </w:p>
        </w:tc>
        <w:tc>
          <w:tcPr>
            <w:tcW w:w="1700"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tc>
        <w:tc>
          <w:tcPr>
            <w:tcW w:w="1701"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t>-</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tc>
      </w:tr>
    </w:tbl>
    <w:p w:rsidR="00456F00" w:rsidRPr="009C4507" w:rsidRDefault="00456F00" w:rsidP="00456F00">
      <w:pPr>
        <w:jc w:val="right"/>
      </w:pPr>
    </w:p>
    <w:p w:rsidR="00456F00" w:rsidRPr="009C4507" w:rsidRDefault="00456F00" w:rsidP="00456F00">
      <w:pPr>
        <w:jc w:val="right"/>
        <w:rPr>
          <w:sz w:val="22"/>
          <w:szCs w:val="22"/>
        </w:rPr>
      </w:pPr>
    </w:p>
    <w:p w:rsidR="00456F00" w:rsidRPr="009C4507" w:rsidRDefault="00456F00" w:rsidP="00456F00">
      <w:pPr>
        <w:jc w:val="right"/>
        <w:rPr>
          <w:sz w:val="22"/>
          <w:szCs w:val="22"/>
        </w:rPr>
      </w:pPr>
    </w:p>
    <w:p w:rsidR="00456F00" w:rsidRPr="009C4507" w:rsidRDefault="00456F00" w:rsidP="00456F00">
      <w:pPr>
        <w:jc w:val="right"/>
        <w:rPr>
          <w:sz w:val="22"/>
          <w:szCs w:val="22"/>
        </w:rPr>
      </w:pPr>
    </w:p>
    <w:p w:rsidR="00456F00" w:rsidRPr="009C4507" w:rsidRDefault="00456F00" w:rsidP="00456F00">
      <w:pPr>
        <w:rPr>
          <w:sz w:val="22"/>
          <w:szCs w:val="22"/>
        </w:rPr>
      </w:pPr>
    </w:p>
    <w:p w:rsidR="00456F00" w:rsidRPr="009C4507" w:rsidRDefault="00456F00" w:rsidP="00456F00">
      <w:pPr>
        <w:rPr>
          <w:sz w:val="22"/>
          <w:szCs w:val="22"/>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right"/>
        <w:rPr>
          <w:sz w:val="22"/>
          <w:szCs w:val="22"/>
        </w:rPr>
      </w:pPr>
      <w:r w:rsidRPr="009C4507">
        <w:rPr>
          <w:sz w:val="22"/>
          <w:szCs w:val="22"/>
        </w:rPr>
        <w:lastRenderedPageBreak/>
        <w:t>Приложение 3 к муниципальной программе</w:t>
      </w:r>
    </w:p>
    <w:p w:rsidR="00456F00" w:rsidRPr="009C4507" w:rsidRDefault="00456F00" w:rsidP="00456F00">
      <w:pPr>
        <w:jc w:val="right"/>
        <w:rPr>
          <w:sz w:val="22"/>
          <w:szCs w:val="22"/>
        </w:rPr>
      </w:pPr>
      <w:r w:rsidRPr="009C4507">
        <w:rPr>
          <w:sz w:val="22"/>
          <w:szCs w:val="22"/>
        </w:rPr>
        <w:t xml:space="preserve"> «Развитие    образования    Комсомольского </w:t>
      </w:r>
    </w:p>
    <w:p w:rsidR="00456F00" w:rsidRPr="009C4507" w:rsidRDefault="00456F00" w:rsidP="00456F00">
      <w:pPr>
        <w:jc w:val="right"/>
        <w:rPr>
          <w:sz w:val="22"/>
          <w:szCs w:val="22"/>
        </w:rPr>
      </w:pPr>
      <w:r w:rsidRPr="009C4507">
        <w:rPr>
          <w:sz w:val="22"/>
          <w:szCs w:val="22"/>
        </w:rPr>
        <w:t xml:space="preserve">   муниципального района» </w:t>
      </w:r>
    </w:p>
    <w:p w:rsidR="00456F00" w:rsidRPr="009C4507" w:rsidRDefault="00456F00" w:rsidP="00456F00">
      <w:pPr>
        <w:jc w:val="right"/>
        <w:rPr>
          <w:sz w:val="22"/>
          <w:szCs w:val="22"/>
        </w:rPr>
      </w:pPr>
    </w:p>
    <w:p w:rsidR="00456F00" w:rsidRPr="009C4507" w:rsidRDefault="00456F00" w:rsidP="00456F00">
      <w:pPr>
        <w:jc w:val="center"/>
        <w:rPr>
          <w:b/>
          <w:sz w:val="28"/>
          <w:szCs w:val="28"/>
        </w:rPr>
      </w:pPr>
      <w:r w:rsidRPr="009C4507">
        <w:rPr>
          <w:b/>
          <w:sz w:val="28"/>
          <w:szCs w:val="28"/>
        </w:rPr>
        <w:t>Подпрограмма</w:t>
      </w:r>
    </w:p>
    <w:p w:rsidR="00456F00" w:rsidRPr="009C4507" w:rsidRDefault="00456F00" w:rsidP="00456F00">
      <w:pPr>
        <w:jc w:val="center"/>
        <w:rPr>
          <w:b/>
          <w:sz w:val="28"/>
          <w:szCs w:val="28"/>
        </w:rPr>
      </w:pPr>
      <w:r w:rsidRPr="009C4507">
        <w:rPr>
          <w:b/>
          <w:sz w:val="28"/>
          <w:szCs w:val="28"/>
        </w:rPr>
        <w:t>«Реализация образовательных программ по предоставлению дополнительного образования</w:t>
      </w:r>
    </w:p>
    <w:p w:rsidR="00456F00" w:rsidRPr="009C4507" w:rsidRDefault="00456F00" w:rsidP="00456F00">
      <w:pPr>
        <w:jc w:val="center"/>
        <w:rPr>
          <w:b/>
          <w:sz w:val="28"/>
          <w:szCs w:val="28"/>
        </w:rPr>
      </w:pPr>
      <w:r w:rsidRPr="009C4507">
        <w:rPr>
          <w:b/>
          <w:sz w:val="28"/>
          <w:szCs w:val="28"/>
        </w:rPr>
        <w:t xml:space="preserve"> в Комсомольском муниципальном районе»</w:t>
      </w:r>
    </w:p>
    <w:p w:rsidR="00456F00" w:rsidRPr="009C4507" w:rsidRDefault="00456F00" w:rsidP="00456F00">
      <w:pPr>
        <w:jc w:val="center"/>
        <w:rPr>
          <w:sz w:val="28"/>
          <w:szCs w:val="28"/>
        </w:rPr>
      </w:pPr>
    </w:p>
    <w:p w:rsidR="00456F00" w:rsidRPr="009C4507" w:rsidRDefault="00456F00" w:rsidP="00456F00">
      <w:pPr>
        <w:tabs>
          <w:tab w:val="left" w:pos="2340"/>
        </w:tabs>
        <w:jc w:val="center"/>
        <w:rPr>
          <w:b/>
          <w:sz w:val="28"/>
          <w:szCs w:val="28"/>
        </w:rPr>
      </w:pPr>
      <w:r w:rsidRPr="009C4507">
        <w:rPr>
          <w:b/>
          <w:sz w:val="28"/>
          <w:szCs w:val="28"/>
        </w:rPr>
        <w:t>1. Паспорт подпрограммы</w:t>
      </w:r>
    </w:p>
    <w:p w:rsidR="00456F00" w:rsidRPr="009C4507" w:rsidRDefault="00456F00" w:rsidP="00456F00">
      <w:pPr>
        <w:jc w:val="cente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456F00" w:rsidRPr="009C4507" w:rsidTr="009C4507">
        <w:tc>
          <w:tcPr>
            <w:tcW w:w="2448"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Наименование подпрограммы</w:t>
            </w:r>
          </w:p>
        </w:tc>
        <w:tc>
          <w:tcPr>
            <w:tcW w:w="7333" w:type="dxa"/>
          </w:tcPr>
          <w:p w:rsidR="00456F00" w:rsidRPr="009C4507" w:rsidRDefault="00456F00" w:rsidP="009C4507">
            <w:pPr>
              <w:jc w:val="center"/>
              <w:rPr>
                <w:sz w:val="28"/>
                <w:szCs w:val="28"/>
              </w:rPr>
            </w:pPr>
            <w:r w:rsidRPr="009C4507">
              <w:rPr>
                <w:sz w:val="28"/>
                <w:szCs w:val="28"/>
              </w:rPr>
              <w:t>Реализация образовательных программ по предоставлению дополнительного образования в</w:t>
            </w:r>
          </w:p>
          <w:p w:rsidR="00456F00" w:rsidRPr="009C4507" w:rsidRDefault="00456F00" w:rsidP="009C4507">
            <w:pPr>
              <w:jc w:val="center"/>
              <w:rPr>
                <w:sz w:val="28"/>
                <w:szCs w:val="28"/>
              </w:rPr>
            </w:pPr>
            <w:r w:rsidRPr="009C4507">
              <w:rPr>
                <w:sz w:val="28"/>
                <w:szCs w:val="28"/>
              </w:rPr>
              <w:t>Комсомольском муниципальном районе</w:t>
            </w:r>
          </w:p>
        </w:tc>
      </w:tr>
      <w:tr w:rsidR="00456F00" w:rsidRPr="009C4507" w:rsidTr="009C4507">
        <w:tc>
          <w:tcPr>
            <w:tcW w:w="2448"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Срок реализации подпрограммы</w:t>
            </w:r>
          </w:p>
        </w:tc>
        <w:tc>
          <w:tcPr>
            <w:tcW w:w="7333" w:type="dxa"/>
            <w:vAlign w:val="center"/>
          </w:tcPr>
          <w:p w:rsidR="00456F00" w:rsidRPr="009C4507" w:rsidRDefault="00456F00" w:rsidP="009C4507">
            <w:pPr>
              <w:jc w:val="center"/>
              <w:rPr>
                <w:sz w:val="28"/>
                <w:szCs w:val="28"/>
              </w:rPr>
            </w:pPr>
            <w:r w:rsidRPr="009C4507">
              <w:rPr>
                <w:sz w:val="28"/>
                <w:szCs w:val="28"/>
              </w:rPr>
              <w:t>2020-2024 годы</w:t>
            </w:r>
          </w:p>
        </w:tc>
      </w:tr>
      <w:tr w:rsidR="00456F00" w:rsidRPr="009C4507" w:rsidTr="009C4507">
        <w:tc>
          <w:tcPr>
            <w:tcW w:w="2448"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Ответственный исполнитель подпрограммы</w:t>
            </w:r>
          </w:p>
        </w:tc>
        <w:tc>
          <w:tcPr>
            <w:tcW w:w="7333" w:type="dxa"/>
            <w:vAlign w:val="center"/>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Управление образования Администрации Комсомольского муниципального района</w:t>
            </w:r>
          </w:p>
        </w:tc>
      </w:tr>
      <w:tr w:rsidR="00456F00" w:rsidRPr="009C4507" w:rsidTr="009C4507">
        <w:trPr>
          <w:trHeight w:val="1667"/>
        </w:trPr>
        <w:tc>
          <w:tcPr>
            <w:tcW w:w="2448" w:type="dxa"/>
          </w:tcPr>
          <w:p w:rsidR="00456F00" w:rsidRPr="009C4507" w:rsidRDefault="00456F00" w:rsidP="009C4507">
            <w:pPr>
              <w:jc w:val="center"/>
              <w:rPr>
                <w:sz w:val="28"/>
                <w:szCs w:val="28"/>
              </w:rPr>
            </w:pPr>
            <w:r w:rsidRPr="009C4507">
              <w:rPr>
                <w:sz w:val="28"/>
                <w:szCs w:val="28"/>
              </w:rPr>
              <w:t>Исполнители основных мероприятий (мероприятий)</w:t>
            </w:r>
          </w:p>
          <w:p w:rsidR="00456F00" w:rsidRPr="009C4507" w:rsidRDefault="00456F00" w:rsidP="009C4507">
            <w:pPr>
              <w:jc w:val="center"/>
              <w:rPr>
                <w:sz w:val="28"/>
                <w:szCs w:val="28"/>
              </w:rPr>
            </w:pPr>
            <w:r w:rsidRPr="009C4507">
              <w:rPr>
                <w:sz w:val="28"/>
                <w:szCs w:val="28"/>
              </w:rPr>
              <w:t>подпрограммы</w:t>
            </w:r>
          </w:p>
        </w:tc>
        <w:tc>
          <w:tcPr>
            <w:tcW w:w="7333" w:type="dxa"/>
          </w:tcPr>
          <w:p w:rsidR="00456F00" w:rsidRPr="009C4507" w:rsidRDefault="00456F00" w:rsidP="009C4507">
            <w:pPr>
              <w:jc w:val="center"/>
              <w:rPr>
                <w:sz w:val="28"/>
                <w:szCs w:val="28"/>
              </w:rPr>
            </w:pPr>
            <w:r w:rsidRPr="009C4507">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456F00" w:rsidRPr="009C4507" w:rsidTr="009C4507">
        <w:tc>
          <w:tcPr>
            <w:tcW w:w="2448" w:type="dxa"/>
          </w:tcPr>
          <w:p w:rsidR="00456F00" w:rsidRPr="009C4507" w:rsidRDefault="00456F00" w:rsidP="009C4507">
            <w:pPr>
              <w:jc w:val="center"/>
              <w:rPr>
                <w:sz w:val="28"/>
                <w:szCs w:val="28"/>
              </w:rPr>
            </w:pPr>
            <w:r w:rsidRPr="009C4507">
              <w:rPr>
                <w:sz w:val="28"/>
                <w:szCs w:val="28"/>
              </w:rPr>
              <w:t>Задачи подпрограммы</w:t>
            </w:r>
          </w:p>
        </w:tc>
        <w:tc>
          <w:tcPr>
            <w:tcW w:w="7333" w:type="dxa"/>
          </w:tcPr>
          <w:p w:rsidR="00456F00" w:rsidRPr="009C4507" w:rsidRDefault="00456F00" w:rsidP="009C4507">
            <w:pPr>
              <w:jc w:val="center"/>
              <w:rPr>
                <w:sz w:val="28"/>
                <w:szCs w:val="28"/>
              </w:rPr>
            </w:pPr>
            <w:r w:rsidRPr="009C4507">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456F00" w:rsidRPr="009C4507" w:rsidRDefault="00456F00" w:rsidP="009C4507">
            <w:pPr>
              <w:jc w:val="center"/>
              <w:rPr>
                <w:sz w:val="28"/>
                <w:szCs w:val="28"/>
              </w:rPr>
            </w:pPr>
            <w:r w:rsidRPr="009C4507">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456F00" w:rsidRPr="009C4507" w:rsidTr="009C4507">
        <w:tc>
          <w:tcPr>
            <w:tcW w:w="2448" w:type="dxa"/>
          </w:tcPr>
          <w:p w:rsidR="00456F00" w:rsidRPr="009C4507" w:rsidRDefault="00456F00" w:rsidP="009C4507">
            <w:pPr>
              <w:jc w:val="center"/>
              <w:rPr>
                <w:sz w:val="28"/>
                <w:szCs w:val="28"/>
              </w:rPr>
            </w:pPr>
            <w:r w:rsidRPr="009C4507">
              <w:rPr>
                <w:sz w:val="28"/>
                <w:szCs w:val="28"/>
              </w:rPr>
              <w:t>Объемы ресурсного обеспечения подпрограммы</w:t>
            </w:r>
          </w:p>
        </w:tc>
        <w:tc>
          <w:tcPr>
            <w:tcW w:w="7333" w:type="dxa"/>
          </w:tcPr>
          <w:p w:rsidR="00456F00" w:rsidRPr="009C4507" w:rsidRDefault="00456F00" w:rsidP="009C4507">
            <w:pPr>
              <w:rPr>
                <w:sz w:val="28"/>
                <w:szCs w:val="28"/>
              </w:rPr>
            </w:pPr>
            <w:r w:rsidRPr="009C4507">
              <w:rPr>
                <w:sz w:val="28"/>
                <w:szCs w:val="28"/>
              </w:rPr>
              <w:t>Общий объем бюджетных ассигнований:</w:t>
            </w:r>
          </w:p>
          <w:p w:rsidR="00456F00" w:rsidRPr="009C4507" w:rsidRDefault="00456F00" w:rsidP="009C4507">
            <w:pPr>
              <w:rPr>
                <w:sz w:val="28"/>
                <w:szCs w:val="28"/>
              </w:rPr>
            </w:pPr>
            <w:r w:rsidRPr="009C4507">
              <w:rPr>
                <w:sz w:val="28"/>
                <w:szCs w:val="28"/>
              </w:rPr>
              <w:t>2020 год – 12 876 224,45 руб.</w:t>
            </w:r>
          </w:p>
          <w:p w:rsidR="00456F00" w:rsidRPr="009C4507" w:rsidRDefault="00456F00" w:rsidP="009C4507">
            <w:pPr>
              <w:pStyle w:val="Pro-Tab"/>
              <w:ind w:left="-321" w:firstLine="321"/>
              <w:rPr>
                <w:rFonts w:ascii="Times New Roman" w:hAnsi="Times New Roman"/>
                <w:sz w:val="28"/>
                <w:szCs w:val="28"/>
              </w:rPr>
            </w:pPr>
            <w:r w:rsidRPr="009C4507">
              <w:rPr>
                <w:rFonts w:ascii="Times New Roman" w:hAnsi="Times New Roman"/>
                <w:sz w:val="28"/>
                <w:szCs w:val="28"/>
              </w:rPr>
              <w:t>2021год – 15 255 517,29 руб.</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2022 год -15 115 937,58 руб.</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2023 год – 14 628 712,02 руб.</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2024 год – 14 355 078,82 руб.</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бюджетные ассигнования:</w:t>
            </w:r>
          </w:p>
          <w:p w:rsidR="00456F00" w:rsidRPr="009C4507" w:rsidRDefault="00456F00" w:rsidP="009C4507">
            <w:pPr>
              <w:rPr>
                <w:sz w:val="28"/>
                <w:szCs w:val="28"/>
              </w:rPr>
            </w:pPr>
            <w:r w:rsidRPr="009C4507">
              <w:rPr>
                <w:sz w:val="28"/>
                <w:szCs w:val="28"/>
              </w:rPr>
              <w:t>- местный бюджет:</w:t>
            </w:r>
          </w:p>
          <w:p w:rsidR="00456F00" w:rsidRPr="009C4507" w:rsidRDefault="00456F00" w:rsidP="009C4507">
            <w:pPr>
              <w:rPr>
                <w:sz w:val="28"/>
                <w:szCs w:val="28"/>
              </w:rPr>
            </w:pPr>
            <w:r w:rsidRPr="009C4507">
              <w:rPr>
                <w:sz w:val="28"/>
                <w:szCs w:val="28"/>
              </w:rPr>
              <w:t>2020 год -  10 472 368,06 руб.</w:t>
            </w:r>
          </w:p>
          <w:p w:rsidR="00456F00" w:rsidRPr="009C4507" w:rsidRDefault="00456F00" w:rsidP="009C4507">
            <w:pPr>
              <w:rPr>
                <w:sz w:val="28"/>
                <w:szCs w:val="28"/>
              </w:rPr>
            </w:pPr>
            <w:r w:rsidRPr="009C4507">
              <w:rPr>
                <w:sz w:val="28"/>
                <w:szCs w:val="28"/>
              </w:rPr>
              <w:t>2021 год – 13 147 906,41 руб.</w:t>
            </w:r>
          </w:p>
          <w:p w:rsidR="00456F00" w:rsidRPr="009C4507" w:rsidRDefault="00456F00" w:rsidP="009C4507">
            <w:pPr>
              <w:rPr>
                <w:sz w:val="28"/>
                <w:szCs w:val="28"/>
              </w:rPr>
            </w:pPr>
            <w:r w:rsidRPr="009C4507">
              <w:rPr>
                <w:sz w:val="28"/>
                <w:szCs w:val="28"/>
              </w:rPr>
              <w:t>2022 год – 12 641 592,95 руб.</w:t>
            </w:r>
          </w:p>
          <w:p w:rsidR="00456F00" w:rsidRPr="009C4507" w:rsidRDefault="00456F00" w:rsidP="009C4507">
            <w:pPr>
              <w:rPr>
                <w:sz w:val="28"/>
                <w:szCs w:val="28"/>
              </w:rPr>
            </w:pPr>
            <w:r w:rsidRPr="009C4507">
              <w:rPr>
                <w:sz w:val="28"/>
                <w:szCs w:val="28"/>
              </w:rPr>
              <w:t>2023 год – 14 355 106,82 руб.</w:t>
            </w:r>
          </w:p>
          <w:p w:rsidR="00456F00" w:rsidRPr="009C4507" w:rsidRDefault="00456F00" w:rsidP="009C4507">
            <w:pPr>
              <w:rPr>
                <w:sz w:val="28"/>
                <w:szCs w:val="28"/>
              </w:rPr>
            </w:pPr>
            <w:r w:rsidRPr="009C4507">
              <w:rPr>
                <w:sz w:val="28"/>
                <w:szCs w:val="28"/>
              </w:rPr>
              <w:t>2024 год – 14 355 078,82 руб.</w:t>
            </w:r>
          </w:p>
          <w:p w:rsidR="00456F00" w:rsidRPr="009C4507" w:rsidRDefault="00456F00" w:rsidP="009C4507">
            <w:pPr>
              <w:rPr>
                <w:sz w:val="28"/>
                <w:szCs w:val="28"/>
              </w:rPr>
            </w:pPr>
            <w:r w:rsidRPr="009C4507">
              <w:rPr>
                <w:sz w:val="28"/>
                <w:szCs w:val="28"/>
              </w:rPr>
              <w:t>- областной бюджет:</w:t>
            </w:r>
          </w:p>
          <w:p w:rsidR="00456F00" w:rsidRPr="009C4507" w:rsidRDefault="00456F00" w:rsidP="009C4507">
            <w:pPr>
              <w:rPr>
                <w:sz w:val="28"/>
                <w:szCs w:val="28"/>
              </w:rPr>
            </w:pPr>
            <w:r w:rsidRPr="009C4507">
              <w:rPr>
                <w:sz w:val="28"/>
                <w:szCs w:val="28"/>
              </w:rPr>
              <w:lastRenderedPageBreak/>
              <w:t>2020 год-  2 403 856,39 руб.</w:t>
            </w:r>
          </w:p>
          <w:p w:rsidR="00456F00" w:rsidRPr="009C4507" w:rsidRDefault="00456F00" w:rsidP="009C4507">
            <w:pPr>
              <w:rPr>
                <w:sz w:val="28"/>
                <w:szCs w:val="28"/>
              </w:rPr>
            </w:pPr>
            <w:r w:rsidRPr="009C4507">
              <w:rPr>
                <w:sz w:val="28"/>
                <w:szCs w:val="28"/>
              </w:rPr>
              <w:t>2021 год-  2 107 610,88 руб.</w:t>
            </w:r>
          </w:p>
          <w:p w:rsidR="00456F00" w:rsidRPr="009C4507" w:rsidRDefault="00456F00" w:rsidP="009C4507">
            <w:pPr>
              <w:rPr>
                <w:sz w:val="28"/>
                <w:szCs w:val="28"/>
              </w:rPr>
            </w:pPr>
            <w:r w:rsidRPr="009C4507">
              <w:rPr>
                <w:sz w:val="28"/>
                <w:szCs w:val="28"/>
              </w:rPr>
              <w:t xml:space="preserve">2022 год  - 2 474 344,63 руб. </w:t>
            </w:r>
          </w:p>
          <w:p w:rsidR="00456F00" w:rsidRPr="009C4507" w:rsidRDefault="00456F00" w:rsidP="009C4507">
            <w:pPr>
              <w:rPr>
                <w:sz w:val="28"/>
                <w:szCs w:val="28"/>
              </w:rPr>
            </w:pPr>
            <w:r w:rsidRPr="009C4507">
              <w:rPr>
                <w:sz w:val="28"/>
                <w:szCs w:val="28"/>
              </w:rPr>
              <w:t>2023 год – 2 736,36 руб.</w:t>
            </w:r>
          </w:p>
          <w:p w:rsidR="00456F00" w:rsidRPr="009C4507" w:rsidRDefault="00456F00" w:rsidP="009C4507">
            <w:pPr>
              <w:rPr>
                <w:sz w:val="28"/>
                <w:szCs w:val="28"/>
              </w:rPr>
            </w:pPr>
            <w:r w:rsidRPr="009C4507">
              <w:rPr>
                <w:sz w:val="28"/>
                <w:szCs w:val="28"/>
              </w:rPr>
              <w:t>2024 год – 0,00 руб.</w:t>
            </w:r>
          </w:p>
          <w:p w:rsidR="00456F00" w:rsidRPr="009C4507" w:rsidRDefault="00456F00" w:rsidP="009C4507">
            <w:pPr>
              <w:rPr>
                <w:sz w:val="28"/>
                <w:szCs w:val="28"/>
              </w:rPr>
            </w:pPr>
            <w:r w:rsidRPr="009C4507">
              <w:rPr>
                <w:sz w:val="28"/>
                <w:szCs w:val="28"/>
              </w:rPr>
              <w:t>- федеральный бюджет</w:t>
            </w:r>
          </w:p>
          <w:p w:rsidR="00456F00" w:rsidRPr="009C4507" w:rsidRDefault="00456F00" w:rsidP="009C4507">
            <w:pPr>
              <w:rPr>
                <w:sz w:val="28"/>
                <w:szCs w:val="28"/>
              </w:rPr>
            </w:pPr>
            <w:r w:rsidRPr="009C4507">
              <w:rPr>
                <w:sz w:val="28"/>
                <w:szCs w:val="28"/>
              </w:rPr>
              <w:t>2020 год- 0,00 руб.</w:t>
            </w:r>
          </w:p>
          <w:p w:rsidR="00456F00" w:rsidRPr="009C4507" w:rsidRDefault="00456F00" w:rsidP="009C4507">
            <w:pPr>
              <w:rPr>
                <w:sz w:val="28"/>
                <w:szCs w:val="28"/>
              </w:rPr>
            </w:pPr>
            <w:r w:rsidRPr="009C4507">
              <w:rPr>
                <w:sz w:val="28"/>
                <w:szCs w:val="28"/>
              </w:rPr>
              <w:t>2021  год-  0,00 руб.</w:t>
            </w:r>
          </w:p>
          <w:p w:rsidR="00456F00" w:rsidRPr="009C4507" w:rsidRDefault="00456F00" w:rsidP="009C4507">
            <w:pPr>
              <w:rPr>
                <w:sz w:val="28"/>
                <w:szCs w:val="28"/>
              </w:rPr>
            </w:pPr>
            <w:r w:rsidRPr="009C4507">
              <w:rPr>
                <w:sz w:val="28"/>
                <w:szCs w:val="28"/>
              </w:rPr>
              <w:t>2022 год – 0,00 руб.</w:t>
            </w:r>
          </w:p>
          <w:p w:rsidR="00456F00" w:rsidRPr="009C4507" w:rsidRDefault="00456F00" w:rsidP="009C4507">
            <w:pPr>
              <w:rPr>
                <w:sz w:val="28"/>
                <w:szCs w:val="28"/>
              </w:rPr>
            </w:pPr>
            <w:r w:rsidRPr="009C4507">
              <w:rPr>
                <w:sz w:val="28"/>
                <w:szCs w:val="28"/>
              </w:rPr>
              <w:t>2023 год – 270 868,84 руб.</w:t>
            </w:r>
          </w:p>
          <w:p w:rsidR="00456F00" w:rsidRPr="009C4507" w:rsidRDefault="00456F00" w:rsidP="009C4507">
            <w:pPr>
              <w:rPr>
                <w:sz w:val="28"/>
                <w:szCs w:val="28"/>
              </w:rPr>
            </w:pPr>
            <w:r w:rsidRPr="009C4507">
              <w:rPr>
                <w:sz w:val="28"/>
                <w:szCs w:val="28"/>
              </w:rPr>
              <w:t>2024 год – 0,00 руб.</w:t>
            </w:r>
          </w:p>
        </w:tc>
      </w:tr>
      <w:tr w:rsidR="00456F00" w:rsidRPr="009C4507" w:rsidTr="009C4507">
        <w:tc>
          <w:tcPr>
            <w:tcW w:w="2448" w:type="dxa"/>
          </w:tcPr>
          <w:p w:rsidR="00456F00" w:rsidRPr="009C4507" w:rsidRDefault="00456F00" w:rsidP="009C4507">
            <w:pPr>
              <w:jc w:val="center"/>
              <w:rPr>
                <w:sz w:val="28"/>
                <w:szCs w:val="28"/>
              </w:rPr>
            </w:pPr>
            <w:r w:rsidRPr="009C4507">
              <w:rPr>
                <w:sz w:val="28"/>
                <w:szCs w:val="28"/>
              </w:rPr>
              <w:lastRenderedPageBreak/>
              <w:t>Ожидаемые результаты реализации подпрограммы</w:t>
            </w:r>
          </w:p>
        </w:tc>
        <w:tc>
          <w:tcPr>
            <w:tcW w:w="7333" w:type="dxa"/>
          </w:tcPr>
          <w:p w:rsidR="00456F00" w:rsidRPr="009C4507" w:rsidRDefault="00456F00" w:rsidP="009C4507">
            <w:pPr>
              <w:jc w:val="center"/>
              <w:rPr>
                <w:sz w:val="28"/>
                <w:szCs w:val="28"/>
              </w:rPr>
            </w:pPr>
            <w:r w:rsidRPr="009C4507">
              <w:rPr>
                <w:sz w:val="28"/>
                <w:szCs w:val="28"/>
              </w:rPr>
              <w:t>Среднегодовое число детей, обучающихся по   дополнительным общеобразовательным программам</w:t>
            </w:r>
          </w:p>
        </w:tc>
      </w:tr>
    </w:tbl>
    <w:p w:rsidR="00456F00" w:rsidRPr="009C4507" w:rsidRDefault="00456F00" w:rsidP="00456F00">
      <w:pPr>
        <w:jc w:val="center"/>
        <w:rPr>
          <w:b/>
          <w:sz w:val="28"/>
          <w:szCs w:val="28"/>
        </w:rPr>
      </w:pPr>
    </w:p>
    <w:p w:rsidR="00456F00" w:rsidRPr="009C4507" w:rsidRDefault="00456F00" w:rsidP="00456F00">
      <w:pPr>
        <w:jc w:val="center"/>
        <w:rPr>
          <w:b/>
          <w:sz w:val="28"/>
          <w:szCs w:val="28"/>
        </w:rPr>
      </w:pPr>
      <w:r w:rsidRPr="009C4507">
        <w:rPr>
          <w:b/>
          <w:sz w:val="28"/>
          <w:szCs w:val="28"/>
        </w:rPr>
        <w:t>2. Характеристика основных мероприятий подпрограммы муниципальной программы</w:t>
      </w:r>
    </w:p>
    <w:p w:rsidR="00456F00" w:rsidRPr="009C4507" w:rsidRDefault="00456F00" w:rsidP="00456F00">
      <w:pPr>
        <w:jc w:val="center"/>
        <w:rPr>
          <w:sz w:val="28"/>
          <w:szCs w:val="28"/>
        </w:rPr>
      </w:pPr>
    </w:p>
    <w:p w:rsidR="00456F00" w:rsidRPr="009C4507" w:rsidRDefault="00456F00" w:rsidP="00456F00">
      <w:pPr>
        <w:jc w:val="both"/>
        <w:rPr>
          <w:sz w:val="28"/>
          <w:szCs w:val="28"/>
        </w:rPr>
      </w:pPr>
      <w:r w:rsidRPr="009C4507">
        <w:rPr>
          <w:sz w:val="28"/>
          <w:szCs w:val="28"/>
        </w:rPr>
        <w:t xml:space="preserve"> </w:t>
      </w:r>
      <w:r w:rsidRPr="009C4507">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456F00" w:rsidRPr="009C4507" w:rsidRDefault="00456F00" w:rsidP="00456F00">
      <w:pPr>
        <w:shd w:val="clear" w:color="auto" w:fill="FFFFFF"/>
        <w:spacing w:after="120"/>
        <w:ind w:left="-284" w:firstLine="709"/>
        <w:jc w:val="both"/>
        <w:rPr>
          <w:b/>
          <w:bCs/>
          <w:sz w:val="28"/>
          <w:szCs w:val="28"/>
        </w:rPr>
      </w:pPr>
      <w:r w:rsidRPr="009C4507">
        <w:rPr>
          <w:sz w:val="28"/>
          <w:szCs w:val="28"/>
        </w:rPr>
        <w:t xml:space="preserve">2.1. Оказание муниципальной услуги </w:t>
      </w:r>
      <w:r w:rsidRPr="009C4507">
        <w:rPr>
          <w:b/>
          <w:bCs/>
          <w:sz w:val="28"/>
          <w:szCs w:val="28"/>
        </w:rPr>
        <w:t>«</w:t>
      </w:r>
      <w:r w:rsidRPr="009C4507">
        <w:rPr>
          <w:sz w:val="28"/>
          <w:szCs w:val="28"/>
        </w:rPr>
        <w:t>Предоставление  дополнительного  образования детям</w:t>
      </w:r>
      <w:r w:rsidRPr="009C4507">
        <w:rPr>
          <w:bCs/>
          <w:sz w:val="28"/>
          <w:szCs w:val="28"/>
        </w:rPr>
        <w:t>»</w:t>
      </w:r>
      <w:r w:rsidRPr="009C4507">
        <w:rPr>
          <w:b/>
          <w:bCs/>
          <w:sz w:val="28"/>
          <w:szCs w:val="28"/>
        </w:rPr>
        <w:t xml:space="preserve"> </w:t>
      </w:r>
      <w:r w:rsidRPr="009C4507">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456F00" w:rsidRPr="009C4507" w:rsidRDefault="00456F00" w:rsidP="00456F00">
      <w:pPr>
        <w:pStyle w:val="af2"/>
        <w:spacing w:before="0" w:beforeAutospacing="0" w:after="120" w:afterAutospacing="0"/>
        <w:ind w:firstLine="567"/>
        <w:jc w:val="both"/>
        <w:rPr>
          <w:color w:val="000000"/>
          <w:sz w:val="28"/>
          <w:szCs w:val="28"/>
        </w:rPr>
      </w:pPr>
      <w:r w:rsidRPr="009C4507">
        <w:tab/>
      </w:r>
      <w:r w:rsidRPr="009C4507">
        <w:rPr>
          <w:sz w:val="28"/>
          <w:szCs w:val="28"/>
        </w:rPr>
        <w:t>Количество детей, обучающихся в учреждениях дополнительного образования детей,  не снижается</w:t>
      </w:r>
      <w:r w:rsidRPr="009C4507">
        <w:rPr>
          <w:color w:val="000000"/>
          <w:sz w:val="28"/>
          <w:szCs w:val="28"/>
        </w:rPr>
        <w:t xml:space="preserve">  (в 2018 году – 1809 чел., в 2019 году - 1809 чел.)</w:t>
      </w:r>
      <w:r w:rsidRPr="009C4507">
        <w:rPr>
          <w:sz w:val="28"/>
          <w:szCs w:val="28"/>
        </w:rPr>
        <w:t>.</w:t>
      </w:r>
      <w:r w:rsidRPr="009C4507">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9C4507">
        <w:rPr>
          <w:sz w:val="28"/>
          <w:szCs w:val="28"/>
        </w:rPr>
        <w:t>Обучение осуществляется на бесплатной основе.</w:t>
      </w:r>
    </w:p>
    <w:p w:rsidR="00456F00" w:rsidRPr="009C4507" w:rsidRDefault="00456F00" w:rsidP="00456F00">
      <w:pPr>
        <w:ind w:firstLine="708"/>
        <w:jc w:val="both"/>
        <w:rPr>
          <w:sz w:val="28"/>
          <w:szCs w:val="28"/>
        </w:rPr>
      </w:pPr>
      <w:r w:rsidRPr="009C4507">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456F00" w:rsidRPr="009C4507" w:rsidRDefault="00456F00" w:rsidP="00456F00">
      <w:pPr>
        <w:ind w:firstLine="708"/>
        <w:jc w:val="both"/>
        <w:rPr>
          <w:sz w:val="28"/>
          <w:szCs w:val="28"/>
        </w:rPr>
      </w:pPr>
      <w:r w:rsidRPr="009C4507">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456F00" w:rsidRPr="009C4507" w:rsidRDefault="00456F00" w:rsidP="00456F00">
      <w:pPr>
        <w:ind w:firstLine="708"/>
        <w:jc w:val="both"/>
        <w:rPr>
          <w:sz w:val="28"/>
          <w:szCs w:val="28"/>
        </w:rPr>
      </w:pPr>
      <w:r w:rsidRPr="009C4507">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456F00" w:rsidRPr="009C4507" w:rsidRDefault="00456F00" w:rsidP="00456F00">
      <w:pPr>
        <w:spacing w:after="240"/>
        <w:ind w:firstLine="709"/>
        <w:jc w:val="both"/>
        <w:rPr>
          <w:sz w:val="28"/>
          <w:szCs w:val="28"/>
        </w:rPr>
      </w:pPr>
      <w:r w:rsidRPr="009C4507">
        <w:rPr>
          <w:sz w:val="28"/>
          <w:szCs w:val="28"/>
        </w:rPr>
        <w:t xml:space="preserve">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w:t>
      </w:r>
      <w:r w:rsidRPr="009C4507">
        <w:rPr>
          <w:sz w:val="28"/>
          <w:szCs w:val="28"/>
        </w:rPr>
        <w:lastRenderedPageBreak/>
        <w:t>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2024год. Исполнителем мероприятия выступает управление образования администрации Комсомольского муниципального района.</w:t>
      </w:r>
    </w:p>
    <w:p w:rsidR="00456F00" w:rsidRPr="009C4507" w:rsidRDefault="00456F00" w:rsidP="00456F00">
      <w:pPr>
        <w:spacing w:after="360"/>
        <w:jc w:val="center"/>
        <w:rPr>
          <w:b/>
          <w:sz w:val="28"/>
          <w:szCs w:val="28"/>
        </w:rPr>
      </w:pPr>
      <w:r w:rsidRPr="009C4507">
        <w:rPr>
          <w:b/>
          <w:sz w:val="28"/>
          <w:szCs w:val="28"/>
        </w:rPr>
        <w:t>3. Ожидаемые  результаты реализации подпрограммы</w:t>
      </w:r>
    </w:p>
    <w:p w:rsidR="00456F00" w:rsidRPr="009C4507" w:rsidRDefault="00456F00" w:rsidP="00456F00">
      <w:pPr>
        <w:spacing w:after="120"/>
        <w:ind w:firstLine="709"/>
        <w:jc w:val="both"/>
        <w:rPr>
          <w:sz w:val="28"/>
          <w:szCs w:val="28"/>
        </w:rPr>
      </w:pPr>
      <w:r w:rsidRPr="009C4507">
        <w:rPr>
          <w:sz w:val="28"/>
          <w:szCs w:val="28"/>
        </w:rPr>
        <w:t>Реализация подпрограммы в 2020-2024 г.г. позволит обеспечить функционирование муниципальных учреждений дополнительного образования детей.</w:t>
      </w:r>
    </w:p>
    <w:p w:rsidR="00456F00" w:rsidRPr="009C4507" w:rsidRDefault="00456F00" w:rsidP="00456F00">
      <w:pPr>
        <w:spacing w:after="240"/>
        <w:jc w:val="both"/>
        <w:rPr>
          <w:sz w:val="28"/>
          <w:szCs w:val="28"/>
        </w:rPr>
      </w:pPr>
      <w:r w:rsidRPr="009C4507">
        <w:rPr>
          <w:sz w:val="28"/>
          <w:szCs w:val="28"/>
        </w:rPr>
        <w:t xml:space="preserve">          Качество предоставляемой муниципальной услуги  будет повышаться.</w:t>
      </w:r>
    </w:p>
    <w:p w:rsidR="00456F00" w:rsidRPr="009C4507" w:rsidRDefault="00456F00" w:rsidP="00456F00">
      <w:pPr>
        <w:jc w:val="center"/>
        <w:rPr>
          <w:sz w:val="28"/>
          <w:szCs w:val="28"/>
        </w:rPr>
      </w:pPr>
      <w:r w:rsidRPr="009C4507">
        <w:rPr>
          <w:b/>
          <w:sz w:val="28"/>
          <w:szCs w:val="28"/>
        </w:rPr>
        <w:t>4.</w:t>
      </w:r>
      <w:r w:rsidRPr="009C4507">
        <w:rPr>
          <w:sz w:val="28"/>
          <w:szCs w:val="28"/>
        </w:rPr>
        <w:t xml:space="preserve"> </w:t>
      </w:r>
      <w:r w:rsidRPr="009C4507">
        <w:rPr>
          <w:b/>
          <w:sz w:val="28"/>
          <w:szCs w:val="28"/>
        </w:rPr>
        <w:t>Целевые индикаторы (показатели)  подпрограммы</w:t>
      </w:r>
    </w:p>
    <w:p w:rsidR="00456F00" w:rsidRPr="009C4507" w:rsidRDefault="00456F00" w:rsidP="00456F0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3070"/>
        <w:gridCol w:w="957"/>
        <w:gridCol w:w="931"/>
        <w:gridCol w:w="932"/>
        <w:gridCol w:w="931"/>
        <w:gridCol w:w="932"/>
        <w:gridCol w:w="932"/>
      </w:tblGrid>
      <w:tr w:rsidR="00456F00" w:rsidRPr="009C4507" w:rsidTr="009C4507">
        <w:tc>
          <w:tcPr>
            <w:tcW w:w="921" w:type="dxa"/>
            <w:vMerge w:val="restart"/>
          </w:tcPr>
          <w:p w:rsidR="00456F00" w:rsidRPr="009C4507" w:rsidRDefault="00456F00" w:rsidP="009C4507">
            <w:pPr>
              <w:jc w:val="center"/>
              <w:rPr>
                <w:sz w:val="28"/>
                <w:szCs w:val="28"/>
              </w:rPr>
            </w:pPr>
            <w:r w:rsidRPr="009C4507">
              <w:rPr>
                <w:sz w:val="28"/>
                <w:szCs w:val="28"/>
              </w:rPr>
              <w:t>№</w:t>
            </w:r>
          </w:p>
          <w:p w:rsidR="00456F00" w:rsidRPr="009C4507" w:rsidRDefault="00456F00" w:rsidP="009C4507">
            <w:pPr>
              <w:jc w:val="center"/>
              <w:rPr>
                <w:sz w:val="28"/>
                <w:szCs w:val="28"/>
              </w:rPr>
            </w:pPr>
            <w:r w:rsidRPr="009C4507">
              <w:rPr>
                <w:sz w:val="28"/>
                <w:szCs w:val="28"/>
              </w:rPr>
              <w:t>п/п</w:t>
            </w:r>
          </w:p>
        </w:tc>
        <w:tc>
          <w:tcPr>
            <w:tcW w:w="3072" w:type="dxa"/>
            <w:vMerge w:val="restart"/>
          </w:tcPr>
          <w:p w:rsidR="00456F00" w:rsidRPr="009C4507" w:rsidRDefault="00456F00" w:rsidP="009C4507">
            <w:pPr>
              <w:jc w:val="center"/>
              <w:rPr>
                <w:sz w:val="28"/>
                <w:szCs w:val="28"/>
              </w:rPr>
            </w:pPr>
            <w:r w:rsidRPr="009C4507">
              <w:rPr>
                <w:sz w:val="28"/>
                <w:szCs w:val="28"/>
              </w:rPr>
              <w:t>Наименование</w:t>
            </w:r>
          </w:p>
          <w:p w:rsidR="00456F00" w:rsidRPr="009C4507" w:rsidRDefault="00456F00" w:rsidP="009C4507">
            <w:pPr>
              <w:jc w:val="center"/>
              <w:rPr>
                <w:sz w:val="28"/>
                <w:szCs w:val="28"/>
              </w:rPr>
            </w:pPr>
            <w:r w:rsidRPr="009C4507">
              <w:rPr>
                <w:sz w:val="28"/>
                <w:szCs w:val="28"/>
              </w:rPr>
              <w:t>целевого</w:t>
            </w:r>
          </w:p>
          <w:p w:rsidR="00456F00" w:rsidRPr="009C4507" w:rsidRDefault="00456F00" w:rsidP="009C4507">
            <w:pPr>
              <w:jc w:val="center"/>
              <w:rPr>
                <w:sz w:val="28"/>
                <w:szCs w:val="28"/>
              </w:rPr>
            </w:pPr>
            <w:r w:rsidRPr="009C4507">
              <w:rPr>
                <w:sz w:val="28"/>
                <w:szCs w:val="28"/>
              </w:rPr>
              <w:t>индикатора (показателя)</w:t>
            </w:r>
          </w:p>
        </w:tc>
        <w:tc>
          <w:tcPr>
            <w:tcW w:w="984" w:type="dxa"/>
            <w:vMerge w:val="restart"/>
          </w:tcPr>
          <w:p w:rsidR="00456F00" w:rsidRPr="009C4507" w:rsidRDefault="00456F00" w:rsidP="009C4507">
            <w:pPr>
              <w:jc w:val="center"/>
              <w:rPr>
                <w:sz w:val="28"/>
                <w:szCs w:val="28"/>
              </w:rPr>
            </w:pPr>
            <w:r w:rsidRPr="009C4507">
              <w:rPr>
                <w:sz w:val="28"/>
                <w:szCs w:val="28"/>
              </w:rPr>
              <w:t>Ед. изм.</w:t>
            </w:r>
          </w:p>
        </w:tc>
        <w:tc>
          <w:tcPr>
            <w:tcW w:w="4743" w:type="dxa"/>
            <w:gridSpan w:val="5"/>
          </w:tcPr>
          <w:p w:rsidR="00456F00" w:rsidRPr="009C4507" w:rsidRDefault="00456F00" w:rsidP="009C4507">
            <w:pPr>
              <w:jc w:val="center"/>
              <w:rPr>
                <w:sz w:val="28"/>
                <w:szCs w:val="28"/>
              </w:rPr>
            </w:pPr>
            <w:r w:rsidRPr="009C4507">
              <w:rPr>
                <w:sz w:val="28"/>
                <w:szCs w:val="28"/>
              </w:rPr>
              <w:t>Значение целевых индикаторов</w:t>
            </w:r>
          </w:p>
          <w:p w:rsidR="00456F00" w:rsidRPr="009C4507" w:rsidRDefault="00456F00" w:rsidP="009C4507">
            <w:pPr>
              <w:jc w:val="center"/>
              <w:rPr>
                <w:sz w:val="28"/>
                <w:szCs w:val="28"/>
              </w:rPr>
            </w:pPr>
            <w:r w:rsidRPr="009C4507">
              <w:rPr>
                <w:sz w:val="28"/>
                <w:szCs w:val="28"/>
              </w:rPr>
              <w:t>(показателей)</w:t>
            </w:r>
          </w:p>
        </w:tc>
      </w:tr>
      <w:tr w:rsidR="00456F00" w:rsidRPr="009C4507" w:rsidTr="009C4507">
        <w:trPr>
          <w:trHeight w:val="330"/>
        </w:trPr>
        <w:tc>
          <w:tcPr>
            <w:tcW w:w="0" w:type="auto"/>
            <w:vMerge/>
            <w:vAlign w:val="center"/>
          </w:tcPr>
          <w:p w:rsidR="00456F00" w:rsidRPr="009C4507" w:rsidRDefault="00456F00" w:rsidP="009C4507">
            <w:pPr>
              <w:rPr>
                <w:b/>
                <w:sz w:val="28"/>
                <w:szCs w:val="28"/>
              </w:rPr>
            </w:pPr>
          </w:p>
        </w:tc>
        <w:tc>
          <w:tcPr>
            <w:tcW w:w="0" w:type="auto"/>
            <w:vMerge/>
            <w:vAlign w:val="center"/>
          </w:tcPr>
          <w:p w:rsidR="00456F00" w:rsidRPr="009C4507" w:rsidRDefault="00456F00" w:rsidP="009C4507">
            <w:pPr>
              <w:rPr>
                <w:b/>
                <w:sz w:val="28"/>
                <w:szCs w:val="28"/>
              </w:rPr>
            </w:pPr>
          </w:p>
        </w:tc>
        <w:tc>
          <w:tcPr>
            <w:tcW w:w="0" w:type="auto"/>
            <w:vMerge/>
            <w:vAlign w:val="center"/>
          </w:tcPr>
          <w:p w:rsidR="00456F00" w:rsidRPr="009C4507" w:rsidRDefault="00456F00" w:rsidP="009C4507">
            <w:pPr>
              <w:rPr>
                <w:b/>
                <w:sz w:val="28"/>
                <w:szCs w:val="28"/>
              </w:rPr>
            </w:pPr>
          </w:p>
        </w:tc>
        <w:tc>
          <w:tcPr>
            <w:tcW w:w="948" w:type="dxa"/>
          </w:tcPr>
          <w:p w:rsidR="00456F00" w:rsidRPr="009C4507" w:rsidRDefault="00456F00" w:rsidP="009C4507">
            <w:pPr>
              <w:jc w:val="center"/>
              <w:rPr>
                <w:sz w:val="28"/>
                <w:szCs w:val="28"/>
              </w:rPr>
            </w:pPr>
            <w:r w:rsidRPr="009C4507">
              <w:rPr>
                <w:sz w:val="28"/>
                <w:szCs w:val="28"/>
              </w:rPr>
              <w:t>2020</w:t>
            </w:r>
          </w:p>
        </w:tc>
        <w:tc>
          <w:tcPr>
            <w:tcW w:w="949" w:type="dxa"/>
          </w:tcPr>
          <w:p w:rsidR="00456F00" w:rsidRPr="009C4507" w:rsidRDefault="00456F00" w:rsidP="009C4507">
            <w:pPr>
              <w:jc w:val="center"/>
              <w:rPr>
                <w:sz w:val="28"/>
                <w:szCs w:val="28"/>
              </w:rPr>
            </w:pPr>
            <w:r w:rsidRPr="009C4507">
              <w:rPr>
                <w:sz w:val="28"/>
                <w:szCs w:val="28"/>
              </w:rPr>
              <w:t>2021</w:t>
            </w:r>
          </w:p>
        </w:tc>
        <w:tc>
          <w:tcPr>
            <w:tcW w:w="948" w:type="dxa"/>
          </w:tcPr>
          <w:p w:rsidR="00456F00" w:rsidRPr="009C4507" w:rsidRDefault="00456F00" w:rsidP="009C4507">
            <w:pPr>
              <w:jc w:val="center"/>
              <w:rPr>
                <w:sz w:val="28"/>
                <w:szCs w:val="28"/>
              </w:rPr>
            </w:pPr>
            <w:r w:rsidRPr="009C4507">
              <w:rPr>
                <w:sz w:val="28"/>
                <w:szCs w:val="28"/>
              </w:rPr>
              <w:t>2022</w:t>
            </w:r>
          </w:p>
        </w:tc>
        <w:tc>
          <w:tcPr>
            <w:tcW w:w="949" w:type="dxa"/>
          </w:tcPr>
          <w:p w:rsidR="00456F00" w:rsidRPr="009C4507" w:rsidRDefault="00456F00" w:rsidP="009C4507">
            <w:pPr>
              <w:jc w:val="center"/>
              <w:rPr>
                <w:sz w:val="28"/>
                <w:szCs w:val="28"/>
              </w:rPr>
            </w:pPr>
            <w:r w:rsidRPr="009C4507">
              <w:rPr>
                <w:sz w:val="28"/>
                <w:szCs w:val="28"/>
              </w:rPr>
              <w:t>2023</w:t>
            </w:r>
          </w:p>
        </w:tc>
        <w:tc>
          <w:tcPr>
            <w:tcW w:w="949" w:type="dxa"/>
          </w:tcPr>
          <w:p w:rsidR="00456F00" w:rsidRPr="009C4507" w:rsidRDefault="00456F00" w:rsidP="009C4507">
            <w:pPr>
              <w:jc w:val="center"/>
              <w:rPr>
                <w:sz w:val="28"/>
                <w:szCs w:val="28"/>
              </w:rPr>
            </w:pPr>
            <w:r w:rsidRPr="009C4507">
              <w:rPr>
                <w:sz w:val="28"/>
                <w:szCs w:val="28"/>
              </w:rPr>
              <w:t>2024</w:t>
            </w:r>
          </w:p>
        </w:tc>
      </w:tr>
      <w:tr w:rsidR="00456F00" w:rsidRPr="009C4507" w:rsidTr="009C4507">
        <w:trPr>
          <w:trHeight w:val="330"/>
        </w:trPr>
        <w:tc>
          <w:tcPr>
            <w:tcW w:w="921" w:type="dxa"/>
          </w:tcPr>
          <w:p w:rsidR="00456F00" w:rsidRPr="009C4507" w:rsidRDefault="00456F00" w:rsidP="009C4507">
            <w:pPr>
              <w:jc w:val="center"/>
              <w:rPr>
                <w:sz w:val="28"/>
                <w:szCs w:val="28"/>
              </w:rPr>
            </w:pPr>
            <w:r w:rsidRPr="009C4507">
              <w:rPr>
                <w:sz w:val="28"/>
                <w:szCs w:val="28"/>
              </w:rPr>
              <w:t>1.</w:t>
            </w:r>
          </w:p>
        </w:tc>
        <w:tc>
          <w:tcPr>
            <w:tcW w:w="3072" w:type="dxa"/>
          </w:tcPr>
          <w:p w:rsidR="00456F00" w:rsidRPr="009C4507" w:rsidRDefault="00456F00" w:rsidP="009C4507">
            <w:pPr>
              <w:jc w:val="center"/>
              <w:rPr>
                <w:sz w:val="28"/>
                <w:szCs w:val="28"/>
              </w:rPr>
            </w:pPr>
            <w:r w:rsidRPr="009C4507">
              <w:rPr>
                <w:sz w:val="28"/>
                <w:szCs w:val="28"/>
              </w:rPr>
              <w:t>Среднегодовое</w:t>
            </w:r>
          </w:p>
          <w:p w:rsidR="00456F00" w:rsidRPr="009C4507" w:rsidRDefault="00456F00" w:rsidP="009C4507">
            <w:pPr>
              <w:jc w:val="center"/>
              <w:rPr>
                <w:sz w:val="28"/>
                <w:szCs w:val="28"/>
              </w:rPr>
            </w:pPr>
            <w:r w:rsidRPr="009C4507">
              <w:rPr>
                <w:sz w:val="28"/>
                <w:szCs w:val="28"/>
              </w:rPr>
              <w:t xml:space="preserve">число лиц, обучающихся по  дополнительным общеразвивающим программам </w:t>
            </w:r>
          </w:p>
        </w:tc>
        <w:tc>
          <w:tcPr>
            <w:tcW w:w="984" w:type="dxa"/>
          </w:tcPr>
          <w:p w:rsidR="00456F00" w:rsidRPr="009C4507" w:rsidRDefault="00456F00" w:rsidP="009C4507">
            <w:pPr>
              <w:jc w:val="center"/>
              <w:rPr>
                <w:sz w:val="28"/>
                <w:szCs w:val="28"/>
              </w:rPr>
            </w:pPr>
            <w:r w:rsidRPr="009C4507">
              <w:rPr>
                <w:sz w:val="28"/>
                <w:szCs w:val="28"/>
              </w:rPr>
              <w:t>чел.</w:t>
            </w:r>
          </w:p>
        </w:tc>
        <w:tc>
          <w:tcPr>
            <w:tcW w:w="948" w:type="dxa"/>
          </w:tcPr>
          <w:p w:rsidR="00456F00" w:rsidRPr="009C4507" w:rsidRDefault="00456F00" w:rsidP="009C4507">
            <w:pPr>
              <w:jc w:val="center"/>
              <w:rPr>
                <w:sz w:val="28"/>
                <w:szCs w:val="28"/>
              </w:rPr>
            </w:pPr>
            <w:r w:rsidRPr="009C4507">
              <w:rPr>
                <w:sz w:val="28"/>
                <w:szCs w:val="28"/>
              </w:rPr>
              <w:t>1809</w:t>
            </w:r>
          </w:p>
        </w:tc>
        <w:tc>
          <w:tcPr>
            <w:tcW w:w="949" w:type="dxa"/>
          </w:tcPr>
          <w:p w:rsidR="00456F00" w:rsidRPr="009C4507" w:rsidRDefault="00456F00" w:rsidP="009C4507">
            <w:pPr>
              <w:jc w:val="center"/>
              <w:rPr>
                <w:sz w:val="28"/>
                <w:szCs w:val="28"/>
              </w:rPr>
            </w:pPr>
            <w:r w:rsidRPr="009C4507">
              <w:rPr>
                <w:sz w:val="28"/>
                <w:szCs w:val="28"/>
              </w:rPr>
              <w:t>1809</w:t>
            </w:r>
          </w:p>
        </w:tc>
        <w:tc>
          <w:tcPr>
            <w:tcW w:w="948" w:type="dxa"/>
          </w:tcPr>
          <w:p w:rsidR="00456F00" w:rsidRPr="009C4507" w:rsidRDefault="00456F00" w:rsidP="009C4507">
            <w:pPr>
              <w:jc w:val="center"/>
              <w:rPr>
                <w:sz w:val="28"/>
                <w:szCs w:val="28"/>
              </w:rPr>
            </w:pPr>
            <w:r w:rsidRPr="009C4507">
              <w:rPr>
                <w:sz w:val="28"/>
                <w:szCs w:val="28"/>
              </w:rPr>
              <w:t>1809</w:t>
            </w:r>
          </w:p>
        </w:tc>
        <w:tc>
          <w:tcPr>
            <w:tcW w:w="949" w:type="dxa"/>
          </w:tcPr>
          <w:p w:rsidR="00456F00" w:rsidRPr="009C4507" w:rsidRDefault="00456F00" w:rsidP="009C4507">
            <w:pPr>
              <w:jc w:val="center"/>
              <w:rPr>
                <w:sz w:val="28"/>
                <w:szCs w:val="28"/>
              </w:rPr>
            </w:pPr>
            <w:r w:rsidRPr="009C4507">
              <w:rPr>
                <w:sz w:val="28"/>
                <w:szCs w:val="28"/>
              </w:rPr>
              <w:t>1809</w:t>
            </w:r>
          </w:p>
        </w:tc>
        <w:tc>
          <w:tcPr>
            <w:tcW w:w="949" w:type="dxa"/>
          </w:tcPr>
          <w:p w:rsidR="00456F00" w:rsidRPr="009C4507" w:rsidRDefault="00456F00" w:rsidP="009C4507">
            <w:pPr>
              <w:jc w:val="center"/>
              <w:rPr>
                <w:sz w:val="28"/>
                <w:szCs w:val="28"/>
              </w:rPr>
            </w:pPr>
            <w:r w:rsidRPr="009C4507">
              <w:rPr>
                <w:sz w:val="28"/>
                <w:szCs w:val="28"/>
              </w:rPr>
              <w:t>1809</w:t>
            </w:r>
          </w:p>
        </w:tc>
      </w:tr>
      <w:tr w:rsidR="00456F00" w:rsidRPr="009C4507" w:rsidTr="009C4507">
        <w:trPr>
          <w:trHeight w:val="330"/>
        </w:trPr>
        <w:tc>
          <w:tcPr>
            <w:tcW w:w="921" w:type="dxa"/>
          </w:tcPr>
          <w:p w:rsidR="00456F00" w:rsidRPr="009C4507" w:rsidRDefault="00456F00" w:rsidP="009C4507">
            <w:pPr>
              <w:jc w:val="center"/>
              <w:rPr>
                <w:sz w:val="28"/>
                <w:szCs w:val="28"/>
              </w:rPr>
            </w:pPr>
            <w:r w:rsidRPr="009C4507">
              <w:rPr>
                <w:sz w:val="28"/>
                <w:szCs w:val="28"/>
              </w:rPr>
              <w:t>2.</w:t>
            </w:r>
          </w:p>
        </w:tc>
        <w:tc>
          <w:tcPr>
            <w:tcW w:w="3072" w:type="dxa"/>
          </w:tcPr>
          <w:p w:rsidR="00456F00" w:rsidRPr="009C4507" w:rsidRDefault="00456F00" w:rsidP="009C4507">
            <w:pPr>
              <w:jc w:val="center"/>
              <w:rPr>
                <w:sz w:val="28"/>
                <w:szCs w:val="28"/>
              </w:rPr>
            </w:pPr>
            <w:r w:rsidRPr="009C4507">
              <w:rPr>
                <w:sz w:val="28"/>
                <w:szCs w:val="28"/>
              </w:rPr>
              <w:t>Доля детей, обучающихся по дополнительным</w:t>
            </w:r>
          </w:p>
          <w:p w:rsidR="00456F00" w:rsidRPr="009C4507" w:rsidRDefault="00456F00" w:rsidP="009C4507">
            <w:pPr>
              <w:jc w:val="center"/>
              <w:rPr>
                <w:sz w:val="28"/>
                <w:szCs w:val="28"/>
              </w:rPr>
            </w:pPr>
            <w:r w:rsidRPr="009C4507">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456F00" w:rsidRPr="009C4507" w:rsidRDefault="00456F00" w:rsidP="009C4507">
            <w:pPr>
              <w:rPr>
                <w:sz w:val="28"/>
                <w:szCs w:val="28"/>
              </w:rPr>
            </w:pPr>
            <w:r w:rsidRPr="009C4507">
              <w:rPr>
                <w:sz w:val="28"/>
                <w:szCs w:val="28"/>
              </w:rPr>
              <w:t>%</w:t>
            </w:r>
          </w:p>
        </w:tc>
        <w:tc>
          <w:tcPr>
            <w:tcW w:w="948" w:type="dxa"/>
          </w:tcPr>
          <w:p w:rsidR="00456F00" w:rsidRPr="009C4507" w:rsidRDefault="00456F00" w:rsidP="009C4507">
            <w:pPr>
              <w:jc w:val="center"/>
              <w:rPr>
                <w:sz w:val="28"/>
                <w:szCs w:val="28"/>
              </w:rPr>
            </w:pPr>
            <w:r w:rsidRPr="009C4507">
              <w:rPr>
                <w:sz w:val="28"/>
                <w:szCs w:val="28"/>
              </w:rPr>
              <w:t>13,0</w:t>
            </w:r>
          </w:p>
        </w:tc>
        <w:tc>
          <w:tcPr>
            <w:tcW w:w="949" w:type="dxa"/>
          </w:tcPr>
          <w:p w:rsidR="00456F00" w:rsidRPr="009C4507" w:rsidRDefault="00456F00" w:rsidP="009C4507">
            <w:pPr>
              <w:jc w:val="center"/>
              <w:rPr>
                <w:sz w:val="28"/>
                <w:szCs w:val="28"/>
              </w:rPr>
            </w:pPr>
            <w:r w:rsidRPr="009C4507">
              <w:rPr>
                <w:sz w:val="28"/>
                <w:szCs w:val="28"/>
              </w:rPr>
              <w:t>13,0</w:t>
            </w:r>
          </w:p>
        </w:tc>
        <w:tc>
          <w:tcPr>
            <w:tcW w:w="948" w:type="dxa"/>
          </w:tcPr>
          <w:p w:rsidR="00456F00" w:rsidRPr="009C4507" w:rsidRDefault="00456F00" w:rsidP="009C4507">
            <w:pPr>
              <w:jc w:val="center"/>
              <w:rPr>
                <w:sz w:val="28"/>
                <w:szCs w:val="28"/>
              </w:rPr>
            </w:pPr>
            <w:r w:rsidRPr="009C4507">
              <w:rPr>
                <w:sz w:val="28"/>
                <w:szCs w:val="28"/>
              </w:rPr>
              <w:t>13,0</w:t>
            </w:r>
          </w:p>
        </w:tc>
        <w:tc>
          <w:tcPr>
            <w:tcW w:w="949" w:type="dxa"/>
          </w:tcPr>
          <w:p w:rsidR="00456F00" w:rsidRPr="009C4507" w:rsidRDefault="00456F00" w:rsidP="009C4507">
            <w:pPr>
              <w:jc w:val="center"/>
              <w:rPr>
                <w:sz w:val="28"/>
                <w:szCs w:val="28"/>
              </w:rPr>
            </w:pPr>
            <w:r w:rsidRPr="009C4507">
              <w:rPr>
                <w:sz w:val="28"/>
                <w:szCs w:val="28"/>
              </w:rPr>
              <w:t>13,0</w:t>
            </w:r>
          </w:p>
        </w:tc>
        <w:tc>
          <w:tcPr>
            <w:tcW w:w="949" w:type="dxa"/>
          </w:tcPr>
          <w:p w:rsidR="00456F00" w:rsidRPr="009C4507" w:rsidRDefault="00456F00" w:rsidP="009C4507">
            <w:pPr>
              <w:jc w:val="center"/>
              <w:rPr>
                <w:sz w:val="28"/>
                <w:szCs w:val="28"/>
              </w:rPr>
            </w:pPr>
            <w:r w:rsidRPr="009C4507">
              <w:rPr>
                <w:sz w:val="28"/>
                <w:szCs w:val="28"/>
              </w:rPr>
              <w:t>13,0</w:t>
            </w:r>
          </w:p>
        </w:tc>
      </w:tr>
      <w:tr w:rsidR="00456F00" w:rsidRPr="009C4507" w:rsidTr="009C4507">
        <w:trPr>
          <w:trHeight w:val="330"/>
        </w:trPr>
        <w:tc>
          <w:tcPr>
            <w:tcW w:w="921" w:type="dxa"/>
          </w:tcPr>
          <w:p w:rsidR="00456F00" w:rsidRPr="009C4507" w:rsidRDefault="00456F00" w:rsidP="009C4507">
            <w:pPr>
              <w:jc w:val="center"/>
              <w:rPr>
                <w:sz w:val="28"/>
                <w:szCs w:val="28"/>
              </w:rPr>
            </w:pPr>
            <w:r w:rsidRPr="009C4507">
              <w:rPr>
                <w:sz w:val="28"/>
                <w:szCs w:val="28"/>
              </w:rPr>
              <w:t>3.</w:t>
            </w:r>
          </w:p>
        </w:tc>
        <w:tc>
          <w:tcPr>
            <w:tcW w:w="3072" w:type="dxa"/>
          </w:tcPr>
          <w:p w:rsidR="00456F00" w:rsidRPr="009C4507" w:rsidRDefault="00456F00" w:rsidP="009C4507">
            <w:pPr>
              <w:jc w:val="center"/>
              <w:rPr>
                <w:sz w:val="28"/>
                <w:szCs w:val="28"/>
              </w:rPr>
            </w:pPr>
            <w:r w:rsidRPr="009C4507">
              <w:rPr>
                <w:sz w:val="28"/>
                <w:szCs w:val="28"/>
              </w:rPr>
              <w:t xml:space="preserve">Отношение среднемесячной заработной платы педагогических работников           муниципальных образовательных </w:t>
            </w:r>
            <w:r w:rsidRPr="009C4507">
              <w:rPr>
                <w:sz w:val="28"/>
                <w:szCs w:val="28"/>
              </w:rPr>
              <w:lastRenderedPageBreak/>
              <w:t>учреждений дополнительного образования детей к средней заработной плате учителей в Ивановской области</w:t>
            </w:r>
          </w:p>
        </w:tc>
        <w:tc>
          <w:tcPr>
            <w:tcW w:w="984" w:type="dxa"/>
          </w:tcPr>
          <w:p w:rsidR="00456F00" w:rsidRPr="009C4507" w:rsidRDefault="00456F00" w:rsidP="009C4507">
            <w:pPr>
              <w:jc w:val="center"/>
              <w:rPr>
                <w:sz w:val="28"/>
                <w:szCs w:val="28"/>
              </w:rPr>
            </w:pPr>
            <w:r w:rsidRPr="009C4507">
              <w:rPr>
                <w:sz w:val="28"/>
                <w:szCs w:val="28"/>
              </w:rPr>
              <w:lastRenderedPageBreak/>
              <w:t>%</w:t>
            </w:r>
          </w:p>
        </w:tc>
        <w:tc>
          <w:tcPr>
            <w:tcW w:w="948" w:type="dxa"/>
          </w:tcPr>
          <w:p w:rsidR="00456F00" w:rsidRPr="009C4507" w:rsidRDefault="00456F00" w:rsidP="009C4507">
            <w:pPr>
              <w:jc w:val="center"/>
              <w:rPr>
                <w:sz w:val="28"/>
                <w:szCs w:val="28"/>
              </w:rPr>
            </w:pPr>
            <w:r w:rsidRPr="009C4507">
              <w:rPr>
                <w:sz w:val="28"/>
                <w:szCs w:val="28"/>
              </w:rPr>
              <w:t>100</w:t>
            </w:r>
          </w:p>
        </w:tc>
        <w:tc>
          <w:tcPr>
            <w:tcW w:w="949" w:type="dxa"/>
          </w:tcPr>
          <w:p w:rsidR="00456F00" w:rsidRPr="009C4507" w:rsidRDefault="00456F00" w:rsidP="009C4507">
            <w:pPr>
              <w:jc w:val="center"/>
              <w:rPr>
                <w:sz w:val="28"/>
                <w:szCs w:val="28"/>
              </w:rPr>
            </w:pPr>
            <w:r w:rsidRPr="009C4507">
              <w:rPr>
                <w:sz w:val="28"/>
                <w:szCs w:val="28"/>
              </w:rPr>
              <w:t>100</w:t>
            </w:r>
          </w:p>
        </w:tc>
        <w:tc>
          <w:tcPr>
            <w:tcW w:w="948" w:type="dxa"/>
          </w:tcPr>
          <w:p w:rsidR="00456F00" w:rsidRPr="009C4507" w:rsidRDefault="00456F00" w:rsidP="009C4507">
            <w:pPr>
              <w:jc w:val="center"/>
              <w:rPr>
                <w:sz w:val="28"/>
                <w:szCs w:val="28"/>
              </w:rPr>
            </w:pPr>
            <w:r w:rsidRPr="009C4507">
              <w:rPr>
                <w:sz w:val="28"/>
                <w:szCs w:val="28"/>
              </w:rPr>
              <w:t>100</w:t>
            </w:r>
          </w:p>
        </w:tc>
        <w:tc>
          <w:tcPr>
            <w:tcW w:w="949" w:type="dxa"/>
          </w:tcPr>
          <w:p w:rsidR="00456F00" w:rsidRPr="009C4507" w:rsidRDefault="00456F00" w:rsidP="009C4507">
            <w:pPr>
              <w:jc w:val="center"/>
              <w:rPr>
                <w:sz w:val="28"/>
                <w:szCs w:val="28"/>
              </w:rPr>
            </w:pPr>
            <w:r w:rsidRPr="009C4507">
              <w:rPr>
                <w:sz w:val="28"/>
                <w:szCs w:val="28"/>
              </w:rPr>
              <w:t>100</w:t>
            </w:r>
          </w:p>
        </w:tc>
        <w:tc>
          <w:tcPr>
            <w:tcW w:w="949" w:type="dxa"/>
          </w:tcPr>
          <w:p w:rsidR="00456F00" w:rsidRPr="009C4507" w:rsidRDefault="00456F00" w:rsidP="009C4507">
            <w:pPr>
              <w:jc w:val="center"/>
              <w:rPr>
                <w:sz w:val="28"/>
                <w:szCs w:val="28"/>
              </w:rPr>
            </w:pPr>
            <w:r w:rsidRPr="009C4507">
              <w:rPr>
                <w:sz w:val="28"/>
                <w:szCs w:val="28"/>
              </w:rPr>
              <w:t>100</w:t>
            </w:r>
          </w:p>
        </w:tc>
      </w:tr>
      <w:tr w:rsidR="00456F00" w:rsidRPr="009C4507" w:rsidTr="009C4507">
        <w:trPr>
          <w:trHeight w:val="330"/>
        </w:trPr>
        <w:tc>
          <w:tcPr>
            <w:tcW w:w="921" w:type="dxa"/>
          </w:tcPr>
          <w:p w:rsidR="00456F00" w:rsidRPr="009C4507" w:rsidRDefault="00456F00" w:rsidP="009C4507">
            <w:pPr>
              <w:jc w:val="center"/>
              <w:rPr>
                <w:sz w:val="28"/>
                <w:szCs w:val="28"/>
              </w:rPr>
            </w:pPr>
            <w:r w:rsidRPr="009C4507">
              <w:rPr>
                <w:sz w:val="28"/>
                <w:szCs w:val="28"/>
              </w:rPr>
              <w:lastRenderedPageBreak/>
              <w:t>4.</w:t>
            </w:r>
          </w:p>
        </w:tc>
        <w:tc>
          <w:tcPr>
            <w:tcW w:w="3072" w:type="dxa"/>
          </w:tcPr>
          <w:p w:rsidR="00456F00" w:rsidRPr="009C4507" w:rsidRDefault="00456F00" w:rsidP="009C4507">
            <w:pPr>
              <w:jc w:val="center"/>
              <w:rPr>
                <w:sz w:val="28"/>
                <w:szCs w:val="28"/>
              </w:rPr>
            </w:pPr>
            <w:r w:rsidRPr="009C4507">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456F00" w:rsidRPr="009C4507" w:rsidRDefault="00456F00" w:rsidP="009C4507">
            <w:pPr>
              <w:jc w:val="center"/>
              <w:rPr>
                <w:sz w:val="28"/>
                <w:szCs w:val="28"/>
              </w:rPr>
            </w:pPr>
          </w:p>
        </w:tc>
        <w:tc>
          <w:tcPr>
            <w:tcW w:w="984" w:type="dxa"/>
          </w:tcPr>
          <w:p w:rsidR="00456F00" w:rsidRPr="009C4507" w:rsidRDefault="00456F00" w:rsidP="009C4507">
            <w:pPr>
              <w:jc w:val="center"/>
              <w:rPr>
                <w:sz w:val="28"/>
                <w:szCs w:val="28"/>
              </w:rPr>
            </w:pPr>
            <w:r w:rsidRPr="009C4507">
              <w:rPr>
                <w:sz w:val="28"/>
                <w:szCs w:val="28"/>
              </w:rPr>
              <w:t>Ед.</w:t>
            </w:r>
          </w:p>
        </w:tc>
        <w:tc>
          <w:tcPr>
            <w:tcW w:w="948" w:type="dxa"/>
          </w:tcPr>
          <w:p w:rsidR="00456F00" w:rsidRPr="009C4507" w:rsidRDefault="00456F00" w:rsidP="009C4507">
            <w:pPr>
              <w:jc w:val="center"/>
              <w:rPr>
                <w:sz w:val="28"/>
                <w:szCs w:val="28"/>
              </w:rPr>
            </w:pPr>
            <w:r w:rsidRPr="009C4507">
              <w:rPr>
                <w:sz w:val="28"/>
                <w:szCs w:val="28"/>
              </w:rPr>
              <w:t>-</w:t>
            </w:r>
          </w:p>
        </w:tc>
        <w:tc>
          <w:tcPr>
            <w:tcW w:w="949" w:type="dxa"/>
          </w:tcPr>
          <w:p w:rsidR="00456F00" w:rsidRPr="009C4507" w:rsidRDefault="00456F00" w:rsidP="009C4507">
            <w:pPr>
              <w:jc w:val="center"/>
              <w:rPr>
                <w:sz w:val="28"/>
                <w:szCs w:val="28"/>
              </w:rPr>
            </w:pPr>
            <w:r w:rsidRPr="009C4507">
              <w:rPr>
                <w:sz w:val="28"/>
                <w:szCs w:val="28"/>
              </w:rPr>
              <w:t>-</w:t>
            </w:r>
          </w:p>
        </w:tc>
        <w:tc>
          <w:tcPr>
            <w:tcW w:w="948" w:type="dxa"/>
          </w:tcPr>
          <w:p w:rsidR="00456F00" w:rsidRPr="009C4507" w:rsidRDefault="00456F00" w:rsidP="009C4507">
            <w:pPr>
              <w:jc w:val="center"/>
              <w:rPr>
                <w:sz w:val="28"/>
                <w:szCs w:val="28"/>
              </w:rPr>
            </w:pPr>
            <w:r w:rsidRPr="009C4507">
              <w:rPr>
                <w:sz w:val="28"/>
                <w:szCs w:val="28"/>
              </w:rPr>
              <w:t>-</w:t>
            </w:r>
          </w:p>
        </w:tc>
        <w:tc>
          <w:tcPr>
            <w:tcW w:w="949" w:type="dxa"/>
          </w:tcPr>
          <w:p w:rsidR="00456F00" w:rsidRPr="009C4507" w:rsidRDefault="00456F00" w:rsidP="009C4507">
            <w:pPr>
              <w:jc w:val="center"/>
              <w:rPr>
                <w:sz w:val="28"/>
                <w:szCs w:val="28"/>
              </w:rPr>
            </w:pPr>
            <w:r w:rsidRPr="009C4507">
              <w:rPr>
                <w:sz w:val="28"/>
                <w:szCs w:val="28"/>
              </w:rPr>
              <w:t>40</w:t>
            </w:r>
          </w:p>
        </w:tc>
        <w:tc>
          <w:tcPr>
            <w:tcW w:w="949" w:type="dxa"/>
          </w:tcPr>
          <w:p w:rsidR="00456F00" w:rsidRPr="009C4507" w:rsidRDefault="00456F00" w:rsidP="009C4507">
            <w:pPr>
              <w:jc w:val="center"/>
              <w:rPr>
                <w:sz w:val="28"/>
                <w:szCs w:val="28"/>
              </w:rPr>
            </w:pPr>
            <w:r w:rsidRPr="009C4507">
              <w:rPr>
                <w:sz w:val="28"/>
                <w:szCs w:val="28"/>
              </w:rPr>
              <w:t>-</w:t>
            </w:r>
          </w:p>
        </w:tc>
      </w:tr>
      <w:tr w:rsidR="00456F00" w:rsidRPr="009C4507" w:rsidTr="009C4507">
        <w:trPr>
          <w:trHeight w:val="330"/>
        </w:trPr>
        <w:tc>
          <w:tcPr>
            <w:tcW w:w="921" w:type="dxa"/>
          </w:tcPr>
          <w:p w:rsidR="00456F00" w:rsidRPr="009C4507" w:rsidRDefault="00456F00" w:rsidP="009C4507">
            <w:pPr>
              <w:jc w:val="center"/>
              <w:rPr>
                <w:sz w:val="28"/>
                <w:szCs w:val="28"/>
              </w:rPr>
            </w:pPr>
            <w:r w:rsidRPr="009C4507">
              <w:rPr>
                <w:sz w:val="28"/>
                <w:szCs w:val="28"/>
              </w:rPr>
              <w:t>5.</w:t>
            </w:r>
          </w:p>
        </w:tc>
        <w:tc>
          <w:tcPr>
            <w:tcW w:w="3072" w:type="dxa"/>
          </w:tcPr>
          <w:p w:rsidR="00456F00" w:rsidRPr="009C4507" w:rsidRDefault="00456F00" w:rsidP="009C4507">
            <w:pPr>
              <w:jc w:val="center"/>
              <w:rPr>
                <w:sz w:val="28"/>
                <w:szCs w:val="28"/>
              </w:rPr>
            </w:pPr>
            <w:r w:rsidRPr="009C4507">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456F00" w:rsidRPr="009C4507" w:rsidRDefault="00456F00" w:rsidP="009C4507">
            <w:pPr>
              <w:jc w:val="center"/>
              <w:rPr>
                <w:sz w:val="28"/>
                <w:szCs w:val="28"/>
              </w:rPr>
            </w:pPr>
            <w:r w:rsidRPr="009C4507">
              <w:rPr>
                <w:sz w:val="28"/>
                <w:szCs w:val="28"/>
              </w:rPr>
              <w:t>%</w:t>
            </w:r>
          </w:p>
        </w:tc>
        <w:tc>
          <w:tcPr>
            <w:tcW w:w="948" w:type="dxa"/>
          </w:tcPr>
          <w:p w:rsidR="00456F00" w:rsidRPr="009C4507" w:rsidRDefault="00456F00" w:rsidP="009C4507">
            <w:pPr>
              <w:jc w:val="center"/>
              <w:rPr>
                <w:sz w:val="28"/>
                <w:szCs w:val="28"/>
              </w:rPr>
            </w:pPr>
            <w:r w:rsidRPr="009C4507">
              <w:rPr>
                <w:sz w:val="28"/>
                <w:szCs w:val="28"/>
              </w:rPr>
              <w:t>-</w:t>
            </w:r>
          </w:p>
        </w:tc>
        <w:tc>
          <w:tcPr>
            <w:tcW w:w="949" w:type="dxa"/>
          </w:tcPr>
          <w:p w:rsidR="00456F00" w:rsidRPr="009C4507" w:rsidRDefault="00456F00" w:rsidP="009C4507">
            <w:pPr>
              <w:jc w:val="center"/>
              <w:rPr>
                <w:sz w:val="28"/>
                <w:szCs w:val="28"/>
              </w:rPr>
            </w:pPr>
            <w:r w:rsidRPr="009C4507">
              <w:rPr>
                <w:sz w:val="28"/>
                <w:szCs w:val="28"/>
              </w:rPr>
              <w:t>-</w:t>
            </w:r>
          </w:p>
        </w:tc>
        <w:tc>
          <w:tcPr>
            <w:tcW w:w="948" w:type="dxa"/>
          </w:tcPr>
          <w:p w:rsidR="00456F00" w:rsidRPr="009C4507" w:rsidRDefault="00456F00" w:rsidP="009C4507">
            <w:pPr>
              <w:jc w:val="center"/>
              <w:rPr>
                <w:sz w:val="28"/>
                <w:szCs w:val="28"/>
              </w:rPr>
            </w:pPr>
            <w:r w:rsidRPr="009C4507">
              <w:rPr>
                <w:sz w:val="28"/>
                <w:szCs w:val="28"/>
              </w:rPr>
              <w:t>-</w:t>
            </w:r>
          </w:p>
        </w:tc>
        <w:tc>
          <w:tcPr>
            <w:tcW w:w="949" w:type="dxa"/>
          </w:tcPr>
          <w:p w:rsidR="00456F00" w:rsidRPr="009C4507" w:rsidRDefault="00456F00" w:rsidP="009C4507">
            <w:pPr>
              <w:jc w:val="center"/>
              <w:rPr>
                <w:sz w:val="28"/>
                <w:szCs w:val="28"/>
              </w:rPr>
            </w:pPr>
            <w:r w:rsidRPr="009C4507">
              <w:rPr>
                <w:sz w:val="28"/>
                <w:szCs w:val="28"/>
              </w:rPr>
              <w:t>7,3</w:t>
            </w:r>
          </w:p>
        </w:tc>
        <w:tc>
          <w:tcPr>
            <w:tcW w:w="949" w:type="dxa"/>
          </w:tcPr>
          <w:p w:rsidR="00456F00" w:rsidRPr="009C4507" w:rsidRDefault="00456F00" w:rsidP="009C4507">
            <w:pPr>
              <w:jc w:val="center"/>
              <w:rPr>
                <w:sz w:val="28"/>
                <w:szCs w:val="28"/>
              </w:rPr>
            </w:pPr>
            <w:r w:rsidRPr="009C4507">
              <w:rPr>
                <w:sz w:val="28"/>
                <w:szCs w:val="28"/>
              </w:rPr>
              <w:t>-</w:t>
            </w:r>
          </w:p>
        </w:tc>
      </w:tr>
    </w:tbl>
    <w:p w:rsidR="00456F00" w:rsidRPr="009C4507" w:rsidRDefault="00456F00" w:rsidP="00456F00">
      <w:pPr>
        <w:spacing w:after="360"/>
        <w:jc w:val="center"/>
        <w:rPr>
          <w:b/>
          <w:sz w:val="28"/>
          <w:szCs w:val="28"/>
        </w:rPr>
      </w:pPr>
    </w:p>
    <w:p w:rsidR="00456F00" w:rsidRPr="009C4507" w:rsidRDefault="00456F00" w:rsidP="00456F00">
      <w:pPr>
        <w:spacing w:after="360"/>
        <w:jc w:val="center"/>
        <w:rPr>
          <w:b/>
          <w:sz w:val="28"/>
          <w:szCs w:val="28"/>
        </w:rPr>
      </w:pPr>
      <w:r w:rsidRPr="009C4507">
        <w:rPr>
          <w:b/>
          <w:sz w:val="28"/>
          <w:szCs w:val="28"/>
        </w:rPr>
        <w:t>5. Мероприятия подпрограммы</w:t>
      </w:r>
    </w:p>
    <w:p w:rsidR="00456F00" w:rsidRPr="009C4507" w:rsidRDefault="00456F00" w:rsidP="00456F00">
      <w:pPr>
        <w:spacing w:after="120"/>
        <w:jc w:val="both"/>
        <w:rPr>
          <w:sz w:val="28"/>
          <w:szCs w:val="28"/>
        </w:rPr>
      </w:pPr>
      <w:r w:rsidRPr="009C4507">
        <w:rPr>
          <w:sz w:val="28"/>
          <w:szCs w:val="28"/>
        </w:rPr>
        <w:t>1. Оказание муниципальной услуги муниципальными образовательными организациями дополнительного образования детей.</w:t>
      </w:r>
    </w:p>
    <w:p w:rsidR="00456F00" w:rsidRPr="009C4507" w:rsidRDefault="00456F00" w:rsidP="00456F00">
      <w:pPr>
        <w:spacing w:after="120"/>
        <w:jc w:val="both"/>
        <w:rPr>
          <w:sz w:val="28"/>
          <w:szCs w:val="28"/>
        </w:rPr>
      </w:pPr>
      <w:r w:rsidRPr="009C4507">
        <w:rPr>
          <w:sz w:val="28"/>
          <w:szCs w:val="28"/>
        </w:rPr>
        <w:t>2. Укрепление материально-технической базы.</w:t>
      </w:r>
    </w:p>
    <w:p w:rsidR="00456F00" w:rsidRPr="009C4507" w:rsidRDefault="00456F00" w:rsidP="00456F00">
      <w:pPr>
        <w:spacing w:after="120"/>
        <w:jc w:val="both"/>
        <w:rPr>
          <w:sz w:val="28"/>
          <w:szCs w:val="28"/>
        </w:rPr>
      </w:pPr>
      <w:r w:rsidRPr="009C4507">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456F00" w:rsidRPr="009C4507" w:rsidRDefault="00456F00" w:rsidP="00456F00">
      <w:pPr>
        <w:spacing w:after="120"/>
        <w:jc w:val="both"/>
        <w:rPr>
          <w:sz w:val="28"/>
          <w:szCs w:val="28"/>
        </w:rPr>
      </w:pPr>
      <w:r w:rsidRPr="009C4507">
        <w:rPr>
          <w:sz w:val="28"/>
          <w:szCs w:val="28"/>
        </w:rPr>
        <w:t>4. Расходы на осуществление ремонта в муниципальных организациях дополнительного образования детей.</w:t>
      </w:r>
    </w:p>
    <w:p w:rsidR="00456F00" w:rsidRPr="009C4507" w:rsidRDefault="00456F00" w:rsidP="00456F00">
      <w:pPr>
        <w:spacing w:after="120"/>
        <w:jc w:val="both"/>
        <w:rPr>
          <w:sz w:val="28"/>
          <w:szCs w:val="28"/>
        </w:rPr>
      </w:pPr>
      <w:r w:rsidRPr="009C4507">
        <w:rPr>
          <w:sz w:val="28"/>
          <w:szCs w:val="28"/>
        </w:rPr>
        <w:t>5. Расходы на погашение кредиторской задолженности муниципальных организаций дополнительного образования детей.</w:t>
      </w:r>
    </w:p>
    <w:p w:rsidR="00456F00" w:rsidRPr="009C4507" w:rsidRDefault="00456F00" w:rsidP="00456F00">
      <w:pPr>
        <w:spacing w:after="120"/>
        <w:jc w:val="both"/>
        <w:rPr>
          <w:sz w:val="28"/>
          <w:szCs w:val="28"/>
        </w:rPr>
      </w:pPr>
      <w:r w:rsidRPr="009C4507">
        <w:rPr>
          <w:sz w:val="28"/>
          <w:szCs w:val="28"/>
        </w:rPr>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456F00" w:rsidRPr="009C4507" w:rsidRDefault="00456F00" w:rsidP="00456F00">
      <w:pPr>
        <w:spacing w:after="240"/>
        <w:jc w:val="center"/>
        <w:rPr>
          <w:b/>
          <w:sz w:val="28"/>
          <w:szCs w:val="28"/>
        </w:rPr>
      </w:pPr>
    </w:p>
    <w:p w:rsidR="00456F00" w:rsidRPr="009C4507" w:rsidRDefault="00456F00" w:rsidP="00456F00">
      <w:pPr>
        <w:spacing w:after="240"/>
        <w:jc w:val="center"/>
        <w:rPr>
          <w:b/>
          <w:sz w:val="28"/>
          <w:szCs w:val="28"/>
        </w:rPr>
      </w:pPr>
      <w:r w:rsidRPr="009C4507">
        <w:rPr>
          <w:b/>
          <w:sz w:val="28"/>
          <w:szCs w:val="28"/>
        </w:rPr>
        <w:t>6. Ресурсное обеспечение мероприятий подпрограммы</w:t>
      </w:r>
    </w:p>
    <w:p w:rsidR="00456F00" w:rsidRPr="009C4507" w:rsidRDefault="00456F00" w:rsidP="00456F00">
      <w:pPr>
        <w:jc w:val="right"/>
        <w:rPr>
          <w:sz w:val="28"/>
          <w:szCs w:val="28"/>
        </w:rPr>
      </w:pPr>
      <w:r w:rsidRPr="009C4507">
        <w:rPr>
          <w:sz w:val="28"/>
          <w:szCs w:val="28"/>
        </w:rPr>
        <w:lastRenderedPageBreak/>
        <w:t xml:space="preserve">     (руб.)</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59"/>
        <w:gridCol w:w="1560"/>
        <w:gridCol w:w="1530"/>
        <w:gridCol w:w="1559"/>
        <w:gridCol w:w="1701"/>
      </w:tblGrid>
      <w:tr w:rsidR="00456F00" w:rsidRPr="009C4507" w:rsidTr="009C4507">
        <w:tc>
          <w:tcPr>
            <w:tcW w:w="425" w:type="dxa"/>
          </w:tcPr>
          <w:p w:rsidR="00456F00" w:rsidRPr="009C4507" w:rsidRDefault="00456F00" w:rsidP="009C4507">
            <w:pPr>
              <w:jc w:val="center"/>
            </w:pPr>
            <w:r w:rsidRPr="009C4507">
              <w:t>№</w:t>
            </w:r>
          </w:p>
          <w:p w:rsidR="00456F00" w:rsidRPr="009C4507" w:rsidRDefault="00456F00" w:rsidP="009C4507">
            <w:pPr>
              <w:jc w:val="center"/>
              <w:rPr>
                <w:sz w:val="28"/>
                <w:szCs w:val="28"/>
              </w:rPr>
            </w:pPr>
            <w:r w:rsidRPr="009C4507">
              <w:t>п/п</w:t>
            </w:r>
          </w:p>
        </w:tc>
        <w:tc>
          <w:tcPr>
            <w:tcW w:w="2865" w:type="dxa"/>
          </w:tcPr>
          <w:p w:rsidR="00456F00" w:rsidRPr="009C4507" w:rsidRDefault="00456F00" w:rsidP="009C4507">
            <w:pPr>
              <w:jc w:val="center"/>
              <w:rPr>
                <w:sz w:val="28"/>
                <w:szCs w:val="28"/>
              </w:rPr>
            </w:pPr>
            <w:r w:rsidRPr="009C4507">
              <w:rPr>
                <w:sz w:val="28"/>
                <w:szCs w:val="28"/>
              </w:rPr>
              <w:t>Наименование мероприятия/Источник ресурсного обеспечения</w:t>
            </w:r>
          </w:p>
        </w:tc>
        <w:tc>
          <w:tcPr>
            <w:tcW w:w="1559" w:type="dxa"/>
            <w:vAlign w:val="center"/>
          </w:tcPr>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r w:rsidRPr="009C4507">
              <w:rPr>
                <w:sz w:val="28"/>
                <w:szCs w:val="28"/>
              </w:rPr>
              <w:t>2020</w:t>
            </w:r>
          </w:p>
          <w:p w:rsidR="00456F00" w:rsidRPr="009C4507" w:rsidRDefault="00456F00" w:rsidP="009C4507">
            <w:pPr>
              <w:rPr>
                <w:sz w:val="28"/>
                <w:szCs w:val="28"/>
              </w:rPr>
            </w:pPr>
          </w:p>
          <w:p w:rsidR="00456F00" w:rsidRPr="009C4507" w:rsidRDefault="00456F00" w:rsidP="009C4507">
            <w:pPr>
              <w:rPr>
                <w:sz w:val="28"/>
                <w:szCs w:val="28"/>
              </w:rPr>
            </w:pPr>
          </w:p>
        </w:tc>
        <w:tc>
          <w:tcPr>
            <w:tcW w:w="1560" w:type="dxa"/>
          </w:tcPr>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r w:rsidRPr="009C4507">
              <w:rPr>
                <w:sz w:val="28"/>
                <w:szCs w:val="28"/>
              </w:rPr>
              <w:t>2021</w:t>
            </w:r>
          </w:p>
        </w:tc>
        <w:tc>
          <w:tcPr>
            <w:tcW w:w="1530" w:type="dxa"/>
          </w:tcPr>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r w:rsidRPr="009C4507">
              <w:rPr>
                <w:sz w:val="28"/>
                <w:szCs w:val="28"/>
              </w:rPr>
              <w:t>2022</w:t>
            </w:r>
          </w:p>
        </w:tc>
        <w:tc>
          <w:tcPr>
            <w:tcW w:w="1559" w:type="dxa"/>
          </w:tcPr>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r w:rsidRPr="009C4507">
              <w:rPr>
                <w:sz w:val="28"/>
                <w:szCs w:val="28"/>
              </w:rPr>
              <w:t>2023</w:t>
            </w:r>
          </w:p>
        </w:tc>
        <w:tc>
          <w:tcPr>
            <w:tcW w:w="1701" w:type="dxa"/>
          </w:tcPr>
          <w:p w:rsidR="00456F00" w:rsidRPr="009C4507" w:rsidRDefault="00456F00" w:rsidP="009C4507">
            <w:pPr>
              <w:jc w:val="center"/>
              <w:rPr>
                <w:sz w:val="28"/>
                <w:szCs w:val="28"/>
              </w:rPr>
            </w:pPr>
          </w:p>
          <w:p w:rsidR="00456F00" w:rsidRPr="009C4507" w:rsidRDefault="00456F00" w:rsidP="009C4507">
            <w:pPr>
              <w:jc w:val="center"/>
              <w:rPr>
                <w:sz w:val="28"/>
                <w:szCs w:val="28"/>
              </w:rPr>
            </w:pPr>
          </w:p>
          <w:p w:rsidR="00456F00" w:rsidRPr="009C4507" w:rsidRDefault="00456F00" w:rsidP="009C4507">
            <w:pPr>
              <w:jc w:val="center"/>
              <w:rPr>
                <w:sz w:val="28"/>
                <w:szCs w:val="28"/>
              </w:rPr>
            </w:pPr>
            <w:r w:rsidRPr="009C4507">
              <w:rPr>
                <w:sz w:val="28"/>
                <w:szCs w:val="28"/>
              </w:rPr>
              <w:t>2024</w:t>
            </w:r>
          </w:p>
        </w:tc>
      </w:tr>
      <w:tr w:rsidR="00456F00" w:rsidRPr="009C4507" w:rsidTr="009C4507">
        <w:tc>
          <w:tcPr>
            <w:tcW w:w="425" w:type="dxa"/>
          </w:tcPr>
          <w:p w:rsidR="00456F00" w:rsidRPr="009C4507" w:rsidRDefault="00456F00" w:rsidP="009C4507">
            <w:pPr>
              <w:jc w:val="center"/>
              <w:rPr>
                <w:sz w:val="28"/>
                <w:szCs w:val="28"/>
              </w:rPr>
            </w:pPr>
          </w:p>
        </w:tc>
        <w:tc>
          <w:tcPr>
            <w:tcW w:w="2865" w:type="dxa"/>
          </w:tcPr>
          <w:p w:rsidR="00456F00" w:rsidRPr="009C4507" w:rsidRDefault="00456F00" w:rsidP="009C4507">
            <w:pPr>
              <w:jc w:val="center"/>
            </w:pPr>
            <w:r w:rsidRPr="009C4507">
              <w:t>Подпрограмма,</w:t>
            </w:r>
          </w:p>
          <w:p w:rsidR="00456F00" w:rsidRPr="009C4507" w:rsidRDefault="00456F00" w:rsidP="009C4507">
            <w:pPr>
              <w:jc w:val="center"/>
            </w:pPr>
            <w:r w:rsidRPr="009C4507">
              <w:t xml:space="preserve"> всего:</w:t>
            </w:r>
          </w:p>
        </w:tc>
        <w:tc>
          <w:tcPr>
            <w:tcW w:w="1559" w:type="dxa"/>
          </w:tcPr>
          <w:p w:rsidR="00456F00" w:rsidRPr="009C4507" w:rsidRDefault="00456F00" w:rsidP="009C4507">
            <w:pPr>
              <w:jc w:val="center"/>
            </w:pPr>
          </w:p>
        </w:tc>
        <w:tc>
          <w:tcPr>
            <w:tcW w:w="1560" w:type="dxa"/>
          </w:tcPr>
          <w:p w:rsidR="00456F00" w:rsidRPr="009C4507" w:rsidRDefault="00456F00" w:rsidP="009C4507">
            <w:pPr>
              <w:jc w:val="center"/>
            </w:pPr>
          </w:p>
        </w:tc>
        <w:tc>
          <w:tcPr>
            <w:tcW w:w="1530" w:type="dxa"/>
          </w:tcPr>
          <w:p w:rsidR="00456F00" w:rsidRPr="009C4507" w:rsidRDefault="00456F00" w:rsidP="009C4507">
            <w:pPr>
              <w:jc w:val="center"/>
            </w:pPr>
          </w:p>
        </w:tc>
        <w:tc>
          <w:tcPr>
            <w:tcW w:w="1559" w:type="dxa"/>
          </w:tcPr>
          <w:p w:rsidR="00456F00" w:rsidRPr="009C4507" w:rsidRDefault="00456F00" w:rsidP="009C4507">
            <w:pPr>
              <w:jc w:val="center"/>
            </w:pPr>
          </w:p>
        </w:tc>
        <w:tc>
          <w:tcPr>
            <w:tcW w:w="1701" w:type="dxa"/>
          </w:tcPr>
          <w:p w:rsidR="00456F00" w:rsidRPr="009C4507" w:rsidRDefault="00456F00" w:rsidP="009C4507">
            <w:pPr>
              <w:jc w:val="center"/>
            </w:pPr>
          </w:p>
        </w:tc>
      </w:tr>
      <w:tr w:rsidR="00456F00" w:rsidRPr="009C4507" w:rsidTr="009C4507">
        <w:tc>
          <w:tcPr>
            <w:tcW w:w="425" w:type="dxa"/>
          </w:tcPr>
          <w:p w:rsidR="00456F00" w:rsidRPr="009C4507" w:rsidRDefault="00456F00" w:rsidP="009C4507">
            <w:pPr>
              <w:jc w:val="center"/>
              <w:rPr>
                <w:sz w:val="28"/>
                <w:szCs w:val="28"/>
              </w:rPr>
            </w:pPr>
          </w:p>
        </w:tc>
        <w:tc>
          <w:tcPr>
            <w:tcW w:w="2865" w:type="dxa"/>
          </w:tcPr>
          <w:p w:rsidR="00456F00" w:rsidRPr="009C4507" w:rsidRDefault="00456F00" w:rsidP="009C4507">
            <w:pPr>
              <w:jc w:val="center"/>
            </w:pPr>
            <w:r w:rsidRPr="009C4507">
              <w:t>- бюджетные ассигнования</w:t>
            </w:r>
          </w:p>
        </w:tc>
        <w:tc>
          <w:tcPr>
            <w:tcW w:w="1559" w:type="dxa"/>
          </w:tcPr>
          <w:p w:rsidR="00456F00" w:rsidRPr="009C4507" w:rsidRDefault="00456F00" w:rsidP="009C4507">
            <w:pPr>
              <w:jc w:val="center"/>
            </w:pPr>
            <w:r w:rsidRPr="009C4507">
              <w:t>12876224,45</w:t>
            </w:r>
          </w:p>
        </w:tc>
        <w:tc>
          <w:tcPr>
            <w:tcW w:w="1560" w:type="dxa"/>
          </w:tcPr>
          <w:p w:rsidR="00456F00" w:rsidRPr="009C4507" w:rsidRDefault="00456F00" w:rsidP="009C4507">
            <w:pPr>
              <w:jc w:val="center"/>
            </w:pPr>
            <w:r w:rsidRPr="009C4507">
              <w:t>15255517,29</w:t>
            </w:r>
          </w:p>
        </w:tc>
        <w:tc>
          <w:tcPr>
            <w:tcW w:w="1530" w:type="dxa"/>
          </w:tcPr>
          <w:p w:rsidR="00456F00" w:rsidRPr="009C4507" w:rsidRDefault="00456F00" w:rsidP="009C4507">
            <w:pPr>
              <w:jc w:val="center"/>
            </w:pPr>
            <w:r w:rsidRPr="009C4507">
              <w:t>15115937,58</w:t>
            </w:r>
          </w:p>
        </w:tc>
        <w:tc>
          <w:tcPr>
            <w:tcW w:w="1559" w:type="dxa"/>
          </w:tcPr>
          <w:p w:rsidR="00456F00" w:rsidRPr="009C4507" w:rsidRDefault="00456F00" w:rsidP="009C4507">
            <w:pPr>
              <w:jc w:val="center"/>
            </w:pPr>
            <w:r w:rsidRPr="009C4507">
              <w:t>14628712,02</w:t>
            </w:r>
          </w:p>
        </w:tc>
        <w:tc>
          <w:tcPr>
            <w:tcW w:w="1701" w:type="dxa"/>
          </w:tcPr>
          <w:p w:rsidR="00456F00" w:rsidRPr="009C4507" w:rsidRDefault="00456F00" w:rsidP="009C4507">
            <w:pPr>
              <w:jc w:val="center"/>
            </w:pPr>
            <w:r w:rsidRPr="009C4507">
              <w:t>14355078,82</w:t>
            </w:r>
          </w:p>
        </w:tc>
      </w:tr>
      <w:tr w:rsidR="00456F00" w:rsidRPr="009C4507" w:rsidTr="009C4507">
        <w:tc>
          <w:tcPr>
            <w:tcW w:w="425" w:type="dxa"/>
          </w:tcPr>
          <w:p w:rsidR="00456F00" w:rsidRPr="009C4507" w:rsidRDefault="00456F00" w:rsidP="009C4507">
            <w:pPr>
              <w:jc w:val="center"/>
              <w:rPr>
                <w:sz w:val="28"/>
                <w:szCs w:val="28"/>
              </w:rPr>
            </w:pPr>
          </w:p>
        </w:tc>
        <w:tc>
          <w:tcPr>
            <w:tcW w:w="2865" w:type="dxa"/>
          </w:tcPr>
          <w:p w:rsidR="00456F00" w:rsidRPr="009C4507" w:rsidRDefault="00456F00" w:rsidP="009C4507">
            <w:pPr>
              <w:tabs>
                <w:tab w:val="left" w:pos="785"/>
                <w:tab w:val="center" w:pos="2232"/>
              </w:tabs>
              <w:jc w:val="center"/>
            </w:pPr>
            <w:r w:rsidRPr="009C4507">
              <w:t>-местный бюджет</w:t>
            </w:r>
          </w:p>
        </w:tc>
        <w:tc>
          <w:tcPr>
            <w:tcW w:w="1559" w:type="dxa"/>
          </w:tcPr>
          <w:p w:rsidR="00456F00" w:rsidRPr="009C4507" w:rsidRDefault="00456F00" w:rsidP="009C4507">
            <w:pPr>
              <w:jc w:val="center"/>
            </w:pPr>
            <w:r w:rsidRPr="009C4507">
              <w:t>10472368,06</w:t>
            </w:r>
          </w:p>
        </w:tc>
        <w:tc>
          <w:tcPr>
            <w:tcW w:w="1560" w:type="dxa"/>
          </w:tcPr>
          <w:p w:rsidR="00456F00" w:rsidRPr="009C4507" w:rsidRDefault="00456F00" w:rsidP="009C4507">
            <w:pPr>
              <w:jc w:val="center"/>
            </w:pPr>
            <w:r w:rsidRPr="009C4507">
              <w:t>13147906,41</w:t>
            </w:r>
          </w:p>
        </w:tc>
        <w:tc>
          <w:tcPr>
            <w:tcW w:w="1530" w:type="dxa"/>
          </w:tcPr>
          <w:p w:rsidR="00456F00" w:rsidRPr="009C4507" w:rsidRDefault="00456F00" w:rsidP="009C4507">
            <w:r w:rsidRPr="009C4507">
              <w:t>12641592,95</w:t>
            </w:r>
          </w:p>
        </w:tc>
        <w:tc>
          <w:tcPr>
            <w:tcW w:w="1559" w:type="dxa"/>
          </w:tcPr>
          <w:p w:rsidR="00456F00" w:rsidRPr="009C4507" w:rsidRDefault="00456F00" w:rsidP="009C4507">
            <w:r w:rsidRPr="009C4507">
              <w:t>14355106,82</w:t>
            </w:r>
          </w:p>
        </w:tc>
        <w:tc>
          <w:tcPr>
            <w:tcW w:w="1701" w:type="dxa"/>
          </w:tcPr>
          <w:p w:rsidR="00456F00" w:rsidRPr="009C4507" w:rsidRDefault="00456F00" w:rsidP="009C4507">
            <w:r w:rsidRPr="009C4507">
              <w:t>14355078,82</w:t>
            </w:r>
          </w:p>
        </w:tc>
      </w:tr>
      <w:tr w:rsidR="00456F00" w:rsidRPr="009C4507" w:rsidTr="009C4507">
        <w:tc>
          <w:tcPr>
            <w:tcW w:w="425" w:type="dxa"/>
            <w:tcBorders>
              <w:bottom w:val="single" w:sz="4" w:space="0" w:color="auto"/>
            </w:tcBorders>
          </w:tcPr>
          <w:p w:rsidR="00456F00" w:rsidRPr="009C4507" w:rsidRDefault="00456F00" w:rsidP="009C4507">
            <w:pPr>
              <w:jc w:val="center"/>
              <w:rPr>
                <w:sz w:val="28"/>
                <w:szCs w:val="28"/>
              </w:rPr>
            </w:pPr>
          </w:p>
        </w:tc>
        <w:tc>
          <w:tcPr>
            <w:tcW w:w="2865" w:type="dxa"/>
            <w:tcBorders>
              <w:bottom w:val="single" w:sz="4" w:space="0" w:color="auto"/>
            </w:tcBorders>
          </w:tcPr>
          <w:p w:rsidR="00456F00" w:rsidRPr="009C4507" w:rsidRDefault="00456F00" w:rsidP="009C4507">
            <w:pPr>
              <w:tabs>
                <w:tab w:val="left" w:pos="746"/>
                <w:tab w:val="center" w:pos="2232"/>
              </w:tabs>
              <w:jc w:val="center"/>
            </w:pPr>
            <w:r w:rsidRPr="009C4507">
              <w:t>- областной бюджет</w:t>
            </w:r>
          </w:p>
        </w:tc>
        <w:tc>
          <w:tcPr>
            <w:tcW w:w="1559" w:type="dxa"/>
            <w:tcBorders>
              <w:bottom w:val="single" w:sz="4" w:space="0" w:color="auto"/>
            </w:tcBorders>
          </w:tcPr>
          <w:p w:rsidR="00456F00" w:rsidRPr="009C4507" w:rsidRDefault="00456F00" w:rsidP="009C4507">
            <w:pPr>
              <w:jc w:val="center"/>
            </w:pPr>
            <w:r w:rsidRPr="009C4507">
              <w:t>2403856,39</w:t>
            </w:r>
          </w:p>
        </w:tc>
        <w:tc>
          <w:tcPr>
            <w:tcW w:w="1560" w:type="dxa"/>
            <w:tcBorders>
              <w:bottom w:val="single" w:sz="4" w:space="0" w:color="auto"/>
            </w:tcBorders>
          </w:tcPr>
          <w:p w:rsidR="00456F00" w:rsidRPr="009C4507" w:rsidRDefault="00456F00" w:rsidP="009C4507">
            <w:pPr>
              <w:jc w:val="center"/>
            </w:pPr>
            <w:r w:rsidRPr="009C4507">
              <w:t>2107610,88</w:t>
            </w:r>
          </w:p>
          <w:p w:rsidR="00456F00" w:rsidRPr="009C4507" w:rsidRDefault="00456F00" w:rsidP="009C4507">
            <w:pPr>
              <w:jc w:val="center"/>
            </w:pPr>
          </w:p>
        </w:tc>
        <w:tc>
          <w:tcPr>
            <w:tcW w:w="1530" w:type="dxa"/>
            <w:tcBorders>
              <w:bottom w:val="single" w:sz="4" w:space="0" w:color="auto"/>
            </w:tcBorders>
          </w:tcPr>
          <w:p w:rsidR="00456F00" w:rsidRPr="009C4507" w:rsidRDefault="00456F00" w:rsidP="009C4507">
            <w:pPr>
              <w:jc w:val="center"/>
            </w:pPr>
            <w:r w:rsidRPr="009C4507">
              <w:t>2474344,63</w:t>
            </w:r>
          </w:p>
        </w:tc>
        <w:tc>
          <w:tcPr>
            <w:tcW w:w="1559" w:type="dxa"/>
            <w:tcBorders>
              <w:bottom w:val="single" w:sz="4" w:space="0" w:color="auto"/>
            </w:tcBorders>
          </w:tcPr>
          <w:p w:rsidR="00456F00" w:rsidRPr="009C4507" w:rsidRDefault="00456F00" w:rsidP="009C4507">
            <w:pPr>
              <w:jc w:val="center"/>
            </w:pPr>
            <w:r w:rsidRPr="009C4507">
              <w:t>2736,36</w:t>
            </w:r>
          </w:p>
        </w:tc>
        <w:tc>
          <w:tcPr>
            <w:tcW w:w="1701" w:type="dxa"/>
            <w:tcBorders>
              <w:bottom w:val="single" w:sz="4" w:space="0" w:color="auto"/>
            </w:tcBorders>
          </w:tcPr>
          <w:p w:rsidR="00456F00" w:rsidRPr="009C4507" w:rsidRDefault="00456F00" w:rsidP="009C4507">
            <w:pPr>
              <w:jc w:val="center"/>
            </w:pPr>
            <w:r w:rsidRPr="009C4507">
              <w:t>-</w:t>
            </w:r>
          </w:p>
        </w:tc>
      </w:tr>
      <w:tr w:rsidR="00456F00" w:rsidRPr="009C4507" w:rsidTr="009C4507">
        <w:trPr>
          <w:trHeight w:val="463"/>
        </w:trPr>
        <w:tc>
          <w:tcPr>
            <w:tcW w:w="425" w:type="dxa"/>
          </w:tcPr>
          <w:p w:rsidR="00456F00" w:rsidRPr="009C4507" w:rsidRDefault="00456F00" w:rsidP="009C4507">
            <w:pPr>
              <w:jc w:val="center"/>
              <w:rPr>
                <w:sz w:val="28"/>
                <w:szCs w:val="28"/>
              </w:rPr>
            </w:pPr>
          </w:p>
        </w:tc>
        <w:tc>
          <w:tcPr>
            <w:tcW w:w="2865" w:type="dxa"/>
          </w:tcPr>
          <w:p w:rsidR="00456F00" w:rsidRPr="009C4507" w:rsidRDefault="00456F00" w:rsidP="009C4507">
            <w:pPr>
              <w:tabs>
                <w:tab w:val="left" w:pos="314"/>
                <w:tab w:val="left" w:pos="497"/>
              </w:tabs>
              <w:jc w:val="center"/>
            </w:pPr>
            <w:r w:rsidRPr="009C4507">
              <w:t>-федеральный бюджет</w:t>
            </w:r>
          </w:p>
        </w:tc>
        <w:tc>
          <w:tcPr>
            <w:tcW w:w="1559" w:type="dxa"/>
          </w:tcPr>
          <w:p w:rsidR="00456F00" w:rsidRPr="009C4507" w:rsidRDefault="00456F00" w:rsidP="009C4507">
            <w:pPr>
              <w:jc w:val="center"/>
              <w:rPr>
                <w:b/>
              </w:rPr>
            </w:pPr>
            <w:r w:rsidRPr="009C4507">
              <w:rPr>
                <w:b/>
              </w:rPr>
              <w:t>-</w:t>
            </w:r>
          </w:p>
        </w:tc>
        <w:tc>
          <w:tcPr>
            <w:tcW w:w="1560" w:type="dxa"/>
          </w:tcPr>
          <w:p w:rsidR="00456F00" w:rsidRPr="009C4507" w:rsidRDefault="00456F00" w:rsidP="009C4507">
            <w:pPr>
              <w:jc w:val="center"/>
              <w:rPr>
                <w:b/>
              </w:rPr>
            </w:pPr>
            <w:r w:rsidRPr="009C4507">
              <w:rPr>
                <w:b/>
              </w:rPr>
              <w:t>-</w:t>
            </w:r>
          </w:p>
        </w:tc>
        <w:tc>
          <w:tcPr>
            <w:tcW w:w="1530" w:type="dxa"/>
          </w:tcPr>
          <w:p w:rsidR="00456F00" w:rsidRPr="009C4507" w:rsidRDefault="00456F00" w:rsidP="009C4507">
            <w:pPr>
              <w:jc w:val="center"/>
              <w:rPr>
                <w:b/>
              </w:rPr>
            </w:pPr>
            <w:r w:rsidRPr="009C4507">
              <w:rPr>
                <w:b/>
              </w:rPr>
              <w:t>-</w:t>
            </w:r>
          </w:p>
        </w:tc>
        <w:tc>
          <w:tcPr>
            <w:tcW w:w="1559" w:type="dxa"/>
          </w:tcPr>
          <w:p w:rsidR="00456F00" w:rsidRPr="009C4507" w:rsidRDefault="00456F00" w:rsidP="009C4507">
            <w:pPr>
              <w:jc w:val="center"/>
            </w:pPr>
            <w:r w:rsidRPr="009C4507">
              <w:t>270868,84</w:t>
            </w:r>
          </w:p>
        </w:tc>
        <w:tc>
          <w:tcPr>
            <w:tcW w:w="1701" w:type="dxa"/>
          </w:tcPr>
          <w:p w:rsidR="00456F00" w:rsidRPr="009C4507" w:rsidRDefault="00456F00" w:rsidP="009C4507">
            <w:pPr>
              <w:jc w:val="center"/>
            </w:pPr>
            <w:r w:rsidRPr="009C4507">
              <w:t>-</w:t>
            </w:r>
          </w:p>
        </w:tc>
      </w:tr>
      <w:tr w:rsidR="00456F00" w:rsidRPr="009C4507" w:rsidTr="009C4507">
        <w:trPr>
          <w:trHeight w:val="1571"/>
        </w:trPr>
        <w:tc>
          <w:tcPr>
            <w:tcW w:w="425" w:type="dxa"/>
          </w:tcPr>
          <w:p w:rsidR="00456F00" w:rsidRPr="009C4507" w:rsidRDefault="00456F00" w:rsidP="009C4507">
            <w:pPr>
              <w:jc w:val="center"/>
            </w:pPr>
            <w:r w:rsidRPr="009C4507">
              <w:t>1.</w:t>
            </w:r>
          </w:p>
        </w:tc>
        <w:tc>
          <w:tcPr>
            <w:tcW w:w="2865" w:type="dxa"/>
          </w:tcPr>
          <w:p w:rsidR="00456F00" w:rsidRPr="009C4507" w:rsidRDefault="00456F00" w:rsidP="009C4507">
            <w:pPr>
              <w:tabs>
                <w:tab w:val="left" w:pos="314"/>
                <w:tab w:val="left" w:pos="497"/>
              </w:tabs>
            </w:pPr>
            <w:r w:rsidRPr="009C4507">
              <w:t>Основное мероприятие «Развитие дополнительного образования детей в сфере образования».</w:t>
            </w:r>
          </w:p>
        </w:tc>
        <w:tc>
          <w:tcPr>
            <w:tcW w:w="1559" w:type="dxa"/>
          </w:tcPr>
          <w:p w:rsidR="00456F00" w:rsidRPr="009C4507" w:rsidRDefault="00456F00" w:rsidP="009C4507">
            <w:pPr>
              <w:jc w:val="center"/>
            </w:pPr>
            <w:r w:rsidRPr="009C4507">
              <w:t>12876224,45</w:t>
            </w:r>
          </w:p>
        </w:tc>
        <w:tc>
          <w:tcPr>
            <w:tcW w:w="1560" w:type="dxa"/>
          </w:tcPr>
          <w:p w:rsidR="00456F00" w:rsidRPr="009C4507" w:rsidRDefault="00456F00" w:rsidP="009C4507">
            <w:r w:rsidRPr="009C4507">
              <w:t>15255517,29</w:t>
            </w:r>
          </w:p>
          <w:p w:rsidR="00456F00" w:rsidRPr="009C4507" w:rsidRDefault="00456F00" w:rsidP="009C4507">
            <w:pPr>
              <w:jc w:val="center"/>
            </w:pPr>
          </w:p>
        </w:tc>
        <w:tc>
          <w:tcPr>
            <w:tcW w:w="1530" w:type="dxa"/>
          </w:tcPr>
          <w:p w:rsidR="00456F00" w:rsidRPr="009C4507" w:rsidRDefault="00456F00" w:rsidP="009C4507">
            <w:pPr>
              <w:jc w:val="center"/>
            </w:pPr>
            <w:r w:rsidRPr="009C4507">
              <w:t>15115937,58</w:t>
            </w:r>
          </w:p>
        </w:tc>
        <w:tc>
          <w:tcPr>
            <w:tcW w:w="1559" w:type="dxa"/>
          </w:tcPr>
          <w:p w:rsidR="00456F00" w:rsidRPr="009C4507" w:rsidRDefault="00456F00" w:rsidP="009C4507">
            <w:pPr>
              <w:jc w:val="center"/>
            </w:pPr>
            <w:r w:rsidRPr="009C4507">
              <w:t>14355078,82</w:t>
            </w:r>
          </w:p>
        </w:tc>
        <w:tc>
          <w:tcPr>
            <w:tcW w:w="1701" w:type="dxa"/>
          </w:tcPr>
          <w:p w:rsidR="00456F00" w:rsidRPr="009C4507" w:rsidRDefault="00456F00" w:rsidP="009C4507">
            <w:pPr>
              <w:jc w:val="center"/>
            </w:pPr>
            <w:r w:rsidRPr="009C4507">
              <w:t>14355078,82</w:t>
            </w:r>
          </w:p>
        </w:tc>
      </w:tr>
      <w:tr w:rsidR="00456F00" w:rsidRPr="009C4507" w:rsidTr="009C4507">
        <w:tc>
          <w:tcPr>
            <w:tcW w:w="425" w:type="dxa"/>
          </w:tcPr>
          <w:p w:rsidR="00456F00" w:rsidRPr="009C4507" w:rsidRDefault="00456F00" w:rsidP="009C4507">
            <w:pPr>
              <w:jc w:val="center"/>
              <w:rPr>
                <w:sz w:val="16"/>
                <w:szCs w:val="16"/>
              </w:rPr>
            </w:pPr>
            <w:r w:rsidRPr="009C4507">
              <w:rPr>
                <w:sz w:val="16"/>
                <w:szCs w:val="16"/>
              </w:rPr>
              <w:t>1.1</w:t>
            </w:r>
          </w:p>
        </w:tc>
        <w:tc>
          <w:tcPr>
            <w:tcW w:w="2865" w:type="dxa"/>
          </w:tcPr>
          <w:p w:rsidR="00456F00" w:rsidRPr="009C4507" w:rsidRDefault="00456F00" w:rsidP="009C4507">
            <w:pPr>
              <w:jc w:val="center"/>
            </w:pPr>
            <w:r w:rsidRPr="009C4507">
              <w:t xml:space="preserve">Оказание муниципальной услуги "Предоставление дополнительного образования детям" </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jc w:val="center"/>
            </w:pPr>
            <w:r w:rsidRPr="009C4507">
              <w:t>- муниципальный бюджет</w:t>
            </w:r>
          </w:p>
        </w:tc>
        <w:tc>
          <w:tcPr>
            <w:tcW w:w="1559" w:type="dxa"/>
          </w:tcPr>
          <w:p w:rsidR="00456F00" w:rsidRPr="009C4507" w:rsidRDefault="00456F00" w:rsidP="009C4507">
            <w:pPr>
              <w:jc w:val="center"/>
            </w:pPr>
            <w:r w:rsidRPr="009C4507">
              <w:t>10443171,42</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10443171,42</w:t>
            </w:r>
          </w:p>
        </w:tc>
        <w:tc>
          <w:tcPr>
            <w:tcW w:w="1560" w:type="dxa"/>
          </w:tcPr>
          <w:p w:rsidR="00456F00" w:rsidRPr="009C4507" w:rsidRDefault="00456F00" w:rsidP="009C4507">
            <w:pPr>
              <w:jc w:val="center"/>
            </w:pPr>
            <w:r w:rsidRPr="009C4507">
              <w:t>12482345,08</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12482345,08</w:t>
            </w:r>
          </w:p>
        </w:tc>
        <w:tc>
          <w:tcPr>
            <w:tcW w:w="1530" w:type="dxa"/>
          </w:tcPr>
          <w:p w:rsidR="00456F00" w:rsidRPr="009C4507" w:rsidRDefault="00456F00" w:rsidP="009C4507">
            <w:pPr>
              <w:jc w:val="center"/>
            </w:pPr>
            <w:r w:rsidRPr="009C4507">
              <w:t>11860220,96</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11860220,96</w:t>
            </w:r>
          </w:p>
        </w:tc>
        <w:tc>
          <w:tcPr>
            <w:tcW w:w="1559" w:type="dxa"/>
          </w:tcPr>
          <w:p w:rsidR="00456F00" w:rsidRPr="009C4507" w:rsidRDefault="00456F00" w:rsidP="009C4507">
            <w:pPr>
              <w:jc w:val="center"/>
            </w:pPr>
            <w:r w:rsidRPr="009C4507">
              <w:t>14355078,82</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14355078,82</w:t>
            </w:r>
          </w:p>
        </w:tc>
        <w:tc>
          <w:tcPr>
            <w:tcW w:w="1701" w:type="dxa"/>
          </w:tcPr>
          <w:p w:rsidR="00456F00" w:rsidRPr="009C4507" w:rsidRDefault="00456F00" w:rsidP="009C4507">
            <w:r w:rsidRPr="009C4507">
              <w:t>14355078,82</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14355078,82</w:t>
            </w:r>
          </w:p>
        </w:tc>
      </w:tr>
      <w:tr w:rsidR="00456F00" w:rsidRPr="009C4507" w:rsidTr="009C4507">
        <w:tc>
          <w:tcPr>
            <w:tcW w:w="425" w:type="dxa"/>
          </w:tcPr>
          <w:p w:rsidR="00456F00" w:rsidRPr="009C4507" w:rsidRDefault="00456F00" w:rsidP="009C4507">
            <w:pPr>
              <w:jc w:val="center"/>
              <w:rPr>
                <w:sz w:val="16"/>
                <w:szCs w:val="16"/>
              </w:rPr>
            </w:pPr>
            <w:r w:rsidRPr="009C4507">
              <w:rPr>
                <w:sz w:val="16"/>
                <w:szCs w:val="16"/>
              </w:rPr>
              <w:t>1.2</w:t>
            </w:r>
          </w:p>
        </w:tc>
        <w:tc>
          <w:tcPr>
            <w:tcW w:w="2865" w:type="dxa"/>
          </w:tcPr>
          <w:p w:rsidR="00456F00" w:rsidRPr="009C4507" w:rsidRDefault="00456F00" w:rsidP="009C4507">
            <w:pPr>
              <w:jc w:val="center"/>
            </w:pPr>
            <w:r w:rsidRPr="009C4507">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jc w:val="center"/>
            </w:pPr>
            <w:r w:rsidRPr="009C4507">
              <w:t>- муниципальный бюджет</w:t>
            </w:r>
          </w:p>
        </w:tc>
        <w:tc>
          <w:tcPr>
            <w:tcW w:w="1559" w:type="dxa"/>
          </w:tcPr>
          <w:p w:rsidR="00456F00" w:rsidRPr="009C4507" w:rsidRDefault="00456F00" w:rsidP="009C4507">
            <w:pPr>
              <w:jc w:val="center"/>
            </w:pPr>
            <w:r w:rsidRPr="009C4507">
              <w:t>2403856,39</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2403856,39</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t>2107610,88</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2107610,88</w:t>
            </w:r>
          </w:p>
          <w:p w:rsidR="00456F00" w:rsidRPr="009C4507" w:rsidRDefault="00456F00" w:rsidP="009C4507">
            <w:pPr>
              <w:jc w:val="center"/>
            </w:pPr>
            <w:r w:rsidRPr="009C4507">
              <w:t>-</w:t>
            </w:r>
          </w:p>
          <w:p w:rsidR="00456F00" w:rsidRPr="009C4507" w:rsidRDefault="00456F00" w:rsidP="009C4507"/>
          <w:p w:rsidR="00456F00" w:rsidRPr="009C4507" w:rsidRDefault="00456F00" w:rsidP="009C4507"/>
        </w:tc>
        <w:tc>
          <w:tcPr>
            <w:tcW w:w="1530" w:type="dxa"/>
          </w:tcPr>
          <w:p w:rsidR="00456F00" w:rsidRPr="009C4507" w:rsidRDefault="00456F00" w:rsidP="009C4507">
            <w:pPr>
              <w:jc w:val="center"/>
            </w:pPr>
            <w:r w:rsidRPr="009C4507">
              <w:t>2474344,63</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2474344,63</w:t>
            </w: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 w:rsidR="00456F00" w:rsidRPr="009C4507" w:rsidRDefault="00456F00" w:rsidP="009C4507"/>
        </w:tc>
        <w:tc>
          <w:tcPr>
            <w:tcW w:w="1559"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701"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r>
      <w:tr w:rsidR="00456F00" w:rsidRPr="009C4507" w:rsidTr="009C4507">
        <w:tc>
          <w:tcPr>
            <w:tcW w:w="425" w:type="dxa"/>
          </w:tcPr>
          <w:p w:rsidR="00456F00" w:rsidRPr="009C4507" w:rsidRDefault="00456F00" w:rsidP="009C4507">
            <w:pPr>
              <w:jc w:val="center"/>
            </w:pPr>
            <w:r w:rsidRPr="009C4507">
              <w:t>1.3</w:t>
            </w:r>
          </w:p>
        </w:tc>
        <w:tc>
          <w:tcPr>
            <w:tcW w:w="2865" w:type="dxa"/>
          </w:tcPr>
          <w:p w:rsidR="00456F00" w:rsidRPr="009C4507" w:rsidRDefault="00456F00" w:rsidP="009C4507">
            <w:pPr>
              <w:jc w:val="center"/>
            </w:pPr>
            <w:r w:rsidRPr="009C4507">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в т.ч.        - 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jc w:val="center"/>
            </w:pPr>
            <w:r w:rsidRPr="009C4507">
              <w:t>- муниципальный бюджет</w:t>
            </w:r>
          </w:p>
        </w:tc>
        <w:tc>
          <w:tcPr>
            <w:tcW w:w="1559" w:type="dxa"/>
          </w:tcPr>
          <w:p w:rsidR="00456F00" w:rsidRPr="009C4507" w:rsidRDefault="00456F00" w:rsidP="009C4507">
            <w:pPr>
              <w:jc w:val="center"/>
            </w:pPr>
            <w:r w:rsidRPr="009C4507">
              <w:t>29196,64</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29196,64</w:t>
            </w:r>
          </w:p>
        </w:tc>
        <w:tc>
          <w:tcPr>
            <w:tcW w:w="1560" w:type="dxa"/>
          </w:tcPr>
          <w:p w:rsidR="00456F00" w:rsidRPr="009C4507" w:rsidRDefault="00456F00" w:rsidP="009C4507">
            <w:pPr>
              <w:jc w:val="center"/>
            </w:pPr>
            <w:r w:rsidRPr="009C4507">
              <w:t>665561,33</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665561,33</w:t>
            </w:r>
          </w:p>
        </w:tc>
        <w:tc>
          <w:tcPr>
            <w:tcW w:w="1530" w:type="dxa"/>
          </w:tcPr>
          <w:p w:rsidR="00456F00" w:rsidRPr="009C4507" w:rsidRDefault="00456F00" w:rsidP="009C4507">
            <w:pPr>
              <w:jc w:val="center"/>
            </w:pPr>
            <w:r w:rsidRPr="009C4507">
              <w:t>781371,99</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781371,99</w:t>
            </w:r>
          </w:p>
          <w:p w:rsidR="00456F00" w:rsidRPr="009C4507" w:rsidRDefault="00456F00" w:rsidP="009C4507">
            <w:pPr>
              <w:jc w:val="center"/>
            </w:pPr>
          </w:p>
        </w:tc>
        <w:tc>
          <w:tcPr>
            <w:tcW w:w="1559" w:type="dxa"/>
          </w:tcPr>
          <w:p w:rsidR="00456F00" w:rsidRPr="009C4507" w:rsidRDefault="00456F00" w:rsidP="009C4507">
            <w:pPr>
              <w:jc w:val="center"/>
            </w:pPr>
            <w:r w:rsidRPr="009C4507">
              <w:t>-</w:t>
            </w:r>
          </w:p>
        </w:tc>
        <w:tc>
          <w:tcPr>
            <w:tcW w:w="1701" w:type="dxa"/>
          </w:tcPr>
          <w:p w:rsidR="00456F00" w:rsidRPr="009C4507" w:rsidRDefault="00456F00" w:rsidP="009C4507">
            <w:pPr>
              <w:jc w:val="center"/>
            </w:pPr>
            <w:r w:rsidRPr="009C4507">
              <w:t>-</w:t>
            </w:r>
          </w:p>
        </w:tc>
      </w:tr>
      <w:tr w:rsidR="00456F00" w:rsidRPr="009C4507" w:rsidTr="009C4507">
        <w:tc>
          <w:tcPr>
            <w:tcW w:w="425" w:type="dxa"/>
          </w:tcPr>
          <w:p w:rsidR="00456F00" w:rsidRPr="009C4507" w:rsidRDefault="00456F00" w:rsidP="009C4507">
            <w:pPr>
              <w:jc w:val="center"/>
            </w:pPr>
            <w:r w:rsidRPr="009C4507">
              <w:t>2.</w:t>
            </w:r>
          </w:p>
        </w:tc>
        <w:tc>
          <w:tcPr>
            <w:tcW w:w="2865" w:type="dxa"/>
          </w:tcPr>
          <w:p w:rsidR="00456F00" w:rsidRPr="009C4507" w:rsidRDefault="00456F00" w:rsidP="009C4507">
            <w:pPr>
              <w:jc w:val="center"/>
            </w:pPr>
            <w:r w:rsidRPr="009C4507">
              <w:t>Региональный проект «Успех каждого ребенка»</w:t>
            </w:r>
          </w:p>
        </w:tc>
        <w:tc>
          <w:tcPr>
            <w:tcW w:w="1559" w:type="dxa"/>
          </w:tcPr>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t>-</w:t>
            </w:r>
          </w:p>
        </w:tc>
        <w:tc>
          <w:tcPr>
            <w:tcW w:w="1530" w:type="dxa"/>
          </w:tcPr>
          <w:p w:rsidR="00456F00" w:rsidRPr="009C4507" w:rsidRDefault="00456F00" w:rsidP="009C4507">
            <w:pPr>
              <w:jc w:val="center"/>
            </w:pPr>
            <w:r w:rsidRPr="009C4507">
              <w:t>-</w:t>
            </w:r>
          </w:p>
        </w:tc>
        <w:tc>
          <w:tcPr>
            <w:tcW w:w="1559" w:type="dxa"/>
          </w:tcPr>
          <w:p w:rsidR="00456F00" w:rsidRPr="009C4507" w:rsidRDefault="00456F00" w:rsidP="009C4507">
            <w:pPr>
              <w:jc w:val="center"/>
            </w:pPr>
            <w:r w:rsidRPr="009C4507">
              <w:t>273633,20</w:t>
            </w:r>
          </w:p>
        </w:tc>
        <w:tc>
          <w:tcPr>
            <w:tcW w:w="1701" w:type="dxa"/>
          </w:tcPr>
          <w:p w:rsidR="00456F00" w:rsidRPr="009C4507" w:rsidRDefault="00456F00" w:rsidP="009C4507">
            <w:pPr>
              <w:jc w:val="center"/>
            </w:pPr>
            <w:r w:rsidRPr="009C4507">
              <w:t>-</w:t>
            </w:r>
          </w:p>
        </w:tc>
      </w:tr>
      <w:tr w:rsidR="00456F00" w:rsidRPr="009C4507" w:rsidTr="009C4507">
        <w:tc>
          <w:tcPr>
            <w:tcW w:w="425" w:type="dxa"/>
          </w:tcPr>
          <w:p w:rsidR="00456F00" w:rsidRPr="009C4507" w:rsidRDefault="00456F00" w:rsidP="009C4507">
            <w:pPr>
              <w:jc w:val="center"/>
              <w:rPr>
                <w:sz w:val="16"/>
                <w:szCs w:val="16"/>
              </w:rPr>
            </w:pPr>
            <w:r w:rsidRPr="009C4507">
              <w:rPr>
                <w:sz w:val="16"/>
                <w:szCs w:val="16"/>
              </w:rPr>
              <w:t>2.1</w:t>
            </w:r>
          </w:p>
        </w:tc>
        <w:tc>
          <w:tcPr>
            <w:tcW w:w="2865" w:type="dxa"/>
          </w:tcPr>
          <w:p w:rsidR="00456F00" w:rsidRPr="009C4507" w:rsidRDefault="00456F00" w:rsidP="009C4507">
            <w:pPr>
              <w:jc w:val="center"/>
            </w:pPr>
            <w:r w:rsidRPr="009C4507">
              <w:t xml:space="preserve">Создание новых мест в образовательных организациях различных </w:t>
            </w:r>
            <w:r w:rsidRPr="009C4507">
              <w:lastRenderedPageBreak/>
              <w:t>типов для реализации дополнительных общеразвивающих программ всех направленностей</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jc w:val="center"/>
            </w:pPr>
            <w:r w:rsidRPr="009C4507">
              <w:t>- муниципальный бюджет</w:t>
            </w:r>
          </w:p>
        </w:tc>
        <w:tc>
          <w:tcPr>
            <w:tcW w:w="1559" w:type="dxa"/>
          </w:tcPr>
          <w:p w:rsidR="00456F00" w:rsidRPr="009C4507" w:rsidRDefault="00456F00" w:rsidP="009C4507">
            <w:pPr>
              <w:jc w:val="center"/>
            </w:pPr>
            <w:r w:rsidRPr="009C4507">
              <w:lastRenderedPageBreak/>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lastRenderedPageBreak/>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tc>
        <w:tc>
          <w:tcPr>
            <w:tcW w:w="1530" w:type="dxa"/>
          </w:tcPr>
          <w:p w:rsidR="00456F00" w:rsidRPr="009C4507" w:rsidRDefault="00456F00" w:rsidP="009C4507">
            <w:pPr>
              <w:jc w:val="center"/>
            </w:pPr>
            <w:r w:rsidRPr="009C4507">
              <w:lastRenderedPageBreak/>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59" w:type="dxa"/>
          </w:tcPr>
          <w:p w:rsidR="00456F00" w:rsidRPr="009C4507" w:rsidRDefault="00456F00" w:rsidP="009C4507">
            <w:pPr>
              <w:jc w:val="center"/>
            </w:pPr>
            <w:r w:rsidRPr="009C4507">
              <w:lastRenderedPageBreak/>
              <w:t>273633,20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270868,84</w:t>
            </w:r>
          </w:p>
          <w:p w:rsidR="00456F00" w:rsidRPr="009C4507" w:rsidRDefault="00456F00" w:rsidP="009C4507">
            <w:pPr>
              <w:jc w:val="center"/>
            </w:pPr>
            <w:r w:rsidRPr="009C4507">
              <w:t>2736,36</w:t>
            </w:r>
          </w:p>
          <w:p w:rsidR="00456F00" w:rsidRPr="009C4507" w:rsidRDefault="00456F00" w:rsidP="009C4507">
            <w:pPr>
              <w:jc w:val="center"/>
            </w:pPr>
            <w:r w:rsidRPr="009C4507">
              <w:t>28,00</w:t>
            </w:r>
          </w:p>
          <w:p w:rsidR="00456F00" w:rsidRPr="009C4507" w:rsidRDefault="00456F00" w:rsidP="009C4507">
            <w:pPr>
              <w:jc w:val="center"/>
            </w:pPr>
          </w:p>
        </w:tc>
        <w:tc>
          <w:tcPr>
            <w:tcW w:w="1701" w:type="dxa"/>
          </w:tcPr>
          <w:p w:rsidR="00456F00" w:rsidRPr="009C4507" w:rsidRDefault="00456F00" w:rsidP="009C4507">
            <w:pPr>
              <w:jc w:val="center"/>
            </w:pPr>
            <w:r w:rsidRPr="009C4507">
              <w:lastRenderedPageBreak/>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tc>
      </w:tr>
    </w:tbl>
    <w:p w:rsidR="00456F00" w:rsidRPr="009C4507" w:rsidRDefault="00456F00" w:rsidP="00456F00">
      <w:pPr>
        <w:jc w:val="center"/>
        <w:rPr>
          <w:sz w:val="28"/>
          <w:szCs w:val="28"/>
        </w:rPr>
      </w:pPr>
    </w:p>
    <w:p w:rsidR="00456F00" w:rsidRPr="009C4507" w:rsidRDefault="00456F00" w:rsidP="00456F00">
      <w:pPr>
        <w:jc w:val="center"/>
        <w:rPr>
          <w:sz w:val="28"/>
          <w:szCs w:val="28"/>
        </w:rPr>
      </w:pPr>
    </w:p>
    <w:p w:rsidR="00456F00" w:rsidRPr="009C4507" w:rsidRDefault="00456F00" w:rsidP="00456F00">
      <w:pPr>
        <w:jc w:val="right"/>
        <w:rPr>
          <w:sz w:val="22"/>
          <w:szCs w:val="22"/>
        </w:rPr>
      </w:pPr>
      <w:r w:rsidRPr="009C4507">
        <w:rPr>
          <w:sz w:val="22"/>
          <w:szCs w:val="22"/>
        </w:rPr>
        <w:t>Приложение 4 к муниципальной программе</w:t>
      </w:r>
    </w:p>
    <w:p w:rsidR="00456F00" w:rsidRPr="009C4507" w:rsidRDefault="00456F00" w:rsidP="00456F00">
      <w:pPr>
        <w:jc w:val="right"/>
        <w:rPr>
          <w:sz w:val="22"/>
          <w:szCs w:val="22"/>
        </w:rPr>
      </w:pPr>
      <w:r w:rsidRPr="009C4507">
        <w:rPr>
          <w:sz w:val="22"/>
          <w:szCs w:val="22"/>
        </w:rPr>
        <w:t xml:space="preserve"> «Развитие    образования    Комсомольского </w:t>
      </w:r>
    </w:p>
    <w:p w:rsidR="00456F00" w:rsidRPr="009C4507" w:rsidRDefault="00456F00" w:rsidP="00456F00">
      <w:pPr>
        <w:jc w:val="right"/>
        <w:rPr>
          <w:sz w:val="22"/>
          <w:szCs w:val="22"/>
        </w:rPr>
      </w:pPr>
      <w:r w:rsidRPr="009C4507">
        <w:rPr>
          <w:sz w:val="22"/>
          <w:szCs w:val="22"/>
        </w:rPr>
        <w:t xml:space="preserve">   муниципального района» </w:t>
      </w:r>
    </w:p>
    <w:p w:rsidR="00456F00" w:rsidRPr="009C4507" w:rsidRDefault="00456F00" w:rsidP="00456F00">
      <w:pPr>
        <w:jc w:val="right"/>
        <w:rPr>
          <w:sz w:val="22"/>
          <w:szCs w:val="22"/>
        </w:rPr>
      </w:pPr>
    </w:p>
    <w:p w:rsidR="00456F00" w:rsidRPr="009C4507" w:rsidRDefault="00456F00" w:rsidP="00456F00">
      <w:pPr>
        <w:pStyle w:val="3"/>
        <w:spacing w:before="0" w:after="0"/>
        <w:jc w:val="center"/>
        <w:rPr>
          <w:rFonts w:ascii="Times New Roman" w:hAnsi="Times New Roman"/>
          <w:b/>
          <w:color w:val="auto"/>
          <w:sz w:val="28"/>
          <w:szCs w:val="28"/>
        </w:rPr>
      </w:pPr>
    </w:p>
    <w:p w:rsidR="00456F00" w:rsidRPr="009C4507" w:rsidRDefault="00456F00" w:rsidP="00456F00">
      <w:pPr>
        <w:pStyle w:val="3"/>
        <w:spacing w:before="0" w:after="0"/>
        <w:jc w:val="center"/>
        <w:rPr>
          <w:rFonts w:ascii="Times New Roman" w:hAnsi="Times New Roman"/>
          <w:b/>
          <w:color w:val="auto"/>
          <w:sz w:val="28"/>
          <w:szCs w:val="28"/>
        </w:rPr>
      </w:pPr>
    </w:p>
    <w:p w:rsidR="00456F00" w:rsidRPr="009C4507" w:rsidRDefault="00456F00" w:rsidP="00456F00">
      <w:pPr>
        <w:pStyle w:val="3"/>
        <w:spacing w:before="0" w:after="0"/>
        <w:jc w:val="center"/>
        <w:rPr>
          <w:rFonts w:ascii="Times New Roman" w:hAnsi="Times New Roman"/>
          <w:b/>
          <w:color w:val="auto"/>
          <w:sz w:val="28"/>
          <w:szCs w:val="28"/>
        </w:rPr>
      </w:pPr>
      <w:r w:rsidRPr="009C4507">
        <w:rPr>
          <w:rFonts w:ascii="Times New Roman" w:hAnsi="Times New Roman"/>
          <w:b/>
          <w:color w:val="auto"/>
          <w:sz w:val="28"/>
          <w:szCs w:val="28"/>
        </w:rPr>
        <w:t xml:space="preserve">Подпрограмма </w:t>
      </w:r>
    </w:p>
    <w:p w:rsidR="00456F00" w:rsidRPr="009C4507" w:rsidRDefault="00456F00" w:rsidP="00456F00">
      <w:pPr>
        <w:pStyle w:val="3"/>
        <w:spacing w:before="0" w:after="240"/>
        <w:jc w:val="center"/>
        <w:rPr>
          <w:rFonts w:ascii="Times New Roman" w:hAnsi="Times New Roman"/>
          <w:b/>
          <w:color w:val="auto"/>
          <w:sz w:val="28"/>
          <w:szCs w:val="28"/>
        </w:rPr>
      </w:pPr>
      <w:r w:rsidRPr="009C4507">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456F00" w:rsidRPr="009C4507" w:rsidRDefault="00456F00" w:rsidP="00BB0050">
      <w:pPr>
        <w:pStyle w:val="4"/>
        <w:numPr>
          <w:ilvl w:val="0"/>
          <w:numId w:val="41"/>
        </w:numPr>
        <w:spacing w:before="0"/>
        <w:ind w:left="714" w:hanging="357"/>
        <w:jc w:val="center"/>
        <w:rPr>
          <w:rFonts w:ascii="Times New Roman" w:hAnsi="Times New Roman"/>
          <w:sz w:val="28"/>
        </w:rPr>
      </w:pPr>
      <w:r w:rsidRPr="009C4507">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456F00" w:rsidRPr="009C4507" w:rsidTr="009C4507">
        <w:trPr>
          <w:cantSplit/>
        </w:trPr>
        <w:tc>
          <w:tcPr>
            <w:tcW w:w="3652" w:type="dxa"/>
          </w:tcPr>
          <w:p w:rsidR="00456F00" w:rsidRPr="009C4507" w:rsidRDefault="00456F00" w:rsidP="009C4507">
            <w:pPr>
              <w:pStyle w:val="Pro-Tab"/>
              <w:rPr>
                <w:rFonts w:ascii="Times New Roman" w:hAnsi="Times New Roman"/>
                <w:b/>
                <w:sz w:val="28"/>
                <w:szCs w:val="28"/>
              </w:rPr>
            </w:pPr>
            <w:r w:rsidRPr="009C4507">
              <w:rPr>
                <w:rFonts w:ascii="Times New Roman" w:hAnsi="Times New Roman"/>
                <w:sz w:val="28"/>
                <w:szCs w:val="28"/>
              </w:rPr>
              <w:t>Наименование подпрограммы</w:t>
            </w:r>
          </w:p>
        </w:tc>
        <w:tc>
          <w:tcPr>
            <w:tcW w:w="5812"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456F00" w:rsidRPr="009C4507" w:rsidTr="009C4507">
        <w:trPr>
          <w:cantSplit/>
        </w:trPr>
        <w:tc>
          <w:tcPr>
            <w:tcW w:w="3652"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 xml:space="preserve">Срок реализации подпрограммы </w:t>
            </w:r>
          </w:p>
        </w:tc>
        <w:tc>
          <w:tcPr>
            <w:tcW w:w="5812" w:type="dxa"/>
            <w:vAlign w:val="center"/>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2020-2024 годы</w:t>
            </w:r>
          </w:p>
        </w:tc>
      </w:tr>
      <w:tr w:rsidR="00456F00" w:rsidRPr="009C4507" w:rsidTr="009C4507">
        <w:trPr>
          <w:cantSplit/>
        </w:trPr>
        <w:tc>
          <w:tcPr>
            <w:tcW w:w="3652"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Ответственный исполнитель подпрограммы</w:t>
            </w:r>
          </w:p>
        </w:tc>
        <w:tc>
          <w:tcPr>
            <w:tcW w:w="5812"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 xml:space="preserve">Управление образования Администрации Комсомольского муниципального района </w:t>
            </w:r>
          </w:p>
        </w:tc>
      </w:tr>
      <w:tr w:rsidR="00456F00" w:rsidRPr="009C4507" w:rsidTr="009C4507">
        <w:trPr>
          <w:cantSplit/>
        </w:trPr>
        <w:tc>
          <w:tcPr>
            <w:tcW w:w="3652"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Исполнители основных мероприятий (мероприятий) подпрограммы</w:t>
            </w:r>
          </w:p>
        </w:tc>
        <w:tc>
          <w:tcPr>
            <w:tcW w:w="5812" w:type="dxa"/>
            <w:vAlign w:val="center"/>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Образовательные учреждения Комсомольского муниципального района</w:t>
            </w:r>
          </w:p>
        </w:tc>
      </w:tr>
      <w:tr w:rsidR="00456F00" w:rsidRPr="009C4507" w:rsidTr="009C4507">
        <w:trPr>
          <w:cantSplit/>
        </w:trPr>
        <w:tc>
          <w:tcPr>
            <w:tcW w:w="3652" w:type="dxa"/>
            <w:tcBorders>
              <w:left w:val="single" w:sz="4" w:space="0" w:color="auto"/>
            </w:tcBorders>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Задачи подпрограммы</w:t>
            </w:r>
          </w:p>
        </w:tc>
        <w:tc>
          <w:tcPr>
            <w:tcW w:w="5812"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Обеспечение безопасных условий в образовательных учреждениях.</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Выполнение требований пожарной безопасности</w:t>
            </w:r>
          </w:p>
        </w:tc>
      </w:tr>
      <w:tr w:rsidR="00456F00" w:rsidRPr="009C4507" w:rsidTr="009C4507">
        <w:trPr>
          <w:cantSplit/>
        </w:trPr>
        <w:tc>
          <w:tcPr>
            <w:tcW w:w="3652" w:type="dxa"/>
            <w:tcBorders>
              <w:left w:val="single" w:sz="4" w:space="0" w:color="auto"/>
            </w:tcBorders>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lastRenderedPageBreak/>
              <w:t>Объемы ресурсного обеспечения подпрограммы</w:t>
            </w:r>
          </w:p>
        </w:tc>
        <w:tc>
          <w:tcPr>
            <w:tcW w:w="5812"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Общий объем бюджетных ассигнований:</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2020 год -  2 085 890,37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2021год – 4 378 669,22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2022 год – 1 296 069,16 руб.</w:t>
            </w:r>
          </w:p>
          <w:p w:rsidR="00456F00" w:rsidRPr="009C4507" w:rsidRDefault="00456F00" w:rsidP="009C4507">
            <w:pPr>
              <w:pStyle w:val="Pro-Tab"/>
              <w:rPr>
                <w:rFonts w:ascii="Times New Roman" w:hAnsi="Times New Roman"/>
                <w:sz w:val="28"/>
                <w:szCs w:val="28"/>
                <w:lang w:eastAsia="en-US"/>
              </w:rPr>
            </w:pPr>
            <w:r w:rsidRPr="009C4507">
              <w:rPr>
                <w:rFonts w:ascii="Times New Roman" w:hAnsi="Times New Roman"/>
                <w:sz w:val="28"/>
                <w:szCs w:val="28"/>
              </w:rPr>
              <w:t xml:space="preserve">2023 год – </w:t>
            </w:r>
            <w:r w:rsidRPr="009C4507">
              <w:rPr>
                <w:rFonts w:ascii="Times New Roman" w:hAnsi="Times New Roman"/>
                <w:sz w:val="28"/>
                <w:szCs w:val="28"/>
                <w:lang w:eastAsia="en-US"/>
              </w:rPr>
              <w:t>317 940,78 руб.</w:t>
            </w:r>
          </w:p>
          <w:p w:rsidR="00456F00" w:rsidRPr="009C4507" w:rsidRDefault="00456F00" w:rsidP="009C4507">
            <w:pPr>
              <w:pStyle w:val="Pro-Tab"/>
              <w:rPr>
                <w:rFonts w:ascii="Times New Roman" w:hAnsi="Times New Roman"/>
                <w:sz w:val="28"/>
                <w:szCs w:val="28"/>
                <w:lang w:eastAsia="en-US"/>
              </w:rPr>
            </w:pPr>
            <w:r w:rsidRPr="009C4507">
              <w:rPr>
                <w:rFonts w:ascii="Times New Roman" w:hAnsi="Times New Roman"/>
                <w:sz w:val="28"/>
                <w:szCs w:val="28"/>
                <w:lang w:eastAsia="en-US"/>
              </w:rPr>
              <w:t>2024год – 317 940,78  руб.</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бюджетные ассигнования:</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-местный бюджет</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2020 год -  2 085 890,37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2021год – 4 378 669,22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2022 год – 1 296 069,16 руб.</w:t>
            </w:r>
          </w:p>
          <w:p w:rsidR="00456F00" w:rsidRPr="009C4507" w:rsidRDefault="00456F00" w:rsidP="009C4507">
            <w:pPr>
              <w:pStyle w:val="Pro-Tab"/>
              <w:rPr>
                <w:rFonts w:ascii="Times New Roman" w:hAnsi="Times New Roman"/>
                <w:sz w:val="28"/>
                <w:szCs w:val="28"/>
                <w:lang w:eastAsia="en-US"/>
              </w:rPr>
            </w:pPr>
            <w:r w:rsidRPr="009C4507">
              <w:rPr>
                <w:rFonts w:ascii="Times New Roman" w:hAnsi="Times New Roman"/>
                <w:sz w:val="28"/>
                <w:szCs w:val="28"/>
              </w:rPr>
              <w:t xml:space="preserve">2023 год – </w:t>
            </w:r>
            <w:r w:rsidRPr="009C4507">
              <w:rPr>
                <w:rFonts w:ascii="Times New Roman" w:hAnsi="Times New Roman"/>
                <w:sz w:val="28"/>
                <w:szCs w:val="28"/>
                <w:lang w:eastAsia="en-US"/>
              </w:rPr>
              <w:t>317 940,78 руб.</w:t>
            </w:r>
          </w:p>
          <w:p w:rsidR="00456F00" w:rsidRPr="009C4507" w:rsidRDefault="00456F00" w:rsidP="009C4507">
            <w:pPr>
              <w:pStyle w:val="Pro-Tab"/>
              <w:rPr>
                <w:rFonts w:ascii="Times New Roman" w:hAnsi="Times New Roman"/>
                <w:sz w:val="28"/>
                <w:szCs w:val="28"/>
                <w:lang w:eastAsia="en-US"/>
              </w:rPr>
            </w:pPr>
            <w:r w:rsidRPr="009C4507">
              <w:rPr>
                <w:rFonts w:ascii="Times New Roman" w:hAnsi="Times New Roman"/>
                <w:sz w:val="28"/>
                <w:szCs w:val="28"/>
                <w:lang w:eastAsia="en-US"/>
              </w:rPr>
              <w:t>2024год – 317 940,78  руб.</w:t>
            </w:r>
          </w:p>
          <w:p w:rsidR="00456F00" w:rsidRPr="009C4507" w:rsidRDefault="00456F00" w:rsidP="009C4507">
            <w:pPr>
              <w:pStyle w:val="12"/>
              <w:tabs>
                <w:tab w:val="center" w:pos="3239"/>
              </w:tabs>
              <w:rPr>
                <w:rFonts w:ascii="Times New Roman" w:hAnsi="Times New Roman" w:cs="Times New Roman"/>
                <w:sz w:val="28"/>
                <w:szCs w:val="28"/>
              </w:rPr>
            </w:pPr>
          </w:p>
        </w:tc>
      </w:tr>
      <w:tr w:rsidR="00456F00" w:rsidRPr="009C4507" w:rsidTr="009C4507">
        <w:trPr>
          <w:cantSplit/>
        </w:trPr>
        <w:tc>
          <w:tcPr>
            <w:tcW w:w="3652" w:type="dxa"/>
          </w:tcPr>
          <w:p w:rsidR="00456F00" w:rsidRPr="009C4507" w:rsidRDefault="00456F00" w:rsidP="009C4507">
            <w:pPr>
              <w:pStyle w:val="Pro-Tab"/>
              <w:rPr>
                <w:rFonts w:ascii="Times New Roman" w:hAnsi="Times New Roman"/>
                <w:sz w:val="28"/>
                <w:szCs w:val="28"/>
              </w:rPr>
            </w:pPr>
          </w:p>
        </w:tc>
        <w:tc>
          <w:tcPr>
            <w:tcW w:w="5812" w:type="dxa"/>
          </w:tcPr>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-областной бюджет</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2020 год- 0,00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2021 год – 0,00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2022 год – 0,00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2023год – 0,00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2024 год -0,00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-федеральный бюджет</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2020 год – 0,00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2021 год – 0,00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2022год – 0,00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2023 год – 0,00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2024 год – 0,00 руб.</w:t>
            </w:r>
          </w:p>
        </w:tc>
      </w:tr>
      <w:tr w:rsidR="00456F00" w:rsidRPr="009C4507" w:rsidTr="009C4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456F00" w:rsidRPr="009C4507" w:rsidRDefault="00456F00" w:rsidP="009C4507">
            <w:pPr>
              <w:pStyle w:val="4"/>
              <w:ind w:left="104"/>
              <w:rPr>
                <w:rFonts w:ascii="Times New Roman" w:hAnsi="Times New Roman"/>
                <w:b w:val="0"/>
                <w:sz w:val="28"/>
              </w:rPr>
            </w:pPr>
            <w:r w:rsidRPr="009C4507">
              <w:rPr>
                <w:rFonts w:ascii="Times New Roman" w:hAnsi="Times New Roman"/>
                <w:b w:val="0"/>
                <w:sz w:val="28"/>
              </w:rPr>
              <w:t>Ожидаемые результаты    реализации подпрограммы</w:t>
            </w:r>
          </w:p>
        </w:tc>
        <w:tc>
          <w:tcPr>
            <w:tcW w:w="5812" w:type="dxa"/>
          </w:tcPr>
          <w:p w:rsidR="00456F00" w:rsidRPr="009C4507" w:rsidRDefault="00456F00" w:rsidP="009C4507">
            <w:pPr>
              <w:pStyle w:val="4"/>
              <w:ind w:left="104"/>
              <w:rPr>
                <w:rFonts w:ascii="Times New Roman" w:hAnsi="Times New Roman"/>
                <w:b w:val="0"/>
                <w:sz w:val="28"/>
              </w:rPr>
            </w:pPr>
            <w:r w:rsidRPr="009C4507">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456F00" w:rsidRPr="009C4507" w:rsidRDefault="00456F00" w:rsidP="00456F00">
      <w:pPr>
        <w:pStyle w:val="4"/>
        <w:spacing w:before="0" w:after="0"/>
        <w:rPr>
          <w:rFonts w:ascii="Times New Roman" w:hAnsi="Times New Roman"/>
          <w:b w:val="0"/>
          <w:sz w:val="28"/>
        </w:rPr>
      </w:pPr>
    </w:p>
    <w:p w:rsidR="00456F00" w:rsidRPr="009C4507" w:rsidRDefault="00456F00" w:rsidP="00456F00">
      <w:pPr>
        <w:pStyle w:val="4"/>
        <w:spacing w:before="0" w:after="0"/>
        <w:jc w:val="center"/>
        <w:rPr>
          <w:rFonts w:ascii="Times New Roman" w:hAnsi="Times New Roman"/>
          <w:b w:val="0"/>
          <w:sz w:val="28"/>
        </w:rPr>
      </w:pPr>
      <w:r w:rsidRPr="009C4507">
        <w:rPr>
          <w:rFonts w:ascii="Times New Roman" w:hAnsi="Times New Roman"/>
          <w:sz w:val="28"/>
        </w:rPr>
        <w:t>2.</w:t>
      </w:r>
      <w:r w:rsidRPr="009C4507">
        <w:rPr>
          <w:rFonts w:ascii="Times New Roman" w:hAnsi="Times New Roman"/>
          <w:b w:val="0"/>
          <w:sz w:val="28"/>
        </w:rPr>
        <w:t xml:space="preserve"> </w:t>
      </w:r>
      <w:r w:rsidRPr="009C4507">
        <w:rPr>
          <w:rFonts w:ascii="Times New Roman" w:hAnsi="Times New Roman"/>
          <w:sz w:val="28"/>
        </w:rPr>
        <w:t>Характеристика основных мероприятий подпрограммы муниципальной программы</w:t>
      </w:r>
    </w:p>
    <w:p w:rsidR="00456F00" w:rsidRPr="009C4507" w:rsidRDefault="00456F00" w:rsidP="00456F00">
      <w:pPr>
        <w:pStyle w:val="af2"/>
        <w:spacing w:before="120" w:beforeAutospacing="0"/>
        <w:ind w:firstLine="709"/>
        <w:jc w:val="both"/>
        <w:rPr>
          <w:sz w:val="28"/>
          <w:szCs w:val="28"/>
        </w:rPr>
      </w:pPr>
      <w:r w:rsidRPr="009C4507">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456F00" w:rsidRPr="009C4507" w:rsidRDefault="00456F00" w:rsidP="00456F00">
      <w:pPr>
        <w:pStyle w:val="af2"/>
        <w:ind w:firstLine="709"/>
        <w:jc w:val="both"/>
        <w:rPr>
          <w:sz w:val="28"/>
          <w:szCs w:val="28"/>
        </w:rPr>
      </w:pPr>
      <w:r w:rsidRPr="009C4507">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20" w:name="OLE_LINK1"/>
      <w:bookmarkStart w:id="21" w:name="OLE_LINK2"/>
      <w:r w:rsidRPr="009C4507">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20"/>
    <w:bookmarkEnd w:id="21"/>
    <w:p w:rsidR="00456F00" w:rsidRPr="009C4507" w:rsidRDefault="00456F00" w:rsidP="00456F00">
      <w:pPr>
        <w:pStyle w:val="af2"/>
        <w:ind w:firstLine="709"/>
        <w:jc w:val="both"/>
        <w:rPr>
          <w:sz w:val="28"/>
          <w:szCs w:val="28"/>
        </w:rPr>
      </w:pPr>
      <w:r w:rsidRPr="009C4507">
        <w:rPr>
          <w:sz w:val="28"/>
          <w:szCs w:val="28"/>
        </w:rPr>
        <w:lastRenderedPageBreak/>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456F00" w:rsidRPr="009C4507" w:rsidRDefault="00456F00" w:rsidP="00456F00">
      <w:pPr>
        <w:pStyle w:val="4"/>
        <w:spacing w:before="0" w:after="0"/>
        <w:ind w:left="1069"/>
        <w:jc w:val="center"/>
        <w:rPr>
          <w:rFonts w:ascii="Times New Roman" w:hAnsi="Times New Roman"/>
          <w:b w:val="0"/>
          <w:sz w:val="28"/>
        </w:rPr>
      </w:pPr>
      <w:r w:rsidRPr="009C4507">
        <w:rPr>
          <w:rFonts w:ascii="Times New Roman" w:hAnsi="Times New Roman"/>
          <w:sz w:val="28"/>
        </w:rPr>
        <w:t>3. Ожидаемые результаты реализации подпрограммы</w:t>
      </w:r>
    </w:p>
    <w:p w:rsidR="00456F00" w:rsidRPr="009C4507" w:rsidRDefault="00456F00" w:rsidP="00456F00">
      <w:pPr>
        <w:pStyle w:val="af2"/>
        <w:ind w:firstLine="709"/>
        <w:jc w:val="both"/>
        <w:rPr>
          <w:sz w:val="28"/>
          <w:szCs w:val="28"/>
        </w:rPr>
      </w:pPr>
      <w:r w:rsidRPr="009C4507">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456F00" w:rsidRPr="009C4507" w:rsidRDefault="00456F00" w:rsidP="00456F00">
      <w:pPr>
        <w:pStyle w:val="Pro-Gramma"/>
        <w:spacing w:before="0" w:line="240" w:lineRule="auto"/>
        <w:ind w:left="0" w:firstLine="709"/>
        <w:rPr>
          <w:rFonts w:ascii="Times New Roman" w:hAnsi="Times New Roman"/>
          <w:sz w:val="28"/>
          <w:szCs w:val="28"/>
        </w:rPr>
      </w:pPr>
      <w:r w:rsidRPr="009C4507">
        <w:rPr>
          <w:rFonts w:ascii="Times New Roman" w:hAnsi="Times New Roman"/>
          <w:sz w:val="28"/>
          <w:szCs w:val="28"/>
        </w:rPr>
        <w:t>Целевые показатели реализации подпрограммы представлены в нижеследующем разделе.</w:t>
      </w:r>
    </w:p>
    <w:p w:rsidR="00456F00" w:rsidRPr="009C4507" w:rsidRDefault="00456F00" w:rsidP="00456F00">
      <w:pPr>
        <w:pStyle w:val="Pro-Gramma"/>
        <w:spacing w:before="0" w:line="240" w:lineRule="auto"/>
        <w:ind w:left="0"/>
        <w:rPr>
          <w:rFonts w:ascii="Times New Roman" w:hAnsi="Times New Roman"/>
          <w:sz w:val="28"/>
          <w:szCs w:val="28"/>
        </w:rPr>
      </w:pPr>
    </w:p>
    <w:p w:rsidR="00456F00" w:rsidRPr="009C4507" w:rsidRDefault="00456F00" w:rsidP="00456F00">
      <w:pPr>
        <w:pStyle w:val="Pro-TabName"/>
        <w:spacing w:before="0" w:after="0"/>
        <w:jc w:val="center"/>
        <w:rPr>
          <w:rFonts w:ascii="Times New Roman" w:hAnsi="Times New Roman"/>
          <w:color w:val="auto"/>
          <w:sz w:val="28"/>
          <w:szCs w:val="28"/>
        </w:rPr>
      </w:pPr>
      <w:r w:rsidRPr="009C4507">
        <w:rPr>
          <w:rFonts w:ascii="Times New Roman" w:hAnsi="Times New Roman"/>
          <w:color w:val="auto"/>
          <w:sz w:val="28"/>
          <w:szCs w:val="28"/>
        </w:rPr>
        <w:t>4. Целевые индикаторы (показатели) подпрограммы</w:t>
      </w:r>
    </w:p>
    <w:p w:rsidR="00456F00" w:rsidRPr="009C4507" w:rsidRDefault="00456F00" w:rsidP="00456F00">
      <w:pPr>
        <w:pStyle w:val="Pro-TabName"/>
        <w:spacing w:before="0" w:after="0"/>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456F00" w:rsidRPr="009C4507" w:rsidTr="009C4507">
        <w:trPr>
          <w:cantSplit/>
        </w:trPr>
        <w:tc>
          <w:tcPr>
            <w:tcW w:w="555" w:type="dxa"/>
          </w:tcPr>
          <w:p w:rsidR="00456F00" w:rsidRPr="009C4507" w:rsidRDefault="00456F00" w:rsidP="009C4507">
            <w:pPr>
              <w:pStyle w:val="Pro-Tab"/>
              <w:jc w:val="center"/>
              <w:rPr>
                <w:rFonts w:ascii="Times New Roman" w:hAnsi="Times New Roman"/>
                <w:sz w:val="20"/>
              </w:rPr>
            </w:pPr>
            <w:r w:rsidRPr="009C4507">
              <w:rPr>
                <w:rFonts w:ascii="Times New Roman" w:hAnsi="Times New Roman"/>
                <w:sz w:val="20"/>
              </w:rPr>
              <w:t>№ п/п</w:t>
            </w:r>
          </w:p>
        </w:tc>
        <w:tc>
          <w:tcPr>
            <w:tcW w:w="4231" w:type="dxa"/>
            <w:vAlign w:val="center"/>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Наименование показателя</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Ед. изм.</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2020</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2021</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2022</w:t>
            </w:r>
          </w:p>
        </w:tc>
        <w:tc>
          <w:tcPr>
            <w:tcW w:w="784"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2023</w:t>
            </w:r>
          </w:p>
        </w:tc>
        <w:tc>
          <w:tcPr>
            <w:tcW w:w="784"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2024</w:t>
            </w:r>
          </w:p>
        </w:tc>
      </w:tr>
      <w:tr w:rsidR="00456F00" w:rsidRPr="009C4507" w:rsidTr="009C4507">
        <w:trPr>
          <w:cantSplit/>
        </w:trPr>
        <w:tc>
          <w:tcPr>
            <w:tcW w:w="555"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4231"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ед.</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16</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16</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16</w:t>
            </w:r>
          </w:p>
        </w:tc>
        <w:tc>
          <w:tcPr>
            <w:tcW w:w="784"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16</w:t>
            </w:r>
          </w:p>
        </w:tc>
        <w:tc>
          <w:tcPr>
            <w:tcW w:w="784"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16</w:t>
            </w:r>
          </w:p>
        </w:tc>
      </w:tr>
      <w:tr w:rsidR="00456F00" w:rsidRPr="009C4507" w:rsidTr="009C4507">
        <w:trPr>
          <w:cantSplit/>
        </w:trPr>
        <w:tc>
          <w:tcPr>
            <w:tcW w:w="555"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2</w:t>
            </w:r>
          </w:p>
        </w:tc>
        <w:tc>
          <w:tcPr>
            <w:tcW w:w="4231"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Количество муниципальных образовательных организаций,</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456F00" w:rsidRPr="009C4507" w:rsidRDefault="00456F00" w:rsidP="009C4507">
            <w:r w:rsidRPr="009C4507">
              <w:t>ед.</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16</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16</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16</w:t>
            </w:r>
          </w:p>
        </w:tc>
        <w:tc>
          <w:tcPr>
            <w:tcW w:w="784"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16</w:t>
            </w:r>
          </w:p>
        </w:tc>
        <w:tc>
          <w:tcPr>
            <w:tcW w:w="784"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16</w:t>
            </w:r>
          </w:p>
        </w:tc>
      </w:tr>
    </w:tbl>
    <w:p w:rsidR="00456F00" w:rsidRPr="009C4507" w:rsidRDefault="00456F00" w:rsidP="00456F00">
      <w:pPr>
        <w:pStyle w:val="Pro-Gramma"/>
        <w:spacing w:before="0" w:line="240" w:lineRule="auto"/>
        <w:ind w:left="0" w:firstLine="709"/>
        <w:rPr>
          <w:rFonts w:ascii="Times New Roman" w:hAnsi="Times New Roman"/>
          <w:sz w:val="28"/>
          <w:szCs w:val="28"/>
        </w:rPr>
      </w:pPr>
    </w:p>
    <w:p w:rsidR="00456F00" w:rsidRPr="009C4507" w:rsidRDefault="00456F00" w:rsidP="00456F00">
      <w:pPr>
        <w:pStyle w:val="4"/>
        <w:tabs>
          <w:tab w:val="left" w:pos="2540"/>
          <w:tab w:val="center" w:pos="5037"/>
        </w:tabs>
        <w:spacing w:before="0" w:after="0"/>
        <w:ind w:left="720"/>
        <w:rPr>
          <w:rFonts w:ascii="Times New Roman" w:hAnsi="Times New Roman"/>
          <w:sz w:val="28"/>
        </w:rPr>
      </w:pPr>
      <w:r w:rsidRPr="009C4507">
        <w:rPr>
          <w:rFonts w:ascii="Times New Roman" w:hAnsi="Times New Roman"/>
          <w:sz w:val="28"/>
        </w:rPr>
        <w:tab/>
        <w:t>5. Мероприятия подпрограммы</w:t>
      </w:r>
    </w:p>
    <w:p w:rsidR="00456F00" w:rsidRPr="009C4507" w:rsidRDefault="00456F00" w:rsidP="00456F00">
      <w:pPr>
        <w:pStyle w:val="Pro-Gramma"/>
        <w:spacing w:before="0" w:after="120" w:line="240" w:lineRule="auto"/>
        <w:ind w:left="0" w:firstLine="709"/>
        <w:rPr>
          <w:rFonts w:ascii="Times New Roman" w:hAnsi="Times New Roman"/>
          <w:sz w:val="28"/>
          <w:szCs w:val="28"/>
        </w:rPr>
      </w:pPr>
      <w:r w:rsidRPr="009C4507">
        <w:rPr>
          <w:rFonts w:ascii="Times New Roman" w:hAnsi="Times New Roman"/>
          <w:sz w:val="28"/>
          <w:szCs w:val="28"/>
        </w:rPr>
        <w:t>Реализация подпрограммы предполагает выполнение следующих мероприятий:</w:t>
      </w:r>
    </w:p>
    <w:p w:rsidR="00456F00" w:rsidRPr="009C4507" w:rsidRDefault="00456F00" w:rsidP="00456F00">
      <w:pPr>
        <w:pStyle w:val="Pro-List1"/>
        <w:spacing w:before="0" w:after="120" w:line="240" w:lineRule="auto"/>
        <w:ind w:left="-170" w:firstLine="0"/>
        <w:rPr>
          <w:rFonts w:ascii="Times New Roman" w:hAnsi="Times New Roman"/>
          <w:sz w:val="28"/>
          <w:szCs w:val="28"/>
        </w:rPr>
      </w:pPr>
      <w:r w:rsidRPr="009C4507">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456F00" w:rsidRPr="009C4507" w:rsidRDefault="00456F00" w:rsidP="00456F00">
      <w:pPr>
        <w:pStyle w:val="Pro-List1"/>
        <w:spacing w:before="0" w:after="120" w:line="240" w:lineRule="auto"/>
        <w:ind w:left="-170" w:firstLine="0"/>
        <w:rPr>
          <w:rFonts w:ascii="Times New Roman" w:hAnsi="Times New Roman"/>
          <w:sz w:val="28"/>
          <w:szCs w:val="28"/>
        </w:rPr>
      </w:pPr>
      <w:r w:rsidRPr="009C4507">
        <w:rPr>
          <w:rFonts w:ascii="Times New Roman" w:hAnsi="Times New Roman"/>
          <w:sz w:val="28"/>
          <w:szCs w:val="28"/>
        </w:rPr>
        <w:lastRenderedPageBreak/>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456F00" w:rsidRPr="009C4507" w:rsidRDefault="00456F00" w:rsidP="00456F00">
      <w:pPr>
        <w:pStyle w:val="Pro-Gramma"/>
        <w:spacing w:before="0" w:after="120" w:line="240" w:lineRule="auto"/>
        <w:ind w:left="-340" w:firstLine="709"/>
        <w:rPr>
          <w:rFonts w:ascii="Times New Roman" w:hAnsi="Times New Roman"/>
          <w:sz w:val="28"/>
          <w:szCs w:val="28"/>
        </w:rPr>
      </w:pPr>
      <w:r w:rsidRPr="009C4507">
        <w:rPr>
          <w:rFonts w:ascii="Times New Roman" w:hAnsi="Times New Roman"/>
          <w:sz w:val="28"/>
          <w:szCs w:val="28"/>
        </w:rPr>
        <w:t>Финансирование расходов осуществляется на основе составления и исполнения бюджетных смет.</w:t>
      </w:r>
    </w:p>
    <w:p w:rsidR="00456F00" w:rsidRPr="009C4507" w:rsidRDefault="00456F00" w:rsidP="00456F00">
      <w:pPr>
        <w:pStyle w:val="Pro-Gramma"/>
        <w:spacing w:before="0" w:line="240" w:lineRule="auto"/>
        <w:ind w:left="0" w:firstLine="709"/>
        <w:rPr>
          <w:rFonts w:ascii="Times New Roman" w:hAnsi="Times New Roman"/>
          <w:sz w:val="28"/>
          <w:szCs w:val="28"/>
        </w:rPr>
      </w:pPr>
    </w:p>
    <w:p w:rsidR="00456F00" w:rsidRPr="009C4507" w:rsidRDefault="00456F00" w:rsidP="00456F00">
      <w:pPr>
        <w:pStyle w:val="Pro-TabName"/>
        <w:spacing w:before="0" w:after="0"/>
        <w:ind w:left="720"/>
        <w:jc w:val="center"/>
        <w:rPr>
          <w:rFonts w:ascii="Times New Roman" w:hAnsi="Times New Roman"/>
          <w:color w:val="auto"/>
          <w:sz w:val="28"/>
          <w:szCs w:val="28"/>
        </w:rPr>
      </w:pPr>
      <w:r w:rsidRPr="009C4507">
        <w:rPr>
          <w:rFonts w:ascii="Times New Roman" w:hAnsi="Times New Roman"/>
          <w:color w:val="auto"/>
          <w:sz w:val="28"/>
          <w:szCs w:val="28"/>
        </w:rPr>
        <w:t>6. Ресурсное обеспечение мероприятий подпрограммы</w:t>
      </w:r>
      <w:r w:rsidRPr="009C4507">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7"/>
        <w:gridCol w:w="1418"/>
        <w:gridCol w:w="1418"/>
        <w:gridCol w:w="1417"/>
      </w:tblGrid>
      <w:tr w:rsidR="00456F00" w:rsidRPr="009C4507" w:rsidTr="009C4507">
        <w:trPr>
          <w:tblHeader/>
        </w:trPr>
        <w:tc>
          <w:tcPr>
            <w:tcW w:w="568" w:type="dxa"/>
            <w:tcBorders>
              <w:top w:val="single" w:sz="4" w:space="0" w:color="auto"/>
            </w:tcBorders>
          </w:tcPr>
          <w:p w:rsidR="00456F00" w:rsidRPr="009C4507" w:rsidRDefault="00456F00" w:rsidP="009C4507">
            <w:pPr>
              <w:keepNext/>
              <w:spacing w:before="40" w:after="40"/>
              <w:jc w:val="center"/>
            </w:pPr>
            <w:r w:rsidRPr="009C4507">
              <w:rPr>
                <w:sz w:val="22"/>
                <w:szCs w:val="22"/>
                <w:lang w:val="en-US"/>
              </w:rPr>
              <w:t>№</w:t>
            </w:r>
            <w:r w:rsidRPr="009C4507">
              <w:rPr>
                <w:sz w:val="22"/>
                <w:szCs w:val="22"/>
              </w:rPr>
              <w:t xml:space="preserve"> п/п</w:t>
            </w:r>
          </w:p>
        </w:tc>
        <w:tc>
          <w:tcPr>
            <w:tcW w:w="2268" w:type="dxa"/>
            <w:tcBorders>
              <w:top w:val="single" w:sz="4" w:space="0" w:color="auto"/>
            </w:tcBorders>
          </w:tcPr>
          <w:p w:rsidR="00456F00" w:rsidRPr="009C4507" w:rsidRDefault="00456F00" w:rsidP="009C4507">
            <w:pPr>
              <w:keepNext/>
              <w:spacing w:before="40" w:after="40"/>
              <w:jc w:val="center"/>
            </w:pPr>
            <w:r w:rsidRPr="009C4507">
              <w:t xml:space="preserve">Наименование мероприятия / </w:t>
            </w:r>
            <w:r w:rsidRPr="009C4507">
              <w:br/>
              <w:t>Источник ресурсного обеспечения</w:t>
            </w:r>
          </w:p>
        </w:tc>
        <w:tc>
          <w:tcPr>
            <w:tcW w:w="1417" w:type="dxa"/>
            <w:tcBorders>
              <w:top w:val="single" w:sz="4" w:space="0" w:color="auto"/>
            </w:tcBorders>
          </w:tcPr>
          <w:p w:rsidR="00456F00" w:rsidRPr="009C4507" w:rsidRDefault="00456F00" w:rsidP="009C4507">
            <w:r w:rsidRPr="009C4507">
              <w:t xml:space="preserve">   </w:t>
            </w:r>
          </w:p>
          <w:p w:rsidR="00456F00" w:rsidRPr="009C4507" w:rsidRDefault="00456F00" w:rsidP="009C4507">
            <w:r w:rsidRPr="009C4507">
              <w:t xml:space="preserve">    2020</w:t>
            </w:r>
          </w:p>
        </w:tc>
        <w:tc>
          <w:tcPr>
            <w:tcW w:w="1417" w:type="dxa"/>
            <w:tcBorders>
              <w:top w:val="single" w:sz="4" w:space="0" w:color="auto"/>
            </w:tcBorders>
          </w:tcPr>
          <w:p w:rsidR="00456F00" w:rsidRPr="009C4507" w:rsidRDefault="00456F00" w:rsidP="009C4507">
            <w:pPr>
              <w:keepNext/>
              <w:spacing w:before="40" w:after="40"/>
              <w:jc w:val="center"/>
              <w:rPr>
                <w:sz w:val="26"/>
                <w:szCs w:val="26"/>
              </w:rPr>
            </w:pPr>
          </w:p>
          <w:p w:rsidR="00456F00" w:rsidRPr="009C4507" w:rsidRDefault="00456F00" w:rsidP="009C4507">
            <w:pPr>
              <w:jc w:val="center"/>
              <w:rPr>
                <w:sz w:val="26"/>
                <w:szCs w:val="26"/>
              </w:rPr>
            </w:pPr>
            <w:r w:rsidRPr="009C4507">
              <w:rPr>
                <w:sz w:val="26"/>
                <w:szCs w:val="26"/>
              </w:rPr>
              <w:t>2021</w:t>
            </w:r>
          </w:p>
        </w:tc>
        <w:tc>
          <w:tcPr>
            <w:tcW w:w="1418" w:type="dxa"/>
            <w:tcBorders>
              <w:top w:val="single" w:sz="4" w:space="0" w:color="auto"/>
            </w:tcBorders>
          </w:tcPr>
          <w:p w:rsidR="00456F00" w:rsidRPr="009C4507" w:rsidRDefault="00456F00" w:rsidP="009C4507">
            <w:pPr>
              <w:keepNext/>
              <w:spacing w:before="40" w:after="40"/>
              <w:jc w:val="center"/>
              <w:rPr>
                <w:sz w:val="26"/>
                <w:szCs w:val="26"/>
              </w:rPr>
            </w:pPr>
          </w:p>
          <w:p w:rsidR="00456F00" w:rsidRPr="009C4507" w:rsidRDefault="00456F00" w:rsidP="009C4507">
            <w:pPr>
              <w:jc w:val="center"/>
              <w:rPr>
                <w:sz w:val="26"/>
                <w:szCs w:val="26"/>
              </w:rPr>
            </w:pPr>
            <w:r w:rsidRPr="009C4507">
              <w:rPr>
                <w:sz w:val="26"/>
                <w:szCs w:val="26"/>
              </w:rPr>
              <w:t>2022</w:t>
            </w:r>
          </w:p>
        </w:tc>
        <w:tc>
          <w:tcPr>
            <w:tcW w:w="1418" w:type="dxa"/>
            <w:tcBorders>
              <w:top w:val="single" w:sz="4" w:space="0" w:color="auto"/>
            </w:tcBorders>
          </w:tcPr>
          <w:p w:rsidR="00456F00" w:rsidRPr="009C4507" w:rsidRDefault="00456F00" w:rsidP="009C4507">
            <w:pPr>
              <w:keepNext/>
              <w:spacing w:before="40" w:after="40"/>
              <w:jc w:val="center"/>
              <w:rPr>
                <w:sz w:val="26"/>
                <w:szCs w:val="26"/>
              </w:rPr>
            </w:pPr>
          </w:p>
          <w:p w:rsidR="00456F00" w:rsidRPr="009C4507" w:rsidRDefault="00456F00" w:rsidP="009C4507">
            <w:pPr>
              <w:keepNext/>
              <w:spacing w:before="40" w:after="40"/>
              <w:jc w:val="center"/>
              <w:rPr>
                <w:sz w:val="26"/>
                <w:szCs w:val="26"/>
              </w:rPr>
            </w:pPr>
            <w:r w:rsidRPr="009C4507">
              <w:rPr>
                <w:sz w:val="26"/>
                <w:szCs w:val="26"/>
              </w:rPr>
              <w:t>2023</w:t>
            </w:r>
          </w:p>
        </w:tc>
        <w:tc>
          <w:tcPr>
            <w:tcW w:w="1417" w:type="dxa"/>
            <w:tcBorders>
              <w:top w:val="single" w:sz="4" w:space="0" w:color="auto"/>
            </w:tcBorders>
          </w:tcPr>
          <w:p w:rsidR="00456F00" w:rsidRPr="009C4507" w:rsidRDefault="00456F00" w:rsidP="009C4507">
            <w:pPr>
              <w:keepNext/>
              <w:spacing w:before="40" w:after="40"/>
              <w:jc w:val="center"/>
              <w:rPr>
                <w:sz w:val="26"/>
                <w:szCs w:val="26"/>
              </w:rPr>
            </w:pPr>
          </w:p>
          <w:p w:rsidR="00456F00" w:rsidRPr="009C4507" w:rsidRDefault="00456F00" w:rsidP="009C4507">
            <w:pPr>
              <w:keepNext/>
              <w:spacing w:before="40" w:after="40"/>
              <w:jc w:val="center"/>
              <w:rPr>
                <w:sz w:val="26"/>
                <w:szCs w:val="26"/>
              </w:rPr>
            </w:pPr>
            <w:r w:rsidRPr="009C4507">
              <w:rPr>
                <w:sz w:val="26"/>
                <w:szCs w:val="26"/>
              </w:rPr>
              <w:t>2024</w:t>
            </w:r>
          </w:p>
        </w:tc>
      </w:tr>
      <w:tr w:rsidR="00456F00" w:rsidRPr="009C4507" w:rsidTr="009C4507">
        <w:trPr>
          <w:cantSplit/>
        </w:trPr>
        <w:tc>
          <w:tcPr>
            <w:tcW w:w="568" w:type="dxa"/>
          </w:tcPr>
          <w:p w:rsidR="00456F00" w:rsidRPr="009C4507" w:rsidRDefault="00456F00" w:rsidP="009C4507">
            <w:pPr>
              <w:spacing w:before="40" w:after="40"/>
              <w:rPr>
                <w:sz w:val="28"/>
                <w:szCs w:val="28"/>
              </w:rPr>
            </w:pPr>
          </w:p>
        </w:tc>
        <w:tc>
          <w:tcPr>
            <w:tcW w:w="2268" w:type="dxa"/>
          </w:tcPr>
          <w:p w:rsidR="00456F00" w:rsidRPr="009C4507" w:rsidRDefault="00456F00" w:rsidP="009C4507">
            <w:pPr>
              <w:spacing w:before="40" w:after="40"/>
            </w:pPr>
            <w:r w:rsidRPr="009C4507">
              <w:t>Подпрограмма, всего:</w:t>
            </w:r>
          </w:p>
        </w:tc>
        <w:tc>
          <w:tcPr>
            <w:tcW w:w="1417" w:type="dxa"/>
          </w:tcPr>
          <w:p w:rsidR="00456F00" w:rsidRPr="009C4507" w:rsidRDefault="00456F00" w:rsidP="009C4507"/>
        </w:tc>
        <w:tc>
          <w:tcPr>
            <w:tcW w:w="1417" w:type="dxa"/>
          </w:tcPr>
          <w:p w:rsidR="00456F00" w:rsidRPr="009C4507" w:rsidRDefault="00456F00" w:rsidP="009C4507">
            <w:pPr>
              <w:spacing w:before="40" w:after="40"/>
              <w:jc w:val="center"/>
            </w:pPr>
          </w:p>
        </w:tc>
        <w:tc>
          <w:tcPr>
            <w:tcW w:w="1418" w:type="dxa"/>
          </w:tcPr>
          <w:p w:rsidR="00456F00" w:rsidRPr="009C4507" w:rsidRDefault="00456F00" w:rsidP="009C4507">
            <w:pPr>
              <w:spacing w:before="40" w:after="40"/>
              <w:jc w:val="center"/>
            </w:pPr>
          </w:p>
        </w:tc>
        <w:tc>
          <w:tcPr>
            <w:tcW w:w="1418" w:type="dxa"/>
          </w:tcPr>
          <w:p w:rsidR="00456F00" w:rsidRPr="009C4507" w:rsidRDefault="00456F00" w:rsidP="009C4507">
            <w:pPr>
              <w:spacing w:before="40" w:after="40"/>
              <w:jc w:val="center"/>
            </w:pPr>
          </w:p>
        </w:tc>
        <w:tc>
          <w:tcPr>
            <w:tcW w:w="1417" w:type="dxa"/>
          </w:tcPr>
          <w:p w:rsidR="00456F00" w:rsidRPr="009C4507" w:rsidRDefault="00456F00" w:rsidP="009C4507">
            <w:pPr>
              <w:spacing w:before="40" w:after="40"/>
              <w:jc w:val="center"/>
            </w:pPr>
          </w:p>
        </w:tc>
      </w:tr>
      <w:tr w:rsidR="00456F00" w:rsidRPr="009C4507" w:rsidTr="009C4507">
        <w:trPr>
          <w:cantSplit/>
        </w:trPr>
        <w:tc>
          <w:tcPr>
            <w:tcW w:w="568" w:type="dxa"/>
          </w:tcPr>
          <w:p w:rsidR="00456F00" w:rsidRPr="009C4507" w:rsidRDefault="00456F00" w:rsidP="009C4507">
            <w:pPr>
              <w:spacing w:before="40" w:after="40"/>
              <w:rPr>
                <w:sz w:val="28"/>
                <w:szCs w:val="28"/>
              </w:rPr>
            </w:pPr>
          </w:p>
        </w:tc>
        <w:tc>
          <w:tcPr>
            <w:tcW w:w="2268" w:type="dxa"/>
          </w:tcPr>
          <w:p w:rsidR="00456F00" w:rsidRPr="009C4507" w:rsidRDefault="00456F00" w:rsidP="009C4507">
            <w:pPr>
              <w:jc w:val="center"/>
            </w:pPr>
            <w:r w:rsidRPr="009C4507">
              <w:t>- бюджетные ассигнования</w:t>
            </w:r>
          </w:p>
        </w:tc>
        <w:tc>
          <w:tcPr>
            <w:tcW w:w="1417" w:type="dxa"/>
          </w:tcPr>
          <w:p w:rsidR="00456F00" w:rsidRPr="009C4507" w:rsidRDefault="00456F00" w:rsidP="009C4507">
            <w:r w:rsidRPr="009C4507">
              <w:t>2085890,37</w:t>
            </w:r>
          </w:p>
        </w:tc>
        <w:tc>
          <w:tcPr>
            <w:tcW w:w="1417" w:type="dxa"/>
          </w:tcPr>
          <w:p w:rsidR="00456F00" w:rsidRPr="009C4507" w:rsidRDefault="00456F00" w:rsidP="009C4507">
            <w:pPr>
              <w:spacing w:before="40" w:after="40"/>
              <w:jc w:val="center"/>
            </w:pPr>
            <w:r w:rsidRPr="009C4507">
              <w:t>4378669,22</w:t>
            </w:r>
          </w:p>
        </w:tc>
        <w:tc>
          <w:tcPr>
            <w:tcW w:w="1418" w:type="dxa"/>
          </w:tcPr>
          <w:p w:rsidR="00456F00" w:rsidRPr="009C4507" w:rsidRDefault="00456F00" w:rsidP="009C4507">
            <w:pPr>
              <w:spacing w:before="40" w:after="40"/>
              <w:jc w:val="center"/>
            </w:pPr>
            <w:r w:rsidRPr="009C4507">
              <w:t>1296069,16</w:t>
            </w:r>
          </w:p>
        </w:tc>
        <w:tc>
          <w:tcPr>
            <w:tcW w:w="1418" w:type="dxa"/>
          </w:tcPr>
          <w:p w:rsidR="00456F00" w:rsidRPr="009C4507" w:rsidRDefault="00456F00" w:rsidP="009C4507">
            <w:pPr>
              <w:spacing w:before="40" w:after="40"/>
              <w:jc w:val="center"/>
            </w:pPr>
            <w:r w:rsidRPr="009C4507">
              <w:t>317940,78</w:t>
            </w:r>
          </w:p>
        </w:tc>
        <w:tc>
          <w:tcPr>
            <w:tcW w:w="1417" w:type="dxa"/>
          </w:tcPr>
          <w:p w:rsidR="00456F00" w:rsidRPr="009C4507" w:rsidRDefault="00456F00" w:rsidP="009C4507">
            <w:pPr>
              <w:spacing w:before="40" w:after="40"/>
              <w:jc w:val="center"/>
            </w:pPr>
            <w:r w:rsidRPr="009C4507">
              <w:t>317940,78</w:t>
            </w:r>
          </w:p>
        </w:tc>
      </w:tr>
      <w:tr w:rsidR="00456F00" w:rsidRPr="009C4507" w:rsidTr="009C4507">
        <w:trPr>
          <w:cantSplit/>
        </w:trPr>
        <w:tc>
          <w:tcPr>
            <w:tcW w:w="568" w:type="dxa"/>
          </w:tcPr>
          <w:p w:rsidR="00456F00" w:rsidRPr="009C4507" w:rsidRDefault="00456F00" w:rsidP="009C4507">
            <w:pPr>
              <w:spacing w:before="40" w:after="40"/>
              <w:rPr>
                <w:sz w:val="28"/>
                <w:szCs w:val="28"/>
              </w:rPr>
            </w:pPr>
          </w:p>
        </w:tc>
        <w:tc>
          <w:tcPr>
            <w:tcW w:w="2268" w:type="dxa"/>
          </w:tcPr>
          <w:p w:rsidR="00456F00" w:rsidRPr="009C4507" w:rsidRDefault="00456F00" w:rsidP="009C4507">
            <w:pPr>
              <w:tabs>
                <w:tab w:val="left" w:pos="602"/>
                <w:tab w:val="center" w:pos="1782"/>
              </w:tabs>
            </w:pPr>
            <w:r w:rsidRPr="009C4507">
              <w:t>-местный бюджет</w:t>
            </w:r>
          </w:p>
        </w:tc>
        <w:tc>
          <w:tcPr>
            <w:tcW w:w="1417" w:type="dxa"/>
          </w:tcPr>
          <w:p w:rsidR="00456F00" w:rsidRPr="009C4507" w:rsidRDefault="00456F00" w:rsidP="009C4507">
            <w:r w:rsidRPr="009C4507">
              <w:t>2085890,37</w:t>
            </w:r>
          </w:p>
        </w:tc>
        <w:tc>
          <w:tcPr>
            <w:tcW w:w="1417" w:type="dxa"/>
          </w:tcPr>
          <w:p w:rsidR="00456F00" w:rsidRPr="009C4507" w:rsidRDefault="00456F00" w:rsidP="009C4507">
            <w:pPr>
              <w:spacing w:before="40" w:after="40"/>
              <w:jc w:val="center"/>
            </w:pPr>
            <w:r w:rsidRPr="009C4507">
              <w:t>4378669,22</w:t>
            </w:r>
          </w:p>
        </w:tc>
        <w:tc>
          <w:tcPr>
            <w:tcW w:w="1418" w:type="dxa"/>
          </w:tcPr>
          <w:p w:rsidR="00456F00" w:rsidRPr="009C4507" w:rsidRDefault="00456F00" w:rsidP="009C4507">
            <w:pPr>
              <w:spacing w:before="40" w:after="40"/>
              <w:jc w:val="center"/>
            </w:pPr>
            <w:r w:rsidRPr="009C4507">
              <w:t>1296069,16</w:t>
            </w:r>
          </w:p>
        </w:tc>
        <w:tc>
          <w:tcPr>
            <w:tcW w:w="1418" w:type="dxa"/>
          </w:tcPr>
          <w:p w:rsidR="00456F00" w:rsidRPr="009C4507" w:rsidRDefault="00456F00" w:rsidP="009C4507">
            <w:pPr>
              <w:spacing w:before="40" w:after="40"/>
              <w:jc w:val="center"/>
            </w:pPr>
            <w:r w:rsidRPr="009C4507">
              <w:t>317940,78</w:t>
            </w:r>
          </w:p>
        </w:tc>
        <w:tc>
          <w:tcPr>
            <w:tcW w:w="1417" w:type="dxa"/>
          </w:tcPr>
          <w:p w:rsidR="00456F00" w:rsidRPr="009C4507" w:rsidRDefault="00456F00" w:rsidP="009C4507">
            <w:pPr>
              <w:spacing w:before="40" w:after="40"/>
              <w:jc w:val="center"/>
            </w:pPr>
            <w:r w:rsidRPr="009C4507">
              <w:t>317940,78</w:t>
            </w:r>
          </w:p>
        </w:tc>
      </w:tr>
      <w:tr w:rsidR="00456F00" w:rsidRPr="009C4507" w:rsidTr="009C4507">
        <w:trPr>
          <w:cantSplit/>
        </w:trPr>
        <w:tc>
          <w:tcPr>
            <w:tcW w:w="568" w:type="dxa"/>
          </w:tcPr>
          <w:p w:rsidR="00456F00" w:rsidRPr="009C4507" w:rsidRDefault="00456F00" w:rsidP="009C4507">
            <w:pPr>
              <w:spacing w:before="40" w:after="40"/>
              <w:rPr>
                <w:sz w:val="28"/>
                <w:szCs w:val="28"/>
              </w:rPr>
            </w:pPr>
          </w:p>
        </w:tc>
        <w:tc>
          <w:tcPr>
            <w:tcW w:w="2268" w:type="dxa"/>
          </w:tcPr>
          <w:p w:rsidR="00456F00" w:rsidRPr="009C4507" w:rsidRDefault="00456F00" w:rsidP="009C4507">
            <w:pPr>
              <w:jc w:val="center"/>
            </w:pPr>
            <w:r w:rsidRPr="009C4507">
              <w:t>- областной бюджет</w:t>
            </w:r>
          </w:p>
        </w:tc>
        <w:tc>
          <w:tcPr>
            <w:tcW w:w="1417" w:type="dxa"/>
          </w:tcPr>
          <w:p w:rsidR="00456F00" w:rsidRPr="009C4507" w:rsidRDefault="00456F00" w:rsidP="009C4507">
            <w:pPr>
              <w:jc w:val="center"/>
              <w:rPr>
                <w:b/>
              </w:rPr>
            </w:pPr>
            <w:r w:rsidRPr="009C4507">
              <w:rPr>
                <w:b/>
              </w:rPr>
              <w:t>-</w:t>
            </w:r>
          </w:p>
        </w:tc>
        <w:tc>
          <w:tcPr>
            <w:tcW w:w="1417" w:type="dxa"/>
          </w:tcPr>
          <w:p w:rsidR="00456F00" w:rsidRPr="009C4507" w:rsidRDefault="00456F00" w:rsidP="009C4507">
            <w:pPr>
              <w:jc w:val="center"/>
              <w:rPr>
                <w:b/>
              </w:rPr>
            </w:pPr>
            <w:r w:rsidRPr="009C4507">
              <w:rPr>
                <w:b/>
              </w:rPr>
              <w:t>-</w:t>
            </w:r>
          </w:p>
        </w:tc>
        <w:tc>
          <w:tcPr>
            <w:tcW w:w="1418" w:type="dxa"/>
          </w:tcPr>
          <w:p w:rsidR="00456F00" w:rsidRPr="009C4507" w:rsidRDefault="00456F00" w:rsidP="009C4507">
            <w:pPr>
              <w:jc w:val="center"/>
              <w:rPr>
                <w:b/>
              </w:rPr>
            </w:pPr>
            <w:r w:rsidRPr="009C4507">
              <w:rPr>
                <w:b/>
              </w:rPr>
              <w:t>-</w:t>
            </w:r>
          </w:p>
        </w:tc>
        <w:tc>
          <w:tcPr>
            <w:tcW w:w="1418" w:type="dxa"/>
          </w:tcPr>
          <w:p w:rsidR="00456F00" w:rsidRPr="009C4507" w:rsidRDefault="00456F00" w:rsidP="009C4507">
            <w:pPr>
              <w:jc w:val="center"/>
              <w:rPr>
                <w:b/>
              </w:rPr>
            </w:pPr>
            <w:r w:rsidRPr="009C4507">
              <w:rPr>
                <w:b/>
              </w:rPr>
              <w:t>-</w:t>
            </w:r>
          </w:p>
        </w:tc>
        <w:tc>
          <w:tcPr>
            <w:tcW w:w="1417" w:type="dxa"/>
          </w:tcPr>
          <w:p w:rsidR="00456F00" w:rsidRPr="009C4507" w:rsidRDefault="00456F00" w:rsidP="009C4507">
            <w:pPr>
              <w:jc w:val="center"/>
              <w:rPr>
                <w:b/>
              </w:rPr>
            </w:pPr>
            <w:r w:rsidRPr="009C4507">
              <w:rPr>
                <w:b/>
              </w:rPr>
              <w:t>-</w:t>
            </w:r>
          </w:p>
        </w:tc>
      </w:tr>
      <w:tr w:rsidR="00456F00" w:rsidRPr="009C4507" w:rsidTr="009C4507">
        <w:trPr>
          <w:cantSplit/>
        </w:trPr>
        <w:tc>
          <w:tcPr>
            <w:tcW w:w="568" w:type="dxa"/>
          </w:tcPr>
          <w:p w:rsidR="00456F00" w:rsidRPr="009C4507" w:rsidRDefault="00456F00" w:rsidP="009C4507">
            <w:pPr>
              <w:spacing w:before="40" w:after="40"/>
              <w:rPr>
                <w:sz w:val="28"/>
                <w:szCs w:val="28"/>
              </w:rPr>
            </w:pPr>
          </w:p>
        </w:tc>
        <w:tc>
          <w:tcPr>
            <w:tcW w:w="2268" w:type="dxa"/>
          </w:tcPr>
          <w:p w:rsidR="00456F00" w:rsidRPr="009C4507" w:rsidRDefault="00456F00" w:rsidP="009C4507">
            <w:pPr>
              <w:tabs>
                <w:tab w:val="left" w:pos="524"/>
                <w:tab w:val="left" w:pos="792"/>
              </w:tabs>
            </w:pPr>
            <w:r w:rsidRPr="009C4507">
              <w:t xml:space="preserve"> -федеральный бюджет</w:t>
            </w:r>
          </w:p>
        </w:tc>
        <w:tc>
          <w:tcPr>
            <w:tcW w:w="1417" w:type="dxa"/>
          </w:tcPr>
          <w:p w:rsidR="00456F00" w:rsidRPr="009C4507" w:rsidRDefault="00456F00" w:rsidP="009C4507">
            <w:pPr>
              <w:jc w:val="center"/>
              <w:rPr>
                <w:b/>
              </w:rPr>
            </w:pPr>
            <w:r w:rsidRPr="009C4507">
              <w:rPr>
                <w:b/>
              </w:rPr>
              <w:t>-</w:t>
            </w:r>
          </w:p>
        </w:tc>
        <w:tc>
          <w:tcPr>
            <w:tcW w:w="1417" w:type="dxa"/>
          </w:tcPr>
          <w:p w:rsidR="00456F00" w:rsidRPr="009C4507" w:rsidRDefault="00456F00" w:rsidP="009C4507">
            <w:pPr>
              <w:jc w:val="center"/>
              <w:rPr>
                <w:b/>
              </w:rPr>
            </w:pPr>
            <w:r w:rsidRPr="009C4507">
              <w:rPr>
                <w:b/>
              </w:rPr>
              <w:t>-</w:t>
            </w:r>
          </w:p>
        </w:tc>
        <w:tc>
          <w:tcPr>
            <w:tcW w:w="1418" w:type="dxa"/>
          </w:tcPr>
          <w:p w:rsidR="00456F00" w:rsidRPr="009C4507" w:rsidRDefault="00456F00" w:rsidP="009C4507">
            <w:pPr>
              <w:jc w:val="center"/>
              <w:rPr>
                <w:b/>
              </w:rPr>
            </w:pPr>
            <w:r w:rsidRPr="009C4507">
              <w:rPr>
                <w:b/>
              </w:rPr>
              <w:t>-</w:t>
            </w:r>
          </w:p>
        </w:tc>
        <w:tc>
          <w:tcPr>
            <w:tcW w:w="1418" w:type="dxa"/>
          </w:tcPr>
          <w:p w:rsidR="00456F00" w:rsidRPr="009C4507" w:rsidRDefault="00456F00" w:rsidP="009C4507">
            <w:pPr>
              <w:jc w:val="center"/>
              <w:rPr>
                <w:b/>
              </w:rPr>
            </w:pPr>
            <w:r w:rsidRPr="009C4507">
              <w:rPr>
                <w:b/>
              </w:rPr>
              <w:t>-</w:t>
            </w:r>
          </w:p>
        </w:tc>
        <w:tc>
          <w:tcPr>
            <w:tcW w:w="1417" w:type="dxa"/>
          </w:tcPr>
          <w:p w:rsidR="00456F00" w:rsidRPr="009C4507" w:rsidRDefault="00456F00" w:rsidP="009C4507">
            <w:pPr>
              <w:jc w:val="center"/>
              <w:rPr>
                <w:b/>
              </w:rPr>
            </w:pPr>
            <w:r w:rsidRPr="009C4507">
              <w:rPr>
                <w:b/>
              </w:rPr>
              <w:t>-</w:t>
            </w:r>
          </w:p>
        </w:tc>
      </w:tr>
      <w:tr w:rsidR="00456F00" w:rsidRPr="009C4507" w:rsidTr="009C4507">
        <w:trPr>
          <w:cantSplit/>
          <w:trHeight w:val="833"/>
        </w:trPr>
        <w:tc>
          <w:tcPr>
            <w:tcW w:w="568" w:type="dxa"/>
          </w:tcPr>
          <w:p w:rsidR="00456F00" w:rsidRPr="009C4507" w:rsidRDefault="00456F00" w:rsidP="009C4507">
            <w:r w:rsidRPr="009C4507">
              <w:t>1.</w:t>
            </w:r>
          </w:p>
        </w:tc>
        <w:tc>
          <w:tcPr>
            <w:tcW w:w="2268" w:type="dxa"/>
          </w:tcPr>
          <w:p w:rsidR="00456F00" w:rsidRPr="009C4507" w:rsidRDefault="00456F00" w:rsidP="009C4507">
            <w:pPr>
              <w:tabs>
                <w:tab w:val="left" w:pos="524"/>
                <w:tab w:val="left" w:pos="792"/>
              </w:tabs>
            </w:pPr>
            <w:r w:rsidRPr="009C4507">
              <w:t>Основное мероприятие «Содействие развитию образования»</w:t>
            </w:r>
          </w:p>
        </w:tc>
        <w:tc>
          <w:tcPr>
            <w:tcW w:w="1417" w:type="dxa"/>
          </w:tcPr>
          <w:p w:rsidR="00456F00" w:rsidRPr="009C4507" w:rsidRDefault="00456F00" w:rsidP="009C4507">
            <w:pPr>
              <w:spacing w:before="40" w:after="40"/>
              <w:jc w:val="center"/>
            </w:pPr>
            <w:r w:rsidRPr="009C4507">
              <w:t>2085890,37</w:t>
            </w:r>
          </w:p>
        </w:tc>
        <w:tc>
          <w:tcPr>
            <w:tcW w:w="1417" w:type="dxa"/>
          </w:tcPr>
          <w:p w:rsidR="00456F00" w:rsidRPr="009C4507" w:rsidRDefault="00456F00" w:rsidP="009C4507">
            <w:pPr>
              <w:spacing w:before="40" w:after="40"/>
              <w:jc w:val="center"/>
            </w:pPr>
            <w:r w:rsidRPr="009C4507">
              <w:t>4378669,22</w:t>
            </w:r>
          </w:p>
        </w:tc>
        <w:tc>
          <w:tcPr>
            <w:tcW w:w="1418" w:type="dxa"/>
          </w:tcPr>
          <w:p w:rsidR="00456F00" w:rsidRPr="009C4507" w:rsidRDefault="00456F00" w:rsidP="009C4507">
            <w:pPr>
              <w:spacing w:before="40" w:after="40"/>
              <w:jc w:val="center"/>
            </w:pPr>
            <w:r w:rsidRPr="009C4507">
              <w:t>1296069,16</w:t>
            </w:r>
          </w:p>
        </w:tc>
        <w:tc>
          <w:tcPr>
            <w:tcW w:w="1418" w:type="dxa"/>
          </w:tcPr>
          <w:p w:rsidR="00456F00" w:rsidRPr="009C4507" w:rsidRDefault="00456F00" w:rsidP="009C4507">
            <w:pPr>
              <w:spacing w:before="40" w:after="40"/>
              <w:jc w:val="center"/>
            </w:pPr>
            <w:r w:rsidRPr="009C4507">
              <w:t>317940,78</w:t>
            </w:r>
          </w:p>
        </w:tc>
        <w:tc>
          <w:tcPr>
            <w:tcW w:w="1417" w:type="dxa"/>
          </w:tcPr>
          <w:p w:rsidR="00456F00" w:rsidRPr="009C4507" w:rsidRDefault="00456F00" w:rsidP="009C4507">
            <w:pPr>
              <w:spacing w:before="40" w:after="40"/>
              <w:jc w:val="center"/>
            </w:pPr>
            <w:r w:rsidRPr="009C4507">
              <w:t>317940,78</w:t>
            </w:r>
          </w:p>
        </w:tc>
      </w:tr>
      <w:tr w:rsidR="00456F00" w:rsidRPr="009C4507" w:rsidTr="009C4507">
        <w:trPr>
          <w:cantSplit/>
        </w:trPr>
        <w:tc>
          <w:tcPr>
            <w:tcW w:w="568" w:type="dxa"/>
          </w:tcPr>
          <w:p w:rsidR="00456F00" w:rsidRPr="009C4507" w:rsidRDefault="00456F00" w:rsidP="009C4507">
            <w:pPr>
              <w:spacing w:before="40" w:after="40"/>
              <w:jc w:val="center"/>
            </w:pPr>
            <w:r w:rsidRPr="009C4507">
              <w:t>1.1</w:t>
            </w:r>
          </w:p>
        </w:tc>
        <w:tc>
          <w:tcPr>
            <w:tcW w:w="2268" w:type="dxa"/>
          </w:tcPr>
          <w:p w:rsidR="00456F00" w:rsidRPr="009C4507" w:rsidRDefault="00456F00" w:rsidP="009C4507">
            <w:pPr>
              <w:spacing w:before="40" w:after="40"/>
              <w:jc w:val="center"/>
            </w:pPr>
            <w:r w:rsidRPr="009C4507">
              <w:t>Мероприятия по укреплению пожарной безопасности в т.ч.</w:t>
            </w:r>
          </w:p>
          <w:p w:rsidR="00456F00" w:rsidRPr="009C4507" w:rsidRDefault="00456F00" w:rsidP="009C4507">
            <w:pPr>
              <w:jc w:val="center"/>
            </w:pPr>
            <w:r w:rsidRPr="009C4507">
              <w:rPr>
                <w:i/>
              </w:rPr>
              <w:t>-</w:t>
            </w: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tabs>
                <w:tab w:val="left" w:pos="1702"/>
              </w:tabs>
              <w:spacing w:before="40" w:after="40"/>
              <w:jc w:val="center"/>
              <w:rPr>
                <w:i/>
              </w:rPr>
            </w:pPr>
            <w:r w:rsidRPr="009C4507">
              <w:rPr>
                <w:i/>
              </w:rPr>
              <w:t>-</w:t>
            </w:r>
            <w:r w:rsidRPr="009C4507">
              <w:t>муниципальный бюджет</w:t>
            </w:r>
            <w:r w:rsidRPr="009C4507">
              <w:rPr>
                <w:i/>
              </w:rPr>
              <w:t xml:space="preserve"> </w:t>
            </w:r>
          </w:p>
        </w:tc>
        <w:tc>
          <w:tcPr>
            <w:tcW w:w="1417" w:type="dxa"/>
          </w:tcPr>
          <w:p w:rsidR="00456F00" w:rsidRPr="009C4507" w:rsidRDefault="00456F00" w:rsidP="009C4507">
            <w:pPr>
              <w:spacing w:before="40" w:after="40"/>
              <w:jc w:val="center"/>
            </w:pPr>
            <w:r w:rsidRPr="009C4507">
              <w:t>2085890,37</w:t>
            </w: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r w:rsidRPr="009C4507">
              <w:t>-</w:t>
            </w:r>
          </w:p>
          <w:p w:rsidR="00456F00" w:rsidRPr="009C4507" w:rsidRDefault="00456F00" w:rsidP="009C4507">
            <w:pPr>
              <w:spacing w:before="40" w:after="40"/>
              <w:jc w:val="center"/>
            </w:pPr>
            <w:r w:rsidRPr="009C4507">
              <w:t>-</w:t>
            </w:r>
          </w:p>
          <w:p w:rsidR="00456F00" w:rsidRPr="009C4507" w:rsidRDefault="00456F00" w:rsidP="009C4507">
            <w:pPr>
              <w:spacing w:before="40" w:after="40"/>
              <w:jc w:val="center"/>
            </w:pPr>
            <w:r w:rsidRPr="009C4507">
              <w:t>2085890,37</w:t>
            </w:r>
          </w:p>
          <w:p w:rsidR="00456F00" w:rsidRPr="009C4507" w:rsidRDefault="00456F00" w:rsidP="009C4507">
            <w:pPr>
              <w:spacing w:before="40" w:after="40"/>
              <w:jc w:val="center"/>
            </w:pPr>
          </w:p>
        </w:tc>
        <w:tc>
          <w:tcPr>
            <w:tcW w:w="1417" w:type="dxa"/>
          </w:tcPr>
          <w:p w:rsidR="00456F00" w:rsidRPr="009C4507" w:rsidRDefault="00456F00" w:rsidP="009C4507">
            <w:pPr>
              <w:spacing w:before="40" w:after="40"/>
              <w:jc w:val="center"/>
            </w:pPr>
            <w:r w:rsidRPr="009C4507">
              <w:t>4378669,22</w:t>
            </w: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r w:rsidRPr="009C4507">
              <w:t>-</w:t>
            </w:r>
          </w:p>
          <w:p w:rsidR="00456F00" w:rsidRPr="009C4507" w:rsidRDefault="00456F00" w:rsidP="009C4507">
            <w:pPr>
              <w:spacing w:before="40" w:after="40"/>
              <w:jc w:val="center"/>
            </w:pPr>
            <w:r w:rsidRPr="009C4507">
              <w:t>-</w:t>
            </w:r>
          </w:p>
          <w:p w:rsidR="00456F00" w:rsidRPr="009C4507" w:rsidRDefault="00456F00" w:rsidP="009C4507">
            <w:pPr>
              <w:spacing w:before="40" w:after="40"/>
              <w:jc w:val="center"/>
            </w:pPr>
            <w:r w:rsidRPr="009C4507">
              <w:t>4378669,00</w:t>
            </w:r>
          </w:p>
        </w:tc>
        <w:tc>
          <w:tcPr>
            <w:tcW w:w="1418" w:type="dxa"/>
          </w:tcPr>
          <w:p w:rsidR="00456F00" w:rsidRPr="009C4507" w:rsidRDefault="00456F00" w:rsidP="009C4507">
            <w:pPr>
              <w:spacing w:before="40" w:after="40"/>
              <w:jc w:val="center"/>
            </w:pPr>
            <w:r w:rsidRPr="009C4507">
              <w:t>1296069,16</w:t>
            </w: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r w:rsidRPr="009C4507">
              <w:t>-</w:t>
            </w:r>
          </w:p>
          <w:p w:rsidR="00456F00" w:rsidRPr="009C4507" w:rsidRDefault="00456F00" w:rsidP="009C4507">
            <w:pPr>
              <w:spacing w:before="40" w:after="40"/>
              <w:jc w:val="center"/>
            </w:pPr>
            <w:r w:rsidRPr="009C4507">
              <w:t>-</w:t>
            </w:r>
          </w:p>
          <w:p w:rsidR="00456F00" w:rsidRPr="009C4507" w:rsidRDefault="00456F00" w:rsidP="009C4507">
            <w:pPr>
              <w:spacing w:before="40" w:after="40"/>
              <w:jc w:val="center"/>
            </w:pPr>
            <w:r w:rsidRPr="009C4507">
              <w:t>1296069,16</w:t>
            </w:r>
          </w:p>
        </w:tc>
        <w:tc>
          <w:tcPr>
            <w:tcW w:w="1418" w:type="dxa"/>
          </w:tcPr>
          <w:p w:rsidR="00456F00" w:rsidRPr="009C4507" w:rsidRDefault="00456F00" w:rsidP="009C4507">
            <w:pPr>
              <w:spacing w:before="40" w:after="40"/>
              <w:jc w:val="center"/>
            </w:pPr>
            <w:r w:rsidRPr="009C4507">
              <w:t>317940,78</w:t>
            </w: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r w:rsidRPr="009C4507">
              <w:t>-</w:t>
            </w:r>
          </w:p>
          <w:p w:rsidR="00456F00" w:rsidRPr="009C4507" w:rsidRDefault="00456F00" w:rsidP="009C4507">
            <w:pPr>
              <w:spacing w:before="40" w:after="40"/>
              <w:jc w:val="center"/>
            </w:pPr>
            <w:r w:rsidRPr="009C4507">
              <w:t>-</w:t>
            </w:r>
          </w:p>
          <w:p w:rsidR="00456F00" w:rsidRPr="009C4507" w:rsidRDefault="00456F00" w:rsidP="009C4507">
            <w:pPr>
              <w:spacing w:before="40" w:after="40"/>
              <w:jc w:val="center"/>
            </w:pPr>
            <w:r w:rsidRPr="009C4507">
              <w:t>317940,78</w:t>
            </w:r>
          </w:p>
        </w:tc>
        <w:tc>
          <w:tcPr>
            <w:tcW w:w="1417" w:type="dxa"/>
          </w:tcPr>
          <w:p w:rsidR="00456F00" w:rsidRPr="009C4507" w:rsidRDefault="00456F00" w:rsidP="009C4507">
            <w:pPr>
              <w:spacing w:before="40" w:after="40"/>
              <w:jc w:val="center"/>
            </w:pPr>
            <w:r w:rsidRPr="009C4507">
              <w:t>317940,78</w:t>
            </w: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r w:rsidRPr="009C4507">
              <w:t>-</w:t>
            </w:r>
          </w:p>
          <w:p w:rsidR="00456F00" w:rsidRPr="009C4507" w:rsidRDefault="00456F00" w:rsidP="009C4507">
            <w:pPr>
              <w:spacing w:before="40" w:after="40"/>
              <w:jc w:val="center"/>
            </w:pPr>
            <w:r w:rsidRPr="009C4507">
              <w:t>-</w:t>
            </w:r>
          </w:p>
          <w:p w:rsidR="00456F00" w:rsidRPr="009C4507" w:rsidRDefault="00456F00" w:rsidP="009C4507">
            <w:pPr>
              <w:spacing w:before="40" w:after="40"/>
              <w:jc w:val="center"/>
            </w:pPr>
            <w:r w:rsidRPr="009C4507">
              <w:t>317940,78</w:t>
            </w:r>
          </w:p>
        </w:tc>
      </w:tr>
    </w:tbl>
    <w:p w:rsidR="00456F00" w:rsidRPr="009C4507" w:rsidRDefault="00456F00" w:rsidP="00456F00"/>
    <w:p w:rsidR="00456F00" w:rsidRPr="009C4507" w:rsidRDefault="00456F00" w:rsidP="00456F00">
      <w:pPr>
        <w:tabs>
          <w:tab w:val="left" w:pos="2745"/>
        </w:tabs>
        <w:rPr>
          <w:sz w:val="22"/>
          <w:szCs w:val="22"/>
        </w:rPr>
      </w:pPr>
    </w:p>
    <w:p w:rsidR="00456F00" w:rsidRPr="009C4507" w:rsidRDefault="00456F00" w:rsidP="00456F00">
      <w:pPr>
        <w:tabs>
          <w:tab w:val="left" w:pos="2745"/>
        </w:tabs>
        <w:rPr>
          <w:sz w:val="22"/>
          <w:szCs w:val="22"/>
        </w:rPr>
      </w:pPr>
    </w:p>
    <w:p w:rsidR="00456F00" w:rsidRPr="009C4507" w:rsidRDefault="00456F00" w:rsidP="00456F00">
      <w:pPr>
        <w:tabs>
          <w:tab w:val="left" w:pos="2745"/>
        </w:tabs>
        <w:rPr>
          <w:sz w:val="22"/>
          <w:szCs w:val="22"/>
        </w:rPr>
      </w:pPr>
    </w:p>
    <w:p w:rsidR="00456F00" w:rsidRPr="009C4507" w:rsidRDefault="00456F00" w:rsidP="00456F00">
      <w:pPr>
        <w:tabs>
          <w:tab w:val="left" w:pos="2745"/>
        </w:tabs>
        <w:rPr>
          <w:sz w:val="22"/>
          <w:szCs w:val="22"/>
        </w:rPr>
      </w:pPr>
    </w:p>
    <w:p w:rsidR="00456F00" w:rsidRPr="009C4507" w:rsidRDefault="00456F00" w:rsidP="00456F00">
      <w:pPr>
        <w:tabs>
          <w:tab w:val="left" w:pos="2745"/>
        </w:tabs>
        <w:rPr>
          <w:sz w:val="22"/>
          <w:szCs w:val="22"/>
        </w:rPr>
      </w:pPr>
    </w:p>
    <w:p w:rsidR="00456F00" w:rsidRPr="009C4507" w:rsidRDefault="00456F00" w:rsidP="00456F00">
      <w:pPr>
        <w:tabs>
          <w:tab w:val="left" w:pos="2745"/>
        </w:tabs>
        <w:rPr>
          <w:sz w:val="22"/>
          <w:szCs w:val="22"/>
        </w:rPr>
      </w:pPr>
    </w:p>
    <w:p w:rsidR="00456F00" w:rsidRPr="009C4507" w:rsidRDefault="00456F00" w:rsidP="00456F00">
      <w:pPr>
        <w:tabs>
          <w:tab w:val="left" w:pos="2745"/>
        </w:tabs>
        <w:rPr>
          <w:sz w:val="22"/>
          <w:szCs w:val="22"/>
        </w:rPr>
      </w:pPr>
    </w:p>
    <w:p w:rsidR="00456F00" w:rsidRPr="009C4507" w:rsidRDefault="00456F00" w:rsidP="00456F00"/>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right"/>
        <w:rPr>
          <w:sz w:val="22"/>
          <w:szCs w:val="22"/>
        </w:rPr>
      </w:pPr>
      <w:r w:rsidRPr="009C4507">
        <w:rPr>
          <w:sz w:val="22"/>
          <w:szCs w:val="22"/>
        </w:rPr>
        <w:t>Приложение 5 к муниципальной программе</w:t>
      </w:r>
    </w:p>
    <w:p w:rsidR="00456F00" w:rsidRPr="009C4507" w:rsidRDefault="00456F00" w:rsidP="00456F00">
      <w:pPr>
        <w:jc w:val="right"/>
        <w:rPr>
          <w:sz w:val="22"/>
          <w:szCs w:val="22"/>
        </w:rPr>
      </w:pPr>
      <w:r w:rsidRPr="009C4507">
        <w:rPr>
          <w:sz w:val="22"/>
          <w:szCs w:val="22"/>
        </w:rPr>
        <w:t xml:space="preserve"> «Развитие    образования    Комсомольского </w:t>
      </w:r>
    </w:p>
    <w:p w:rsidR="00456F00" w:rsidRPr="009C4507" w:rsidRDefault="00456F00" w:rsidP="00456F00">
      <w:pPr>
        <w:jc w:val="right"/>
        <w:rPr>
          <w:sz w:val="22"/>
          <w:szCs w:val="22"/>
        </w:rPr>
      </w:pPr>
      <w:r w:rsidRPr="009C4507">
        <w:rPr>
          <w:sz w:val="22"/>
          <w:szCs w:val="22"/>
        </w:rPr>
        <w:t xml:space="preserve">   муниципального района» </w:t>
      </w:r>
    </w:p>
    <w:p w:rsidR="00456F00" w:rsidRPr="009C4507" w:rsidRDefault="00456F00" w:rsidP="00456F00">
      <w:pPr>
        <w:jc w:val="right"/>
        <w:rPr>
          <w:sz w:val="22"/>
          <w:szCs w:val="22"/>
        </w:rPr>
      </w:pPr>
    </w:p>
    <w:p w:rsidR="00456F00" w:rsidRPr="009C4507" w:rsidRDefault="00456F00" w:rsidP="00456F00">
      <w:pPr>
        <w:jc w:val="center"/>
        <w:rPr>
          <w:b/>
          <w:sz w:val="28"/>
          <w:szCs w:val="28"/>
        </w:rPr>
      </w:pPr>
    </w:p>
    <w:p w:rsidR="00456F00" w:rsidRPr="009C4507" w:rsidRDefault="00456F00" w:rsidP="00456F00">
      <w:pPr>
        <w:jc w:val="center"/>
        <w:rPr>
          <w:b/>
          <w:sz w:val="28"/>
          <w:szCs w:val="28"/>
        </w:rPr>
      </w:pPr>
      <w:r w:rsidRPr="009C4507">
        <w:rPr>
          <w:b/>
          <w:sz w:val="28"/>
          <w:szCs w:val="28"/>
        </w:rPr>
        <w:t>Подпрограмма</w:t>
      </w:r>
    </w:p>
    <w:p w:rsidR="00456F00" w:rsidRPr="009C4507" w:rsidRDefault="00456F00" w:rsidP="00456F00">
      <w:pPr>
        <w:spacing w:after="240"/>
        <w:jc w:val="center"/>
        <w:rPr>
          <w:b/>
          <w:sz w:val="28"/>
          <w:szCs w:val="28"/>
        </w:rPr>
      </w:pPr>
      <w:r w:rsidRPr="009C4507">
        <w:rPr>
          <w:b/>
          <w:sz w:val="28"/>
          <w:szCs w:val="28"/>
        </w:rPr>
        <w:t>«Реализация мер поддержки детей в сфере образования Комсомольского муниципального района»</w:t>
      </w:r>
    </w:p>
    <w:p w:rsidR="00456F00" w:rsidRPr="009C4507" w:rsidRDefault="00456F00" w:rsidP="00BB0050">
      <w:pPr>
        <w:numPr>
          <w:ilvl w:val="0"/>
          <w:numId w:val="42"/>
        </w:numPr>
        <w:jc w:val="center"/>
        <w:rPr>
          <w:b/>
          <w:sz w:val="28"/>
          <w:szCs w:val="28"/>
        </w:rPr>
      </w:pPr>
      <w:r w:rsidRPr="009C4507">
        <w:rPr>
          <w:b/>
          <w:sz w:val="28"/>
          <w:szCs w:val="28"/>
        </w:rPr>
        <w:t>Паспорт подпрограммы</w:t>
      </w:r>
    </w:p>
    <w:p w:rsidR="00456F00" w:rsidRPr="009C4507" w:rsidRDefault="00456F00" w:rsidP="00456F0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456F00" w:rsidRPr="009C4507" w:rsidTr="009C4507">
        <w:tc>
          <w:tcPr>
            <w:tcW w:w="2660" w:type="dxa"/>
          </w:tcPr>
          <w:p w:rsidR="00456F00" w:rsidRPr="009C4507" w:rsidRDefault="00456F00" w:rsidP="009C4507">
            <w:pPr>
              <w:pStyle w:val="af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Наименование подпрограммы</w:t>
            </w:r>
          </w:p>
        </w:tc>
        <w:tc>
          <w:tcPr>
            <w:tcW w:w="6911" w:type="dxa"/>
          </w:tcPr>
          <w:p w:rsidR="00456F00" w:rsidRPr="009C4507" w:rsidRDefault="00456F00" w:rsidP="009C4507">
            <w:pPr>
              <w:jc w:val="center"/>
              <w:rPr>
                <w:sz w:val="28"/>
                <w:szCs w:val="28"/>
              </w:rPr>
            </w:pPr>
            <w:r w:rsidRPr="009C4507">
              <w:rPr>
                <w:sz w:val="28"/>
                <w:szCs w:val="28"/>
              </w:rPr>
              <w:t>Реализация мер поддержки детей в сфере образования Комсомольского муниципального района</w:t>
            </w:r>
          </w:p>
        </w:tc>
      </w:tr>
      <w:tr w:rsidR="00456F00" w:rsidRPr="009C4507" w:rsidTr="009C4507">
        <w:tc>
          <w:tcPr>
            <w:tcW w:w="2660" w:type="dxa"/>
          </w:tcPr>
          <w:p w:rsidR="00456F00" w:rsidRPr="009C4507" w:rsidRDefault="00456F00" w:rsidP="009C4507">
            <w:pPr>
              <w:pStyle w:val="af0"/>
              <w:spacing w:after="0" w:line="240" w:lineRule="auto"/>
              <w:ind w:left="0"/>
              <w:rPr>
                <w:rFonts w:ascii="Times New Roman" w:hAnsi="Times New Roman" w:cs="Times New Roman"/>
                <w:sz w:val="28"/>
                <w:szCs w:val="28"/>
              </w:rPr>
            </w:pPr>
            <w:r w:rsidRPr="009C4507">
              <w:rPr>
                <w:rFonts w:ascii="Times New Roman" w:hAnsi="Times New Roman" w:cs="Times New Roman"/>
                <w:sz w:val="28"/>
                <w:szCs w:val="28"/>
              </w:rPr>
              <w:t>Срок реализации подпрограммы</w:t>
            </w:r>
          </w:p>
        </w:tc>
        <w:tc>
          <w:tcPr>
            <w:tcW w:w="6911" w:type="dxa"/>
            <w:vAlign w:val="center"/>
          </w:tcPr>
          <w:p w:rsidR="00456F00" w:rsidRPr="009C4507" w:rsidRDefault="00456F00" w:rsidP="009C4507">
            <w:pPr>
              <w:jc w:val="center"/>
              <w:rPr>
                <w:sz w:val="28"/>
                <w:szCs w:val="28"/>
              </w:rPr>
            </w:pPr>
            <w:r w:rsidRPr="009C4507">
              <w:rPr>
                <w:sz w:val="28"/>
                <w:szCs w:val="28"/>
              </w:rPr>
              <w:t>2020-2024 годы</w:t>
            </w:r>
          </w:p>
        </w:tc>
      </w:tr>
      <w:tr w:rsidR="00456F00" w:rsidRPr="009C4507" w:rsidTr="009C4507">
        <w:tc>
          <w:tcPr>
            <w:tcW w:w="2660"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Ответственный исполнитель подпрограммы</w:t>
            </w:r>
          </w:p>
        </w:tc>
        <w:tc>
          <w:tcPr>
            <w:tcW w:w="6911"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Управление образования Администрации Комсомольского муниципального района</w:t>
            </w:r>
          </w:p>
        </w:tc>
      </w:tr>
      <w:tr w:rsidR="00456F00" w:rsidRPr="009C4507" w:rsidTr="009C4507">
        <w:tc>
          <w:tcPr>
            <w:tcW w:w="2660" w:type="dxa"/>
          </w:tcPr>
          <w:p w:rsidR="00456F00" w:rsidRPr="009C4507" w:rsidRDefault="00456F00" w:rsidP="009C4507">
            <w:pPr>
              <w:rPr>
                <w:sz w:val="28"/>
                <w:szCs w:val="28"/>
              </w:rPr>
            </w:pPr>
            <w:r w:rsidRPr="009C4507">
              <w:rPr>
                <w:sz w:val="28"/>
                <w:szCs w:val="28"/>
              </w:rPr>
              <w:t>Исполнители основных мероприятий (мероприятий)</w:t>
            </w:r>
          </w:p>
          <w:p w:rsidR="00456F00" w:rsidRPr="009C4507" w:rsidRDefault="00456F00" w:rsidP="009C4507">
            <w:pPr>
              <w:rPr>
                <w:sz w:val="28"/>
                <w:szCs w:val="28"/>
              </w:rPr>
            </w:pPr>
            <w:r w:rsidRPr="009C4507">
              <w:rPr>
                <w:sz w:val="28"/>
                <w:szCs w:val="28"/>
              </w:rPr>
              <w:t>подпрограммы</w:t>
            </w:r>
          </w:p>
        </w:tc>
        <w:tc>
          <w:tcPr>
            <w:tcW w:w="6911" w:type="dxa"/>
          </w:tcPr>
          <w:p w:rsidR="00456F00" w:rsidRPr="009C4507" w:rsidRDefault="00456F00" w:rsidP="009C4507">
            <w:pPr>
              <w:jc w:val="center"/>
              <w:rPr>
                <w:sz w:val="28"/>
                <w:szCs w:val="28"/>
              </w:rPr>
            </w:pPr>
            <w:r w:rsidRPr="009C4507">
              <w:rPr>
                <w:sz w:val="28"/>
                <w:szCs w:val="28"/>
              </w:rPr>
              <w:t>МКУ «Управление по ведению бухгалтерского учета и хозяйственной деятельности  учреждений образования</w:t>
            </w:r>
          </w:p>
          <w:p w:rsidR="00456F00" w:rsidRPr="009C4507" w:rsidRDefault="00456F00" w:rsidP="009C4507">
            <w:pPr>
              <w:jc w:val="center"/>
              <w:rPr>
                <w:sz w:val="28"/>
                <w:szCs w:val="28"/>
              </w:rPr>
            </w:pPr>
            <w:r w:rsidRPr="009C4507">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456F00" w:rsidRPr="009C4507" w:rsidRDefault="00456F00" w:rsidP="009C4507">
            <w:pPr>
              <w:jc w:val="center"/>
              <w:rPr>
                <w:sz w:val="28"/>
                <w:szCs w:val="28"/>
              </w:rPr>
            </w:pPr>
          </w:p>
        </w:tc>
      </w:tr>
      <w:tr w:rsidR="00456F00" w:rsidRPr="009C4507" w:rsidTr="009C4507">
        <w:tc>
          <w:tcPr>
            <w:tcW w:w="2660" w:type="dxa"/>
          </w:tcPr>
          <w:p w:rsidR="00456F00" w:rsidRPr="009C4507" w:rsidRDefault="00456F00" w:rsidP="009C4507">
            <w:pPr>
              <w:rPr>
                <w:sz w:val="28"/>
                <w:szCs w:val="28"/>
              </w:rPr>
            </w:pPr>
            <w:r w:rsidRPr="009C4507">
              <w:rPr>
                <w:sz w:val="28"/>
                <w:szCs w:val="28"/>
              </w:rPr>
              <w:t>Задачи подпрограммы</w:t>
            </w:r>
          </w:p>
        </w:tc>
        <w:tc>
          <w:tcPr>
            <w:tcW w:w="6911" w:type="dxa"/>
          </w:tcPr>
          <w:p w:rsidR="00456F00" w:rsidRPr="009C4507" w:rsidRDefault="00456F00" w:rsidP="009C4507">
            <w:pPr>
              <w:jc w:val="center"/>
              <w:rPr>
                <w:sz w:val="28"/>
                <w:szCs w:val="28"/>
              </w:rPr>
            </w:pPr>
            <w:r w:rsidRPr="009C4507">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456F00" w:rsidRPr="009C4507" w:rsidRDefault="00456F00" w:rsidP="009C4507">
            <w:pPr>
              <w:jc w:val="center"/>
              <w:rPr>
                <w:sz w:val="28"/>
                <w:szCs w:val="28"/>
              </w:rPr>
            </w:pPr>
            <w:r w:rsidRPr="009C4507">
              <w:rPr>
                <w:sz w:val="28"/>
                <w:szCs w:val="28"/>
              </w:rPr>
              <w:t>Организация питания обучающихся 1-4 классов муниципальных общеобразовательных организаций.</w:t>
            </w:r>
          </w:p>
          <w:p w:rsidR="00456F00" w:rsidRPr="009C4507" w:rsidRDefault="00456F00" w:rsidP="009C4507">
            <w:pPr>
              <w:jc w:val="center"/>
              <w:rPr>
                <w:sz w:val="28"/>
                <w:szCs w:val="28"/>
              </w:rPr>
            </w:pPr>
            <w:r w:rsidRPr="009C4507">
              <w:rPr>
                <w:sz w:val="28"/>
                <w:szCs w:val="28"/>
              </w:rPr>
              <w:t>Питание детей из многодетных семей и детей с ограниченными возможностями здоровья</w:t>
            </w:r>
          </w:p>
          <w:p w:rsidR="00456F00" w:rsidRPr="009C4507" w:rsidRDefault="00456F00" w:rsidP="009C4507">
            <w:pPr>
              <w:jc w:val="center"/>
              <w:rPr>
                <w:sz w:val="28"/>
                <w:szCs w:val="28"/>
              </w:rPr>
            </w:pPr>
          </w:p>
        </w:tc>
      </w:tr>
      <w:tr w:rsidR="00456F00" w:rsidRPr="009C4507" w:rsidTr="009C4507">
        <w:tc>
          <w:tcPr>
            <w:tcW w:w="2660" w:type="dxa"/>
          </w:tcPr>
          <w:p w:rsidR="00456F00" w:rsidRPr="009C4507" w:rsidRDefault="00456F00" w:rsidP="009C4507">
            <w:pPr>
              <w:rPr>
                <w:sz w:val="28"/>
                <w:szCs w:val="28"/>
              </w:rPr>
            </w:pPr>
            <w:r w:rsidRPr="009C4507">
              <w:rPr>
                <w:sz w:val="28"/>
                <w:szCs w:val="28"/>
              </w:rPr>
              <w:t>Объемы ресурсного обеспечения подпрограммы</w:t>
            </w:r>
          </w:p>
        </w:tc>
        <w:tc>
          <w:tcPr>
            <w:tcW w:w="6911" w:type="dxa"/>
          </w:tcPr>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t>Общий объем:</w:t>
            </w:r>
          </w:p>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t>2020 год – 6 379 929,29 руб.</w:t>
            </w:r>
          </w:p>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t>2021 год – 10 254 824,12 руб.</w:t>
            </w:r>
          </w:p>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t>2022 год – 11 200 563,64 руб.</w:t>
            </w:r>
          </w:p>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t>2023 год – 10 766 768,88 руб.</w:t>
            </w:r>
          </w:p>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t>2024 год – 10 942 489,90 руб.</w:t>
            </w:r>
          </w:p>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t>в т.ч.</w:t>
            </w:r>
          </w:p>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lastRenderedPageBreak/>
              <w:t>местный бюджет:</w:t>
            </w:r>
          </w:p>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t>2020 год – 2 813 495,11 руб.</w:t>
            </w:r>
          </w:p>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t>2021 год – 3 094 622,48 руб.</w:t>
            </w:r>
          </w:p>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t>2022 год –3 195 717,85 руб.</w:t>
            </w:r>
          </w:p>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t>2023 год – 3 131 404,03  руб.</w:t>
            </w:r>
          </w:p>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t>2024 год- 3 132 049,05 руб.</w:t>
            </w:r>
          </w:p>
          <w:p w:rsidR="00456F00" w:rsidRPr="009C4507" w:rsidRDefault="00456F00" w:rsidP="009C4507">
            <w:pPr>
              <w:pStyle w:val="110"/>
              <w:spacing w:after="0" w:line="240" w:lineRule="auto"/>
              <w:ind w:left="0"/>
              <w:jc w:val="both"/>
              <w:rPr>
                <w:rFonts w:ascii="Times New Roman" w:hAnsi="Times New Roman" w:cs="Times New Roman"/>
                <w:sz w:val="28"/>
                <w:szCs w:val="28"/>
              </w:rPr>
            </w:pPr>
            <w:r w:rsidRPr="009C4507">
              <w:rPr>
                <w:rFonts w:ascii="Times New Roman" w:hAnsi="Times New Roman" w:cs="Times New Roman"/>
                <w:sz w:val="28"/>
                <w:szCs w:val="28"/>
              </w:rPr>
              <w:t>-областной бюджет:</w:t>
            </w:r>
          </w:p>
          <w:p w:rsidR="00456F00" w:rsidRPr="009C4507" w:rsidRDefault="00456F00" w:rsidP="009C4507">
            <w:pPr>
              <w:rPr>
                <w:sz w:val="28"/>
                <w:szCs w:val="28"/>
              </w:rPr>
            </w:pPr>
            <w:r w:rsidRPr="009C4507">
              <w:rPr>
                <w:sz w:val="28"/>
                <w:szCs w:val="28"/>
              </w:rPr>
              <w:t>2020 год – 1 248 376,74 руб.</w:t>
            </w:r>
          </w:p>
          <w:p w:rsidR="00456F00" w:rsidRPr="009C4507" w:rsidRDefault="00456F00" w:rsidP="009C4507">
            <w:pPr>
              <w:rPr>
                <w:sz w:val="28"/>
                <w:szCs w:val="28"/>
              </w:rPr>
            </w:pPr>
            <w:r w:rsidRPr="009C4507">
              <w:rPr>
                <w:sz w:val="28"/>
                <w:szCs w:val="28"/>
              </w:rPr>
              <w:t xml:space="preserve">2021год –  1 564 180,90 руб. </w:t>
            </w:r>
          </w:p>
          <w:p w:rsidR="00456F00" w:rsidRPr="009C4507" w:rsidRDefault="00456F00" w:rsidP="009C4507">
            <w:pPr>
              <w:rPr>
                <w:sz w:val="28"/>
                <w:szCs w:val="28"/>
              </w:rPr>
            </w:pPr>
            <w:r w:rsidRPr="009C4507">
              <w:rPr>
                <w:sz w:val="28"/>
                <w:szCs w:val="28"/>
              </w:rPr>
              <w:t>2022 год –2 430 892,18 руб.</w:t>
            </w:r>
          </w:p>
          <w:p w:rsidR="00456F00" w:rsidRPr="009C4507" w:rsidRDefault="00456F00" w:rsidP="009C4507">
            <w:pPr>
              <w:rPr>
                <w:sz w:val="28"/>
                <w:szCs w:val="28"/>
              </w:rPr>
            </w:pPr>
            <w:r w:rsidRPr="009C4507">
              <w:rPr>
                <w:sz w:val="28"/>
                <w:szCs w:val="28"/>
              </w:rPr>
              <w:t>2023 год – 1 838 417,70 руб.</w:t>
            </w:r>
          </w:p>
          <w:p w:rsidR="00456F00" w:rsidRPr="009C4507" w:rsidRDefault="00456F00" w:rsidP="009C4507">
            <w:pPr>
              <w:rPr>
                <w:sz w:val="28"/>
                <w:szCs w:val="28"/>
              </w:rPr>
            </w:pPr>
            <w:r w:rsidRPr="009C4507">
              <w:rPr>
                <w:sz w:val="28"/>
                <w:szCs w:val="28"/>
              </w:rPr>
              <w:t>2024 год – 1 850 673,02 руб.</w:t>
            </w:r>
          </w:p>
          <w:p w:rsidR="00456F00" w:rsidRPr="009C4507" w:rsidRDefault="00456F00" w:rsidP="009C4507">
            <w:pPr>
              <w:rPr>
                <w:sz w:val="28"/>
                <w:szCs w:val="28"/>
              </w:rPr>
            </w:pPr>
            <w:r w:rsidRPr="009C4507">
              <w:rPr>
                <w:sz w:val="28"/>
                <w:szCs w:val="28"/>
              </w:rPr>
              <w:t>-федеральный бюджет:</w:t>
            </w:r>
          </w:p>
          <w:p w:rsidR="00456F00" w:rsidRPr="009C4507" w:rsidRDefault="00456F00" w:rsidP="009C4507">
            <w:pPr>
              <w:rPr>
                <w:sz w:val="28"/>
                <w:szCs w:val="28"/>
              </w:rPr>
            </w:pPr>
            <w:r w:rsidRPr="009C4507">
              <w:rPr>
                <w:sz w:val="28"/>
                <w:szCs w:val="28"/>
              </w:rPr>
              <w:t>2020 год – 2 318 057,44  руб.</w:t>
            </w:r>
          </w:p>
          <w:p w:rsidR="00456F00" w:rsidRPr="009C4507" w:rsidRDefault="00456F00" w:rsidP="009C4507">
            <w:pPr>
              <w:rPr>
                <w:sz w:val="28"/>
                <w:szCs w:val="28"/>
              </w:rPr>
            </w:pPr>
            <w:r w:rsidRPr="009C4507">
              <w:rPr>
                <w:sz w:val="28"/>
                <w:szCs w:val="28"/>
              </w:rPr>
              <w:t>2021 год – 5  596 020,74 руб.</w:t>
            </w:r>
          </w:p>
          <w:p w:rsidR="00456F00" w:rsidRPr="009C4507" w:rsidRDefault="00456F00" w:rsidP="009C4507">
            <w:pPr>
              <w:rPr>
                <w:sz w:val="28"/>
                <w:szCs w:val="28"/>
              </w:rPr>
            </w:pPr>
            <w:r w:rsidRPr="009C4507">
              <w:rPr>
                <w:sz w:val="28"/>
                <w:szCs w:val="28"/>
              </w:rPr>
              <w:t>2022 год – 5 573 953,61 руб.</w:t>
            </w:r>
          </w:p>
          <w:p w:rsidR="00456F00" w:rsidRPr="009C4507" w:rsidRDefault="00456F00" w:rsidP="009C4507">
            <w:pPr>
              <w:rPr>
                <w:sz w:val="28"/>
                <w:szCs w:val="28"/>
              </w:rPr>
            </w:pPr>
            <w:r w:rsidRPr="009C4507">
              <w:rPr>
                <w:sz w:val="28"/>
                <w:szCs w:val="28"/>
              </w:rPr>
              <w:t>2023 год – 5 796 947,15 руб.</w:t>
            </w:r>
          </w:p>
          <w:p w:rsidR="00456F00" w:rsidRPr="009C4507" w:rsidRDefault="00456F00" w:rsidP="009C4507">
            <w:pPr>
              <w:rPr>
                <w:sz w:val="28"/>
                <w:szCs w:val="28"/>
              </w:rPr>
            </w:pPr>
            <w:r w:rsidRPr="009C4507">
              <w:rPr>
                <w:sz w:val="28"/>
                <w:szCs w:val="28"/>
              </w:rPr>
              <w:t>2024 год- 5 959 767,83 руб.</w:t>
            </w:r>
          </w:p>
        </w:tc>
      </w:tr>
      <w:tr w:rsidR="00456F00" w:rsidRPr="009C4507" w:rsidTr="009C4507">
        <w:tblPrEx>
          <w:tblLook w:val="0000"/>
        </w:tblPrEx>
        <w:trPr>
          <w:trHeight w:val="480"/>
        </w:trPr>
        <w:tc>
          <w:tcPr>
            <w:tcW w:w="2660" w:type="dxa"/>
          </w:tcPr>
          <w:p w:rsidR="00456F00" w:rsidRPr="009C4507" w:rsidRDefault="00456F00" w:rsidP="009C4507">
            <w:pPr>
              <w:rPr>
                <w:sz w:val="28"/>
                <w:szCs w:val="28"/>
              </w:rPr>
            </w:pPr>
            <w:r w:rsidRPr="009C4507">
              <w:rPr>
                <w:sz w:val="28"/>
                <w:szCs w:val="28"/>
              </w:rPr>
              <w:lastRenderedPageBreak/>
              <w:t>Ожидаемые результаты реализации подпрограммы</w:t>
            </w:r>
          </w:p>
        </w:tc>
        <w:tc>
          <w:tcPr>
            <w:tcW w:w="6911" w:type="dxa"/>
          </w:tcPr>
          <w:p w:rsidR="00456F00" w:rsidRPr="009C4507" w:rsidRDefault="00456F00" w:rsidP="009C4507">
            <w:pPr>
              <w:tabs>
                <w:tab w:val="left" w:pos="702"/>
              </w:tabs>
              <w:jc w:val="center"/>
              <w:rPr>
                <w:sz w:val="28"/>
                <w:szCs w:val="28"/>
              </w:rPr>
            </w:pPr>
            <w:r w:rsidRPr="009C4507">
              <w:rPr>
                <w:sz w:val="28"/>
                <w:szCs w:val="28"/>
              </w:rPr>
              <w:t>1. Среднегодовая численность обучающихся                    1-4 классов муниципальных общеобразовательных учреждений</w:t>
            </w:r>
          </w:p>
          <w:p w:rsidR="00456F00" w:rsidRPr="009C4507" w:rsidRDefault="00456F00" w:rsidP="009C4507">
            <w:pPr>
              <w:tabs>
                <w:tab w:val="left" w:pos="387"/>
              </w:tabs>
              <w:jc w:val="center"/>
              <w:rPr>
                <w:sz w:val="28"/>
                <w:szCs w:val="28"/>
              </w:rPr>
            </w:pPr>
            <w:r w:rsidRPr="009C4507">
              <w:rPr>
                <w:sz w:val="28"/>
                <w:szCs w:val="28"/>
              </w:rPr>
              <w:t>2. Количество детей, охваченных отдыхом  в лагерях дневного пребывания</w:t>
            </w:r>
          </w:p>
        </w:tc>
      </w:tr>
    </w:tbl>
    <w:p w:rsidR="00456F00" w:rsidRPr="009C4507" w:rsidRDefault="00456F00" w:rsidP="00456F00">
      <w:pPr>
        <w:jc w:val="center"/>
        <w:rPr>
          <w:sz w:val="28"/>
          <w:szCs w:val="28"/>
        </w:rPr>
      </w:pPr>
    </w:p>
    <w:p w:rsidR="00456F00" w:rsidRPr="009C4507" w:rsidRDefault="00456F00" w:rsidP="00456F00">
      <w:pPr>
        <w:spacing w:before="120" w:after="240"/>
        <w:jc w:val="center"/>
        <w:rPr>
          <w:b/>
          <w:sz w:val="28"/>
          <w:szCs w:val="28"/>
        </w:rPr>
      </w:pPr>
      <w:r w:rsidRPr="009C4507">
        <w:rPr>
          <w:b/>
          <w:sz w:val="28"/>
          <w:szCs w:val="28"/>
        </w:rPr>
        <w:t>2. Характеристика основных мероприятий подпрограммы муниципальной программы</w:t>
      </w:r>
    </w:p>
    <w:p w:rsidR="00456F00" w:rsidRPr="009C4507" w:rsidRDefault="00456F00" w:rsidP="00456F00">
      <w:pPr>
        <w:spacing w:after="240"/>
        <w:jc w:val="both"/>
        <w:rPr>
          <w:color w:val="800000"/>
          <w:sz w:val="28"/>
          <w:szCs w:val="28"/>
        </w:rPr>
      </w:pPr>
      <w:r w:rsidRPr="009C4507">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456F00" w:rsidRPr="009C4507" w:rsidRDefault="00456F00" w:rsidP="00456F00">
      <w:pPr>
        <w:spacing w:after="240"/>
        <w:ind w:firstLine="709"/>
        <w:jc w:val="both"/>
        <w:rPr>
          <w:sz w:val="28"/>
          <w:szCs w:val="28"/>
        </w:rPr>
      </w:pPr>
      <w:r w:rsidRPr="009C4507">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456F00" w:rsidRPr="009C4507" w:rsidRDefault="00456F00" w:rsidP="00456F00">
      <w:pPr>
        <w:pStyle w:val="11"/>
        <w:spacing w:after="240"/>
        <w:ind w:left="0" w:firstLine="709"/>
        <w:jc w:val="both"/>
        <w:rPr>
          <w:sz w:val="28"/>
          <w:szCs w:val="28"/>
        </w:rPr>
      </w:pPr>
      <w:r w:rsidRPr="009C4507">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456F00" w:rsidRPr="009C4507" w:rsidRDefault="00456F00" w:rsidP="00456F00">
      <w:pPr>
        <w:spacing w:after="240"/>
        <w:ind w:firstLine="709"/>
        <w:jc w:val="both"/>
        <w:rPr>
          <w:sz w:val="28"/>
          <w:szCs w:val="28"/>
        </w:rPr>
      </w:pPr>
      <w:r w:rsidRPr="009C4507">
        <w:rPr>
          <w:sz w:val="28"/>
          <w:szCs w:val="28"/>
        </w:rPr>
        <w:t>2.2. Организация отдыха и оздоровления детей.</w:t>
      </w:r>
    </w:p>
    <w:p w:rsidR="00456F00" w:rsidRPr="009C4507" w:rsidRDefault="00456F00" w:rsidP="00456F00">
      <w:pPr>
        <w:tabs>
          <w:tab w:val="left" w:pos="720"/>
        </w:tabs>
        <w:spacing w:after="240"/>
        <w:ind w:firstLine="720"/>
        <w:jc w:val="both"/>
        <w:rPr>
          <w:sz w:val="28"/>
          <w:szCs w:val="28"/>
        </w:rPr>
      </w:pPr>
      <w:r w:rsidRPr="009C4507">
        <w:rPr>
          <w:sz w:val="28"/>
          <w:szCs w:val="28"/>
        </w:rPr>
        <w:lastRenderedPageBreak/>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2019 года в лагерях дневного пребывания смогли отдохнуть  508 детей, в  2020 году – 513 детей, в 2021 году- 515,план на 2022 год - 518  детей. Важно ежегодно увеличивать достигнутый результат.</w:t>
      </w:r>
    </w:p>
    <w:p w:rsidR="00456F00" w:rsidRPr="009C4507" w:rsidRDefault="00456F00" w:rsidP="00456F00">
      <w:pPr>
        <w:spacing w:after="240"/>
        <w:ind w:firstLine="709"/>
        <w:jc w:val="both"/>
        <w:rPr>
          <w:sz w:val="28"/>
          <w:szCs w:val="28"/>
        </w:rPr>
      </w:pPr>
      <w:r w:rsidRPr="009C4507">
        <w:rPr>
          <w:sz w:val="28"/>
          <w:szCs w:val="28"/>
        </w:rPr>
        <w:t>2.3.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 обучающиеся данной категории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w:t>
      </w:r>
    </w:p>
    <w:p w:rsidR="00456F00" w:rsidRPr="009C4507" w:rsidRDefault="00456F00" w:rsidP="00456F00">
      <w:pPr>
        <w:spacing w:after="240"/>
        <w:ind w:firstLine="709"/>
        <w:jc w:val="both"/>
        <w:rPr>
          <w:sz w:val="28"/>
          <w:szCs w:val="28"/>
        </w:rPr>
      </w:pPr>
      <w:r w:rsidRPr="009C4507">
        <w:rPr>
          <w:sz w:val="28"/>
          <w:szCs w:val="28"/>
        </w:rPr>
        <w:t>Финансирование обеспечения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позволяет обеспечить 100% учащихся начальной школы полноценным горячим питанием.</w:t>
      </w:r>
    </w:p>
    <w:p w:rsidR="00456F00" w:rsidRPr="009C4507" w:rsidRDefault="00456F00" w:rsidP="00456F00">
      <w:pPr>
        <w:spacing w:after="240"/>
        <w:ind w:firstLine="709"/>
        <w:jc w:val="both"/>
        <w:rPr>
          <w:sz w:val="28"/>
          <w:szCs w:val="28"/>
        </w:rPr>
      </w:pPr>
      <w:r w:rsidRPr="009C4507">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456F00" w:rsidRPr="009C4507" w:rsidRDefault="00456F00" w:rsidP="00456F00">
      <w:pPr>
        <w:suppressAutoHyphens/>
        <w:spacing w:after="80"/>
        <w:ind w:left="360"/>
        <w:jc w:val="both"/>
        <w:rPr>
          <w:sz w:val="28"/>
          <w:szCs w:val="28"/>
        </w:rPr>
      </w:pPr>
      <w:r w:rsidRPr="009C4507">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456F00" w:rsidRPr="009C4507" w:rsidRDefault="00456F00" w:rsidP="00456F00">
      <w:pPr>
        <w:spacing w:after="240"/>
        <w:ind w:firstLine="709"/>
        <w:jc w:val="both"/>
        <w:rPr>
          <w:sz w:val="28"/>
          <w:szCs w:val="28"/>
        </w:rPr>
      </w:pPr>
    </w:p>
    <w:p w:rsidR="00456F00" w:rsidRPr="009C4507" w:rsidRDefault="00456F00" w:rsidP="00456F00">
      <w:pPr>
        <w:spacing w:after="240"/>
        <w:ind w:firstLine="709"/>
        <w:jc w:val="both"/>
        <w:rPr>
          <w:sz w:val="28"/>
          <w:szCs w:val="28"/>
        </w:rPr>
      </w:pPr>
      <w:r w:rsidRPr="009C4507">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456F00" w:rsidRPr="009C4507" w:rsidRDefault="00456F00" w:rsidP="00456F00">
      <w:pPr>
        <w:spacing w:after="240"/>
        <w:jc w:val="center"/>
        <w:rPr>
          <w:b/>
          <w:sz w:val="28"/>
          <w:szCs w:val="28"/>
        </w:rPr>
      </w:pPr>
      <w:r w:rsidRPr="009C4507">
        <w:rPr>
          <w:b/>
          <w:sz w:val="28"/>
          <w:szCs w:val="28"/>
        </w:rPr>
        <w:t>3. Ожидаемые  результаты реализации подпрограммы</w:t>
      </w:r>
    </w:p>
    <w:p w:rsidR="00456F00" w:rsidRPr="009C4507" w:rsidRDefault="00456F00" w:rsidP="00456F00">
      <w:pPr>
        <w:jc w:val="both"/>
        <w:rPr>
          <w:sz w:val="28"/>
          <w:szCs w:val="28"/>
        </w:rPr>
      </w:pPr>
      <w:r w:rsidRPr="009C4507">
        <w:rPr>
          <w:sz w:val="28"/>
          <w:szCs w:val="28"/>
        </w:rPr>
        <w:t xml:space="preserve">         Реализация подпрограммы в 2020-2024г.г. позволит обеспечить  в данный период:</w:t>
      </w:r>
    </w:p>
    <w:p w:rsidR="00456F00" w:rsidRPr="009C4507" w:rsidRDefault="00456F00" w:rsidP="00BB0050">
      <w:pPr>
        <w:numPr>
          <w:ilvl w:val="0"/>
          <w:numId w:val="43"/>
        </w:numPr>
        <w:jc w:val="both"/>
        <w:rPr>
          <w:sz w:val="28"/>
          <w:szCs w:val="28"/>
        </w:rPr>
      </w:pPr>
      <w:r w:rsidRPr="009C4507">
        <w:rPr>
          <w:sz w:val="28"/>
          <w:szCs w:val="28"/>
        </w:rPr>
        <w:t>горячим питанием всех обучающихся 1-4 классов муниципальных общеобразовательных школ (616- 640 человек в соответствии с прогнозом на 2020-2024 г.г.);</w:t>
      </w:r>
    </w:p>
    <w:p w:rsidR="00456F00" w:rsidRPr="009C4507" w:rsidRDefault="00456F00" w:rsidP="00BB0050">
      <w:pPr>
        <w:numPr>
          <w:ilvl w:val="0"/>
          <w:numId w:val="43"/>
        </w:numPr>
        <w:jc w:val="both"/>
        <w:rPr>
          <w:sz w:val="28"/>
          <w:szCs w:val="28"/>
        </w:rPr>
      </w:pPr>
      <w:r w:rsidRPr="009C4507">
        <w:rPr>
          <w:sz w:val="28"/>
          <w:szCs w:val="28"/>
        </w:rPr>
        <w:lastRenderedPageBreak/>
        <w:t>горячим питанием детей из многодетных семей и детей с ограниченными возможностями здоровья;</w:t>
      </w:r>
    </w:p>
    <w:p w:rsidR="00456F00" w:rsidRPr="009C4507" w:rsidRDefault="00456F00" w:rsidP="00BB0050">
      <w:pPr>
        <w:numPr>
          <w:ilvl w:val="0"/>
          <w:numId w:val="43"/>
        </w:numPr>
        <w:jc w:val="both"/>
        <w:rPr>
          <w:sz w:val="28"/>
          <w:szCs w:val="28"/>
        </w:rPr>
      </w:pPr>
      <w:r w:rsidRPr="009C4507">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456F00" w:rsidRPr="009C4507" w:rsidRDefault="00456F00" w:rsidP="00BB0050">
      <w:pPr>
        <w:numPr>
          <w:ilvl w:val="0"/>
          <w:numId w:val="43"/>
        </w:numPr>
        <w:spacing w:after="120"/>
        <w:ind w:left="357" w:hanging="357"/>
        <w:jc w:val="both"/>
        <w:rPr>
          <w:sz w:val="28"/>
          <w:szCs w:val="28"/>
        </w:rPr>
      </w:pPr>
      <w:r w:rsidRPr="009C4507">
        <w:rPr>
          <w:sz w:val="28"/>
          <w:szCs w:val="28"/>
        </w:rPr>
        <w:t>оказать материальную поддержку детям, нуждающимся в длительной гипоаллергенной диете и создании гипоаллергенного быта;</w:t>
      </w:r>
    </w:p>
    <w:p w:rsidR="00456F00" w:rsidRPr="009C4507" w:rsidRDefault="00456F00" w:rsidP="00BB0050">
      <w:pPr>
        <w:pStyle w:val="af0"/>
        <w:numPr>
          <w:ilvl w:val="0"/>
          <w:numId w:val="43"/>
        </w:numPr>
        <w:suppressAutoHyphens/>
        <w:spacing w:after="80"/>
        <w:contextualSpacing/>
        <w:jc w:val="both"/>
        <w:rPr>
          <w:rFonts w:ascii="Times New Roman" w:hAnsi="Times New Roman" w:cs="Times New Roman"/>
          <w:sz w:val="28"/>
          <w:szCs w:val="28"/>
        </w:rPr>
      </w:pPr>
      <w:r w:rsidRPr="009C4507">
        <w:rPr>
          <w:rFonts w:ascii="Times New Roman" w:hAnsi="Times New Roman" w:cs="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456F00" w:rsidRPr="009C4507" w:rsidRDefault="00456F00" w:rsidP="00456F00">
      <w:pPr>
        <w:spacing w:after="120"/>
        <w:ind w:left="357"/>
        <w:jc w:val="both"/>
        <w:rPr>
          <w:sz w:val="28"/>
          <w:szCs w:val="28"/>
        </w:rPr>
      </w:pPr>
    </w:p>
    <w:p w:rsidR="00456F00" w:rsidRPr="009C4507" w:rsidRDefault="00456F00" w:rsidP="00456F00">
      <w:pPr>
        <w:spacing w:after="240"/>
        <w:jc w:val="center"/>
        <w:rPr>
          <w:b/>
          <w:sz w:val="28"/>
          <w:szCs w:val="28"/>
        </w:rPr>
      </w:pPr>
      <w:r w:rsidRPr="009C4507">
        <w:rPr>
          <w:b/>
          <w:sz w:val="28"/>
          <w:szCs w:val="28"/>
        </w:rPr>
        <w:t>4. Целевые индикаторы (показатели) подпрограммы</w:t>
      </w:r>
    </w:p>
    <w:p w:rsidR="00456F00" w:rsidRPr="009C4507" w:rsidRDefault="00456F00" w:rsidP="00456F00">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456F00" w:rsidRPr="009C4507" w:rsidTr="009C4507">
        <w:tc>
          <w:tcPr>
            <w:tcW w:w="560" w:type="dxa"/>
            <w:vMerge w:val="restart"/>
          </w:tcPr>
          <w:p w:rsidR="00456F00" w:rsidRPr="009C4507" w:rsidRDefault="00456F00" w:rsidP="009C4507">
            <w:pPr>
              <w:jc w:val="center"/>
            </w:pPr>
            <w:r w:rsidRPr="009C4507">
              <w:t>№</w:t>
            </w:r>
          </w:p>
          <w:p w:rsidR="00456F00" w:rsidRPr="009C4507" w:rsidRDefault="00456F00" w:rsidP="009C4507">
            <w:pPr>
              <w:jc w:val="center"/>
            </w:pPr>
            <w:r w:rsidRPr="009C4507">
              <w:t>п/п</w:t>
            </w:r>
          </w:p>
        </w:tc>
        <w:tc>
          <w:tcPr>
            <w:tcW w:w="2919" w:type="dxa"/>
            <w:vMerge w:val="restart"/>
          </w:tcPr>
          <w:p w:rsidR="00456F00" w:rsidRPr="009C4507" w:rsidRDefault="00456F00" w:rsidP="009C4507">
            <w:pPr>
              <w:jc w:val="center"/>
            </w:pPr>
            <w:r w:rsidRPr="009C4507">
              <w:t>Наименование</w:t>
            </w:r>
          </w:p>
          <w:p w:rsidR="00456F00" w:rsidRPr="009C4507" w:rsidRDefault="00456F00" w:rsidP="009C4507">
            <w:pPr>
              <w:jc w:val="center"/>
            </w:pPr>
            <w:r w:rsidRPr="009C4507">
              <w:t>целевого</w:t>
            </w:r>
          </w:p>
          <w:p w:rsidR="00456F00" w:rsidRPr="009C4507" w:rsidRDefault="00456F00" w:rsidP="009C4507">
            <w:pPr>
              <w:jc w:val="center"/>
            </w:pPr>
            <w:r w:rsidRPr="009C4507">
              <w:t>индикатора (показателя)</w:t>
            </w:r>
          </w:p>
        </w:tc>
        <w:tc>
          <w:tcPr>
            <w:tcW w:w="709" w:type="dxa"/>
            <w:vMerge w:val="restart"/>
          </w:tcPr>
          <w:p w:rsidR="00456F00" w:rsidRPr="009C4507" w:rsidRDefault="00456F00" w:rsidP="009C4507">
            <w:pPr>
              <w:jc w:val="center"/>
            </w:pPr>
            <w:r w:rsidRPr="009C4507">
              <w:t>Ед. изм.</w:t>
            </w:r>
          </w:p>
        </w:tc>
        <w:tc>
          <w:tcPr>
            <w:tcW w:w="6095" w:type="dxa"/>
            <w:gridSpan w:val="5"/>
          </w:tcPr>
          <w:p w:rsidR="00456F00" w:rsidRPr="009C4507" w:rsidRDefault="00456F00" w:rsidP="009C4507">
            <w:pPr>
              <w:jc w:val="center"/>
            </w:pPr>
            <w:r w:rsidRPr="009C4507">
              <w:t>Значение целевых индикаторов</w:t>
            </w:r>
          </w:p>
          <w:p w:rsidR="00456F00" w:rsidRPr="009C4507" w:rsidRDefault="00456F00" w:rsidP="009C4507">
            <w:pPr>
              <w:jc w:val="center"/>
            </w:pPr>
            <w:r w:rsidRPr="009C4507">
              <w:t>(показателей)</w:t>
            </w:r>
          </w:p>
        </w:tc>
      </w:tr>
      <w:tr w:rsidR="00456F00" w:rsidRPr="009C4507" w:rsidTr="009C4507">
        <w:trPr>
          <w:trHeight w:val="330"/>
        </w:trPr>
        <w:tc>
          <w:tcPr>
            <w:tcW w:w="560" w:type="dxa"/>
            <w:vMerge/>
            <w:vAlign w:val="center"/>
          </w:tcPr>
          <w:p w:rsidR="00456F00" w:rsidRPr="009C4507" w:rsidRDefault="00456F00" w:rsidP="009C4507">
            <w:pPr>
              <w:rPr>
                <w:sz w:val="28"/>
                <w:szCs w:val="28"/>
              </w:rPr>
            </w:pPr>
          </w:p>
        </w:tc>
        <w:tc>
          <w:tcPr>
            <w:tcW w:w="2919" w:type="dxa"/>
            <w:vMerge/>
            <w:vAlign w:val="center"/>
          </w:tcPr>
          <w:p w:rsidR="00456F00" w:rsidRPr="009C4507" w:rsidRDefault="00456F00" w:rsidP="009C4507">
            <w:pPr>
              <w:rPr>
                <w:sz w:val="28"/>
                <w:szCs w:val="28"/>
              </w:rPr>
            </w:pPr>
          </w:p>
        </w:tc>
        <w:tc>
          <w:tcPr>
            <w:tcW w:w="709" w:type="dxa"/>
            <w:vMerge/>
            <w:vAlign w:val="center"/>
          </w:tcPr>
          <w:p w:rsidR="00456F00" w:rsidRPr="009C4507" w:rsidRDefault="00456F00" w:rsidP="009C4507">
            <w:pPr>
              <w:rPr>
                <w:sz w:val="28"/>
                <w:szCs w:val="28"/>
              </w:rPr>
            </w:pPr>
          </w:p>
        </w:tc>
        <w:tc>
          <w:tcPr>
            <w:tcW w:w="1219" w:type="dxa"/>
          </w:tcPr>
          <w:p w:rsidR="00456F00" w:rsidRPr="009C4507" w:rsidRDefault="00456F00" w:rsidP="009C4507">
            <w:pPr>
              <w:jc w:val="center"/>
              <w:rPr>
                <w:sz w:val="28"/>
                <w:szCs w:val="28"/>
              </w:rPr>
            </w:pPr>
            <w:r w:rsidRPr="009C4507">
              <w:rPr>
                <w:sz w:val="28"/>
                <w:szCs w:val="28"/>
              </w:rPr>
              <w:t>2020</w:t>
            </w:r>
          </w:p>
        </w:tc>
        <w:tc>
          <w:tcPr>
            <w:tcW w:w="1219" w:type="dxa"/>
          </w:tcPr>
          <w:p w:rsidR="00456F00" w:rsidRPr="009C4507" w:rsidRDefault="00456F00" w:rsidP="009C4507">
            <w:pPr>
              <w:jc w:val="center"/>
              <w:rPr>
                <w:sz w:val="28"/>
                <w:szCs w:val="28"/>
              </w:rPr>
            </w:pPr>
            <w:r w:rsidRPr="009C4507">
              <w:rPr>
                <w:sz w:val="28"/>
                <w:szCs w:val="28"/>
              </w:rPr>
              <w:t>2021</w:t>
            </w:r>
          </w:p>
        </w:tc>
        <w:tc>
          <w:tcPr>
            <w:tcW w:w="1219" w:type="dxa"/>
          </w:tcPr>
          <w:p w:rsidR="00456F00" w:rsidRPr="009C4507" w:rsidRDefault="00456F00" w:rsidP="009C4507">
            <w:pPr>
              <w:jc w:val="center"/>
              <w:rPr>
                <w:sz w:val="28"/>
                <w:szCs w:val="28"/>
              </w:rPr>
            </w:pPr>
            <w:r w:rsidRPr="009C4507">
              <w:rPr>
                <w:sz w:val="28"/>
                <w:szCs w:val="28"/>
              </w:rPr>
              <w:t>2022</w:t>
            </w:r>
          </w:p>
        </w:tc>
        <w:tc>
          <w:tcPr>
            <w:tcW w:w="1219" w:type="dxa"/>
          </w:tcPr>
          <w:p w:rsidR="00456F00" w:rsidRPr="009C4507" w:rsidRDefault="00456F00" w:rsidP="009C4507">
            <w:pPr>
              <w:jc w:val="center"/>
              <w:rPr>
                <w:sz w:val="28"/>
                <w:szCs w:val="28"/>
              </w:rPr>
            </w:pPr>
            <w:r w:rsidRPr="009C4507">
              <w:rPr>
                <w:sz w:val="28"/>
                <w:szCs w:val="28"/>
              </w:rPr>
              <w:t>2023</w:t>
            </w:r>
          </w:p>
        </w:tc>
        <w:tc>
          <w:tcPr>
            <w:tcW w:w="1219" w:type="dxa"/>
          </w:tcPr>
          <w:p w:rsidR="00456F00" w:rsidRPr="009C4507" w:rsidRDefault="00456F00" w:rsidP="009C4507">
            <w:pPr>
              <w:jc w:val="center"/>
              <w:rPr>
                <w:sz w:val="28"/>
                <w:szCs w:val="28"/>
              </w:rPr>
            </w:pPr>
            <w:r w:rsidRPr="009C4507">
              <w:rPr>
                <w:sz w:val="28"/>
                <w:szCs w:val="28"/>
              </w:rPr>
              <w:t>2024</w:t>
            </w:r>
          </w:p>
        </w:tc>
      </w:tr>
      <w:tr w:rsidR="00456F00" w:rsidRPr="009C4507" w:rsidTr="009C4507">
        <w:trPr>
          <w:trHeight w:val="330"/>
        </w:trPr>
        <w:tc>
          <w:tcPr>
            <w:tcW w:w="560" w:type="dxa"/>
          </w:tcPr>
          <w:p w:rsidR="00456F00" w:rsidRPr="009C4507" w:rsidRDefault="00456F00" w:rsidP="009C4507">
            <w:pPr>
              <w:jc w:val="center"/>
              <w:rPr>
                <w:sz w:val="28"/>
                <w:szCs w:val="28"/>
              </w:rPr>
            </w:pPr>
            <w:r w:rsidRPr="009C4507">
              <w:rPr>
                <w:sz w:val="28"/>
                <w:szCs w:val="28"/>
              </w:rPr>
              <w:t>1.</w:t>
            </w:r>
          </w:p>
        </w:tc>
        <w:tc>
          <w:tcPr>
            <w:tcW w:w="2919" w:type="dxa"/>
          </w:tcPr>
          <w:p w:rsidR="00456F00" w:rsidRPr="009C4507" w:rsidRDefault="00456F00" w:rsidP="009C4507">
            <w:pPr>
              <w:jc w:val="center"/>
              <w:rPr>
                <w:sz w:val="28"/>
                <w:szCs w:val="28"/>
              </w:rPr>
            </w:pPr>
            <w:r w:rsidRPr="009C4507">
              <w:rPr>
                <w:sz w:val="28"/>
                <w:szCs w:val="28"/>
              </w:rPr>
              <w:t>Среднегодовая</w:t>
            </w:r>
          </w:p>
          <w:p w:rsidR="00456F00" w:rsidRPr="009C4507" w:rsidRDefault="00456F00" w:rsidP="009C4507">
            <w:pPr>
              <w:jc w:val="center"/>
              <w:rPr>
                <w:sz w:val="28"/>
                <w:szCs w:val="28"/>
              </w:rPr>
            </w:pPr>
            <w:r w:rsidRPr="009C4507">
              <w:rPr>
                <w:sz w:val="28"/>
                <w:szCs w:val="28"/>
              </w:rPr>
              <w:t xml:space="preserve">численность обучающихся </w:t>
            </w:r>
          </w:p>
          <w:p w:rsidR="00456F00" w:rsidRPr="009C4507" w:rsidRDefault="00456F00" w:rsidP="009C4507">
            <w:pPr>
              <w:jc w:val="center"/>
              <w:rPr>
                <w:sz w:val="28"/>
                <w:szCs w:val="28"/>
              </w:rPr>
            </w:pPr>
            <w:r w:rsidRPr="009C4507">
              <w:rPr>
                <w:sz w:val="28"/>
                <w:szCs w:val="28"/>
              </w:rPr>
              <w:t>1-4 классов муниципальных общеобразовательных учреждений</w:t>
            </w:r>
          </w:p>
        </w:tc>
        <w:tc>
          <w:tcPr>
            <w:tcW w:w="709" w:type="dxa"/>
          </w:tcPr>
          <w:p w:rsidR="00456F00" w:rsidRPr="009C4507" w:rsidRDefault="00456F00" w:rsidP="009C4507">
            <w:pPr>
              <w:jc w:val="center"/>
            </w:pPr>
            <w:r w:rsidRPr="009C4507">
              <w:t>чел.</w:t>
            </w:r>
          </w:p>
        </w:tc>
        <w:tc>
          <w:tcPr>
            <w:tcW w:w="1219" w:type="dxa"/>
          </w:tcPr>
          <w:p w:rsidR="00456F00" w:rsidRPr="009C4507" w:rsidRDefault="00456F00" w:rsidP="009C4507">
            <w:pPr>
              <w:jc w:val="center"/>
              <w:rPr>
                <w:sz w:val="28"/>
                <w:szCs w:val="28"/>
              </w:rPr>
            </w:pPr>
            <w:r w:rsidRPr="009C4507">
              <w:rPr>
                <w:sz w:val="28"/>
                <w:szCs w:val="28"/>
              </w:rPr>
              <w:t>640</w:t>
            </w:r>
          </w:p>
        </w:tc>
        <w:tc>
          <w:tcPr>
            <w:tcW w:w="1219" w:type="dxa"/>
          </w:tcPr>
          <w:p w:rsidR="00456F00" w:rsidRPr="009C4507" w:rsidRDefault="00456F00" w:rsidP="009C4507">
            <w:pPr>
              <w:jc w:val="center"/>
              <w:rPr>
                <w:sz w:val="28"/>
                <w:szCs w:val="28"/>
              </w:rPr>
            </w:pPr>
            <w:r w:rsidRPr="009C4507">
              <w:rPr>
                <w:sz w:val="28"/>
                <w:szCs w:val="28"/>
              </w:rPr>
              <w:t>553</w:t>
            </w:r>
          </w:p>
        </w:tc>
        <w:tc>
          <w:tcPr>
            <w:tcW w:w="1219" w:type="dxa"/>
          </w:tcPr>
          <w:p w:rsidR="00456F00" w:rsidRPr="009C4507" w:rsidRDefault="00456F00" w:rsidP="009C4507">
            <w:pPr>
              <w:jc w:val="center"/>
              <w:rPr>
                <w:sz w:val="28"/>
                <w:szCs w:val="28"/>
              </w:rPr>
            </w:pPr>
            <w:r w:rsidRPr="009C4507">
              <w:rPr>
                <w:sz w:val="28"/>
                <w:szCs w:val="28"/>
              </w:rPr>
              <w:t>564</w:t>
            </w:r>
          </w:p>
        </w:tc>
        <w:tc>
          <w:tcPr>
            <w:tcW w:w="1219" w:type="dxa"/>
          </w:tcPr>
          <w:p w:rsidR="00456F00" w:rsidRPr="009C4507" w:rsidRDefault="00456F00" w:rsidP="009C4507">
            <w:pPr>
              <w:jc w:val="center"/>
              <w:rPr>
                <w:sz w:val="28"/>
                <w:szCs w:val="28"/>
              </w:rPr>
            </w:pPr>
            <w:r w:rsidRPr="009C4507">
              <w:rPr>
                <w:sz w:val="28"/>
                <w:szCs w:val="28"/>
              </w:rPr>
              <w:t>564</w:t>
            </w:r>
          </w:p>
        </w:tc>
        <w:tc>
          <w:tcPr>
            <w:tcW w:w="1219" w:type="dxa"/>
          </w:tcPr>
          <w:p w:rsidR="00456F00" w:rsidRPr="009C4507" w:rsidRDefault="00456F00" w:rsidP="009C4507">
            <w:pPr>
              <w:jc w:val="center"/>
              <w:rPr>
                <w:sz w:val="28"/>
                <w:szCs w:val="28"/>
              </w:rPr>
            </w:pPr>
            <w:r w:rsidRPr="009C4507">
              <w:rPr>
                <w:sz w:val="28"/>
                <w:szCs w:val="28"/>
              </w:rPr>
              <w:t>564</w:t>
            </w:r>
          </w:p>
        </w:tc>
      </w:tr>
      <w:tr w:rsidR="00456F00" w:rsidRPr="009C4507" w:rsidTr="009C4507">
        <w:trPr>
          <w:trHeight w:val="330"/>
        </w:trPr>
        <w:tc>
          <w:tcPr>
            <w:tcW w:w="560" w:type="dxa"/>
          </w:tcPr>
          <w:p w:rsidR="00456F00" w:rsidRPr="009C4507" w:rsidRDefault="00456F00" w:rsidP="009C4507">
            <w:pPr>
              <w:jc w:val="center"/>
              <w:rPr>
                <w:sz w:val="28"/>
                <w:szCs w:val="28"/>
              </w:rPr>
            </w:pPr>
            <w:r w:rsidRPr="009C4507">
              <w:rPr>
                <w:sz w:val="28"/>
                <w:szCs w:val="28"/>
              </w:rPr>
              <w:t>2.</w:t>
            </w:r>
          </w:p>
        </w:tc>
        <w:tc>
          <w:tcPr>
            <w:tcW w:w="2919" w:type="dxa"/>
          </w:tcPr>
          <w:p w:rsidR="00456F00" w:rsidRPr="009C4507" w:rsidRDefault="00456F00" w:rsidP="009C4507">
            <w:pPr>
              <w:jc w:val="center"/>
              <w:rPr>
                <w:sz w:val="28"/>
                <w:szCs w:val="28"/>
              </w:rPr>
            </w:pPr>
            <w:r w:rsidRPr="009C4507">
              <w:rPr>
                <w:sz w:val="28"/>
                <w:szCs w:val="28"/>
              </w:rPr>
              <w:t>Среднегодовая</w:t>
            </w:r>
          </w:p>
          <w:p w:rsidR="00456F00" w:rsidRPr="009C4507" w:rsidRDefault="00456F00" w:rsidP="009C4507">
            <w:pPr>
              <w:jc w:val="center"/>
              <w:rPr>
                <w:sz w:val="28"/>
                <w:szCs w:val="28"/>
              </w:rPr>
            </w:pPr>
            <w:r w:rsidRPr="009C4507">
              <w:rPr>
                <w:sz w:val="28"/>
                <w:szCs w:val="28"/>
              </w:rPr>
              <w:t xml:space="preserve">численность обучающихся </w:t>
            </w:r>
          </w:p>
          <w:p w:rsidR="00456F00" w:rsidRPr="009C4507" w:rsidRDefault="00456F00" w:rsidP="009C4507">
            <w:pPr>
              <w:jc w:val="center"/>
              <w:rPr>
                <w:sz w:val="28"/>
                <w:szCs w:val="28"/>
              </w:rPr>
            </w:pPr>
            <w:r w:rsidRPr="009C4507">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456F00" w:rsidRPr="009C4507" w:rsidRDefault="00456F00" w:rsidP="009C4507">
            <w:pPr>
              <w:jc w:val="center"/>
            </w:pPr>
            <w:r w:rsidRPr="009C4507">
              <w:t>чел.</w:t>
            </w:r>
          </w:p>
        </w:tc>
        <w:tc>
          <w:tcPr>
            <w:tcW w:w="1219" w:type="dxa"/>
          </w:tcPr>
          <w:p w:rsidR="00456F00" w:rsidRPr="009C4507" w:rsidRDefault="00456F00" w:rsidP="009C4507">
            <w:pPr>
              <w:jc w:val="center"/>
              <w:rPr>
                <w:sz w:val="28"/>
                <w:szCs w:val="28"/>
              </w:rPr>
            </w:pPr>
            <w:r w:rsidRPr="009C4507">
              <w:rPr>
                <w:sz w:val="28"/>
                <w:szCs w:val="28"/>
              </w:rPr>
              <w:t>220</w:t>
            </w:r>
          </w:p>
        </w:tc>
        <w:tc>
          <w:tcPr>
            <w:tcW w:w="1219" w:type="dxa"/>
          </w:tcPr>
          <w:p w:rsidR="00456F00" w:rsidRPr="009C4507" w:rsidRDefault="00456F00" w:rsidP="009C4507">
            <w:pPr>
              <w:jc w:val="center"/>
              <w:rPr>
                <w:sz w:val="28"/>
                <w:szCs w:val="28"/>
              </w:rPr>
            </w:pPr>
            <w:r w:rsidRPr="009C4507">
              <w:rPr>
                <w:sz w:val="28"/>
                <w:szCs w:val="28"/>
              </w:rPr>
              <w:t>203</w:t>
            </w:r>
          </w:p>
        </w:tc>
        <w:tc>
          <w:tcPr>
            <w:tcW w:w="1219" w:type="dxa"/>
          </w:tcPr>
          <w:p w:rsidR="00456F00" w:rsidRPr="009C4507" w:rsidRDefault="00456F00" w:rsidP="009C4507">
            <w:pPr>
              <w:jc w:val="center"/>
              <w:rPr>
                <w:sz w:val="28"/>
                <w:szCs w:val="28"/>
              </w:rPr>
            </w:pPr>
            <w:r w:rsidRPr="009C4507">
              <w:rPr>
                <w:sz w:val="28"/>
                <w:szCs w:val="28"/>
              </w:rPr>
              <w:t>0</w:t>
            </w:r>
          </w:p>
        </w:tc>
        <w:tc>
          <w:tcPr>
            <w:tcW w:w="1219" w:type="dxa"/>
          </w:tcPr>
          <w:p w:rsidR="00456F00" w:rsidRPr="009C4507" w:rsidRDefault="00456F00" w:rsidP="009C4507">
            <w:pPr>
              <w:jc w:val="center"/>
              <w:rPr>
                <w:sz w:val="28"/>
                <w:szCs w:val="28"/>
              </w:rPr>
            </w:pPr>
            <w:r w:rsidRPr="009C4507">
              <w:rPr>
                <w:sz w:val="28"/>
                <w:szCs w:val="28"/>
              </w:rPr>
              <w:t>0</w:t>
            </w:r>
          </w:p>
        </w:tc>
        <w:tc>
          <w:tcPr>
            <w:tcW w:w="1219" w:type="dxa"/>
          </w:tcPr>
          <w:p w:rsidR="00456F00" w:rsidRPr="009C4507" w:rsidRDefault="00456F00" w:rsidP="009C4507">
            <w:pPr>
              <w:jc w:val="center"/>
              <w:rPr>
                <w:sz w:val="28"/>
                <w:szCs w:val="28"/>
              </w:rPr>
            </w:pPr>
            <w:r w:rsidRPr="009C4507">
              <w:rPr>
                <w:sz w:val="28"/>
                <w:szCs w:val="28"/>
              </w:rPr>
              <w:t>0</w:t>
            </w:r>
          </w:p>
        </w:tc>
      </w:tr>
      <w:tr w:rsidR="00456F00" w:rsidRPr="009C4507" w:rsidTr="009C4507">
        <w:trPr>
          <w:trHeight w:val="330"/>
        </w:trPr>
        <w:tc>
          <w:tcPr>
            <w:tcW w:w="560" w:type="dxa"/>
          </w:tcPr>
          <w:p w:rsidR="00456F00" w:rsidRPr="009C4507" w:rsidRDefault="00456F00" w:rsidP="009C4507">
            <w:pPr>
              <w:jc w:val="center"/>
              <w:rPr>
                <w:sz w:val="28"/>
                <w:szCs w:val="28"/>
              </w:rPr>
            </w:pPr>
            <w:r w:rsidRPr="009C4507">
              <w:rPr>
                <w:sz w:val="28"/>
                <w:szCs w:val="28"/>
              </w:rPr>
              <w:t>3.</w:t>
            </w:r>
          </w:p>
        </w:tc>
        <w:tc>
          <w:tcPr>
            <w:tcW w:w="2919" w:type="dxa"/>
          </w:tcPr>
          <w:p w:rsidR="00456F00" w:rsidRPr="009C4507" w:rsidRDefault="00456F00" w:rsidP="009C4507">
            <w:pPr>
              <w:jc w:val="center"/>
              <w:rPr>
                <w:sz w:val="28"/>
                <w:szCs w:val="28"/>
              </w:rPr>
            </w:pPr>
            <w:r w:rsidRPr="009C4507">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w:t>
            </w:r>
            <w:r w:rsidRPr="009C4507">
              <w:rPr>
                <w:sz w:val="28"/>
                <w:szCs w:val="28"/>
              </w:rPr>
              <w:lastRenderedPageBreak/>
              <w:t xml:space="preserve">образование </w:t>
            </w:r>
          </w:p>
        </w:tc>
        <w:tc>
          <w:tcPr>
            <w:tcW w:w="709" w:type="dxa"/>
          </w:tcPr>
          <w:p w:rsidR="00456F00" w:rsidRPr="009C4507" w:rsidRDefault="00456F00" w:rsidP="009C4507">
            <w:pPr>
              <w:jc w:val="center"/>
            </w:pPr>
            <w:r w:rsidRPr="009C4507">
              <w:lastRenderedPageBreak/>
              <w:t>%</w:t>
            </w:r>
          </w:p>
        </w:tc>
        <w:tc>
          <w:tcPr>
            <w:tcW w:w="1219" w:type="dxa"/>
          </w:tcPr>
          <w:p w:rsidR="00456F00" w:rsidRPr="009C4507" w:rsidRDefault="00456F00" w:rsidP="009C4507">
            <w:pPr>
              <w:jc w:val="center"/>
              <w:rPr>
                <w:sz w:val="28"/>
                <w:szCs w:val="28"/>
              </w:rPr>
            </w:pPr>
            <w:r w:rsidRPr="009C4507">
              <w:rPr>
                <w:sz w:val="28"/>
                <w:szCs w:val="28"/>
              </w:rPr>
              <w:t>100</w:t>
            </w:r>
          </w:p>
        </w:tc>
        <w:tc>
          <w:tcPr>
            <w:tcW w:w="1219" w:type="dxa"/>
          </w:tcPr>
          <w:p w:rsidR="00456F00" w:rsidRPr="009C4507" w:rsidRDefault="00456F00" w:rsidP="009C4507">
            <w:pPr>
              <w:jc w:val="center"/>
              <w:rPr>
                <w:sz w:val="28"/>
                <w:szCs w:val="28"/>
              </w:rPr>
            </w:pPr>
            <w:r w:rsidRPr="009C4507">
              <w:rPr>
                <w:sz w:val="28"/>
                <w:szCs w:val="28"/>
              </w:rPr>
              <w:t>100</w:t>
            </w:r>
          </w:p>
        </w:tc>
        <w:tc>
          <w:tcPr>
            <w:tcW w:w="1219" w:type="dxa"/>
          </w:tcPr>
          <w:p w:rsidR="00456F00" w:rsidRPr="009C4507" w:rsidRDefault="00456F00" w:rsidP="009C4507">
            <w:pPr>
              <w:jc w:val="center"/>
              <w:rPr>
                <w:sz w:val="28"/>
                <w:szCs w:val="28"/>
              </w:rPr>
            </w:pPr>
            <w:r w:rsidRPr="009C4507">
              <w:rPr>
                <w:sz w:val="28"/>
                <w:szCs w:val="28"/>
              </w:rPr>
              <w:t>100</w:t>
            </w:r>
          </w:p>
        </w:tc>
        <w:tc>
          <w:tcPr>
            <w:tcW w:w="1219" w:type="dxa"/>
          </w:tcPr>
          <w:p w:rsidR="00456F00" w:rsidRPr="009C4507" w:rsidRDefault="00456F00" w:rsidP="009C4507">
            <w:pPr>
              <w:jc w:val="center"/>
              <w:rPr>
                <w:sz w:val="28"/>
                <w:szCs w:val="28"/>
              </w:rPr>
            </w:pPr>
            <w:r w:rsidRPr="009C4507">
              <w:rPr>
                <w:sz w:val="28"/>
                <w:szCs w:val="28"/>
              </w:rPr>
              <w:t>100</w:t>
            </w:r>
          </w:p>
        </w:tc>
        <w:tc>
          <w:tcPr>
            <w:tcW w:w="1219" w:type="dxa"/>
          </w:tcPr>
          <w:p w:rsidR="00456F00" w:rsidRPr="009C4507" w:rsidRDefault="00456F00" w:rsidP="009C4507">
            <w:pPr>
              <w:jc w:val="center"/>
              <w:rPr>
                <w:sz w:val="28"/>
                <w:szCs w:val="28"/>
              </w:rPr>
            </w:pPr>
            <w:r w:rsidRPr="009C4507">
              <w:rPr>
                <w:sz w:val="28"/>
                <w:szCs w:val="28"/>
              </w:rPr>
              <w:t>100</w:t>
            </w:r>
          </w:p>
        </w:tc>
      </w:tr>
      <w:tr w:rsidR="00456F00" w:rsidRPr="009C4507" w:rsidTr="009C4507">
        <w:trPr>
          <w:trHeight w:val="330"/>
        </w:trPr>
        <w:tc>
          <w:tcPr>
            <w:tcW w:w="560" w:type="dxa"/>
          </w:tcPr>
          <w:p w:rsidR="00456F00" w:rsidRPr="009C4507" w:rsidRDefault="00456F00" w:rsidP="009C4507">
            <w:pPr>
              <w:jc w:val="center"/>
              <w:rPr>
                <w:sz w:val="28"/>
                <w:szCs w:val="28"/>
              </w:rPr>
            </w:pPr>
            <w:r w:rsidRPr="009C4507">
              <w:rPr>
                <w:sz w:val="28"/>
                <w:szCs w:val="28"/>
              </w:rPr>
              <w:lastRenderedPageBreak/>
              <w:t>4.</w:t>
            </w:r>
          </w:p>
        </w:tc>
        <w:tc>
          <w:tcPr>
            <w:tcW w:w="2919" w:type="dxa"/>
          </w:tcPr>
          <w:p w:rsidR="00456F00" w:rsidRPr="009C4507" w:rsidRDefault="00456F00" w:rsidP="009C4507">
            <w:pPr>
              <w:jc w:val="center"/>
              <w:rPr>
                <w:sz w:val="28"/>
                <w:szCs w:val="28"/>
              </w:rPr>
            </w:pPr>
            <w:r w:rsidRPr="009C4507">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456F00" w:rsidRPr="009C4507" w:rsidRDefault="00456F00" w:rsidP="009C4507">
            <w:pPr>
              <w:pStyle w:val="110"/>
              <w:spacing w:after="0" w:line="240" w:lineRule="auto"/>
              <w:ind w:left="0"/>
              <w:jc w:val="center"/>
              <w:rPr>
                <w:rFonts w:ascii="Times New Roman" w:hAnsi="Times New Roman" w:cs="Times New Roman"/>
                <w:sz w:val="24"/>
                <w:szCs w:val="24"/>
              </w:rPr>
            </w:pPr>
            <w:r w:rsidRPr="009C4507">
              <w:rPr>
                <w:rFonts w:ascii="Times New Roman" w:hAnsi="Times New Roman" w:cs="Times New Roman"/>
                <w:sz w:val="24"/>
                <w:szCs w:val="24"/>
              </w:rPr>
              <w:t>чел.</w:t>
            </w:r>
          </w:p>
        </w:tc>
        <w:tc>
          <w:tcPr>
            <w:tcW w:w="1219" w:type="dxa"/>
          </w:tcPr>
          <w:p w:rsidR="00456F00" w:rsidRPr="009C4507" w:rsidRDefault="00456F00" w:rsidP="009C4507">
            <w:pPr>
              <w:pStyle w:val="11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679</w:t>
            </w:r>
          </w:p>
        </w:tc>
        <w:tc>
          <w:tcPr>
            <w:tcW w:w="1219" w:type="dxa"/>
          </w:tcPr>
          <w:p w:rsidR="00456F00" w:rsidRPr="009C4507" w:rsidRDefault="00456F00" w:rsidP="009C4507">
            <w:pPr>
              <w:pStyle w:val="11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632</w:t>
            </w:r>
          </w:p>
        </w:tc>
        <w:tc>
          <w:tcPr>
            <w:tcW w:w="1219" w:type="dxa"/>
          </w:tcPr>
          <w:p w:rsidR="00456F00" w:rsidRPr="009C4507" w:rsidRDefault="00456F00" w:rsidP="009C4507">
            <w:pPr>
              <w:pStyle w:val="11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623</w:t>
            </w:r>
          </w:p>
        </w:tc>
        <w:tc>
          <w:tcPr>
            <w:tcW w:w="1219" w:type="dxa"/>
          </w:tcPr>
          <w:p w:rsidR="00456F00" w:rsidRPr="009C4507" w:rsidRDefault="00456F00" w:rsidP="009C4507">
            <w:pPr>
              <w:pStyle w:val="11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661</w:t>
            </w:r>
          </w:p>
        </w:tc>
        <w:tc>
          <w:tcPr>
            <w:tcW w:w="1219" w:type="dxa"/>
          </w:tcPr>
          <w:p w:rsidR="00456F00" w:rsidRPr="009C4507" w:rsidRDefault="00456F00" w:rsidP="009C4507">
            <w:pPr>
              <w:pStyle w:val="110"/>
              <w:spacing w:after="0" w:line="240" w:lineRule="auto"/>
              <w:ind w:left="0"/>
              <w:jc w:val="center"/>
              <w:rPr>
                <w:rFonts w:ascii="Times New Roman" w:hAnsi="Times New Roman" w:cs="Times New Roman"/>
                <w:sz w:val="28"/>
                <w:szCs w:val="28"/>
              </w:rPr>
            </w:pPr>
            <w:r w:rsidRPr="009C4507">
              <w:rPr>
                <w:rFonts w:ascii="Times New Roman" w:hAnsi="Times New Roman" w:cs="Times New Roman"/>
                <w:sz w:val="28"/>
                <w:szCs w:val="28"/>
              </w:rPr>
              <w:t>661</w:t>
            </w:r>
          </w:p>
        </w:tc>
      </w:tr>
      <w:tr w:rsidR="00456F00" w:rsidRPr="009C4507" w:rsidTr="009C4507">
        <w:trPr>
          <w:trHeight w:val="330"/>
        </w:trPr>
        <w:tc>
          <w:tcPr>
            <w:tcW w:w="560" w:type="dxa"/>
          </w:tcPr>
          <w:p w:rsidR="00456F00" w:rsidRPr="009C4507" w:rsidRDefault="00456F00" w:rsidP="009C4507">
            <w:pPr>
              <w:jc w:val="center"/>
              <w:rPr>
                <w:sz w:val="28"/>
                <w:szCs w:val="28"/>
              </w:rPr>
            </w:pPr>
            <w:r w:rsidRPr="009C4507">
              <w:rPr>
                <w:sz w:val="28"/>
                <w:szCs w:val="28"/>
              </w:rPr>
              <w:t>5.</w:t>
            </w:r>
          </w:p>
        </w:tc>
        <w:tc>
          <w:tcPr>
            <w:tcW w:w="2919" w:type="dxa"/>
          </w:tcPr>
          <w:p w:rsidR="00456F00" w:rsidRPr="009C4507" w:rsidRDefault="00456F00" w:rsidP="009C4507">
            <w:pPr>
              <w:jc w:val="center"/>
              <w:rPr>
                <w:sz w:val="28"/>
                <w:szCs w:val="28"/>
              </w:rPr>
            </w:pPr>
            <w:r w:rsidRPr="009C4507">
              <w:rPr>
                <w:sz w:val="28"/>
                <w:szCs w:val="28"/>
              </w:rPr>
              <w:t>Количество детей,  охваченных  отдыхом в лагерях дневного пребывания</w:t>
            </w:r>
          </w:p>
        </w:tc>
        <w:tc>
          <w:tcPr>
            <w:tcW w:w="709" w:type="dxa"/>
          </w:tcPr>
          <w:p w:rsidR="00456F00" w:rsidRPr="009C4507" w:rsidRDefault="00456F00" w:rsidP="009C4507">
            <w:pPr>
              <w:jc w:val="center"/>
            </w:pPr>
            <w:r w:rsidRPr="009C4507">
              <w:t>чел.</w:t>
            </w:r>
          </w:p>
        </w:tc>
        <w:tc>
          <w:tcPr>
            <w:tcW w:w="1219" w:type="dxa"/>
          </w:tcPr>
          <w:p w:rsidR="00456F00" w:rsidRPr="009C4507" w:rsidRDefault="00456F00" w:rsidP="009C4507">
            <w:pPr>
              <w:jc w:val="center"/>
              <w:rPr>
                <w:sz w:val="23"/>
                <w:szCs w:val="23"/>
              </w:rPr>
            </w:pPr>
            <w:r w:rsidRPr="009C4507">
              <w:rPr>
                <w:sz w:val="23"/>
                <w:szCs w:val="23"/>
              </w:rPr>
              <w:t>513, в т.ч. за счет местного бюджета</w:t>
            </w:r>
          </w:p>
          <w:p w:rsidR="00456F00" w:rsidRPr="009C4507" w:rsidRDefault="00456F00" w:rsidP="009C4507">
            <w:pPr>
              <w:jc w:val="center"/>
              <w:rPr>
                <w:sz w:val="23"/>
                <w:szCs w:val="23"/>
              </w:rPr>
            </w:pPr>
            <w:r w:rsidRPr="009C4507">
              <w:rPr>
                <w:sz w:val="23"/>
                <w:szCs w:val="23"/>
              </w:rPr>
              <w:t>313</w:t>
            </w:r>
          </w:p>
        </w:tc>
        <w:tc>
          <w:tcPr>
            <w:tcW w:w="1219" w:type="dxa"/>
          </w:tcPr>
          <w:p w:rsidR="00456F00" w:rsidRPr="009C4507" w:rsidRDefault="00456F00" w:rsidP="009C4507">
            <w:pPr>
              <w:jc w:val="center"/>
              <w:rPr>
                <w:sz w:val="23"/>
                <w:szCs w:val="23"/>
              </w:rPr>
            </w:pPr>
            <w:r w:rsidRPr="009C4507">
              <w:rPr>
                <w:sz w:val="23"/>
                <w:szCs w:val="23"/>
              </w:rPr>
              <w:t>517, в т.ч. за счет местного бюджета</w:t>
            </w:r>
          </w:p>
          <w:p w:rsidR="00456F00" w:rsidRPr="009C4507" w:rsidRDefault="00456F00" w:rsidP="009C4507">
            <w:pPr>
              <w:jc w:val="center"/>
              <w:rPr>
                <w:sz w:val="23"/>
                <w:szCs w:val="23"/>
              </w:rPr>
            </w:pPr>
            <w:r w:rsidRPr="009C4507">
              <w:rPr>
                <w:sz w:val="23"/>
                <w:szCs w:val="23"/>
              </w:rPr>
              <w:t>317</w:t>
            </w:r>
          </w:p>
        </w:tc>
        <w:tc>
          <w:tcPr>
            <w:tcW w:w="1219" w:type="dxa"/>
          </w:tcPr>
          <w:p w:rsidR="00456F00" w:rsidRPr="009C4507" w:rsidRDefault="00456F00" w:rsidP="009C4507">
            <w:pPr>
              <w:jc w:val="center"/>
              <w:rPr>
                <w:sz w:val="23"/>
                <w:szCs w:val="23"/>
              </w:rPr>
            </w:pPr>
            <w:r w:rsidRPr="009C4507">
              <w:rPr>
                <w:sz w:val="23"/>
                <w:szCs w:val="23"/>
              </w:rPr>
              <w:t>518 в т.ч. за счет местного бюджета</w:t>
            </w:r>
          </w:p>
          <w:p w:rsidR="00456F00" w:rsidRPr="009C4507" w:rsidRDefault="00456F00" w:rsidP="009C4507">
            <w:pPr>
              <w:jc w:val="center"/>
              <w:rPr>
                <w:sz w:val="23"/>
                <w:szCs w:val="23"/>
              </w:rPr>
            </w:pPr>
            <w:r w:rsidRPr="009C4507">
              <w:rPr>
                <w:sz w:val="23"/>
                <w:szCs w:val="23"/>
              </w:rPr>
              <w:t>318</w:t>
            </w:r>
          </w:p>
        </w:tc>
        <w:tc>
          <w:tcPr>
            <w:tcW w:w="1219" w:type="dxa"/>
          </w:tcPr>
          <w:p w:rsidR="00456F00" w:rsidRPr="009C4507" w:rsidRDefault="00456F00" w:rsidP="009C4507">
            <w:pPr>
              <w:jc w:val="center"/>
              <w:rPr>
                <w:sz w:val="23"/>
                <w:szCs w:val="23"/>
              </w:rPr>
            </w:pPr>
            <w:r w:rsidRPr="009C4507">
              <w:rPr>
                <w:sz w:val="23"/>
                <w:szCs w:val="23"/>
              </w:rPr>
              <w:t>518 в т.ч. за счет местного бюджета</w:t>
            </w:r>
          </w:p>
          <w:p w:rsidR="00456F00" w:rsidRPr="009C4507" w:rsidRDefault="00456F00" w:rsidP="009C4507">
            <w:pPr>
              <w:jc w:val="center"/>
              <w:rPr>
                <w:sz w:val="23"/>
                <w:szCs w:val="23"/>
              </w:rPr>
            </w:pPr>
            <w:r w:rsidRPr="009C4507">
              <w:rPr>
                <w:sz w:val="23"/>
                <w:szCs w:val="23"/>
              </w:rPr>
              <w:t>318</w:t>
            </w:r>
          </w:p>
        </w:tc>
        <w:tc>
          <w:tcPr>
            <w:tcW w:w="1219" w:type="dxa"/>
          </w:tcPr>
          <w:p w:rsidR="00456F00" w:rsidRPr="009C4507" w:rsidRDefault="00456F00" w:rsidP="009C4507">
            <w:pPr>
              <w:jc w:val="center"/>
              <w:rPr>
                <w:sz w:val="23"/>
                <w:szCs w:val="23"/>
              </w:rPr>
            </w:pPr>
            <w:r w:rsidRPr="009C4507">
              <w:rPr>
                <w:sz w:val="23"/>
                <w:szCs w:val="23"/>
              </w:rPr>
              <w:t>518 в т.ч. за счет местного бюджета</w:t>
            </w:r>
          </w:p>
          <w:p w:rsidR="00456F00" w:rsidRPr="009C4507" w:rsidRDefault="00456F00" w:rsidP="009C4507">
            <w:pPr>
              <w:jc w:val="center"/>
              <w:rPr>
                <w:sz w:val="23"/>
                <w:szCs w:val="23"/>
              </w:rPr>
            </w:pPr>
            <w:r w:rsidRPr="009C4507">
              <w:rPr>
                <w:sz w:val="23"/>
                <w:szCs w:val="23"/>
              </w:rPr>
              <w:t>318</w:t>
            </w:r>
          </w:p>
        </w:tc>
      </w:tr>
      <w:tr w:rsidR="00456F00" w:rsidRPr="009C4507" w:rsidTr="009C4507">
        <w:trPr>
          <w:trHeight w:val="2272"/>
        </w:trPr>
        <w:tc>
          <w:tcPr>
            <w:tcW w:w="560" w:type="dxa"/>
          </w:tcPr>
          <w:p w:rsidR="00456F00" w:rsidRPr="009C4507" w:rsidRDefault="00456F00" w:rsidP="009C4507">
            <w:pPr>
              <w:jc w:val="center"/>
              <w:rPr>
                <w:sz w:val="28"/>
                <w:szCs w:val="28"/>
              </w:rPr>
            </w:pPr>
            <w:r w:rsidRPr="009C4507">
              <w:rPr>
                <w:sz w:val="28"/>
                <w:szCs w:val="28"/>
              </w:rPr>
              <w:t>6.</w:t>
            </w:r>
          </w:p>
        </w:tc>
        <w:tc>
          <w:tcPr>
            <w:tcW w:w="2919" w:type="dxa"/>
          </w:tcPr>
          <w:p w:rsidR="00456F00" w:rsidRPr="009C4507" w:rsidRDefault="00456F00" w:rsidP="009C4507">
            <w:pPr>
              <w:jc w:val="center"/>
              <w:rPr>
                <w:sz w:val="28"/>
                <w:szCs w:val="28"/>
              </w:rPr>
            </w:pPr>
            <w:r w:rsidRPr="009C4507">
              <w:rPr>
                <w:sz w:val="28"/>
                <w:szCs w:val="28"/>
              </w:rPr>
              <w:t>Количество детей из многодетных семей и детей с ограниченными возможностями здоровья</w:t>
            </w:r>
          </w:p>
        </w:tc>
        <w:tc>
          <w:tcPr>
            <w:tcW w:w="709" w:type="dxa"/>
          </w:tcPr>
          <w:p w:rsidR="00456F00" w:rsidRPr="009C4507" w:rsidRDefault="00456F00" w:rsidP="009C4507"/>
          <w:p w:rsidR="00456F00" w:rsidRPr="009C4507" w:rsidRDefault="00456F00" w:rsidP="009C4507"/>
          <w:p w:rsidR="00456F00" w:rsidRPr="009C4507" w:rsidRDefault="00456F00" w:rsidP="009C4507">
            <w:pPr>
              <w:jc w:val="center"/>
            </w:pPr>
          </w:p>
          <w:p w:rsidR="00456F00" w:rsidRPr="009C4507" w:rsidRDefault="00456F00" w:rsidP="009C4507">
            <w:pPr>
              <w:jc w:val="center"/>
            </w:pPr>
            <w:r w:rsidRPr="009C4507">
              <w:t>чел.</w:t>
            </w:r>
          </w:p>
        </w:tc>
        <w:tc>
          <w:tcPr>
            <w:tcW w:w="1219"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387</w:t>
            </w:r>
          </w:p>
        </w:tc>
        <w:tc>
          <w:tcPr>
            <w:tcW w:w="1219"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222</w:t>
            </w:r>
          </w:p>
        </w:tc>
        <w:tc>
          <w:tcPr>
            <w:tcW w:w="1219"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257</w:t>
            </w:r>
          </w:p>
        </w:tc>
        <w:tc>
          <w:tcPr>
            <w:tcW w:w="1219"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257</w:t>
            </w:r>
          </w:p>
        </w:tc>
        <w:tc>
          <w:tcPr>
            <w:tcW w:w="1219" w:type="dxa"/>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257</w:t>
            </w:r>
          </w:p>
        </w:tc>
      </w:tr>
      <w:tr w:rsidR="00456F00" w:rsidRPr="009C4507" w:rsidTr="009C4507">
        <w:trPr>
          <w:trHeight w:val="2126"/>
        </w:trPr>
        <w:tc>
          <w:tcPr>
            <w:tcW w:w="560" w:type="dxa"/>
          </w:tcPr>
          <w:p w:rsidR="00456F00" w:rsidRPr="009C4507" w:rsidRDefault="00456F00" w:rsidP="009C4507">
            <w:pPr>
              <w:jc w:val="center"/>
              <w:rPr>
                <w:sz w:val="28"/>
                <w:szCs w:val="28"/>
              </w:rPr>
            </w:pPr>
            <w:r w:rsidRPr="009C4507">
              <w:rPr>
                <w:sz w:val="28"/>
                <w:szCs w:val="28"/>
              </w:rPr>
              <w:t>7</w:t>
            </w:r>
          </w:p>
          <w:p w:rsidR="00456F00" w:rsidRPr="009C4507" w:rsidRDefault="00456F00" w:rsidP="009C4507">
            <w:pPr>
              <w:jc w:val="center"/>
              <w:rPr>
                <w:sz w:val="28"/>
                <w:szCs w:val="28"/>
              </w:rPr>
            </w:pPr>
            <w:r w:rsidRPr="009C4507">
              <w:rPr>
                <w:sz w:val="28"/>
                <w:szCs w:val="28"/>
              </w:rPr>
              <w:t>.</w:t>
            </w:r>
          </w:p>
        </w:tc>
        <w:tc>
          <w:tcPr>
            <w:tcW w:w="2919" w:type="dxa"/>
          </w:tcPr>
          <w:p w:rsidR="00456F00" w:rsidRPr="009C4507" w:rsidRDefault="00456F00" w:rsidP="009C4507">
            <w:pPr>
              <w:jc w:val="center"/>
              <w:rPr>
                <w:sz w:val="28"/>
                <w:szCs w:val="28"/>
              </w:rPr>
            </w:pPr>
            <w:r w:rsidRPr="009C4507">
              <w:rPr>
                <w:sz w:val="28"/>
                <w:szCs w:val="28"/>
              </w:rPr>
              <w:t xml:space="preserve">Количество детей из многодетных семей </w:t>
            </w:r>
          </w:p>
        </w:tc>
        <w:tc>
          <w:tcPr>
            <w:tcW w:w="709" w:type="dxa"/>
          </w:tcPr>
          <w:p w:rsidR="00456F00" w:rsidRPr="009C4507" w:rsidRDefault="00456F00" w:rsidP="009C4507">
            <w:r w:rsidRPr="009C4507">
              <w:t>чел.</w:t>
            </w:r>
          </w:p>
        </w:tc>
        <w:tc>
          <w:tcPr>
            <w:tcW w:w="1219" w:type="dxa"/>
          </w:tcPr>
          <w:p w:rsidR="00456F00" w:rsidRPr="009C4507" w:rsidRDefault="00456F00" w:rsidP="009C4507">
            <w:pPr>
              <w:jc w:val="center"/>
            </w:pPr>
            <w:r w:rsidRPr="009C4507">
              <w:t>387</w:t>
            </w:r>
          </w:p>
        </w:tc>
        <w:tc>
          <w:tcPr>
            <w:tcW w:w="1219" w:type="dxa"/>
          </w:tcPr>
          <w:p w:rsidR="00456F00" w:rsidRPr="009C4507" w:rsidRDefault="00456F00" w:rsidP="009C4507">
            <w:pPr>
              <w:jc w:val="center"/>
            </w:pPr>
            <w:r w:rsidRPr="009C4507">
              <w:t>394</w:t>
            </w:r>
          </w:p>
        </w:tc>
        <w:tc>
          <w:tcPr>
            <w:tcW w:w="1219" w:type="dxa"/>
          </w:tcPr>
          <w:p w:rsidR="00456F00" w:rsidRPr="009C4507" w:rsidRDefault="00456F00" w:rsidP="009C4507">
            <w:pPr>
              <w:jc w:val="center"/>
            </w:pPr>
            <w:r w:rsidRPr="009C4507">
              <w:t>172</w:t>
            </w:r>
          </w:p>
        </w:tc>
        <w:tc>
          <w:tcPr>
            <w:tcW w:w="1219" w:type="dxa"/>
          </w:tcPr>
          <w:p w:rsidR="00456F00" w:rsidRPr="009C4507" w:rsidRDefault="00456F00" w:rsidP="009C4507">
            <w:pPr>
              <w:jc w:val="center"/>
            </w:pPr>
            <w:r w:rsidRPr="009C4507">
              <w:t>172</w:t>
            </w:r>
          </w:p>
        </w:tc>
        <w:tc>
          <w:tcPr>
            <w:tcW w:w="1219" w:type="dxa"/>
          </w:tcPr>
          <w:p w:rsidR="00456F00" w:rsidRPr="009C4507" w:rsidRDefault="00456F00" w:rsidP="009C4507">
            <w:pPr>
              <w:jc w:val="center"/>
            </w:pPr>
            <w:r w:rsidRPr="009C4507">
              <w:t>172</w:t>
            </w:r>
          </w:p>
        </w:tc>
      </w:tr>
    </w:tbl>
    <w:p w:rsidR="00456F00" w:rsidRPr="009C4507" w:rsidRDefault="00456F00" w:rsidP="00456F00">
      <w:pPr>
        <w:rPr>
          <w:sz w:val="28"/>
          <w:szCs w:val="28"/>
        </w:rPr>
      </w:pPr>
    </w:p>
    <w:p w:rsidR="00456F00" w:rsidRPr="009C4507" w:rsidRDefault="00456F00" w:rsidP="00BB0050">
      <w:pPr>
        <w:numPr>
          <w:ilvl w:val="0"/>
          <w:numId w:val="45"/>
        </w:numPr>
        <w:spacing w:after="240"/>
        <w:jc w:val="center"/>
        <w:rPr>
          <w:b/>
          <w:sz w:val="28"/>
          <w:szCs w:val="28"/>
        </w:rPr>
      </w:pPr>
      <w:r w:rsidRPr="009C4507">
        <w:rPr>
          <w:b/>
          <w:sz w:val="28"/>
          <w:szCs w:val="28"/>
        </w:rPr>
        <w:t>Мероприятия подпрограммы</w:t>
      </w:r>
    </w:p>
    <w:p w:rsidR="00456F00" w:rsidRPr="009C4507" w:rsidRDefault="00456F00" w:rsidP="00BB0050">
      <w:pPr>
        <w:numPr>
          <w:ilvl w:val="0"/>
          <w:numId w:val="44"/>
        </w:numPr>
        <w:spacing w:after="240"/>
        <w:ind w:left="357" w:firstLine="0"/>
        <w:rPr>
          <w:b/>
          <w:sz w:val="28"/>
          <w:szCs w:val="28"/>
        </w:rPr>
      </w:pPr>
      <w:r w:rsidRPr="009C4507">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456F00" w:rsidRPr="009C4507" w:rsidRDefault="00456F00" w:rsidP="00BB0050">
      <w:pPr>
        <w:numPr>
          <w:ilvl w:val="0"/>
          <w:numId w:val="44"/>
        </w:numPr>
        <w:spacing w:after="240"/>
        <w:ind w:left="357" w:firstLine="0"/>
        <w:rPr>
          <w:b/>
          <w:sz w:val="28"/>
          <w:szCs w:val="28"/>
        </w:rPr>
      </w:pPr>
      <w:r w:rsidRPr="009C4507">
        <w:rPr>
          <w:sz w:val="28"/>
          <w:szCs w:val="28"/>
        </w:rPr>
        <w:t xml:space="preserve">Организация отдыха и оздоровления детей (организация питания).                         </w:t>
      </w:r>
    </w:p>
    <w:p w:rsidR="00456F00" w:rsidRPr="009C4507" w:rsidRDefault="00456F00" w:rsidP="00BB0050">
      <w:pPr>
        <w:numPr>
          <w:ilvl w:val="0"/>
          <w:numId w:val="44"/>
        </w:numPr>
        <w:spacing w:after="240"/>
        <w:ind w:left="357" w:firstLine="0"/>
        <w:rPr>
          <w:b/>
          <w:sz w:val="28"/>
          <w:szCs w:val="28"/>
        </w:rPr>
      </w:pPr>
      <w:r w:rsidRPr="009C4507">
        <w:rPr>
          <w:sz w:val="28"/>
          <w:szCs w:val="28"/>
        </w:rPr>
        <w:t>Организация отдыха и оздоровления детей (прочие расходы).</w:t>
      </w:r>
    </w:p>
    <w:p w:rsidR="00456F00" w:rsidRPr="009C4507" w:rsidRDefault="00456F00" w:rsidP="00BB0050">
      <w:pPr>
        <w:numPr>
          <w:ilvl w:val="0"/>
          <w:numId w:val="44"/>
        </w:numPr>
        <w:spacing w:after="240"/>
        <w:ind w:left="357" w:firstLine="0"/>
        <w:rPr>
          <w:b/>
          <w:sz w:val="28"/>
          <w:szCs w:val="28"/>
        </w:rPr>
      </w:pPr>
      <w:r w:rsidRPr="009C4507">
        <w:rPr>
          <w:sz w:val="28"/>
          <w:szCs w:val="28"/>
        </w:rPr>
        <w:t>Организация питания обучающихся 1-4 классов муниципальных общеобразовательных организаций.</w:t>
      </w:r>
    </w:p>
    <w:p w:rsidR="00456F00" w:rsidRPr="009C4507" w:rsidRDefault="00456F00" w:rsidP="00BB0050">
      <w:pPr>
        <w:numPr>
          <w:ilvl w:val="0"/>
          <w:numId w:val="44"/>
        </w:numPr>
        <w:spacing w:after="240"/>
        <w:ind w:left="357" w:firstLine="0"/>
        <w:rPr>
          <w:b/>
          <w:sz w:val="28"/>
          <w:szCs w:val="28"/>
        </w:rPr>
      </w:pPr>
      <w:r w:rsidRPr="009C4507">
        <w:rPr>
          <w:sz w:val="28"/>
          <w:szCs w:val="28"/>
        </w:rPr>
        <w:t>Организация питания детей из многодетных семей , детей инвалидов  и детей с ОВЗ.</w:t>
      </w:r>
    </w:p>
    <w:p w:rsidR="00456F00" w:rsidRPr="009C4507" w:rsidRDefault="00456F00" w:rsidP="00BB0050">
      <w:pPr>
        <w:numPr>
          <w:ilvl w:val="0"/>
          <w:numId w:val="44"/>
        </w:numPr>
        <w:spacing w:after="240"/>
        <w:ind w:left="357" w:firstLine="0"/>
        <w:rPr>
          <w:b/>
          <w:sz w:val="28"/>
          <w:szCs w:val="28"/>
        </w:rPr>
      </w:pPr>
      <w:r w:rsidRPr="009C4507">
        <w:rPr>
          <w:sz w:val="28"/>
          <w:szCs w:val="28"/>
        </w:rPr>
        <w:lastRenderedPageBreak/>
        <w:t>Оказание материальной поддержки детям, нуждающихся в длительной гипоаллергенной диете и создании гипоаллергенного быта.</w:t>
      </w:r>
    </w:p>
    <w:p w:rsidR="00456F00" w:rsidRPr="009C4507" w:rsidRDefault="00456F00" w:rsidP="00456F00">
      <w:pPr>
        <w:jc w:val="center"/>
        <w:rPr>
          <w:b/>
          <w:sz w:val="28"/>
          <w:szCs w:val="28"/>
        </w:rPr>
      </w:pPr>
      <w:r w:rsidRPr="009C4507">
        <w:rPr>
          <w:b/>
          <w:sz w:val="28"/>
          <w:szCs w:val="28"/>
        </w:rPr>
        <w:t>6. Ресурсное обеспечение мероприятий подпрограммы</w:t>
      </w:r>
    </w:p>
    <w:p w:rsidR="00456F00" w:rsidRPr="009C4507" w:rsidRDefault="00456F00" w:rsidP="00456F00">
      <w:pPr>
        <w:jc w:val="right"/>
        <w:rPr>
          <w:sz w:val="28"/>
          <w:szCs w:val="28"/>
        </w:rPr>
      </w:pPr>
      <w:r w:rsidRPr="009C4507">
        <w:rPr>
          <w:sz w:val="28"/>
          <w:szCs w:val="28"/>
        </w:rPr>
        <w:t xml:space="preserve"> (руб.)</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10"/>
        <w:gridCol w:w="1418"/>
        <w:gridCol w:w="1559"/>
        <w:gridCol w:w="1559"/>
        <w:gridCol w:w="1559"/>
        <w:gridCol w:w="1560"/>
      </w:tblGrid>
      <w:tr w:rsidR="00456F00" w:rsidRPr="009C4507" w:rsidTr="009C4507">
        <w:tc>
          <w:tcPr>
            <w:tcW w:w="426" w:type="dxa"/>
          </w:tcPr>
          <w:p w:rsidR="00456F00" w:rsidRPr="009C4507" w:rsidRDefault="00456F00" w:rsidP="009C4507">
            <w:pPr>
              <w:jc w:val="center"/>
            </w:pPr>
            <w:r w:rsidRPr="009C4507">
              <w:t>№</w:t>
            </w:r>
          </w:p>
          <w:p w:rsidR="00456F00" w:rsidRPr="009C4507" w:rsidRDefault="00456F00" w:rsidP="009C4507">
            <w:pPr>
              <w:jc w:val="center"/>
            </w:pPr>
            <w:r w:rsidRPr="009C4507">
              <w:t>п/п</w:t>
            </w:r>
          </w:p>
        </w:tc>
        <w:tc>
          <w:tcPr>
            <w:tcW w:w="2410" w:type="dxa"/>
          </w:tcPr>
          <w:p w:rsidR="00456F00" w:rsidRPr="009C4507" w:rsidRDefault="00456F00" w:rsidP="009C4507">
            <w:pPr>
              <w:jc w:val="center"/>
              <w:rPr>
                <w:sz w:val="27"/>
                <w:szCs w:val="27"/>
              </w:rPr>
            </w:pPr>
            <w:r w:rsidRPr="009C4507">
              <w:rPr>
                <w:sz w:val="27"/>
                <w:szCs w:val="27"/>
              </w:rPr>
              <w:t>Наименование мероприятия/Источник ресурсного обеспечения</w:t>
            </w:r>
          </w:p>
        </w:tc>
        <w:tc>
          <w:tcPr>
            <w:tcW w:w="1418" w:type="dxa"/>
          </w:tcPr>
          <w:p w:rsidR="00456F00" w:rsidRPr="009C4507" w:rsidRDefault="00456F00" w:rsidP="009C4507">
            <w:pPr>
              <w:jc w:val="center"/>
              <w:rPr>
                <w:sz w:val="28"/>
                <w:szCs w:val="28"/>
              </w:rPr>
            </w:pPr>
            <w:r w:rsidRPr="009C4507">
              <w:rPr>
                <w:sz w:val="28"/>
                <w:szCs w:val="28"/>
              </w:rPr>
              <w:t>2020</w:t>
            </w:r>
          </w:p>
        </w:tc>
        <w:tc>
          <w:tcPr>
            <w:tcW w:w="1559" w:type="dxa"/>
          </w:tcPr>
          <w:p w:rsidR="00456F00" w:rsidRPr="009C4507" w:rsidRDefault="00456F00" w:rsidP="009C4507">
            <w:pPr>
              <w:jc w:val="center"/>
              <w:rPr>
                <w:sz w:val="28"/>
                <w:szCs w:val="28"/>
              </w:rPr>
            </w:pPr>
            <w:r w:rsidRPr="009C4507">
              <w:rPr>
                <w:sz w:val="28"/>
                <w:szCs w:val="28"/>
              </w:rPr>
              <w:t>2021</w:t>
            </w:r>
          </w:p>
        </w:tc>
        <w:tc>
          <w:tcPr>
            <w:tcW w:w="1559" w:type="dxa"/>
          </w:tcPr>
          <w:p w:rsidR="00456F00" w:rsidRPr="009C4507" w:rsidRDefault="00456F00" w:rsidP="009C4507">
            <w:pPr>
              <w:jc w:val="center"/>
              <w:rPr>
                <w:sz w:val="28"/>
                <w:szCs w:val="28"/>
              </w:rPr>
            </w:pPr>
            <w:r w:rsidRPr="009C4507">
              <w:rPr>
                <w:sz w:val="28"/>
                <w:szCs w:val="28"/>
              </w:rPr>
              <w:t>2022</w:t>
            </w:r>
          </w:p>
        </w:tc>
        <w:tc>
          <w:tcPr>
            <w:tcW w:w="1559" w:type="dxa"/>
          </w:tcPr>
          <w:p w:rsidR="00456F00" w:rsidRPr="009C4507" w:rsidRDefault="00456F00" w:rsidP="009C4507">
            <w:pPr>
              <w:jc w:val="center"/>
              <w:rPr>
                <w:sz w:val="28"/>
                <w:szCs w:val="28"/>
              </w:rPr>
            </w:pPr>
            <w:r w:rsidRPr="009C4507">
              <w:rPr>
                <w:sz w:val="28"/>
                <w:szCs w:val="28"/>
              </w:rPr>
              <w:t>2023</w:t>
            </w:r>
          </w:p>
        </w:tc>
        <w:tc>
          <w:tcPr>
            <w:tcW w:w="1560" w:type="dxa"/>
          </w:tcPr>
          <w:p w:rsidR="00456F00" w:rsidRPr="009C4507" w:rsidRDefault="00456F00" w:rsidP="009C4507">
            <w:pPr>
              <w:jc w:val="center"/>
              <w:rPr>
                <w:sz w:val="28"/>
                <w:szCs w:val="28"/>
              </w:rPr>
            </w:pPr>
            <w:r w:rsidRPr="009C4507">
              <w:rPr>
                <w:sz w:val="28"/>
                <w:szCs w:val="28"/>
              </w:rPr>
              <w:t>2024</w:t>
            </w:r>
          </w:p>
        </w:tc>
      </w:tr>
      <w:tr w:rsidR="00456F00" w:rsidRPr="009C4507" w:rsidTr="009C4507">
        <w:trPr>
          <w:trHeight w:val="841"/>
        </w:trPr>
        <w:tc>
          <w:tcPr>
            <w:tcW w:w="426" w:type="dxa"/>
          </w:tcPr>
          <w:p w:rsidR="00456F00" w:rsidRPr="009C4507" w:rsidRDefault="00456F00" w:rsidP="009C4507">
            <w:pPr>
              <w:jc w:val="center"/>
              <w:rPr>
                <w:b/>
                <w:sz w:val="28"/>
                <w:szCs w:val="28"/>
              </w:rPr>
            </w:pPr>
          </w:p>
        </w:tc>
        <w:tc>
          <w:tcPr>
            <w:tcW w:w="2410" w:type="dxa"/>
          </w:tcPr>
          <w:p w:rsidR="00456F00" w:rsidRPr="009C4507" w:rsidRDefault="00456F00" w:rsidP="009C4507">
            <w:pPr>
              <w:jc w:val="center"/>
            </w:pPr>
            <w:r w:rsidRPr="009C4507">
              <w:t>Подпрограмма, всего:</w:t>
            </w:r>
          </w:p>
          <w:p w:rsidR="00456F00" w:rsidRPr="009C4507" w:rsidRDefault="00456F00" w:rsidP="009C4507">
            <w:pPr>
              <w:tabs>
                <w:tab w:val="left" w:pos="2052"/>
              </w:tabs>
              <w:jc w:val="center"/>
            </w:pPr>
          </w:p>
        </w:tc>
        <w:tc>
          <w:tcPr>
            <w:tcW w:w="1418" w:type="dxa"/>
          </w:tcPr>
          <w:p w:rsidR="00456F00" w:rsidRPr="009C4507" w:rsidRDefault="00456F00" w:rsidP="009C4507">
            <w:pPr>
              <w:jc w:val="center"/>
              <w:rPr>
                <w:b/>
              </w:rPr>
            </w:pPr>
          </w:p>
        </w:tc>
        <w:tc>
          <w:tcPr>
            <w:tcW w:w="1559" w:type="dxa"/>
          </w:tcPr>
          <w:p w:rsidR="00456F00" w:rsidRPr="009C4507" w:rsidRDefault="00456F00" w:rsidP="009C4507">
            <w:pPr>
              <w:jc w:val="center"/>
              <w:rPr>
                <w:b/>
              </w:rPr>
            </w:pPr>
          </w:p>
        </w:tc>
        <w:tc>
          <w:tcPr>
            <w:tcW w:w="1559" w:type="dxa"/>
          </w:tcPr>
          <w:p w:rsidR="00456F00" w:rsidRPr="009C4507" w:rsidRDefault="00456F00" w:rsidP="009C4507">
            <w:pPr>
              <w:jc w:val="center"/>
              <w:rPr>
                <w:b/>
              </w:rPr>
            </w:pPr>
          </w:p>
        </w:tc>
        <w:tc>
          <w:tcPr>
            <w:tcW w:w="1559" w:type="dxa"/>
          </w:tcPr>
          <w:p w:rsidR="00456F00" w:rsidRPr="009C4507" w:rsidRDefault="00456F00" w:rsidP="009C4507">
            <w:pPr>
              <w:jc w:val="center"/>
              <w:rPr>
                <w:b/>
              </w:rPr>
            </w:pPr>
          </w:p>
        </w:tc>
        <w:tc>
          <w:tcPr>
            <w:tcW w:w="1560" w:type="dxa"/>
          </w:tcPr>
          <w:p w:rsidR="00456F00" w:rsidRPr="009C4507" w:rsidRDefault="00456F00" w:rsidP="009C4507">
            <w:pPr>
              <w:jc w:val="center"/>
              <w:rPr>
                <w:b/>
              </w:rPr>
            </w:pPr>
          </w:p>
        </w:tc>
      </w:tr>
      <w:tr w:rsidR="00456F00" w:rsidRPr="009C4507" w:rsidTr="009C4507">
        <w:tc>
          <w:tcPr>
            <w:tcW w:w="426" w:type="dxa"/>
          </w:tcPr>
          <w:p w:rsidR="00456F00" w:rsidRPr="009C4507" w:rsidRDefault="00456F00" w:rsidP="009C4507">
            <w:pPr>
              <w:jc w:val="center"/>
              <w:rPr>
                <w:b/>
                <w:sz w:val="28"/>
                <w:szCs w:val="28"/>
              </w:rPr>
            </w:pPr>
          </w:p>
        </w:tc>
        <w:tc>
          <w:tcPr>
            <w:tcW w:w="2410" w:type="dxa"/>
          </w:tcPr>
          <w:p w:rsidR="00456F00" w:rsidRPr="009C4507" w:rsidRDefault="00456F00" w:rsidP="009C4507">
            <w:pPr>
              <w:ind w:left="-134" w:hanging="134"/>
              <w:jc w:val="center"/>
            </w:pPr>
            <w:r w:rsidRPr="009C4507">
              <w:t>- бюджетные ассигнования</w:t>
            </w:r>
          </w:p>
        </w:tc>
        <w:tc>
          <w:tcPr>
            <w:tcW w:w="1418" w:type="dxa"/>
          </w:tcPr>
          <w:p w:rsidR="00456F00" w:rsidRPr="009C4507" w:rsidRDefault="00456F00" w:rsidP="009C4507">
            <w:r w:rsidRPr="009C4507">
              <w:t>6379929,29</w:t>
            </w:r>
          </w:p>
        </w:tc>
        <w:tc>
          <w:tcPr>
            <w:tcW w:w="1559" w:type="dxa"/>
          </w:tcPr>
          <w:p w:rsidR="00456F00" w:rsidRPr="009C4507" w:rsidRDefault="00456F00" w:rsidP="009C4507">
            <w:r w:rsidRPr="009C4507">
              <w:t>10254824,12</w:t>
            </w:r>
          </w:p>
        </w:tc>
        <w:tc>
          <w:tcPr>
            <w:tcW w:w="1559" w:type="dxa"/>
          </w:tcPr>
          <w:p w:rsidR="00456F00" w:rsidRPr="009C4507" w:rsidRDefault="00456F00" w:rsidP="009C4507">
            <w:pPr>
              <w:jc w:val="center"/>
            </w:pPr>
            <w:r w:rsidRPr="009C4507">
              <w:t>11200563,64</w:t>
            </w:r>
          </w:p>
        </w:tc>
        <w:tc>
          <w:tcPr>
            <w:tcW w:w="1559" w:type="dxa"/>
          </w:tcPr>
          <w:p w:rsidR="00456F00" w:rsidRPr="009C4507" w:rsidRDefault="00456F00" w:rsidP="009C4507">
            <w:r w:rsidRPr="009C4507">
              <w:t>10766768,88</w:t>
            </w:r>
          </w:p>
        </w:tc>
        <w:tc>
          <w:tcPr>
            <w:tcW w:w="1560" w:type="dxa"/>
          </w:tcPr>
          <w:p w:rsidR="00456F00" w:rsidRPr="009C4507" w:rsidRDefault="00456F00" w:rsidP="009C4507">
            <w:pPr>
              <w:jc w:val="center"/>
            </w:pPr>
            <w:r w:rsidRPr="009C4507">
              <w:t>10942489,90</w:t>
            </w:r>
          </w:p>
        </w:tc>
      </w:tr>
      <w:tr w:rsidR="00456F00" w:rsidRPr="009C4507" w:rsidTr="009C4507">
        <w:tc>
          <w:tcPr>
            <w:tcW w:w="426" w:type="dxa"/>
          </w:tcPr>
          <w:p w:rsidR="00456F00" w:rsidRPr="009C4507" w:rsidRDefault="00456F00" w:rsidP="009C4507">
            <w:pPr>
              <w:jc w:val="right"/>
              <w:rPr>
                <w:b/>
                <w:sz w:val="28"/>
                <w:szCs w:val="28"/>
              </w:rPr>
            </w:pPr>
          </w:p>
        </w:tc>
        <w:tc>
          <w:tcPr>
            <w:tcW w:w="2410" w:type="dxa"/>
            <w:vAlign w:val="center"/>
          </w:tcPr>
          <w:p w:rsidR="00456F00" w:rsidRPr="009C4507" w:rsidRDefault="00456F00" w:rsidP="009C4507">
            <w:pPr>
              <w:ind w:left="-314"/>
              <w:jc w:val="center"/>
            </w:pPr>
            <w:r w:rsidRPr="009C4507">
              <w:t>-муниципальный бюджет</w:t>
            </w:r>
          </w:p>
        </w:tc>
        <w:tc>
          <w:tcPr>
            <w:tcW w:w="1418" w:type="dxa"/>
          </w:tcPr>
          <w:p w:rsidR="00456F00" w:rsidRPr="009C4507" w:rsidRDefault="00456F00" w:rsidP="009C4507">
            <w:r w:rsidRPr="009C4507">
              <w:t>2813495,11</w:t>
            </w:r>
          </w:p>
        </w:tc>
        <w:tc>
          <w:tcPr>
            <w:tcW w:w="1559" w:type="dxa"/>
          </w:tcPr>
          <w:p w:rsidR="00456F00" w:rsidRPr="009C4507" w:rsidRDefault="00456F00" w:rsidP="009C4507">
            <w:r w:rsidRPr="009C4507">
              <w:t>3094622,48</w:t>
            </w:r>
          </w:p>
        </w:tc>
        <w:tc>
          <w:tcPr>
            <w:tcW w:w="1559" w:type="dxa"/>
          </w:tcPr>
          <w:p w:rsidR="00456F00" w:rsidRPr="009C4507" w:rsidRDefault="00456F00" w:rsidP="009C4507">
            <w:pPr>
              <w:jc w:val="center"/>
            </w:pPr>
            <w:r w:rsidRPr="009C4507">
              <w:t>3195717,85</w:t>
            </w:r>
          </w:p>
        </w:tc>
        <w:tc>
          <w:tcPr>
            <w:tcW w:w="1559" w:type="dxa"/>
          </w:tcPr>
          <w:p w:rsidR="00456F00" w:rsidRPr="009C4507" w:rsidRDefault="00456F00" w:rsidP="009C4507">
            <w:r w:rsidRPr="009C4507">
              <w:t>3131404,03</w:t>
            </w:r>
          </w:p>
        </w:tc>
        <w:tc>
          <w:tcPr>
            <w:tcW w:w="1560" w:type="dxa"/>
          </w:tcPr>
          <w:p w:rsidR="00456F00" w:rsidRPr="009C4507" w:rsidRDefault="00456F00" w:rsidP="009C4507">
            <w:pPr>
              <w:jc w:val="center"/>
            </w:pPr>
            <w:r w:rsidRPr="009C4507">
              <w:t>3132049,05</w:t>
            </w:r>
          </w:p>
        </w:tc>
      </w:tr>
      <w:tr w:rsidR="00456F00" w:rsidRPr="009C4507" w:rsidTr="009C4507">
        <w:tc>
          <w:tcPr>
            <w:tcW w:w="426" w:type="dxa"/>
          </w:tcPr>
          <w:p w:rsidR="00456F00" w:rsidRPr="009C4507" w:rsidRDefault="00456F00" w:rsidP="009C4507">
            <w:pPr>
              <w:jc w:val="center"/>
              <w:rPr>
                <w:b/>
                <w:sz w:val="28"/>
                <w:szCs w:val="28"/>
              </w:rPr>
            </w:pPr>
          </w:p>
        </w:tc>
        <w:tc>
          <w:tcPr>
            <w:tcW w:w="2410" w:type="dxa"/>
          </w:tcPr>
          <w:p w:rsidR="00456F00" w:rsidRPr="009C4507" w:rsidRDefault="00456F00" w:rsidP="009C4507">
            <w:pPr>
              <w:tabs>
                <w:tab w:val="left" w:pos="46"/>
                <w:tab w:val="center" w:pos="2142"/>
              </w:tabs>
              <w:jc w:val="center"/>
            </w:pPr>
            <w:r w:rsidRPr="009C4507">
              <w:t>- областной бюджет</w:t>
            </w:r>
          </w:p>
        </w:tc>
        <w:tc>
          <w:tcPr>
            <w:tcW w:w="1418" w:type="dxa"/>
          </w:tcPr>
          <w:p w:rsidR="00456F00" w:rsidRPr="009C4507" w:rsidRDefault="00456F00" w:rsidP="009C4507">
            <w:r w:rsidRPr="009C4507">
              <w:t>1248376,74</w:t>
            </w:r>
          </w:p>
        </w:tc>
        <w:tc>
          <w:tcPr>
            <w:tcW w:w="1559" w:type="dxa"/>
          </w:tcPr>
          <w:p w:rsidR="00456F00" w:rsidRPr="009C4507" w:rsidRDefault="00456F00" w:rsidP="009C4507">
            <w:r w:rsidRPr="009C4507">
              <w:t>1564180,90</w:t>
            </w:r>
          </w:p>
        </w:tc>
        <w:tc>
          <w:tcPr>
            <w:tcW w:w="1559" w:type="dxa"/>
          </w:tcPr>
          <w:p w:rsidR="00456F00" w:rsidRPr="009C4507" w:rsidRDefault="00456F00" w:rsidP="009C4507">
            <w:pPr>
              <w:jc w:val="center"/>
            </w:pPr>
            <w:r w:rsidRPr="009C4507">
              <w:t>2430892,18</w:t>
            </w:r>
          </w:p>
        </w:tc>
        <w:tc>
          <w:tcPr>
            <w:tcW w:w="1559" w:type="dxa"/>
          </w:tcPr>
          <w:p w:rsidR="00456F00" w:rsidRPr="009C4507" w:rsidRDefault="00456F00" w:rsidP="009C4507">
            <w:r w:rsidRPr="009C4507">
              <w:t>1838417,70</w:t>
            </w:r>
          </w:p>
        </w:tc>
        <w:tc>
          <w:tcPr>
            <w:tcW w:w="1560" w:type="dxa"/>
          </w:tcPr>
          <w:p w:rsidR="00456F00" w:rsidRPr="009C4507" w:rsidRDefault="00456F00" w:rsidP="009C4507">
            <w:pPr>
              <w:jc w:val="center"/>
            </w:pPr>
            <w:r w:rsidRPr="009C4507">
              <w:t>1850673,02</w:t>
            </w:r>
          </w:p>
        </w:tc>
      </w:tr>
      <w:tr w:rsidR="00456F00" w:rsidRPr="009C4507" w:rsidTr="009C4507">
        <w:trPr>
          <w:trHeight w:val="458"/>
        </w:trPr>
        <w:tc>
          <w:tcPr>
            <w:tcW w:w="426" w:type="dxa"/>
          </w:tcPr>
          <w:p w:rsidR="00456F00" w:rsidRPr="009C4507" w:rsidRDefault="00456F00" w:rsidP="009C4507">
            <w:pPr>
              <w:jc w:val="center"/>
              <w:rPr>
                <w:b/>
                <w:sz w:val="28"/>
                <w:szCs w:val="28"/>
              </w:rPr>
            </w:pPr>
          </w:p>
        </w:tc>
        <w:tc>
          <w:tcPr>
            <w:tcW w:w="2410" w:type="dxa"/>
          </w:tcPr>
          <w:p w:rsidR="00456F00" w:rsidRPr="009C4507" w:rsidRDefault="00456F00" w:rsidP="009C4507">
            <w:pPr>
              <w:tabs>
                <w:tab w:val="left" w:pos="262"/>
              </w:tabs>
              <w:jc w:val="center"/>
            </w:pPr>
            <w:r w:rsidRPr="009C4507">
              <w:t>- федеральный бюджет</w:t>
            </w:r>
          </w:p>
        </w:tc>
        <w:tc>
          <w:tcPr>
            <w:tcW w:w="1418" w:type="dxa"/>
          </w:tcPr>
          <w:p w:rsidR="00456F00" w:rsidRPr="009C4507" w:rsidRDefault="00456F00" w:rsidP="009C4507">
            <w:r w:rsidRPr="009C4507">
              <w:t>2318057,44</w:t>
            </w:r>
          </w:p>
        </w:tc>
        <w:tc>
          <w:tcPr>
            <w:tcW w:w="1559" w:type="dxa"/>
          </w:tcPr>
          <w:p w:rsidR="00456F00" w:rsidRPr="009C4507" w:rsidRDefault="00456F00" w:rsidP="009C4507">
            <w:pPr>
              <w:jc w:val="center"/>
            </w:pPr>
            <w:r w:rsidRPr="009C4507">
              <w:t>5596020,74</w:t>
            </w:r>
          </w:p>
        </w:tc>
        <w:tc>
          <w:tcPr>
            <w:tcW w:w="1559" w:type="dxa"/>
          </w:tcPr>
          <w:p w:rsidR="00456F00" w:rsidRPr="009C4507" w:rsidRDefault="00456F00" w:rsidP="009C4507">
            <w:pPr>
              <w:jc w:val="center"/>
            </w:pPr>
            <w:r w:rsidRPr="009C4507">
              <w:t>5573953,61</w:t>
            </w:r>
          </w:p>
        </w:tc>
        <w:tc>
          <w:tcPr>
            <w:tcW w:w="1559" w:type="dxa"/>
          </w:tcPr>
          <w:p w:rsidR="00456F00" w:rsidRPr="009C4507" w:rsidRDefault="00456F00" w:rsidP="009C4507">
            <w:pPr>
              <w:jc w:val="center"/>
            </w:pPr>
            <w:r w:rsidRPr="009C4507">
              <w:t>5796947,15</w:t>
            </w:r>
          </w:p>
        </w:tc>
        <w:tc>
          <w:tcPr>
            <w:tcW w:w="1560" w:type="dxa"/>
          </w:tcPr>
          <w:p w:rsidR="00456F00" w:rsidRPr="009C4507" w:rsidRDefault="00456F00" w:rsidP="009C4507">
            <w:pPr>
              <w:jc w:val="center"/>
            </w:pPr>
            <w:r w:rsidRPr="009C4507">
              <w:t>5959767,83</w:t>
            </w:r>
          </w:p>
        </w:tc>
      </w:tr>
      <w:tr w:rsidR="00456F00" w:rsidRPr="009C4507" w:rsidTr="009C4507">
        <w:trPr>
          <w:trHeight w:val="1623"/>
        </w:trPr>
        <w:tc>
          <w:tcPr>
            <w:tcW w:w="426" w:type="dxa"/>
          </w:tcPr>
          <w:p w:rsidR="00456F00" w:rsidRPr="009C4507" w:rsidRDefault="00456F00" w:rsidP="009C4507">
            <w:pPr>
              <w:jc w:val="center"/>
            </w:pPr>
            <w:r w:rsidRPr="009C4507">
              <w:t>1.</w:t>
            </w:r>
          </w:p>
        </w:tc>
        <w:tc>
          <w:tcPr>
            <w:tcW w:w="2410" w:type="dxa"/>
          </w:tcPr>
          <w:p w:rsidR="00456F00" w:rsidRPr="009C4507" w:rsidRDefault="00456F00" w:rsidP="009C4507">
            <w:pPr>
              <w:tabs>
                <w:tab w:val="left" w:pos="262"/>
              </w:tabs>
              <w:jc w:val="center"/>
            </w:pPr>
            <w:r w:rsidRPr="009C4507">
              <w:t>Основное мероприятие «Финансовое обеспечение мер поддержки в сфере образования».</w:t>
            </w:r>
          </w:p>
        </w:tc>
        <w:tc>
          <w:tcPr>
            <w:tcW w:w="1418" w:type="dxa"/>
          </w:tcPr>
          <w:p w:rsidR="00456F00" w:rsidRPr="009C4507" w:rsidRDefault="00456F00" w:rsidP="009C4507">
            <w:pPr>
              <w:jc w:val="center"/>
            </w:pPr>
            <w:r w:rsidRPr="009C4507">
              <w:t>4066880,15</w:t>
            </w:r>
          </w:p>
        </w:tc>
        <w:tc>
          <w:tcPr>
            <w:tcW w:w="1559" w:type="dxa"/>
          </w:tcPr>
          <w:p w:rsidR="00456F00" w:rsidRPr="009C4507" w:rsidRDefault="00456F00" w:rsidP="009C4507">
            <w:pPr>
              <w:jc w:val="center"/>
            </w:pPr>
            <w:r w:rsidRPr="009C4507">
              <w:t>6674170,37</w:t>
            </w:r>
          </w:p>
        </w:tc>
        <w:tc>
          <w:tcPr>
            <w:tcW w:w="1559" w:type="dxa"/>
          </w:tcPr>
          <w:p w:rsidR="00456F00" w:rsidRPr="009C4507" w:rsidRDefault="00456F00" w:rsidP="009C4507">
            <w:pPr>
              <w:jc w:val="center"/>
            </w:pPr>
            <w:r w:rsidRPr="009C4507">
              <w:t>7506127,10</w:t>
            </w:r>
          </w:p>
        </w:tc>
        <w:tc>
          <w:tcPr>
            <w:tcW w:w="1559" w:type="dxa"/>
          </w:tcPr>
          <w:p w:rsidR="00456F00" w:rsidRPr="009C4507" w:rsidRDefault="00456F00" w:rsidP="009C4507">
            <w:pPr>
              <w:jc w:val="center"/>
            </w:pPr>
            <w:r w:rsidRPr="009C4507">
              <w:t>7137529,55</w:t>
            </w:r>
          </w:p>
        </w:tc>
        <w:tc>
          <w:tcPr>
            <w:tcW w:w="1560" w:type="dxa"/>
          </w:tcPr>
          <w:p w:rsidR="00456F00" w:rsidRPr="009C4507" w:rsidRDefault="00456F00" w:rsidP="009C4507">
            <w:pPr>
              <w:jc w:val="center"/>
            </w:pPr>
            <w:r w:rsidRPr="009C4507">
              <w:t>7313250,57</w:t>
            </w:r>
          </w:p>
        </w:tc>
      </w:tr>
      <w:tr w:rsidR="00456F00" w:rsidRPr="009C4507" w:rsidTr="009C4507">
        <w:trPr>
          <w:trHeight w:val="1427"/>
        </w:trPr>
        <w:tc>
          <w:tcPr>
            <w:tcW w:w="426" w:type="dxa"/>
          </w:tcPr>
          <w:p w:rsidR="00456F00" w:rsidRPr="009C4507" w:rsidRDefault="00456F00" w:rsidP="009C4507">
            <w:pPr>
              <w:jc w:val="center"/>
              <w:rPr>
                <w:sz w:val="16"/>
                <w:szCs w:val="16"/>
              </w:rPr>
            </w:pPr>
            <w:r w:rsidRPr="009C4507">
              <w:rPr>
                <w:sz w:val="16"/>
                <w:szCs w:val="16"/>
              </w:rPr>
              <w:t>1.1</w:t>
            </w:r>
          </w:p>
        </w:tc>
        <w:tc>
          <w:tcPr>
            <w:tcW w:w="2410" w:type="dxa"/>
          </w:tcPr>
          <w:p w:rsidR="00456F00" w:rsidRPr="009C4507" w:rsidRDefault="00456F00" w:rsidP="009C4507">
            <w:pPr>
              <w:jc w:val="center"/>
            </w:pPr>
            <w:r w:rsidRPr="009C4507">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tabs>
                <w:tab w:val="center" w:pos="1397"/>
              </w:tabs>
              <w:jc w:val="center"/>
            </w:pPr>
            <w:r w:rsidRPr="009C4507">
              <w:t>-муниципальный бюджет</w:t>
            </w:r>
          </w:p>
        </w:tc>
        <w:tc>
          <w:tcPr>
            <w:tcW w:w="1418" w:type="dxa"/>
          </w:tcPr>
          <w:p w:rsidR="00456F00" w:rsidRPr="009C4507" w:rsidRDefault="00456F00" w:rsidP="009C4507">
            <w:pPr>
              <w:jc w:val="center"/>
            </w:pPr>
            <w:r w:rsidRPr="009C4507">
              <w:t>464651,01</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464651,01</w:t>
            </w:r>
          </w:p>
          <w:p w:rsidR="00456F00" w:rsidRPr="009C4507" w:rsidRDefault="00456F00" w:rsidP="009C4507">
            <w:pPr>
              <w:jc w:val="center"/>
            </w:pPr>
            <w:r w:rsidRPr="009C4507">
              <w:t>-</w:t>
            </w:r>
          </w:p>
        </w:tc>
        <w:tc>
          <w:tcPr>
            <w:tcW w:w="1559" w:type="dxa"/>
          </w:tcPr>
          <w:p w:rsidR="00456F00" w:rsidRPr="009C4507" w:rsidRDefault="00456F00" w:rsidP="009C4507">
            <w:pPr>
              <w:jc w:val="center"/>
            </w:pPr>
            <w:r w:rsidRPr="009C4507">
              <w:t>634775,04</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634775,04</w:t>
            </w:r>
          </w:p>
          <w:p w:rsidR="00456F00" w:rsidRPr="009C4507" w:rsidRDefault="00456F00" w:rsidP="009C4507">
            <w:pPr>
              <w:jc w:val="center"/>
            </w:pPr>
            <w:r w:rsidRPr="009C4507">
              <w:t>-</w:t>
            </w:r>
          </w:p>
        </w:tc>
        <w:tc>
          <w:tcPr>
            <w:tcW w:w="1559" w:type="dxa"/>
          </w:tcPr>
          <w:p w:rsidR="00456F00" w:rsidRPr="009C4507" w:rsidRDefault="00456F00" w:rsidP="009C4507">
            <w:pPr>
              <w:jc w:val="center"/>
            </w:pPr>
            <w:r w:rsidRPr="009C4507">
              <w:t>1490547,29</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1490547,29</w:t>
            </w:r>
          </w:p>
          <w:p w:rsidR="00456F00" w:rsidRPr="009C4507" w:rsidRDefault="00456F00" w:rsidP="009C4507">
            <w:pPr>
              <w:jc w:val="center"/>
            </w:pPr>
            <w:r w:rsidRPr="009C4507">
              <w:t>-</w:t>
            </w:r>
          </w:p>
        </w:tc>
        <w:tc>
          <w:tcPr>
            <w:tcW w:w="1559" w:type="dxa"/>
          </w:tcPr>
          <w:p w:rsidR="00456F00" w:rsidRPr="009C4507" w:rsidRDefault="00456F00" w:rsidP="009C4507">
            <w:pPr>
              <w:jc w:val="center"/>
            </w:pPr>
            <w:r w:rsidRPr="009C4507">
              <w:t>881288,35</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881288,35</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t>881288,35</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881288,35</w:t>
            </w:r>
          </w:p>
          <w:p w:rsidR="00456F00" w:rsidRPr="009C4507" w:rsidRDefault="00456F00" w:rsidP="009C4507">
            <w:pPr>
              <w:jc w:val="center"/>
            </w:pPr>
            <w:r w:rsidRPr="009C4507">
              <w:t>-</w:t>
            </w:r>
          </w:p>
        </w:tc>
      </w:tr>
      <w:tr w:rsidR="00456F00" w:rsidRPr="009C4507" w:rsidTr="009C4507">
        <w:trPr>
          <w:trHeight w:val="2541"/>
        </w:trPr>
        <w:tc>
          <w:tcPr>
            <w:tcW w:w="426" w:type="dxa"/>
          </w:tcPr>
          <w:p w:rsidR="00456F00" w:rsidRPr="009C4507" w:rsidRDefault="00456F00" w:rsidP="009C4507">
            <w:pPr>
              <w:jc w:val="center"/>
              <w:rPr>
                <w:sz w:val="16"/>
                <w:szCs w:val="16"/>
              </w:rPr>
            </w:pPr>
            <w:r w:rsidRPr="009C4507">
              <w:rPr>
                <w:sz w:val="16"/>
                <w:szCs w:val="16"/>
              </w:rPr>
              <w:t>1.2</w:t>
            </w:r>
          </w:p>
        </w:tc>
        <w:tc>
          <w:tcPr>
            <w:tcW w:w="2410" w:type="dxa"/>
          </w:tcPr>
          <w:p w:rsidR="00456F00" w:rsidRPr="009C4507" w:rsidRDefault="00456F00" w:rsidP="009C4507">
            <w:pPr>
              <w:jc w:val="center"/>
            </w:pPr>
            <w:r w:rsidRPr="009C4507">
              <w:t>Расходы на организацию питания обучающихся 1-4 классов муниципальных общеобразовательных организаций в т.ч.</w:t>
            </w:r>
          </w:p>
          <w:p w:rsidR="00456F00" w:rsidRPr="009C4507" w:rsidRDefault="00456F00" w:rsidP="009C4507">
            <w:pPr>
              <w:jc w:val="center"/>
            </w:pPr>
            <w:r w:rsidRPr="009C4507">
              <w:t>-федеральный бюджет</w:t>
            </w:r>
          </w:p>
          <w:p w:rsidR="00456F00" w:rsidRPr="009C4507" w:rsidRDefault="00456F00" w:rsidP="009C4507">
            <w:pPr>
              <w:jc w:val="center"/>
            </w:pPr>
            <w:r w:rsidRPr="009C4507">
              <w:t>-областной бюджет</w:t>
            </w:r>
          </w:p>
          <w:p w:rsidR="00456F00" w:rsidRPr="009C4507" w:rsidRDefault="00456F00" w:rsidP="009C4507">
            <w:pPr>
              <w:jc w:val="center"/>
            </w:pPr>
            <w:r w:rsidRPr="009C4507">
              <w:t>-муниципальный бюджет</w:t>
            </w:r>
          </w:p>
        </w:tc>
        <w:tc>
          <w:tcPr>
            <w:tcW w:w="1418" w:type="dxa"/>
          </w:tcPr>
          <w:p w:rsidR="00456F00" w:rsidRPr="009C4507" w:rsidRDefault="00456F00" w:rsidP="009C4507">
            <w:pPr>
              <w:jc w:val="center"/>
            </w:pPr>
            <w:r w:rsidRPr="009C4507">
              <w:t>672286,15</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672286,15</w:t>
            </w:r>
          </w:p>
        </w:tc>
        <w:tc>
          <w:tcPr>
            <w:tcW w:w="1559"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59"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59"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r>
      <w:tr w:rsidR="00456F00" w:rsidRPr="009C4507" w:rsidTr="009C4507">
        <w:trPr>
          <w:trHeight w:val="3665"/>
        </w:trPr>
        <w:tc>
          <w:tcPr>
            <w:tcW w:w="426" w:type="dxa"/>
          </w:tcPr>
          <w:p w:rsidR="00456F00" w:rsidRPr="009C4507" w:rsidRDefault="00456F00" w:rsidP="009C4507">
            <w:pPr>
              <w:jc w:val="center"/>
              <w:rPr>
                <w:sz w:val="16"/>
                <w:szCs w:val="16"/>
              </w:rPr>
            </w:pPr>
            <w:r w:rsidRPr="009C4507">
              <w:rPr>
                <w:sz w:val="16"/>
                <w:szCs w:val="16"/>
              </w:rPr>
              <w:lastRenderedPageBreak/>
              <w:t>1.3</w:t>
            </w:r>
          </w:p>
        </w:tc>
        <w:tc>
          <w:tcPr>
            <w:tcW w:w="2410" w:type="dxa"/>
          </w:tcPr>
          <w:p w:rsidR="00456F00" w:rsidRPr="009C4507" w:rsidRDefault="00456F00" w:rsidP="009C4507">
            <w:pPr>
              <w:jc w:val="center"/>
            </w:pPr>
            <w:r w:rsidRPr="009C4507">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456F00" w:rsidRPr="009C4507" w:rsidRDefault="00456F00" w:rsidP="009C4507">
            <w:pPr>
              <w:jc w:val="center"/>
            </w:pPr>
            <w:r w:rsidRPr="009C4507">
              <w:t>-федеральный бюджет</w:t>
            </w:r>
          </w:p>
          <w:p w:rsidR="00456F00" w:rsidRPr="009C4507" w:rsidRDefault="00456F00" w:rsidP="009C4507">
            <w:pPr>
              <w:jc w:val="center"/>
            </w:pPr>
            <w:r w:rsidRPr="009C4507">
              <w:t>-областной бюджет</w:t>
            </w:r>
          </w:p>
          <w:p w:rsidR="00456F00" w:rsidRPr="009C4507" w:rsidRDefault="00456F00" w:rsidP="009C4507">
            <w:pPr>
              <w:jc w:val="center"/>
            </w:pPr>
            <w:r w:rsidRPr="009C4507">
              <w:t>-муниципальный бюджет</w:t>
            </w:r>
          </w:p>
        </w:tc>
        <w:tc>
          <w:tcPr>
            <w:tcW w:w="1418" w:type="dxa"/>
          </w:tcPr>
          <w:p w:rsidR="00456F00" w:rsidRPr="009C4507" w:rsidRDefault="00456F00" w:rsidP="009C4507">
            <w:pPr>
              <w:jc w:val="center"/>
            </w:pPr>
            <w:r w:rsidRPr="009C4507">
              <w:t>2492534,88</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2318057,44</w:t>
            </w:r>
          </w:p>
          <w:p w:rsidR="00456F00" w:rsidRPr="009C4507" w:rsidRDefault="00456F00" w:rsidP="009C4507">
            <w:pPr>
              <w:jc w:val="center"/>
            </w:pPr>
            <w:r w:rsidRPr="009C4507">
              <w:t>172732,67</w:t>
            </w:r>
          </w:p>
          <w:p w:rsidR="00456F00" w:rsidRPr="009C4507" w:rsidRDefault="00456F00" w:rsidP="009C4507">
            <w:pPr>
              <w:jc w:val="center"/>
            </w:pPr>
            <w:r w:rsidRPr="009C4507">
              <w:t>1744,77</w:t>
            </w:r>
          </w:p>
        </w:tc>
        <w:tc>
          <w:tcPr>
            <w:tcW w:w="1559" w:type="dxa"/>
          </w:tcPr>
          <w:p w:rsidR="00456F00" w:rsidRPr="009C4507" w:rsidRDefault="00456F00" w:rsidP="009C4507">
            <w:pPr>
              <w:jc w:val="center"/>
            </w:pPr>
            <w:r w:rsidRPr="009C4507">
              <w:t>6039395,33</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5596020,74</w:t>
            </w:r>
          </w:p>
          <w:p w:rsidR="00456F00" w:rsidRPr="009C4507" w:rsidRDefault="00456F00" w:rsidP="009C4507">
            <w:pPr>
              <w:jc w:val="center"/>
            </w:pPr>
            <w:r w:rsidRPr="009C4507">
              <w:t>421205,86</w:t>
            </w:r>
          </w:p>
          <w:p w:rsidR="00456F00" w:rsidRPr="009C4507" w:rsidRDefault="00456F00" w:rsidP="009C4507">
            <w:pPr>
              <w:jc w:val="center"/>
            </w:pPr>
            <w:r w:rsidRPr="009C4507">
              <w:t>22168,73</w:t>
            </w:r>
          </w:p>
          <w:p w:rsidR="00456F00" w:rsidRPr="009C4507" w:rsidRDefault="00456F00" w:rsidP="009C4507">
            <w:pPr>
              <w:jc w:val="center"/>
            </w:pPr>
          </w:p>
          <w:p w:rsidR="00456F00" w:rsidRPr="009C4507" w:rsidRDefault="00456F00" w:rsidP="009C4507">
            <w:pPr>
              <w:jc w:val="center"/>
            </w:pPr>
          </w:p>
        </w:tc>
        <w:tc>
          <w:tcPr>
            <w:tcW w:w="1559" w:type="dxa"/>
          </w:tcPr>
          <w:p w:rsidR="00456F00" w:rsidRPr="009C4507" w:rsidRDefault="00456F00" w:rsidP="009C4507">
            <w:pPr>
              <w:jc w:val="center"/>
            </w:pPr>
            <w:r w:rsidRPr="009C4507">
              <w:t>6015579,81</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5573953,61</w:t>
            </w:r>
          </w:p>
          <w:p w:rsidR="00456F00" w:rsidRPr="009C4507" w:rsidRDefault="00456F00" w:rsidP="009C4507">
            <w:pPr>
              <w:jc w:val="center"/>
            </w:pPr>
            <w:r w:rsidRPr="009C4507">
              <w:t>419544,89</w:t>
            </w:r>
          </w:p>
          <w:p w:rsidR="00456F00" w:rsidRPr="009C4507" w:rsidRDefault="00456F00" w:rsidP="009C4507">
            <w:pPr>
              <w:jc w:val="center"/>
            </w:pPr>
            <w:r w:rsidRPr="009C4507">
              <w:t>22081,31</w:t>
            </w:r>
          </w:p>
          <w:p w:rsidR="00456F00" w:rsidRPr="009C4507" w:rsidRDefault="00456F00" w:rsidP="009C4507">
            <w:pPr>
              <w:jc w:val="center"/>
            </w:pPr>
          </w:p>
        </w:tc>
        <w:tc>
          <w:tcPr>
            <w:tcW w:w="1559" w:type="dxa"/>
          </w:tcPr>
          <w:p w:rsidR="00456F00" w:rsidRPr="009C4507" w:rsidRDefault="00456F00" w:rsidP="009C4507">
            <w:pPr>
              <w:jc w:val="center"/>
            </w:pPr>
            <w:r w:rsidRPr="009C4507">
              <w:t>6256241,20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5796947,15</w:t>
            </w:r>
          </w:p>
          <w:p w:rsidR="00456F00" w:rsidRPr="009C4507" w:rsidRDefault="00456F00" w:rsidP="009C4507">
            <w:pPr>
              <w:jc w:val="center"/>
            </w:pPr>
            <w:r w:rsidRPr="009C4507">
              <w:t>436329,35</w:t>
            </w:r>
          </w:p>
          <w:p w:rsidR="00456F00" w:rsidRPr="009C4507" w:rsidRDefault="00456F00" w:rsidP="009C4507">
            <w:pPr>
              <w:jc w:val="center"/>
            </w:pPr>
            <w:r w:rsidRPr="009C4507">
              <w:t>22964,70</w:t>
            </w:r>
          </w:p>
        </w:tc>
        <w:tc>
          <w:tcPr>
            <w:tcW w:w="1560" w:type="dxa"/>
          </w:tcPr>
          <w:p w:rsidR="00456F00" w:rsidRPr="009C4507" w:rsidRDefault="00456F00" w:rsidP="009C4507">
            <w:pPr>
              <w:jc w:val="center"/>
            </w:pPr>
            <w:r w:rsidRPr="009C4507">
              <w:t>6431962,22</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5959767,83</w:t>
            </w:r>
          </w:p>
          <w:p w:rsidR="00456F00" w:rsidRPr="009C4507" w:rsidRDefault="00456F00" w:rsidP="009C4507">
            <w:pPr>
              <w:jc w:val="center"/>
            </w:pPr>
            <w:r w:rsidRPr="009C4507">
              <w:t>448584,67</w:t>
            </w:r>
          </w:p>
          <w:p w:rsidR="00456F00" w:rsidRPr="009C4507" w:rsidRDefault="00456F00" w:rsidP="009C4507">
            <w:pPr>
              <w:jc w:val="center"/>
            </w:pPr>
            <w:r w:rsidRPr="009C4507">
              <w:t>23609,72</w:t>
            </w:r>
          </w:p>
          <w:p w:rsidR="00456F00" w:rsidRPr="009C4507" w:rsidRDefault="00456F00" w:rsidP="009C4507">
            <w:pPr>
              <w:jc w:val="center"/>
            </w:pPr>
          </w:p>
        </w:tc>
      </w:tr>
      <w:tr w:rsidR="00456F00" w:rsidRPr="009C4507" w:rsidTr="009C4507">
        <w:trPr>
          <w:trHeight w:val="1397"/>
        </w:trPr>
        <w:tc>
          <w:tcPr>
            <w:tcW w:w="426" w:type="dxa"/>
          </w:tcPr>
          <w:p w:rsidR="00456F00" w:rsidRPr="009C4507" w:rsidRDefault="00456F00" w:rsidP="009C4507">
            <w:pPr>
              <w:jc w:val="center"/>
              <w:rPr>
                <w:sz w:val="16"/>
                <w:szCs w:val="16"/>
              </w:rPr>
            </w:pPr>
            <w:r w:rsidRPr="009C4507">
              <w:rPr>
                <w:sz w:val="16"/>
                <w:szCs w:val="16"/>
              </w:rPr>
              <w:t>1.4</w:t>
            </w:r>
          </w:p>
        </w:tc>
        <w:tc>
          <w:tcPr>
            <w:tcW w:w="2410" w:type="dxa"/>
          </w:tcPr>
          <w:p w:rsidR="00456F00" w:rsidRPr="009C4507" w:rsidRDefault="00456F00" w:rsidP="009C4507">
            <w:pPr>
              <w:jc w:val="center"/>
            </w:pPr>
            <w:r w:rsidRPr="009C4507">
              <w:t>Расходное обязательство органов местного самоуправления по организации питания обучающихся   1-4 классов муниципальных образовательных организаций</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jc w:val="center"/>
            </w:pPr>
            <w:r w:rsidRPr="009C4507">
              <w:t>-областной бюджет</w:t>
            </w:r>
          </w:p>
          <w:p w:rsidR="00456F00" w:rsidRPr="009C4507" w:rsidRDefault="00456F00" w:rsidP="009C4507">
            <w:pPr>
              <w:jc w:val="center"/>
            </w:pPr>
            <w:r w:rsidRPr="009C4507">
              <w:t>-муниципальный бюджет</w:t>
            </w:r>
          </w:p>
        </w:tc>
        <w:tc>
          <w:tcPr>
            <w:tcW w:w="1418" w:type="dxa"/>
          </w:tcPr>
          <w:p w:rsidR="00456F00" w:rsidRPr="009C4507" w:rsidRDefault="00456F00" w:rsidP="009C4507">
            <w:pPr>
              <w:jc w:val="center"/>
            </w:pPr>
            <w:r w:rsidRPr="009C4507">
              <w:t>437408,11</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433034,03</w:t>
            </w:r>
          </w:p>
          <w:p w:rsidR="00456F00" w:rsidRPr="009C4507" w:rsidRDefault="00456F00" w:rsidP="009C4507">
            <w:pPr>
              <w:jc w:val="center"/>
            </w:pPr>
            <w:r w:rsidRPr="009C4507">
              <w:t>4374,08</w:t>
            </w:r>
          </w:p>
          <w:p w:rsidR="00456F00" w:rsidRPr="009C4507" w:rsidRDefault="00456F00" w:rsidP="009C4507">
            <w:pPr>
              <w:jc w:val="center"/>
            </w:pPr>
          </w:p>
        </w:tc>
        <w:tc>
          <w:tcPr>
            <w:tcW w:w="1559" w:type="dxa"/>
          </w:tcPr>
          <w:p w:rsidR="00456F00" w:rsidRPr="009C4507" w:rsidRDefault="00456F00" w:rsidP="009C4507"/>
        </w:tc>
        <w:tc>
          <w:tcPr>
            <w:tcW w:w="1559" w:type="dxa"/>
          </w:tcPr>
          <w:p w:rsidR="00456F00" w:rsidRPr="009C4507" w:rsidRDefault="00456F00" w:rsidP="009C4507"/>
        </w:tc>
        <w:tc>
          <w:tcPr>
            <w:tcW w:w="1559" w:type="dxa"/>
          </w:tcPr>
          <w:p w:rsidR="00456F00" w:rsidRPr="009C4507" w:rsidRDefault="00456F00" w:rsidP="009C4507">
            <w:pPr>
              <w:jc w:val="center"/>
            </w:pPr>
          </w:p>
        </w:tc>
        <w:tc>
          <w:tcPr>
            <w:tcW w:w="1560" w:type="dxa"/>
          </w:tcPr>
          <w:p w:rsidR="00456F00" w:rsidRPr="009C4507" w:rsidRDefault="00456F00" w:rsidP="009C4507">
            <w:pPr>
              <w:jc w:val="center"/>
            </w:pPr>
          </w:p>
        </w:tc>
      </w:tr>
      <w:tr w:rsidR="00456F00" w:rsidRPr="009C4507" w:rsidTr="009C4507">
        <w:trPr>
          <w:trHeight w:val="1397"/>
        </w:trPr>
        <w:tc>
          <w:tcPr>
            <w:tcW w:w="426" w:type="dxa"/>
          </w:tcPr>
          <w:p w:rsidR="00456F00" w:rsidRPr="009C4507" w:rsidRDefault="00456F00" w:rsidP="009C4507">
            <w:pPr>
              <w:jc w:val="center"/>
            </w:pPr>
            <w:r w:rsidRPr="009C4507">
              <w:t>2.</w:t>
            </w:r>
          </w:p>
        </w:tc>
        <w:tc>
          <w:tcPr>
            <w:tcW w:w="2410" w:type="dxa"/>
          </w:tcPr>
          <w:p w:rsidR="00456F00" w:rsidRPr="009C4507" w:rsidRDefault="00456F00" w:rsidP="009C4507">
            <w:pPr>
              <w:jc w:val="center"/>
            </w:pPr>
            <w:r w:rsidRPr="009C4507">
              <w:t>Основное мероприятие «Организация отдыха и оздоровления детей».</w:t>
            </w:r>
          </w:p>
        </w:tc>
        <w:tc>
          <w:tcPr>
            <w:tcW w:w="1418" w:type="dxa"/>
          </w:tcPr>
          <w:p w:rsidR="00456F00" w:rsidRPr="009C4507" w:rsidRDefault="00456F00" w:rsidP="009C4507">
            <w:r w:rsidRPr="009C4507">
              <w:t>487410,00</w:t>
            </w:r>
          </w:p>
        </w:tc>
        <w:tc>
          <w:tcPr>
            <w:tcW w:w="1559" w:type="dxa"/>
          </w:tcPr>
          <w:p w:rsidR="00456F00" w:rsidRPr="009C4507" w:rsidRDefault="00456F00" w:rsidP="009C4507">
            <w:r w:rsidRPr="009C4507">
              <w:t>1221322,70</w:t>
            </w:r>
          </w:p>
        </w:tc>
        <w:tc>
          <w:tcPr>
            <w:tcW w:w="1559" w:type="dxa"/>
          </w:tcPr>
          <w:p w:rsidR="00456F00" w:rsidRPr="009C4507" w:rsidRDefault="00456F00" w:rsidP="009C4507">
            <w:r w:rsidRPr="009C4507">
              <w:t>1398189,62</w:t>
            </w:r>
          </w:p>
        </w:tc>
        <w:tc>
          <w:tcPr>
            <w:tcW w:w="1559" w:type="dxa"/>
          </w:tcPr>
          <w:p w:rsidR="00456F00" w:rsidRPr="009C4507" w:rsidRDefault="00456F00" w:rsidP="009C4507">
            <w:r w:rsidRPr="009C4507">
              <w:t>1398189,62</w:t>
            </w:r>
          </w:p>
        </w:tc>
        <w:tc>
          <w:tcPr>
            <w:tcW w:w="1560" w:type="dxa"/>
          </w:tcPr>
          <w:p w:rsidR="00456F00" w:rsidRPr="009C4507" w:rsidRDefault="00456F00" w:rsidP="009C4507">
            <w:r w:rsidRPr="009C4507">
              <w:t>1398189,62</w:t>
            </w:r>
          </w:p>
        </w:tc>
      </w:tr>
      <w:tr w:rsidR="00456F00" w:rsidRPr="009C4507" w:rsidTr="009C4507">
        <w:trPr>
          <w:trHeight w:val="3057"/>
        </w:trPr>
        <w:tc>
          <w:tcPr>
            <w:tcW w:w="426" w:type="dxa"/>
          </w:tcPr>
          <w:p w:rsidR="00456F00" w:rsidRPr="009C4507" w:rsidRDefault="00456F00" w:rsidP="009C4507">
            <w:pPr>
              <w:jc w:val="center"/>
              <w:rPr>
                <w:sz w:val="16"/>
                <w:szCs w:val="16"/>
              </w:rPr>
            </w:pPr>
            <w:r w:rsidRPr="009C4507">
              <w:rPr>
                <w:sz w:val="16"/>
                <w:szCs w:val="16"/>
              </w:rPr>
              <w:t>2.1</w:t>
            </w:r>
          </w:p>
        </w:tc>
        <w:tc>
          <w:tcPr>
            <w:tcW w:w="2410" w:type="dxa"/>
          </w:tcPr>
          <w:p w:rsidR="00456F00" w:rsidRPr="009C4507" w:rsidRDefault="00456F00" w:rsidP="009C4507">
            <w:pPr>
              <w:jc w:val="center"/>
            </w:pPr>
            <w:r w:rsidRPr="009C4507">
              <w:t>Организация отдыха  детей в каникулярное время в части организации двухразового питания в лагерях дневного  пребывания</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tabs>
                <w:tab w:val="left" w:pos="694"/>
                <w:tab w:val="center" w:pos="2142"/>
              </w:tabs>
              <w:jc w:val="center"/>
            </w:pPr>
            <w:r w:rsidRPr="009C4507">
              <w:t>- муниципальный бюджет</w:t>
            </w:r>
          </w:p>
          <w:p w:rsidR="00456F00" w:rsidRPr="009C4507" w:rsidRDefault="00456F00" w:rsidP="009C4507">
            <w:pPr>
              <w:tabs>
                <w:tab w:val="left" w:pos="694"/>
                <w:tab w:val="center" w:pos="2142"/>
              </w:tabs>
              <w:jc w:val="center"/>
            </w:pPr>
          </w:p>
        </w:tc>
        <w:tc>
          <w:tcPr>
            <w:tcW w:w="1418" w:type="dxa"/>
          </w:tcPr>
          <w:p w:rsidR="00456F00" w:rsidRPr="009C4507" w:rsidRDefault="00456F00" w:rsidP="009C4507">
            <w:pPr>
              <w:jc w:val="center"/>
            </w:pPr>
            <w:r w:rsidRPr="009C4507">
              <w:t>487410,00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177959,03</w:t>
            </w:r>
          </w:p>
          <w:p w:rsidR="00456F00" w:rsidRPr="009C4507" w:rsidRDefault="00456F00" w:rsidP="009C4507">
            <w:pPr>
              <w:jc w:val="center"/>
            </w:pPr>
            <w:r w:rsidRPr="009C4507">
              <w:t>309450,97</w:t>
            </w:r>
          </w:p>
        </w:tc>
        <w:tc>
          <w:tcPr>
            <w:tcW w:w="1559" w:type="dxa"/>
          </w:tcPr>
          <w:p w:rsidR="00456F00" w:rsidRPr="009C4507" w:rsidRDefault="00456F00" w:rsidP="009C4507">
            <w:pPr>
              <w:jc w:val="center"/>
            </w:pPr>
            <w:r w:rsidRPr="009C4507">
              <w:t>1125193,42</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457380,00</w:t>
            </w:r>
          </w:p>
          <w:p w:rsidR="00456F00" w:rsidRPr="009C4507" w:rsidRDefault="00456F00" w:rsidP="009C4507">
            <w:pPr>
              <w:jc w:val="center"/>
            </w:pPr>
            <w:r w:rsidRPr="009C4507">
              <w:t>667813,42</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tc>
        <w:tc>
          <w:tcPr>
            <w:tcW w:w="1559" w:type="dxa"/>
          </w:tcPr>
          <w:p w:rsidR="00456F00" w:rsidRPr="009C4507" w:rsidRDefault="00456F00" w:rsidP="009C4507">
            <w:pPr>
              <w:jc w:val="center"/>
            </w:pPr>
            <w:r w:rsidRPr="009C4507">
              <w:t>1294188,00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468720,00</w:t>
            </w:r>
          </w:p>
          <w:p w:rsidR="00456F00" w:rsidRPr="009C4507" w:rsidRDefault="00456F00" w:rsidP="009C4507">
            <w:pPr>
              <w:jc w:val="center"/>
            </w:pPr>
            <w:r w:rsidRPr="009C4507">
              <w:t>825468,00</w:t>
            </w:r>
          </w:p>
        </w:tc>
        <w:tc>
          <w:tcPr>
            <w:tcW w:w="1559" w:type="dxa"/>
          </w:tcPr>
          <w:p w:rsidR="00456F00" w:rsidRPr="009C4507" w:rsidRDefault="00456F00" w:rsidP="009C4507">
            <w:pPr>
              <w:jc w:val="center"/>
            </w:pPr>
            <w:r w:rsidRPr="009C4507">
              <w:t>1294188,00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468720,00</w:t>
            </w:r>
          </w:p>
          <w:p w:rsidR="00456F00" w:rsidRPr="009C4507" w:rsidRDefault="00456F00" w:rsidP="009C4507">
            <w:pPr>
              <w:jc w:val="center"/>
            </w:pPr>
            <w:r w:rsidRPr="009C4507">
              <w:t>825468,00</w:t>
            </w:r>
          </w:p>
        </w:tc>
        <w:tc>
          <w:tcPr>
            <w:tcW w:w="1560" w:type="dxa"/>
          </w:tcPr>
          <w:p w:rsidR="00456F00" w:rsidRPr="009C4507" w:rsidRDefault="00456F00" w:rsidP="009C4507">
            <w:pPr>
              <w:jc w:val="center"/>
            </w:pPr>
            <w:r w:rsidRPr="009C4507">
              <w:t>1294188,00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468720,00</w:t>
            </w:r>
          </w:p>
          <w:p w:rsidR="00456F00" w:rsidRPr="009C4507" w:rsidRDefault="00456F00" w:rsidP="009C4507">
            <w:pPr>
              <w:jc w:val="center"/>
            </w:pPr>
            <w:r w:rsidRPr="009C4507">
              <w:t>825468,00</w:t>
            </w:r>
          </w:p>
        </w:tc>
      </w:tr>
      <w:tr w:rsidR="00456F00" w:rsidRPr="009C4507" w:rsidTr="009C4507">
        <w:tc>
          <w:tcPr>
            <w:tcW w:w="426" w:type="dxa"/>
          </w:tcPr>
          <w:p w:rsidR="00456F00" w:rsidRPr="009C4507" w:rsidRDefault="00456F00" w:rsidP="009C4507">
            <w:pPr>
              <w:jc w:val="center"/>
            </w:pPr>
            <w:r w:rsidRPr="009C4507">
              <w:t>2.2</w:t>
            </w:r>
          </w:p>
        </w:tc>
        <w:tc>
          <w:tcPr>
            <w:tcW w:w="2410" w:type="dxa"/>
          </w:tcPr>
          <w:p w:rsidR="00456F00" w:rsidRPr="009C4507" w:rsidRDefault="00456F00" w:rsidP="009C4507">
            <w:pPr>
              <w:jc w:val="center"/>
            </w:pPr>
            <w:r w:rsidRPr="009C4507">
              <w:t>Организация отдыха  детей в каникулярное время в части организации двухразового питания в лагерях дневного  пребывания</w:t>
            </w:r>
          </w:p>
          <w:p w:rsidR="00456F00" w:rsidRPr="009C4507" w:rsidRDefault="00456F00" w:rsidP="009C4507">
            <w:pPr>
              <w:jc w:val="center"/>
            </w:pPr>
            <w:r w:rsidRPr="009C4507">
              <w:t xml:space="preserve"> (прочие расходы)</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tabs>
                <w:tab w:val="center" w:pos="1475"/>
              </w:tabs>
              <w:jc w:val="center"/>
            </w:pPr>
            <w:r w:rsidRPr="009C4507">
              <w:t>-муниципальный бюджет</w:t>
            </w:r>
          </w:p>
        </w:tc>
        <w:tc>
          <w:tcPr>
            <w:tcW w:w="1418" w:type="dxa"/>
          </w:tcPr>
          <w:p w:rsidR="00456F00" w:rsidRPr="009C4507" w:rsidRDefault="00456F00" w:rsidP="009C4507">
            <w:pPr>
              <w:jc w:val="center"/>
            </w:pPr>
            <w:r w:rsidRPr="009C4507">
              <w:t>-</w:t>
            </w:r>
          </w:p>
          <w:p w:rsidR="00456F00" w:rsidRPr="009C4507" w:rsidRDefault="00456F00" w:rsidP="009C4507"/>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59" w:type="dxa"/>
          </w:tcPr>
          <w:p w:rsidR="00456F00" w:rsidRPr="009C4507" w:rsidRDefault="00456F00" w:rsidP="009C4507">
            <w:pPr>
              <w:jc w:val="center"/>
            </w:pPr>
            <w:r w:rsidRPr="009C4507">
              <w:t>45309,28</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45309,28</w:t>
            </w:r>
          </w:p>
        </w:tc>
        <w:tc>
          <w:tcPr>
            <w:tcW w:w="1559" w:type="dxa"/>
          </w:tcPr>
          <w:p w:rsidR="00456F00" w:rsidRPr="009C4507" w:rsidRDefault="00456F00" w:rsidP="009C4507">
            <w:pPr>
              <w:jc w:val="center"/>
            </w:pPr>
            <w:r w:rsidRPr="009C4507">
              <w:t>51921,62</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51921,62</w:t>
            </w:r>
          </w:p>
        </w:tc>
        <w:tc>
          <w:tcPr>
            <w:tcW w:w="1559" w:type="dxa"/>
          </w:tcPr>
          <w:p w:rsidR="00456F00" w:rsidRPr="009C4507" w:rsidRDefault="00456F00" w:rsidP="009C4507">
            <w:pPr>
              <w:jc w:val="center"/>
            </w:pPr>
            <w:r w:rsidRPr="009C4507">
              <w:t>51921,62</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51921,62</w:t>
            </w:r>
          </w:p>
        </w:tc>
        <w:tc>
          <w:tcPr>
            <w:tcW w:w="1560" w:type="dxa"/>
          </w:tcPr>
          <w:p w:rsidR="00456F00" w:rsidRPr="009C4507" w:rsidRDefault="00456F00" w:rsidP="009C4507">
            <w:pPr>
              <w:jc w:val="center"/>
            </w:pPr>
            <w:r w:rsidRPr="009C4507">
              <w:t>51921,62</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51921,62</w:t>
            </w:r>
          </w:p>
        </w:tc>
      </w:tr>
      <w:tr w:rsidR="00456F00" w:rsidRPr="009C4507" w:rsidTr="009C4507">
        <w:tc>
          <w:tcPr>
            <w:tcW w:w="426" w:type="dxa"/>
          </w:tcPr>
          <w:p w:rsidR="00456F00" w:rsidRPr="009C4507" w:rsidRDefault="00456F00" w:rsidP="009C4507">
            <w:pPr>
              <w:jc w:val="center"/>
            </w:pPr>
            <w:r w:rsidRPr="009C4507">
              <w:t>2.3</w:t>
            </w:r>
          </w:p>
        </w:tc>
        <w:tc>
          <w:tcPr>
            <w:tcW w:w="2410" w:type="dxa"/>
          </w:tcPr>
          <w:p w:rsidR="00456F00" w:rsidRPr="009C4507" w:rsidRDefault="00456F00" w:rsidP="009C4507">
            <w:pPr>
              <w:jc w:val="center"/>
            </w:pPr>
            <w:r w:rsidRPr="009C4507">
              <w:t xml:space="preserve">Осуществление переданных государственных </w:t>
            </w:r>
            <w:r w:rsidRPr="009C4507">
              <w:lastRenderedPageBreak/>
              <w:t>полномочий по организации двухразового питания в лагерях дневного пребывания детей - сирот и детей, находящихся в трудной жизненной ситуации</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jc w:val="center"/>
            </w:pPr>
            <w:r w:rsidRPr="009C4507">
              <w:t>-муниципальный бюджет</w:t>
            </w:r>
          </w:p>
        </w:tc>
        <w:tc>
          <w:tcPr>
            <w:tcW w:w="1418" w:type="dxa"/>
          </w:tcPr>
          <w:p w:rsidR="00456F00" w:rsidRPr="009C4507" w:rsidRDefault="00456F00" w:rsidP="009C4507">
            <w:pPr>
              <w:jc w:val="center"/>
            </w:pPr>
            <w:r w:rsidRPr="009C4507">
              <w:lastRenderedPageBreak/>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tc>
        <w:tc>
          <w:tcPr>
            <w:tcW w:w="1559" w:type="dxa"/>
          </w:tcPr>
          <w:p w:rsidR="00456F00" w:rsidRPr="009C4507" w:rsidRDefault="00456F00" w:rsidP="009C4507">
            <w:pPr>
              <w:jc w:val="center"/>
            </w:pPr>
            <w:r w:rsidRPr="009C4507">
              <w:lastRenderedPageBreak/>
              <w:t>50820,00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50820,00</w:t>
            </w:r>
          </w:p>
          <w:p w:rsidR="00456F00" w:rsidRPr="009C4507" w:rsidRDefault="00456F00" w:rsidP="009C4507">
            <w:pPr>
              <w:jc w:val="center"/>
            </w:pPr>
            <w:r w:rsidRPr="009C4507">
              <w:t>-</w:t>
            </w:r>
          </w:p>
        </w:tc>
        <w:tc>
          <w:tcPr>
            <w:tcW w:w="1559" w:type="dxa"/>
          </w:tcPr>
          <w:p w:rsidR="00456F00" w:rsidRPr="009C4507" w:rsidRDefault="00456F00" w:rsidP="009C4507">
            <w:pPr>
              <w:jc w:val="center"/>
            </w:pPr>
            <w:r w:rsidRPr="009C4507">
              <w:lastRenderedPageBreak/>
              <w:t>52080,00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52080,00</w:t>
            </w:r>
          </w:p>
          <w:p w:rsidR="00456F00" w:rsidRPr="009C4507" w:rsidRDefault="00456F00" w:rsidP="009C4507">
            <w:pPr>
              <w:jc w:val="center"/>
            </w:pPr>
            <w:r w:rsidRPr="009C4507">
              <w:t>-</w:t>
            </w:r>
          </w:p>
        </w:tc>
        <w:tc>
          <w:tcPr>
            <w:tcW w:w="1559" w:type="dxa"/>
          </w:tcPr>
          <w:p w:rsidR="00456F00" w:rsidRPr="009C4507" w:rsidRDefault="00456F00" w:rsidP="009C4507">
            <w:pPr>
              <w:jc w:val="center"/>
            </w:pPr>
            <w:r w:rsidRPr="009C4507">
              <w:lastRenderedPageBreak/>
              <w:t>52080,00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52080,00</w:t>
            </w:r>
          </w:p>
          <w:p w:rsidR="00456F00" w:rsidRPr="009C4507" w:rsidRDefault="00456F00" w:rsidP="009C4507">
            <w:pPr>
              <w:jc w:val="center"/>
            </w:pPr>
            <w:r w:rsidRPr="009C4507">
              <w:t>-</w:t>
            </w:r>
          </w:p>
        </w:tc>
        <w:tc>
          <w:tcPr>
            <w:tcW w:w="1560" w:type="dxa"/>
          </w:tcPr>
          <w:p w:rsidR="00456F00" w:rsidRPr="009C4507" w:rsidRDefault="00456F00" w:rsidP="009C4507">
            <w:pPr>
              <w:jc w:val="center"/>
            </w:pPr>
            <w:r w:rsidRPr="009C4507">
              <w:lastRenderedPageBreak/>
              <w:t>52080,00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52080,00</w:t>
            </w:r>
          </w:p>
          <w:p w:rsidR="00456F00" w:rsidRPr="009C4507" w:rsidRDefault="00456F00" w:rsidP="009C4507">
            <w:pPr>
              <w:jc w:val="center"/>
            </w:pPr>
            <w:r w:rsidRPr="009C4507">
              <w:t>-</w:t>
            </w:r>
          </w:p>
        </w:tc>
      </w:tr>
      <w:tr w:rsidR="00456F00" w:rsidRPr="009C4507" w:rsidTr="009C4507">
        <w:trPr>
          <w:trHeight w:val="1344"/>
        </w:trPr>
        <w:tc>
          <w:tcPr>
            <w:tcW w:w="426" w:type="dxa"/>
          </w:tcPr>
          <w:p w:rsidR="00456F00" w:rsidRPr="009C4507" w:rsidRDefault="00456F00" w:rsidP="009C4507">
            <w:pPr>
              <w:jc w:val="center"/>
            </w:pPr>
            <w:r w:rsidRPr="009C4507">
              <w:lastRenderedPageBreak/>
              <w:t>3.</w:t>
            </w:r>
          </w:p>
        </w:tc>
        <w:tc>
          <w:tcPr>
            <w:tcW w:w="2410" w:type="dxa"/>
          </w:tcPr>
          <w:p w:rsidR="00456F00" w:rsidRPr="009C4507" w:rsidRDefault="00456F00" w:rsidP="009C4507">
            <w:pPr>
              <w:tabs>
                <w:tab w:val="left" w:pos="225"/>
                <w:tab w:val="left" w:pos="641"/>
                <w:tab w:val="center" w:pos="2142"/>
              </w:tabs>
              <w:jc w:val="center"/>
              <w:rPr>
                <w:b/>
              </w:rPr>
            </w:pPr>
            <w:r w:rsidRPr="009C4507">
              <w:rPr>
                <w:b/>
              </w:rPr>
              <w:t>Основное мероприятие «Поддержка многодетных семей в сфере образования».</w:t>
            </w:r>
          </w:p>
        </w:tc>
        <w:tc>
          <w:tcPr>
            <w:tcW w:w="1418" w:type="dxa"/>
          </w:tcPr>
          <w:p w:rsidR="00456F00" w:rsidRPr="009C4507" w:rsidRDefault="00456F00" w:rsidP="009C4507">
            <w:pPr>
              <w:jc w:val="center"/>
            </w:pPr>
            <w:r w:rsidRPr="009C4507">
              <w:t>1825639,14</w:t>
            </w:r>
          </w:p>
        </w:tc>
        <w:tc>
          <w:tcPr>
            <w:tcW w:w="1559" w:type="dxa"/>
          </w:tcPr>
          <w:p w:rsidR="00456F00" w:rsidRPr="009C4507" w:rsidRDefault="00456F00" w:rsidP="009C4507">
            <w:pPr>
              <w:jc w:val="center"/>
            </w:pPr>
            <w:r w:rsidRPr="009C4507">
              <w:t>2359331,05</w:t>
            </w:r>
          </w:p>
        </w:tc>
        <w:tc>
          <w:tcPr>
            <w:tcW w:w="1559" w:type="dxa"/>
          </w:tcPr>
          <w:p w:rsidR="00456F00" w:rsidRPr="009C4507" w:rsidRDefault="00456F00" w:rsidP="009C4507">
            <w:r w:rsidRPr="009C4507">
              <w:t>2296246,92</w:t>
            </w:r>
          </w:p>
          <w:p w:rsidR="00456F00" w:rsidRPr="009C4507" w:rsidRDefault="00456F00" w:rsidP="009C4507"/>
          <w:p w:rsidR="00456F00" w:rsidRPr="009C4507" w:rsidRDefault="00456F00" w:rsidP="009C4507">
            <w:pPr>
              <w:jc w:val="center"/>
            </w:pPr>
          </w:p>
        </w:tc>
        <w:tc>
          <w:tcPr>
            <w:tcW w:w="1559" w:type="dxa"/>
          </w:tcPr>
          <w:p w:rsidR="00456F00" w:rsidRPr="009C4507" w:rsidRDefault="00456F00" w:rsidP="009C4507">
            <w:pPr>
              <w:jc w:val="center"/>
            </w:pPr>
            <w:r w:rsidRPr="009C4507">
              <w:t>2231049,71</w:t>
            </w:r>
          </w:p>
        </w:tc>
        <w:tc>
          <w:tcPr>
            <w:tcW w:w="1560" w:type="dxa"/>
          </w:tcPr>
          <w:p w:rsidR="00456F00" w:rsidRPr="009C4507" w:rsidRDefault="00456F00" w:rsidP="009C4507">
            <w:pPr>
              <w:jc w:val="center"/>
            </w:pPr>
            <w:r w:rsidRPr="009C4507">
              <w:t>2231049,71</w:t>
            </w:r>
          </w:p>
        </w:tc>
      </w:tr>
      <w:tr w:rsidR="00456F00" w:rsidRPr="009C4507" w:rsidTr="009C4507">
        <w:trPr>
          <w:trHeight w:val="1344"/>
        </w:trPr>
        <w:tc>
          <w:tcPr>
            <w:tcW w:w="426" w:type="dxa"/>
          </w:tcPr>
          <w:p w:rsidR="00456F00" w:rsidRPr="009C4507" w:rsidRDefault="00456F00" w:rsidP="009C4507">
            <w:pPr>
              <w:jc w:val="center"/>
            </w:pPr>
            <w:r w:rsidRPr="009C4507">
              <w:t>3.1</w:t>
            </w:r>
          </w:p>
        </w:tc>
        <w:tc>
          <w:tcPr>
            <w:tcW w:w="2410" w:type="dxa"/>
          </w:tcPr>
          <w:p w:rsidR="00456F00" w:rsidRPr="009C4507" w:rsidRDefault="00456F00" w:rsidP="009C4507">
            <w:pPr>
              <w:tabs>
                <w:tab w:val="left" w:pos="225"/>
                <w:tab w:val="left" w:pos="641"/>
                <w:tab w:val="center" w:pos="2142"/>
              </w:tabs>
              <w:jc w:val="center"/>
              <w:rPr>
                <w:b/>
              </w:rPr>
            </w:pPr>
            <w:r w:rsidRPr="009C4507">
              <w:rPr>
                <w:b/>
              </w:rPr>
              <w:t>Организация бесплатного питания детей из многодетных семей</w:t>
            </w:r>
          </w:p>
        </w:tc>
        <w:tc>
          <w:tcPr>
            <w:tcW w:w="1418" w:type="dxa"/>
          </w:tcPr>
          <w:p w:rsidR="00456F00" w:rsidRPr="009C4507" w:rsidRDefault="00456F00" w:rsidP="009C4507">
            <w:pPr>
              <w:jc w:val="center"/>
            </w:pPr>
            <w:r w:rsidRPr="009C4507">
              <w:t>1825639,14</w:t>
            </w:r>
          </w:p>
          <w:p w:rsidR="00456F00" w:rsidRPr="009C4507" w:rsidRDefault="00456F00" w:rsidP="009C4507">
            <w:pPr>
              <w:jc w:val="center"/>
            </w:pPr>
          </w:p>
        </w:tc>
        <w:tc>
          <w:tcPr>
            <w:tcW w:w="1559" w:type="dxa"/>
          </w:tcPr>
          <w:p w:rsidR="00456F00" w:rsidRPr="009C4507" w:rsidRDefault="00456F00" w:rsidP="009C4507">
            <w:pPr>
              <w:jc w:val="center"/>
            </w:pPr>
            <w:r w:rsidRPr="009C4507">
              <w:t>2359331,05</w:t>
            </w:r>
          </w:p>
        </w:tc>
        <w:tc>
          <w:tcPr>
            <w:tcW w:w="1559" w:type="dxa"/>
          </w:tcPr>
          <w:p w:rsidR="00456F00" w:rsidRPr="009C4507" w:rsidRDefault="00456F00" w:rsidP="009C4507">
            <w:r w:rsidRPr="009C4507">
              <w:t>2296246,92</w:t>
            </w:r>
          </w:p>
          <w:p w:rsidR="00456F00" w:rsidRPr="009C4507" w:rsidRDefault="00456F00" w:rsidP="009C4507">
            <w:pPr>
              <w:jc w:val="center"/>
            </w:pPr>
          </w:p>
        </w:tc>
        <w:tc>
          <w:tcPr>
            <w:tcW w:w="1559" w:type="dxa"/>
          </w:tcPr>
          <w:p w:rsidR="00456F00" w:rsidRPr="009C4507" w:rsidRDefault="00456F00" w:rsidP="009C4507">
            <w:pPr>
              <w:jc w:val="center"/>
            </w:pPr>
            <w:r w:rsidRPr="009C4507">
              <w:t>2231049,71</w:t>
            </w:r>
          </w:p>
        </w:tc>
        <w:tc>
          <w:tcPr>
            <w:tcW w:w="1560" w:type="dxa"/>
          </w:tcPr>
          <w:p w:rsidR="00456F00" w:rsidRPr="009C4507" w:rsidRDefault="00456F00" w:rsidP="009C4507">
            <w:pPr>
              <w:jc w:val="center"/>
            </w:pPr>
            <w:r w:rsidRPr="009C4507">
              <w:t>2231049,71</w:t>
            </w:r>
          </w:p>
        </w:tc>
      </w:tr>
      <w:tr w:rsidR="00456F00" w:rsidRPr="009C4507" w:rsidTr="009C4507">
        <w:trPr>
          <w:trHeight w:val="2707"/>
        </w:trPr>
        <w:tc>
          <w:tcPr>
            <w:tcW w:w="426" w:type="dxa"/>
          </w:tcPr>
          <w:p w:rsidR="00456F00" w:rsidRPr="009C4507" w:rsidRDefault="00456F00" w:rsidP="009C4507">
            <w:pPr>
              <w:jc w:val="center"/>
              <w:rPr>
                <w:sz w:val="16"/>
                <w:szCs w:val="16"/>
              </w:rPr>
            </w:pPr>
            <w:r w:rsidRPr="009C4507">
              <w:rPr>
                <w:sz w:val="16"/>
                <w:szCs w:val="16"/>
              </w:rPr>
              <w:t>3.1.1</w:t>
            </w:r>
          </w:p>
        </w:tc>
        <w:tc>
          <w:tcPr>
            <w:tcW w:w="2410" w:type="dxa"/>
          </w:tcPr>
          <w:p w:rsidR="00456F00" w:rsidRPr="009C4507" w:rsidRDefault="00456F00" w:rsidP="009C4507">
            <w:pPr>
              <w:jc w:val="center"/>
            </w:pPr>
            <w:r w:rsidRPr="009C4507">
              <w:t>Организация бесплатного питания детей из многодетных семей, детей инвалидов и детей с ОВЗ (школы)</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tabs>
                <w:tab w:val="center" w:pos="1397"/>
              </w:tabs>
              <w:jc w:val="center"/>
              <w:rPr>
                <w:color w:val="800000"/>
              </w:rPr>
            </w:pPr>
            <w:r w:rsidRPr="009C4507">
              <w:t>- муниципальный бюджет</w:t>
            </w:r>
          </w:p>
        </w:tc>
        <w:tc>
          <w:tcPr>
            <w:tcW w:w="1418" w:type="dxa"/>
          </w:tcPr>
          <w:p w:rsidR="00456F00" w:rsidRPr="009C4507" w:rsidRDefault="00456F00" w:rsidP="009C4507">
            <w:pPr>
              <w:jc w:val="center"/>
            </w:pPr>
            <w:r w:rsidRPr="009C4507">
              <w:t>1365469,66</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1365469,66</w:t>
            </w:r>
          </w:p>
        </w:tc>
        <w:tc>
          <w:tcPr>
            <w:tcW w:w="1559" w:type="dxa"/>
          </w:tcPr>
          <w:p w:rsidR="00456F00" w:rsidRPr="009C4507" w:rsidRDefault="00456F00" w:rsidP="009C4507">
            <w:pPr>
              <w:jc w:val="center"/>
            </w:pPr>
            <w:r w:rsidRPr="009C4507">
              <w:t>1613423,09</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1613423,09</w:t>
            </w:r>
          </w:p>
        </w:tc>
        <w:tc>
          <w:tcPr>
            <w:tcW w:w="1559" w:type="dxa"/>
          </w:tcPr>
          <w:p w:rsidR="00456F00" w:rsidRPr="009C4507" w:rsidRDefault="00456F00" w:rsidP="009C4507">
            <w:pPr>
              <w:jc w:val="center"/>
            </w:pPr>
            <w:r w:rsidRPr="009C4507">
              <w:t>1868890,92</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1868890,92</w:t>
            </w:r>
          </w:p>
        </w:tc>
        <w:tc>
          <w:tcPr>
            <w:tcW w:w="1559" w:type="dxa"/>
          </w:tcPr>
          <w:p w:rsidR="00456F00" w:rsidRPr="009C4507" w:rsidRDefault="00456F00" w:rsidP="009C4507">
            <w:pPr>
              <w:jc w:val="center"/>
            </w:pPr>
            <w:r w:rsidRPr="009C4507">
              <w:t>1784193,71</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1784193,71</w:t>
            </w:r>
          </w:p>
        </w:tc>
        <w:tc>
          <w:tcPr>
            <w:tcW w:w="1560" w:type="dxa"/>
          </w:tcPr>
          <w:p w:rsidR="00456F00" w:rsidRPr="009C4507" w:rsidRDefault="00456F00" w:rsidP="009C4507">
            <w:pPr>
              <w:jc w:val="center"/>
            </w:pPr>
            <w:r w:rsidRPr="009C4507">
              <w:t>1784193,71</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1784193,71</w:t>
            </w:r>
          </w:p>
        </w:tc>
      </w:tr>
      <w:tr w:rsidR="00456F00" w:rsidRPr="009C4507" w:rsidTr="009C4507">
        <w:tc>
          <w:tcPr>
            <w:tcW w:w="426" w:type="dxa"/>
          </w:tcPr>
          <w:p w:rsidR="00456F00" w:rsidRPr="009C4507" w:rsidRDefault="00456F00" w:rsidP="009C4507">
            <w:pPr>
              <w:jc w:val="center"/>
              <w:rPr>
                <w:sz w:val="16"/>
                <w:szCs w:val="16"/>
              </w:rPr>
            </w:pPr>
            <w:r w:rsidRPr="009C4507">
              <w:rPr>
                <w:sz w:val="16"/>
                <w:szCs w:val="16"/>
              </w:rPr>
              <w:t>3.1.2</w:t>
            </w:r>
          </w:p>
        </w:tc>
        <w:tc>
          <w:tcPr>
            <w:tcW w:w="2410" w:type="dxa"/>
          </w:tcPr>
          <w:p w:rsidR="00456F00" w:rsidRPr="009C4507" w:rsidRDefault="00456F00" w:rsidP="009C4507">
            <w:pPr>
              <w:jc w:val="center"/>
            </w:pPr>
            <w:r w:rsidRPr="009C4507">
              <w:t xml:space="preserve">Организация питания детей из многодетных семей (ДДУ) </w:t>
            </w:r>
          </w:p>
          <w:p w:rsidR="00456F00" w:rsidRPr="009C4507" w:rsidRDefault="00456F00" w:rsidP="009C4507">
            <w:pPr>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jc w:val="center"/>
            </w:pPr>
            <w:r w:rsidRPr="009C4507">
              <w:t>- муниципальный бюджет</w:t>
            </w:r>
          </w:p>
        </w:tc>
        <w:tc>
          <w:tcPr>
            <w:tcW w:w="1418" w:type="dxa"/>
          </w:tcPr>
          <w:p w:rsidR="00456F00" w:rsidRPr="009C4507" w:rsidRDefault="00456F00" w:rsidP="009C4507">
            <w:pPr>
              <w:jc w:val="center"/>
            </w:pPr>
            <w:r w:rsidRPr="009C4507">
              <w:t>460169,48</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460169,48</w:t>
            </w:r>
          </w:p>
        </w:tc>
        <w:tc>
          <w:tcPr>
            <w:tcW w:w="1559" w:type="dxa"/>
          </w:tcPr>
          <w:p w:rsidR="00456F00" w:rsidRPr="009C4507" w:rsidRDefault="00456F00" w:rsidP="009C4507">
            <w:pPr>
              <w:jc w:val="center"/>
            </w:pPr>
            <w:r w:rsidRPr="009C4507">
              <w:t>745907,96</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r w:rsidRPr="009C4507">
              <w:t>745907,96</w:t>
            </w:r>
          </w:p>
          <w:p w:rsidR="00456F00" w:rsidRPr="009C4507" w:rsidRDefault="00456F00" w:rsidP="009C4507">
            <w:pPr>
              <w:jc w:val="center"/>
            </w:pPr>
          </w:p>
        </w:tc>
        <w:tc>
          <w:tcPr>
            <w:tcW w:w="1559" w:type="dxa"/>
          </w:tcPr>
          <w:p w:rsidR="00456F00" w:rsidRPr="009C4507" w:rsidRDefault="00456F00" w:rsidP="009C4507">
            <w:pPr>
              <w:jc w:val="center"/>
            </w:pPr>
            <w:r w:rsidRPr="009C4507">
              <w:t>427356,00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427356,00</w:t>
            </w:r>
          </w:p>
          <w:p w:rsidR="00456F00" w:rsidRPr="009C4507" w:rsidRDefault="00456F00" w:rsidP="009C4507">
            <w:pPr>
              <w:jc w:val="center"/>
            </w:pPr>
          </w:p>
        </w:tc>
        <w:tc>
          <w:tcPr>
            <w:tcW w:w="1559" w:type="dxa"/>
          </w:tcPr>
          <w:p w:rsidR="00456F00" w:rsidRPr="009C4507" w:rsidRDefault="00456F00" w:rsidP="009C4507">
            <w:pPr>
              <w:jc w:val="center"/>
            </w:pPr>
            <w:r w:rsidRPr="009C4507">
              <w:t>446856,00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tabs>
                <w:tab w:val="left" w:pos="1242"/>
              </w:tabs>
              <w:jc w:val="center"/>
            </w:pPr>
            <w:r w:rsidRPr="009C4507">
              <w:t>-</w:t>
            </w:r>
          </w:p>
          <w:p w:rsidR="00456F00" w:rsidRPr="009C4507" w:rsidRDefault="00456F00" w:rsidP="009C4507">
            <w:pPr>
              <w:jc w:val="center"/>
            </w:pPr>
            <w:r w:rsidRPr="009C4507">
              <w:t>446856,00</w:t>
            </w:r>
          </w:p>
          <w:p w:rsidR="00456F00" w:rsidRPr="009C4507" w:rsidRDefault="00456F00" w:rsidP="009C4507">
            <w:pPr>
              <w:jc w:val="center"/>
            </w:pPr>
          </w:p>
        </w:tc>
        <w:tc>
          <w:tcPr>
            <w:tcW w:w="1560" w:type="dxa"/>
          </w:tcPr>
          <w:p w:rsidR="00456F00" w:rsidRPr="009C4507" w:rsidRDefault="00456F00" w:rsidP="009C4507">
            <w:pPr>
              <w:jc w:val="center"/>
            </w:pPr>
            <w:r w:rsidRPr="009C4507">
              <w:t>446856,00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446856,00</w:t>
            </w:r>
          </w:p>
        </w:tc>
      </w:tr>
    </w:tbl>
    <w:p w:rsidR="00456F00" w:rsidRPr="009C4507" w:rsidRDefault="00456F00" w:rsidP="00456F00">
      <w:pPr>
        <w:jc w:val="right"/>
        <w:rPr>
          <w:sz w:val="22"/>
          <w:szCs w:val="22"/>
        </w:rPr>
      </w:pPr>
    </w:p>
    <w:p w:rsidR="00456F00" w:rsidRPr="009C4507" w:rsidRDefault="00456F00" w:rsidP="00456F00">
      <w:pPr>
        <w:jc w:val="right"/>
        <w:rPr>
          <w:sz w:val="22"/>
          <w:szCs w:val="22"/>
        </w:rPr>
      </w:pPr>
    </w:p>
    <w:p w:rsidR="00456F00" w:rsidRPr="009C4507" w:rsidRDefault="00456F00" w:rsidP="00456F00">
      <w:pPr>
        <w:jc w:val="right"/>
        <w:rPr>
          <w:sz w:val="22"/>
          <w:szCs w:val="22"/>
        </w:rPr>
      </w:pPr>
    </w:p>
    <w:p w:rsidR="00456F00" w:rsidRPr="009C4507" w:rsidRDefault="00456F00" w:rsidP="00456F00">
      <w:pPr>
        <w:jc w:val="right"/>
        <w:rPr>
          <w:sz w:val="22"/>
          <w:szCs w:val="22"/>
        </w:rPr>
      </w:pPr>
    </w:p>
    <w:p w:rsidR="00456F00" w:rsidRPr="009C4507" w:rsidRDefault="00456F00" w:rsidP="00456F00">
      <w:pPr>
        <w:jc w:val="right"/>
        <w:rPr>
          <w:sz w:val="22"/>
          <w:szCs w:val="22"/>
        </w:rPr>
      </w:pPr>
    </w:p>
    <w:p w:rsidR="00456F00" w:rsidRPr="009C4507" w:rsidRDefault="00456F00" w:rsidP="00456F00">
      <w:pPr>
        <w:tabs>
          <w:tab w:val="left" w:pos="2745"/>
        </w:tabs>
        <w:rPr>
          <w:sz w:val="22"/>
          <w:szCs w:val="22"/>
        </w:rPr>
      </w:pPr>
    </w:p>
    <w:p w:rsidR="00456F00" w:rsidRPr="009C4507" w:rsidRDefault="00456F00" w:rsidP="00456F00">
      <w:pPr>
        <w:tabs>
          <w:tab w:val="left" w:pos="2745"/>
        </w:tabs>
        <w:rPr>
          <w:sz w:val="22"/>
          <w:szCs w:val="22"/>
        </w:rPr>
      </w:pPr>
    </w:p>
    <w:p w:rsidR="00456F00" w:rsidRPr="009C4507" w:rsidRDefault="00456F00" w:rsidP="00456F00">
      <w:pPr>
        <w:tabs>
          <w:tab w:val="left" w:pos="2745"/>
        </w:tabs>
        <w:rPr>
          <w:sz w:val="22"/>
          <w:szCs w:val="22"/>
        </w:rPr>
      </w:pPr>
    </w:p>
    <w:p w:rsidR="00456F00" w:rsidRPr="009C4507" w:rsidRDefault="00456F00" w:rsidP="00456F00">
      <w:pPr>
        <w:tabs>
          <w:tab w:val="left" w:pos="2745"/>
        </w:tabs>
        <w:rPr>
          <w:sz w:val="22"/>
          <w:szCs w:val="22"/>
        </w:rPr>
      </w:pPr>
    </w:p>
    <w:p w:rsidR="00456F00" w:rsidRPr="009C4507" w:rsidRDefault="00456F00" w:rsidP="00456F00">
      <w:pPr>
        <w:tabs>
          <w:tab w:val="left" w:pos="2745"/>
        </w:tabs>
        <w:rPr>
          <w:sz w:val="22"/>
          <w:szCs w:val="22"/>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F37C8E" w:rsidP="00456F00">
      <w:pPr>
        <w:jc w:val="right"/>
        <w:rPr>
          <w:sz w:val="22"/>
          <w:szCs w:val="22"/>
        </w:rPr>
      </w:pPr>
      <w:r>
        <w:rPr>
          <w:sz w:val="22"/>
          <w:szCs w:val="22"/>
        </w:rPr>
        <w:lastRenderedPageBreak/>
        <w:t>П</w:t>
      </w:r>
      <w:r w:rsidR="00456F00" w:rsidRPr="009C4507">
        <w:rPr>
          <w:sz w:val="22"/>
          <w:szCs w:val="22"/>
        </w:rPr>
        <w:t>риложение 6  к муниципальной программе</w:t>
      </w:r>
    </w:p>
    <w:p w:rsidR="00456F00" w:rsidRPr="009C4507" w:rsidRDefault="00456F00" w:rsidP="00456F00">
      <w:pPr>
        <w:jc w:val="right"/>
        <w:rPr>
          <w:sz w:val="22"/>
          <w:szCs w:val="22"/>
        </w:rPr>
      </w:pPr>
      <w:r w:rsidRPr="009C4507">
        <w:rPr>
          <w:sz w:val="22"/>
          <w:szCs w:val="22"/>
        </w:rPr>
        <w:t xml:space="preserve"> «Развитие    образования    Комсомольского </w:t>
      </w:r>
    </w:p>
    <w:p w:rsidR="00456F00" w:rsidRPr="009C4507" w:rsidRDefault="00456F00" w:rsidP="00456F00">
      <w:pPr>
        <w:jc w:val="right"/>
        <w:rPr>
          <w:sz w:val="22"/>
          <w:szCs w:val="22"/>
        </w:rPr>
      </w:pPr>
      <w:r w:rsidRPr="009C4507">
        <w:rPr>
          <w:sz w:val="22"/>
          <w:szCs w:val="22"/>
        </w:rPr>
        <w:t xml:space="preserve">   муниципального района» </w:t>
      </w:r>
    </w:p>
    <w:p w:rsidR="00456F00" w:rsidRPr="009C4507" w:rsidRDefault="00456F00" w:rsidP="00456F00">
      <w:pPr>
        <w:jc w:val="right"/>
        <w:rPr>
          <w:sz w:val="22"/>
          <w:szCs w:val="22"/>
        </w:rPr>
      </w:pPr>
    </w:p>
    <w:p w:rsidR="00456F00" w:rsidRPr="009C4507" w:rsidRDefault="00456F00" w:rsidP="00456F00">
      <w:pPr>
        <w:pStyle w:val="3"/>
        <w:spacing w:before="0" w:after="0"/>
        <w:jc w:val="center"/>
        <w:rPr>
          <w:rFonts w:ascii="Times New Roman" w:hAnsi="Times New Roman"/>
          <w:b/>
          <w:color w:val="auto"/>
          <w:sz w:val="28"/>
          <w:szCs w:val="28"/>
        </w:rPr>
      </w:pPr>
    </w:p>
    <w:p w:rsidR="00456F00" w:rsidRPr="009C4507" w:rsidRDefault="00456F00" w:rsidP="00456F00">
      <w:pPr>
        <w:pStyle w:val="3"/>
        <w:spacing w:before="0" w:after="0"/>
        <w:jc w:val="center"/>
        <w:rPr>
          <w:rFonts w:ascii="Times New Roman" w:hAnsi="Times New Roman"/>
          <w:b/>
          <w:color w:val="auto"/>
          <w:sz w:val="28"/>
          <w:szCs w:val="28"/>
        </w:rPr>
      </w:pPr>
    </w:p>
    <w:p w:rsidR="00456F00" w:rsidRPr="009C4507" w:rsidRDefault="00456F00" w:rsidP="00456F00">
      <w:pPr>
        <w:pStyle w:val="3"/>
        <w:spacing w:before="0" w:after="0"/>
        <w:jc w:val="center"/>
        <w:rPr>
          <w:rFonts w:ascii="Times New Roman" w:hAnsi="Times New Roman"/>
          <w:b/>
          <w:color w:val="auto"/>
          <w:sz w:val="28"/>
          <w:szCs w:val="28"/>
        </w:rPr>
      </w:pPr>
      <w:r w:rsidRPr="009C4507">
        <w:rPr>
          <w:rFonts w:ascii="Times New Roman" w:hAnsi="Times New Roman"/>
          <w:b/>
          <w:color w:val="auto"/>
          <w:sz w:val="28"/>
          <w:szCs w:val="28"/>
        </w:rPr>
        <w:t xml:space="preserve">Подпрограмма </w:t>
      </w:r>
    </w:p>
    <w:p w:rsidR="00456F00" w:rsidRPr="009C4507" w:rsidRDefault="00456F00" w:rsidP="00456F00">
      <w:pPr>
        <w:pStyle w:val="3"/>
        <w:spacing w:before="0" w:after="0"/>
        <w:jc w:val="center"/>
        <w:rPr>
          <w:rFonts w:ascii="Times New Roman" w:hAnsi="Times New Roman"/>
          <w:b/>
          <w:color w:val="auto"/>
          <w:sz w:val="28"/>
          <w:szCs w:val="28"/>
        </w:rPr>
      </w:pPr>
      <w:r w:rsidRPr="009C4507">
        <w:rPr>
          <w:rFonts w:ascii="Times New Roman" w:hAnsi="Times New Roman"/>
          <w:b/>
          <w:color w:val="auto"/>
          <w:sz w:val="28"/>
          <w:szCs w:val="28"/>
        </w:rPr>
        <w:t>«Управление в сфере образования Комсомольского</w:t>
      </w:r>
    </w:p>
    <w:p w:rsidR="00456F00" w:rsidRPr="009C4507" w:rsidRDefault="00456F00" w:rsidP="00456F00">
      <w:pPr>
        <w:pStyle w:val="3"/>
        <w:spacing w:before="0" w:after="0"/>
        <w:jc w:val="center"/>
        <w:rPr>
          <w:rFonts w:ascii="Times New Roman" w:hAnsi="Times New Roman"/>
          <w:b/>
          <w:color w:val="auto"/>
          <w:sz w:val="28"/>
          <w:szCs w:val="28"/>
        </w:rPr>
      </w:pPr>
      <w:r w:rsidRPr="009C4507">
        <w:rPr>
          <w:rFonts w:ascii="Times New Roman" w:hAnsi="Times New Roman"/>
          <w:b/>
          <w:color w:val="auto"/>
          <w:sz w:val="28"/>
          <w:szCs w:val="28"/>
        </w:rPr>
        <w:t xml:space="preserve"> муниципального района»</w:t>
      </w:r>
    </w:p>
    <w:p w:rsidR="00456F00" w:rsidRPr="009C4507" w:rsidRDefault="00456F00" w:rsidP="00456F00">
      <w:pPr>
        <w:pStyle w:val="4"/>
        <w:spacing w:before="0" w:after="0"/>
        <w:jc w:val="center"/>
        <w:rPr>
          <w:rFonts w:ascii="Times New Roman" w:hAnsi="Times New Roman"/>
          <w:b w:val="0"/>
          <w:sz w:val="28"/>
        </w:rPr>
      </w:pPr>
    </w:p>
    <w:p w:rsidR="00456F00" w:rsidRPr="009C4507" w:rsidRDefault="00456F00" w:rsidP="00BB0050">
      <w:pPr>
        <w:pStyle w:val="4"/>
        <w:numPr>
          <w:ilvl w:val="0"/>
          <w:numId w:val="46"/>
        </w:numPr>
        <w:spacing w:before="0" w:after="0"/>
        <w:jc w:val="center"/>
        <w:rPr>
          <w:rFonts w:ascii="Times New Roman" w:hAnsi="Times New Roman"/>
          <w:sz w:val="28"/>
        </w:rPr>
      </w:pPr>
      <w:r w:rsidRPr="009C4507">
        <w:rPr>
          <w:rFonts w:ascii="Times New Roman" w:hAnsi="Times New Roman"/>
          <w:sz w:val="28"/>
        </w:rPr>
        <w:t>Паспорт подпрограммы</w:t>
      </w:r>
    </w:p>
    <w:p w:rsidR="00456F00" w:rsidRPr="009C4507" w:rsidRDefault="00456F00" w:rsidP="00456F00">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456F00" w:rsidRPr="009C4507" w:rsidTr="009C4507">
        <w:trPr>
          <w:cantSplit/>
        </w:trPr>
        <w:tc>
          <w:tcPr>
            <w:tcW w:w="2660" w:type="dxa"/>
          </w:tcPr>
          <w:p w:rsidR="00456F00" w:rsidRPr="009C4507" w:rsidRDefault="00456F00" w:rsidP="009C4507">
            <w:pPr>
              <w:pStyle w:val="Pro-Tab"/>
              <w:rPr>
                <w:rFonts w:ascii="Times New Roman" w:hAnsi="Times New Roman"/>
                <w:b/>
                <w:sz w:val="28"/>
                <w:szCs w:val="28"/>
              </w:rPr>
            </w:pPr>
            <w:r w:rsidRPr="009C4507">
              <w:rPr>
                <w:rFonts w:ascii="Times New Roman" w:hAnsi="Times New Roman"/>
                <w:sz w:val="28"/>
                <w:szCs w:val="28"/>
              </w:rPr>
              <w:t>Наименование подпрограммы</w:t>
            </w:r>
          </w:p>
        </w:tc>
        <w:tc>
          <w:tcPr>
            <w:tcW w:w="6804"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Управление в сфере образования Комсомольского муниципального района</w:t>
            </w:r>
          </w:p>
        </w:tc>
      </w:tr>
      <w:tr w:rsidR="00456F00" w:rsidRPr="009C4507" w:rsidTr="009C4507">
        <w:trPr>
          <w:cantSplit/>
        </w:trPr>
        <w:tc>
          <w:tcPr>
            <w:tcW w:w="2660"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 xml:space="preserve">Срок реализации подпрограммы </w:t>
            </w:r>
          </w:p>
        </w:tc>
        <w:tc>
          <w:tcPr>
            <w:tcW w:w="6804"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2020-2024 годы</w:t>
            </w:r>
          </w:p>
        </w:tc>
      </w:tr>
      <w:tr w:rsidR="00456F00" w:rsidRPr="009C4507" w:rsidTr="009C4507">
        <w:trPr>
          <w:cantSplit/>
        </w:trPr>
        <w:tc>
          <w:tcPr>
            <w:tcW w:w="2660"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Ответственный исполнитель подпрограммы</w:t>
            </w:r>
          </w:p>
        </w:tc>
        <w:tc>
          <w:tcPr>
            <w:tcW w:w="6804"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 xml:space="preserve">Управление образования Администрации Комсомольского муниципального района </w:t>
            </w:r>
          </w:p>
        </w:tc>
      </w:tr>
      <w:tr w:rsidR="00456F00" w:rsidRPr="009C4507" w:rsidTr="009C4507">
        <w:trPr>
          <w:cantSplit/>
        </w:trPr>
        <w:tc>
          <w:tcPr>
            <w:tcW w:w="2660"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Исполнители основных мероприятий (мероприятий) подпрограммы</w:t>
            </w:r>
          </w:p>
        </w:tc>
        <w:tc>
          <w:tcPr>
            <w:tcW w:w="6804"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Муниципальное казенное учреждение</w:t>
            </w:r>
            <w:r w:rsidRPr="009C450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456F00" w:rsidRPr="009C4507" w:rsidTr="009C4507">
        <w:trPr>
          <w:cantSplit/>
        </w:trPr>
        <w:tc>
          <w:tcPr>
            <w:tcW w:w="2660"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Задачи подпрограммы</w:t>
            </w:r>
          </w:p>
        </w:tc>
        <w:tc>
          <w:tcPr>
            <w:tcW w:w="6804"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Организация  подвоза детей к месту учебы</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456F00" w:rsidRPr="009C4507" w:rsidTr="009C4507">
        <w:trPr>
          <w:cantSplit/>
        </w:trPr>
        <w:tc>
          <w:tcPr>
            <w:tcW w:w="2660"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lastRenderedPageBreak/>
              <w:t>Объемы ресурсного обеспечения подпрограммы</w:t>
            </w:r>
          </w:p>
        </w:tc>
        <w:tc>
          <w:tcPr>
            <w:tcW w:w="6804"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 xml:space="preserve">Общий объем бюджетных ассигнований: </w:t>
            </w:r>
          </w:p>
          <w:p w:rsidR="00456F00" w:rsidRPr="009C4507" w:rsidRDefault="00456F00" w:rsidP="009C4507">
            <w:pPr>
              <w:pStyle w:val="12"/>
              <w:tabs>
                <w:tab w:val="left" w:pos="1815"/>
              </w:tabs>
              <w:rPr>
                <w:rFonts w:ascii="Times New Roman" w:hAnsi="Times New Roman" w:cs="Times New Roman"/>
                <w:sz w:val="28"/>
                <w:szCs w:val="28"/>
              </w:rPr>
            </w:pPr>
            <w:r w:rsidRPr="009C4507">
              <w:rPr>
                <w:rFonts w:ascii="Times New Roman" w:hAnsi="Times New Roman" w:cs="Times New Roman"/>
                <w:sz w:val="28"/>
                <w:szCs w:val="28"/>
              </w:rPr>
              <w:t xml:space="preserve">2020 год </w:t>
            </w:r>
            <w:r w:rsidRPr="009C4507">
              <w:rPr>
                <w:rFonts w:ascii="Times New Roman" w:hAnsi="Times New Roman" w:cs="Times New Roman"/>
                <w:b/>
                <w:sz w:val="28"/>
                <w:szCs w:val="28"/>
              </w:rPr>
              <w:t>-</w:t>
            </w:r>
            <w:r w:rsidRPr="009C4507">
              <w:rPr>
                <w:rFonts w:ascii="Times New Roman" w:hAnsi="Times New Roman" w:cs="Times New Roman"/>
                <w:sz w:val="28"/>
                <w:szCs w:val="28"/>
              </w:rPr>
              <w:t xml:space="preserve">  13 906 987,99 руб.</w:t>
            </w:r>
          </w:p>
          <w:p w:rsidR="00456F00" w:rsidRPr="009C4507" w:rsidRDefault="00456F00" w:rsidP="009C4507">
            <w:pPr>
              <w:pStyle w:val="12"/>
              <w:tabs>
                <w:tab w:val="left" w:pos="1815"/>
              </w:tabs>
              <w:rPr>
                <w:rFonts w:ascii="Times New Roman" w:hAnsi="Times New Roman" w:cs="Times New Roman"/>
                <w:sz w:val="28"/>
                <w:szCs w:val="28"/>
              </w:rPr>
            </w:pPr>
            <w:r w:rsidRPr="009C4507">
              <w:rPr>
                <w:rFonts w:ascii="Times New Roman" w:hAnsi="Times New Roman" w:cs="Times New Roman"/>
                <w:sz w:val="28"/>
                <w:szCs w:val="28"/>
              </w:rPr>
              <w:t>2021 год – 15 359450,02 руб.</w:t>
            </w:r>
          </w:p>
          <w:p w:rsidR="00456F00" w:rsidRPr="009C4507" w:rsidRDefault="00456F00" w:rsidP="009C4507">
            <w:pPr>
              <w:pStyle w:val="12"/>
              <w:tabs>
                <w:tab w:val="left" w:pos="1815"/>
              </w:tabs>
              <w:rPr>
                <w:rFonts w:ascii="Times New Roman" w:hAnsi="Times New Roman" w:cs="Times New Roman"/>
                <w:sz w:val="28"/>
                <w:szCs w:val="28"/>
              </w:rPr>
            </w:pPr>
            <w:r w:rsidRPr="009C4507">
              <w:rPr>
                <w:rFonts w:ascii="Times New Roman" w:hAnsi="Times New Roman" w:cs="Times New Roman"/>
                <w:sz w:val="28"/>
                <w:szCs w:val="28"/>
              </w:rPr>
              <w:t>2022 год – 14 420 445,20 руб.</w:t>
            </w:r>
          </w:p>
          <w:p w:rsidR="00456F00" w:rsidRPr="009C4507" w:rsidRDefault="00456F00" w:rsidP="009C4507">
            <w:pPr>
              <w:pStyle w:val="12"/>
              <w:tabs>
                <w:tab w:val="left" w:pos="1815"/>
              </w:tabs>
              <w:rPr>
                <w:rFonts w:ascii="Times New Roman" w:hAnsi="Times New Roman" w:cs="Times New Roman"/>
                <w:sz w:val="28"/>
                <w:szCs w:val="28"/>
              </w:rPr>
            </w:pPr>
            <w:r w:rsidRPr="009C4507">
              <w:rPr>
                <w:rFonts w:ascii="Times New Roman" w:hAnsi="Times New Roman" w:cs="Times New Roman"/>
                <w:sz w:val="28"/>
                <w:szCs w:val="28"/>
              </w:rPr>
              <w:t>2023 год – 13 403 941,01 руб.</w:t>
            </w:r>
          </w:p>
          <w:p w:rsidR="00456F00" w:rsidRPr="009C4507" w:rsidRDefault="00456F00" w:rsidP="009C4507">
            <w:pPr>
              <w:pStyle w:val="12"/>
              <w:tabs>
                <w:tab w:val="left" w:pos="1815"/>
              </w:tabs>
              <w:rPr>
                <w:rFonts w:ascii="Times New Roman" w:hAnsi="Times New Roman" w:cs="Times New Roman"/>
                <w:sz w:val="28"/>
                <w:szCs w:val="28"/>
              </w:rPr>
            </w:pPr>
            <w:r w:rsidRPr="009C4507">
              <w:rPr>
                <w:rFonts w:ascii="Times New Roman" w:hAnsi="Times New Roman" w:cs="Times New Roman"/>
                <w:sz w:val="28"/>
                <w:szCs w:val="28"/>
              </w:rPr>
              <w:t>2024 год – 13 446 458,05 руб.</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бюджетные ассигнования:</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-местный бюджет</w:t>
            </w:r>
          </w:p>
          <w:p w:rsidR="00456F00" w:rsidRPr="009C4507" w:rsidRDefault="00456F00" w:rsidP="009C4507">
            <w:pPr>
              <w:pStyle w:val="12"/>
              <w:tabs>
                <w:tab w:val="left" w:pos="1815"/>
              </w:tabs>
              <w:rPr>
                <w:rFonts w:ascii="Times New Roman" w:hAnsi="Times New Roman" w:cs="Times New Roman"/>
                <w:sz w:val="28"/>
                <w:szCs w:val="28"/>
              </w:rPr>
            </w:pPr>
            <w:r w:rsidRPr="009C4507">
              <w:rPr>
                <w:rFonts w:ascii="Times New Roman" w:hAnsi="Times New Roman" w:cs="Times New Roman"/>
                <w:sz w:val="28"/>
                <w:szCs w:val="28"/>
              </w:rPr>
              <w:t xml:space="preserve">2020 год </w:t>
            </w:r>
            <w:r w:rsidRPr="009C4507">
              <w:rPr>
                <w:rFonts w:ascii="Times New Roman" w:hAnsi="Times New Roman" w:cs="Times New Roman"/>
                <w:b/>
                <w:sz w:val="28"/>
                <w:szCs w:val="28"/>
              </w:rPr>
              <w:t>-</w:t>
            </w:r>
            <w:r w:rsidRPr="009C4507">
              <w:rPr>
                <w:rFonts w:ascii="Times New Roman" w:hAnsi="Times New Roman" w:cs="Times New Roman"/>
                <w:sz w:val="28"/>
                <w:szCs w:val="28"/>
              </w:rPr>
              <w:t xml:space="preserve">  11 576 578,16  руб.</w:t>
            </w:r>
          </w:p>
          <w:p w:rsidR="00456F00" w:rsidRPr="009C4507" w:rsidRDefault="00456F00" w:rsidP="009C4507">
            <w:pPr>
              <w:pStyle w:val="12"/>
              <w:tabs>
                <w:tab w:val="left" w:pos="1815"/>
              </w:tabs>
              <w:rPr>
                <w:rFonts w:ascii="Times New Roman" w:hAnsi="Times New Roman" w:cs="Times New Roman"/>
                <w:sz w:val="28"/>
                <w:szCs w:val="28"/>
              </w:rPr>
            </w:pPr>
            <w:r w:rsidRPr="009C4507">
              <w:rPr>
                <w:rFonts w:ascii="Times New Roman" w:hAnsi="Times New Roman" w:cs="Times New Roman"/>
                <w:sz w:val="28"/>
                <w:szCs w:val="28"/>
              </w:rPr>
              <w:t>2021 год – 13 407 497,41  руб.</w:t>
            </w:r>
          </w:p>
          <w:p w:rsidR="00456F00" w:rsidRPr="009C4507" w:rsidRDefault="00456F00" w:rsidP="009C4507">
            <w:pPr>
              <w:pStyle w:val="12"/>
              <w:tabs>
                <w:tab w:val="left" w:pos="1815"/>
              </w:tabs>
              <w:rPr>
                <w:rFonts w:ascii="Times New Roman" w:hAnsi="Times New Roman" w:cs="Times New Roman"/>
                <w:sz w:val="28"/>
                <w:szCs w:val="28"/>
              </w:rPr>
            </w:pPr>
            <w:r w:rsidRPr="009C4507">
              <w:rPr>
                <w:rFonts w:ascii="Times New Roman" w:hAnsi="Times New Roman" w:cs="Times New Roman"/>
                <w:sz w:val="28"/>
                <w:szCs w:val="28"/>
              </w:rPr>
              <w:t>2022 год – 14 402 070,20 руб.</w:t>
            </w:r>
          </w:p>
          <w:p w:rsidR="00456F00" w:rsidRPr="009C4507" w:rsidRDefault="00456F00" w:rsidP="009C4507">
            <w:pPr>
              <w:pStyle w:val="12"/>
              <w:tabs>
                <w:tab w:val="left" w:pos="1815"/>
              </w:tabs>
              <w:rPr>
                <w:rFonts w:ascii="Times New Roman" w:hAnsi="Times New Roman" w:cs="Times New Roman"/>
                <w:sz w:val="28"/>
                <w:szCs w:val="28"/>
              </w:rPr>
            </w:pPr>
            <w:r w:rsidRPr="009C4507">
              <w:rPr>
                <w:rFonts w:ascii="Times New Roman" w:hAnsi="Times New Roman" w:cs="Times New Roman"/>
                <w:sz w:val="28"/>
                <w:szCs w:val="28"/>
              </w:rPr>
              <w:t>2023 год – 13 403 941,01 руб.</w:t>
            </w:r>
          </w:p>
          <w:p w:rsidR="00456F00" w:rsidRPr="009C4507" w:rsidRDefault="00456F00" w:rsidP="009C4507">
            <w:pPr>
              <w:pStyle w:val="12"/>
              <w:tabs>
                <w:tab w:val="left" w:pos="1815"/>
              </w:tabs>
              <w:rPr>
                <w:rFonts w:ascii="Times New Roman" w:hAnsi="Times New Roman" w:cs="Times New Roman"/>
                <w:sz w:val="28"/>
                <w:szCs w:val="28"/>
              </w:rPr>
            </w:pPr>
            <w:r w:rsidRPr="009C4507">
              <w:rPr>
                <w:rFonts w:ascii="Times New Roman" w:hAnsi="Times New Roman" w:cs="Times New Roman"/>
                <w:sz w:val="28"/>
                <w:szCs w:val="28"/>
              </w:rPr>
              <w:t>2024 год – 13 446 458,05 руб.</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-областной бюджет</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2020 год – 93 828,65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2021 год  - 71 395,75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2022 год – 18 375,00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2023 год – 0,00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2024 год – 0,00 руб.</w:t>
            </w:r>
          </w:p>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-федеральный бюджет</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 xml:space="preserve">2020 год  </w:t>
            </w:r>
            <w:r w:rsidRPr="009C4507">
              <w:rPr>
                <w:rFonts w:ascii="Times New Roman" w:hAnsi="Times New Roman" w:cs="Times New Roman"/>
                <w:b/>
                <w:sz w:val="28"/>
                <w:szCs w:val="28"/>
              </w:rPr>
              <w:t>-</w:t>
            </w:r>
            <w:r w:rsidRPr="009C4507">
              <w:rPr>
                <w:rFonts w:ascii="Times New Roman" w:hAnsi="Times New Roman" w:cs="Times New Roman"/>
                <w:sz w:val="28"/>
                <w:szCs w:val="28"/>
              </w:rPr>
              <w:t xml:space="preserve"> 2 236 581,18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 xml:space="preserve">2021 год </w:t>
            </w:r>
            <w:r w:rsidRPr="009C4507">
              <w:rPr>
                <w:rFonts w:ascii="Times New Roman" w:hAnsi="Times New Roman" w:cs="Times New Roman"/>
                <w:b/>
                <w:sz w:val="28"/>
                <w:szCs w:val="28"/>
              </w:rPr>
              <w:t>–</w:t>
            </w:r>
            <w:r w:rsidRPr="009C4507">
              <w:rPr>
                <w:rFonts w:ascii="Times New Roman" w:hAnsi="Times New Roman" w:cs="Times New Roman"/>
                <w:sz w:val="28"/>
                <w:szCs w:val="28"/>
              </w:rPr>
              <w:t xml:space="preserve"> 1 880 556,86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2022 год – 0,00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2023 год – 0,00 руб.</w:t>
            </w:r>
          </w:p>
          <w:p w:rsidR="00456F00" w:rsidRPr="009C4507" w:rsidRDefault="00456F00" w:rsidP="009C4507">
            <w:pPr>
              <w:pStyle w:val="12"/>
              <w:tabs>
                <w:tab w:val="center" w:pos="3239"/>
              </w:tabs>
              <w:rPr>
                <w:rFonts w:ascii="Times New Roman" w:hAnsi="Times New Roman" w:cs="Times New Roman"/>
                <w:sz w:val="28"/>
                <w:szCs w:val="28"/>
              </w:rPr>
            </w:pPr>
            <w:r w:rsidRPr="009C4507">
              <w:rPr>
                <w:rFonts w:ascii="Times New Roman" w:hAnsi="Times New Roman" w:cs="Times New Roman"/>
                <w:sz w:val="28"/>
                <w:szCs w:val="28"/>
              </w:rPr>
              <w:t>2024 год- 0,00 руб.</w:t>
            </w:r>
          </w:p>
          <w:p w:rsidR="00456F00" w:rsidRPr="009C4507" w:rsidRDefault="00456F00" w:rsidP="009C4507">
            <w:pPr>
              <w:pStyle w:val="12"/>
              <w:tabs>
                <w:tab w:val="center" w:pos="3239"/>
              </w:tabs>
              <w:rPr>
                <w:rFonts w:ascii="Times New Roman" w:hAnsi="Times New Roman" w:cs="Times New Roman"/>
                <w:sz w:val="28"/>
                <w:szCs w:val="28"/>
              </w:rPr>
            </w:pPr>
          </w:p>
        </w:tc>
      </w:tr>
      <w:tr w:rsidR="00456F00" w:rsidRPr="009C4507" w:rsidTr="009C4507">
        <w:trPr>
          <w:cantSplit/>
        </w:trPr>
        <w:tc>
          <w:tcPr>
            <w:tcW w:w="2660"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rPr>
              <w:t>Ожидаемые результаты реализации подпрограммы</w:t>
            </w:r>
          </w:p>
        </w:tc>
        <w:tc>
          <w:tcPr>
            <w:tcW w:w="680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456F00" w:rsidRPr="009C4507" w:rsidRDefault="00456F00" w:rsidP="00456F00">
      <w:pPr>
        <w:pStyle w:val="4"/>
        <w:tabs>
          <w:tab w:val="left" w:pos="1375"/>
        </w:tabs>
        <w:spacing w:before="120"/>
        <w:jc w:val="center"/>
        <w:rPr>
          <w:rFonts w:ascii="Times New Roman" w:hAnsi="Times New Roman"/>
          <w:sz w:val="28"/>
        </w:rPr>
      </w:pPr>
      <w:r w:rsidRPr="009C4507">
        <w:rPr>
          <w:rFonts w:ascii="Times New Roman" w:hAnsi="Times New Roman"/>
          <w:sz w:val="28"/>
        </w:rPr>
        <w:t>2. Характеристика основных мероприятий подпрограммы муниципальной программы</w:t>
      </w:r>
    </w:p>
    <w:p w:rsidR="00456F00" w:rsidRPr="009C4507" w:rsidRDefault="00456F00" w:rsidP="00456F00">
      <w:pPr>
        <w:pStyle w:val="Pro-Gramma"/>
        <w:spacing w:before="0" w:after="240" w:line="240" w:lineRule="auto"/>
        <w:ind w:left="0" w:firstLine="709"/>
        <w:rPr>
          <w:rFonts w:ascii="Times New Roman" w:hAnsi="Times New Roman"/>
          <w:sz w:val="28"/>
          <w:szCs w:val="28"/>
        </w:rPr>
      </w:pPr>
      <w:r w:rsidRPr="009C4507">
        <w:rPr>
          <w:rFonts w:ascii="Times New Roman" w:hAnsi="Times New Roman"/>
          <w:sz w:val="28"/>
          <w:szCs w:val="28"/>
        </w:rPr>
        <w:t>Обеспечение деятельности Муниципального казенного учреждения</w:t>
      </w:r>
      <w:r w:rsidRPr="009C450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9C4507">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456F00" w:rsidRPr="009C4507" w:rsidRDefault="00456F00" w:rsidP="00456F00">
      <w:pPr>
        <w:pStyle w:val="Pro-Gramma"/>
        <w:spacing w:before="0" w:after="240" w:line="240" w:lineRule="auto"/>
        <w:ind w:left="0" w:firstLine="709"/>
        <w:rPr>
          <w:rFonts w:ascii="Times New Roman" w:hAnsi="Times New Roman"/>
          <w:sz w:val="28"/>
          <w:szCs w:val="28"/>
        </w:rPr>
      </w:pPr>
      <w:r w:rsidRPr="009C4507">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9C450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9C4507">
        <w:rPr>
          <w:rFonts w:ascii="Times New Roman" w:hAnsi="Times New Roman"/>
          <w:sz w:val="28"/>
          <w:szCs w:val="28"/>
        </w:rPr>
        <w:t xml:space="preserve">остаются по-прежнему востребованными. </w:t>
      </w:r>
      <w:r w:rsidRPr="009C4507">
        <w:rPr>
          <w:rFonts w:ascii="Times New Roman" w:hAnsi="Times New Roman"/>
          <w:sz w:val="28"/>
          <w:szCs w:val="28"/>
        </w:rPr>
        <w:lastRenderedPageBreak/>
        <w:t>Обслуживание в Управлении  позволяет учреждениям не только сэкономить средства, но и обеспечить высокое качество ведения учета.</w:t>
      </w:r>
    </w:p>
    <w:p w:rsidR="00456F00" w:rsidRPr="009C4507" w:rsidRDefault="00456F00" w:rsidP="00456F00">
      <w:pPr>
        <w:pStyle w:val="Pro-Gramma"/>
        <w:spacing w:before="0" w:after="240" w:line="240" w:lineRule="auto"/>
        <w:ind w:left="0" w:firstLine="709"/>
        <w:rPr>
          <w:rFonts w:ascii="Times New Roman" w:hAnsi="Times New Roman"/>
          <w:sz w:val="28"/>
          <w:szCs w:val="28"/>
        </w:rPr>
      </w:pPr>
      <w:r w:rsidRPr="009C4507">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456F00" w:rsidRPr="009C4507" w:rsidRDefault="00456F00" w:rsidP="00456F00">
      <w:pPr>
        <w:pStyle w:val="4"/>
        <w:spacing w:before="120"/>
        <w:ind w:left="1072"/>
        <w:jc w:val="center"/>
        <w:rPr>
          <w:rFonts w:ascii="Times New Roman" w:hAnsi="Times New Roman"/>
          <w:sz w:val="28"/>
        </w:rPr>
      </w:pPr>
      <w:r w:rsidRPr="009C4507">
        <w:rPr>
          <w:rFonts w:ascii="Times New Roman" w:hAnsi="Times New Roman"/>
          <w:sz w:val="28"/>
        </w:rPr>
        <w:t>3. Ожидаемые результаты реализации подпрограммы</w:t>
      </w:r>
    </w:p>
    <w:p w:rsidR="00456F00" w:rsidRPr="009C4507" w:rsidRDefault="00456F00" w:rsidP="00456F00">
      <w:pPr>
        <w:pStyle w:val="Pro-Gramma"/>
        <w:spacing w:before="0" w:after="240" w:line="240" w:lineRule="auto"/>
        <w:ind w:left="0" w:firstLine="709"/>
        <w:rPr>
          <w:rFonts w:ascii="Times New Roman" w:hAnsi="Times New Roman"/>
          <w:sz w:val="28"/>
          <w:szCs w:val="28"/>
        </w:rPr>
      </w:pPr>
      <w:r w:rsidRPr="009C4507">
        <w:rPr>
          <w:rFonts w:ascii="Times New Roman" w:hAnsi="Times New Roman"/>
          <w:sz w:val="28"/>
          <w:szCs w:val="28"/>
        </w:rPr>
        <w:t xml:space="preserve">Реализация подпрограммы позволит обеспечить ведение бухгалтерского учета </w:t>
      </w:r>
      <w:r w:rsidRPr="009C4507">
        <w:rPr>
          <w:rFonts w:ascii="Times New Roman" w:hAnsi="Times New Roman"/>
          <w:sz w:val="28"/>
        </w:rPr>
        <w:t>и хозяйственной деятельности Управления образования</w:t>
      </w:r>
      <w:r w:rsidRPr="009C4507">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456F00" w:rsidRPr="009C4507" w:rsidRDefault="00456F00" w:rsidP="00456F00">
      <w:pPr>
        <w:pStyle w:val="Pro-Gramma"/>
        <w:spacing w:before="0" w:after="240" w:line="240" w:lineRule="auto"/>
        <w:ind w:left="0" w:firstLine="709"/>
        <w:rPr>
          <w:rFonts w:ascii="Times New Roman" w:hAnsi="Times New Roman"/>
          <w:sz w:val="28"/>
          <w:szCs w:val="28"/>
        </w:rPr>
      </w:pPr>
      <w:r w:rsidRPr="009C4507">
        <w:rPr>
          <w:rFonts w:ascii="Times New Roman" w:hAnsi="Times New Roman"/>
          <w:sz w:val="28"/>
          <w:szCs w:val="28"/>
        </w:rPr>
        <w:t>Целевые показатели реализации подпрограммы представлены в нижеследующей таблице.</w:t>
      </w:r>
    </w:p>
    <w:p w:rsidR="00456F00" w:rsidRPr="009C4507" w:rsidRDefault="00456F00" w:rsidP="00456F00">
      <w:pPr>
        <w:spacing w:after="240"/>
        <w:jc w:val="center"/>
        <w:rPr>
          <w:b/>
          <w:sz w:val="28"/>
          <w:szCs w:val="28"/>
        </w:rPr>
      </w:pPr>
      <w:r w:rsidRPr="009C4507">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456F00" w:rsidRPr="009C4507" w:rsidTr="009C4507">
        <w:trPr>
          <w:cantSplit/>
        </w:trPr>
        <w:tc>
          <w:tcPr>
            <w:tcW w:w="534"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lang w:val="en-US"/>
              </w:rPr>
              <w:t>№</w:t>
            </w:r>
            <w:r w:rsidRPr="009C4507">
              <w:rPr>
                <w:rFonts w:ascii="Times New Roman" w:hAnsi="Times New Roman"/>
                <w:sz w:val="24"/>
                <w:szCs w:val="24"/>
              </w:rPr>
              <w:t xml:space="preserve"> п/п</w:t>
            </w:r>
          </w:p>
        </w:tc>
        <w:tc>
          <w:tcPr>
            <w:tcW w:w="4252"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Наименование показателя</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Ед. изм.</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2020</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2021</w:t>
            </w:r>
          </w:p>
        </w:tc>
        <w:tc>
          <w:tcPr>
            <w:tcW w:w="783"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2022</w:t>
            </w:r>
          </w:p>
        </w:tc>
        <w:tc>
          <w:tcPr>
            <w:tcW w:w="784"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2023</w:t>
            </w:r>
          </w:p>
        </w:tc>
        <w:tc>
          <w:tcPr>
            <w:tcW w:w="784" w:type="dxa"/>
          </w:tcPr>
          <w:p w:rsidR="00456F00" w:rsidRPr="009C4507" w:rsidRDefault="00456F00" w:rsidP="009C4507">
            <w:pPr>
              <w:pStyle w:val="Pro-Tab"/>
              <w:jc w:val="center"/>
              <w:rPr>
                <w:rFonts w:ascii="Times New Roman" w:hAnsi="Times New Roman"/>
                <w:sz w:val="24"/>
                <w:szCs w:val="24"/>
              </w:rPr>
            </w:pPr>
            <w:r w:rsidRPr="009C4507">
              <w:rPr>
                <w:rFonts w:ascii="Times New Roman" w:hAnsi="Times New Roman"/>
                <w:sz w:val="24"/>
                <w:szCs w:val="24"/>
              </w:rPr>
              <w:t>2024</w:t>
            </w:r>
          </w:p>
          <w:p w:rsidR="00456F00" w:rsidRPr="009C4507" w:rsidRDefault="00456F00" w:rsidP="009C4507">
            <w:pPr>
              <w:pStyle w:val="Pro-Tab"/>
              <w:jc w:val="center"/>
              <w:rPr>
                <w:rFonts w:ascii="Times New Roman" w:hAnsi="Times New Roman"/>
                <w:sz w:val="24"/>
                <w:szCs w:val="24"/>
              </w:rPr>
            </w:pPr>
          </w:p>
        </w:tc>
      </w:tr>
      <w:tr w:rsidR="00456F00" w:rsidRPr="009C4507" w:rsidTr="009C4507">
        <w:trPr>
          <w:cantSplit/>
        </w:trPr>
        <w:tc>
          <w:tcPr>
            <w:tcW w:w="53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4252"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ед.</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6</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6</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6</w:t>
            </w:r>
          </w:p>
        </w:tc>
        <w:tc>
          <w:tcPr>
            <w:tcW w:w="78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6</w:t>
            </w:r>
          </w:p>
        </w:tc>
        <w:tc>
          <w:tcPr>
            <w:tcW w:w="78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6</w:t>
            </w:r>
          </w:p>
        </w:tc>
      </w:tr>
      <w:tr w:rsidR="00456F00" w:rsidRPr="009C4507" w:rsidTr="009C4507">
        <w:trPr>
          <w:cantSplit/>
        </w:trPr>
        <w:tc>
          <w:tcPr>
            <w:tcW w:w="53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2</w:t>
            </w:r>
          </w:p>
        </w:tc>
        <w:tc>
          <w:tcPr>
            <w:tcW w:w="4252"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ед.</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8</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8</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8</w:t>
            </w:r>
          </w:p>
        </w:tc>
        <w:tc>
          <w:tcPr>
            <w:tcW w:w="78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8</w:t>
            </w:r>
          </w:p>
        </w:tc>
        <w:tc>
          <w:tcPr>
            <w:tcW w:w="78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8</w:t>
            </w:r>
          </w:p>
        </w:tc>
      </w:tr>
      <w:tr w:rsidR="00456F00" w:rsidRPr="009C4507" w:rsidTr="009C4507">
        <w:trPr>
          <w:cantSplit/>
        </w:trPr>
        <w:tc>
          <w:tcPr>
            <w:tcW w:w="53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3</w:t>
            </w:r>
          </w:p>
        </w:tc>
        <w:tc>
          <w:tcPr>
            <w:tcW w:w="4252"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ед.</w:t>
            </w:r>
          </w:p>
          <w:p w:rsidR="00456F00" w:rsidRPr="009C4507" w:rsidRDefault="00456F00" w:rsidP="009C4507"/>
          <w:p w:rsidR="00456F00" w:rsidRPr="009C4507" w:rsidRDefault="00456F00" w:rsidP="009C4507"/>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18</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18</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18</w:t>
            </w:r>
          </w:p>
        </w:tc>
        <w:tc>
          <w:tcPr>
            <w:tcW w:w="78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18</w:t>
            </w:r>
          </w:p>
        </w:tc>
        <w:tc>
          <w:tcPr>
            <w:tcW w:w="78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18</w:t>
            </w:r>
          </w:p>
        </w:tc>
      </w:tr>
      <w:tr w:rsidR="00456F00" w:rsidRPr="009C4507" w:rsidTr="009C4507">
        <w:trPr>
          <w:cantSplit/>
        </w:trPr>
        <w:tc>
          <w:tcPr>
            <w:tcW w:w="53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4</w:t>
            </w:r>
          </w:p>
        </w:tc>
        <w:tc>
          <w:tcPr>
            <w:tcW w:w="4252" w:type="dxa"/>
          </w:tcPr>
          <w:p w:rsidR="00456F00" w:rsidRPr="009C4507" w:rsidRDefault="00456F00" w:rsidP="009C4507">
            <w:pPr>
              <w:pStyle w:val="Pro-Tab"/>
              <w:rPr>
                <w:rFonts w:ascii="Times New Roman" w:hAnsi="Times New Roman"/>
                <w:sz w:val="28"/>
                <w:szCs w:val="28"/>
              </w:rPr>
            </w:pPr>
            <w:r w:rsidRPr="009C4507">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шт.</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2</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2</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2</w:t>
            </w:r>
          </w:p>
        </w:tc>
        <w:tc>
          <w:tcPr>
            <w:tcW w:w="78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78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0</w:t>
            </w:r>
          </w:p>
        </w:tc>
      </w:tr>
      <w:tr w:rsidR="00456F00" w:rsidRPr="009C4507" w:rsidTr="009C4507">
        <w:trPr>
          <w:cantSplit/>
        </w:trPr>
        <w:tc>
          <w:tcPr>
            <w:tcW w:w="53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5</w:t>
            </w:r>
          </w:p>
        </w:tc>
        <w:tc>
          <w:tcPr>
            <w:tcW w:w="4252" w:type="dxa"/>
          </w:tcPr>
          <w:p w:rsidR="00456F00" w:rsidRPr="009C4507" w:rsidRDefault="00456F00" w:rsidP="009C4507">
            <w:pPr>
              <w:jc w:val="both"/>
              <w:rPr>
                <w:sz w:val="28"/>
                <w:szCs w:val="28"/>
              </w:rPr>
            </w:pPr>
            <w:r w:rsidRPr="009C4507">
              <w:rPr>
                <w:sz w:val="28"/>
                <w:szCs w:val="28"/>
              </w:rPr>
              <w:t>Число граждан или обучающихся, заключивших договор целевой подготовки педагога по программе бакалавриата</w:t>
            </w:r>
          </w:p>
          <w:p w:rsidR="00456F00" w:rsidRPr="009C4507" w:rsidRDefault="00456F00" w:rsidP="009C4507">
            <w:pPr>
              <w:ind w:firstLine="540"/>
              <w:jc w:val="center"/>
              <w:rPr>
                <w:sz w:val="27"/>
                <w:szCs w:val="27"/>
              </w:rPr>
            </w:pP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чел.</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2</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2</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2</w:t>
            </w:r>
          </w:p>
        </w:tc>
        <w:tc>
          <w:tcPr>
            <w:tcW w:w="78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78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0</w:t>
            </w:r>
          </w:p>
        </w:tc>
      </w:tr>
      <w:tr w:rsidR="00456F00" w:rsidRPr="009C4507" w:rsidTr="009C4507">
        <w:trPr>
          <w:cantSplit/>
        </w:trPr>
        <w:tc>
          <w:tcPr>
            <w:tcW w:w="53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lastRenderedPageBreak/>
              <w:t>6</w:t>
            </w:r>
          </w:p>
        </w:tc>
        <w:tc>
          <w:tcPr>
            <w:tcW w:w="4252" w:type="dxa"/>
          </w:tcPr>
          <w:p w:rsidR="00456F00" w:rsidRPr="009C4507" w:rsidRDefault="00456F00" w:rsidP="009C4507">
            <w:pPr>
              <w:jc w:val="center"/>
              <w:rPr>
                <w:sz w:val="28"/>
                <w:szCs w:val="28"/>
              </w:rPr>
            </w:pPr>
            <w:r w:rsidRPr="009C4507">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456F00" w:rsidRPr="009C4507" w:rsidRDefault="00456F00" w:rsidP="009C4507">
            <w:pPr>
              <w:jc w:val="center"/>
              <w:rPr>
                <w:sz w:val="28"/>
                <w:szCs w:val="28"/>
              </w:rPr>
            </w:pPr>
            <w:r w:rsidRPr="009C4507">
              <w:rPr>
                <w:sz w:val="28"/>
                <w:szCs w:val="28"/>
              </w:rPr>
              <w:t>ед.</w:t>
            </w:r>
          </w:p>
        </w:tc>
        <w:tc>
          <w:tcPr>
            <w:tcW w:w="783" w:type="dxa"/>
          </w:tcPr>
          <w:p w:rsidR="00456F00" w:rsidRPr="009C4507" w:rsidRDefault="00456F00" w:rsidP="009C4507">
            <w:pPr>
              <w:jc w:val="center"/>
              <w:rPr>
                <w:sz w:val="28"/>
                <w:szCs w:val="28"/>
              </w:rPr>
            </w:pPr>
            <w:r w:rsidRPr="009C4507">
              <w:rPr>
                <w:sz w:val="28"/>
                <w:szCs w:val="28"/>
              </w:rPr>
              <w:t>1,33</w:t>
            </w:r>
          </w:p>
        </w:tc>
        <w:tc>
          <w:tcPr>
            <w:tcW w:w="783" w:type="dxa"/>
          </w:tcPr>
          <w:p w:rsidR="00456F00" w:rsidRPr="009C4507" w:rsidRDefault="00456F00" w:rsidP="009C4507">
            <w:pPr>
              <w:jc w:val="center"/>
              <w:rPr>
                <w:sz w:val="28"/>
                <w:szCs w:val="28"/>
              </w:rPr>
            </w:pPr>
            <w:r w:rsidRPr="009C4507">
              <w:rPr>
                <w:sz w:val="28"/>
                <w:szCs w:val="28"/>
              </w:rPr>
              <w:t>1,33</w:t>
            </w:r>
          </w:p>
        </w:tc>
        <w:tc>
          <w:tcPr>
            <w:tcW w:w="783" w:type="dxa"/>
          </w:tcPr>
          <w:p w:rsidR="00456F00" w:rsidRPr="009C4507" w:rsidRDefault="00456F00" w:rsidP="009C4507">
            <w:pPr>
              <w:jc w:val="center"/>
              <w:rPr>
                <w:sz w:val="28"/>
                <w:szCs w:val="28"/>
              </w:rPr>
            </w:pPr>
            <w:r w:rsidRPr="009C4507">
              <w:rPr>
                <w:sz w:val="28"/>
                <w:szCs w:val="28"/>
              </w:rPr>
              <w:t>1,33</w:t>
            </w:r>
          </w:p>
        </w:tc>
        <w:tc>
          <w:tcPr>
            <w:tcW w:w="784" w:type="dxa"/>
          </w:tcPr>
          <w:p w:rsidR="00456F00" w:rsidRPr="009C4507" w:rsidRDefault="00456F00" w:rsidP="009C4507">
            <w:pPr>
              <w:jc w:val="center"/>
              <w:rPr>
                <w:sz w:val="28"/>
                <w:szCs w:val="28"/>
              </w:rPr>
            </w:pPr>
            <w:r w:rsidRPr="009C4507">
              <w:rPr>
                <w:sz w:val="28"/>
                <w:szCs w:val="28"/>
              </w:rPr>
              <w:t>0,65</w:t>
            </w:r>
          </w:p>
        </w:tc>
        <w:tc>
          <w:tcPr>
            <w:tcW w:w="784" w:type="dxa"/>
          </w:tcPr>
          <w:p w:rsidR="00456F00" w:rsidRPr="009C4507" w:rsidRDefault="00456F00" w:rsidP="009C4507">
            <w:pPr>
              <w:jc w:val="center"/>
              <w:rPr>
                <w:sz w:val="28"/>
                <w:szCs w:val="28"/>
              </w:rPr>
            </w:pPr>
            <w:r w:rsidRPr="009C4507">
              <w:rPr>
                <w:sz w:val="28"/>
                <w:szCs w:val="28"/>
              </w:rPr>
              <w:t>0</w:t>
            </w:r>
          </w:p>
        </w:tc>
      </w:tr>
      <w:tr w:rsidR="00456F00" w:rsidRPr="009C4507" w:rsidTr="009C4507">
        <w:trPr>
          <w:cantSplit/>
        </w:trPr>
        <w:tc>
          <w:tcPr>
            <w:tcW w:w="53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7</w:t>
            </w:r>
          </w:p>
        </w:tc>
        <w:tc>
          <w:tcPr>
            <w:tcW w:w="4252" w:type="dxa"/>
          </w:tcPr>
          <w:p w:rsidR="00456F00" w:rsidRPr="009C4507" w:rsidRDefault="00456F00" w:rsidP="009C4507">
            <w:pPr>
              <w:jc w:val="both"/>
              <w:rPr>
                <w:sz w:val="28"/>
                <w:szCs w:val="28"/>
              </w:rPr>
            </w:pPr>
            <w:r w:rsidRPr="009C4507">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ед.</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1</w:t>
            </w:r>
          </w:p>
        </w:tc>
        <w:tc>
          <w:tcPr>
            <w:tcW w:w="783"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c>
          <w:tcPr>
            <w:tcW w:w="78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c>
          <w:tcPr>
            <w:tcW w:w="784" w:type="dxa"/>
          </w:tcPr>
          <w:p w:rsidR="00456F00" w:rsidRPr="009C4507" w:rsidRDefault="00456F00" w:rsidP="009C4507">
            <w:pPr>
              <w:pStyle w:val="Pro-Tab"/>
              <w:jc w:val="center"/>
              <w:rPr>
                <w:rFonts w:ascii="Times New Roman" w:hAnsi="Times New Roman"/>
                <w:sz w:val="28"/>
                <w:szCs w:val="28"/>
              </w:rPr>
            </w:pPr>
            <w:r w:rsidRPr="009C4507">
              <w:rPr>
                <w:rFonts w:ascii="Times New Roman" w:hAnsi="Times New Roman"/>
                <w:sz w:val="28"/>
                <w:szCs w:val="28"/>
              </w:rPr>
              <w:t>-</w:t>
            </w:r>
          </w:p>
        </w:tc>
      </w:tr>
    </w:tbl>
    <w:p w:rsidR="00456F00" w:rsidRPr="009C4507" w:rsidRDefault="00456F00" w:rsidP="00456F00">
      <w:pPr>
        <w:pStyle w:val="Pro-Gramma"/>
        <w:spacing w:before="0" w:line="240" w:lineRule="auto"/>
        <w:ind w:left="0" w:firstLine="709"/>
        <w:rPr>
          <w:rFonts w:ascii="Times New Roman" w:hAnsi="Times New Roman"/>
          <w:sz w:val="28"/>
          <w:szCs w:val="28"/>
        </w:rPr>
      </w:pPr>
    </w:p>
    <w:p w:rsidR="00456F00" w:rsidRPr="009C4507" w:rsidRDefault="00456F00" w:rsidP="00456F00">
      <w:pPr>
        <w:pStyle w:val="Pro-Gramma"/>
        <w:spacing w:before="0" w:line="240" w:lineRule="auto"/>
        <w:ind w:left="0" w:firstLine="709"/>
        <w:rPr>
          <w:rFonts w:ascii="Times New Roman" w:hAnsi="Times New Roman"/>
        </w:rPr>
      </w:pPr>
      <w:r w:rsidRPr="009C4507">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9C450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456F00" w:rsidRPr="009C4507" w:rsidRDefault="00456F00" w:rsidP="00456F00">
      <w:pPr>
        <w:ind w:firstLine="708"/>
        <w:jc w:val="both"/>
        <w:rPr>
          <w:sz w:val="28"/>
          <w:szCs w:val="28"/>
        </w:rPr>
      </w:pPr>
      <w:r w:rsidRPr="009C4507">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456F00" w:rsidRPr="009C4507" w:rsidRDefault="00456F00" w:rsidP="00456F00">
      <w:pPr>
        <w:spacing w:after="120"/>
        <w:ind w:firstLine="709"/>
        <w:jc w:val="both"/>
        <w:rPr>
          <w:sz w:val="28"/>
          <w:szCs w:val="28"/>
        </w:rPr>
      </w:pPr>
      <w:r w:rsidRPr="009C4507">
        <w:rPr>
          <w:sz w:val="28"/>
          <w:szCs w:val="28"/>
        </w:rPr>
        <w:t>Значения по показателю 3 определяются на основе плана мероприятий по внешкольной работе.</w:t>
      </w:r>
    </w:p>
    <w:p w:rsidR="00456F00" w:rsidRPr="009C4507" w:rsidRDefault="00456F00" w:rsidP="00456F00">
      <w:pPr>
        <w:spacing w:after="120"/>
        <w:ind w:firstLine="709"/>
        <w:jc w:val="both"/>
        <w:rPr>
          <w:sz w:val="28"/>
          <w:szCs w:val="28"/>
        </w:rPr>
      </w:pPr>
      <w:r w:rsidRPr="009C4507">
        <w:rPr>
          <w:sz w:val="28"/>
          <w:szCs w:val="28"/>
        </w:rPr>
        <w:t>Значения по показателю 4 определяются на основании заключенных договоров.</w:t>
      </w:r>
    </w:p>
    <w:p w:rsidR="00456F00" w:rsidRPr="009C4507" w:rsidRDefault="00456F00" w:rsidP="00456F00">
      <w:pPr>
        <w:spacing w:after="120"/>
        <w:ind w:firstLine="709"/>
        <w:jc w:val="both"/>
        <w:rPr>
          <w:sz w:val="28"/>
          <w:szCs w:val="28"/>
        </w:rPr>
      </w:pPr>
      <w:r w:rsidRPr="009C4507">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456F00" w:rsidRPr="009C4507" w:rsidRDefault="00456F00" w:rsidP="00456F00">
      <w:pPr>
        <w:spacing w:after="120"/>
        <w:ind w:firstLine="709"/>
        <w:jc w:val="both"/>
        <w:rPr>
          <w:sz w:val="28"/>
          <w:szCs w:val="28"/>
        </w:rPr>
      </w:pPr>
    </w:p>
    <w:p w:rsidR="00456F00" w:rsidRPr="009C4507" w:rsidRDefault="00456F00" w:rsidP="00456F00">
      <w:pPr>
        <w:pStyle w:val="4"/>
        <w:tabs>
          <w:tab w:val="left" w:pos="2540"/>
          <w:tab w:val="center" w:pos="5037"/>
        </w:tabs>
        <w:spacing w:before="0" w:after="200"/>
        <w:ind w:left="720"/>
        <w:rPr>
          <w:rFonts w:ascii="Times New Roman" w:hAnsi="Times New Roman"/>
          <w:sz w:val="28"/>
        </w:rPr>
      </w:pPr>
      <w:r w:rsidRPr="009C4507">
        <w:rPr>
          <w:rFonts w:ascii="Times New Roman" w:hAnsi="Times New Roman"/>
          <w:b w:val="0"/>
          <w:sz w:val="28"/>
        </w:rPr>
        <w:t xml:space="preserve">                            </w:t>
      </w:r>
      <w:r w:rsidRPr="009C4507">
        <w:rPr>
          <w:rFonts w:ascii="Times New Roman" w:hAnsi="Times New Roman"/>
          <w:sz w:val="28"/>
        </w:rPr>
        <w:t>5. Мероприятия подпрограммы</w:t>
      </w:r>
    </w:p>
    <w:p w:rsidR="00456F00" w:rsidRPr="009C4507" w:rsidRDefault="00456F00" w:rsidP="00456F00">
      <w:pPr>
        <w:pStyle w:val="Pro-Gramma"/>
        <w:spacing w:before="0" w:after="60" w:line="240" w:lineRule="auto"/>
        <w:ind w:left="0" w:firstLine="709"/>
        <w:rPr>
          <w:rFonts w:ascii="Times New Roman" w:hAnsi="Times New Roman"/>
          <w:sz w:val="28"/>
          <w:szCs w:val="28"/>
        </w:rPr>
      </w:pPr>
      <w:r w:rsidRPr="009C4507">
        <w:rPr>
          <w:rFonts w:ascii="Times New Roman" w:hAnsi="Times New Roman"/>
          <w:sz w:val="28"/>
          <w:szCs w:val="28"/>
        </w:rPr>
        <w:t>Реализация подпрограммы предполагает выполнение следующих мероприятий:</w:t>
      </w:r>
    </w:p>
    <w:p w:rsidR="00456F00" w:rsidRPr="009C4507" w:rsidRDefault="00456F00" w:rsidP="00456F00">
      <w:pPr>
        <w:pStyle w:val="Pro-List1"/>
        <w:tabs>
          <w:tab w:val="clear" w:pos="1134"/>
          <w:tab w:val="left" w:pos="709"/>
        </w:tabs>
        <w:spacing w:before="0" w:after="60" w:line="240" w:lineRule="auto"/>
        <w:ind w:left="567" w:firstLine="0"/>
        <w:rPr>
          <w:rFonts w:ascii="Times New Roman" w:hAnsi="Times New Roman"/>
          <w:sz w:val="28"/>
          <w:szCs w:val="28"/>
        </w:rPr>
      </w:pPr>
      <w:r w:rsidRPr="009C4507">
        <w:rPr>
          <w:rFonts w:ascii="Times New Roman" w:hAnsi="Times New Roman"/>
          <w:sz w:val="28"/>
          <w:szCs w:val="28"/>
        </w:rPr>
        <w:t>1.  Обеспечение деятельности Муниципального казенного учреждения</w:t>
      </w:r>
      <w:r w:rsidRPr="009C4507">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9C4507">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456F00" w:rsidRPr="009C4507" w:rsidRDefault="00456F00" w:rsidP="00456F00">
      <w:pPr>
        <w:pStyle w:val="Pro-List1"/>
        <w:tabs>
          <w:tab w:val="clear" w:pos="1134"/>
          <w:tab w:val="left" w:pos="709"/>
        </w:tabs>
        <w:spacing w:before="0" w:after="60" w:line="240" w:lineRule="auto"/>
        <w:ind w:left="567" w:firstLine="0"/>
        <w:rPr>
          <w:rFonts w:ascii="Times New Roman" w:hAnsi="Times New Roman"/>
          <w:sz w:val="28"/>
          <w:szCs w:val="28"/>
        </w:rPr>
      </w:pPr>
      <w:r w:rsidRPr="009C4507">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456F00" w:rsidRPr="009C4507" w:rsidRDefault="00456F00" w:rsidP="00456F00">
      <w:pPr>
        <w:pStyle w:val="Pro-List1"/>
        <w:tabs>
          <w:tab w:val="clear" w:pos="1134"/>
          <w:tab w:val="left" w:pos="709"/>
        </w:tabs>
        <w:spacing w:before="0" w:after="60" w:line="240" w:lineRule="auto"/>
        <w:ind w:left="567" w:firstLine="0"/>
        <w:rPr>
          <w:rFonts w:ascii="Times New Roman" w:hAnsi="Times New Roman"/>
          <w:sz w:val="28"/>
          <w:szCs w:val="28"/>
        </w:rPr>
      </w:pPr>
      <w:r w:rsidRPr="009C4507">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456F00" w:rsidRPr="009C4507" w:rsidRDefault="00456F00" w:rsidP="00456F00">
      <w:pPr>
        <w:pStyle w:val="Pro-Gramma"/>
        <w:spacing w:before="0" w:after="60" w:line="240" w:lineRule="auto"/>
        <w:ind w:left="567"/>
        <w:rPr>
          <w:rFonts w:ascii="Times New Roman" w:hAnsi="Times New Roman"/>
          <w:sz w:val="28"/>
          <w:szCs w:val="28"/>
        </w:rPr>
      </w:pPr>
      <w:r w:rsidRPr="009C4507">
        <w:rPr>
          <w:rFonts w:ascii="Times New Roman" w:hAnsi="Times New Roman"/>
          <w:sz w:val="28"/>
          <w:szCs w:val="28"/>
        </w:rPr>
        <w:t xml:space="preserve">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w:t>
      </w:r>
      <w:r w:rsidRPr="009C4507">
        <w:rPr>
          <w:rFonts w:ascii="Times New Roman" w:hAnsi="Times New Roman"/>
          <w:sz w:val="28"/>
          <w:szCs w:val="28"/>
        </w:rPr>
        <w:lastRenderedPageBreak/>
        <w:t>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456F00" w:rsidRPr="009C4507" w:rsidRDefault="00456F00" w:rsidP="00456F00">
      <w:pPr>
        <w:pStyle w:val="Pro-Gramma"/>
        <w:spacing w:before="0" w:after="60" w:line="240" w:lineRule="auto"/>
        <w:ind w:left="567"/>
        <w:rPr>
          <w:rFonts w:ascii="Times New Roman" w:hAnsi="Times New Roman"/>
          <w:sz w:val="28"/>
          <w:szCs w:val="28"/>
        </w:rPr>
      </w:pPr>
      <w:r w:rsidRPr="009C4507">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456F00" w:rsidRPr="009C4507" w:rsidRDefault="00456F00" w:rsidP="00456F00">
      <w:pPr>
        <w:spacing w:after="160"/>
        <w:ind w:left="567" w:hanging="283"/>
        <w:rPr>
          <w:sz w:val="28"/>
          <w:szCs w:val="28"/>
        </w:rPr>
      </w:pPr>
      <w:r w:rsidRPr="009C4507">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456F00" w:rsidRPr="009C4507" w:rsidRDefault="00456F00" w:rsidP="00456F00">
      <w:pPr>
        <w:pStyle w:val="Pro-Gramma"/>
        <w:spacing w:before="0" w:after="60" w:line="240" w:lineRule="auto"/>
        <w:ind w:left="567"/>
        <w:rPr>
          <w:rFonts w:ascii="Times New Roman" w:hAnsi="Times New Roman"/>
          <w:sz w:val="28"/>
          <w:szCs w:val="28"/>
        </w:rPr>
      </w:pPr>
    </w:p>
    <w:p w:rsidR="00456F00" w:rsidRPr="009C4507" w:rsidRDefault="00456F00" w:rsidP="00456F00">
      <w:pPr>
        <w:pStyle w:val="Pro-TabName"/>
        <w:spacing w:before="120" w:after="0"/>
        <w:rPr>
          <w:rFonts w:ascii="Times New Roman" w:hAnsi="Times New Roman"/>
          <w:color w:val="auto"/>
          <w:sz w:val="28"/>
          <w:szCs w:val="28"/>
        </w:rPr>
      </w:pPr>
    </w:p>
    <w:p w:rsidR="00456F00" w:rsidRPr="009C4507" w:rsidRDefault="00456F00" w:rsidP="00456F00">
      <w:pPr>
        <w:pStyle w:val="Pro-TabName"/>
        <w:spacing w:before="0" w:after="0"/>
        <w:ind w:left="720"/>
        <w:jc w:val="center"/>
        <w:rPr>
          <w:rFonts w:ascii="Times New Roman" w:hAnsi="Times New Roman"/>
          <w:color w:val="auto"/>
          <w:sz w:val="28"/>
          <w:szCs w:val="28"/>
        </w:rPr>
      </w:pPr>
      <w:r w:rsidRPr="009C4507">
        <w:rPr>
          <w:rFonts w:ascii="Times New Roman" w:hAnsi="Times New Roman"/>
          <w:color w:val="auto"/>
          <w:sz w:val="28"/>
          <w:szCs w:val="28"/>
        </w:rPr>
        <w:t>6. Ресурсное обеспечение мероприятий подпрограммы</w:t>
      </w:r>
    </w:p>
    <w:p w:rsidR="00456F00" w:rsidRPr="009C4507" w:rsidRDefault="00456F00" w:rsidP="00456F00">
      <w:pPr>
        <w:pStyle w:val="Pro-Gramma"/>
        <w:keepNext/>
        <w:spacing w:before="0" w:line="240" w:lineRule="auto"/>
        <w:ind w:left="0" w:firstLine="709"/>
        <w:jc w:val="right"/>
        <w:rPr>
          <w:rFonts w:ascii="Times New Roman" w:hAnsi="Times New Roman"/>
        </w:rPr>
      </w:pPr>
      <w:r w:rsidRPr="009C4507">
        <w:rPr>
          <w:rFonts w:ascii="Times New Roman" w:hAnsi="Times New Roman"/>
        </w:rPr>
        <w:t xml:space="preserve"> (руб.)</w:t>
      </w:r>
    </w:p>
    <w:p w:rsidR="00456F00" w:rsidRPr="009C4507" w:rsidRDefault="00456F00" w:rsidP="00456F00">
      <w:pPr>
        <w:pStyle w:val="Pro-TabName"/>
        <w:spacing w:before="120" w:after="0"/>
        <w:rPr>
          <w:rFonts w:ascii="Times New Roman" w:hAnsi="Times New Roman"/>
          <w:color w:val="auto"/>
          <w:sz w:val="28"/>
          <w:szCs w:val="28"/>
        </w:rPr>
      </w:pPr>
    </w:p>
    <w:p w:rsidR="00456F00" w:rsidRPr="009C4507" w:rsidRDefault="00456F00" w:rsidP="00456F00">
      <w:pPr>
        <w:pStyle w:val="Pro-TabName"/>
        <w:spacing w:before="120" w:after="0"/>
        <w:ind w:left="720"/>
        <w:jc w:val="center"/>
        <w:rPr>
          <w:rFonts w:ascii="Times New Roman" w:hAnsi="Times New Roman"/>
          <w:color w:val="auto"/>
          <w:sz w:val="28"/>
          <w:szCs w:val="28"/>
        </w:rPr>
      </w:pPr>
    </w:p>
    <w:tbl>
      <w:tblPr>
        <w:tblW w:w="10099"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294"/>
        <w:gridCol w:w="1381"/>
        <w:gridCol w:w="1418"/>
        <w:gridCol w:w="1555"/>
      </w:tblGrid>
      <w:tr w:rsidR="00456F00" w:rsidRPr="009C4507" w:rsidTr="009C4507">
        <w:trPr>
          <w:tblHeader/>
        </w:trPr>
        <w:tc>
          <w:tcPr>
            <w:tcW w:w="539" w:type="dxa"/>
          </w:tcPr>
          <w:p w:rsidR="00456F00" w:rsidRPr="009C4507" w:rsidRDefault="00456F00" w:rsidP="009C4507">
            <w:pPr>
              <w:keepNext/>
              <w:spacing w:before="40" w:after="40"/>
              <w:jc w:val="center"/>
            </w:pPr>
            <w:r w:rsidRPr="009C4507">
              <w:rPr>
                <w:lang w:val="en-US"/>
              </w:rPr>
              <w:t>№</w:t>
            </w:r>
            <w:r w:rsidRPr="009C4507">
              <w:t xml:space="preserve"> п/п</w:t>
            </w:r>
          </w:p>
        </w:tc>
        <w:tc>
          <w:tcPr>
            <w:tcW w:w="2618" w:type="dxa"/>
          </w:tcPr>
          <w:p w:rsidR="00456F00" w:rsidRPr="009C4507" w:rsidRDefault="00456F00" w:rsidP="009C4507">
            <w:pPr>
              <w:keepNext/>
              <w:spacing w:before="40" w:after="40"/>
              <w:jc w:val="center"/>
            </w:pPr>
            <w:r w:rsidRPr="009C4507">
              <w:t xml:space="preserve">Наименование мероприятия / </w:t>
            </w:r>
            <w:r w:rsidRPr="009C4507">
              <w:br/>
              <w:t>Источник ресурсного обеспечения</w:t>
            </w:r>
          </w:p>
        </w:tc>
        <w:tc>
          <w:tcPr>
            <w:tcW w:w="1294" w:type="dxa"/>
          </w:tcPr>
          <w:p w:rsidR="00456F00" w:rsidRPr="009C4507" w:rsidRDefault="00456F00" w:rsidP="009C4507">
            <w:pPr>
              <w:keepNext/>
              <w:spacing w:before="40" w:after="40"/>
              <w:jc w:val="center"/>
            </w:pPr>
            <w:r w:rsidRPr="009C4507">
              <w:t>2020</w:t>
            </w:r>
          </w:p>
        </w:tc>
        <w:tc>
          <w:tcPr>
            <w:tcW w:w="1294" w:type="dxa"/>
          </w:tcPr>
          <w:p w:rsidR="00456F00" w:rsidRPr="009C4507" w:rsidRDefault="00456F00" w:rsidP="009C4507">
            <w:pPr>
              <w:keepNext/>
              <w:spacing w:before="40" w:after="40"/>
              <w:jc w:val="center"/>
            </w:pPr>
            <w:r w:rsidRPr="009C4507">
              <w:t>2021</w:t>
            </w:r>
          </w:p>
        </w:tc>
        <w:tc>
          <w:tcPr>
            <w:tcW w:w="1381" w:type="dxa"/>
          </w:tcPr>
          <w:p w:rsidR="00456F00" w:rsidRPr="009C4507" w:rsidRDefault="00456F00" w:rsidP="009C4507">
            <w:pPr>
              <w:keepNext/>
              <w:spacing w:before="40" w:after="40"/>
              <w:jc w:val="center"/>
            </w:pPr>
            <w:r w:rsidRPr="009C4507">
              <w:t>2022</w:t>
            </w:r>
          </w:p>
        </w:tc>
        <w:tc>
          <w:tcPr>
            <w:tcW w:w="1418" w:type="dxa"/>
          </w:tcPr>
          <w:p w:rsidR="00456F00" w:rsidRPr="009C4507" w:rsidRDefault="00456F00" w:rsidP="009C4507">
            <w:pPr>
              <w:keepNext/>
              <w:spacing w:before="40" w:after="40"/>
              <w:jc w:val="center"/>
            </w:pPr>
            <w:r w:rsidRPr="009C4507">
              <w:t>2023</w:t>
            </w:r>
          </w:p>
        </w:tc>
        <w:tc>
          <w:tcPr>
            <w:tcW w:w="1555" w:type="dxa"/>
          </w:tcPr>
          <w:p w:rsidR="00456F00" w:rsidRPr="009C4507" w:rsidRDefault="00456F00" w:rsidP="009C4507">
            <w:pPr>
              <w:keepNext/>
              <w:spacing w:before="40" w:after="40"/>
              <w:jc w:val="center"/>
            </w:pPr>
            <w:r w:rsidRPr="009C4507">
              <w:t>2024</w:t>
            </w:r>
          </w:p>
        </w:tc>
      </w:tr>
      <w:tr w:rsidR="00456F00" w:rsidRPr="009C4507" w:rsidTr="009C4507">
        <w:trPr>
          <w:cantSplit/>
        </w:trPr>
        <w:tc>
          <w:tcPr>
            <w:tcW w:w="539" w:type="dxa"/>
          </w:tcPr>
          <w:p w:rsidR="00456F00" w:rsidRPr="009C4507" w:rsidRDefault="00456F00" w:rsidP="009C4507">
            <w:pPr>
              <w:spacing w:before="40" w:after="40"/>
            </w:pPr>
          </w:p>
        </w:tc>
        <w:tc>
          <w:tcPr>
            <w:tcW w:w="2618" w:type="dxa"/>
          </w:tcPr>
          <w:p w:rsidR="00456F00" w:rsidRPr="009C4507" w:rsidRDefault="00456F00" w:rsidP="009C4507">
            <w:pPr>
              <w:spacing w:before="40" w:after="40"/>
              <w:jc w:val="center"/>
            </w:pPr>
            <w:r w:rsidRPr="009C4507">
              <w:t>Подпрограмма, всего:</w:t>
            </w:r>
          </w:p>
        </w:tc>
        <w:tc>
          <w:tcPr>
            <w:tcW w:w="1294" w:type="dxa"/>
          </w:tcPr>
          <w:p w:rsidR="00456F00" w:rsidRPr="009C4507" w:rsidRDefault="00456F00" w:rsidP="009C4507">
            <w:pPr>
              <w:spacing w:before="40" w:after="40"/>
              <w:jc w:val="center"/>
            </w:pPr>
          </w:p>
        </w:tc>
        <w:tc>
          <w:tcPr>
            <w:tcW w:w="1294" w:type="dxa"/>
          </w:tcPr>
          <w:p w:rsidR="00456F00" w:rsidRPr="009C4507" w:rsidRDefault="00456F00" w:rsidP="009C4507">
            <w:pPr>
              <w:spacing w:before="40" w:after="40"/>
              <w:jc w:val="center"/>
            </w:pPr>
          </w:p>
        </w:tc>
        <w:tc>
          <w:tcPr>
            <w:tcW w:w="1381" w:type="dxa"/>
          </w:tcPr>
          <w:p w:rsidR="00456F00" w:rsidRPr="009C4507" w:rsidRDefault="00456F00" w:rsidP="009C4507">
            <w:pPr>
              <w:spacing w:before="40" w:after="40"/>
              <w:jc w:val="center"/>
            </w:pPr>
          </w:p>
        </w:tc>
        <w:tc>
          <w:tcPr>
            <w:tcW w:w="1418" w:type="dxa"/>
          </w:tcPr>
          <w:p w:rsidR="00456F00" w:rsidRPr="009C4507" w:rsidRDefault="00456F00" w:rsidP="009C4507">
            <w:pPr>
              <w:spacing w:before="40" w:after="40"/>
              <w:jc w:val="center"/>
            </w:pPr>
          </w:p>
        </w:tc>
        <w:tc>
          <w:tcPr>
            <w:tcW w:w="1555" w:type="dxa"/>
          </w:tcPr>
          <w:p w:rsidR="00456F00" w:rsidRPr="009C4507" w:rsidRDefault="00456F00" w:rsidP="009C4507">
            <w:pPr>
              <w:spacing w:before="40" w:after="40"/>
              <w:jc w:val="center"/>
            </w:pPr>
          </w:p>
        </w:tc>
      </w:tr>
      <w:tr w:rsidR="00456F00" w:rsidRPr="009C4507" w:rsidTr="009C4507">
        <w:trPr>
          <w:cantSplit/>
        </w:trPr>
        <w:tc>
          <w:tcPr>
            <w:tcW w:w="539" w:type="dxa"/>
          </w:tcPr>
          <w:p w:rsidR="00456F00" w:rsidRPr="009C4507" w:rsidRDefault="00456F00" w:rsidP="009C4507">
            <w:pPr>
              <w:jc w:val="center"/>
            </w:pPr>
          </w:p>
        </w:tc>
        <w:tc>
          <w:tcPr>
            <w:tcW w:w="2618" w:type="dxa"/>
          </w:tcPr>
          <w:p w:rsidR="00456F00" w:rsidRPr="009C4507" w:rsidRDefault="00456F00" w:rsidP="009C4507">
            <w:pPr>
              <w:ind w:hanging="97"/>
              <w:jc w:val="center"/>
            </w:pPr>
            <w:r w:rsidRPr="009C4507">
              <w:t>- бюджетные ассигнования</w:t>
            </w:r>
          </w:p>
        </w:tc>
        <w:tc>
          <w:tcPr>
            <w:tcW w:w="1294" w:type="dxa"/>
          </w:tcPr>
          <w:p w:rsidR="00456F00" w:rsidRPr="009C4507" w:rsidRDefault="00456F00" w:rsidP="009C4507">
            <w:pPr>
              <w:jc w:val="center"/>
            </w:pPr>
            <w:r w:rsidRPr="009C4507">
              <w:t>13906987,99</w:t>
            </w:r>
          </w:p>
        </w:tc>
        <w:tc>
          <w:tcPr>
            <w:tcW w:w="1294" w:type="dxa"/>
          </w:tcPr>
          <w:p w:rsidR="00456F00" w:rsidRPr="009C4507" w:rsidRDefault="00456F00" w:rsidP="009C4507">
            <w:pPr>
              <w:jc w:val="center"/>
            </w:pPr>
            <w:r w:rsidRPr="009C4507">
              <w:t>15359450,02</w:t>
            </w:r>
          </w:p>
        </w:tc>
        <w:tc>
          <w:tcPr>
            <w:tcW w:w="1381" w:type="dxa"/>
          </w:tcPr>
          <w:p w:rsidR="00456F00" w:rsidRPr="009C4507" w:rsidRDefault="00456F00" w:rsidP="009C4507">
            <w:pPr>
              <w:jc w:val="center"/>
            </w:pPr>
            <w:r w:rsidRPr="009C4507">
              <w:t>14420445,20</w:t>
            </w:r>
          </w:p>
        </w:tc>
        <w:tc>
          <w:tcPr>
            <w:tcW w:w="1418" w:type="dxa"/>
          </w:tcPr>
          <w:p w:rsidR="00456F00" w:rsidRPr="009C4507" w:rsidRDefault="00456F00" w:rsidP="009C4507">
            <w:pPr>
              <w:jc w:val="center"/>
            </w:pPr>
            <w:r w:rsidRPr="009C4507">
              <w:t>13403941,01</w:t>
            </w:r>
          </w:p>
        </w:tc>
        <w:tc>
          <w:tcPr>
            <w:tcW w:w="1555" w:type="dxa"/>
          </w:tcPr>
          <w:p w:rsidR="00456F00" w:rsidRPr="009C4507" w:rsidRDefault="00456F00" w:rsidP="009C4507">
            <w:pPr>
              <w:jc w:val="center"/>
            </w:pPr>
            <w:r w:rsidRPr="009C4507">
              <w:t>13446458,05</w:t>
            </w:r>
          </w:p>
        </w:tc>
      </w:tr>
      <w:tr w:rsidR="00456F00" w:rsidRPr="009C4507" w:rsidTr="009C4507">
        <w:trPr>
          <w:cantSplit/>
        </w:trPr>
        <w:tc>
          <w:tcPr>
            <w:tcW w:w="539" w:type="dxa"/>
          </w:tcPr>
          <w:p w:rsidR="00456F00" w:rsidRPr="009C4507" w:rsidRDefault="00456F00" w:rsidP="009C4507">
            <w:pPr>
              <w:jc w:val="center"/>
            </w:pPr>
          </w:p>
        </w:tc>
        <w:tc>
          <w:tcPr>
            <w:tcW w:w="2618" w:type="dxa"/>
          </w:tcPr>
          <w:p w:rsidR="00456F00" w:rsidRPr="009C4507" w:rsidRDefault="00456F00" w:rsidP="009C4507">
            <w:pPr>
              <w:tabs>
                <w:tab w:val="center" w:pos="1559"/>
              </w:tabs>
              <w:ind w:left="-97"/>
              <w:jc w:val="center"/>
            </w:pPr>
            <w:r w:rsidRPr="009C4507">
              <w:t>-местный бюджет</w:t>
            </w:r>
          </w:p>
        </w:tc>
        <w:tc>
          <w:tcPr>
            <w:tcW w:w="1294" w:type="dxa"/>
          </w:tcPr>
          <w:p w:rsidR="00456F00" w:rsidRPr="009C4507" w:rsidRDefault="00456F00" w:rsidP="009C4507">
            <w:pPr>
              <w:jc w:val="center"/>
            </w:pPr>
            <w:r w:rsidRPr="009C4507">
              <w:t>11576578,16</w:t>
            </w:r>
          </w:p>
        </w:tc>
        <w:tc>
          <w:tcPr>
            <w:tcW w:w="1294" w:type="dxa"/>
          </w:tcPr>
          <w:p w:rsidR="00456F00" w:rsidRPr="009C4507" w:rsidRDefault="00456F00" w:rsidP="009C4507">
            <w:pPr>
              <w:jc w:val="center"/>
            </w:pPr>
            <w:r w:rsidRPr="009C4507">
              <w:t>13407497,41</w:t>
            </w:r>
          </w:p>
        </w:tc>
        <w:tc>
          <w:tcPr>
            <w:tcW w:w="1381" w:type="dxa"/>
          </w:tcPr>
          <w:p w:rsidR="00456F00" w:rsidRPr="009C4507" w:rsidRDefault="00456F00" w:rsidP="009C4507">
            <w:pPr>
              <w:jc w:val="center"/>
            </w:pPr>
            <w:r w:rsidRPr="009C4507">
              <w:t>14402070,20</w:t>
            </w:r>
          </w:p>
        </w:tc>
        <w:tc>
          <w:tcPr>
            <w:tcW w:w="1418" w:type="dxa"/>
          </w:tcPr>
          <w:p w:rsidR="00456F00" w:rsidRPr="009C4507" w:rsidRDefault="00456F00" w:rsidP="009C4507">
            <w:pPr>
              <w:jc w:val="center"/>
            </w:pPr>
            <w:r w:rsidRPr="009C4507">
              <w:t>13403941,01</w:t>
            </w:r>
          </w:p>
        </w:tc>
        <w:tc>
          <w:tcPr>
            <w:tcW w:w="1555" w:type="dxa"/>
          </w:tcPr>
          <w:p w:rsidR="00456F00" w:rsidRPr="009C4507" w:rsidRDefault="00456F00" w:rsidP="009C4507">
            <w:pPr>
              <w:jc w:val="center"/>
            </w:pPr>
            <w:r w:rsidRPr="009C4507">
              <w:t>13446458,05</w:t>
            </w:r>
          </w:p>
        </w:tc>
      </w:tr>
      <w:tr w:rsidR="00456F00" w:rsidRPr="009C4507" w:rsidTr="009C4507">
        <w:trPr>
          <w:cantSplit/>
        </w:trPr>
        <w:tc>
          <w:tcPr>
            <w:tcW w:w="539" w:type="dxa"/>
          </w:tcPr>
          <w:p w:rsidR="00456F00" w:rsidRPr="009C4507" w:rsidRDefault="00456F00" w:rsidP="009C4507">
            <w:pPr>
              <w:jc w:val="center"/>
            </w:pPr>
          </w:p>
        </w:tc>
        <w:tc>
          <w:tcPr>
            <w:tcW w:w="2618" w:type="dxa"/>
          </w:tcPr>
          <w:p w:rsidR="00456F00" w:rsidRPr="009C4507" w:rsidRDefault="00456F00" w:rsidP="009C4507">
            <w:pPr>
              <w:tabs>
                <w:tab w:val="center" w:pos="1607"/>
              </w:tabs>
              <w:jc w:val="center"/>
            </w:pPr>
            <w:r w:rsidRPr="009C4507">
              <w:t>- областной бюджет</w:t>
            </w:r>
          </w:p>
        </w:tc>
        <w:tc>
          <w:tcPr>
            <w:tcW w:w="1294" w:type="dxa"/>
          </w:tcPr>
          <w:p w:rsidR="00456F00" w:rsidRPr="009C4507" w:rsidRDefault="00456F00" w:rsidP="009C4507">
            <w:pPr>
              <w:jc w:val="center"/>
            </w:pPr>
            <w:r w:rsidRPr="009C4507">
              <w:t>93828,65</w:t>
            </w:r>
          </w:p>
        </w:tc>
        <w:tc>
          <w:tcPr>
            <w:tcW w:w="1294" w:type="dxa"/>
          </w:tcPr>
          <w:p w:rsidR="00456F00" w:rsidRPr="009C4507" w:rsidRDefault="00456F00" w:rsidP="009C4507">
            <w:pPr>
              <w:jc w:val="center"/>
            </w:pPr>
            <w:r w:rsidRPr="009C4507">
              <w:t>71395,75</w:t>
            </w:r>
          </w:p>
        </w:tc>
        <w:tc>
          <w:tcPr>
            <w:tcW w:w="1381" w:type="dxa"/>
          </w:tcPr>
          <w:p w:rsidR="00456F00" w:rsidRPr="009C4507" w:rsidRDefault="00456F00" w:rsidP="009C4507">
            <w:pPr>
              <w:jc w:val="center"/>
            </w:pPr>
            <w:r w:rsidRPr="009C4507">
              <w:t>18375,00</w:t>
            </w:r>
          </w:p>
        </w:tc>
        <w:tc>
          <w:tcPr>
            <w:tcW w:w="1418" w:type="dxa"/>
          </w:tcPr>
          <w:p w:rsidR="00456F00" w:rsidRPr="009C4507" w:rsidRDefault="00456F00" w:rsidP="009C4507">
            <w:pPr>
              <w:jc w:val="center"/>
            </w:pPr>
            <w:r w:rsidRPr="009C4507">
              <w:t>-</w:t>
            </w:r>
          </w:p>
          <w:p w:rsidR="00456F00" w:rsidRPr="009C4507" w:rsidRDefault="00456F00" w:rsidP="009C4507">
            <w:pPr>
              <w:jc w:val="center"/>
            </w:pPr>
          </w:p>
        </w:tc>
        <w:tc>
          <w:tcPr>
            <w:tcW w:w="1555" w:type="dxa"/>
          </w:tcPr>
          <w:p w:rsidR="00456F00" w:rsidRPr="009C4507" w:rsidRDefault="00456F00" w:rsidP="009C4507">
            <w:pPr>
              <w:jc w:val="center"/>
            </w:pPr>
            <w:r w:rsidRPr="009C4507">
              <w:t>-</w:t>
            </w:r>
          </w:p>
        </w:tc>
      </w:tr>
      <w:tr w:rsidR="00456F00" w:rsidRPr="009C4507" w:rsidTr="009C4507">
        <w:trPr>
          <w:cantSplit/>
        </w:trPr>
        <w:tc>
          <w:tcPr>
            <w:tcW w:w="539" w:type="dxa"/>
          </w:tcPr>
          <w:p w:rsidR="00456F00" w:rsidRPr="009C4507" w:rsidRDefault="00456F00" w:rsidP="009C4507">
            <w:pPr>
              <w:jc w:val="center"/>
            </w:pPr>
          </w:p>
        </w:tc>
        <w:tc>
          <w:tcPr>
            <w:tcW w:w="2618" w:type="dxa"/>
          </w:tcPr>
          <w:p w:rsidR="00456F00" w:rsidRPr="009C4507" w:rsidRDefault="00456F00" w:rsidP="009C4507">
            <w:pPr>
              <w:tabs>
                <w:tab w:val="left" w:pos="1034"/>
              </w:tabs>
              <w:jc w:val="center"/>
            </w:pPr>
            <w:r w:rsidRPr="009C4507">
              <w:t>-федеральный бюджет</w:t>
            </w:r>
          </w:p>
        </w:tc>
        <w:tc>
          <w:tcPr>
            <w:tcW w:w="1294" w:type="dxa"/>
          </w:tcPr>
          <w:p w:rsidR="00456F00" w:rsidRPr="009C4507" w:rsidRDefault="00456F00" w:rsidP="009C4507">
            <w:pPr>
              <w:jc w:val="center"/>
            </w:pPr>
            <w:r w:rsidRPr="009C4507">
              <w:t>2236581,18</w:t>
            </w:r>
          </w:p>
        </w:tc>
        <w:tc>
          <w:tcPr>
            <w:tcW w:w="1294" w:type="dxa"/>
          </w:tcPr>
          <w:p w:rsidR="00456F00" w:rsidRPr="009C4507" w:rsidRDefault="00456F00" w:rsidP="009C4507">
            <w:pPr>
              <w:jc w:val="center"/>
            </w:pPr>
            <w:r w:rsidRPr="009C4507">
              <w:t>1880556,86</w:t>
            </w:r>
          </w:p>
          <w:p w:rsidR="00456F00" w:rsidRPr="009C4507" w:rsidRDefault="00456F00" w:rsidP="009C4507">
            <w:pPr>
              <w:jc w:val="center"/>
            </w:pPr>
          </w:p>
        </w:tc>
        <w:tc>
          <w:tcPr>
            <w:tcW w:w="1381" w:type="dxa"/>
          </w:tcPr>
          <w:p w:rsidR="00456F00" w:rsidRPr="009C4507" w:rsidRDefault="00456F00" w:rsidP="009C4507">
            <w:pPr>
              <w:jc w:val="center"/>
            </w:pPr>
            <w:r w:rsidRPr="009C4507">
              <w:t>-</w:t>
            </w:r>
          </w:p>
        </w:tc>
        <w:tc>
          <w:tcPr>
            <w:tcW w:w="1418" w:type="dxa"/>
          </w:tcPr>
          <w:p w:rsidR="00456F00" w:rsidRPr="009C4507" w:rsidRDefault="00456F00" w:rsidP="009C4507">
            <w:pPr>
              <w:jc w:val="center"/>
            </w:pPr>
            <w:r w:rsidRPr="009C4507">
              <w:t>-</w:t>
            </w:r>
          </w:p>
        </w:tc>
        <w:tc>
          <w:tcPr>
            <w:tcW w:w="1555" w:type="dxa"/>
          </w:tcPr>
          <w:p w:rsidR="00456F00" w:rsidRPr="009C4507" w:rsidRDefault="00456F00" w:rsidP="009C4507">
            <w:pPr>
              <w:jc w:val="center"/>
            </w:pPr>
            <w:r w:rsidRPr="009C4507">
              <w:t>-</w:t>
            </w:r>
          </w:p>
        </w:tc>
      </w:tr>
      <w:tr w:rsidR="00456F00" w:rsidRPr="009C4507" w:rsidTr="009C4507">
        <w:trPr>
          <w:cantSplit/>
          <w:trHeight w:val="1348"/>
        </w:trPr>
        <w:tc>
          <w:tcPr>
            <w:tcW w:w="539" w:type="dxa"/>
            <w:tcBorders>
              <w:bottom w:val="single" w:sz="4" w:space="0" w:color="auto"/>
            </w:tcBorders>
          </w:tcPr>
          <w:p w:rsidR="00456F00" w:rsidRPr="009C4507" w:rsidRDefault="00456F00" w:rsidP="009C4507">
            <w:pPr>
              <w:spacing w:before="40" w:after="40"/>
              <w:jc w:val="center"/>
            </w:pPr>
            <w:r w:rsidRPr="009C4507">
              <w:t>1</w:t>
            </w: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tc>
        <w:tc>
          <w:tcPr>
            <w:tcW w:w="2618" w:type="dxa"/>
            <w:tcBorders>
              <w:bottom w:val="single" w:sz="4" w:space="0" w:color="auto"/>
            </w:tcBorders>
          </w:tcPr>
          <w:p w:rsidR="00456F00" w:rsidRPr="009C4507" w:rsidRDefault="00456F00" w:rsidP="009C4507">
            <w:pPr>
              <w:spacing w:before="40" w:after="40"/>
              <w:jc w:val="center"/>
              <w:rPr>
                <w:b/>
                <w:i/>
              </w:rPr>
            </w:pPr>
            <w:r w:rsidRPr="009C4507">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456F00" w:rsidRPr="009C4507" w:rsidRDefault="00456F00" w:rsidP="009C4507">
            <w:r w:rsidRPr="009C4507">
              <w:t>9052781,22</w:t>
            </w:r>
          </w:p>
        </w:tc>
        <w:tc>
          <w:tcPr>
            <w:tcW w:w="1294" w:type="dxa"/>
            <w:tcBorders>
              <w:bottom w:val="single" w:sz="4" w:space="0" w:color="auto"/>
            </w:tcBorders>
          </w:tcPr>
          <w:p w:rsidR="00456F00" w:rsidRPr="009C4507" w:rsidRDefault="00456F00" w:rsidP="009C4507">
            <w:r w:rsidRPr="009C4507">
              <w:t>11090971,17</w:t>
            </w:r>
          </w:p>
        </w:tc>
        <w:tc>
          <w:tcPr>
            <w:tcW w:w="1381" w:type="dxa"/>
            <w:tcBorders>
              <w:bottom w:val="single" w:sz="4" w:space="0" w:color="auto"/>
            </w:tcBorders>
          </w:tcPr>
          <w:p w:rsidR="00456F00" w:rsidRPr="009C4507" w:rsidRDefault="00456F00" w:rsidP="009C4507">
            <w:pPr>
              <w:jc w:val="center"/>
            </w:pPr>
            <w:r w:rsidRPr="009C4507">
              <w:t>11675005,32</w:t>
            </w:r>
          </w:p>
        </w:tc>
        <w:tc>
          <w:tcPr>
            <w:tcW w:w="1418" w:type="dxa"/>
            <w:tcBorders>
              <w:bottom w:val="single" w:sz="4" w:space="0" w:color="auto"/>
            </w:tcBorders>
          </w:tcPr>
          <w:p w:rsidR="00456F00" w:rsidRPr="009C4507" w:rsidRDefault="00456F00" w:rsidP="009C4507">
            <w:pPr>
              <w:tabs>
                <w:tab w:val="left" w:pos="614"/>
              </w:tabs>
            </w:pPr>
            <w:r w:rsidRPr="009C4507">
              <w:t>10719151,13</w:t>
            </w:r>
          </w:p>
        </w:tc>
        <w:tc>
          <w:tcPr>
            <w:tcW w:w="1555" w:type="dxa"/>
            <w:tcBorders>
              <w:bottom w:val="single" w:sz="4" w:space="0" w:color="auto"/>
            </w:tcBorders>
          </w:tcPr>
          <w:p w:rsidR="00456F00" w:rsidRPr="009C4507" w:rsidRDefault="00456F00" w:rsidP="009C4507">
            <w:pPr>
              <w:tabs>
                <w:tab w:val="left" w:pos="614"/>
              </w:tabs>
            </w:pPr>
            <w:r w:rsidRPr="009C4507">
              <w:t>10858968,17</w:t>
            </w:r>
          </w:p>
        </w:tc>
      </w:tr>
      <w:tr w:rsidR="00456F00" w:rsidRPr="009C4507" w:rsidTr="009C4507">
        <w:trPr>
          <w:cantSplit/>
          <w:trHeight w:val="5037"/>
        </w:trPr>
        <w:tc>
          <w:tcPr>
            <w:tcW w:w="539" w:type="dxa"/>
            <w:tcBorders>
              <w:top w:val="single" w:sz="4" w:space="0" w:color="auto"/>
              <w:bottom w:val="single" w:sz="4" w:space="0" w:color="auto"/>
            </w:tcBorders>
          </w:tcPr>
          <w:p w:rsidR="00456F00" w:rsidRPr="009C4507" w:rsidRDefault="00456F00" w:rsidP="009C4507">
            <w:pPr>
              <w:spacing w:before="40" w:after="40"/>
              <w:jc w:val="center"/>
            </w:pPr>
            <w:r w:rsidRPr="009C4507">
              <w:t>1.1</w:t>
            </w: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tc>
        <w:tc>
          <w:tcPr>
            <w:tcW w:w="2618" w:type="dxa"/>
            <w:tcBorders>
              <w:top w:val="single" w:sz="4" w:space="0" w:color="auto"/>
              <w:bottom w:val="single" w:sz="4" w:space="0" w:color="auto"/>
            </w:tcBorders>
          </w:tcPr>
          <w:p w:rsidR="00456F00" w:rsidRPr="009C4507" w:rsidRDefault="00456F00" w:rsidP="009C4507">
            <w:pPr>
              <w:spacing w:before="40" w:after="40"/>
              <w:jc w:val="center"/>
              <w:rPr>
                <w:lang w:eastAsia="en-US"/>
              </w:rPr>
            </w:pPr>
            <w:r w:rsidRPr="009C4507">
              <w:t>Обеспечение деятельности МКУ</w:t>
            </w:r>
            <w:r w:rsidRPr="009C4507">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456F00" w:rsidRPr="009C4507" w:rsidRDefault="00456F00" w:rsidP="009C4507">
            <w:pPr>
              <w:spacing w:before="40" w:after="40"/>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spacing w:before="40" w:after="40"/>
              <w:jc w:val="center"/>
            </w:pPr>
            <w:r w:rsidRPr="009C4507">
              <w:t>-местный бюджет</w:t>
            </w:r>
          </w:p>
        </w:tc>
        <w:tc>
          <w:tcPr>
            <w:tcW w:w="1294" w:type="dxa"/>
            <w:tcBorders>
              <w:top w:val="single" w:sz="4" w:space="0" w:color="auto"/>
              <w:bottom w:val="single" w:sz="4" w:space="0" w:color="auto"/>
            </w:tcBorders>
          </w:tcPr>
          <w:p w:rsidR="00456F00" w:rsidRPr="009C4507" w:rsidRDefault="00456F00" w:rsidP="009C4507">
            <w:pPr>
              <w:jc w:val="center"/>
            </w:pPr>
            <w:r w:rsidRPr="009C4507">
              <w:t>9052781,22</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9052781,22</w:t>
            </w:r>
          </w:p>
        </w:tc>
        <w:tc>
          <w:tcPr>
            <w:tcW w:w="1294" w:type="dxa"/>
            <w:tcBorders>
              <w:top w:val="single" w:sz="4" w:space="0" w:color="auto"/>
              <w:bottom w:val="single" w:sz="4" w:space="0" w:color="auto"/>
            </w:tcBorders>
          </w:tcPr>
          <w:p w:rsidR="00456F00" w:rsidRPr="009C4507" w:rsidRDefault="00456F00" w:rsidP="009C4507">
            <w:r w:rsidRPr="009C4507">
              <w:t>11090971,17</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11090971,17</w:t>
            </w:r>
          </w:p>
        </w:tc>
        <w:tc>
          <w:tcPr>
            <w:tcW w:w="1381" w:type="dxa"/>
            <w:tcBorders>
              <w:top w:val="single" w:sz="4" w:space="0" w:color="auto"/>
              <w:bottom w:val="single" w:sz="4" w:space="0" w:color="auto"/>
            </w:tcBorders>
          </w:tcPr>
          <w:p w:rsidR="00456F00" w:rsidRPr="009C4507" w:rsidRDefault="00456F00" w:rsidP="009C4507">
            <w:r w:rsidRPr="009C4507">
              <w:t>11675005,32</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tabs>
                <w:tab w:val="left" w:pos="626"/>
              </w:tabs>
              <w:jc w:val="center"/>
            </w:pPr>
            <w:r w:rsidRPr="009C4507">
              <w:t>-</w:t>
            </w:r>
          </w:p>
          <w:p w:rsidR="00456F00" w:rsidRPr="009C4507" w:rsidRDefault="00456F00" w:rsidP="009C4507">
            <w:pPr>
              <w:tabs>
                <w:tab w:val="left" w:pos="626"/>
              </w:tabs>
              <w:jc w:val="center"/>
            </w:pPr>
            <w:r w:rsidRPr="009C4507">
              <w:t>-</w:t>
            </w:r>
          </w:p>
          <w:p w:rsidR="00456F00" w:rsidRPr="009C4507" w:rsidRDefault="00456F00" w:rsidP="009C4507">
            <w:pPr>
              <w:tabs>
                <w:tab w:val="left" w:pos="651"/>
              </w:tabs>
            </w:pPr>
            <w:r w:rsidRPr="009C4507">
              <w:t>11675005,32</w:t>
            </w:r>
            <w:r w:rsidRPr="009C4507">
              <w:tab/>
            </w:r>
          </w:p>
          <w:p w:rsidR="00456F00" w:rsidRPr="009C4507" w:rsidRDefault="00456F00" w:rsidP="009C4507">
            <w:pPr>
              <w:tabs>
                <w:tab w:val="left" w:pos="651"/>
              </w:tabs>
            </w:pPr>
          </w:p>
        </w:tc>
        <w:tc>
          <w:tcPr>
            <w:tcW w:w="1418" w:type="dxa"/>
            <w:tcBorders>
              <w:top w:val="single" w:sz="4" w:space="0" w:color="auto"/>
              <w:bottom w:val="single" w:sz="4" w:space="0" w:color="auto"/>
            </w:tcBorders>
          </w:tcPr>
          <w:p w:rsidR="00456F00" w:rsidRPr="009C4507" w:rsidRDefault="00456F00" w:rsidP="009C4507">
            <w:pPr>
              <w:tabs>
                <w:tab w:val="left" w:pos="614"/>
              </w:tabs>
            </w:pPr>
            <w:r w:rsidRPr="009C4507">
              <w:t>10719151,13</w:t>
            </w:r>
          </w:p>
          <w:p w:rsidR="00456F00" w:rsidRPr="009C4507" w:rsidRDefault="00456F00" w:rsidP="009C4507">
            <w:pPr>
              <w:tabs>
                <w:tab w:val="left" w:pos="614"/>
              </w:tabs>
            </w:pPr>
          </w:p>
          <w:p w:rsidR="00456F00" w:rsidRPr="009C4507" w:rsidRDefault="00456F00" w:rsidP="009C4507">
            <w:pPr>
              <w:tabs>
                <w:tab w:val="left" w:pos="614"/>
              </w:tabs>
            </w:pPr>
          </w:p>
          <w:p w:rsidR="00456F00" w:rsidRPr="009C4507" w:rsidRDefault="00456F00" w:rsidP="009C4507">
            <w:pPr>
              <w:tabs>
                <w:tab w:val="left" w:pos="614"/>
              </w:tabs>
            </w:pPr>
          </w:p>
          <w:p w:rsidR="00456F00" w:rsidRPr="009C4507" w:rsidRDefault="00456F00" w:rsidP="009C4507">
            <w:pPr>
              <w:tabs>
                <w:tab w:val="left" w:pos="614"/>
              </w:tabs>
            </w:pPr>
          </w:p>
          <w:p w:rsidR="00456F00" w:rsidRPr="009C4507" w:rsidRDefault="00456F00" w:rsidP="009C4507">
            <w:pPr>
              <w:tabs>
                <w:tab w:val="left" w:pos="614"/>
              </w:tabs>
            </w:pPr>
          </w:p>
          <w:p w:rsidR="00456F00" w:rsidRPr="009C4507" w:rsidRDefault="00456F00" w:rsidP="009C4507">
            <w:pPr>
              <w:tabs>
                <w:tab w:val="left" w:pos="614"/>
              </w:tabs>
              <w:jc w:val="center"/>
            </w:pPr>
          </w:p>
          <w:p w:rsidR="00456F00" w:rsidRPr="009C4507" w:rsidRDefault="00456F00" w:rsidP="009C4507">
            <w:pPr>
              <w:tabs>
                <w:tab w:val="left" w:pos="614"/>
              </w:tabs>
              <w:jc w:val="center"/>
            </w:pPr>
          </w:p>
          <w:p w:rsidR="00456F00" w:rsidRPr="009C4507" w:rsidRDefault="00456F00" w:rsidP="009C4507">
            <w:pPr>
              <w:tabs>
                <w:tab w:val="left" w:pos="614"/>
              </w:tabs>
              <w:jc w:val="center"/>
            </w:pPr>
          </w:p>
          <w:p w:rsidR="00456F00" w:rsidRPr="009C4507" w:rsidRDefault="00456F00" w:rsidP="009C4507">
            <w:pPr>
              <w:tabs>
                <w:tab w:val="left" w:pos="614"/>
              </w:tabs>
              <w:jc w:val="center"/>
            </w:pPr>
          </w:p>
          <w:p w:rsidR="00456F00" w:rsidRPr="009C4507" w:rsidRDefault="00456F00" w:rsidP="009C4507">
            <w:pPr>
              <w:tabs>
                <w:tab w:val="left" w:pos="614"/>
              </w:tabs>
              <w:jc w:val="center"/>
            </w:pPr>
            <w:r w:rsidRPr="009C4507">
              <w:t>-</w:t>
            </w:r>
          </w:p>
          <w:p w:rsidR="00456F00" w:rsidRPr="009C4507" w:rsidRDefault="00456F00" w:rsidP="009C4507">
            <w:pPr>
              <w:tabs>
                <w:tab w:val="left" w:pos="614"/>
              </w:tabs>
              <w:jc w:val="center"/>
            </w:pPr>
            <w:r w:rsidRPr="009C4507">
              <w:t>-</w:t>
            </w:r>
          </w:p>
          <w:p w:rsidR="00456F00" w:rsidRPr="009C4507" w:rsidRDefault="00456F00" w:rsidP="009C4507">
            <w:pPr>
              <w:tabs>
                <w:tab w:val="left" w:pos="614"/>
              </w:tabs>
              <w:jc w:val="center"/>
            </w:pPr>
            <w:r w:rsidRPr="009C4507">
              <w:t>10719151,13</w:t>
            </w:r>
          </w:p>
        </w:tc>
        <w:tc>
          <w:tcPr>
            <w:tcW w:w="1555" w:type="dxa"/>
            <w:tcBorders>
              <w:top w:val="single" w:sz="4" w:space="0" w:color="auto"/>
              <w:bottom w:val="single" w:sz="4" w:space="0" w:color="auto"/>
            </w:tcBorders>
          </w:tcPr>
          <w:p w:rsidR="00456F00" w:rsidRPr="009C4507" w:rsidRDefault="00456F00" w:rsidP="009C4507">
            <w:r w:rsidRPr="009C4507">
              <w:t>10858968,17</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tabs>
                <w:tab w:val="left" w:pos="626"/>
              </w:tabs>
              <w:jc w:val="center"/>
            </w:pPr>
            <w:r w:rsidRPr="009C4507">
              <w:t>-</w:t>
            </w:r>
          </w:p>
          <w:p w:rsidR="00456F00" w:rsidRPr="009C4507" w:rsidRDefault="00456F00" w:rsidP="009C4507">
            <w:pPr>
              <w:tabs>
                <w:tab w:val="left" w:pos="626"/>
              </w:tabs>
              <w:jc w:val="center"/>
            </w:pPr>
            <w:r w:rsidRPr="009C4507">
              <w:t>-</w:t>
            </w:r>
          </w:p>
          <w:p w:rsidR="00456F00" w:rsidRPr="009C4507" w:rsidRDefault="00456F00" w:rsidP="009C4507">
            <w:pPr>
              <w:jc w:val="center"/>
            </w:pPr>
            <w:r w:rsidRPr="009C4507">
              <w:t>10858968,17</w:t>
            </w:r>
          </w:p>
          <w:p w:rsidR="00456F00" w:rsidRPr="009C4507" w:rsidRDefault="00456F00" w:rsidP="009C4507">
            <w:pPr>
              <w:tabs>
                <w:tab w:val="left" w:pos="614"/>
              </w:tabs>
            </w:pPr>
          </w:p>
        </w:tc>
      </w:tr>
      <w:tr w:rsidR="00456F00" w:rsidRPr="009C4507" w:rsidTr="009C4507">
        <w:trPr>
          <w:cantSplit/>
          <w:trHeight w:val="2505"/>
        </w:trPr>
        <w:tc>
          <w:tcPr>
            <w:tcW w:w="539" w:type="dxa"/>
            <w:tcBorders>
              <w:top w:val="single" w:sz="4" w:space="0" w:color="auto"/>
              <w:bottom w:val="single" w:sz="4" w:space="0" w:color="auto"/>
            </w:tcBorders>
          </w:tcPr>
          <w:p w:rsidR="00456F00" w:rsidRPr="009C4507" w:rsidRDefault="00456F00" w:rsidP="009C4507">
            <w:pPr>
              <w:spacing w:before="40" w:after="40"/>
              <w:jc w:val="center"/>
            </w:pPr>
            <w:r w:rsidRPr="009C4507">
              <w:lastRenderedPageBreak/>
              <w:t>2</w:t>
            </w:r>
          </w:p>
        </w:tc>
        <w:tc>
          <w:tcPr>
            <w:tcW w:w="2618" w:type="dxa"/>
            <w:tcBorders>
              <w:top w:val="single" w:sz="4" w:space="0" w:color="auto"/>
              <w:bottom w:val="single" w:sz="4" w:space="0" w:color="auto"/>
            </w:tcBorders>
          </w:tcPr>
          <w:p w:rsidR="00456F00" w:rsidRPr="009C4507" w:rsidRDefault="00456F00" w:rsidP="009C4507">
            <w:pPr>
              <w:spacing w:before="40" w:after="40"/>
              <w:jc w:val="center"/>
              <w:rPr>
                <w:i/>
                <w:sz w:val="18"/>
                <w:szCs w:val="18"/>
              </w:rPr>
            </w:pPr>
          </w:p>
          <w:p w:rsidR="00456F00" w:rsidRPr="009C4507" w:rsidRDefault="00456F00" w:rsidP="009C4507">
            <w:pPr>
              <w:spacing w:before="40" w:after="40"/>
              <w:jc w:val="center"/>
              <w:rPr>
                <w:b/>
                <w:i/>
                <w:sz w:val="18"/>
                <w:szCs w:val="18"/>
              </w:rPr>
            </w:pPr>
            <w:r w:rsidRPr="009C4507">
              <w:rPr>
                <w:b/>
                <w:i/>
                <w:sz w:val="18"/>
                <w:szCs w:val="18"/>
              </w:rPr>
              <w:t>Основное мероприятие</w:t>
            </w:r>
            <w:r w:rsidRPr="009C4507">
              <w:rPr>
                <w:i/>
                <w:sz w:val="18"/>
                <w:szCs w:val="18"/>
              </w:rPr>
              <w:t xml:space="preserve"> </w:t>
            </w:r>
            <w:r w:rsidRPr="009C4507">
              <w:rPr>
                <w:b/>
                <w:i/>
                <w:sz w:val="18"/>
                <w:szCs w:val="18"/>
              </w:rPr>
              <w:t>«Обеспечение деятельности органов управления в сфере образования»</w:t>
            </w:r>
          </w:p>
          <w:p w:rsidR="00456F00" w:rsidRPr="009C4507" w:rsidRDefault="00456F00" w:rsidP="009C4507">
            <w:pPr>
              <w:spacing w:before="40" w:after="40"/>
              <w:jc w:val="center"/>
              <w:rPr>
                <w:b/>
                <w:sz w:val="18"/>
                <w:szCs w:val="18"/>
              </w:rPr>
            </w:pPr>
          </w:p>
          <w:p w:rsidR="00456F00" w:rsidRPr="009C4507" w:rsidRDefault="00456F00" w:rsidP="009C4507">
            <w:pPr>
              <w:spacing w:before="40" w:after="40"/>
              <w:jc w:val="center"/>
              <w:rPr>
                <w:sz w:val="18"/>
                <w:szCs w:val="18"/>
              </w:rPr>
            </w:pPr>
          </w:p>
          <w:p w:rsidR="00456F00" w:rsidRPr="009C4507" w:rsidRDefault="00456F00" w:rsidP="009C4507">
            <w:pPr>
              <w:spacing w:before="40" w:after="40"/>
              <w:jc w:val="center"/>
              <w:rPr>
                <w:sz w:val="18"/>
                <w:szCs w:val="18"/>
              </w:rPr>
            </w:pPr>
          </w:p>
          <w:p w:rsidR="00456F00" w:rsidRPr="009C4507" w:rsidRDefault="00456F00" w:rsidP="009C4507">
            <w:pPr>
              <w:spacing w:before="40" w:after="40"/>
              <w:jc w:val="center"/>
              <w:rPr>
                <w:sz w:val="18"/>
                <w:szCs w:val="18"/>
              </w:rPr>
            </w:pPr>
          </w:p>
          <w:p w:rsidR="00456F00" w:rsidRPr="009C4507" w:rsidRDefault="00456F00" w:rsidP="009C4507">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456F00" w:rsidRPr="009C4507" w:rsidRDefault="00456F00" w:rsidP="009C4507">
            <w:pPr>
              <w:jc w:val="center"/>
              <w:rPr>
                <w:sz w:val="22"/>
                <w:szCs w:val="22"/>
              </w:rPr>
            </w:pPr>
          </w:p>
          <w:p w:rsidR="00456F00" w:rsidRPr="009C4507" w:rsidRDefault="00456F00" w:rsidP="009C4507">
            <w:pPr>
              <w:jc w:val="center"/>
              <w:rPr>
                <w:sz w:val="22"/>
                <w:szCs w:val="22"/>
              </w:rPr>
            </w:pPr>
          </w:p>
          <w:p w:rsidR="00456F00" w:rsidRPr="009C4507" w:rsidRDefault="00456F00" w:rsidP="009C4507">
            <w:pPr>
              <w:jc w:val="center"/>
              <w:rPr>
                <w:sz w:val="22"/>
                <w:szCs w:val="22"/>
              </w:rPr>
            </w:pPr>
          </w:p>
          <w:p w:rsidR="00456F00" w:rsidRPr="009C4507" w:rsidRDefault="00456F00" w:rsidP="009C4507">
            <w:pPr>
              <w:jc w:val="center"/>
              <w:rPr>
                <w:sz w:val="22"/>
                <w:szCs w:val="22"/>
              </w:rPr>
            </w:pPr>
            <w:r w:rsidRPr="009C4507">
              <w:rPr>
                <w:sz w:val="22"/>
                <w:szCs w:val="22"/>
              </w:rPr>
              <w:t>2363868,48</w:t>
            </w:r>
          </w:p>
        </w:tc>
        <w:tc>
          <w:tcPr>
            <w:tcW w:w="1294" w:type="dxa"/>
            <w:tcBorders>
              <w:top w:val="single" w:sz="4" w:space="0" w:color="auto"/>
              <w:bottom w:val="single" w:sz="4" w:space="0" w:color="auto"/>
            </w:tcBorders>
          </w:tcPr>
          <w:p w:rsidR="00456F00" w:rsidRPr="009C4507" w:rsidRDefault="00456F00" w:rsidP="009C4507">
            <w:pPr>
              <w:rPr>
                <w:sz w:val="22"/>
                <w:szCs w:val="22"/>
              </w:rPr>
            </w:pPr>
          </w:p>
          <w:p w:rsidR="00456F00" w:rsidRPr="009C4507" w:rsidRDefault="00456F00" w:rsidP="009C4507">
            <w:pPr>
              <w:rPr>
                <w:sz w:val="22"/>
                <w:szCs w:val="22"/>
              </w:rPr>
            </w:pPr>
          </w:p>
          <w:p w:rsidR="00456F00" w:rsidRPr="009C4507" w:rsidRDefault="00456F00" w:rsidP="009C4507">
            <w:pPr>
              <w:rPr>
                <w:sz w:val="22"/>
                <w:szCs w:val="22"/>
              </w:rPr>
            </w:pPr>
          </w:p>
          <w:p w:rsidR="00456F00" w:rsidRPr="009C4507" w:rsidRDefault="00456F00" w:rsidP="009C4507">
            <w:pPr>
              <w:rPr>
                <w:sz w:val="22"/>
                <w:szCs w:val="22"/>
              </w:rPr>
            </w:pPr>
            <w:r w:rsidRPr="009C4507">
              <w:rPr>
                <w:sz w:val="22"/>
                <w:szCs w:val="22"/>
              </w:rPr>
              <w:t>2143570,56</w:t>
            </w:r>
          </w:p>
          <w:p w:rsidR="00456F00" w:rsidRPr="009C4507" w:rsidRDefault="00456F00" w:rsidP="009C4507">
            <w:pPr>
              <w:jc w:val="center"/>
              <w:rPr>
                <w:sz w:val="22"/>
                <w:szCs w:val="22"/>
              </w:rPr>
            </w:pPr>
          </w:p>
        </w:tc>
        <w:tc>
          <w:tcPr>
            <w:tcW w:w="1381" w:type="dxa"/>
            <w:tcBorders>
              <w:top w:val="single" w:sz="4" w:space="0" w:color="auto"/>
              <w:bottom w:val="single" w:sz="4" w:space="0" w:color="auto"/>
            </w:tcBorders>
          </w:tcPr>
          <w:p w:rsidR="00456F00" w:rsidRPr="009C4507" w:rsidRDefault="00456F00" w:rsidP="009C4507">
            <w:pPr>
              <w:jc w:val="center"/>
              <w:rPr>
                <w:i/>
                <w:sz w:val="22"/>
                <w:szCs w:val="22"/>
              </w:rPr>
            </w:pPr>
          </w:p>
          <w:p w:rsidR="00456F00" w:rsidRPr="009C4507" w:rsidRDefault="00456F00" w:rsidP="009C4507">
            <w:pPr>
              <w:jc w:val="center"/>
              <w:rPr>
                <w:i/>
                <w:sz w:val="22"/>
                <w:szCs w:val="22"/>
              </w:rPr>
            </w:pPr>
          </w:p>
          <w:p w:rsidR="00456F00" w:rsidRPr="009C4507" w:rsidRDefault="00456F00" w:rsidP="009C4507">
            <w:pPr>
              <w:jc w:val="center"/>
              <w:rPr>
                <w:i/>
                <w:sz w:val="22"/>
                <w:szCs w:val="22"/>
              </w:rPr>
            </w:pPr>
          </w:p>
          <w:p w:rsidR="00456F00" w:rsidRPr="009C4507" w:rsidRDefault="00456F00" w:rsidP="009C4507">
            <w:pPr>
              <w:rPr>
                <w:sz w:val="22"/>
                <w:szCs w:val="22"/>
              </w:rPr>
            </w:pPr>
            <w:r w:rsidRPr="009C4507">
              <w:rPr>
                <w:sz w:val="22"/>
                <w:szCs w:val="22"/>
              </w:rPr>
              <w:t>2523489,88</w:t>
            </w:r>
          </w:p>
          <w:p w:rsidR="00456F00" w:rsidRPr="009C4507" w:rsidRDefault="00456F00" w:rsidP="009C4507">
            <w:pPr>
              <w:jc w:val="center"/>
              <w:rPr>
                <w:i/>
                <w:sz w:val="22"/>
                <w:szCs w:val="22"/>
              </w:rPr>
            </w:pPr>
          </w:p>
        </w:tc>
        <w:tc>
          <w:tcPr>
            <w:tcW w:w="1418" w:type="dxa"/>
            <w:tcBorders>
              <w:top w:val="single" w:sz="4" w:space="0" w:color="auto"/>
              <w:bottom w:val="single" w:sz="4" w:space="0" w:color="auto"/>
            </w:tcBorders>
          </w:tcPr>
          <w:p w:rsidR="00456F00" w:rsidRPr="009C4507" w:rsidRDefault="00456F00" w:rsidP="009C4507">
            <w:pPr>
              <w:jc w:val="center"/>
              <w:rPr>
                <w:i/>
                <w:sz w:val="22"/>
                <w:szCs w:val="22"/>
              </w:rPr>
            </w:pPr>
          </w:p>
          <w:p w:rsidR="00456F00" w:rsidRPr="009C4507" w:rsidRDefault="00456F00" w:rsidP="009C4507">
            <w:pPr>
              <w:rPr>
                <w:sz w:val="22"/>
                <w:szCs w:val="22"/>
              </w:rPr>
            </w:pPr>
          </w:p>
          <w:p w:rsidR="00456F00" w:rsidRPr="009C4507" w:rsidRDefault="00456F00" w:rsidP="009C4507">
            <w:pPr>
              <w:rPr>
                <w:sz w:val="22"/>
                <w:szCs w:val="22"/>
              </w:rPr>
            </w:pPr>
          </w:p>
          <w:p w:rsidR="00456F00" w:rsidRPr="009C4507" w:rsidRDefault="00456F00" w:rsidP="009C4507">
            <w:pPr>
              <w:rPr>
                <w:sz w:val="22"/>
                <w:szCs w:val="22"/>
              </w:rPr>
            </w:pPr>
            <w:r w:rsidRPr="009C4507">
              <w:rPr>
                <w:sz w:val="22"/>
                <w:szCs w:val="22"/>
              </w:rPr>
              <w:t>2507489,88</w:t>
            </w:r>
          </w:p>
          <w:p w:rsidR="00456F00" w:rsidRPr="009C4507" w:rsidRDefault="00456F00" w:rsidP="009C4507">
            <w:pPr>
              <w:jc w:val="center"/>
              <w:rPr>
                <w:sz w:val="22"/>
                <w:szCs w:val="22"/>
              </w:rPr>
            </w:pPr>
          </w:p>
        </w:tc>
        <w:tc>
          <w:tcPr>
            <w:tcW w:w="1555" w:type="dxa"/>
            <w:tcBorders>
              <w:top w:val="single" w:sz="4" w:space="0" w:color="auto"/>
              <w:bottom w:val="single" w:sz="4" w:space="0" w:color="auto"/>
            </w:tcBorders>
          </w:tcPr>
          <w:p w:rsidR="00456F00" w:rsidRPr="009C4507" w:rsidRDefault="00456F00" w:rsidP="009C4507">
            <w:pPr>
              <w:jc w:val="center"/>
              <w:rPr>
                <w:sz w:val="22"/>
                <w:szCs w:val="22"/>
              </w:rPr>
            </w:pPr>
          </w:p>
          <w:p w:rsidR="00456F00" w:rsidRPr="009C4507" w:rsidRDefault="00456F00" w:rsidP="009C4507">
            <w:pPr>
              <w:jc w:val="center"/>
              <w:rPr>
                <w:sz w:val="22"/>
                <w:szCs w:val="22"/>
              </w:rPr>
            </w:pPr>
          </w:p>
          <w:p w:rsidR="00456F00" w:rsidRPr="009C4507" w:rsidRDefault="00456F00" w:rsidP="009C4507">
            <w:pPr>
              <w:jc w:val="center"/>
              <w:rPr>
                <w:sz w:val="22"/>
                <w:szCs w:val="22"/>
              </w:rPr>
            </w:pPr>
          </w:p>
          <w:p w:rsidR="00456F00" w:rsidRPr="009C4507" w:rsidRDefault="00456F00" w:rsidP="009C4507">
            <w:pPr>
              <w:jc w:val="center"/>
              <w:rPr>
                <w:sz w:val="22"/>
                <w:szCs w:val="22"/>
              </w:rPr>
            </w:pPr>
            <w:r w:rsidRPr="009C4507">
              <w:rPr>
                <w:sz w:val="22"/>
                <w:szCs w:val="22"/>
              </w:rPr>
              <w:t>2507489,88</w:t>
            </w:r>
          </w:p>
        </w:tc>
      </w:tr>
      <w:tr w:rsidR="00456F00" w:rsidRPr="009C4507" w:rsidTr="009C4507">
        <w:trPr>
          <w:cantSplit/>
          <w:trHeight w:val="2895"/>
        </w:trPr>
        <w:tc>
          <w:tcPr>
            <w:tcW w:w="539" w:type="dxa"/>
            <w:tcBorders>
              <w:top w:val="single" w:sz="4" w:space="0" w:color="auto"/>
            </w:tcBorders>
          </w:tcPr>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r w:rsidRPr="009C4507">
              <w:t>2.1.</w:t>
            </w:r>
          </w:p>
        </w:tc>
        <w:tc>
          <w:tcPr>
            <w:tcW w:w="2618" w:type="dxa"/>
            <w:tcBorders>
              <w:top w:val="single" w:sz="4" w:space="0" w:color="auto"/>
            </w:tcBorders>
          </w:tcPr>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r w:rsidRPr="009C4507">
              <w:t>Расходы на содержание органов управления (аппарат управления)</w:t>
            </w:r>
          </w:p>
          <w:p w:rsidR="00456F00" w:rsidRPr="009C4507" w:rsidRDefault="00456F00" w:rsidP="009C4507">
            <w:pPr>
              <w:spacing w:before="40" w:after="40"/>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tabs>
                <w:tab w:val="left" w:pos="511"/>
                <w:tab w:val="center" w:pos="2231"/>
              </w:tabs>
              <w:spacing w:before="40" w:after="40"/>
              <w:jc w:val="center"/>
            </w:pPr>
            <w:r w:rsidRPr="009C4507">
              <w:t>-местный бюджет</w:t>
            </w:r>
          </w:p>
        </w:tc>
        <w:tc>
          <w:tcPr>
            <w:tcW w:w="1294" w:type="dxa"/>
            <w:tcBorders>
              <w:top w:val="single" w:sz="4" w:space="0" w:color="auto"/>
            </w:tcBorders>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r w:rsidRPr="009C4507">
              <w:t>2363868,48</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r w:rsidRPr="009C4507">
              <w:t>2363868,48</w:t>
            </w:r>
          </w:p>
        </w:tc>
        <w:tc>
          <w:tcPr>
            <w:tcW w:w="1294" w:type="dxa"/>
            <w:tcBorders>
              <w:top w:val="single" w:sz="4" w:space="0" w:color="auto"/>
            </w:tcBorders>
          </w:tcPr>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2143570,56</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2143570,56</w:t>
            </w:r>
          </w:p>
        </w:tc>
        <w:tc>
          <w:tcPr>
            <w:tcW w:w="1381" w:type="dxa"/>
            <w:tcBorders>
              <w:top w:val="single" w:sz="4" w:space="0" w:color="auto"/>
            </w:tcBorders>
          </w:tcPr>
          <w:p w:rsidR="00456F00" w:rsidRPr="009C4507" w:rsidRDefault="00456F00" w:rsidP="009C4507">
            <w:pPr>
              <w:jc w:val="center"/>
            </w:pPr>
          </w:p>
          <w:p w:rsidR="00456F00" w:rsidRPr="009C4507" w:rsidRDefault="00456F00" w:rsidP="009C4507">
            <w:r w:rsidRPr="009C4507">
              <w:t>2523489,88</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r w:rsidRPr="009C4507">
              <w:t>2523489,88</w:t>
            </w:r>
          </w:p>
          <w:p w:rsidR="00456F00" w:rsidRPr="009C4507" w:rsidRDefault="00456F00" w:rsidP="009C4507">
            <w:pPr>
              <w:jc w:val="center"/>
            </w:pPr>
          </w:p>
        </w:tc>
        <w:tc>
          <w:tcPr>
            <w:tcW w:w="1418" w:type="dxa"/>
            <w:tcBorders>
              <w:top w:val="single" w:sz="4" w:space="0" w:color="auto"/>
            </w:tcBorders>
          </w:tcPr>
          <w:p w:rsidR="00456F00" w:rsidRPr="009C4507" w:rsidRDefault="00456F00" w:rsidP="009C4507">
            <w:pPr>
              <w:jc w:val="center"/>
            </w:pPr>
          </w:p>
          <w:p w:rsidR="00456F00" w:rsidRPr="009C4507" w:rsidRDefault="00456F00" w:rsidP="009C4507">
            <w:r w:rsidRPr="009C4507">
              <w:t>2507489,88</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2507489,88</w:t>
            </w:r>
          </w:p>
        </w:tc>
        <w:tc>
          <w:tcPr>
            <w:tcW w:w="1555" w:type="dxa"/>
            <w:tcBorders>
              <w:top w:val="single" w:sz="4" w:space="0" w:color="auto"/>
            </w:tcBorders>
          </w:tcPr>
          <w:p w:rsidR="00456F00" w:rsidRPr="009C4507" w:rsidRDefault="00456F00" w:rsidP="009C4507">
            <w:pPr>
              <w:jc w:val="center"/>
            </w:pPr>
          </w:p>
          <w:p w:rsidR="00456F00" w:rsidRPr="009C4507" w:rsidRDefault="00456F00" w:rsidP="009C4507">
            <w:pPr>
              <w:jc w:val="center"/>
            </w:pPr>
            <w:r w:rsidRPr="009C4507">
              <w:t>2507489,88</w:t>
            </w: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tabs>
                <w:tab w:val="left" w:pos="664"/>
              </w:tabs>
            </w:pPr>
          </w:p>
          <w:p w:rsidR="00456F00" w:rsidRPr="009C4507" w:rsidRDefault="00456F00" w:rsidP="009C4507">
            <w:pPr>
              <w:tabs>
                <w:tab w:val="left" w:pos="664"/>
              </w:tabs>
              <w:jc w:val="center"/>
            </w:pPr>
            <w:r w:rsidRPr="009C4507">
              <w:t>-</w:t>
            </w:r>
          </w:p>
          <w:p w:rsidR="00456F00" w:rsidRPr="009C4507" w:rsidRDefault="00456F00" w:rsidP="009C4507">
            <w:pPr>
              <w:tabs>
                <w:tab w:val="left" w:pos="664"/>
              </w:tabs>
              <w:jc w:val="center"/>
            </w:pPr>
            <w:r w:rsidRPr="009C4507">
              <w:t>-</w:t>
            </w:r>
          </w:p>
          <w:p w:rsidR="00456F00" w:rsidRPr="009C4507" w:rsidRDefault="00456F00" w:rsidP="009C4507">
            <w:pPr>
              <w:tabs>
                <w:tab w:val="left" w:pos="664"/>
              </w:tabs>
              <w:jc w:val="center"/>
            </w:pPr>
            <w:r w:rsidRPr="009C4507">
              <w:t>2507489,88</w:t>
            </w:r>
          </w:p>
        </w:tc>
      </w:tr>
      <w:tr w:rsidR="00456F00" w:rsidRPr="009C4507" w:rsidTr="009C4507">
        <w:trPr>
          <w:cantSplit/>
          <w:trHeight w:val="870"/>
        </w:trPr>
        <w:tc>
          <w:tcPr>
            <w:tcW w:w="539" w:type="dxa"/>
            <w:tcBorders>
              <w:bottom w:val="single" w:sz="4" w:space="0" w:color="auto"/>
            </w:tcBorders>
          </w:tcPr>
          <w:p w:rsidR="00456F00" w:rsidRPr="009C4507" w:rsidRDefault="00456F00" w:rsidP="009C4507">
            <w:pPr>
              <w:spacing w:before="40" w:after="40"/>
              <w:jc w:val="center"/>
            </w:pPr>
            <w:r w:rsidRPr="009C4507">
              <w:t>3</w:t>
            </w:r>
          </w:p>
          <w:p w:rsidR="00456F00" w:rsidRPr="009C4507" w:rsidRDefault="00456F00" w:rsidP="009C4507">
            <w:pPr>
              <w:spacing w:before="40" w:after="40"/>
              <w:jc w:val="center"/>
            </w:pPr>
          </w:p>
        </w:tc>
        <w:tc>
          <w:tcPr>
            <w:tcW w:w="2618" w:type="dxa"/>
            <w:tcBorders>
              <w:bottom w:val="single" w:sz="4" w:space="0" w:color="auto"/>
            </w:tcBorders>
          </w:tcPr>
          <w:p w:rsidR="00456F00" w:rsidRPr="009C4507" w:rsidRDefault="00456F00" w:rsidP="009C4507">
            <w:pPr>
              <w:spacing w:before="40" w:after="40"/>
              <w:jc w:val="center"/>
              <w:rPr>
                <w:b/>
                <w:i/>
                <w:sz w:val="18"/>
                <w:szCs w:val="18"/>
              </w:rPr>
            </w:pPr>
            <w:r w:rsidRPr="009C4507">
              <w:rPr>
                <w:b/>
                <w:i/>
                <w:sz w:val="18"/>
                <w:szCs w:val="18"/>
              </w:rPr>
              <w:t>Основное мероприятие «Реализация внешкольных мероприятий»</w:t>
            </w:r>
          </w:p>
          <w:p w:rsidR="00456F00" w:rsidRPr="009C4507" w:rsidRDefault="00456F00" w:rsidP="009C4507">
            <w:pPr>
              <w:tabs>
                <w:tab w:val="left" w:pos="1270"/>
              </w:tabs>
              <w:spacing w:before="40" w:after="40"/>
              <w:jc w:val="center"/>
              <w:rPr>
                <w:sz w:val="27"/>
                <w:szCs w:val="27"/>
              </w:rPr>
            </w:pPr>
          </w:p>
        </w:tc>
        <w:tc>
          <w:tcPr>
            <w:tcW w:w="1294" w:type="dxa"/>
            <w:tcBorders>
              <w:bottom w:val="single" w:sz="4" w:space="0" w:color="auto"/>
            </w:tcBorders>
          </w:tcPr>
          <w:p w:rsidR="00456F00" w:rsidRPr="009C4507" w:rsidRDefault="00456F00" w:rsidP="009C4507">
            <w:pPr>
              <w:jc w:val="center"/>
              <w:rPr>
                <w:i/>
              </w:rPr>
            </w:pPr>
            <w:r w:rsidRPr="009C4507">
              <w:rPr>
                <w:i/>
              </w:rPr>
              <w:t>50891,18</w:t>
            </w:r>
          </w:p>
        </w:tc>
        <w:tc>
          <w:tcPr>
            <w:tcW w:w="1294" w:type="dxa"/>
            <w:tcBorders>
              <w:bottom w:val="single" w:sz="4" w:space="0" w:color="auto"/>
            </w:tcBorders>
          </w:tcPr>
          <w:p w:rsidR="00456F00" w:rsidRPr="009C4507" w:rsidRDefault="00456F00" w:rsidP="009C4507">
            <w:pPr>
              <w:jc w:val="center"/>
              <w:rPr>
                <w:i/>
              </w:rPr>
            </w:pPr>
            <w:r w:rsidRPr="009C4507">
              <w:rPr>
                <w:i/>
              </w:rPr>
              <w:t>38564,00</w:t>
            </w:r>
          </w:p>
        </w:tc>
        <w:tc>
          <w:tcPr>
            <w:tcW w:w="1381" w:type="dxa"/>
            <w:tcBorders>
              <w:bottom w:val="single" w:sz="4" w:space="0" w:color="auto"/>
            </w:tcBorders>
          </w:tcPr>
          <w:p w:rsidR="00456F00" w:rsidRPr="009C4507" w:rsidRDefault="00456F00" w:rsidP="009C4507">
            <w:pPr>
              <w:jc w:val="center"/>
              <w:rPr>
                <w:i/>
              </w:rPr>
            </w:pPr>
            <w:r w:rsidRPr="009C4507">
              <w:rPr>
                <w:i/>
              </w:rPr>
              <w:t>80000,00</w:t>
            </w:r>
          </w:p>
        </w:tc>
        <w:tc>
          <w:tcPr>
            <w:tcW w:w="1418" w:type="dxa"/>
            <w:tcBorders>
              <w:bottom w:val="single" w:sz="4" w:space="0" w:color="auto"/>
            </w:tcBorders>
          </w:tcPr>
          <w:p w:rsidR="00456F00" w:rsidRPr="009C4507" w:rsidRDefault="00456F00" w:rsidP="009C4507">
            <w:pPr>
              <w:jc w:val="center"/>
            </w:pPr>
            <w:r w:rsidRPr="009C4507">
              <w:t>80000,00</w:t>
            </w:r>
          </w:p>
        </w:tc>
        <w:tc>
          <w:tcPr>
            <w:tcW w:w="1555" w:type="dxa"/>
            <w:tcBorders>
              <w:bottom w:val="single" w:sz="4" w:space="0" w:color="auto"/>
            </w:tcBorders>
          </w:tcPr>
          <w:p w:rsidR="00456F00" w:rsidRPr="009C4507" w:rsidRDefault="00456F00" w:rsidP="009C4507">
            <w:pPr>
              <w:jc w:val="center"/>
            </w:pPr>
            <w:r w:rsidRPr="009C4507">
              <w:t>80000,00</w:t>
            </w:r>
          </w:p>
        </w:tc>
      </w:tr>
      <w:tr w:rsidR="00456F00" w:rsidRPr="009C4507" w:rsidTr="009C4507">
        <w:trPr>
          <w:cantSplit/>
          <w:trHeight w:val="2415"/>
        </w:trPr>
        <w:tc>
          <w:tcPr>
            <w:tcW w:w="539" w:type="dxa"/>
            <w:tcBorders>
              <w:top w:val="single" w:sz="4" w:space="0" w:color="auto"/>
              <w:bottom w:val="single" w:sz="4" w:space="0" w:color="auto"/>
            </w:tcBorders>
          </w:tcPr>
          <w:p w:rsidR="00456F00" w:rsidRPr="009C4507" w:rsidRDefault="00456F00" w:rsidP="009C4507">
            <w:pPr>
              <w:spacing w:before="40" w:after="40"/>
              <w:jc w:val="center"/>
            </w:pPr>
            <w:r w:rsidRPr="009C4507">
              <w:t>3.1</w:t>
            </w:r>
          </w:p>
          <w:p w:rsidR="00456F00" w:rsidRPr="009C4507" w:rsidRDefault="00456F00" w:rsidP="009C4507">
            <w:pPr>
              <w:spacing w:before="40" w:after="40"/>
              <w:jc w:val="center"/>
            </w:pPr>
          </w:p>
          <w:p w:rsidR="00456F00" w:rsidRPr="009C4507" w:rsidRDefault="00456F00" w:rsidP="009C4507">
            <w:pPr>
              <w:spacing w:before="40" w:after="40"/>
              <w:jc w:val="center"/>
            </w:pPr>
          </w:p>
          <w:p w:rsidR="00456F00" w:rsidRPr="009C4507" w:rsidRDefault="00456F00" w:rsidP="009C4507">
            <w:pPr>
              <w:spacing w:before="40" w:after="40"/>
              <w:jc w:val="center"/>
            </w:pPr>
          </w:p>
        </w:tc>
        <w:tc>
          <w:tcPr>
            <w:tcW w:w="2618" w:type="dxa"/>
            <w:tcBorders>
              <w:top w:val="single" w:sz="4" w:space="0" w:color="auto"/>
              <w:bottom w:val="single" w:sz="4" w:space="0" w:color="auto"/>
            </w:tcBorders>
          </w:tcPr>
          <w:p w:rsidR="00456F00" w:rsidRPr="009C4507" w:rsidRDefault="00456F00" w:rsidP="009C4507">
            <w:pPr>
              <w:spacing w:before="40" w:after="40"/>
              <w:jc w:val="center"/>
            </w:pPr>
            <w:r w:rsidRPr="009C4507">
              <w:t>Проведение районных мероприятий в сфере образования 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tabs>
                <w:tab w:val="left" w:pos="1322"/>
              </w:tabs>
              <w:spacing w:before="40" w:after="40"/>
              <w:jc w:val="center"/>
            </w:pPr>
            <w:r w:rsidRPr="009C4507">
              <w:t>-местный бюджет</w:t>
            </w:r>
          </w:p>
          <w:p w:rsidR="00456F00" w:rsidRPr="009C4507" w:rsidRDefault="00456F00" w:rsidP="009C4507">
            <w:pPr>
              <w:tabs>
                <w:tab w:val="left" w:pos="1270"/>
              </w:tabs>
              <w:spacing w:before="40" w:after="40"/>
              <w:jc w:val="center"/>
              <w:rPr>
                <w:b/>
                <w:i/>
              </w:rPr>
            </w:pPr>
          </w:p>
          <w:p w:rsidR="00456F00" w:rsidRPr="009C4507" w:rsidRDefault="00456F00" w:rsidP="009C4507"/>
          <w:p w:rsidR="00456F00" w:rsidRPr="009C4507" w:rsidRDefault="00456F00" w:rsidP="009C4507"/>
          <w:p w:rsidR="00456F00" w:rsidRPr="009C4507" w:rsidRDefault="00456F00" w:rsidP="009C4507"/>
          <w:p w:rsidR="00456F00" w:rsidRPr="009C4507" w:rsidRDefault="00456F00" w:rsidP="009C4507">
            <w:pPr>
              <w:jc w:val="right"/>
            </w:pPr>
          </w:p>
        </w:tc>
        <w:tc>
          <w:tcPr>
            <w:tcW w:w="1294" w:type="dxa"/>
            <w:tcBorders>
              <w:top w:val="single" w:sz="4" w:space="0" w:color="auto"/>
              <w:bottom w:val="single" w:sz="4" w:space="0" w:color="auto"/>
            </w:tcBorders>
          </w:tcPr>
          <w:p w:rsidR="00456F00" w:rsidRPr="009C4507" w:rsidRDefault="00456F00" w:rsidP="009C4507">
            <w:pPr>
              <w:jc w:val="center"/>
              <w:rPr>
                <w:i/>
              </w:rPr>
            </w:pPr>
            <w:r w:rsidRPr="009C4507">
              <w:rPr>
                <w:i/>
              </w:rPr>
              <w:t>50891,18</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r w:rsidRPr="009C4507">
              <w:t>50891,18</w:t>
            </w:r>
          </w:p>
        </w:tc>
        <w:tc>
          <w:tcPr>
            <w:tcW w:w="1294" w:type="dxa"/>
            <w:tcBorders>
              <w:top w:val="single" w:sz="4" w:space="0" w:color="auto"/>
              <w:bottom w:val="single" w:sz="4" w:space="0" w:color="auto"/>
            </w:tcBorders>
          </w:tcPr>
          <w:p w:rsidR="00456F00" w:rsidRPr="009C4507" w:rsidRDefault="00456F00" w:rsidP="009C4507">
            <w:pPr>
              <w:jc w:val="center"/>
              <w:rPr>
                <w:i/>
              </w:rPr>
            </w:pPr>
            <w:r w:rsidRPr="009C4507">
              <w:rPr>
                <w:i/>
              </w:rPr>
              <w:t>38564,00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r w:rsidRPr="009C4507">
              <w:t>38564,00</w:t>
            </w:r>
          </w:p>
        </w:tc>
        <w:tc>
          <w:tcPr>
            <w:tcW w:w="1381" w:type="dxa"/>
            <w:tcBorders>
              <w:top w:val="single" w:sz="4" w:space="0" w:color="auto"/>
              <w:bottom w:val="single" w:sz="4" w:space="0" w:color="auto"/>
            </w:tcBorders>
          </w:tcPr>
          <w:p w:rsidR="00456F00" w:rsidRPr="009C4507" w:rsidRDefault="00456F00" w:rsidP="009C4507">
            <w:pPr>
              <w:jc w:val="center"/>
              <w:rPr>
                <w:i/>
              </w:rPr>
            </w:pPr>
            <w:r w:rsidRPr="009C4507">
              <w:rPr>
                <w:i/>
              </w:rPr>
              <w:t>80000,00</w:t>
            </w:r>
          </w:p>
          <w:p w:rsidR="00456F00" w:rsidRPr="009C4507" w:rsidRDefault="00456F00" w:rsidP="009C4507">
            <w:pPr>
              <w:jc w:val="center"/>
              <w:rPr>
                <w:i/>
              </w:rPr>
            </w:pPr>
          </w:p>
          <w:p w:rsidR="00456F00" w:rsidRPr="009C4507" w:rsidRDefault="00456F00" w:rsidP="009C4507">
            <w:pPr>
              <w:jc w:val="center"/>
              <w:rPr>
                <w:i/>
              </w:rPr>
            </w:pPr>
          </w:p>
          <w:p w:rsidR="00456F00" w:rsidRPr="009C4507" w:rsidRDefault="00456F00" w:rsidP="009C4507">
            <w:pPr>
              <w:jc w:val="center"/>
              <w:rPr>
                <w:i/>
              </w:rPr>
            </w:pPr>
            <w:r w:rsidRPr="009C4507">
              <w:rPr>
                <w:i/>
              </w:rPr>
              <w:t>-</w:t>
            </w:r>
          </w:p>
          <w:p w:rsidR="00456F00" w:rsidRPr="009C4507" w:rsidRDefault="00456F00" w:rsidP="009C4507">
            <w:pPr>
              <w:jc w:val="center"/>
              <w:rPr>
                <w:i/>
              </w:rPr>
            </w:pPr>
            <w:r w:rsidRPr="009C4507">
              <w:rPr>
                <w:i/>
              </w:rPr>
              <w:t>-</w:t>
            </w:r>
          </w:p>
          <w:p w:rsidR="00456F00" w:rsidRPr="009C4507" w:rsidRDefault="00456F00" w:rsidP="009C4507">
            <w:pPr>
              <w:jc w:val="center"/>
            </w:pPr>
          </w:p>
          <w:p w:rsidR="00456F00" w:rsidRPr="009C4507" w:rsidRDefault="00456F00" w:rsidP="009C4507">
            <w:pPr>
              <w:jc w:val="center"/>
            </w:pPr>
            <w:r w:rsidRPr="009C4507">
              <w:t>80000,00</w:t>
            </w:r>
          </w:p>
        </w:tc>
        <w:tc>
          <w:tcPr>
            <w:tcW w:w="1418" w:type="dxa"/>
            <w:tcBorders>
              <w:top w:val="single" w:sz="4" w:space="0" w:color="auto"/>
              <w:bottom w:val="single" w:sz="4" w:space="0" w:color="auto"/>
            </w:tcBorders>
          </w:tcPr>
          <w:p w:rsidR="00456F00" w:rsidRPr="009C4507" w:rsidRDefault="00456F00" w:rsidP="009C4507">
            <w:pPr>
              <w:jc w:val="center"/>
            </w:pPr>
            <w:r w:rsidRPr="009C4507">
              <w:t>80000,00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r w:rsidRPr="009C4507">
              <w:t>80000,00</w:t>
            </w:r>
          </w:p>
        </w:tc>
        <w:tc>
          <w:tcPr>
            <w:tcW w:w="1555" w:type="dxa"/>
            <w:tcBorders>
              <w:top w:val="single" w:sz="4" w:space="0" w:color="auto"/>
              <w:bottom w:val="single" w:sz="4" w:space="0" w:color="auto"/>
            </w:tcBorders>
          </w:tcPr>
          <w:p w:rsidR="00456F00" w:rsidRPr="009C4507" w:rsidRDefault="00456F00" w:rsidP="009C4507">
            <w:pPr>
              <w:jc w:val="center"/>
            </w:pPr>
            <w:r w:rsidRPr="009C4507">
              <w:t>80000,00</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r w:rsidRPr="009C4507">
              <w:t>80000,00</w:t>
            </w:r>
          </w:p>
        </w:tc>
      </w:tr>
      <w:tr w:rsidR="00456F00" w:rsidRPr="009C4507" w:rsidTr="009C4507">
        <w:trPr>
          <w:cantSplit/>
          <w:trHeight w:val="1514"/>
        </w:trPr>
        <w:tc>
          <w:tcPr>
            <w:tcW w:w="539" w:type="dxa"/>
            <w:tcBorders>
              <w:top w:val="single" w:sz="4" w:space="0" w:color="auto"/>
              <w:bottom w:val="single" w:sz="4" w:space="0" w:color="auto"/>
            </w:tcBorders>
          </w:tcPr>
          <w:p w:rsidR="00456F00" w:rsidRPr="009C4507" w:rsidRDefault="00456F00" w:rsidP="009C4507">
            <w:pPr>
              <w:spacing w:before="40" w:after="40"/>
              <w:jc w:val="center"/>
            </w:pPr>
            <w:r w:rsidRPr="009C4507">
              <w:t>4</w:t>
            </w:r>
          </w:p>
        </w:tc>
        <w:tc>
          <w:tcPr>
            <w:tcW w:w="2618" w:type="dxa"/>
            <w:tcBorders>
              <w:top w:val="single" w:sz="4" w:space="0" w:color="auto"/>
              <w:bottom w:val="single" w:sz="4" w:space="0" w:color="auto"/>
            </w:tcBorders>
          </w:tcPr>
          <w:p w:rsidR="00456F00" w:rsidRPr="009C4507" w:rsidRDefault="00456F00" w:rsidP="009C4507">
            <w:pPr>
              <w:spacing w:before="40" w:after="40"/>
              <w:jc w:val="center"/>
              <w:rPr>
                <w:b/>
                <w:i/>
              </w:rPr>
            </w:pPr>
            <w:r w:rsidRPr="009C4507">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456F00" w:rsidRPr="009C4507" w:rsidRDefault="00456F00" w:rsidP="009C4507">
            <w:pPr>
              <w:jc w:val="center"/>
              <w:rPr>
                <w:i/>
              </w:rPr>
            </w:pPr>
            <w:r w:rsidRPr="009C4507">
              <w:rPr>
                <w:i/>
              </w:rPr>
              <w:t>180046,00</w:t>
            </w:r>
          </w:p>
        </w:tc>
        <w:tc>
          <w:tcPr>
            <w:tcW w:w="1294" w:type="dxa"/>
            <w:tcBorders>
              <w:top w:val="single" w:sz="4" w:space="0" w:color="auto"/>
              <w:bottom w:val="single" w:sz="4" w:space="0" w:color="auto"/>
            </w:tcBorders>
          </w:tcPr>
          <w:p w:rsidR="00456F00" w:rsidRPr="009C4507" w:rsidRDefault="00456F00" w:rsidP="009C4507">
            <w:pPr>
              <w:tabs>
                <w:tab w:val="left" w:pos="626"/>
              </w:tabs>
              <w:jc w:val="center"/>
            </w:pPr>
            <w:r w:rsidRPr="009C4507">
              <w:t>186600,00</w:t>
            </w:r>
          </w:p>
          <w:p w:rsidR="00456F00" w:rsidRPr="009C4507" w:rsidRDefault="00456F00" w:rsidP="009C4507">
            <w:pPr>
              <w:jc w:val="center"/>
              <w:rPr>
                <w:i/>
              </w:rPr>
            </w:pPr>
          </w:p>
        </w:tc>
        <w:tc>
          <w:tcPr>
            <w:tcW w:w="1381" w:type="dxa"/>
            <w:tcBorders>
              <w:top w:val="single" w:sz="4" w:space="0" w:color="auto"/>
              <w:bottom w:val="single" w:sz="4" w:space="0" w:color="auto"/>
            </w:tcBorders>
          </w:tcPr>
          <w:p w:rsidR="00456F00" w:rsidRPr="009C4507" w:rsidRDefault="00456F00" w:rsidP="009C4507">
            <w:pPr>
              <w:jc w:val="center"/>
              <w:rPr>
                <w:i/>
              </w:rPr>
            </w:pPr>
            <w:r w:rsidRPr="009C4507">
              <w:rPr>
                <w:i/>
              </w:rPr>
              <w:t>141950,00</w:t>
            </w:r>
          </w:p>
        </w:tc>
        <w:tc>
          <w:tcPr>
            <w:tcW w:w="1418" w:type="dxa"/>
            <w:tcBorders>
              <w:top w:val="single" w:sz="4" w:space="0" w:color="auto"/>
              <w:bottom w:val="single" w:sz="4" w:space="0" w:color="auto"/>
            </w:tcBorders>
          </w:tcPr>
          <w:p w:rsidR="00456F00" w:rsidRPr="009C4507" w:rsidRDefault="00456F00" w:rsidP="009C4507">
            <w:pPr>
              <w:jc w:val="center"/>
              <w:rPr>
                <w:i/>
              </w:rPr>
            </w:pPr>
            <w:r w:rsidRPr="009C4507">
              <w:rPr>
                <w:i/>
              </w:rPr>
              <w:t>97300,00</w:t>
            </w:r>
          </w:p>
        </w:tc>
        <w:tc>
          <w:tcPr>
            <w:tcW w:w="1555" w:type="dxa"/>
            <w:tcBorders>
              <w:top w:val="single" w:sz="4" w:space="0" w:color="auto"/>
              <w:bottom w:val="single" w:sz="4" w:space="0" w:color="auto"/>
            </w:tcBorders>
          </w:tcPr>
          <w:p w:rsidR="00456F00" w:rsidRPr="009C4507" w:rsidRDefault="00456F00" w:rsidP="009C4507">
            <w:pPr>
              <w:jc w:val="center"/>
              <w:rPr>
                <w:i/>
              </w:rPr>
            </w:pPr>
            <w:r w:rsidRPr="009C4507">
              <w:rPr>
                <w:i/>
              </w:rPr>
              <w:t>0,00</w:t>
            </w:r>
          </w:p>
        </w:tc>
      </w:tr>
      <w:tr w:rsidR="00456F00" w:rsidRPr="009C4507" w:rsidTr="009C4507">
        <w:trPr>
          <w:cantSplit/>
          <w:trHeight w:val="3843"/>
        </w:trPr>
        <w:tc>
          <w:tcPr>
            <w:tcW w:w="539" w:type="dxa"/>
            <w:tcBorders>
              <w:top w:val="single" w:sz="4" w:space="0" w:color="auto"/>
            </w:tcBorders>
          </w:tcPr>
          <w:p w:rsidR="00456F00" w:rsidRPr="009C4507" w:rsidRDefault="00456F00" w:rsidP="009C4507">
            <w:pPr>
              <w:spacing w:before="40" w:after="40"/>
              <w:jc w:val="center"/>
            </w:pPr>
            <w:r w:rsidRPr="009C4507">
              <w:lastRenderedPageBreak/>
              <w:t>4.1</w:t>
            </w:r>
          </w:p>
          <w:p w:rsidR="00456F00" w:rsidRPr="009C4507" w:rsidRDefault="00456F00" w:rsidP="009C4507">
            <w:pPr>
              <w:spacing w:before="40" w:after="40"/>
              <w:jc w:val="center"/>
            </w:pPr>
          </w:p>
        </w:tc>
        <w:tc>
          <w:tcPr>
            <w:tcW w:w="2618" w:type="dxa"/>
            <w:tcBorders>
              <w:top w:val="single" w:sz="4" w:space="0" w:color="auto"/>
            </w:tcBorders>
          </w:tcPr>
          <w:p w:rsidR="00456F00" w:rsidRPr="009C4507" w:rsidRDefault="00456F00" w:rsidP="009C4507">
            <w:pPr>
              <w:spacing w:before="40" w:after="40"/>
              <w:jc w:val="center"/>
            </w:pPr>
            <w:r w:rsidRPr="009C4507">
              <w:t xml:space="preserve">Организация целевой подготовки педагогов для работы в муниципальных образовательных организациях Ивановской области </w:t>
            </w:r>
          </w:p>
          <w:p w:rsidR="00456F00" w:rsidRPr="009C4507" w:rsidRDefault="00456F00" w:rsidP="009C4507">
            <w:pPr>
              <w:spacing w:before="40" w:after="40"/>
              <w:jc w:val="center"/>
            </w:pPr>
            <w:r w:rsidRPr="009C4507">
              <w:t>в т.ч.</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tabs>
                <w:tab w:val="left" w:pos="1270"/>
              </w:tabs>
              <w:spacing w:before="40" w:after="40"/>
              <w:jc w:val="center"/>
            </w:pPr>
            <w:r w:rsidRPr="009C4507">
              <w:t>-местный бюджет</w:t>
            </w:r>
          </w:p>
        </w:tc>
        <w:tc>
          <w:tcPr>
            <w:tcW w:w="1294" w:type="dxa"/>
            <w:tcBorders>
              <w:top w:val="single" w:sz="4" w:space="0" w:color="auto"/>
            </w:tcBorders>
          </w:tcPr>
          <w:p w:rsidR="00456F00" w:rsidRPr="009C4507" w:rsidRDefault="00456F00" w:rsidP="009C4507">
            <w:pPr>
              <w:jc w:val="center"/>
            </w:pPr>
            <w:r w:rsidRPr="009C4507">
              <w:t>180046,00</w:t>
            </w:r>
          </w:p>
          <w:p w:rsidR="00456F00" w:rsidRPr="009C4507" w:rsidRDefault="00456F00" w:rsidP="009C4507">
            <w:pPr>
              <w:spacing w:before="40" w:after="40"/>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71236,92</w:t>
            </w:r>
          </w:p>
          <w:p w:rsidR="00456F00" w:rsidRPr="009C4507" w:rsidRDefault="00456F00" w:rsidP="009C4507">
            <w:pPr>
              <w:jc w:val="center"/>
            </w:pPr>
            <w:r w:rsidRPr="009C4507">
              <w:t>108809,08</w:t>
            </w:r>
          </w:p>
          <w:p w:rsidR="00456F00" w:rsidRPr="009C4507" w:rsidRDefault="00456F00" w:rsidP="009C4507">
            <w:pPr>
              <w:jc w:val="center"/>
            </w:pPr>
          </w:p>
        </w:tc>
        <w:tc>
          <w:tcPr>
            <w:tcW w:w="1294" w:type="dxa"/>
            <w:tcBorders>
              <w:top w:val="single" w:sz="4" w:space="0" w:color="auto"/>
            </w:tcBorders>
          </w:tcPr>
          <w:p w:rsidR="00456F00" w:rsidRPr="009C4507" w:rsidRDefault="00456F00" w:rsidP="009C4507">
            <w:pPr>
              <w:tabs>
                <w:tab w:val="left" w:pos="626"/>
              </w:tabs>
              <w:jc w:val="center"/>
            </w:pPr>
            <w:r w:rsidRPr="009C4507">
              <w:t>186600,00</w:t>
            </w:r>
          </w:p>
          <w:p w:rsidR="00456F00" w:rsidRPr="009C4507" w:rsidRDefault="00456F00" w:rsidP="009C4507">
            <w:pPr>
              <w:tabs>
                <w:tab w:val="left" w:pos="626"/>
              </w:tabs>
              <w:jc w:val="center"/>
            </w:pPr>
          </w:p>
          <w:p w:rsidR="00456F00" w:rsidRPr="009C4507" w:rsidRDefault="00456F00" w:rsidP="009C4507">
            <w:pPr>
              <w:tabs>
                <w:tab w:val="left" w:pos="626"/>
              </w:tabs>
              <w:jc w:val="center"/>
            </w:pPr>
          </w:p>
          <w:p w:rsidR="00456F00" w:rsidRPr="009C4507" w:rsidRDefault="00456F00" w:rsidP="009C4507">
            <w:pPr>
              <w:tabs>
                <w:tab w:val="left" w:pos="626"/>
              </w:tabs>
              <w:jc w:val="center"/>
            </w:pPr>
          </w:p>
          <w:p w:rsidR="00456F00" w:rsidRPr="009C4507" w:rsidRDefault="00456F00" w:rsidP="009C4507">
            <w:pPr>
              <w:tabs>
                <w:tab w:val="left" w:pos="626"/>
              </w:tabs>
              <w:jc w:val="center"/>
            </w:pPr>
          </w:p>
          <w:p w:rsidR="00456F00" w:rsidRPr="009C4507" w:rsidRDefault="00456F00" w:rsidP="009C4507">
            <w:pPr>
              <w:tabs>
                <w:tab w:val="left" w:pos="626"/>
              </w:tabs>
            </w:pPr>
          </w:p>
          <w:p w:rsidR="00456F00" w:rsidRPr="009C4507" w:rsidRDefault="00456F00" w:rsidP="009C4507">
            <w:pPr>
              <w:tabs>
                <w:tab w:val="left" w:pos="626"/>
              </w:tabs>
            </w:pPr>
          </w:p>
          <w:p w:rsidR="00456F00" w:rsidRPr="009C4507" w:rsidRDefault="00456F00" w:rsidP="009C4507">
            <w:pPr>
              <w:tabs>
                <w:tab w:val="left" w:pos="626"/>
              </w:tabs>
              <w:jc w:val="center"/>
            </w:pPr>
            <w:r w:rsidRPr="009C4507">
              <w:t>-</w:t>
            </w:r>
          </w:p>
          <w:p w:rsidR="00456F00" w:rsidRPr="009C4507" w:rsidRDefault="00456F00" w:rsidP="009C4507">
            <w:pPr>
              <w:tabs>
                <w:tab w:val="left" w:pos="626"/>
              </w:tabs>
              <w:jc w:val="center"/>
            </w:pPr>
            <w:r w:rsidRPr="009C4507">
              <w:t>52400,22</w:t>
            </w:r>
          </w:p>
          <w:p w:rsidR="00456F00" w:rsidRPr="009C4507" w:rsidRDefault="00456F00" w:rsidP="009C4507">
            <w:pPr>
              <w:tabs>
                <w:tab w:val="left" w:pos="626"/>
              </w:tabs>
              <w:jc w:val="center"/>
            </w:pPr>
            <w:r w:rsidRPr="009C4507">
              <w:t>134199,78</w:t>
            </w:r>
          </w:p>
        </w:tc>
        <w:tc>
          <w:tcPr>
            <w:tcW w:w="1381" w:type="dxa"/>
            <w:tcBorders>
              <w:top w:val="single" w:sz="4" w:space="0" w:color="auto"/>
            </w:tcBorders>
          </w:tcPr>
          <w:p w:rsidR="00456F00" w:rsidRPr="009C4507" w:rsidRDefault="00456F00" w:rsidP="009C4507">
            <w:pPr>
              <w:tabs>
                <w:tab w:val="left" w:pos="626"/>
              </w:tabs>
              <w:jc w:val="center"/>
            </w:pPr>
            <w:r w:rsidRPr="009C4507">
              <w:t>141950,00</w:t>
            </w:r>
          </w:p>
          <w:p w:rsidR="00456F00" w:rsidRPr="009C4507" w:rsidRDefault="00456F00" w:rsidP="009C4507">
            <w:pPr>
              <w:tabs>
                <w:tab w:val="left" w:pos="626"/>
              </w:tabs>
              <w:jc w:val="center"/>
            </w:pPr>
          </w:p>
          <w:p w:rsidR="00456F00" w:rsidRPr="009C4507" w:rsidRDefault="00456F00" w:rsidP="009C4507">
            <w:pPr>
              <w:tabs>
                <w:tab w:val="left" w:pos="626"/>
              </w:tabs>
              <w:jc w:val="center"/>
            </w:pPr>
          </w:p>
          <w:p w:rsidR="00456F00" w:rsidRPr="009C4507" w:rsidRDefault="00456F00" w:rsidP="009C4507">
            <w:pPr>
              <w:tabs>
                <w:tab w:val="left" w:pos="626"/>
              </w:tabs>
              <w:jc w:val="center"/>
            </w:pPr>
          </w:p>
          <w:p w:rsidR="00456F00" w:rsidRPr="009C4507" w:rsidRDefault="00456F00" w:rsidP="009C4507">
            <w:pPr>
              <w:tabs>
                <w:tab w:val="left" w:pos="626"/>
              </w:tabs>
            </w:pPr>
          </w:p>
          <w:p w:rsidR="00456F00" w:rsidRPr="009C4507" w:rsidRDefault="00456F00" w:rsidP="009C4507">
            <w:pPr>
              <w:tabs>
                <w:tab w:val="left" w:pos="626"/>
              </w:tabs>
            </w:pPr>
          </w:p>
          <w:p w:rsidR="00456F00" w:rsidRPr="009C4507" w:rsidRDefault="00456F00" w:rsidP="009C4507">
            <w:pPr>
              <w:tabs>
                <w:tab w:val="left" w:pos="626"/>
              </w:tabs>
            </w:pPr>
          </w:p>
          <w:p w:rsidR="00456F00" w:rsidRPr="009C4507" w:rsidRDefault="00456F00" w:rsidP="009C4507">
            <w:pPr>
              <w:tabs>
                <w:tab w:val="left" w:pos="626"/>
              </w:tabs>
              <w:jc w:val="center"/>
            </w:pPr>
            <w:r w:rsidRPr="009C4507">
              <w:t>-</w:t>
            </w:r>
          </w:p>
          <w:p w:rsidR="00456F00" w:rsidRPr="009C4507" w:rsidRDefault="00456F00" w:rsidP="009C4507">
            <w:pPr>
              <w:tabs>
                <w:tab w:val="left" w:pos="626"/>
              </w:tabs>
              <w:jc w:val="center"/>
            </w:pPr>
            <w:r w:rsidRPr="009C4507">
              <w:t>18375,00</w:t>
            </w:r>
          </w:p>
          <w:p w:rsidR="00456F00" w:rsidRPr="009C4507" w:rsidRDefault="00456F00" w:rsidP="009C4507">
            <w:pPr>
              <w:tabs>
                <w:tab w:val="left" w:pos="626"/>
              </w:tabs>
              <w:jc w:val="center"/>
            </w:pPr>
            <w:r w:rsidRPr="009C4507">
              <w:t>123575,00</w:t>
            </w:r>
          </w:p>
        </w:tc>
        <w:tc>
          <w:tcPr>
            <w:tcW w:w="1418" w:type="dxa"/>
            <w:tcBorders>
              <w:top w:val="single" w:sz="4" w:space="0" w:color="auto"/>
            </w:tcBorders>
          </w:tcPr>
          <w:p w:rsidR="00456F00" w:rsidRPr="009C4507" w:rsidRDefault="00456F00" w:rsidP="009C4507">
            <w:pPr>
              <w:tabs>
                <w:tab w:val="left" w:pos="626"/>
              </w:tabs>
              <w:jc w:val="center"/>
            </w:pPr>
            <w:r w:rsidRPr="009C4507">
              <w:t>97300,00</w:t>
            </w:r>
          </w:p>
          <w:p w:rsidR="00456F00" w:rsidRPr="009C4507" w:rsidRDefault="00456F00" w:rsidP="009C4507">
            <w:pPr>
              <w:tabs>
                <w:tab w:val="left" w:pos="626"/>
              </w:tabs>
              <w:jc w:val="center"/>
            </w:pPr>
          </w:p>
          <w:p w:rsidR="00456F00" w:rsidRPr="009C4507" w:rsidRDefault="00456F00" w:rsidP="009C4507">
            <w:pPr>
              <w:tabs>
                <w:tab w:val="left" w:pos="626"/>
              </w:tabs>
              <w:jc w:val="center"/>
            </w:pPr>
          </w:p>
          <w:p w:rsidR="00456F00" w:rsidRPr="009C4507" w:rsidRDefault="00456F00" w:rsidP="009C4507">
            <w:pPr>
              <w:tabs>
                <w:tab w:val="left" w:pos="626"/>
              </w:tabs>
              <w:jc w:val="center"/>
            </w:pPr>
          </w:p>
          <w:p w:rsidR="00456F00" w:rsidRPr="009C4507" w:rsidRDefault="00456F00" w:rsidP="009C4507">
            <w:pPr>
              <w:tabs>
                <w:tab w:val="left" w:pos="626"/>
              </w:tabs>
              <w:jc w:val="center"/>
            </w:pPr>
          </w:p>
          <w:p w:rsidR="00456F00" w:rsidRPr="009C4507" w:rsidRDefault="00456F00" w:rsidP="009C4507">
            <w:pPr>
              <w:tabs>
                <w:tab w:val="left" w:pos="626"/>
              </w:tabs>
            </w:pPr>
          </w:p>
          <w:p w:rsidR="00456F00" w:rsidRPr="009C4507" w:rsidRDefault="00456F00" w:rsidP="009C4507">
            <w:pPr>
              <w:tabs>
                <w:tab w:val="left" w:pos="626"/>
              </w:tabs>
            </w:pPr>
          </w:p>
          <w:p w:rsidR="00456F00" w:rsidRPr="009C4507" w:rsidRDefault="00456F00" w:rsidP="009C4507">
            <w:pPr>
              <w:tabs>
                <w:tab w:val="left" w:pos="626"/>
              </w:tabs>
              <w:jc w:val="center"/>
            </w:pPr>
            <w:r w:rsidRPr="009C4507">
              <w:t>-</w:t>
            </w:r>
          </w:p>
          <w:p w:rsidR="00456F00" w:rsidRPr="009C4507" w:rsidRDefault="00456F00" w:rsidP="009C4507">
            <w:pPr>
              <w:tabs>
                <w:tab w:val="left" w:pos="626"/>
              </w:tabs>
              <w:jc w:val="center"/>
            </w:pPr>
            <w:r w:rsidRPr="009C4507">
              <w:t>-</w:t>
            </w:r>
          </w:p>
          <w:p w:rsidR="00456F00" w:rsidRPr="009C4507" w:rsidRDefault="00456F00" w:rsidP="009C4507">
            <w:pPr>
              <w:jc w:val="center"/>
            </w:pPr>
            <w:r w:rsidRPr="009C4507">
              <w:t>97300,00</w:t>
            </w:r>
          </w:p>
        </w:tc>
        <w:tc>
          <w:tcPr>
            <w:tcW w:w="1555" w:type="dxa"/>
            <w:tcBorders>
              <w:top w:val="single" w:sz="4" w:space="0" w:color="auto"/>
            </w:tcBorders>
          </w:tcPr>
          <w:p w:rsidR="00456F00" w:rsidRPr="009C4507" w:rsidRDefault="00456F00" w:rsidP="009C4507">
            <w:pPr>
              <w:tabs>
                <w:tab w:val="left" w:pos="626"/>
              </w:tabs>
              <w:jc w:val="center"/>
            </w:pPr>
            <w:r w:rsidRPr="009C4507">
              <w:t>0,00</w:t>
            </w:r>
          </w:p>
          <w:p w:rsidR="00456F00" w:rsidRPr="009C4507" w:rsidRDefault="00456F00" w:rsidP="009C4507">
            <w:pPr>
              <w:tabs>
                <w:tab w:val="left" w:pos="626"/>
              </w:tabs>
              <w:jc w:val="center"/>
            </w:pPr>
          </w:p>
          <w:p w:rsidR="00456F00" w:rsidRPr="009C4507" w:rsidRDefault="00456F00" w:rsidP="009C4507">
            <w:pPr>
              <w:tabs>
                <w:tab w:val="left" w:pos="626"/>
              </w:tabs>
              <w:jc w:val="center"/>
            </w:pPr>
          </w:p>
          <w:p w:rsidR="00456F00" w:rsidRPr="009C4507" w:rsidRDefault="00456F00" w:rsidP="009C4507">
            <w:pPr>
              <w:tabs>
                <w:tab w:val="left" w:pos="626"/>
              </w:tabs>
              <w:jc w:val="center"/>
            </w:pPr>
          </w:p>
          <w:p w:rsidR="00456F00" w:rsidRPr="009C4507" w:rsidRDefault="00456F00" w:rsidP="009C4507">
            <w:pPr>
              <w:tabs>
                <w:tab w:val="left" w:pos="626"/>
              </w:tabs>
              <w:jc w:val="center"/>
            </w:pPr>
          </w:p>
          <w:p w:rsidR="00456F00" w:rsidRPr="009C4507" w:rsidRDefault="00456F00" w:rsidP="009C4507">
            <w:pPr>
              <w:tabs>
                <w:tab w:val="left" w:pos="626"/>
              </w:tabs>
            </w:pPr>
          </w:p>
          <w:p w:rsidR="00456F00" w:rsidRPr="009C4507" w:rsidRDefault="00456F00" w:rsidP="009C4507">
            <w:pPr>
              <w:tabs>
                <w:tab w:val="left" w:pos="626"/>
              </w:tabs>
              <w:jc w:val="center"/>
            </w:pPr>
          </w:p>
          <w:p w:rsidR="00456F00" w:rsidRPr="009C4507" w:rsidRDefault="00456F00" w:rsidP="009C4507">
            <w:pPr>
              <w:tabs>
                <w:tab w:val="left" w:pos="626"/>
              </w:tabs>
              <w:jc w:val="center"/>
            </w:pPr>
            <w:r w:rsidRPr="009C4507">
              <w:t>-</w:t>
            </w:r>
          </w:p>
          <w:p w:rsidR="00456F00" w:rsidRPr="009C4507" w:rsidRDefault="00456F00" w:rsidP="009C4507">
            <w:pPr>
              <w:tabs>
                <w:tab w:val="left" w:pos="626"/>
              </w:tabs>
              <w:jc w:val="center"/>
            </w:pPr>
            <w:r w:rsidRPr="009C4507">
              <w:t>-</w:t>
            </w:r>
          </w:p>
          <w:p w:rsidR="00456F00" w:rsidRPr="009C4507" w:rsidRDefault="00456F00" w:rsidP="009C4507">
            <w:pPr>
              <w:tabs>
                <w:tab w:val="left" w:pos="751"/>
              </w:tabs>
              <w:jc w:val="center"/>
            </w:pPr>
            <w:r w:rsidRPr="009C4507">
              <w:t>0,00</w:t>
            </w:r>
          </w:p>
        </w:tc>
      </w:tr>
      <w:tr w:rsidR="00456F00" w:rsidRPr="009C4507" w:rsidTr="009C4507">
        <w:trPr>
          <w:cantSplit/>
          <w:trHeight w:val="1777"/>
        </w:trPr>
        <w:tc>
          <w:tcPr>
            <w:tcW w:w="539" w:type="dxa"/>
            <w:tcBorders>
              <w:top w:val="single" w:sz="4" w:space="0" w:color="auto"/>
              <w:bottom w:val="single" w:sz="4" w:space="0" w:color="auto"/>
            </w:tcBorders>
          </w:tcPr>
          <w:p w:rsidR="00456F00" w:rsidRPr="009C4507" w:rsidRDefault="00456F00" w:rsidP="009C4507">
            <w:pPr>
              <w:spacing w:before="40" w:after="40"/>
              <w:jc w:val="center"/>
              <w:rPr>
                <w:sz w:val="16"/>
                <w:szCs w:val="16"/>
              </w:rPr>
            </w:pPr>
            <w:r w:rsidRPr="009C4507">
              <w:rPr>
                <w:sz w:val="16"/>
                <w:szCs w:val="16"/>
              </w:rPr>
              <w:t>5.</w:t>
            </w:r>
          </w:p>
        </w:tc>
        <w:tc>
          <w:tcPr>
            <w:tcW w:w="2618" w:type="dxa"/>
            <w:tcBorders>
              <w:top w:val="single" w:sz="4" w:space="0" w:color="auto"/>
              <w:bottom w:val="single" w:sz="4" w:space="0" w:color="auto"/>
            </w:tcBorders>
          </w:tcPr>
          <w:p w:rsidR="00456F00" w:rsidRPr="009C4507" w:rsidRDefault="00456F00" w:rsidP="009C4507">
            <w:pPr>
              <w:jc w:val="center"/>
            </w:pPr>
            <w:r w:rsidRPr="009C4507">
              <w:t>Региональный проект «Цифровая образовательная среда»</w:t>
            </w:r>
          </w:p>
        </w:tc>
        <w:tc>
          <w:tcPr>
            <w:tcW w:w="1294" w:type="dxa"/>
            <w:tcBorders>
              <w:top w:val="single" w:sz="4" w:space="0" w:color="auto"/>
              <w:bottom w:val="single" w:sz="4" w:space="0" w:color="auto"/>
            </w:tcBorders>
          </w:tcPr>
          <w:p w:rsidR="00456F00" w:rsidRPr="009C4507" w:rsidRDefault="00456F00" w:rsidP="009C4507">
            <w:pPr>
              <w:jc w:val="center"/>
            </w:pPr>
            <w:r w:rsidRPr="009C4507">
              <w:t>2259401,11</w:t>
            </w:r>
          </w:p>
        </w:tc>
        <w:tc>
          <w:tcPr>
            <w:tcW w:w="1294" w:type="dxa"/>
            <w:tcBorders>
              <w:top w:val="single" w:sz="4" w:space="0" w:color="auto"/>
              <w:bottom w:val="single" w:sz="4" w:space="0" w:color="auto"/>
            </w:tcBorders>
          </w:tcPr>
          <w:p w:rsidR="00456F00" w:rsidRPr="009C4507" w:rsidRDefault="00456F00" w:rsidP="009C4507">
            <w:pPr>
              <w:jc w:val="center"/>
            </w:pPr>
            <w:r w:rsidRPr="009C4507">
              <w:t>1899744,29</w:t>
            </w:r>
          </w:p>
        </w:tc>
        <w:tc>
          <w:tcPr>
            <w:tcW w:w="1381" w:type="dxa"/>
            <w:tcBorders>
              <w:top w:val="single" w:sz="4" w:space="0" w:color="auto"/>
              <w:bottom w:val="single" w:sz="4" w:space="0" w:color="auto"/>
            </w:tcBorders>
          </w:tcPr>
          <w:p w:rsidR="00456F00" w:rsidRPr="009C4507" w:rsidRDefault="00456F00" w:rsidP="009C4507">
            <w:pPr>
              <w:jc w:val="center"/>
              <w:rPr>
                <w:i/>
              </w:rPr>
            </w:pPr>
            <w:r w:rsidRPr="009C4507">
              <w:rPr>
                <w:i/>
              </w:rPr>
              <w:t>-</w:t>
            </w:r>
          </w:p>
        </w:tc>
        <w:tc>
          <w:tcPr>
            <w:tcW w:w="1418" w:type="dxa"/>
            <w:tcBorders>
              <w:top w:val="single" w:sz="4" w:space="0" w:color="auto"/>
              <w:bottom w:val="single" w:sz="4" w:space="0" w:color="auto"/>
            </w:tcBorders>
          </w:tcPr>
          <w:p w:rsidR="00456F00" w:rsidRPr="009C4507" w:rsidRDefault="00456F00" w:rsidP="009C4507">
            <w:pPr>
              <w:jc w:val="center"/>
            </w:pPr>
            <w:r w:rsidRPr="009C4507">
              <w:t>-</w:t>
            </w:r>
          </w:p>
        </w:tc>
        <w:tc>
          <w:tcPr>
            <w:tcW w:w="1555" w:type="dxa"/>
            <w:tcBorders>
              <w:top w:val="single" w:sz="4" w:space="0" w:color="auto"/>
              <w:bottom w:val="single" w:sz="4" w:space="0" w:color="auto"/>
            </w:tcBorders>
          </w:tcPr>
          <w:p w:rsidR="00456F00" w:rsidRPr="009C4507" w:rsidRDefault="00456F00" w:rsidP="009C4507">
            <w:pPr>
              <w:jc w:val="center"/>
              <w:rPr>
                <w:i/>
              </w:rPr>
            </w:pPr>
            <w:r w:rsidRPr="009C4507">
              <w:rPr>
                <w:i/>
              </w:rPr>
              <w:t>-</w:t>
            </w:r>
          </w:p>
        </w:tc>
      </w:tr>
      <w:tr w:rsidR="00456F00" w:rsidRPr="009C4507" w:rsidTr="009C4507">
        <w:trPr>
          <w:cantSplit/>
          <w:trHeight w:val="4001"/>
        </w:trPr>
        <w:tc>
          <w:tcPr>
            <w:tcW w:w="539" w:type="dxa"/>
            <w:tcBorders>
              <w:top w:val="single" w:sz="4" w:space="0" w:color="auto"/>
            </w:tcBorders>
          </w:tcPr>
          <w:p w:rsidR="00456F00" w:rsidRPr="009C4507" w:rsidRDefault="00456F00" w:rsidP="009C4507">
            <w:pPr>
              <w:spacing w:before="40" w:after="40"/>
              <w:jc w:val="center"/>
              <w:rPr>
                <w:sz w:val="16"/>
                <w:szCs w:val="16"/>
              </w:rPr>
            </w:pPr>
            <w:r w:rsidRPr="009C4507">
              <w:rPr>
                <w:sz w:val="16"/>
                <w:szCs w:val="16"/>
              </w:rPr>
              <w:t>5.1</w:t>
            </w:r>
          </w:p>
        </w:tc>
        <w:tc>
          <w:tcPr>
            <w:tcW w:w="2618" w:type="dxa"/>
            <w:tcBorders>
              <w:top w:val="single" w:sz="4" w:space="0" w:color="auto"/>
            </w:tcBorders>
          </w:tcPr>
          <w:p w:rsidR="00456F00" w:rsidRPr="009C4507" w:rsidRDefault="00456F00" w:rsidP="009C4507">
            <w:pPr>
              <w:jc w:val="center"/>
            </w:pPr>
            <w:r w:rsidRPr="009C4507">
              <w:t>Обеспечение образовательных организаций материально-технической базой для внедрения Цифровой образовательной среды</w:t>
            </w:r>
          </w:p>
          <w:p w:rsidR="00456F00" w:rsidRPr="009C4507" w:rsidRDefault="00456F00" w:rsidP="009C4507">
            <w:pPr>
              <w:jc w:val="center"/>
            </w:pPr>
            <w:r w:rsidRPr="009C4507">
              <w:t xml:space="preserve">в т.ч. </w:t>
            </w:r>
          </w:p>
          <w:p w:rsidR="00456F00" w:rsidRPr="009C4507" w:rsidRDefault="00456F00" w:rsidP="009C4507">
            <w:pPr>
              <w:jc w:val="center"/>
            </w:pPr>
            <w:r w:rsidRPr="009C4507">
              <w:t>-федеральный бюджет</w:t>
            </w:r>
          </w:p>
          <w:p w:rsidR="00456F00" w:rsidRPr="009C4507" w:rsidRDefault="00456F00" w:rsidP="009C4507">
            <w:pPr>
              <w:tabs>
                <w:tab w:val="center" w:pos="1397"/>
              </w:tabs>
              <w:jc w:val="center"/>
            </w:pPr>
            <w:r w:rsidRPr="009C4507">
              <w:t>-областной бюджет</w:t>
            </w:r>
          </w:p>
          <w:p w:rsidR="00456F00" w:rsidRPr="009C4507" w:rsidRDefault="00456F00" w:rsidP="009C4507">
            <w:pPr>
              <w:jc w:val="center"/>
            </w:pPr>
            <w:r w:rsidRPr="009C4507">
              <w:t>- муниципальный бюджет</w:t>
            </w:r>
          </w:p>
        </w:tc>
        <w:tc>
          <w:tcPr>
            <w:tcW w:w="1294" w:type="dxa"/>
            <w:tcBorders>
              <w:top w:val="single" w:sz="4" w:space="0" w:color="auto"/>
            </w:tcBorders>
          </w:tcPr>
          <w:p w:rsidR="00456F00" w:rsidRPr="009C4507" w:rsidRDefault="00456F00" w:rsidP="009C4507">
            <w:pPr>
              <w:jc w:val="center"/>
            </w:pPr>
            <w:r w:rsidRPr="009C4507">
              <w:t>2259401,11</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2236581,18</w:t>
            </w:r>
          </w:p>
          <w:p w:rsidR="00456F00" w:rsidRPr="009C4507" w:rsidRDefault="00456F00" w:rsidP="009C4507">
            <w:pPr>
              <w:jc w:val="center"/>
            </w:pPr>
            <w:r w:rsidRPr="009C4507">
              <w:t>22591,73</w:t>
            </w:r>
          </w:p>
          <w:p w:rsidR="00456F00" w:rsidRPr="009C4507" w:rsidRDefault="00456F00" w:rsidP="009C4507">
            <w:pPr>
              <w:jc w:val="center"/>
            </w:pPr>
            <w:r w:rsidRPr="009C4507">
              <w:t>228,20</w:t>
            </w:r>
          </w:p>
        </w:tc>
        <w:tc>
          <w:tcPr>
            <w:tcW w:w="1294" w:type="dxa"/>
            <w:tcBorders>
              <w:top w:val="single" w:sz="4" w:space="0" w:color="auto"/>
            </w:tcBorders>
          </w:tcPr>
          <w:p w:rsidR="00456F00" w:rsidRPr="009C4507" w:rsidRDefault="00456F00" w:rsidP="009C4507">
            <w:pPr>
              <w:jc w:val="center"/>
            </w:pPr>
            <w:r w:rsidRPr="009C4507">
              <w:t>1899744,29</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1880556,86</w:t>
            </w:r>
          </w:p>
          <w:p w:rsidR="00456F00" w:rsidRPr="009C4507" w:rsidRDefault="00456F00" w:rsidP="009C4507">
            <w:pPr>
              <w:jc w:val="center"/>
            </w:pPr>
            <w:r w:rsidRPr="009C4507">
              <w:t>18995,53</w:t>
            </w:r>
          </w:p>
          <w:p w:rsidR="00456F00" w:rsidRPr="009C4507" w:rsidRDefault="00456F00" w:rsidP="009C4507">
            <w:pPr>
              <w:jc w:val="center"/>
            </w:pPr>
            <w:r w:rsidRPr="009C4507">
              <w:t>191,90</w:t>
            </w:r>
          </w:p>
        </w:tc>
        <w:tc>
          <w:tcPr>
            <w:tcW w:w="1381" w:type="dxa"/>
            <w:tcBorders>
              <w:top w:val="single" w:sz="4" w:space="0" w:color="auto"/>
            </w:tcBorders>
          </w:tcPr>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tc>
        <w:tc>
          <w:tcPr>
            <w:tcW w:w="1418" w:type="dxa"/>
            <w:tcBorders>
              <w:top w:val="single" w:sz="4" w:space="0" w:color="auto"/>
            </w:tcBorders>
          </w:tcPr>
          <w:p w:rsidR="00456F00" w:rsidRPr="009C4507" w:rsidRDefault="00456F00" w:rsidP="009C4507">
            <w:pPr>
              <w:tabs>
                <w:tab w:val="left" w:pos="689"/>
              </w:tabs>
            </w:pPr>
          </w:p>
          <w:p w:rsidR="00456F00" w:rsidRPr="009C4507" w:rsidRDefault="00456F00" w:rsidP="009C4507">
            <w:pPr>
              <w:tabs>
                <w:tab w:val="left" w:pos="689"/>
              </w:tabs>
              <w:jc w:val="center"/>
            </w:pPr>
            <w:r w:rsidRPr="009C4507">
              <w:t>-</w:t>
            </w:r>
          </w:p>
          <w:p w:rsidR="00456F00" w:rsidRPr="009C4507" w:rsidRDefault="00456F00" w:rsidP="009C4507">
            <w:pPr>
              <w:tabs>
                <w:tab w:val="left" w:pos="689"/>
              </w:tabs>
            </w:pPr>
          </w:p>
          <w:p w:rsidR="00456F00" w:rsidRPr="009C4507" w:rsidRDefault="00456F00" w:rsidP="009C4507">
            <w:pPr>
              <w:tabs>
                <w:tab w:val="left" w:pos="689"/>
              </w:tabs>
            </w:pPr>
          </w:p>
          <w:p w:rsidR="00456F00" w:rsidRPr="009C4507" w:rsidRDefault="00456F00" w:rsidP="009C4507">
            <w:pPr>
              <w:tabs>
                <w:tab w:val="left" w:pos="689"/>
              </w:tabs>
            </w:pPr>
          </w:p>
          <w:p w:rsidR="00456F00" w:rsidRPr="009C4507" w:rsidRDefault="00456F00" w:rsidP="009C4507">
            <w:pPr>
              <w:tabs>
                <w:tab w:val="left" w:pos="689"/>
              </w:tabs>
            </w:pPr>
          </w:p>
          <w:p w:rsidR="00456F00" w:rsidRPr="009C4507" w:rsidRDefault="00456F00" w:rsidP="009C4507">
            <w:pPr>
              <w:tabs>
                <w:tab w:val="left" w:pos="689"/>
              </w:tabs>
              <w:jc w:val="center"/>
            </w:pPr>
          </w:p>
          <w:p w:rsidR="00456F00" w:rsidRPr="009C4507" w:rsidRDefault="00456F00" w:rsidP="009C4507">
            <w:pPr>
              <w:tabs>
                <w:tab w:val="left" w:pos="689"/>
              </w:tabs>
              <w:jc w:val="center"/>
            </w:pPr>
            <w:r w:rsidRPr="009C4507">
              <w:t>-</w:t>
            </w:r>
          </w:p>
          <w:p w:rsidR="00456F00" w:rsidRPr="009C4507" w:rsidRDefault="00456F00" w:rsidP="009C4507">
            <w:pPr>
              <w:tabs>
                <w:tab w:val="left" w:pos="689"/>
              </w:tabs>
              <w:jc w:val="center"/>
            </w:pPr>
            <w:r w:rsidRPr="009C4507">
              <w:t>-</w:t>
            </w:r>
          </w:p>
          <w:p w:rsidR="00456F00" w:rsidRPr="009C4507" w:rsidRDefault="00456F00" w:rsidP="009C4507">
            <w:pPr>
              <w:tabs>
                <w:tab w:val="left" w:pos="689"/>
              </w:tabs>
              <w:jc w:val="center"/>
            </w:pPr>
            <w:r w:rsidRPr="009C4507">
              <w:t>-</w:t>
            </w:r>
          </w:p>
          <w:p w:rsidR="00456F00" w:rsidRPr="009C4507" w:rsidRDefault="00456F00" w:rsidP="009C4507">
            <w:pPr>
              <w:tabs>
                <w:tab w:val="left" w:pos="689"/>
              </w:tabs>
            </w:pPr>
          </w:p>
          <w:p w:rsidR="00456F00" w:rsidRPr="009C4507" w:rsidRDefault="00456F00" w:rsidP="009C4507">
            <w:pPr>
              <w:tabs>
                <w:tab w:val="left" w:pos="689"/>
              </w:tabs>
              <w:jc w:val="center"/>
            </w:pPr>
          </w:p>
        </w:tc>
        <w:tc>
          <w:tcPr>
            <w:tcW w:w="1555" w:type="dxa"/>
            <w:tcBorders>
              <w:top w:val="single" w:sz="4" w:space="0" w:color="auto"/>
            </w:tcBorders>
          </w:tcPr>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r w:rsidRPr="009C4507">
              <w:t>-</w:t>
            </w:r>
          </w:p>
          <w:p w:rsidR="00456F00" w:rsidRPr="009C4507" w:rsidRDefault="00456F00" w:rsidP="009C4507">
            <w:pPr>
              <w:jc w:val="center"/>
            </w:pPr>
          </w:p>
          <w:p w:rsidR="00456F00" w:rsidRPr="009C4507" w:rsidRDefault="00456F00" w:rsidP="009C4507"/>
        </w:tc>
      </w:tr>
    </w:tbl>
    <w:p w:rsidR="00456F00" w:rsidRPr="009C4507" w:rsidRDefault="00456F00" w:rsidP="00456F00"/>
    <w:p w:rsidR="00456F00" w:rsidRPr="009C4507" w:rsidRDefault="00456F00" w:rsidP="00456F00">
      <w:pPr>
        <w:tabs>
          <w:tab w:val="left" w:pos="2745"/>
        </w:tabs>
      </w:pPr>
    </w:p>
    <w:p w:rsidR="00456F00" w:rsidRDefault="00456F00" w:rsidP="00456F00">
      <w:pPr>
        <w:tabs>
          <w:tab w:val="left" w:pos="2745"/>
        </w:tabs>
        <w:rPr>
          <w:sz w:val="22"/>
          <w:szCs w:val="22"/>
        </w:rPr>
      </w:pPr>
    </w:p>
    <w:p w:rsidR="00F37C8E" w:rsidRDefault="00F37C8E" w:rsidP="00456F00">
      <w:pPr>
        <w:tabs>
          <w:tab w:val="left" w:pos="2745"/>
        </w:tabs>
        <w:rPr>
          <w:sz w:val="22"/>
          <w:szCs w:val="22"/>
        </w:rPr>
      </w:pPr>
    </w:p>
    <w:p w:rsidR="00F37C8E" w:rsidRDefault="00F37C8E" w:rsidP="00456F00">
      <w:pPr>
        <w:tabs>
          <w:tab w:val="left" w:pos="2745"/>
        </w:tabs>
        <w:rPr>
          <w:sz w:val="22"/>
          <w:szCs w:val="22"/>
        </w:rPr>
      </w:pPr>
    </w:p>
    <w:p w:rsidR="00F37C8E" w:rsidRDefault="00F37C8E" w:rsidP="00456F00">
      <w:pPr>
        <w:tabs>
          <w:tab w:val="left" w:pos="2745"/>
        </w:tabs>
        <w:rPr>
          <w:sz w:val="22"/>
          <w:szCs w:val="22"/>
        </w:rPr>
      </w:pPr>
    </w:p>
    <w:p w:rsidR="00F37C8E" w:rsidRDefault="00F37C8E" w:rsidP="00456F00">
      <w:pPr>
        <w:tabs>
          <w:tab w:val="left" w:pos="2745"/>
        </w:tabs>
        <w:rPr>
          <w:sz w:val="22"/>
          <w:szCs w:val="22"/>
        </w:rPr>
      </w:pPr>
    </w:p>
    <w:p w:rsidR="00F37C8E" w:rsidRDefault="00F37C8E" w:rsidP="00456F00">
      <w:pPr>
        <w:tabs>
          <w:tab w:val="left" w:pos="2745"/>
        </w:tabs>
        <w:rPr>
          <w:sz w:val="22"/>
          <w:szCs w:val="22"/>
        </w:rPr>
      </w:pPr>
    </w:p>
    <w:p w:rsidR="00F37C8E" w:rsidRDefault="00F37C8E" w:rsidP="00456F00">
      <w:pPr>
        <w:tabs>
          <w:tab w:val="left" w:pos="2745"/>
        </w:tabs>
        <w:rPr>
          <w:sz w:val="22"/>
          <w:szCs w:val="22"/>
        </w:rPr>
      </w:pPr>
    </w:p>
    <w:p w:rsidR="00F37C8E" w:rsidRDefault="00F37C8E" w:rsidP="00456F00">
      <w:pPr>
        <w:tabs>
          <w:tab w:val="left" w:pos="2745"/>
        </w:tabs>
        <w:rPr>
          <w:sz w:val="22"/>
          <w:szCs w:val="22"/>
        </w:rPr>
      </w:pPr>
    </w:p>
    <w:p w:rsidR="00F37C8E" w:rsidRDefault="00F37C8E" w:rsidP="00456F00">
      <w:pPr>
        <w:tabs>
          <w:tab w:val="left" w:pos="2745"/>
        </w:tabs>
        <w:rPr>
          <w:sz w:val="22"/>
          <w:szCs w:val="22"/>
        </w:rPr>
      </w:pPr>
    </w:p>
    <w:p w:rsidR="00F37C8E" w:rsidRPr="009C4507" w:rsidRDefault="00F37C8E" w:rsidP="00456F00">
      <w:pPr>
        <w:tabs>
          <w:tab w:val="left" w:pos="2745"/>
        </w:tabs>
        <w:rPr>
          <w:sz w:val="22"/>
          <w:szCs w:val="22"/>
        </w:rPr>
      </w:pPr>
    </w:p>
    <w:p w:rsidR="00456F00" w:rsidRPr="009C4507" w:rsidRDefault="00456F00" w:rsidP="00456F00">
      <w:pPr>
        <w:jc w:val="center"/>
        <w:rPr>
          <w:b/>
        </w:rPr>
      </w:pPr>
    </w:p>
    <w:p w:rsidR="00456F00" w:rsidRPr="009C4507" w:rsidRDefault="00456F00" w:rsidP="00456F00">
      <w:pPr>
        <w:jc w:val="center"/>
        <w:rPr>
          <w:b/>
        </w:rPr>
      </w:pPr>
    </w:p>
    <w:p w:rsidR="00456F00" w:rsidRPr="009C4507" w:rsidRDefault="00456F00" w:rsidP="00456F00">
      <w:pPr>
        <w:jc w:val="center"/>
        <w:rPr>
          <w:b/>
        </w:rPr>
      </w:pPr>
    </w:p>
    <w:p w:rsidR="009C4507" w:rsidRPr="009C4507" w:rsidRDefault="009C4507" w:rsidP="009C4507">
      <w:pPr>
        <w:spacing w:line="276" w:lineRule="auto"/>
        <w:jc w:val="center"/>
        <w:rPr>
          <w:noProof/>
          <w:color w:val="000080"/>
          <w:sz w:val="28"/>
          <w:szCs w:val="28"/>
        </w:rPr>
      </w:pPr>
      <w:r w:rsidRPr="009C4507">
        <w:rPr>
          <w:noProof/>
          <w:color w:val="000080"/>
          <w:sz w:val="28"/>
          <w:szCs w:val="28"/>
        </w:rPr>
        <w:lastRenderedPageBreak/>
        <w:drawing>
          <wp:inline distT="0" distB="0" distL="0" distR="0">
            <wp:extent cx="552450" cy="666750"/>
            <wp:effectExtent l="19050" t="0" r="0" b="0"/>
            <wp:docPr id="1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9C4507" w:rsidRPr="009C4507" w:rsidRDefault="009C4507" w:rsidP="009C4507">
      <w:pPr>
        <w:pStyle w:val="1"/>
        <w:spacing w:line="276" w:lineRule="auto"/>
        <w:jc w:val="center"/>
        <w:rPr>
          <w:sz w:val="28"/>
          <w:szCs w:val="28"/>
        </w:rPr>
      </w:pPr>
      <w:r w:rsidRPr="009C4507">
        <w:rPr>
          <w:sz w:val="28"/>
          <w:szCs w:val="28"/>
        </w:rPr>
        <w:t>ИВАНОВСКАЯ ОБЛАСТЬ</w:t>
      </w:r>
    </w:p>
    <w:p w:rsidR="009C4507" w:rsidRPr="009C4507" w:rsidRDefault="009C4507" w:rsidP="009C4507">
      <w:pPr>
        <w:spacing w:line="276" w:lineRule="auto"/>
        <w:jc w:val="center"/>
        <w:rPr>
          <w:b/>
          <w:sz w:val="28"/>
          <w:szCs w:val="28"/>
        </w:rPr>
      </w:pPr>
      <w:r w:rsidRPr="009C4507">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9C4507" w:rsidRPr="009C4507" w:rsidTr="009C4507">
        <w:trPr>
          <w:trHeight w:val="100"/>
        </w:trPr>
        <w:tc>
          <w:tcPr>
            <w:tcW w:w="11001" w:type="dxa"/>
            <w:tcBorders>
              <w:top w:val="thinThickThinSmallGap" w:sz="24" w:space="0" w:color="auto"/>
              <w:left w:val="nil"/>
              <w:bottom w:val="nil"/>
              <w:right w:val="nil"/>
            </w:tcBorders>
          </w:tcPr>
          <w:p w:rsidR="009C4507" w:rsidRPr="009C4507" w:rsidRDefault="009C4507" w:rsidP="009C4507">
            <w:pPr>
              <w:spacing w:line="276" w:lineRule="auto"/>
              <w:jc w:val="center"/>
              <w:rPr>
                <w:b/>
                <w:i/>
              </w:rPr>
            </w:pPr>
            <w:r w:rsidRPr="009C4507">
              <w:rPr>
                <w:b/>
                <w:i/>
              </w:rPr>
              <w:t>155150 Ивановская область, г. Комсомольск, ул. 50 лет ВЛКСМ, д. 2</w:t>
            </w:r>
          </w:p>
        </w:tc>
      </w:tr>
    </w:tbl>
    <w:p w:rsidR="009C4507" w:rsidRPr="009C4507" w:rsidRDefault="009C4507" w:rsidP="009C4507">
      <w:pPr>
        <w:spacing w:line="276" w:lineRule="auto"/>
        <w:rPr>
          <w:b/>
          <w:bCs/>
          <w:sz w:val="28"/>
          <w:szCs w:val="28"/>
        </w:rPr>
      </w:pPr>
    </w:p>
    <w:p w:rsidR="009C4507" w:rsidRPr="009C4507" w:rsidRDefault="009C4507" w:rsidP="009C4507">
      <w:pPr>
        <w:spacing w:line="276" w:lineRule="auto"/>
        <w:jc w:val="center"/>
        <w:rPr>
          <w:b/>
          <w:sz w:val="28"/>
          <w:szCs w:val="28"/>
        </w:rPr>
      </w:pPr>
      <w:r w:rsidRPr="009C4507">
        <w:rPr>
          <w:b/>
          <w:sz w:val="28"/>
          <w:szCs w:val="28"/>
        </w:rPr>
        <w:t>РЕШЕНИЕ</w:t>
      </w:r>
    </w:p>
    <w:p w:rsidR="009C4507" w:rsidRPr="009C4507" w:rsidRDefault="009C4507" w:rsidP="009C4507">
      <w:pPr>
        <w:spacing w:line="276" w:lineRule="auto"/>
        <w:jc w:val="center"/>
        <w:rPr>
          <w:b/>
          <w:sz w:val="28"/>
          <w:szCs w:val="28"/>
        </w:rPr>
      </w:pPr>
    </w:p>
    <w:p w:rsidR="009C4507" w:rsidRPr="009C4507" w:rsidRDefault="009C4507" w:rsidP="009C4507">
      <w:pPr>
        <w:spacing w:line="276" w:lineRule="auto"/>
        <w:jc w:val="center"/>
        <w:rPr>
          <w:b/>
          <w:sz w:val="28"/>
          <w:szCs w:val="28"/>
        </w:rPr>
      </w:pPr>
      <w:r w:rsidRPr="009C4507">
        <w:rPr>
          <w:b/>
          <w:spacing w:val="-15"/>
          <w:sz w:val="28"/>
          <w:szCs w:val="28"/>
        </w:rPr>
        <w:t>от     10  июня  2022г.</w:t>
      </w:r>
      <w:r w:rsidRPr="009C4507">
        <w:rPr>
          <w:b/>
          <w:sz w:val="28"/>
          <w:szCs w:val="28"/>
        </w:rPr>
        <w:t xml:space="preserve">                                                  №171</w:t>
      </w:r>
    </w:p>
    <w:p w:rsidR="009C4507" w:rsidRPr="009C4507" w:rsidRDefault="009C4507" w:rsidP="009C4507">
      <w:pPr>
        <w:spacing w:line="276" w:lineRule="auto"/>
        <w:jc w:val="center"/>
        <w:rPr>
          <w:b/>
          <w:sz w:val="28"/>
          <w:szCs w:val="28"/>
        </w:rPr>
      </w:pPr>
    </w:p>
    <w:p w:rsidR="009C4507" w:rsidRPr="009C4507" w:rsidRDefault="009C4507" w:rsidP="009C4507">
      <w:pPr>
        <w:spacing w:line="276" w:lineRule="auto"/>
        <w:jc w:val="center"/>
        <w:rPr>
          <w:b/>
          <w:sz w:val="28"/>
          <w:szCs w:val="28"/>
        </w:rPr>
      </w:pPr>
      <w:r w:rsidRPr="009C4507">
        <w:rPr>
          <w:b/>
          <w:sz w:val="28"/>
          <w:szCs w:val="28"/>
        </w:rPr>
        <w:t>О внесении изменений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w:t>
      </w:r>
    </w:p>
    <w:p w:rsidR="009C4507" w:rsidRPr="009C4507" w:rsidRDefault="009C4507" w:rsidP="009C4507">
      <w:pPr>
        <w:spacing w:line="276" w:lineRule="auto"/>
        <w:jc w:val="center"/>
        <w:rPr>
          <w:sz w:val="28"/>
          <w:szCs w:val="28"/>
        </w:rPr>
      </w:pPr>
    </w:p>
    <w:p w:rsidR="009C4507" w:rsidRPr="009C4507" w:rsidRDefault="009C4507" w:rsidP="009C4507">
      <w:pPr>
        <w:spacing w:line="276" w:lineRule="auto"/>
        <w:ind w:firstLine="567"/>
        <w:jc w:val="both"/>
        <w:rPr>
          <w:sz w:val="28"/>
          <w:szCs w:val="28"/>
        </w:rPr>
      </w:pPr>
      <w:r w:rsidRPr="009C4507">
        <w:rPr>
          <w:sz w:val="28"/>
          <w:szCs w:val="28"/>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в соответствии с Порядком   заключения соглашений органами местного  самоуправления Комсомольского  муниципального района с органами местного самоуправления поселений, входящих в его состав, о передаче (принятии) части полномочий по решению вопросов местного значения, утвержденного решением Совета Комсомольского муниципального района от 01.11.2017 №233, Совет Комсомольского   муниципального района    </w:t>
      </w:r>
    </w:p>
    <w:p w:rsidR="009C4507" w:rsidRPr="009C4507" w:rsidRDefault="009C4507" w:rsidP="009C4507">
      <w:pPr>
        <w:spacing w:line="276" w:lineRule="auto"/>
        <w:ind w:firstLine="567"/>
        <w:jc w:val="both"/>
        <w:rPr>
          <w:b/>
          <w:sz w:val="28"/>
          <w:szCs w:val="28"/>
        </w:rPr>
      </w:pPr>
    </w:p>
    <w:p w:rsidR="009C4507" w:rsidRPr="009C4507" w:rsidRDefault="009C4507" w:rsidP="009C4507">
      <w:pPr>
        <w:spacing w:line="276" w:lineRule="auto"/>
        <w:ind w:firstLine="567"/>
        <w:jc w:val="both"/>
        <w:rPr>
          <w:b/>
          <w:sz w:val="28"/>
          <w:szCs w:val="28"/>
        </w:rPr>
      </w:pPr>
      <w:r w:rsidRPr="009C4507">
        <w:rPr>
          <w:b/>
          <w:sz w:val="28"/>
          <w:szCs w:val="28"/>
        </w:rPr>
        <w:t>РЕШИЛ:</w:t>
      </w:r>
    </w:p>
    <w:p w:rsidR="009C4507" w:rsidRPr="009C4507" w:rsidRDefault="009C4507" w:rsidP="009C4507">
      <w:pPr>
        <w:spacing w:line="276" w:lineRule="auto"/>
        <w:ind w:firstLine="567"/>
        <w:jc w:val="both"/>
        <w:rPr>
          <w:sz w:val="28"/>
          <w:szCs w:val="28"/>
        </w:rPr>
      </w:pPr>
    </w:p>
    <w:p w:rsidR="009C4507" w:rsidRPr="009C4507" w:rsidRDefault="009C4507" w:rsidP="00BB0050">
      <w:pPr>
        <w:widowControl w:val="0"/>
        <w:numPr>
          <w:ilvl w:val="0"/>
          <w:numId w:val="47"/>
        </w:numPr>
        <w:autoSpaceDE w:val="0"/>
        <w:autoSpaceDN w:val="0"/>
        <w:adjustRightInd w:val="0"/>
        <w:spacing w:line="276" w:lineRule="auto"/>
        <w:ind w:left="0" w:firstLine="540"/>
        <w:jc w:val="both"/>
        <w:rPr>
          <w:sz w:val="28"/>
          <w:szCs w:val="28"/>
        </w:rPr>
      </w:pPr>
      <w:r w:rsidRPr="009C4507">
        <w:rPr>
          <w:sz w:val="28"/>
          <w:szCs w:val="28"/>
        </w:rPr>
        <w:t>Внести в решение Совета Комсомольского муниципального района от 14.12.2018г. № 367 «О принятии  органами  местного самоуправления   Комсомольского  муниципального района части полномочий  по решению вопросов  местного  значения Комсомольского  городского поселения Комсомольского  муниципального района» следующие изменения:</w:t>
      </w:r>
    </w:p>
    <w:p w:rsidR="009C4507" w:rsidRPr="009C4507" w:rsidRDefault="009C4507" w:rsidP="009C4507">
      <w:pPr>
        <w:spacing w:line="276" w:lineRule="auto"/>
        <w:ind w:left="540"/>
        <w:jc w:val="both"/>
        <w:rPr>
          <w:sz w:val="28"/>
          <w:szCs w:val="28"/>
        </w:rPr>
      </w:pPr>
    </w:p>
    <w:p w:rsidR="009C4507" w:rsidRPr="009C4507" w:rsidRDefault="009C4507" w:rsidP="009C4507">
      <w:pPr>
        <w:pStyle w:val="af0"/>
        <w:ind w:left="0" w:firstLine="709"/>
        <w:contextualSpacing/>
        <w:jc w:val="both"/>
        <w:rPr>
          <w:rFonts w:ascii="Times New Roman" w:hAnsi="Times New Roman" w:cs="Times New Roman"/>
          <w:sz w:val="28"/>
          <w:szCs w:val="28"/>
          <w:lang w:eastAsia="en-US"/>
        </w:rPr>
      </w:pPr>
      <w:r w:rsidRPr="009C4507">
        <w:rPr>
          <w:rFonts w:ascii="Times New Roman" w:hAnsi="Times New Roman" w:cs="Times New Roman"/>
          <w:sz w:val="28"/>
          <w:szCs w:val="28"/>
          <w:lang w:eastAsia="en-US"/>
        </w:rPr>
        <w:lastRenderedPageBreak/>
        <w:t>- Приложение №1 к решению Совета Комсомольского муниципального района изложить в  новой редакции согласно приложению №1 к настоящему решению Совета Комсомольского муниципального района.</w:t>
      </w:r>
    </w:p>
    <w:p w:rsidR="009C4507" w:rsidRPr="009C4507" w:rsidRDefault="009C4507" w:rsidP="009C4507">
      <w:pPr>
        <w:pStyle w:val="af0"/>
        <w:ind w:left="0" w:firstLine="709"/>
        <w:contextualSpacing/>
        <w:jc w:val="both"/>
        <w:rPr>
          <w:rFonts w:ascii="Times New Roman" w:hAnsi="Times New Roman" w:cs="Times New Roman"/>
          <w:sz w:val="28"/>
          <w:szCs w:val="28"/>
          <w:lang w:eastAsia="en-US"/>
        </w:rPr>
      </w:pPr>
    </w:p>
    <w:p w:rsidR="009C4507" w:rsidRPr="009C4507" w:rsidRDefault="009C4507" w:rsidP="00BB0050">
      <w:pPr>
        <w:widowControl w:val="0"/>
        <w:numPr>
          <w:ilvl w:val="0"/>
          <w:numId w:val="47"/>
        </w:numPr>
        <w:autoSpaceDE w:val="0"/>
        <w:autoSpaceDN w:val="0"/>
        <w:adjustRightInd w:val="0"/>
        <w:spacing w:line="276" w:lineRule="auto"/>
        <w:ind w:left="0" w:firstLine="540"/>
        <w:jc w:val="both"/>
        <w:rPr>
          <w:sz w:val="28"/>
          <w:szCs w:val="28"/>
          <w:lang w:eastAsia="en-US"/>
        </w:rPr>
      </w:pPr>
      <w:r w:rsidRPr="009C4507">
        <w:rPr>
          <w:sz w:val="28"/>
          <w:szCs w:val="28"/>
        </w:rPr>
        <w:t>Настоящее решение вступает в силу со дня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9C4507" w:rsidRPr="009C4507" w:rsidRDefault="009C4507" w:rsidP="009C4507">
      <w:pPr>
        <w:tabs>
          <w:tab w:val="left" w:pos="900"/>
        </w:tabs>
        <w:spacing w:line="276" w:lineRule="auto"/>
        <w:jc w:val="both"/>
        <w:rPr>
          <w:sz w:val="28"/>
          <w:szCs w:val="28"/>
        </w:rPr>
      </w:pPr>
    </w:p>
    <w:p w:rsidR="009C4507" w:rsidRPr="009C4507" w:rsidRDefault="009C4507" w:rsidP="009C4507">
      <w:pPr>
        <w:tabs>
          <w:tab w:val="left" w:pos="900"/>
        </w:tabs>
        <w:spacing w:line="276" w:lineRule="auto"/>
        <w:jc w:val="both"/>
        <w:rPr>
          <w:sz w:val="28"/>
          <w:szCs w:val="28"/>
        </w:rPr>
      </w:pPr>
    </w:p>
    <w:p w:rsidR="009C4507" w:rsidRPr="009C4507" w:rsidRDefault="009C4507" w:rsidP="009C4507">
      <w:pPr>
        <w:shd w:val="clear" w:color="auto" w:fill="FFFFFF"/>
        <w:spacing w:line="276" w:lineRule="auto"/>
        <w:ind w:right="442"/>
        <w:jc w:val="both"/>
        <w:rPr>
          <w:b/>
          <w:spacing w:val="-7"/>
          <w:sz w:val="28"/>
          <w:szCs w:val="28"/>
        </w:rPr>
      </w:pPr>
      <w:r w:rsidRPr="009C4507">
        <w:rPr>
          <w:b/>
          <w:spacing w:val="-7"/>
          <w:sz w:val="28"/>
          <w:szCs w:val="28"/>
        </w:rPr>
        <w:t>Председатель Совета</w:t>
      </w:r>
    </w:p>
    <w:p w:rsidR="009C4507" w:rsidRPr="009C4507" w:rsidRDefault="009C4507" w:rsidP="009C4507">
      <w:pPr>
        <w:shd w:val="clear" w:color="auto" w:fill="FFFFFF"/>
        <w:spacing w:line="276" w:lineRule="auto"/>
        <w:ind w:right="442"/>
        <w:jc w:val="both"/>
        <w:rPr>
          <w:b/>
          <w:spacing w:val="-7"/>
          <w:sz w:val="28"/>
          <w:szCs w:val="28"/>
        </w:rPr>
      </w:pPr>
      <w:r w:rsidRPr="009C4507">
        <w:rPr>
          <w:b/>
          <w:spacing w:val="-7"/>
          <w:sz w:val="28"/>
          <w:szCs w:val="28"/>
        </w:rPr>
        <w:t xml:space="preserve">Комсомольского </w:t>
      </w:r>
      <w:r w:rsidRPr="009C4507">
        <w:rPr>
          <w:b/>
          <w:sz w:val="28"/>
          <w:szCs w:val="28"/>
        </w:rPr>
        <w:t xml:space="preserve">муниципального района </w:t>
      </w:r>
    </w:p>
    <w:p w:rsidR="009C4507" w:rsidRPr="009C4507" w:rsidRDefault="009C4507" w:rsidP="009C4507">
      <w:pPr>
        <w:shd w:val="clear" w:color="auto" w:fill="FFFFFF"/>
        <w:spacing w:line="276" w:lineRule="auto"/>
        <w:ind w:right="442"/>
        <w:jc w:val="both"/>
        <w:rPr>
          <w:b/>
          <w:sz w:val="28"/>
          <w:szCs w:val="28"/>
        </w:rPr>
      </w:pPr>
      <w:r w:rsidRPr="009C4507">
        <w:rPr>
          <w:b/>
          <w:sz w:val="28"/>
          <w:szCs w:val="28"/>
        </w:rPr>
        <w:t>Ивановской области:                                                               Е.В. Лабутина</w:t>
      </w:r>
    </w:p>
    <w:p w:rsidR="009C4507" w:rsidRPr="009C4507" w:rsidRDefault="009C4507" w:rsidP="009C4507">
      <w:pPr>
        <w:shd w:val="clear" w:color="auto" w:fill="FFFFFF"/>
        <w:spacing w:line="276" w:lineRule="auto"/>
        <w:ind w:right="442"/>
        <w:jc w:val="both"/>
        <w:rPr>
          <w:b/>
          <w:sz w:val="28"/>
          <w:szCs w:val="28"/>
        </w:rPr>
      </w:pPr>
    </w:p>
    <w:p w:rsidR="009C4507" w:rsidRPr="009C4507" w:rsidRDefault="009C4507" w:rsidP="009C4507">
      <w:pPr>
        <w:spacing w:line="276" w:lineRule="auto"/>
        <w:jc w:val="both"/>
        <w:rPr>
          <w:b/>
          <w:sz w:val="28"/>
          <w:szCs w:val="28"/>
        </w:rPr>
      </w:pPr>
      <w:r w:rsidRPr="009C4507">
        <w:rPr>
          <w:b/>
          <w:sz w:val="28"/>
          <w:szCs w:val="28"/>
        </w:rPr>
        <w:t xml:space="preserve">Глава Комсомольского </w:t>
      </w:r>
    </w:p>
    <w:p w:rsidR="009C4507" w:rsidRPr="009C4507" w:rsidRDefault="009C4507" w:rsidP="009C4507">
      <w:pPr>
        <w:pStyle w:val="a4"/>
        <w:spacing w:line="276" w:lineRule="auto"/>
        <w:jc w:val="both"/>
        <w:rPr>
          <w:rFonts w:ascii="Times New Roman" w:hAnsi="Times New Roman"/>
          <w:b/>
          <w:sz w:val="28"/>
          <w:szCs w:val="28"/>
        </w:rPr>
      </w:pPr>
      <w:r w:rsidRPr="009C4507">
        <w:rPr>
          <w:rFonts w:ascii="Times New Roman" w:hAnsi="Times New Roman"/>
          <w:b/>
          <w:sz w:val="28"/>
          <w:szCs w:val="28"/>
        </w:rPr>
        <w:t>муниципального района                                                            О.В.Бузулуцкая</w:t>
      </w:r>
    </w:p>
    <w:p w:rsidR="009C4507" w:rsidRPr="009C4507" w:rsidRDefault="009C4507" w:rsidP="009C4507">
      <w:pPr>
        <w:pStyle w:val="a4"/>
        <w:spacing w:line="276" w:lineRule="auto"/>
        <w:jc w:val="both"/>
        <w:rPr>
          <w:rFonts w:ascii="Times New Roman" w:hAnsi="Times New Roman"/>
          <w:b/>
          <w:sz w:val="28"/>
          <w:szCs w:val="28"/>
        </w:rPr>
      </w:pPr>
      <w:r w:rsidRPr="009C4507">
        <w:rPr>
          <w:rFonts w:ascii="Times New Roman" w:hAnsi="Times New Roman"/>
          <w:b/>
          <w:sz w:val="28"/>
          <w:szCs w:val="28"/>
        </w:rPr>
        <w:t xml:space="preserve"> </w:t>
      </w:r>
    </w:p>
    <w:p w:rsidR="009C4507" w:rsidRPr="009C4507" w:rsidRDefault="009C4507" w:rsidP="009C4507">
      <w:pPr>
        <w:spacing w:line="276" w:lineRule="auto"/>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Default="009C4507" w:rsidP="009C4507">
      <w:pPr>
        <w:jc w:val="right"/>
        <w:outlineLvl w:val="0"/>
      </w:pPr>
    </w:p>
    <w:p w:rsidR="00146758" w:rsidRDefault="00146758" w:rsidP="009C4507">
      <w:pPr>
        <w:jc w:val="right"/>
        <w:outlineLvl w:val="0"/>
      </w:pPr>
    </w:p>
    <w:p w:rsidR="00146758" w:rsidRPr="009C4507" w:rsidRDefault="00146758"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pPr>
    </w:p>
    <w:p w:rsidR="009C4507" w:rsidRPr="009C4507" w:rsidRDefault="009C4507" w:rsidP="009C4507">
      <w:pPr>
        <w:jc w:val="right"/>
        <w:outlineLvl w:val="0"/>
        <w:rPr>
          <w:sz w:val="24"/>
        </w:rPr>
      </w:pPr>
      <w:r w:rsidRPr="009C4507">
        <w:rPr>
          <w:sz w:val="24"/>
        </w:rPr>
        <w:lastRenderedPageBreak/>
        <w:t xml:space="preserve">Приложение №1 </w:t>
      </w:r>
    </w:p>
    <w:p w:rsidR="009C4507" w:rsidRPr="009C4507" w:rsidRDefault="009C4507" w:rsidP="009C4507">
      <w:pPr>
        <w:jc w:val="right"/>
        <w:outlineLvl w:val="0"/>
        <w:rPr>
          <w:sz w:val="24"/>
        </w:rPr>
      </w:pPr>
      <w:r w:rsidRPr="009C4507">
        <w:rPr>
          <w:sz w:val="24"/>
        </w:rPr>
        <w:t>к решению Совета</w:t>
      </w:r>
    </w:p>
    <w:p w:rsidR="009C4507" w:rsidRPr="009C4507" w:rsidRDefault="009C4507" w:rsidP="009C4507">
      <w:pPr>
        <w:jc w:val="right"/>
        <w:outlineLvl w:val="0"/>
        <w:rPr>
          <w:sz w:val="24"/>
        </w:rPr>
      </w:pPr>
      <w:r w:rsidRPr="009C4507">
        <w:rPr>
          <w:sz w:val="24"/>
        </w:rPr>
        <w:t>Комсомольского муниципального района</w:t>
      </w:r>
    </w:p>
    <w:p w:rsidR="009C4507" w:rsidRPr="009C4507" w:rsidRDefault="009C4507" w:rsidP="009C4507">
      <w:pPr>
        <w:jc w:val="right"/>
        <w:outlineLvl w:val="0"/>
        <w:rPr>
          <w:sz w:val="24"/>
        </w:rPr>
      </w:pPr>
      <w:r w:rsidRPr="009C4507">
        <w:rPr>
          <w:sz w:val="24"/>
        </w:rPr>
        <w:t xml:space="preserve">от 10.06.2022 г.  №171 </w:t>
      </w:r>
    </w:p>
    <w:p w:rsidR="009C4507" w:rsidRPr="009C4507" w:rsidRDefault="009C4507" w:rsidP="009C4507">
      <w:pPr>
        <w:jc w:val="right"/>
        <w:outlineLvl w:val="0"/>
        <w:rPr>
          <w:sz w:val="24"/>
        </w:rPr>
      </w:pPr>
      <w:r w:rsidRPr="009C4507">
        <w:rPr>
          <w:sz w:val="24"/>
        </w:rPr>
        <w:t xml:space="preserve">Приложение №1 </w:t>
      </w:r>
    </w:p>
    <w:p w:rsidR="009C4507" w:rsidRPr="009C4507" w:rsidRDefault="009C4507" w:rsidP="009C4507">
      <w:pPr>
        <w:jc w:val="right"/>
        <w:outlineLvl w:val="0"/>
        <w:rPr>
          <w:sz w:val="24"/>
        </w:rPr>
      </w:pPr>
      <w:r w:rsidRPr="009C4507">
        <w:rPr>
          <w:sz w:val="24"/>
        </w:rPr>
        <w:t>к решению Совета</w:t>
      </w:r>
    </w:p>
    <w:p w:rsidR="009C4507" w:rsidRPr="009C4507" w:rsidRDefault="009C4507" w:rsidP="009C4507">
      <w:pPr>
        <w:jc w:val="right"/>
        <w:outlineLvl w:val="0"/>
        <w:rPr>
          <w:sz w:val="24"/>
        </w:rPr>
      </w:pPr>
      <w:r w:rsidRPr="009C4507">
        <w:rPr>
          <w:sz w:val="24"/>
        </w:rPr>
        <w:t>Комсомольского муниципального района</w:t>
      </w:r>
    </w:p>
    <w:p w:rsidR="009C4507" w:rsidRPr="009C4507" w:rsidRDefault="009C4507" w:rsidP="009C4507">
      <w:pPr>
        <w:jc w:val="right"/>
        <w:outlineLvl w:val="0"/>
        <w:rPr>
          <w:sz w:val="22"/>
        </w:rPr>
      </w:pPr>
      <w:r w:rsidRPr="009C4507">
        <w:rPr>
          <w:sz w:val="24"/>
        </w:rPr>
        <w:t>от  14 декабря 2018г. № 367</w:t>
      </w:r>
    </w:p>
    <w:p w:rsidR="009C4507" w:rsidRPr="009C4507" w:rsidRDefault="009C4507" w:rsidP="009C4507">
      <w:pPr>
        <w:pStyle w:val="Heading"/>
        <w:autoSpaceDE/>
        <w:jc w:val="center"/>
        <w:outlineLvl w:val="0"/>
        <w:rPr>
          <w:rFonts w:ascii="Times New Roman" w:hAnsi="Times New Roman" w:cs="Times New Roman"/>
          <w:color w:val="000000"/>
          <w:sz w:val="24"/>
          <w:szCs w:val="24"/>
        </w:rPr>
      </w:pPr>
    </w:p>
    <w:p w:rsidR="009C4507" w:rsidRPr="009C4507" w:rsidRDefault="009C4507" w:rsidP="009C4507">
      <w:pPr>
        <w:pStyle w:val="Heading"/>
        <w:autoSpaceDE/>
        <w:jc w:val="center"/>
        <w:outlineLvl w:val="0"/>
        <w:rPr>
          <w:rFonts w:ascii="Times New Roman" w:hAnsi="Times New Roman" w:cs="Times New Roman"/>
          <w:color w:val="000000"/>
          <w:sz w:val="24"/>
          <w:szCs w:val="24"/>
        </w:rPr>
      </w:pPr>
      <w:r w:rsidRPr="009C4507">
        <w:rPr>
          <w:rFonts w:ascii="Times New Roman" w:hAnsi="Times New Roman" w:cs="Times New Roman"/>
          <w:color w:val="000000"/>
          <w:sz w:val="24"/>
          <w:szCs w:val="24"/>
        </w:rPr>
        <w:t xml:space="preserve">Объем межбюджетных трансфертов, передаваемых из бюджета Комсомольского городского поселения бюджету Комсомольского муниципального района </w:t>
      </w:r>
    </w:p>
    <w:p w:rsidR="009C4507" w:rsidRPr="009C4507" w:rsidRDefault="009C4507" w:rsidP="009C4507">
      <w:pPr>
        <w:pStyle w:val="Heading"/>
        <w:autoSpaceDE/>
        <w:jc w:val="center"/>
        <w:outlineLvl w:val="0"/>
        <w:rPr>
          <w:rFonts w:ascii="Times New Roman" w:hAnsi="Times New Roman" w:cs="Times New Roman"/>
          <w:color w:val="000000"/>
          <w:sz w:val="24"/>
          <w:szCs w:val="24"/>
        </w:rPr>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596"/>
        <w:gridCol w:w="1645"/>
        <w:gridCol w:w="1596"/>
      </w:tblGrid>
      <w:tr w:rsidR="009C4507" w:rsidRPr="009C4507" w:rsidTr="009C4507">
        <w:trPr>
          <w:trHeight w:val="281"/>
        </w:trPr>
        <w:tc>
          <w:tcPr>
            <w:tcW w:w="5245" w:type="dxa"/>
            <w:vMerge w:val="restart"/>
          </w:tcPr>
          <w:p w:rsidR="009C4507" w:rsidRPr="009C4507" w:rsidRDefault="009C4507" w:rsidP="009C4507">
            <w:pPr>
              <w:jc w:val="center"/>
              <w:rPr>
                <w:b/>
                <w:sz w:val="24"/>
                <w:szCs w:val="24"/>
              </w:rPr>
            </w:pPr>
            <w:r w:rsidRPr="009C4507">
              <w:rPr>
                <w:b/>
                <w:sz w:val="24"/>
                <w:szCs w:val="24"/>
              </w:rPr>
              <w:t>Наименование межбюджетного трансферта</w:t>
            </w:r>
          </w:p>
        </w:tc>
        <w:tc>
          <w:tcPr>
            <w:tcW w:w="4837" w:type="dxa"/>
            <w:gridSpan w:val="3"/>
          </w:tcPr>
          <w:p w:rsidR="009C4507" w:rsidRPr="009C4507" w:rsidRDefault="009C4507" w:rsidP="009C4507">
            <w:pPr>
              <w:jc w:val="center"/>
              <w:rPr>
                <w:b/>
                <w:sz w:val="24"/>
                <w:szCs w:val="24"/>
              </w:rPr>
            </w:pPr>
            <w:r w:rsidRPr="009C4507">
              <w:rPr>
                <w:b/>
                <w:sz w:val="24"/>
                <w:szCs w:val="24"/>
              </w:rPr>
              <w:t>Сумма, руб.</w:t>
            </w:r>
          </w:p>
        </w:tc>
      </w:tr>
      <w:tr w:rsidR="009C4507" w:rsidRPr="009C4507" w:rsidTr="009C4507">
        <w:tc>
          <w:tcPr>
            <w:tcW w:w="5245" w:type="dxa"/>
            <w:vMerge/>
          </w:tcPr>
          <w:p w:rsidR="009C4507" w:rsidRPr="009C4507" w:rsidRDefault="009C4507" w:rsidP="009C4507">
            <w:pPr>
              <w:jc w:val="center"/>
              <w:rPr>
                <w:b/>
                <w:sz w:val="24"/>
                <w:szCs w:val="24"/>
              </w:rPr>
            </w:pPr>
          </w:p>
        </w:tc>
        <w:tc>
          <w:tcPr>
            <w:tcW w:w="1596" w:type="dxa"/>
          </w:tcPr>
          <w:p w:rsidR="009C4507" w:rsidRPr="009C4507" w:rsidRDefault="009C4507" w:rsidP="009C4507">
            <w:pPr>
              <w:jc w:val="center"/>
              <w:rPr>
                <w:b/>
                <w:sz w:val="24"/>
                <w:szCs w:val="24"/>
              </w:rPr>
            </w:pPr>
            <w:r w:rsidRPr="009C4507">
              <w:rPr>
                <w:b/>
                <w:sz w:val="24"/>
                <w:szCs w:val="24"/>
              </w:rPr>
              <w:t>2022 год</w:t>
            </w:r>
          </w:p>
        </w:tc>
        <w:tc>
          <w:tcPr>
            <w:tcW w:w="1645" w:type="dxa"/>
          </w:tcPr>
          <w:p w:rsidR="009C4507" w:rsidRPr="009C4507" w:rsidRDefault="009C4507" w:rsidP="009C4507">
            <w:pPr>
              <w:jc w:val="center"/>
              <w:rPr>
                <w:b/>
                <w:sz w:val="24"/>
                <w:szCs w:val="24"/>
              </w:rPr>
            </w:pPr>
            <w:r w:rsidRPr="009C4507">
              <w:rPr>
                <w:b/>
                <w:sz w:val="24"/>
                <w:szCs w:val="24"/>
              </w:rPr>
              <w:t>2023 год</w:t>
            </w:r>
          </w:p>
        </w:tc>
        <w:tc>
          <w:tcPr>
            <w:tcW w:w="1596" w:type="dxa"/>
          </w:tcPr>
          <w:p w:rsidR="009C4507" w:rsidRPr="009C4507" w:rsidRDefault="009C4507" w:rsidP="009C4507">
            <w:pPr>
              <w:jc w:val="center"/>
              <w:rPr>
                <w:b/>
                <w:sz w:val="24"/>
                <w:szCs w:val="24"/>
              </w:rPr>
            </w:pPr>
            <w:r w:rsidRPr="009C4507">
              <w:rPr>
                <w:b/>
                <w:sz w:val="24"/>
                <w:szCs w:val="24"/>
              </w:rPr>
              <w:t>2024 год</w:t>
            </w:r>
          </w:p>
        </w:tc>
      </w:tr>
      <w:tr w:rsidR="009C4507" w:rsidRPr="009C4507" w:rsidTr="009C4507">
        <w:tc>
          <w:tcPr>
            <w:tcW w:w="5245" w:type="dxa"/>
          </w:tcPr>
          <w:p w:rsidR="009C4507" w:rsidRPr="009C4507" w:rsidRDefault="009C4507" w:rsidP="009C4507">
            <w:pPr>
              <w:jc w:val="center"/>
              <w:rPr>
                <w:sz w:val="24"/>
                <w:szCs w:val="24"/>
              </w:rPr>
            </w:pPr>
            <w:r w:rsidRPr="009C4507">
              <w:rPr>
                <w:sz w:val="24"/>
                <w:szCs w:val="24"/>
              </w:rPr>
              <w:t>1</w:t>
            </w:r>
          </w:p>
        </w:tc>
        <w:tc>
          <w:tcPr>
            <w:tcW w:w="1596" w:type="dxa"/>
          </w:tcPr>
          <w:p w:rsidR="009C4507" w:rsidRPr="009C4507" w:rsidRDefault="009C4507" w:rsidP="009C4507">
            <w:pPr>
              <w:jc w:val="center"/>
              <w:rPr>
                <w:sz w:val="24"/>
                <w:szCs w:val="24"/>
              </w:rPr>
            </w:pPr>
            <w:r w:rsidRPr="009C4507">
              <w:rPr>
                <w:color w:val="FFFFFF" w:themeColor="background1"/>
                <w:sz w:val="24"/>
                <w:szCs w:val="24"/>
              </w:rPr>
              <w:t>-</w:t>
            </w:r>
            <w:r w:rsidRPr="009C4507">
              <w:rPr>
                <w:sz w:val="24"/>
                <w:szCs w:val="24"/>
              </w:rPr>
              <w:t>2</w:t>
            </w:r>
            <w:r w:rsidRPr="009C4507">
              <w:rPr>
                <w:color w:val="FFFFFF" w:themeColor="background1"/>
                <w:sz w:val="24"/>
                <w:szCs w:val="24"/>
              </w:rPr>
              <w:t xml:space="preserve">- </w:t>
            </w:r>
          </w:p>
        </w:tc>
        <w:tc>
          <w:tcPr>
            <w:tcW w:w="1645" w:type="dxa"/>
          </w:tcPr>
          <w:p w:rsidR="009C4507" w:rsidRPr="009C4507" w:rsidRDefault="009C4507" w:rsidP="009C4507">
            <w:pPr>
              <w:jc w:val="center"/>
              <w:rPr>
                <w:sz w:val="24"/>
                <w:szCs w:val="24"/>
              </w:rPr>
            </w:pPr>
            <w:r w:rsidRPr="009C4507">
              <w:rPr>
                <w:color w:val="FFFFFF" w:themeColor="background1"/>
                <w:sz w:val="24"/>
                <w:szCs w:val="24"/>
              </w:rPr>
              <w:t>-</w:t>
            </w:r>
            <w:r w:rsidRPr="009C4507">
              <w:rPr>
                <w:sz w:val="24"/>
                <w:szCs w:val="24"/>
              </w:rPr>
              <w:t>3</w:t>
            </w:r>
            <w:r w:rsidRPr="009C4507">
              <w:rPr>
                <w:color w:val="FFFFFF" w:themeColor="background1"/>
                <w:sz w:val="24"/>
                <w:szCs w:val="24"/>
              </w:rPr>
              <w:t>-</w:t>
            </w:r>
          </w:p>
        </w:tc>
        <w:tc>
          <w:tcPr>
            <w:tcW w:w="1596" w:type="dxa"/>
          </w:tcPr>
          <w:p w:rsidR="009C4507" w:rsidRPr="009C4507" w:rsidRDefault="009C4507" w:rsidP="009C4507">
            <w:pPr>
              <w:jc w:val="center"/>
              <w:rPr>
                <w:sz w:val="24"/>
                <w:szCs w:val="24"/>
              </w:rPr>
            </w:pPr>
            <w:r w:rsidRPr="009C4507">
              <w:rPr>
                <w:sz w:val="24"/>
                <w:szCs w:val="24"/>
              </w:rPr>
              <w:t>4</w:t>
            </w:r>
          </w:p>
        </w:tc>
      </w:tr>
      <w:tr w:rsidR="009C4507" w:rsidRPr="009C4507" w:rsidTr="009C4507">
        <w:trPr>
          <w:trHeight w:val="1421"/>
        </w:trPr>
        <w:tc>
          <w:tcPr>
            <w:tcW w:w="5245" w:type="dxa"/>
          </w:tcPr>
          <w:p w:rsidR="009C4507" w:rsidRPr="009C4507" w:rsidRDefault="009C4507" w:rsidP="009C4507">
            <w:pPr>
              <w:jc w:val="both"/>
              <w:rPr>
                <w:sz w:val="24"/>
                <w:szCs w:val="24"/>
              </w:rPr>
            </w:pPr>
            <w:r w:rsidRPr="009C4507">
              <w:rPr>
                <w:sz w:val="24"/>
                <w:szCs w:val="24"/>
              </w:rPr>
              <w:t xml:space="preserve">Иные межбюджетные трансферты бюджету муниципального района на  </w:t>
            </w:r>
            <w:r w:rsidRPr="009C4507">
              <w:rPr>
                <w:sz w:val="24"/>
                <w:szCs w:val="24"/>
                <w:lang w:eastAsia="en-US"/>
              </w:rPr>
              <w:t>организацию библиотечного обслуживания населения, комплектование и обеспечение сохранности библиотечных фондов библиотек поселения</w:t>
            </w:r>
          </w:p>
        </w:tc>
        <w:tc>
          <w:tcPr>
            <w:tcW w:w="1596" w:type="dxa"/>
          </w:tcPr>
          <w:p w:rsidR="009C4507" w:rsidRPr="009C4507" w:rsidRDefault="009C4507" w:rsidP="009C4507">
            <w:pPr>
              <w:jc w:val="center"/>
              <w:rPr>
                <w:sz w:val="24"/>
                <w:szCs w:val="24"/>
              </w:rPr>
            </w:pPr>
            <w:r w:rsidRPr="009C4507">
              <w:rPr>
                <w:sz w:val="24"/>
                <w:szCs w:val="24"/>
              </w:rPr>
              <w:t>6 981 064,00</w:t>
            </w:r>
          </w:p>
        </w:tc>
        <w:tc>
          <w:tcPr>
            <w:tcW w:w="1645" w:type="dxa"/>
          </w:tcPr>
          <w:p w:rsidR="009C4507" w:rsidRPr="009C4507" w:rsidRDefault="009C4507" w:rsidP="009C4507">
            <w:pPr>
              <w:jc w:val="center"/>
              <w:rPr>
                <w:sz w:val="24"/>
                <w:szCs w:val="24"/>
              </w:rPr>
            </w:pPr>
            <w:r w:rsidRPr="009C4507">
              <w:rPr>
                <w:sz w:val="24"/>
                <w:szCs w:val="24"/>
              </w:rPr>
              <w:t>7 689 900,00</w:t>
            </w:r>
          </w:p>
        </w:tc>
        <w:tc>
          <w:tcPr>
            <w:tcW w:w="1596" w:type="dxa"/>
          </w:tcPr>
          <w:p w:rsidR="009C4507" w:rsidRPr="009C4507" w:rsidRDefault="009C4507" w:rsidP="009C4507">
            <w:pPr>
              <w:jc w:val="center"/>
              <w:rPr>
                <w:sz w:val="24"/>
                <w:szCs w:val="24"/>
              </w:rPr>
            </w:pPr>
            <w:r w:rsidRPr="009C4507">
              <w:rPr>
                <w:sz w:val="24"/>
                <w:szCs w:val="24"/>
              </w:rPr>
              <w:t>7 769 600,00</w:t>
            </w:r>
          </w:p>
        </w:tc>
      </w:tr>
      <w:tr w:rsidR="009C4507" w:rsidRPr="009C4507" w:rsidTr="009C4507">
        <w:tc>
          <w:tcPr>
            <w:tcW w:w="5245" w:type="dxa"/>
          </w:tcPr>
          <w:p w:rsidR="009C4507" w:rsidRPr="009C4507" w:rsidRDefault="009C4507" w:rsidP="009C4507">
            <w:pPr>
              <w:rPr>
                <w:sz w:val="24"/>
                <w:szCs w:val="24"/>
              </w:rPr>
            </w:pPr>
            <w:r w:rsidRPr="009C4507">
              <w:rPr>
                <w:sz w:val="24"/>
                <w:szCs w:val="24"/>
              </w:rPr>
              <w:t>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w:t>
            </w:r>
          </w:p>
        </w:tc>
        <w:tc>
          <w:tcPr>
            <w:tcW w:w="1596" w:type="dxa"/>
          </w:tcPr>
          <w:p w:rsidR="009C4507" w:rsidRPr="009C4507" w:rsidRDefault="009C4507" w:rsidP="009C4507">
            <w:pPr>
              <w:pStyle w:val="Heading"/>
              <w:autoSpaceDE/>
              <w:jc w:val="center"/>
              <w:outlineLvl w:val="0"/>
              <w:rPr>
                <w:rFonts w:ascii="Times New Roman" w:hAnsi="Times New Roman" w:cs="Times New Roman"/>
                <w:b w:val="0"/>
                <w:sz w:val="24"/>
                <w:szCs w:val="28"/>
              </w:rPr>
            </w:pPr>
            <w:r w:rsidRPr="009C4507">
              <w:rPr>
                <w:rFonts w:ascii="Times New Roman" w:hAnsi="Times New Roman" w:cs="Times New Roman"/>
                <w:b w:val="0"/>
                <w:sz w:val="24"/>
                <w:szCs w:val="28"/>
              </w:rPr>
              <w:t>19 233 322,68</w:t>
            </w:r>
          </w:p>
          <w:p w:rsidR="009C4507" w:rsidRPr="009C4507" w:rsidRDefault="009C4507" w:rsidP="009C4507">
            <w:pPr>
              <w:jc w:val="center"/>
              <w:rPr>
                <w:sz w:val="24"/>
                <w:szCs w:val="24"/>
              </w:rPr>
            </w:pPr>
          </w:p>
        </w:tc>
        <w:tc>
          <w:tcPr>
            <w:tcW w:w="1645" w:type="dxa"/>
          </w:tcPr>
          <w:p w:rsidR="009C4507" w:rsidRPr="009C4507" w:rsidRDefault="009C4507" w:rsidP="009C4507">
            <w:pPr>
              <w:jc w:val="center"/>
              <w:rPr>
                <w:sz w:val="24"/>
                <w:szCs w:val="24"/>
              </w:rPr>
            </w:pPr>
            <w:r w:rsidRPr="009C4507">
              <w:rPr>
                <w:sz w:val="24"/>
                <w:szCs w:val="24"/>
              </w:rPr>
              <w:t>19 328 150,00</w:t>
            </w:r>
          </w:p>
        </w:tc>
        <w:tc>
          <w:tcPr>
            <w:tcW w:w="1596" w:type="dxa"/>
          </w:tcPr>
          <w:p w:rsidR="009C4507" w:rsidRPr="009C4507" w:rsidRDefault="009C4507" w:rsidP="009C4507">
            <w:pPr>
              <w:jc w:val="center"/>
              <w:rPr>
                <w:sz w:val="24"/>
                <w:szCs w:val="24"/>
              </w:rPr>
            </w:pPr>
            <w:r w:rsidRPr="009C4507">
              <w:rPr>
                <w:sz w:val="24"/>
                <w:szCs w:val="24"/>
              </w:rPr>
              <w:t>19 603 900,00</w:t>
            </w:r>
          </w:p>
        </w:tc>
      </w:tr>
      <w:tr w:rsidR="009C4507" w:rsidRPr="009C4507" w:rsidTr="009C4507">
        <w:tc>
          <w:tcPr>
            <w:tcW w:w="5245" w:type="dxa"/>
          </w:tcPr>
          <w:p w:rsidR="009C4507" w:rsidRPr="009C4507" w:rsidRDefault="009C4507" w:rsidP="009C4507">
            <w:pPr>
              <w:rPr>
                <w:sz w:val="24"/>
                <w:szCs w:val="24"/>
              </w:rPr>
            </w:pPr>
            <w:r w:rsidRPr="009C4507">
              <w:rPr>
                <w:sz w:val="24"/>
                <w:szCs w:val="24"/>
              </w:rPr>
              <w:t>Иные межбюджетные трансферты бюджету муниципального района на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596" w:type="dxa"/>
          </w:tcPr>
          <w:p w:rsidR="009C4507" w:rsidRPr="009C4507" w:rsidRDefault="009C4507" w:rsidP="009C4507">
            <w:pPr>
              <w:jc w:val="center"/>
              <w:rPr>
                <w:sz w:val="24"/>
                <w:szCs w:val="24"/>
              </w:rPr>
            </w:pPr>
            <w:r w:rsidRPr="009C4507">
              <w:rPr>
                <w:sz w:val="24"/>
                <w:szCs w:val="24"/>
              </w:rPr>
              <w:t>0,00</w:t>
            </w:r>
          </w:p>
        </w:tc>
        <w:tc>
          <w:tcPr>
            <w:tcW w:w="1645" w:type="dxa"/>
          </w:tcPr>
          <w:p w:rsidR="009C4507" w:rsidRPr="009C4507" w:rsidRDefault="009C4507" w:rsidP="009C4507">
            <w:pPr>
              <w:jc w:val="center"/>
              <w:rPr>
                <w:sz w:val="24"/>
                <w:szCs w:val="24"/>
              </w:rPr>
            </w:pPr>
            <w:r w:rsidRPr="009C4507">
              <w:rPr>
                <w:sz w:val="24"/>
                <w:szCs w:val="24"/>
              </w:rPr>
              <w:t>0,00</w:t>
            </w:r>
          </w:p>
        </w:tc>
        <w:tc>
          <w:tcPr>
            <w:tcW w:w="1596" w:type="dxa"/>
          </w:tcPr>
          <w:p w:rsidR="009C4507" w:rsidRPr="009C4507" w:rsidRDefault="009C4507" w:rsidP="009C4507">
            <w:pPr>
              <w:jc w:val="center"/>
              <w:rPr>
                <w:sz w:val="24"/>
                <w:szCs w:val="24"/>
              </w:rPr>
            </w:pPr>
            <w:r w:rsidRPr="009C4507">
              <w:rPr>
                <w:sz w:val="24"/>
                <w:szCs w:val="24"/>
              </w:rPr>
              <w:t>0,00</w:t>
            </w:r>
          </w:p>
        </w:tc>
      </w:tr>
      <w:tr w:rsidR="009C4507" w:rsidRPr="009C4507" w:rsidTr="009C4507">
        <w:tc>
          <w:tcPr>
            <w:tcW w:w="5245" w:type="dxa"/>
          </w:tcPr>
          <w:p w:rsidR="009C4507" w:rsidRPr="009C4507" w:rsidRDefault="009C4507" w:rsidP="009C4507">
            <w:pPr>
              <w:tabs>
                <w:tab w:val="left" w:pos="540"/>
              </w:tabs>
              <w:rPr>
                <w:sz w:val="24"/>
                <w:szCs w:val="24"/>
              </w:rPr>
            </w:pPr>
            <w:r w:rsidRPr="009C4507">
              <w:rPr>
                <w:sz w:val="24"/>
                <w:szCs w:val="24"/>
              </w:rPr>
              <w:t>Иные межбюджетные трансферты бюджету муниципального района 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596" w:type="dxa"/>
          </w:tcPr>
          <w:p w:rsidR="009C4507" w:rsidRPr="009C4507" w:rsidRDefault="009C4507" w:rsidP="009C4507">
            <w:pPr>
              <w:jc w:val="center"/>
              <w:rPr>
                <w:sz w:val="24"/>
                <w:szCs w:val="24"/>
              </w:rPr>
            </w:pPr>
            <w:r w:rsidRPr="009C4507">
              <w:rPr>
                <w:sz w:val="24"/>
                <w:szCs w:val="24"/>
              </w:rPr>
              <w:t>0,00</w:t>
            </w:r>
          </w:p>
        </w:tc>
        <w:tc>
          <w:tcPr>
            <w:tcW w:w="1645" w:type="dxa"/>
          </w:tcPr>
          <w:p w:rsidR="009C4507" w:rsidRPr="009C4507" w:rsidRDefault="009C4507" w:rsidP="009C4507">
            <w:pPr>
              <w:jc w:val="center"/>
              <w:rPr>
                <w:sz w:val="24"/>
                <w:szCs w:val="24"/>
              </w:rPr>
            </w:pPr>
            <w:r w:rsidRPr="009C4507">
              <w:rPr>
                <w:sz w:val="24"/>
                <w:szCs w:val="24"/>
              </w:rPr>
              <w:t>0,00</w:t>
            </w:r>
          </w:p>
        </w:tc>
        <w:tc>
          <w:tcPr>
            <w:tcW w:w="1596" w:type="dxa"/>
          </w:tcPr>
          <w:p w:rsidR="009C4507" w:rsidRPr="009C4507" w:rsidRDefault="009C4507" w:rsidP="009C4507">
            <w:pPr>
              <w:jc w:val="center"/>
              <w:rPr>
                <w:sz w:val="24"/>
                <w:szCs w:val="24"/>
              </w:rPr>
            </w:pPr>
            <w:r w:rsidRPr="009C4507">
              <w:rPr>
                <w:sz w:val="24"/>
                <w:szCs w:val="24"/>
              </w:rPr>
              <w:t>0,00</w:t>
            </w:r>
          </w:p>
        </w:tc>
      </w:tr>
      <w:tr w:rsidR="009C4507" w:rsidRPr="009C4507" w:rsidTr="009C4507">
        <w:trPr>
          <w:trHeight w:val="1859"/>
        </w:trPr>
        <w:tc>
          <w:tcPr>
            <w:tcW w:w="5245" w:type="dxa"/>
          </w:tcPr>
          <w:p w:rsidR="009C4507" w:rsidRPr="009C4507" w:rsidRDefault="009C4507" w:rsidP="009C4507">
            <w:pPr>
              <w:rPr>
                <w:sz w:val="24"/>
                <w:szCs w:val="24"/>
              </w:rPr>
            </w:pPr>
            <w:r w:rsidRPr="009C4507">
              <w:rPr>
                <w:sz w:val="24"/>
                <w:szCs w:val="24"/>
              </w:rPr>
              <w:t>Иные межбюджетные трансферты бюджету муниципального района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596" w:type="dxa"/>
          </w:tcPr>
          <w:p w:rsidR="009C4507" w:rsidRPr="009C4507" w:rsidRDefault="009C4507" w:rsidP="009C4507">
            <w:pPr>
              <w:jc w:val="center"/>
              <w:rPr>
                <w:sz w:val="24"/>
                <w:szCs w:val="24"/>
              </w:rPr>
            </w:pPr>
            <w:r w:rsidRPr="009C4507">
              <w:rPr>
                <w:sz w:val="24"/>
                <w:szCs w:val="24"/>
              </w:rPr>
              <w:t>49 800,00</w:t>
            </w:r>
          </w:p>
        </w:tc>
        <w:tc>
          <w:tcPr>
            <w:tcW w:w="1645" w:type="dxa"/>
          </w:tcPr>
          <w:p w:rsidR="009C4507" w:rsidRPr="009C4507" w:rsidRDefault="009C4507" w:rsidP="009C4507">
            <w:pPr>
              <w:jc w:val="center"/>
              <w:rPr>
                <w:sz w:val="24"/>
                <w:szCs w:val="24"/>
              </w:rPr>
            </w:pPr>
            <w:r w:rsidRPr="009C4507">
              <w:rPr>
                <w:sz w:val="24"/>
                <w:szCs w:val="24"/>
              </w:rPr>
              <w:t>0,00</w:t>
            </w:r>
          </w:p>
        </w:tc>
        <w:tc>
          <w:tcPr>
            <w:tcW w:w="1596" w:type="dxa"/>
          </w:tcPr>
          <w:p w:rsidR="009C4507" w:rsidRPr="009C4507" w:rsidRDefault="009C4507" w:rsidP="009C4507">
            <w:pPr>
              <w:jc w:val="center"/>
              <w:rPr>
                <w:sz w:val="24"/>
                <w:szCs w:val="24"/>
              </w:rPr>
            </w:pPr>
            <w:r w:rsidRPr="009C4507">
              <w:rPr>
                <w:sz w:val="24"/>
                <w:szCs w:val="24"/>
              </w:rPr>
              <w:t>0,00</w:t>
            </w:r>
          </w:p>
        </w:tc>
      </w:tr>
      <w:tr w:rsidR="009C4507" w:rsidRPr="009C4507" w:rsidTr="009C4507">
        <w:trPr>
          <w:trHeight w:val="274"/>
        </w:trPr>
        <w:tc>
          <w:tcPr>
            <w:tcW w:w="5245" w:type="dxa"/>
          </w:tcPr>
          <w:p w:rsidR="009C4507" w:rsidRPr="009C4507" w:rsidRDefault="009C4507" w:rsidP="009C4507">
            <w:pPr>
              <w:rPr>
                <w:sz w:val="24"/>
                <w:szCs w:val="24"/>
              </w:rPr>
            </w:pPr>
            <w:r w:rsidRPr="009C4507">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w:t>
            </w:r>
          </w:p>
        </w:tc>
        <w:tc>
          <w:tcPr>
            <w:tcW w:w="1596" w:type="dxa"/>
          </w:tcPr>
          <w:p w:rsidR="009C4507" w:rsidRPr="009C4507" w:rsidRDefault="009C4507" w:rsidP="009C4507">
            <w:pPr>
              <w:jc w:val="center"/>
              <w:rPr>
                <w:sz w:val="24"/>
                <w:szCs w:val="24"/>
              </w:rPr>
            </w:pPr>
            <w:r w:rsidRPr="009C4507">
              <w:rPr>
                <w:sz w:val="24"/>
                <w:szCs w:val="24"/>
              </w:rPr>
              <w:t>529 300,00</w:t>
            </w:r>
          </w:p>
        </w:tc>
        <w:tc>
          <w:tcPr>
            <w:tcW w:w="1645" w:type="dxa"/>
          </w:tcPr>
          <w:p w:rsidR="009C4507" w:rsidRPr="009C4507" w:rsidRDefault="009C4507" w:rsidP="009C4507">
            <w:pPr>
              <w:jc w:val="center"/>
              <w:rPr>
                <w:sz w:val="24"/>
                <w:szCs w:val="24"/>
              </w:rPr>
            </w:pPr>
            <w:r w:rsidRPr="009C4507">
              <w:rPr>
                <w:sz w:val="24"/>
                <w:szCs w:val="24"/>
              </w:rPr>
              <w:t>530 500,00</w:t>
            </w:r>
          </w:p>
        </w:tc>
        <w:tc>
          <w:tcPr>
            <w:tcW w:w="1596" w:type="dxa"/>
          </w:tcPr>
          <w:p w:rsidR="009C4507" w:rsidRPr="009C4507" w:rsidRDefault="009C4507" w:rsidP="009C4507">
            <w:pPr>
              <w:jc w:val="center"/>
              <w:rPr>
                <w:sz w:val="24"/>
                <w:szCs w:val="24"/>
              </w:rPr>
            </w:pPr>
            <w:r w:rsidRPr="009C4507">
              <w:rPr>
                <w:sz w:val="24"/>
                <w:szCs w:val="24"/>
              </w:rPr>
              <w:t>531 800,00</w:t>
            </w:r>
          </w:p>
        </w:tc>
      </w:tr>
      <w:tr w:rsidR="009C4507" w:rsidRPr="009C4507" w:rsidTr="009C4507">
        <w:trPr>
          <w:trHeight w:val="268"/>
        </w:trPr>
        <w:tc>
          <w:tcPr>
            <w:tcW w:w="5245" w:type="dxa"/>
          </w:tcPr>
          <w:p w:rsidR="009C4507" w:rsidRPr="009C4507" w:rsidRDefault="009C4507" w:rsidP="009C4507">
            <w:pPr>
              <w:rPr>
                <w:b/>
                <w:sz w:val="24"/>
                <w:szCs w:val="24"/>
              </w:rPr>
            </w:pPr>
            <w:r w:rsidRPr="009C4507">
              <w:rPr>
                <w:sz w:val="24"/>
                <w:szCs w:val="28"/>
              </w:rPr>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c>
          <w:tcPr>
            <w:tcW w:w="1596" w:type="dxa"/>
          </w:tcPr>
          <w:p w:rsidR="009C4507" w:rsidRPr="009C4507" w:rsidRDefault="009C4507" w:rsidP="009C4507">
            <w:pPr>
              <w:jc w:val="center"/>
              <w:rPr>
                <w:sz w:val="24"/>
                <w:szCs w:val="24"/>
              </w:rPr>
            </w:pPr>
            <w:r w:rsidRPr="009C4507">
              <w:rPr>
                <w:sz w:val="24"/>
                <w:szCs w:val="24"/>
              </w:rPr>
              <w:t>596 300,00</w:t>
            </w:r>
          </w:p>
        </w:tc>
        <w:tc>
          <w:tcPr>
            <w:tcW w:w="1645" w:type="dxa"/>
          </w:tcPr>
          <w:p w:rsidR="009C4507" w:rsidRPr="009C4507" w:rsidRDefault="009C4507" w:rsidP="009C4507">
            <w:pPr>
              <w:jc w:val="center"/>
              <w:rPr>
                <w:sz w:val="24"/>
                <w:szCs w:val="24"/>
              </w:rPr>
            </w:pPr>
            <w:r w:rsidRPr="009C4507">
              <w:rPr>
                <w:sz w:val="24"/>
                <w:szCs w:val="24"/>
              </w:rPr>
              <w:t>0,00</w:t>
            </w:r>
          </w:p>
        </w:tc>
        <w:tc>
          <w:tcPr>
            <w:tcW w:w="1596" w:type="dxa"/>
          </w:tcPr>
          <w:p w:rsidR="009C4507" w:rsidRPr="009C4507" w:rsidRDefault="009C4507" w:rsidP="009C4507">
            <w:pPr>
              <w:jc w:val="center"/>
              <w:rPr>
                <w:sz w:val="24"/>
                <w:szCs w:val="24"/>
              </w:rPr>
            </w:pPr>
            <w:r w:rsidRPr="009C4507">
              <w:rPr>
                <w:sz w:val="24"/>
                <w:szCs w:val="24"/>
              </w:rPr>
              <w:t>0,00</w:t>
            </w:r>
          </w:p>
        </w:tc>
      </w:tr>
      <w:tr w:rsidR="009C4507" w:rsidRPr="009C4507" w:rsidTr="009C4507">
        <w:trPr>
          <w:trHeight w:val="268"/>
        </w:trPr>
        <w:tc>
          <w:tcPr>
            <w:tcW w:w="5245" w:type="dxa"/>
          </w:tcPr>
          <w:p w:rsidR="009C4507" w:rsidRPr="009C4507" w:rsidRDefault="009C4507" w:rsidP="009C4507">
            <w:pPr>
              <w:ind w:left="34"/>
              <w:jc w:val="both"/>
              <w:rPr>
                <w:sz w:val="24"/>
                <w:szCs w:val="24"/>
              </w:rPr>
            </w:pPr>
            <w:r w:rsidRPr="009C4507">
              <w:rPr>
                <w:sz w:val="24"/>
                <w:szCs w:val="24"/>
              </w:rPr>
              <w:t>Исполнение судебных актов субсидиарной ответственности по обязательствам общества с ограниченной ответственностью «Тепловик»</w:t>
            </w:r>
          </w:p>
        </w:tc>
        <w:tc>
          <w:tcPr>
            <w:tcW w:w="1596" w:type="dxa"/>
          </w:tcPr>
          <w:p w:rsidR="009C4507" w:rsidRPr="009C4507" w:rsidRDefault="009C4507" w:rsidP="009C4507">
            <w:pPr>
              <w:jc w:val="center"/>
              <w:rPr>
                <w:sz w:val="24"/>
                <w:szCs w:val="24"/>
              </w:rPr>
            </w:pPr>
            <w:r w:rsidRPr="009C4507">
              <w:rPr>
                <w:sz w:val="24"/>
                <w:szCs w:val="24"/>
              </w:rPr>
              <w:t>4 035 012,34</w:t>
            </w:r>
          </w:p>
        </w:tc>
        <w:tc>
          <w:tcPr>
            <w:tcW w:w="1645" w:type="dxa"/>
          </w:tcPr>
          <w:p w:rsidR="009C4507" w:rsidRPr="009C4507" w:rsidRDefault="009C4507" w:rsidP="009C4507">
            <w:pPr>
              <w:jc w:val="center"/>
              <w:rPr>
                <w:sz w:val="24"/>
                <w:szCs w:val="24"/>
              </w:rPr>
            </w:pPr>
            <w:r w:rsidRPr="009C4507">
              <w:rPr>
                <w:sz w:val="24"/>
                <w:szCs w:val="24"/>
              </w:rPr>
              <w:t>0,00</w:t>
            </w:r>
          </w:p>
        </w:tc>
        <w:tc>
          <w:tcPr>
            <w:tcW w:w="1596" w:type="dxa"/>
          </w:tcPr>
          <w:p w:rsidR="009C4507" w:rsidRPr="009C4507" w:rsidRDefault="009C4507" w:rsidP="009C4507">
            <w:pPr>
              <w:jc w:val="center"/>
              <w:rPr>
                <w:sz w:val="24"/>
                <w:szCs w:val="24"/>
              </w:rPr>
            </w:pPr>
            <w:r w:rsidRPr="009C4507">
              <w:rPr>
                <w:sz w:val="24"/>
                <w:szCs w:val="24"/>
              </w:rPr>
              <w:t>0,00</w:t>
            </w:r>
          </w:p>
        </w:tc>
      </w:tr>
      <w:tr w:rsidR="009C4507" w:rsidRPr="009C4507" w:rsidTr="009C4507">
        <w:trPr>
          <w:trHeight w:val="268"/>
        </w:trPr>
        <w:tc>
          <w:tcPr>
            <w:tcW w:w="5245" w:type="dxa"/>
          </w:tcPr>
          <w:p w:rsidR="009C4507" w:rsidRPr="009C4507" w:rsidRDefault="009C4507" w:rsidP="009C4507">
            <w:pPr>
              <w:rPr>
                <w:b/>
                <w:sz w:val="24"/>
                <w:szCs w:val="24"/>
              </w:rPr>
            </w:pPr>
            <w:r w:rsidRPr="009C4507">
              <w:rPr>
                <w:b/>
                <w:sz w:val="24"/>
                <w:szCs w:val="24"/>
              </w:rPr>
              <w:t>Всего:</w:t>
            </w:r>
          </w:p>
        </w:tc>
        <w:tc>
          <w:tcPr>
            <w:tcW w:w="1596" w:type="dxa"/>
          </w:tcPr>
          <w:p w:rsidR="009C4507" w:rsidRPr="009C4507" w:rsidRDefault="009C4507" w:rsidP="009C4507">
            <w:pPr>
              <w:rPr>
                <w:b/>
                <w:sz w:val="24"/>
                <w:szCs w:val="24"/>
              </w:rPr>
            </w:pPr>
            <w:r w:rsidRPr="009C4507">
              <w:rPr>
                <w:b/>
                <w:sz w:val="24"/>
                <w:szCs w:val="24"/>
              </w:rPr>
              <w:t>31 424 799,02</w:t>
            </w:r>
          </w:p>
        </w:tc>
        <w:tc>
          <w:tcPr>
            <w:tcW w:w="1645" w:type="dxa"/>
          </w:tcPr>
          <w:p w:rsidR="009C4507" w:rsidRPr="009C4507" w:rsidRDefault="002F70D9" w:rsidP="009C4507">
            <w:pPr>
              <w:jc w:val="center"/>
              <w:rPr>
                <w:b/>
                <w:sz w:val="24"/>
                <w:szCs w:val="24"/>
              </w:rPr>
            </w:pPr>
            <w:r w:rsidRPr="009C4507">
              <w:rPr>
                <w:b/>
                <w:sz w:val="24"/>
                <w:szCs w:val="24"/>
              </w:rPr>
              <w:fldChar w:fldCharType="begin"/>
            </w:r>
            <w:r w:rsidR="009C4507" w:rsidRPr="009C4507">
              <w:rPr>
                <w:b/>
                <w:sz w:val="24"/>
                <w:szCs w:val="24"/>
              </w:rPr>
              <w:instrText xml:space="preserve"> =SUM(ABOVE) \# "# ##0,00" </w:instrText>
            </w:r>
            <w:r w:rsidRPr="009C4507">
              <w:rPr>
                <w:b/>
                <w:sz w:val="24"/>
                <w:szCs w:val="24"/>
              </w:rPr>
              <w:fldChar w:fldCharType="separate"/>
            </w:r>
            <w:r w:rsidR="009C4507" w:rsidRPr="009C4507">
              <w:rPr>
                <w:b/>
                <w:noProof/>
                <w:sz w:val="24"/>
                <w:szCs w:val="24"/>
              </w:rPr>
              <w:t>27 548 550,00</w:t>
            </w:r>
            <w:r w:rsidRPr="009C4507">
              <w:rPr>
                <w:b/>
                <w:sz w:val="24"/>
                <w:szCs w:val="24"/>
              </w:rPr>
              <w:fldChar w:fldCharType="end"/>
            </w:r>
          </w:p>
        </w:tc>
        <w:tc>
          <w:tcPr>
            <w:tcW w:w="1596" w:type="dxa"/>
          </w:tcPr>
          <w:p w:rsidR="009C4507" w:rsidRPr="009C4507" w:rsidRDefault="002F70D9" w:rsidP="009C4507">
            <w:pPr>
              <w:rPr>
                <w:b/>
                <w:sz w:val="24"/>
                <w:szCs w:val="24"/>
              </w:rPr>
            </w:pPr>
            <w:r w:rsidRPr="009C4507">
              <w:rPr>
                <w:b/>
                <w:sz w:val="24"/>
                <w:szCs w:val="24"/>
              </w:rPr>
              <w:fldChar w:fldCharType="begin"/>
            </w:r>
            <w:r w:rsidR="009C4507" w:rsidRPr="009C4507">
              <w:rPr>
                <w:b/>
                <w:sz w:val="24"/>
                <w:szCs w:val="24"/>
              </w:rPr>
              <w:instrText xml:space="preserve"> =SUM(ABOVE) </w:instrText>
            </w:r>
            <w:r w:rsidRPr="009C4507">
              <w:rPr>
                <w:b/>
                <w:sz w:val="24"/>
                <w:szCs w:val="24"/>
              </w:rPr>
              <w:fldChar w:fldCharType="separate"/>
            </w:r>
            <w:r w:rsidR="009C4507" w:rsidRPr="009C4507">
              <w:rPr>
                <w:b/>
                <w:noProof/>
                <w:sz w:val="24"/>
                <w:szCs w:val="24"/>
              </w:rPr>
              <w:t>27 905 30</w:t>
            </w:r>
            <w:r w:rsidRPr="009C4507">
              <w:rPr>
                <w:b/>
                <w:sz w:val="24"/>
                <w:szCs w:val="24"/>
              </w:rPr>
              <w:fldChar w:fldCharType="end"/>
            </w:r>
            <w:r w:rsidR="009C4507" w:rsidRPr="009C4507">
              <w:rPr>
                <w:b/>
                <w:sz w:val="24"/>
                <w:szCs w:val="24"/>
              </w:rPr>
              <w:t>0,00</w:t>
            </w:r>
          </w:p>
        </w:tc>
      </w:tr>
    </w:tbl>
    <w:p w:rsidR="009C4507" w:rsidRPr="009C4507" w:rsidRDefault="009C4507" w:rsidP="009C4507">
      <w:pPr>
        <w:pStyle w:val="Heading"/>
        <w:autoSpaceDE/>
        <w:jc w:val="center"/>
        <w:outlineLvl w:val="0"/>
        <w:rPr>
          <w:rFonts w:ascii="Times New Roman" w:hAnsi="Times New Roman" w:cs="Times New Roman"/>
          <w:sz w:val="28"/>
          <w:szCs w:val="28"/>
        </w:rPr>
      </w:pPr>
    </w:p>
    <w:p w:rsidR="00456F00" w:rsidRPr="009C4507" w:rsidRDefault="00456F00" w:rsidP="00456F00">
      <w:pPr>
        <w:jc w:val="center"/>
        <w:rPr>
          <w:b/>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F37C8E" w:rsidRDefault="00F37C8E" w:rsidP="009C4507">
      <w:pPr>
        <w:pStyle w:val="ac"/>
        <w:rPr>
          <w:rFonts w:ascii="Times New Roman" w:hAnsi="Times New Roman"/>
        </w:rPr>
      </w:pPr>
    </w:p>
    <w:p w:rsidR="009C4507" w:rsidRPr="009C4507" w:rsidRDefault="009C4507" w:rsidP="009C4507">
      <w:pPr>
        <w:pStyle w:val="ac"/>
        <w:rPr>
          <w:rFonts w:ascii="Times New Roman" w:hAnsi="Times New Roman"/>
        </w:rPr>
      </w:pPr>
      <w:r w:rsidRPr="009C4507">
        <w:rPr>
          <w:rFonts w:ascii="Times New Roman" w:hAnsi="Times New Roman"/>
          <w:b w:val="0"/>
          <w:noProof/>
        </w:rPr>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9C4507">
        <w:rPr>
          <w:rFonts w:ascii="Times New Roman" w:hAnsi="Times New Roman"/>
          <w:b w:val="0"/>
        </w:rPr>
        <w:br w:type="textWrapping" w:clear="all"/>
      </w:r>
    </w:p>
    <w:p w:rsidR="009C4507" w:rsidRPr="00F37C8E" w:rsidRDefault="009C4507" w:rsidP="009C4507">
      <w:pPr>
        <w:pStyle w:val="ac"/>
        <w:outlineLvl w:val="0"/>
        <w:rPr>
          <w:rFonts w:ascii="Times New Roman" w:hAnsi="Times New Roman"/>
          <w:bCs w:val="0"/>
          <w:sz w:val="32"/>
          <w:szCs w:val="32"/>
        </w:rPr>
      </w:pPr>
      <w:r w:rsidRPr="00F37C8E">
        <w:rPr>
          <w:rFonts w:ascii="Times New Roman" w:hAnsi="Times New Roman"/>
          <w:sz w:val="32"/>
          <w:szCs w:val="32"/>
        </w:rPr>
        <w:t>ИВАНОВСКАЯ ОБЛАСТЬ</w:t>
      </w:r>
    </w:p>
    <w:p w:rsidR="009C4507" w:rsidRPr="00F37C8E" w:rsidRDefault="009C4507" w:rsidP="009C4507">
      <w:pPr>
        <w:pStyle w:val="ac"/>
        <w:rPr>
          <w:rFonts w:ascii="Times New Roman" w:hAnsi="Times New Roman"/>
          <w:bCs w:val="0"/>
          <w:sz w:val="32"/>
          <w:szCs w:val="32"/>
        </w:rPr>
      </w:pPr>
      <w:r w:rsidRPr="00F37C8E">
        <w:rPr>
          <w:rFonts w:ascii="Times New Roman" w:hAnsi="Times New Roman"/>
          <w:sz w:val="32"/>
          <w:szCs w:val="32"/>
        </w:rPr>
        <w:t>СОВЕТ КОМСОМОЛЬСКОГО МУНИЦИПАЛЬНОГО РАЙОНА</w:t>
      </w:r>
    </w:p>
    <w:tbl>
      <w:tblPr>
        <w:tblW w:w="9471" w:type="dxa"/>
        <w:tblInd w:w="135" w:type="dxa"/>
        <w:tblLayout w:type="fixed"/>
        <w:tblLook w:val="04A0"/>
      </w:tblPr>
      <w:tblGrid>
        <w:gridCol w:w="9471"/>
      </w:tblGrid>
      <w:tr w:rsidR="009C4507" w:rsidRPr="009C4507" w:rsidTr="009C4507">
        <w:trPr>
          <w:trHeight w:val="100"/>
        </w:trPr>
        <w:tc>
          <w:tcPr>
            <w:tcW w:w="9471" w:type="dxa"/>
            <w:tcBorders>
              <w:top w:val="double" w:sz="18" w:space="0" w:color="000000"/>
              <w:left w:val="nil"/>
              <w:bottom w:val="nil"/>
              <w:right w:val="nil"/>
            </w:tcBorders>
            <w:hideMark/>
          </w:tcPr>
          <w:p w:rsidR="009C4507" w:rsidRPr="009C4507" w:rsidRDefault="009C4507" w:rsidP="009C4507">
            <w:pPr>
              <w:pStyle w:val="ac"/>
              <w:snapToGrid w:val="0"/>
              <w:rPr>
                <w:rFonts w:ascii="Times New Roman" w:hAnsi="Times New Roman"/>
                <w:bCs w:val="0"/>
                <w:sz w:val="20"/>
              </w:rPr>
            </w:pPr>
            <w:r w:rsidRPr="009C4507">
              <w:rPr>
                <w:rFonts w:ascii="Times New Roman" w:hAnsi="Times New Roman"/>
                <w:i/>
                <w:sz w:val="20"/>
              </w:rPr>
              <w:t>155150 Ивановская область, г. Комсомольск, ул. 50 лет ВЛКСМ, д. 2</w:t>
            </w:r>
          </w:p>
          <w:p w:rsidR="009C4507" w:rsidRPr="009C4507" w:rsidRDefault="009C4507" w:rsidP="009C4507">
            <w:pPr>
              <w:jc w:val="center"/>
              <w:rPr>
                <w:sz w:val="28"/>
                <w:lang w:eastAsia="ar-SA"/>
              </w:rPr>
            </w:pPr>
          </w:p>
        </w:tc>
      </w:tr>
    </w:tbl>
    <w:p w:rsidR="009C4507" w:rsidRPr="00F37C8E" w:rsidRDefault="009C4507" w:rsidP="009C4507">
      <w:pPr>
        <w:pStyle w:val="ac"/>
        <w:rPr>
          <w:rFonts w:ascii="Times New Roman" w:hAnsi="Times New Roman"/>
          <w:sz w:val="28"/>
          <w:szCs w:val="28"/>
        </w:rPr>
      </w:pPr>
      <w:r w:rsidRPr="00F37C8E">
        <w:rPr>
          <w:rFonts w:ascii="Times New Roman" w:hAnsi="Times New Roman"/>
          <w:sz w:val="28"/>
          <w:szCs w:val="28"/>
        </w:rPr>
        <w:t xml:space="preserve">     РЕШЕНИЕ</w:t>
      </w:r>
    </w:p>
    <w:p w:rsidR="009C4507" w:rsidRPr="00F37C8E" w:rsidRDefault="009C4507" w:rsidP="009C4507">
      <w:pPr>
        <w:rPr>
          <w:sz w:val="28"/>
          <w:szCs w:val="28"/>
          <w:lang w:eastAsia="ar-SA"/>
        </w:rPr>
      </w:pPr>
    </w:p>
    <w:p w:rsidR="009C4507" w:rsidRPr="00F37C8E" w:rsidRDefault="009C4507" w:rsidP="009C4507">
      <w:pPr>
        <w:pStyle w:val="ac"/>
        <w:rPr>
          <w:rFonts w:ascii="Times New Roman" w:hAnsi="Times New Roman"/>
          <w:b w:val="0"/>
          <w:bCs w:val="0"/>
          <w:sz w:val="28"/>
          <w:szCs w:val="28"/>
        </w:rPr>
      </w:pPr>
      <w:r w:rsidRPr="00F37C8E">
        <w:rPr>
          <w:rFonts w:ascii="Times New Roman" w:hAnsi="Times New Roman"/>
          <w:sz w:val="28"/>
          <w:szCs w:val="28"/>
        </w:rPr>
        <w:t>от   10 июня 2022 года                                                     №172</w:t>
      </w:r>
    </w:p>
    <w:p w:rsidR="009C4507" w:rsidRPr="009C4507" w:rsidRDefault="009C4507" w:rsidP="009C4507">
      <w:pPr>
        <w:pStyle w:val="afa"/>
        <w:rPr>
          <w:bCs/>
          <w:sz w:val="24"/>
          <w:szCs w:val="28"/>
        </w:rPr>
      </w:pPr>
    </w:p>
    <w:tbl>
      <w:tblPr>
        <w:tblW w:w="9640" w:type="dxa"/>
        <w:tblInd w:w="-176" w:type="dxa"/>
        <w:tblLayout w:type="fixed"/>
        <w:tblLook w:val="04A0"/>
      </w:tblPr>
      <w:tblGrid>
        <w:gridCol w:w="9640"/>
      </w:tblGrid>
      <w:tr w:rsidR="009C4507" w:rsidRPr="009C4507" w:rsidTr="009C4507">
        <w:tc>
          <w:tcPr>
            <w:tcW w:w="9640" w:type="dxa"/>
            <w:hideMark/>
          </w:tcPr>
          <w:p w:rsidR="009C4507" w:rsidRPr="009C4507" w:rsidRDefault="009C4507" w:rsidP="009C4507">
            <w:pPr>
              <w:pStyle w:val="a4"/>
              <w:jc w:val="center"/>
              <w:rPr>
                <w:rFonts w:ascii="Times New Roman" w:hAnsi="Times New Roman"/>
                <w:b/>
                <w:bCs/>
                <w:szCs w:val="28"/>
              </w:rPr>
            </w:pPr>
            <w:r w:rsidRPr="009C4507">
              <w:rPr>
                <w:rFonts w:ascii="Times New Roman" w:hAnsi="Times New Roman"/>
                <w:b/>
                <w:bCs/>
                <w:szCs w:val="28"/>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p w:rsidR="009C4507" w:rsidRPr="009C4507" w:rsidRDefault="009C4507" w:rsidP="009C4507">
            <w:pPr>
              <w:pStyle w:val="a4"/>
              <w:rPr>
                <w:rFonts w:ascii="Times New Roman" w:hAnsi="Times New Roman"/>
                <w:b/>
                <w:bCs/>
                <w:sz w:val="24"/>
                <w:szCs w:val="28"/>
              </w:rPr>
            </w:pPr>
          </w:p>
          <w:p w:rsidR="009C4507" w:rsidRPr="009C4507" w:rsidRDefault="009C4507" w:rsidP="009C4507">
            <w:pPr>
              <w:pStyle w:val="a4"/>
              <w:ind w:firstLine="709"/>
              <w:jc w:val="both"/>
              <w:rPr>
                <w:rFonts w:ascii="Times New Roman" w:hAnsi="Times New Roman"/>
                <w:bCs/>
                <w:szCs w:val="28"/>
              </w:rPr>
            </w:pPr>
            <w:r w:rsidRPr="009C4507">
              <w:rPr>
                <w:rFonts w:ascii="Times New Roman" w:hAnsi="Times New Roman"/>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9C4507" w:rsidRPr="009C4507" w:rsidRDefault="009C4507" w:rsidP="009C4507">
            <w:pPr>
              <w:pStyle w:val="a4"/>
              <w:ind w:firstLine="709"/>
              <w:jc w:val="both"/>
              <w:rPr>
                <w:rFonts w:ascii="Times New Roman" w:hAnsi="Times New Roman"/>
                <w:bCs/>
                <w:sz w:val="24"/>
                <w:szCs w:val="28"/>
              </w:rPr>
            </w:pPr>
          </w:p>
          <w:p w:rsidR="009C4507" w:rsidRPr="009C4507" w:rsidRDefault="009C4507" w:rsidP="009C4507">
            <w:pPr>
              <w:pStyle w:val="a4"/>
              <w:ind w:firstLine="709"/>
              <w:jc w:val="both"/>
              <w:rPr>
                <w:rFonts w:ascii="Times New Roman" w:hAnsi="Times New Roman"/>
                <w:b/>
                <w:bCs/>
                <w:szCs w:val="28"/>
              </w:rPr>
            </w:pPr>
            <w:r w:rsidRPr="009C4507">
              <w:rPr>
                <w:rFonts w:ascii="Times New Roman" w:hAnsi="Times New Roman"/>
                <w:b/>
                <w:bCs/>
                <w:szCs w:val="28"/>
              </w:rPr>
              <w:t>РЕШИЛ:</w:t>
            </w:r>
          </w:p>
          <w:p w:rsidR="009C4507" w:rsidRPr="009C4507" w:rsidRDefault="009C4507" w:rsidP="009C4507">
            <w:pPr>
              <w:pStyle w:val="a4"/>
              <w:ind w:firstLine="709"/>
              <w:jc w:val="both"/>
              <w:rPr>
                <w:rFonts w:ascii="Times New Roman" w:hAnsi="Times New Roman"/>
                <w:bCs/>
                <w:sz w:val="24"/>
                <w:szCs w:val="28"/>
              </w:rPr>
            </w:pPr>
          </w:p>
          <w:p w:rsidR="009C4507" w:rsidRPr="009C4507" w:rsidRDefault="009C4507" w:rsidP="009C4507">
            <w:pPr>
              <w:pStyle w:val="a4"/>
              <w:ind w:firstLine="709"/>
              <w:jc w:val="both"/>
              <w:rPr>
                <w:rFonts w:ascii="Times New Roman" w:hAnsi="Times New Roman"/>
                <w:bCs/>
                <w:szCs w:val="28"/>
              </w:rPr>
            </w:pPr>
            <w:r w:rsidRPr="009C4507">
              <w:rPr>
                <w:rFonts w:ascii="Times New Roman" w:hAnsi="Times New Roman"/>
                <w:bCs/>
                <w:szCs w:val="28"/>
              </w:rPr>
              <w:t>Внести в решение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 следующие изменения:</w:t>
            </w:r>
          </w:p>
          <w:p w:rsidR="009C4507" w:rsidRPr="009C4507" w:rsidRDefault="009C4507" w:rsidP="009C4507">
            <w:pPr>
              <w:pStyle w:val="a4"/>
              <w:ind w:firstLine="709"/>
              <w:jc w:val="both"/>
              <w:rPr>
                <w:rFonts w:ascii="Times New Roman" w:hAnsi="Times New Roman"/>
                <w:bCs/>
                <w:sz w:val="24"/>
                <w:szCs w:val="28"/>
              </w:rPr>
            </w:pPr>
          </w:p>
          <w:p w:rsidR="009C4507" w:rsidRPr="009C4507" w:rsidRDefault="009C4507" w:rsidP="00BB0050">
            <w:pPr>
              <w:pStyle w:val="a4"/>
              <w:numPr>
                <w:ilvl w:val="0"/>
                <w:numId w:val="6"/>
              </w:numPr>
              <w:ind w:left="1418" w:hanging="709"/>
              <w:jc w:val="both"/>
              <w:rPr>
                <w:rFonts w:ascii="Times New Roman" w:hAnsi="Times New Roman"/>
                <w:bCs/>
                <w:szCs w:val="28"/>
              </w:rPr>
            </w:pPr>
            <w:r w:rsidRPr="009C4507">
              <w:rPr>
                <w:rFonts w:ascii="Times New Roman" w:hAnsi="Times New Roman"/>
                <w:bCs/>
                <w:szCs w:val="28"/>
              </w:rPr>
              <w:t>В подпункте 1.1 пункта 1 решения:</w:t>
            </w:r>
          </w:p>
          <w:p w:rsidR="009C4507" w:rsidRPr="009C4507" w:rsidRDefault="009C4507" w:rsidP="009C4507">
            <w:pPr>
              <w:pStyle w:val="a4"/>
              <w:ind w:left="1556"/>
              <w:jc w:val="both"/>
              <w:rPr>
                <w:rFonts w:ascii="Times New Roman" w:hAnsi="Times New Roman"/>
                <w:bCs/>
                <w:szCs w:val="28"/>
              </w:rPr>
            </w:pPr>
            <w:r w:rsidRPr="009C4507">
              <w:rPr>
                <w:rFonts w:ascii="Times New Roman" w:hAnsi="Times New Roman"/>
                <w:bCs/>
                <w:szCs w:val="28"/>
              </w:rPr>
              <w:t>На 2022 год:</w:t>
            </w:r>
          </w:p>
          <w:p w:rsidR="009C4507" w:rsidRPr="009C4507" w:rsidRDefault="009C4507" w:rsidP="009C4507">
            <w:pPr>
              <w:pStyle w:val="a4"/>
              <w:ind w:firstLine="709"/>
              <w:jc w:val="both"/>
              <w:rPr>
                <w:rFonts w:ascii="Times New Roman" w:hAnsi="Times New Roman"/>
                <w:szCs w:val="28"/>
              </w:rPr>
            </w:pPr>
            <w:r w:rsidRPr="009C4507">
              <w:rPr>
                <w:rFonts w:ascii="Times New Roman" w:hAnsi="Times New Roman"/>
                <w:bCs/>
                <w:szCs w:val="28"/>
              </w:rPr>
              <w:t>- в подпункте первом цифру «</w:t>
            </w:r>
            <w:r w:rsidRPr="009C4507">
              <w:rPr>
                <w:rFonts w:ascii="Times New Roman" w:hAnsi="Times New Roman"/>
                <w:szCs w:val="28"/>
              </w:rPr>
              <w:t>419 139 257,83» заменить цифрой     «419 531 042,51»;</w:t>
            </w:r>
          </w:p>
          <w:p w:rsidR="009C4507" w:rsidRPr="009C4507" w:rsidRDefault="009C4507" w:rsidP="009C4507">
            <w:pPr>
              <w:pStyle w:val="a4"/>
              <w:ind w:firstLine="709"/>
              <w:jc w:val="both"/>
              <w:rPr>
                <w:rFonts w:ascii="Times New Roman" w:hAnsi="Times New Roman"/>
                <w:szCs w:val="28"/>
              </w:rPr>
            </w:pPr>
            <w:r w:rsidRPr="009C4507">
              <w:rPr>
                <w:rFonts w:ascii="Times New Roman" w:hAnsi="Times New Roman"/>
                <w:szCs w:val="28"/>
              </w:rPr>
              <w:t>- в подпункте втором цифру «424 235 919,38» заменить цифрой           «432 332 126,72»;</w:t>
            </w:r>
          </w:p>
          <w:p w:rsidR="009C4507" w:rsidRPr="009C4507" w:rsidRDefault="009C4507" w:rsidP="009C4507">
            <w:pPr>
              <w:pStyle w:val="a4"/>
              <w:ind w:firstLine="709"/>
              <w:jc w:val="both"/>
              <w:rPr>
                <w:rFonts w:ascii="Times New Roman" w:hAnsi="Times New Roman"/>
                <w:szCs w:val="28"/>
              </w:rPr>
            </w:pPr>
            <w:r w:rsidRPr="009C4507">
              <w:rPr>
                <w:rFonts w:ascii="Times New Roman" w:hAnsi="Times New Roman"/>
                <w:szCs w:val="28"/>
              </w:rPr>
              <w:t>- в подпункте третьем цифру «5 096 661,55» заменить цифрой «12 801 084,21».</w:t>
            </w:r>
          </w:p>
          <w:p w:rsidR="009C4507" w:rsidRPr="009C4507" w:rsidRDefault="009C4507" w:rsidP="009C4507">
            <w:pPr>
              <w:pStyle w:val="a4"/>
              <w:ind w:firstLine="709"/>
              <w:jc w:val="both"/>
              <w:rPr>
                <w:rFonts w:ascii="Times New Roman" w:hAnsi="Times New Roman"/>
                <w:sz w:val="24"/>
                <w:szCs w:val="28"/>
              </w:rPr>
            </w:pPr>
          </w:p>
          <w:p w:rsidR="009C4507" w:rsidRPr="009C4507" w:rsidRDefault="009C4507" w:rsidP="00BB0050">
            <w:pPr>
              <w:pStyle w:val="a4"/>
              <w:numPr>
                <w:ilvl w:val="0"/>
                <w:numId w:val="6"/>
              </w:numPr>
              <w:ind w:left="1418" w:hanging="709"/>
              <w:jc w:val="both"/>
              <w:rPr>
                <w:rFonts w:ascii="Times New Roman" w:hAnsi="Times New Roman"/>
                <w:szCs w:val="28"/>
              </w:rPr>
            </w:pPr>
            <w:r w:rsidRPr="009C4507">
              <w:rPr>
                <w:rFonts w:ascii="Times New Roman" w:hAnsi="Times New Roman"/>
                <w:szCs w:val="28"/>
              </w:rPr>
              <w:t>Пункт 5 решения изложить в новой редакции:</w:t>
            </w:r>
          </w:p>
          <w:p w:rsidR="009C4507" w:rsidRPr="009C4507" w:rsidRDefault="009C4507" w:rsidP="009C4507">
            <w:pPr>
              <w:autoSpaceDE w:val="0"/>
              <w:autoSpaceDN w:val="0"/>
              <w:adjustRightInd w:val="0"/>
              <w:ind w:firstLine="709"/>
              <w:jc w:val="both"/>
              <w:rPr>
                <w:sz w:val="28"/>
                <w:szCs w:val="28"/>
              </w:rPr>
            </w:pPr>
            <w:r w:rsidRPr="009C4507">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9C4507">
                <w:rPr>
                  <w:sz w:val="28"/>
                  <w:szCs w:val="28"/>
                  <w:u w:val="single"/>
                </w:rPr>
                <w:t>пунктом 1</w:t>
              </w:r>
            </w:hyperlink>
            <w:r w:rsidRPr="009C4507">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rsidR="009C4507" w:rsidRPr="009C4507" w:rsidRDefault="009C4507" w:rsidP="00BB0050">
            <w:pPr>
              <w:pStyle w:val="af0"/>
              <w:numPr>
                <w:ilvl w:val="1"/>
                <w:numId w:val="4"/>
              </w:numPr>
              <w:autoSpaceDE w:val="0"/>
              <w:autoSpaceDN w:val="0"/>
              <w:adjustRightInd w:val="0"/>
              <w:spacing w:after="0" w:line="240" w:lineRule="auto"/>
              <w:ind w:left="1134" w:hanging="142"/>
              <w:contextualSpacing/>
              <w:jc w:val="both"/>
              <w:rPr>
                <w:rFonts w:ascii="Times New Roman" w:hAnsi="Times New Roman" w:cs="Times New Roman"/>
                <w:color w:val="000000"/>
                <w:sz w:val="28"/>
                <w:szCs w:val="28"/>
              </w:rPr>
            </w:pPr>
            <w:r w:rsidRPr="009C4507">
              <w:rPr>
                <w:rFonts w:ascii="Times New Roman" w:hAnsi="Times New Roman" w:cs="Times New Roman"/>
                <w:color w:val="000000"/>
                <w:sz w:val="28"/>
                <w:szCs w:val="28"/>
              </w:rPr>
              <w:t xml:space="preserve"> из областного бюджета:</w:t>
            </w:r>
          </w:p>
          <w:p w:rsidR="009C4507" w:rsidRPr="009C4507" w:rsidRDefault="009C4507" w:rsidP="00BB0050">
            <w:pPr>
              <w:pStyle w:val="af0"/>
              <w:numPr>
                <w:ilvl w:val="0"/>
                <w:numId w:val="5"/>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9C4507">
              <w:rPr>
                <w:rFonts w:ascii="Times New Roman" w:hAnsi="Times New Roman" w:cs="Times New Roman"/>
                <w:color w:val="000000"/>
                <w:sz w:val="28"/>
                <w:szCs w:val="28"/>
              </w:rPr>
              <w:t xml:space="preserve"> на 2022 год в сумме 315 983 605,93 руб.;</w:t>
            </w:r>
          </w:p>
          <w:p w:rsidR="009C4507" w:rsidRPr="009C4507" w:rsidRDefault="009C4507" w:rsidP="009C4507">
            <w:pPr>
              <w:autoSpaceDE w:val="0"/>
              <w:autoSpaceDN w:val="0"/>
              <w:adjustRightInd w:val="0"/>
              <w:ind w:left="1134" w:hanging="142"/>
              <w:jc w:val="both"/>
              <w:rPr>
                <w:sz w:val="28"/>
                <w:szCs w:val="28"/>
              </w:rPr>
            </w:pPr>
            <w:r w:rsidRPr="009C4507">
              <w:rPr>
                <w:sz w:val="28"/>
                <w:szCs w:val="28"/>
              </w:rPr>
              <w:t>2)   на 2023 год в сумме 219 492 248,83 руб.;</w:t>
            </w:r>
          </w:p>
          <w:p w:rsidR="009C4507" w:rsidRPr="009C4507" w:rsidRDefault="009C4507" w:rsidP="009C4507">
            <w:pPr>
              <w:pStyle w:val="a4"/>
              <w:ind w:left="1134" w:hanging="142"/>
              <w:jc w:val="both"/>
              <w:rPr>
                <w:rFonts w:ascii="Times New Roman" w:hAnsi="Times New Roman"/>
                <w:color w:val="000000"/>
                <w:szCs w:val="28"/>
              </w:rPr>
            </w:pPr>
            <w:r w:rsidRPr="009C4507">
              <w:rPr>
                <w:rFonts w:ascii="Times New Roman" w:hAnsi="Times New Roman"/>
                <w:color w:val="000000"/>
                <w:szCs w:val="28"/>
              </w:rPr>
              <w:t>3)   на 2024 год в сумме 211 087 641,38 руб.</w:t>
            </w:r>
          </w:p>
          <w:p w:rsidR="009C4507" w:rsidRPr="009C4507" w:rsidRDefault="009C4507" w:rsidP="009C4507">
            <w:pPr>
              <w:pStyle w:val="a4"/>
              <w:ind w:left="1134" w:hanging="142"/>
              <w:jc w:val="both"/>
              <w:rPr>
                <w:rFonts w:ascii="Times New Roman" w:hAnsi="Times New Roman"/>
                <w:color w:val="000000"/>
                <w:sz w:val="24"/>
                <w:szCs w:val="28"/>
              </w:rPr>
            </w:pPr>
          </w:p>
          <w:p w:rsidR="009C4507" w:rsidRPr="009C4507" w:rsidRDefault="009C4507" w:rsidP="00BB0050">
            <w:pPr>
              <w:pStyle w:val="a4"/>
              <w:numPr>
                <w:ilvl w:val="1"/>
                <w:numId w:val="4"/>
              </w:numPr>
              <w:ind w:left="1134" w:hanging="142"/>
              <w:jc w:val="both"/>
              <w:rPr>
                <w:rFonts w:ascii="Times New Roman" w:hAnsi="Times New Roman"/>
                <w:color w:val="000000"/>
                <w:szCs w:val="28"/>
              </w:rPr>
            </w:pPr>
            <w:r w:rsidRPr="009C4507">
              <w:rPr>
                <w:rFonts w:ascii="Times New Roman" w:hAnsi="Times New Roman"/>
                <w:color w:val="000000"/>
                <w:szCs w:val="28"/>
              </w:rPr>
              <w:t xml:space="preserve"> из бюджета Комсомольского городского поселения:</w:t>
            </w:r>
          </w:p>
          <w:p w:rsidR="009C4507" w:rsidRPr="009C4507" w:rsidRDefault="009C4507" w:rsidP="00BB0050">
            <w:pPr>
              <w:pStyle w:val="af0"/>
              <w:numPr>
                <w:ilvl w:val="0"/>
                <w:numId w:val="3"/>
              </w:numPr>
              <w:autoSpaceDE w:val="0"/>
              <w:autoSpaceDN w:val="0"/>
              <w:adjustRightInd w:val="0"/>
              <w:spacing w:after="0" w:line="240" w:lineRule="auto"/>
              <w:ind w:left="1134" w:hanging="142"/>
              <w:contextualSpacing/>
              <w:jc w:val="both"/>
              <w:rPr>
                <w:rFonts w:ascii="Times New Roman" w:hAnsi="Times New Roman" w:cs="Times New Roman"/>
                <w:color w:val="000000"/>
                <w:sz w:val="28"/>
                <w:szCs w:val="28"/>
              </w:rPr>
            </w:pPr>
            <w:r w:rsidRPr="009C4507">
              <w:rPr>
                <w:rFonts w:ascii="Times New Roman" w:hAnsi="Times New Roman" w:cs="Times New Roman"/>
                <w:color w:val="000000"/>
                <w:sz w:val="28"/>
                <w:szCs w:val="28"/>
              </w:rPr>
              <w:t xml:space="preserve">на 2022 год в сумме </w:t>
            </w:r>
            <w:r w:rsidRPr="009C4507">
              <w:rPr>
                <w:rFonts w:ascii="Times New Roman" w:hAnsi="Times New Roman" w:cs="Times New Roman"/>
                <w:iCs/>
                <w:color w:val="000000"/>
                <w:sz w:val="28"/>
                <w:szCs w:val="28"/>
              </w:rPr>
              <w:t xml:space="preserve">31 324 799,02 </w:t>
            </w:r>
            <w:r w:rsidRPr="009C4507">
              <w:rPr>
                <w:rFonts w:ascii="Times New Roman" w:hAnsi="Times New Roman" w:cs="Times New Roman"/>
                <w:color w:val="000000"/>
                <w:sz w:val="28"/>
                <w:szCs w:val="28"/>
              </w:rPr>
              <w:t>руб.;</w:t>
            </w:r>
          </w:p>
          <w:p w:rsidR="009C4507" w:rsidRPr="009C4507" w:rsidRDefault="009C4507" w:rsidP="009C4507">
            <w:pPr>
              <w:autoSpaceDE w:val="0"/>
              <w:autoSpaceDN w:val="0"/>
              <w:adjustRightInd w:val="0"/>
              <w:ind w:left="1134" w:hanging="142"/>
              <w:jc w:val="both"/>
              <w:rPr>
                <w:sz w:val="28"/>
                <w:szCs w:val="28"/>
              </w:rPr>
            </w:pPr>
            <w:r w:rsidRPr="009C4507">
              <w:rPr>
                <w:sz w:val="28"/>
                <w:szCs w:val="28"/>
              </w:rPr>
              <w:t xml:space="preserve">2)   на 2023 год в сумме </w:t>
            </w:r>
            <w:r w:rsidRPr="009C4507">
              <w:rPr>
                <w:iCs/>
                <w:sz w:val="28"/>
                <w:szCs w:val="28"/>
              </w:rPr>
              <w:t xml:space="preserve">27 548 550,00 </w:t>
            </w:r>
            <w:r w:rsidRPr="009C4507">
              <w:rPr>
                <w:sz w:val="28"/>
                <w:szCs w:val="28"/>
              </w:rPr>
              <w:t>руб.;</w:t>
            </w:r>
          </w:p>
          <w:p w:rsidR="009C4507" w:rsidRPr="009C4507" w:rsidRDefault="009C4507" w:rsidP="009C4507">
            <w:pPr>
              <w:autoSpaceDE w:val="0"/>
              <w:autoSpaceDN w:val="0"/>
              <w:adjustRightInd w:val="0"/>
              <w:ind w:left="1134" w:hanging="142"/>
              <w:jc w:val="both"/>
              <w:rPr>
                <w:sz w:val="28"/>
                <w:szCs w:val="28"/>
              </w:rPr>
            </w:pPr>
            <w:r w:rsidRPr="009C4507">
              <w:rPr>
                <w:sz w:val="28"/>
                <w:szCs w:val="28"/>
              </w:rPr>
              <w:t xml:space="preserve">3)   на 2024 год в сумме </w:t>
            </w:r>
            <w:r w:rsidRPr="009C4507">
              <w:rPr>
                <w:iCs/>
                <w:sz w:val="28"/>
                <w:szCs w:val="28"/>
              </w:rPr>
              <w:t xml:space="preserve">27 905 300,00 </w:t>
            </w:r>
            <w:r w:rsidRPr="009C4507">
              <w:rPr>
                <w:sz w:val="28"/>
                <w:szCs w:val="28"/>
              </w:rPr>
              <w:t>руб.»</w:t>
            </w:r>
          </w:p>
          <w:p w:rsidR="009C4507" w:rsidRPr="009C4507" w:rsidRDefault="009C4507" w:rsidP="009C4507">
            <w:pPr>
              <w:autoSpaceDE w:val="0"/>
              <w:autoSpaceDN w:val="0"/>
              <w:adjustRightInd w:val="0"/>
              <w:ind w:left="1134" w:hanging="142"/>
              <w:jc w:val="both"/>
              <w:rPr>
                <w:szCs w:val="28"/>
              </w:rPr>
            </w:pPr>
          </w:p>
          <w:p w:rsidR="009C4507" w:rsidRPr="009C4507" w:rsidRDefault="009C4507" w:rsidP="00BB0050">
            <w:pPr>
              <w:pStyle w:val="af0"/>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C4507">
              <w:rPr>
                <w:rFonts w:ascii="Times New Roman" w:hAnsi="Times New Roman" w:cs="Times New Roman"/>
                <w:sz w:val="28"/>
                <w:szCs w:val="28"/>
              </w:rPr>
              <w:lastRenderedPageBreak/>
              <w:t>Пункт 11 решения изложить в новой редакции:</w:t>
            </w:r>
          </w:p>
          <w:p w:rsidR="009C4507" w:rsidRPr="009C4507" w:rsidRDefault="009C4507" w:rsidP="009C4507">
            <w:pPr>
              <w:autoSpaceDE w:val="0"/>
              <w:autoSpaceDN w:val="0"/>
              <w:adjustRightInd w:val="0"/>
              <w:ind w:firstLine="709"/>
              <w:jc w:val="both"/>
              <w:rPr>
                <w:sz w:val="28"/>
                <w:szCs w:val="28"/>
              </w:rPr>
            </w:pPr>
            <w:r w:rsidRPr="009C4507">
              <w:rPr>
                <w:sz w:val="28"/>
                <w:szCs w:val="28"/>
              </w:rPr>
              <w:t>«11. Утвердить объем бюджетных ассигнований дорожного фонда Комсомольского муниципального района:</w:t>
            </w:r>
          </w:p>
          <w:p w:rsidR="009C4507" w:rsidRPr="009C4507" w:rsidRDefault="009C4507" w:rsidP="009C4507">
            <w:pPr>
              <w:autoSpaceDE w:val="0"/>
              <w:autoSpaceDN w:val="0"/>
              <w:adjustRightInd w:val="0"/>
              <w:ind w:left="1069"/>
              <w:jc w:val="both"/>
              <w:rPr>
                <w:sz w:val="22"/>
                <w:szCs w:val="28"/>
              </w:rPr>
            </w:pPr>
          </w:p>
          <w:p w:rsidR="009C4507" w:rsidRPr="009C4507" w:rsidRDefault="009C4507" w:rsidP="009C4507">
            <w:pPr>
              <w:autoSpaceDE w:val="0"/>
              <w:autoSpaceDN w:val="0"/>
              <w:adjustRightInd w:val="0"/>
              <w:ind w:firstLine="709"/>
              <w:jc w:val="both"/>
              <w:rPr>
                <w:sz w:val="28"/>
                <w:szCs w:val="28"/>
              </w:rPr>
            </w:pPr>
            <w:r w:rsidRPr="009C4507">
              <w:rPr>
                <w:sz w:val="28"/>
                <w:szCs w:val="28"/>
              </w:rPr>
              <w:t>а) на 2022 год в сумме  18 590 368,88 руб.;</w:t>
            </w:r>
          </w:p>
          <w:p w:rsidR="009C4507" w:rsidRPr="009C4507" w:rsidRDefault="009C4507" w:rsidP="009C4507">
            <w:pPr>
              <w:ind w:firstLine="709"/>
              <w:jc w:val="both"/>
              <w:rPr>
                <w:b/>
                <w:bCs/>
                <w:sz w:val="28"/>
                <w:szCs w:val="28"/>
              </w:rPr>
            </w:pPr>
            <w:r w:rsidRPr="009C4507">
              <w:rPr>
                <w:sz w:val="28"/>
                <w:szCs w:val="28"/>
              </w:rPr>
              <w:t xml:space="preserve">б) на 2023 год в сумме    </w:t>
            </w:r>
            <w:r w:rsidRPr="009C4507">
              <w:rPr>
                <w:bCs/>
                <w:sz w:val="28"/>
                <w:szCs w:val="28"/>
              </w:rPr>
              <w:t xml:space="preserve">8 582 750,00 </w:t>
            </w:r>
            <w:r w:rsidRPr="009C4507">
              <w:rPr>
                <w:sz w:val="28"/>
                <w:szCs w:val="28"/>
              </w:rPr>
              <w:t>руб.;</w:t>
            </w:r>
          </w:p>
          <w:p w:rsidR="009C4507" w:rsidRPr="009C4507" w:rsidRDefault="009C4507" w:rsidP="009C4507">
            <w:pPr>
              <w:autoSpaceDE w:val="0"/>
              <w:autoSpaceDN w:val="0"/>
              <w:adjustRightInd w:val="0"/>
              <w:ind w:left="709"/>
              <w:jc w:val="both"/>
              <w:rPr>
                <w:sz w:val="28"/>
                <w:szCs w:val="28"/>
              </w:rPr>
            </w:pPr>
            <w:r w:rsidRPr="009C4507">
              <w:rPr>
                <w:sz w:val="28"/>
                <w:szCs w:val="28"/>
              </w:rPr>
              <w:t xml:space="preserve">в) на 2024 год в сумме    </w:t>
            </w:r>
            <w:r w:rsidRPr="009C4507">
              <w:rPr>
                <w:bCs/>
                <w:sz w:val="28"/>
                <w:szCs w:val="28"/>
              </w:rPr>
              <w:t xml:space="preserve">8 752 930,00 </w:t>
            </w:r>
            <w:r w:rsidRPr="009C4507">
              <w:rPr>
                <w:sz w:val="28"/>
                <w:szCs w:val="28"/>
              </w:rPr>
              <w:t>руб.»</w:t>
            </w:r>
          </w:p>
          <w:p w:rsidR="009C4507" w:rsidRPr="009C4507" w:rsidRDefault="009C4507" w:rsidP="009C4507">
            <w:pPr>
              <w:autoSpaceDE w:val="0"/>
              <w:autoSpaceDN w:val="0"/>
              <w:adjustRightInd w:val="0"/>
              <w:jc w:val="both"/>
              <w:rPr>
                <w:sz w:val="22"/>
                <w:szCs w:val="28"/>
              </w:rPr>
            </w:pPr>
          </w:p>
          <w:p w:rsidR="009C4507" w:rsidRPr="009C4507" w:rsidRDefault="009C4507" w:rsidP="00BB0050">
            <w:pPr>
              <w:numPr>
                <w:ilvl w:val="0"/>
                <w:numId w:val="6"/>
              </w:numPr>
              <w:autoSpaceDE w:val="0"/>
              <w:autoSpaceDN w:val="0"/>
              <w:adjustRightInd w:val="0"/>
              <w:ind w:left="0" w:firstLine="709"/>
              <w:jc w:val="both"/>
              <w:rPr>
                <w:sz w:val="28"/>
                <w:szCs w:val="28"/>
              </w:rPr>
            </w:pPr>
            <w:r w:rsidRPr="009C4507">
              <w:rPr>
                <w:sz w:val="28"/>
                <w:szCs w:val="28"/>
              </w:rPr>
              <w:t xml:space="preserve">Пункт 14 настоящего решения изложить в новой редакции: </w:t>
            </w:r>
          </w:p>
          <w:p w:rsidR="009C4507" w:rsidRPr="009C4507" w:rsidRDefault="009C4507" w:rsidP="009C4507">
            <w:pPr>
              <w:autoSpaceDE w:val="0"/>
              <w:autoSpaceDN w:val="0"/>
              <w:adjustRightInd w:val="0"/>
              <w:ind w:firstLine="709"/>
              <w:jc w:val="both"/>
              <w:rPr>
                <w:sz w:val="28"/>
                <w:szCs w:val="28"/>
              </w:rPr>
            </w:pPr>
            <w:r w:rsidRPr="009C4507">
              <w:rPr>
                <w:sz w:val="28"/>
                <w:szCs w:val="28"/>
              </w:rPr>
              <w:t>« 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9C4507" w:rsidRPr="009C4507" w:rsidRDefault="009C4507" w:rsidP="00BB0050">
            <w:pPr>
              <w:numPr>
                <w:ilvl w:val="0"/>
                <w:numId w:val="2"/>
              </w:numPr>
              <w:autoSpaceDE w:val="0"/>
              <w:autoSpaceDN w:val="0"/>
              <w:adjustRightInd w:val="0"/>
              <w:jc w:val="both"/>
              <w:rPr>
                <w:sz w:val="28"/>
                <w:szCs w:val="28"/>
              </w:rPr>
            </w:pPr>
            <w:r w:rsidRPr="009C4507">
              <w:rPr>
                <w:sz w:val="28"/>
                <w:szCs w:val="28"/>
              </w:rPr>
              <w:t>бюджетам сельских поселений:</w:t>
            </w:r>
          </w:p>
          <w:p w:rsidR="009C4507" w:rsidRPr="009C4507" w:rsidRDefault="009C4507" w:rsidP="009C4507">
            <w:pPr>
              <w:autoSpaceDE w:val="0"/>
              <w:autoSpaceDN w:val="0"/>
              <w:adjustRightInd w:val="0"/>
              <w:ind w:left="1069"/>
              <w:jc w:val="both"/>
              <w:rPr>
                <w:szCs w:val="28"/>
              </w:rPr>
            </w:pPr>
          </w:p>
          <w:p w:rsidR="009C4507" w:rsidRPr="009C4507" w:rsidRDefault="009C4507" w:rsidP="009C4507">
            <w:pPr>
              <w:autoSpaceDE w:val="0"/>
              <w:autoSpaceDN w:val="0"/>
              <w:adjustRightInd w:val="0"/>
              <w:ind w:firstLine="709"/>
              <w:jc w:val="both"/>
              <w:rPr>
                <w:sz w:val="28"/>
                <w:szCs w:val="28"/>
              </w:rPr>
            </w:pPr>
            <w:r w:rsidRPr="009C4507">
              <w:rPr>
                <w:sz w:val="28"/>
                <w:szCs w:val="28"/>
              </w:rPr>
              <w:t>а) в 2022 году в сумме 22 332 168,19 руб.;</w:t>
            </w:r>
          </w:p>
          <w:p w:rsidR="009C4507" w:rsidRPr="009C4507" w:rsidRDefault="009C4507" w:rsidP="009C4507">
            <w:pPr>
              <w:autoSpaceDE w:val="0"/>
              <w:autoSpaceDN w:val="0"/>
              <w:adjustRightInd w:val="0"/>
              <w:ind w:firstLine="709"/>
              <w:jc w:val="both"/>
              <w:rPr>
                <w:sz w:val="28"/>
                <w:szCs w:val="28"/>
              </w:rPr>
            </w:pPr>
            <w:r w:rsidRPr="009C4507">
              <w:rPr>
                <w:sz w:val="28"/>
                <w:szCs w:val="28"/>
              </w:rPr>
              <w:t>б) в 2023 году в сумме   8 662 561,08 руб.;</w:t>
            </w:r>
          </w:p>
          <w:p w:rsidR="009C4507" w:rsidRPr="009C4507" w:rsidRDefault="009C4507" w:rsidP="009C4507">
            <w:pPr>
              <w:autoSpaceDE w:val="0"/>
              <w:autoSpaceDN w:val="0"/>
              <w:adjustRightInd w:val="0"/>
              <w:ind w:firstLine="709"/>
              <w:jc w:val="both"/>
              <w:rPr>
                <w:sz w:val="28"/>
                <w:szCs w:val="28"/>
              </w:rPr>
            </w:pPr>
            <w:r w:rsidRPr="009C4507">
              <w:rPr>
                <w:sz w:val="28"/>
                <w:szCs w:val="28"/>
              </w:rPr>
              <w:t>в) в 2024 году в сумме   8 080 357,71 руб.</w:t>
            </w:r>
          </w:p>
          <w:p w:rsidR="009C4507" w:rsidRPr="009C4507" w:rsidRDefault="009C4507" w:rsidP="009C4507">
            <w:pPr>
              <w:autoSpaceDE w:val="0"/>
              <w:autoSpaceDN w:val="0"/>
              <w:adjustRightInd w:val="0"/>
              <w:ind w:firstLine="709"/>
              <w:jc w:val="both"/>
              <w:rPr>
                <w:sz w:val="22"/>
                <w:szCs w:val="28"/>
              </w:rPr>
            </w:pPr>
          </w:p>
          <w:p w:rsidR="009C4507" w:rsidRPr="009C4507" w:rsidRDefault="009C4507" w:rsidP="00BB0050">
            <w:pPr>
              <w:pStyle w:val="af0"/>
              <w:numPr>
                <w:ilvl w:val="0"/>
                <w:numId w:val="2"/>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C4507">
              <w:rPr>
                <w:rFonts w:ascii="Times New Roman" w:hAnsi="Times New Roman" w:cs="Times New Roman"/>
                <w:color w:val="000000"/>
                <w:sz w:val="28"/>
                <w:szCs w:val="28"/>
              </w:rPr>
              <w:t xml:space="preserve">Утвердить </w:t>
            </w:r>
            <w:hyperlink r:id="rId23" w:history="1">
              <w:r w:rsidRPr="009C4507">
                <w:rPr>
                  <w:rFonts w:ascii="Times New Roman" w:hAnsi="Times New Roman" w:cs="Times New Roman"/>
                  <w:color w:val="000000"/>
                  <w:sz w:val="28"/>
                  <w:szCs w:val="28"/>
                </w:rPr>
                <w:t>распределение</w:t>
              </w:r>
            </w:hyperlink>
            <w:r w:rsidRPr="009C4507">
              <w:rPr>
                <w:rFonts w:ascii="Times New Roman" w:hAnsi="Times New Roman" w:cs="Times New Roman"/>
                <w:color w:val="000000"/>
                <w:sz w:val="28"/>
                <w:szCs w:val="28"/>
              </w:rPr>
              <w:t xml:space="preserve"> межбюджетных трансфертов бюджетам сельских поселений на 2022 год и на плановый период 2023 и 2024 годов согласно </w:t>
            </w:r>
            <w:r w:rsidRPr="009C4507">
              <w:rPr>
                <w:rFonts w:ascii="Times New Roman" w:hAnsi="Times New Roman" w:cs="Times New Roman"/>
                <w:sz w:val="28"/>
                <w:szCs w:val="28"/>
              </w:rPr>
              <w:t>приложению 10 к</w:t>
            </w:r>
            <w:r w:rsidRPr="009C4507">
              <w:rPr>
                <w:rFonts w:ascii="Times New Roman" w:hAnsi="Times New Roman" w:cs="Times New Roman"/>
                <w:color w:val="000000"/>
                <w:sz w:val="28"/>
                <w:szCs w:val="28"/>
              </w:rPr>
              <w:t xml:space="preserve"> настоящему Решению.»</w:t>
            </w:r>
          </w:p>
          <w:p w:rsidR="009C4507" w:rsidRPr="009C4507" w:rsidRDefault="009C4507" w:rsidP="009C4507">
            <w:pPr>
              <w:pStyle w:val="af0"/>
              <w:autoSpaceDE w:val="0"/>
              <w:autoSpaceDN w:val="0"/>
              <w:adjustRightInd w:val="0"/>
              <w:ind w:left="709"/>
              <w:contextualSpacing/>
              <w:jc w:val="both"/>
              <w:rPr>
                <w:rFonts w:ascii="Times New Roman" w:hAnsi="Times New Roman" w:cs="Times New Roman"/>
                <w:szCs w:val="28"/>
              </w:rPr>
            </w:pPr>
          </w:p>
          <w:p w:rsidR="009C4507" w:rsidRPr="009C4507" w:rsidRDefault="009C4507" w:rsidP="00BB0050">
            <w:pPr>
              <w:pStyle w:val="af0"/>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C4507">
              <w:rPr>
                <w:rFonts w:ascii="Times New Roman" w:hAnsi="Times New Roman" w:cs="Times New Roman"/>
                <w:sz w:val="28"/>
                <w:szCs w:val="28"/>
              </w:rPr>
              <w:t>Приложения 3, 4, 5, 7, 9, 10 к решению  изложить в новой редакции, согласно приложению 1 к настоящему решению.</w:t>
            </w:r>
          </w:p>
          <w:p w:rsidR="009C4507" w:rsidRPr="009C4507" w:rsidRDefault="009C4507" w:rsidP="009C4507">
            <w:pPr>
              <w:pStyle w:val="af0"/>
              <w:autoSpaceDE w:val="0"/>
              <w:autoSpaceDN w:val="0"/>
              <w:adjustRightInd w:val="0"/>
              <w:ind w:left="709"/>
              <w:contextualSpacing/>
              <w:jc w:val="both"/>
              <w:rPr>
                <w:rFonts w:ascii="Times New Roman" w:hAnsi="Times New Roman" w:cs="Times New Roman"/>
                <w:szCs w:val="28"/>
              </w:rPr>
            </w:pPr>
          </w:p>
          <w:p w:rsidR="009C4507" w:rsidRPr="009C4507" w:rsidRDefault="009C4507" w:rsidP="00BB0050">
            <w:pPr>
              <w:pStyle w:val="a4"/>
              <w:numPr>
                <w:ilvl w:val="0"/>
                <w:numId w:val="6"/>
              </w:numPr>
              <w:ind w:left="0" w:firstLine="709"/>
              <w:jc w:val="both"/>
              <w:rPr>
                <w:rFonts w:ascii="Times New Roman" w:hAnsi="Times New Roman"/>
                <w:szCs w:val="28"/>
              </w:rPr>
            </w:pPr>
            <w:r w:rsidRPr="009C4507">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w:t>
            </w:r>
          </w:p>
          <w:p w:rsidR="009C4507" w:rsidRPr="009C4507" w:rsidRDefault="009C4507" w:rsidP="009C4507">
            <w:pPr>
              <w:pStyle w:val="af0"/>
              <w:rPr>
                <w:rFonts w:ascii="Times New Roman" w:hAnsi="Times New Roman" w:cs="Times New Roman"/>
                <w:szCs w:val="28"/>
              </w:rPr>
            </w:pPr>
          </w:p>
          <w:p w:rsidR="009C4507" w:rsidRPr="009C4507" w:rsidRDefault="009C4507" w:rsidP="00BB0050">
            <w:pPr>
              <w:pStyle w:val="a4"/>
              <w:numPr>
                <w:ilvl w:val="0"/>
                <w:numId w:val="6"/>
              </w:numPr>
              <w:ind w:left="0" w:firstLine="709"/>
              <w:jc w:val="both"/>
              <w:rPr>
                <w:rFonts w:ascii="Times New Roman" w:hAnsi="Times New Roman"/>
                <w:szCs w:val="28"/>
              </w:rPr>
            </w:pPr>
            <w:r w:rsidRPr="009C4507">
              <w:rPr>
                <w:rFonts w:ascii="Times New Roman" w:hAnsi="Times New Roman"/>
                <w:szCs w:val="28"/>
              </w:rPr>
              <w:t>Настоящее решение вступает в силу после его официального опубликования.</w:t>
            </w:r>
          </w:p>
          <w:p w:rsidR="009C4507" w:rsidRPr="009C4507" w:rsidRDefault="009C4507" w:rsidP="009C4507">
            <w:pPr>
              <w:pStyle w:val="a4"/>
              <w:ind w:left="710"/>
              <w:jc w:val="both"/>
              <w:rPr>
                <w:rFonts w:ascii="Times New Roman" w:hAnsi="Times New Roman"/>
                <w:szCs w:val="28"/>
              </w:rPr>
            </w:pPr>
          </w:p>
          <w:p w:rsidR="009C4507" w:rsidRPr="009C4507" w:rsidRDefault="009C4507" w:rsidP="009C4507">
            <w:pPr>
              <w:pStyle w:val="a4"/>
              <w:ind w:left="710"/>
              <w:jc w:val="both"/>
              <w:rPr>
                <w:rFonts w:ascii="Times New Roman" w:hAnsi="Times New Roman"/>
                <w:sz w:val="20"/>
                <w:szCs w:val="28"/>
              </w:rPr>
            </w:pPr>
          </w:p>
          <w:p w:rsidR="009C4507" w:rsidRPr="009C4507" w:rsidRDefault="009C4507" w:rsidP="009C4507">
            <w:pPr>
              <w:pStyle w:val="a4"/>
              <w:jc w:val="both"/>
              <w:rPr>
                <w:rFonts w:ascii="Times New Roman" w:hAnsi="Times New Roman"/>
                <w:b/>
                <w:szCs w:val="28"/>
              </w:rPr>
            </w:pPr>
            <w:r w:rsidRPr="009C4507">
              <w:rPr>
                <w:rFonts w:ascii="Times New Roman" w:hAnsi="Times New Roman"/>
                <w:b/>
                <w:szCs w:val="28"/>
              </w:rPr>
              <w:t>Председатель Совета Комсомольского</w:t>
            </w:r>
          </w:p>
          <w:p w:rsidR="009C4507" w:rsidRPr="009C4507" w:rsidRDefault="009C4507" w:rsidP="009C4507">
            <w:pPr>
              <w:pStyle w:val="a4"/>
              <w:jc w:val="both"/>
              <w:rPr>
                <w:rFonts w:ascii="Times New Roman" w:hAnsi="Times New Roman"/>
                <w:b/>
                <w:szCs w:val="28"/>
              </w:rPr>
            </w:pPr>
            <w:r w:rsidRPr="009C4507">
              <w:rPr>
                <w:rFonts w:ascii="Times New Roman" w:hAnsi="Times New Roman"/>
                <w:b/>
                <w:szCs w:val="28"/>
              </w:rPr>
              <w:t xml:space="preserve">муниципального района </w:t>
            </w:r>
          </w:p>
          <w:p w:rsidR="009C4507" w:rsidRPr="009C4507" w:rsidRDefault="009C4507" w:rsidP="009C4507">
            <w:pPr>
              <w:jc w:val="both"/>
              <w:rPr>
                <w:b/>
                <w:sz w:val="28"/>
                <w:szCs w:val="28"/>
              </w:rPr>
            </w:pPr>
            <w:r w:rsidRPr="009C4507">
              <w:rPr>
                <w:b/>
                <w:sz w:val="28"/>
                <w:szCs w:val="28"/>
              </w:rPr>
              <w:t>Ивановской области                                                              Е.В. Лабутина</w:t>
            </w:r>
          </w:p>
          <w:p w:rsidR="009C4507" w:rsidRPr="009C4507" w:rsidRDefault="009C4507" w:rsidP="009C4507">
            <w:pPr>
              <w:jc w:val="both"/>
              <w:rPr>
                <w:b/>
                <w:szCs w:val="28"/>
              </w:rPr>
            </w:pPr>
          </w:p>
          <w:p w:rsidR="009C4507" w:rsidRPr="009C4507" w:rsidRDefault="009C4507" w:rsidP="009C4507">
            <w:pPr>
              <w:jc w:val="both"/>
              <w:rPr>
                <w:b/>
                <w:sz w:val="22"/>
                <w:szCs w:val="28"/>
              </w:rPr>
            </w:pPr>
          </w:p>
          <w:p w:rsidR="009C4507" w:rsidRPr="00F37C8E" w:rsidRDefault="009C4507" w:rsidP="009C4507">
            <w:pPr>
              <w:jc w:val="both"/>
              <w:rPr>
                <w:b/>
                <w:sz w:val="28"/>
                <w:szCs w:val="28"/>
              </w:rPr>
            </w:pPr>
            <w:r w:rsidRPr="00F37C8E">
              <w:rPr>
                <w:b/>
                <w:sz w:val="28"/>
                <w:szCs w:val="28"/>
              </w:rPr>
              <w:t xml:space="preserve">Глава Комсомольского </w:t>
            </w:r>
            <w:r w:rsidR="00F37C8E" w:rsidRPr="00F37C8E">
              <w:rPr>
                <w:b/>
                <w:sz w:val="28"/>
                <w:szCs w:val="28"/>
              </w:rPr>
              <w:t xml:space="preserve"> </w:t>
            </w:r>
          </w:p>
          <w:p w:rsidR="009C4507" w:rsidRPr="00F37C8E" w:rsidRDefault="009C4507" w:rsidP="009C4507">
            <w:pPr>
              <w:pStyle w:val="a4"/>
              <w:jc w:val="both"/>
              <w:rPr>
                <w:rFonts w:ascii="Times New Roman" w:hAnsi="Times New Roman"/>
                <w:b/>
                <w:sz w:val="28"/>
                <w:szCs w:val="28"/>
              </w:rPr>
            </w:pPr>
            <w:r w:rsidRPr="00F37C8E">
              <w:rPr>
                <w:rFonts w:ascii="Times New Roman" w:hAnsi="Times New Roman"/>
                <w:b/>
                <w:sz w:val="28"/>
                <w:szCs w:val="28"/>
              </w:rPr>
              <w:t xml:space="preserve">муниципального района              </w:t>
            </w:r>
            <w:r w:rsidR="00F37C8E" w:rsidRPr="00F37C8E">
              <w:rPr>
                <w:rFonts w:ascii="Times New Roman" w:hAnsi="Times New Roman"/>
                <w:b/>
                <w:sz w:val="28"/>
                <w:szCs w:val="28"/>
              </w:rPr>
              <w:t xml:space="preserve">  </w:t>
            </w:r>
            <w:r w:rsidRPr="00F37C8E">
              <w:rPr>
                <w:rFonts w:ascii="Times New Roman" w:hAnsi="Times New Roman"/>
                <w:b/>
                <w:sz w:val="28"/>
                <w:szCs w:val="28"/>
              </w:rPr>
              <w:t xml:space="preserve">         </w:t>
            </w:r>
            <w:r w:rsidR="00F37C8E" w:rsidRPr="00F37C8E">
              <w:rPr>
                <w:rFonts w:ascii="Times New Roman" w:hAnsi="Times New Roman"/>
                <w:b/>
                <w:sz w:val="28"/>
                <w:szCs w:val="28"/>
              </w:rPr>
              <w:t xml:space="preserve">               </w:t>
            </w:r>
            <w:r w:rsidRPr="00F37C8E">
              <w:rPr>
                <w:rFonts w:ascii="Times New Roman" w:hAnsi="Times New Roman"/>
                <w:b/>
                <w:sz w:val="28"/>
                <w:szCs w:val="28"/>
              </w:rPr>
              <w:t xml:space="preserve">                   О.В. Бузулуцкая</w:t>
            </w:r>
          </w:p>
          <w:p w:rsidR="009C4507" w:rsidRPr="009C4507" w:rsidRDefault="00F37C8E" w:rsidP="009C4507">
            <w:pPr>
              <w:pStyle w:val="a4"/>
              <w:jc w:val="both"/>
              <w:rPr>
                <w:rFonts w:ascii="Times New Roman" w:hAnsi="Times New Roman"/>
                <w:b/>
                <w:szCs w:val="28"/>
              </w:rPr>
            </w:pPr>
            <w:r>
              <w:rPr>
                <w:rFonts w:ascii="Times New Roman" w:hAnsi="Times New Roman"/>
                <w:b/>
                <w:szCs w:val="28"/>
              </w:rPr>
              <w:t xml:space="preserve">    </w:t>
            </w:r>
          </w:p>
        </w:tc>
      </w:tr>
    </w:tbl>
    <w:p w:rsidR="009C4507" w:rsidRPr="009C4507" w:rsidRDefault="009C4507" w:rsidP="009C4507">
      <w:pPr>
        <w:rPr>
          <w:sz w:val="22"/>
          <w:szCs w:val="22"/>
        </w:rPr>
        <w:sectPr w:rsidR="009C4507" w:rsidRPr="009C4507" w:rsidSect="009C4507">
          <w:pgSz w:w="11906" w:h="16838"/>
          <w:pgMar w:top="993" w:right="849" w:bottom="568" w:left="1701" w:header="709" w:footer="108" w:gutter="0"/>
          <w:cols w:space="708"/>
          <w:docGrid w:linePitch="360"/>
        </w:sectPr>
      </w:pPr>
      <w:bookmarkStart w:id="22" w:name="RANGE!A1:E196"/>
      <w:bookmarkEnd w:id="22"/>
    </w:p>
    <w:tbl>
      <w:tblPr>
        <w:tblW w:w="15727" w:type="dxa"/>
        <w:tblInd w:w="93" w:type="dxa"/>
        <w:tblLayout w:type="fixed"/>
        <w:tblLook w:val="04A0"/>
      </w:tblPr>
      <w:tblGrid>
        <w:gridCol w:w="2992"/>
        <w:gridCol w:w="7229"/>
        <w:gridCol w:w="1843"/>
        <w:gridCol w:w="1843"/>
        <w:gridCol w:w="1820"/>
      </w:tblGrid>
      <w:tr w:rsidR="009C4507" w:rsidRPr="009C4507" w:rsidTr="009C4507">
        <w:trPr>
          <w:trHeight w:val="174"/>
        </w:trPr>
        <w:tc>
          <w:tcPr>
            <w:tcW w:w="2992"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2735" w:type="dxa"/>
            <w:gridSpan w:val="4"/>
            <w:tcBorders>
              <w:top w:val="nil"/>
              <w:left w:val="nil"/>
              <w:bottom w:val="nil"/>
              <w:right w:val="nil"/>
            </w:tcBorders>
            <w:shd w:val="clear" w:color="000000" w:fill="FFFFFF"/>
            <w:vAlign w:val="center"/>
            <w:hideMark/>
          </w:tcPr>
          <w:p w:rsidR="009C4507" w:rsidRPr="009C4507" w:rsidRDefault="009C4507" w:rsidP="009C4507">
            <w:pPr>
              <w:jc w:val="right"/>
            </w:pPr>
            <w:r w:rsidRPr="009C4507">
              <w:rPr>
                <w:b/>
                <w:bCs/>
              </w:rPr>
              <w:t xml:space="preserve">Приложение 1 </w:t>
            </w:r>
            <w:r w:rsidRPr="009C4507">
              <w:t xml:space="preserve">                                                                                                                                                                                                                               к Решению Совета Комсомольского муниципального района  </w:t>
            </w:r>
            <w:r w:rsidRPr="009C4507">
              <w:br/>
              <w:t xml:space="preserve">"О внесении изменений в решение Совета </w:t>
            </w:r>
            <w:r w:rsidRPr="009C4507">
              <w:br/>
              <w:t xml:space="preserve">Комсомольского муниципального района </w:t>
            </w:r>
            <w:r w:rsidRPr="009C4507">
              <w:br/>
              <w:t xml:space="preserve">"О бюджете Комсомольского муниципального района </w:t>
            </w:r>
            <w:r w:rsidRPr="009C4507">
              <w:br/>
              <w:t xml:space="preserve"> на 2022 год и на плановый период 2023 и 2024 годов»</w:t>
            </w:r>
            <w:r w:rsidRPr="009C4507">
              <w:br/>
              <w:t>от 10.06.2022г. №172</w:t>
            </w:r>
          </w:p>
        </w:tc>
      </w:tr>
      <w:tr w:rsidR="009C4507" w:rsidRPr="009C4507" w:rsidTr="009C4507">
        <w:trPr>
          <w:trHeight w:val="24"/>
        </w:trPr>
        <w:tc>
          <w:tcPr>
            <w:tcW w:w="15727" w:type="dxa"/>
            <w:gridSpan w:val="5"/>
            <w:tcBorders>
              <w:top w:val="nil"/>
              <w:left w:val="nil"/>
              <w:bottom w:val="nil"/>
              <w:right w:val="nil"/>
            </w:tcBorders>
            <w:shd w:val="clear" w:color="000000" w:fill="FFFFFF"/>
            <w:vAlign w:val="bottom"/>
            <w:hideMark/>
          </w:tcPr>
          <w:p w:rsidR="009C4507" w:rsidRPr="009C4507" w:rsidRDefault="009C4507" w:rsidP="009C4507">
            <w:pPr>
              <w:jc w:val="right"/>
              <w:rPr>
                <w:b/>
                <w:bCs/>
              </w:rPr>
            </w:pPr>
            <w:r w:rsidRPr="009C4507">
              <w:rPr>
                <w:b/>
                <w:bCs/>
              </w:rPr>
              <w:t>Приложение 3</w:t>
            </w:r>
          </w:p>
        </w:tc>
      </w:tr>
      <w:tr w:rsidR="009C4507" w:rsidRPr="009C4507" w:rsidTr="009C4507">
        <w:trPr>
          <w:trHeight w:val="71"/>
        </w:trPr>
        <w:tc>
          <w:tcPr>
            <w:tcW w:w="15727" w:type="dxa"/>
            <w:gridSpan w:val="5"/>
            <w:tcBorders>
              <w:top w:val="nil"/>
              <w:left w:val="nil"/>
              <w:bottom w:val="nil"/>
              <w:right w:val="nil"/>
            </w:tcBorders>
            <w:shd w:val="clear" w:color="000000" w:fill="FFFFFF"/>
            <w:vAlign w:val="bottom"/>
            <w:hideMark/>
          </w:tcPr>
          <w:p w:rsidR="009C4507" w:rsidRPr="009C4507" w:rsidRDefault="009C4507" w:rsidP="009C4507">
            <w:pPr>
              <w:jc w:val="right"/>
            </w:pPr>
            <w:r w:rsidRPr="009C4507">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9C4507" w:rsidRPr="009C4507" w:rsidTr="009C4507">
        <w:trPr>
          <w:trHeight w:val="24"/>
        </w:trPr>
        <w:tc>
          <w:tcPr>
            <w:tcW w:w="15727" w:type="dxa"/>
            <w:gridSpan w:val="5"/>
            <w:tcBorders>
              <w:top w:val="nil"/>
              <w:left w:val="nil"/>
              <w:bottom w:val="nil"/>
              <w:right w:val="nil"/>
            </w:tcBorders>
            <w:shd w:val="clear" w:color="000000" w:fill="FFFFFF"/>
            <w:vAlign w:val="center"/>
            <w:hideMark/>
          </w:tcPr>
          <w:p w:rsidR="009C4507" w:rsidRPr="009C4507" w:rsidRDefault="009C4507" w:rsidP="009C4507">
            <w:pPr>
              <w:jc w:val="right"/>
            </w:pPr>
            <w:r w:rsidRPr="009C4507">
              <w:t>от 10.12.</w:t>
            </w:r>
            <w:r w:rsidRPr="009C4507">
              <w:rPr>
                <w:u w:val="single"/>
              </w:rPr>
              <w:t>2021г.</w:t>
            </w:r>
            <w:r w:rsidRPr="009C4507">
              <w:t xml:space="preserve"> №130</w:t>
            </w:r>
          </w:p>
        </w:tc>
      </w:tr>
      <w:tr w:rsidR="009C4507" w:rsidRPr="009C4507" w:rsidTr="009C4507">
        <w:trPr>
          <w:trHeight w:val="24"/>
        </w:trPr>
        <w:tc>
          <w:tcPr>
            <w:tcW w:w="2992" w:type="dxa"/>
            <w:tcBorders>
              <w:top w:val="nil"/>
              <w:left w:val="nil"/>
              <w:bottom w:val="nil"/>
              <w:right w:val="nil"/>
            </w:tcBorders>
            <w:shd w:val="clear" w:color="000000" w:fill="FFFFFF"/>
            <w:vAlign w:val="center"/>
            <w:hideMark/>
          </w:tcPr>
          <w:p w:rsidR="009C4507" w:rsidRPr="009C4507" w:rsidRDefault="009C4507" w:rsidP="009C4507">
            <w:pPr>
              <w:jc w:val="right"/>
            </w:pPr>
            <w:r w:rsidRPr="009C4507">
              <w:t> </w:t>
            </w:r>
          </w:p>
        </w:tc>
        <w:tc>
          <w:tcPr>
            <w:tcW w:w="7229" w:type="dxa"/>
            <w:tcBorders>
              <w:top w:val="nil"/>
              <w:left w:val="nil"/>
              <w:bottom w:val="nil"/>
              <w:right w:val="nil"/>
            </w:tcBorders>
            <w:shd w:val="clear" w:color="000000" w:fill="FFFFFF"/>
            <w:vAlign w:val="center"/>
            <w:hideMark/>
          </w:tcPr>
          <w:p w:rsidR="009C4507" w:rsidRPr="009C4507" w:rsidRDefault="009C4507" w:rsidP="009C4507">
            <w:pPr>
              <w:jc w:val="right"/>
            </w:pPr>
            <w:r w:rsidRPr="009C4507">
              <w:t> </w:t>
            </w:r>
          </w:p>
        </w:tc>
        <w:tc>
          <w:tcPr>
            <w:tcW w:w="1843" w:type="dxa"/>
            <w:tcBorders>
              <w:top w:val="nil"/>
              <w:left w:val="nil"/>
              <w:bottom w:val="nil"/>
              <w:right w:val="nil"/>
            </w:tcBorders>
            <w:shd w:val="clear" w:color="000000" w:fill="FFFFFF"/>
            <w:vAlign w:val="center"/>
            <w:hideMark/>
          </w:tcPr>
          <w:p w:rsidR="009C4507" w:rsidRPr="009C4507" w:rsidRDefault="009C4507" w:rsidP="009C4507">
            <w:pPr>
              <w:jc w:val="right"/>
            </w:pPr>
            <w:r w:rsidRPr="009C4507">
              <w:t> </w:t>
            </w:r>
          </w:p>
        </w:tc>
        <w:tc>
          <w:tcPr>
            <w:tcW w:w="1843" w:type="dxa"/>
            <w:tcBorders>
              <w:top w:val="nil"/>
              <w:left w:val="nil"/>
              <w:bottom w:val="nil"/>
              <w:right w:val="nil"/>
            </w:tcBorders>
            <w:shd w:val="clear" w:color="000000" w:fill="FFFFFF"/>
            <w:vAlign w:val="center"/>
            <w:hideMark/>
          </w:tcPr>
          <w:p w:rsidR="009C4507" w:rsidRPr="009C4507" w:rsidRDefault="009C4507" w:rsidP="009C4507">
            <w:pPr>
              <w:jc w:val="right"/>
            </w:pPr>
            <w:r w:rsidRPr="009C4507">
              <w:t> </w:t>
            </w:r>
          </w:p>
        </w:tc>
        <w:tc>
          <w:tcPr>
            <w:tcW w:w="1820" w:type="dxa"/>
            <w:tcBorders>
              <w:top w:val="nil"/>
              <w:left w:val="nil"/>
              <w:bottom w:val="nil"/>
              <w:right w:val="nil"/>
            </w:tcBorders>
            <w:shd w:val="clear" w:color="000000" w:fill="FFFFFF"/>
            <w:vAlign w:val="center"/>
            <w:hideMark/>
          </w:tcPr>
          <w:p w:rsidR="009C4507" w:rsidRPr="009C4507" w:rsidRDefault="009C4507" w:rsidP="009C4507">
            <w:pPr>
              <w:jc w:val="right"/>
            </w:pPr>
            <w:r w:rsidRPr="009C4507">
              <w:t> </w:t>
            </w:r>
          </w:p>
        </w:tc>
      </w:tr>
      <w:tr w:rsidR="009C4507" w:rsidRPr="009C4507" w:rsidTr="009C4507">
        <w:trPr>
          <w:trHeight w:val="24"/>
        </w:trPr>
        <w:tc>
          <w:tcPr>
            <w:tcW w:w="15727" w:type="dxa"/>
            <w:gridSpan w:val="5"/>
            <w:tcBorders>
              <w:top w:val="nil"/>
              <w:left w:val="nil"/>
              <w:bottom w:val="nil"/>
              <w:right w:val="nil"/>
            </w:tcBorders>
            <w:shd w:val="clear" w:color="auto" w:fill="auto"/>
            <w:noWrap/>
            <w:vAlign w:val="bottom"/>
            <w:hideMark/>
          </w:tcPr>
          <w:p w:rsidR="009C4507" w:rsidRPr="009C4507" w:rsidRDefault="009C4507" w:rsidP="009C4507">
            <w:pPr>
              <w:jc w:val="center"/>
              <w:rPr>
                <w:b/>
                <w:bCs/>
              </w:rPr>
            </w:pPr>
            <w:r w:rsidRPr="009C4507">
              <w:rPr>
                <w:b/>
                <w:bCs/>
              </w:rPr>
              <w:t xml:space="preserve">Доходы  бюджета Комсомольского муниципального района по кодам классификации доходов бюджетов </w:t>
            </w:r>
          </w:p>
        </w:tc>
      </w:tr>
      <w:tr w:rsidR="009C4507" w:rsidRPr="009C4507" w:rsidTr="009C4507">
        <w:trPr>
          <w:trHeight w:val="24"/>
        </w:trPr>
        <w:tc>
          <w:tcPr>
            <w:tcW w:w="15727" w:type="dxa"/>
            <w:gridSpan w:val="5"/>
            <w:tcBorders>
              <w:top w:val="nil"/>
              <w:left w:val="nil"/>
              <w:bottom w:val="nil"/>
              <w:right w:val="nil"/>
            </w:tcBorders>
            <w:shd w:val="clear" w:color="auto" w:fill="auto"/>
            <w:noWrap/>
            <w:vAlign w:val="bottom"/>
            <w:hideMark/>
          </w:tcPr>
          <w:p w:rsidR="009C4507" w:rsidRPr="009C4507" w:rsidRDefault="009C4507" w:rsidP="009C4507">
            <w:pPr>
              <w:jc w:val="center"/>
              <w:rPr>
                <w:b/>
                <w:bCs/>
              </w:rPr>
            </w:pPr>
            <w:r w:rsidRPr="009C4507">
              <w:rPr>
                <w:b/>
                <w:bCs/>
              </w:rPr>
              <w:t>на 2022 год и на плановый период 2023 и 2024 годов</w:t>
            </w:r>
          </w:p>
        </w:tc>
      </w:tr>
      <w:tr w:rsidR="009C4507" w:rsidRPr="009C4507" w:rsidTr="009C4507">
        <w:trPr>
          <w:trHeight w:val="25"/>
        </w:trPr>
        <w:tc>
          <w:tcPr>
            <w:tcW w:w="2992" w:type="dxa"/>
            <w:tcBorders>
              <w:top w:val="nil"/>
              <w:left w:val="nil"/>
              <w:bottom w:val="nil"/>
              <w:right w:val="nil"/>
            </w:tcBorders>
            <w:shd w:val="clear" w:color="auto" w:fill="auto"/>
            <w:noWrap/>
            <w:vAlign w:val="bottom"/>
            <w:hideMark/>
          </w:tcPr>
          <w:p w:rsidR="009C4507" w:rsidRPr="009C4507" w:rsidRDefault="009C4507" w:rsidP="009C4507">
            <w:pPr>
              <w:rPr>
                <w:b/>
                <w:bCs/>
              </w:rPr>
            </w:pPr>
            <w:r w:rsidRPr="009C4507">
              <w:rPr>
                <w:b/>
                <w:bCs/>
              </w:rPr>
              <w:t xml:space="preserve">      </w:t>
            </w:r>
          </w:p>
        </w:tc>
        <w:tc>
          <w:tcPr>
            <w:tcW w:w="7229"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43" w:type="dxa"/>
            <w:tcBorders>
              <w:top w:val="nil"/>
              <w:left w:val="nil"/>
              <w:bottom w:val="nil"/>
              <w:right w:val="nil"/>
            </w:tcBorders>
            <w:shd w:val="clear" w:color="000000" w:fill="FFFFFF"/>
            <w:noWrap/>
            <w:vAlign w:val="bottom"/>
            <w:hideMark/>
          </w:tcPr>
          <w:p w:rsidR="009C4507" w:rsidRPr="009C4507" w:rsidRDefault="009C4507" w:rsidP="009C4507">
            <w:pPr>
              <w:rPr>
                <w:sz w:val="22"/>
                <w:szCs w:val="22"/>
              </w:rPr>
            </w:pPr>
            <w:r w:rsidRPr="009C4507">
              <w:rPr>
                <w:sz w:val="22"/>
                <w:szCs w:val="22"/>
              </w:rPr>
              <w:t> </w:t>
            </w:r>
          </w:p>
        </w:tc>
        <w:tc>
          <w:tcPr>
            <w:tcW w:w="1843" w:type="dxa"/>
            <w:tcBorders>
              <w:top w:val="nil"/>
              <w:left w:val="nil"/>
              <w:bottom w:val="nil"/>
              <w:right w:val="nil"/>
            </w:tcBorders>
            <w:shd w:val="clear" w:color="000000" w:fill="FFFFFF"/>
            <w:noWrap/>
            <w:vAlign w:val="bottom"/>
            <w:hideMark/>
          </w:tcPr>
          <w:p w:rsidR="009C4507" w:rsidRPr="009C4507" w:rsidRDefault="009C4507" w:rsidP="009C4507">
            <w:pPr>
              <w:rPr>
                <w:sz w:val="22"/>
                <w:szCs w:val="22"/>
              </w:rPr>
            </w:pPr>
            <w:r w:rsidRPr="009C4507">
              <w:rPr>
                <w:sz w:val="22"/>
                <w:szCs w:val="22"/>
              </w:rPr>
              <w:t> </w:t>
            </w:r>
          </w:p>
        </w:tc>
        <w:tc>
          <w:tcPr>
            <w:tcW w:w="1820" w:type="dxa"/>
            <w:tcBorders>
              <w:top w:val="nil"/>
              <w:left w:val="nil"/>
              <w:bottom w:val="nil"/>
              <w:right w:val="nil"/>
            </w:tcBorders>
            <w:shd w:val="clear" w:color="000000" w:fill="FFFFFF"/>
            <w:noWrap/>
            <w:vAlign w:val="bottom"/>
            <w:hideMark/>
          </w:tcPr>
          <w:p w:rsidR="009C4507" w:rsidRPr="009C4507" w:rsidRDefault="009C4507" w:rsidP="009C4507">
            <w:pPr>
              <w:rPr>
                <w:sz w:val="22"/>
                <w:szCs w:val="22"/>
              </w:rPr>
            </w:pPr>
            <w:r w:rsidRPr="009C4507">
              <w:rPr>
                <w:sz w:val="22"/>
                <w:szCs w:val="22"/>
              </w:rPr>
              <w:t> </w:t>
            </w:r>
          </w:p>
        </w:tc>
      </w:tr>
      <w:tr w:rsidR="009C4507" w:rsidRPr="009C4507" w:rsidTr="009C4507">
        <w:trPr>
          <w:trHeight w:val="25"/>
        </w:trPr>
        <w:tc>
          <w:tcPr>
            <w:tcW w:w="2992" w:type="dxa"/>
            <w:vMerge w:val="restart"/>
            <w:tcBorders>
              <w:top w:val="single" w:sz="8" w:space="0" w:color="auto"/>
              <w:left w:val="single" w:sz="8" w:space="0" w:color="auto"/>
              <w:bottom w:val="nil"/>
              <w:right w:val="single" w:sz="8" w:space="0" w:color="000000"/>
            </w:tcBorders>
            <w:shd w:val="clear" w:color="auto" w:fill="auto"/>
            <w:vAlign w:val="bottom"/>
            <w:hideMark/>
          </w:tcPr>
          <w:p w:rsidR="009C4507" w:rsidRPr="009C4507" w:rsidRDefault="009C4507" w:rsidP="009C4507">
            <w:pPr>
              <w:jc w:val="center"/>
              <w:rPr>
                <w:b/>
                <w:bCs/>
              </w:rPr>
            </w:pPr>
            <w:r w:rsidRPr="009C4507">
              <w:rPr>
                <w:b/>
                <w:bCs/>
              </w:rPr>
              <w:t>Код классификации доходов   бюджетов Российской Федерации</w:t>
            </w:r>
          </w:p>
        </w:tc>
        <w:tc>
          <w:tcPr>
            <w:tcW w:w="7229" w:type="dxa"/>
            <w:vMerge w:val="restart"/>
            <w:tcBorders>
              <w:top w:val="single" w:sz="8" w:space="0" w:color="auto"/>
              <w:left w:val="single" w:sz="8" w:space="0" w:color="000000"/>
              <w:bottom w:val="nil"/>
              <w:right w:val="single" w:sz="8" w:space="0" w:color="000000"/>
            </w:tcBorders>
            <w:shd w:val="clear" w:color="auto" w:fill="auto"/>
            <w:vAlign w:val="bottom"/>
            <w:hideMark/>
          </w:tcPr>
          <w:p w:rsidR="009C4507" w:rsidRPr="009C4507" w:rsidRDefault="009C4507" w:rsidP="009C4507">
            <w:pPr>
              <w:jc w:val="center"/>
              <w:rPr>
                <w:b/>
                <w:bCs/>
              </w:rPr>
            </w:pPr>
            <w:r w:rsidRPr="009C4507">
              <w:rPr>
                <w:b/>
                <w:bCs/>
              </w:rPr>
              <w:t>Наименование доходов</w:t>
            </w:r>
          </w:p>
        </w:tc>
        <w:tc>
          <w:tcPr>
            <w:tcW w:w="5506" w:type="dxa"/>
            <w:gridSpan w:val="3"/>
            <w:tcBorders>
              <w:top w:val="single" w:sz="8" w:space="0" w:color="auto"/>
              <w:left w:val="nil"/>
              <w:bottom w:val="single" w:sz="8" w:space="0" w:color="auto"/>
              <w:right w:val="single" w:sz="8" w:space="0" w:color="000000"/>
            </w:tcBorders>
            <w:shd w:val="clear" w:color="000000" w:fill="FFFFFF"/>
            <w:vAlign w:val="bottom"/>
            <w:hideMark/>
          </w:tcPr>
          <w:p w:rsidR="009C4507" w:rsidRPr="009C4507" w:rsidRDefault="009C4507" w:rsidP="009C4507">
            <w:pPr>
              <w:jc w:val="center"/>
            </w:pPr>
            <w:r w:rsidRPr="009C4507">
              <w:t> </w:t>
            </w:r>
          </w:p>
        </w:tc>
      </w:tr>
      <w:tr w:rsidR="009C4507" w:rsidRPr="009C4507" w:rsidTr="009C4507">
        <w:trPr>
          <w:trHeight w:val="25"/>
        </w:trPr>
        <w:tc>
          <w:tcPr>
            <w:tcW w:w="2992" w:type="dxa"/>
            <w:vMerge/>
            <w:tcBorders>
              <w:top w:val="single" w:sz="8" w:space="0" w:color="auto"/>
              <w:left w:val="single" w:sz="8" w:space="0" w:color="auto"/>
              <w:bottom w:val="nil"/>
              <w:right w:val="single" w:sz="8" w:space="0" w:color="000000"/>
            </w:tcBorders>
            <w:vAlign w:val="center"/>
            <w:hideMark/>
          </w:tcPr>
          <w:p w:rsidR="009C4507" w:rsidRPr="009C4507" w:rsidRDefault="009C4507" w:rsidP="009C4507">
            <w:pPr>
              <w:rPr>
                <w:b/>
                <w:bCs/>
              </w:rPr>
            </w:pPr>
          </w:p>
        </w:tc>
        <w:tc>
          <w:tcPr>
            <w:tcW w:w="7229" w:type="dxa"/>
            <w:vMerge/>
            <w:tcBorders>
              <w:top w:val="single" w:sz="8" w:space="0" w:color="auto"/>
              <w:left w:val="single" w:sz="8" w:space="0" w:color="000000"/>
              <w:bottom w:val="nil"/>
              <w:right w:val="single" w:sz="8" w:space="0" w:color="000000"/>
            </w:tcBorders>
            <w:vAlign w:val="center"/>
            <w:hideMark/>
          </w:tcPr>
          <w:p w:rsidR="009C4507" w:rsidRPr="009C4507" w:rsidRDefault="009C4507" w:rsidP="009C4507">
            <w:pPr>
              <w:rPr>
                <w:b/>
                <w:bCs/>
              </w:rPr>
            </w:pPr>
          </w:p>
        </w:tc>
        <w:tc>
          <w:tcPr>
            <w:tcW w:w="1843" w:type="dxa"/>
            <w:tcBorders>
              <w:top w:val="nil"/>
              <w:left w:val="nil"/>
              <w:bottom w:val="nil"/>
              <w:right w:val="nil"/>
            </w:tcBorders>
            <w:shd w:val="clear" w:color="000000" w:fill="FFFFFF"/>
            <w:vAlign w:val="bottom"/>
            <w:hideMark/>
          </w:tcPr>
          <w:p w:rsidR="009C4507" w:rsidRPr="009C4507" w:rsidRDefault="009C4507" w:rsidP="009C4507">
            <w:pPr>
              <w:jc w:val="center"/>
              <w:rPr>
                <w:b/>
                <w:bCs/>
              </w:rPr>
            </w:pPr>
            <w:r w:rsidRPr="009C4507">
              <w:rPr>
                <w:b/>
                <w:bCs/>
              </w:rPr>
              <w:t xml:space="preserve"> 2022 год</w:t>
            </w:r>
          </w:p>
        </w:tc>
        <w:tc>
          <w:tcPr>
            <w:tcW w:w="1843" w:type="dxa"/>
            <w:tcBorders>
              <w:top w:val="nil"/>
              <w:left w:val="single" w:sz="8" w:space="0" w:color="000000"/>
              <w:bottom w:val="nil"/>
              <w:right w:val="nil"/>
            </w:tcBorders>
            <w:shd w:val="clear" w:color="000000" w:fill="FFFFFF"/>
            <w:vAlign w:val="bottom"/>
            <w:hideMark/>
          </w:tcPr>
          <w:p w:rsidR="009C4507" w:rsidRPr="009C4507" w:rsidRDefault="009C4507" w:rsidP="009C4507">
            <w:pPr>
              <w:jc w:val="center"/>
              <w:rPr>
                <w:b/>
                <w:bCs/>
              </w:rPr>
            </w:pPr>
            <w:r w:rsidRPr="009C4507">
              <w:rPr>
                <w:b/>
                <w:bCs/>
              </w:rPr>
              <w:t xml:space="preserve"> 2023 год</w:t>
            </w:r>
          </w:p>
        </w:tc>
        <w:tc>
          <w:tcPr>
            <w:tcW w:w="1820" w:type="dxa"/>
            <w:tcBorders>
              <w:top w:val="nil"/>
              <w:left w:val="single" w:sz="8" w:space="0" w:color="000000"/>
              <w:bottom w:val="nil"/>
              <w:right w:val="single" w:sz="8" w:space="0" w:color="auto"/>
            </w:tcBorders>
            <w:shd w:val="clear" w:color="000000" w:fill="FFFFFF"/>
            <w:vAlign w:val="bottom"/>
            <w:hideMark/>
          </w:tcPr>
          <w:p w:rsidR="009C4507" w:rsidRPr="009C4507" w:rsidRDefault="009C4507" w:rsidP="009C4507">
            <w:pPr>
              <w:jc w:val="center"/>
              <w:rPr>
                <w:b/>
                <w:bCs/>
              </w:rPr>
            </w:pPr>
            <w:r w:rsidRPr="009C4507">
              <w:rPr>
                <w:b/>
                <w:bCs/>
              </w:rPr>
              <w:t xml:space="preserve"> 2024 год</w:t>
            </w:r>
          </w:p>
        </w:tc>
      </w:tr>
      <w:tr w:rsidR="009C4507" w:rsidRPr="009C4507" w:rsidTr="009C4507">
        <w:trPr>
          <w:trHeight w:val="24"/>
        </w:trPr>
        <w:tc>
          <w:tcPr>
            <w:tcW w:w="2992" w:type="dxa"/>
            <w:tcBorders>
              <w:top w:val="single" w:sz="8" w:space="0" w:color="auto"/>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000 1 00 00000 00 0000 000</w:t>
            </w:r>
          </w:p>
        </w:tc>
        <w:tc>
          <w:tcPr>
            <w:tcW w:w="7229" w:type="dxa"/>
            <w:tcBorders>
              <w:top w:val="single" w:sz="8" w:space="0" w:color="auto"/>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НАЛОГОВЫЕ И НЕНАЛОГОВЫЕ ДОХОДЫ</w:t>
            </w:r>
          </w:p>
        </w:tc>
        <w:tc>
          <w:tcPr>
            <w:tcW w:w="1843" w:type="dxa"/>
            <w:tcBorders>
              <w:top w:val="single" w:sz="8" w:space="0" w:color="auto"/>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70 772 637,56</w:t>
            </w:r>
          </w:p>
        </w:tc>
        <w:tc>
          <w:tcPr>
            <w:tcW w:w="1843" w:type="dxa"/>
            <w:tcBorders>
              <w:top w:val="single" w:sz="8" w:space="0" w:color="auto"/>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47 884 122,44</w:t>
            </w:r>
          </w:p>
        </w:tc>
        <w:tc>
          <w:tcPr>
            <w:tcW w:w="1820" w:type="dxa"/>
            <w:tcBorders>
              <w:top w:val="single" w:sz="8" w:space="0" w:color="auto"/>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57 193 472,44</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000 1 01 00000 00 0000 000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Налоги  на прибыль, доходы</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40 562 979,08</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18 176 500,00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27 127 800,00</w:t>
            </w:r>
          </w:p>
        </w:tc>
      </w:tr>
      <w:tr w:rsidR="009C4507" w:rsidRPr="009C4507" w:rsidTr="009C4507">
        <w:trPr>
          <w:trHeight w:val="2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000 1 01 02000 01 0000 110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Налог на доходы физических лиц</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40 562 979,08</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18 176 500,00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27 127 800,00</w:t>
            </w:r>
          </w:p>
        </w:tc>
      </w:tr>
      <w:tr w:rsidR="009C4507" w:rsidRPr="009C4507" w:rsidTr="009C4507">
        <w:trPr>
          <w:trHeight w:val="12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000 1 01 02010 01 0000 110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9C4507">
              <w:rPr>
                <w:i/>
                <w:iCs/>
                <w:vertAlign w:val="superscript"/>
              </w:rPr>
              <w:t xml:space="preserve"> </w:t>
            </w:r>
            <w:r w:rsidRPr="009C4507">
              <w:rPr>
                <w:i/>
                <w:iCs/>
              </w:rPr>
              <w:t>и  228 Налогового кодекса Российской Федерации</w:t>
            </w:r>
            <w:r w:rsidRPr="009C4507">
              <w:rPr>
                <w:i/>
                <w:iCs/>
                <w:vertAlign w:val="superscript"/>
              </w:rPr>
              <w:t xml:space="preserve">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39 000 000,00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17 386 700,00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26 337 600,00</w:t>
            </w:r>
          </w:p>
        </w:tc>
      </w:tr>
      <w:tr w:rsidR="009C4507" w:rsidRPr="009C4507" w:rsidTr="009C4507">
        <w:trPr>
          <w:trHeight w:val="12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182 1 01 02010 01 0000 110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9C4507">
              <w:rPr>
                <w:vertAlign w:val="superscript"/>
              </w:rPr>
              <w:t xml:space="preserve"> </w:t>
            </w:r>
            <w:r w:rsidRPr="009C4507">
              <w:t>и  228 Налогового кодекса Российской Федерации</w:t>
            </w:r>
            <w:r w:rsidRPr="009C4507">
              <w:rPr>
                <w:vertAlign w:val="superscript"/>
              </w:rPr>
              <w:t xml:space="preserve">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39 000 000,00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17 386 700,00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26 337 600,00</w:t>
            </w:r>
          </w:p>
        </w:tc>
      </w:tr>
      <w:tr w:rsidR="009C4507" w:rsidRPr="009C4507" w:rsidTr="009C4507">
        <w:trPr>
          <w:trHeight w:val="169"/>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000 1 01 02020 01 0000 110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181 000,00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137 000,00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137 000,00</w:t>
            </w:r>
          </w:p>
        </w:tc>
      </w:tr>
      <w:tr w:rsidR="009C4507" w:rsidRPr="009C4507" w:rsidTr="009C4507">
        <w:trPr>
          <w:trHeight w:val="169"/>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182 1 01 02020 01 0000 110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9C4507">
              <w:lastRenderedPageBreak/>
              <w:t>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lastRenderedPageBreak/>
              <w:t>181 000,00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137 000,00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137 000,00</w:t>
            </w:r>
          </w:p>
        </w:tc>
      </w:tr>
      <w:tr w:rsidR="009C4507" w:rsidRPr="009C4507" w:rsidTr="009C4507">
        <w:trPr>
          <w:trHeight w:val="72"/>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lastRenderedPageBreak/>
              <w:t>000 1 01 02030 01 0000 110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819 423,80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242 000,00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242 000,00</w:t>
            </w:r>
          </w:p>
        </w:tc>
      </w:tr>
      <w:tr w:rsidR="009C4507" w:rsidRPr="009C4507" w:rsidTr="009C4507">
        <w:trPr>
          <w:trHeight w:val="72"/>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182 1 01 02030 01 0000 110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819 423,80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242 000,00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242 000,00</w:t>
            </w:r>
          </w:p>
        </w:tc>
      </w:tr>
      <w:tr w:rsidR="009C4507" w:rsidRPr="009C4507" w:rsidTr="009C4507">
        <w:trPr>
          <w:trHeight w:val="14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000 1 01 02040 01 0000 110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500 000,00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400 000,00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400 000,00</w:t>
            </w:r>
          </w:p>
        </w:tc>
      </w:tr>
      <w:tr w:rsidR="009C4507" w:rsidRPr="009C4507" w:rsidTr="009C4507">
        <w:trPr>
          <w:trHeight w:val="14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182 1 01 02040 01 0000 110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400 000,00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400 000,00</w:t>
            </w:r>
          </w:p>
        </w:tc>
      </w:tr>
      <w:tr w:rsidR="009C4507" w:rsidRPr="009C4507" w:rsidTr="009C4507">
        <w:trPr>
          <w:trHeight w:val="14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000 1 01 02080 01 0000 110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62 555,28</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10 800,00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11 200,00</w:t>
            </w:r>
          </w:p>
        </w:tc>
      </w:tr>
      <w:tr w:rsidR="009C4507" w:rsidRPr="009C4507" w:rsidTr="009C4507">
        <w:trPr>
          <w:trHeight w:val="14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182 1 01 02080 01 1000 110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62 555,28</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10 800,00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11 200,00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 xml:space="preserve">000 1 03 00000 00 0000 000 </w:t>
            </w:r>
          </w:p>
        </w:tc>
        <w:tc>
          <w:tcPr>
            <w:tcW w:w="7229"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both"/>
              <w:rPr>
                <w:b/>
                <w:bCs/>
              </w:rPr>
            </w:pPr>
            <w:r w:rsidRPr="009C4507">
              <w:rPr>
                <w:b/>
                <w:bCs/>
              </w:rPr>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8 420 260,00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8 582 750,00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8 752 930,00</w:t>
            </w:r>
          </w:p>
        </w:tc>
      </w:tr>
      <w:tr w:rsidR="009C4507" w:rsidRPr="009C4507" w:rsidTr="009C4507">
        <w:trPr>
          <w:trHeight w:val="57"/>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000 1 03 02000 01 0000 110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 xml:space="preserve">Акцизы по подакцизным товарам (продукции), производимым на территории Российской Федерации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8 420 260,00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8 582 750,00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8 752 930,00</w:t>
            </w:r>
          </w:p>
        </w:tc>
      </w:tr>
      <w:tr w:rsidR="009C4507" w:rsidRPr="009C4507" w:rsidTr="009C4507">
        <w:trPr>
          <w:trHeight w:val="12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000 1 03 02230 01 0000 110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3 807 060,00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3 839 900,00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3 853 800,00</w:t>
            </w:r>
          </w:p>
        </w:tc>
      </w:tr>
      <w:tr w:rsidR="009C4507" w:rsidRPr="009C4507" w:rsidTr="009C4507">
        <w:trPr>
          <w:trHeight w:val="111"/>
        </w:trPr>
        <w:tc>
          <w:tcPr>
            <w:tcW w:w="2992" w:type="dxa"/>
            <w:tcBorders>
              <w:top w:val="nil"/>
              <w:left w:val="single" w:sz="8" w:space="0" w:color="auto"/>
              <w:bottom w:val="nil"/>
              <w:right w:val="single" w:sz="4" w:space="0" w:color="auto"/>
            </w:tcBorders>
            <w:shd w:val="clear" w:color="auto" w:fill="auto"/>
            <w:hideMark/>
          </w:tcPr>
          <w:p w:rsidR="009C4507" w:rsidRPr="009C4507" w:rsidRDefault="009C4507" w:rsidP="009C4507">
            <w:r w:rsidRPr="009C4507">
              <w:t>100 1 03 02230 01 0000 110</w:t>
            </w:r>
          </w:p>
        </w:tc>
        <w:tc>
          <w:tcPr>
            <w:tcW w:w="7229" w:type="dxa"/>
            <w:tcBorders>
              <w:top w:val="nil"/>
              <w:left w:val="nil"/>
              <w:bottom w:val="nil"/>
              <w:right w:val="single" w:sz="4" w:space="0" w:color="auto"/>
            </w:tcBorders>
            <w:shd w:val="clear" w:color="auto" w:fill="auto"/>
            <w:hideMark/>
          </w:tcPr>
          <w:p w:rsidR="009C4507" w:rsidRPr="009C4507" w:rsidRDefault="009C4507" w:rsidP="009C4507">
            <w:r w:rsidRPr="009C4507">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3 807 060,00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3 839 900,00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3 853 800,00</w:t>
            </w:r>
          </w:p>
        </w:tc>
      </w:tr>
      <w:tr w:rsidR="009C4507" w:rsidRPr="009C4507" w:rsidTr="009C4507">
        <w:trPr>
          <w:trHeight w:val="150"/>
        </w:trPr>
        <w:tc>
          <w:tcPr>
            <w:tcW w:w="2992" w:type="dxa"/>
            <w:tcBorders>
              <w:top w:val="single" w:sz="4" w:space="0" w:color="auto"/>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sz w:val="22"/>
                <w:szCs w:val="22"/>
              </w:rPr>
            </w:pPr>
            <w:r w:rsidRPr="009C4507">
              <w:rPr>
                <w:i/>
                <w:iCs/>
                <w:sz w:val="22"/>
                <w:szCs w:val="22"/>
              </w:rPr>
              <w:t>100 1 03 02231 01 0000 110</w:t>
            </w:r>
          </w:p>
        </w:tc>
        <w:tc>
          <w:tcPr>
            <w:tcW w:w="7229" w:type="dxa"/>
            <w:tcBorders>
              <w:top w:val="single" w:sz="4" w:space="0" w:color="auto"/>
              <w:left w:val="nil"/>
              <w:bottom w:val="single" w:sz="4" w:space="0" w:color="auto"/>
              <w:right w:val="single" w:sz="4" w:space="0" w:color="auto"/>
            </w:tcBorders>
            <w:shd w:val="clear" w:color="auto" w:fill="auto"/>
            <w:hideMark/>
          </w:tcPr>
          <w:p w:rsidR="009C4507" w:rsidRPr="009C4507" w:rsidRDefault="009C4507" w:rsidP="009C4507">
            <w:pPr>
              <w:jc w:val="both"/>
              <w:rPr>
                <w:i/>
                <w:iCs/>
                <w:sz w:val="22"/>
                <w:szCs w:val="22"/>
              </w:rPr>
            </w:pPr>
            <w:r w:rsidRPr="009C4507">
              <w:rPr>
                <w:i/>
                <w:iCs/>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9C4507">
              <w:rPr>
                <w:i/>
                <w:iCs/>
                <w:sz w:val="22"/>
                <w:szCs w:val="22"/>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lastRenderedPageBreak/>
              <w:t>3 807 060,00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3 839 900,00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3 853 800,00</w:t>
            </w:r>
          </w:p>
        </w:tc>
      </w:tr>
      <w:tr w:rsidR="009C4507" w:rsidRPr="009C4507" w:rsidTr="009C4507">
        <w:trPr>
          <w:trHeight w:val="151"/>
        </w:trPr>
        <w:tc>
          <w:tcPr>
            <w:tcW w:w="2992" w:type="dxa"/>
            <w:tcBorders>
              <w:top w:val="nil"/>
              <w:left w:val="single" w:sz="8" w:space="0" w:color="auto"/>
              <w:bottom w:val="single" w:sz="4" w:space="0" w:color="auto"/>
              <w:right w:val="nil"/>
            </w:tcBorders>
            <w:shd w:val="clear" w:color="auto" w:fill="auto"/>
            <w:hideMark/>
          </w:tcPr>
          <w:p w:rsidR="009C4507" w:rsidRPr="009C4507" w:rsidRDefault="009C4507" w:rsidP="009C4507">
            <w:pPr>
              <w:rPr>
                <w:b/>
                <w:bCs/>
                <w:i/>
                <w:iCs/>
              </w:rPr>
            </w:pPr>
            <w:r w:rsidRPr="009C4507">
              <w:rPr>
                <w:b/>
                <w:bCs/>
                <w:i/>
                <w:iCs/>
              </w:rPr>
              <w:lastRenderedPageBreak/>
              <w:t>000 1 03 02240 01 0000 110</w:t>
            </w:r>
          </w:p>
        </w:tc>
        <w:tc>
          <w:tcPr>
            <w:tcW w:w="7229"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21 070,00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21 510,00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22 270,00</w:t>
            </w:r>
          </w:p>
        </w:tc>
      </w:tr>
      <w:tr w:rsidR="009C4507" w:rsidRPr="009C4507" w:rsidTr="009C4507">
        <w:trPr>
          <w:trHeight w:val="136"/>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100 1 03 02240 01 0000 110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21 070,00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21 510,00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22 270,00</w:t>
            </w:r>
          </w:p>
        </w:tc>
      </w:tr>
      <w:tr w:rsidR="009C4507" w:rsidRPr="009C4507" w:rsidTr="009C4507">
        <w:trPr>
          <w:trHeight w:val="171"/>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i/>
                <w:iCs/>
                <w:sz w:val="22"/>
                <w:szCs w:val="22"/>
              </w:rPr>
            </w:pPr>
            <w:r w:rsidRPr="009C4507">
              <w:rPr>
                <w:i/>
                <w:iCs/>
                <w:sz w:val="22"/>
                <w:szCs w:val="22"/>
              </w:rPr>
              <w:t>100 1 03 02241 01 0000 110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sz w:val="22"/>
                <w:szCs w:val="22"/>
              </w:rPr>
            </w:pPr>
            <w:r w:rsidRPr="009C4507">
              <w:rPr>
                <w:i/>
                <w:iCs/>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21 070,00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21 510,00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22 270,00</w:t>
            </w:r>
          </w:p>
        </w:tc>
      </w:tr>
      <w:tr w:rsidR="009C4507" w:rsidRPr="009C4507" w:rsidTr="009C4507">
        <w:trPr>
          <w:trHeight w:val="125"/>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000 1 03 02250 01 0000 110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5 069 510,00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5 197 160,00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5 371 430,00</w:t>
            </w:r>
          </w:p>
        </w:tc>
      </w:tr>
      <w:tr w:rsidR="009C4507" w:rsidRPr="009C4507" w:rsidTr="009C4507">
        <w:trPr>
          <w:trHeight w:val="103"/>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100 1 03 02250 01 0000 110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5 069 510,00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5 197 160,00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5 371 430,00</w:t>
            </w:r>
          </w:p>
        </w:tc>
      </w:tr>
      <w:tr w:rsidR="009C4507" w:rsidRPr="009C4507" w:rsidTr="009C4507">
        <w:trPr>
          <w:trHeight w:val="150"/>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i/>
                <w:iCs/>
                <w:sz w:val="22"/>
                <w:szCs w:val="22"/>
              </w:rPr>
            </w:pPr>
            <w:r w:rsidRPr="009C4507">
              <w:rPr>
                <w:i/>
                <w:iCs/>
                <w:sz w:val="22"/>
                <w:szCs w:val="22"/>
              </w:rPr>
              <w:t>100 1 03 02251 01 0000 110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sz w:val="22"/>
                <w:szCs w:val="22"/>
              </w:rPr>
            </w:pPr>
            <w:r w:rsidRPr="009C4507">
              <w:rPr>
                <w:i/>
                <w:iCs/>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5 069 510,00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5 197 160,00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5 371 430,00</w:t>
            </w:r>
          </w:p>
        </w:tc>
      </w:tr>
      <w:tr w:rsidR="009C4507" w:rsidRPr="009C4507" w:rsidTr="009C4507">
        <w:trPr>
          <w:trHeight w:val="125"/>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000 1 03 02260 01 0000 110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-477 380,00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-475 820,00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-494 570,00</w:t>
            </w:r>
          </w:p>
        </w:tc>
      </w:tr>
      <w:tr w:rsidR="009C4507" w:rsidRPr="009C4507" w:rsidTr="009C4507">
        <w:trPr>
          <w:trHeight w:val="121"/>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100 1 03 02260 01 0000 110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Доходы от уплаты акцизов на прямогонный бензин, подлежащие распределению </w:t>
            </w:r>
            <w:r w:rsidRPr="009C4507">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lastRenderedPageBreak/>
              <w:t>-477 380,00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-475 820,00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-494 570,00</w:t>
            </w:r>
          </w:p>
        </w:tc>
      </w:tr>
      <w:tr w:rsidR="009C4507" w:rsidRPr="009C4507" w:rsidTr="009C4507">
        <w:trPr>
          <w:trHeight w:val="150"/>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i/>
                <w:iCs/>
                <w:sz w:val="22"/>
                <w:szCs w:val="22"/>
              </w:rPr>
            </w:pPr>
            <w:r w:rsidRPr="009C4507">
              <w:rPr>
                <w:i/>
                <w:iCs/>
                <w:sz w:val="22"/>
                <w:szCs w:val="22"/>
              </w:rPr>
              <w:lastRenderedPageBreak/>
              <w:t>100 1 03 02261 01 0000 110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sz w:val="22"/>
                <w:szCs w:val="22"/>
              </w:rPr>
            </w:pPr>
            <w:r w:rsidRPr="009C4507">
              <w:rPr>
                <w:i/>
                <w:iCs/>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-477 380,00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-475 820,00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-494 570,00</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000 1 05 00000 00 0000 000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НАЛОГИ НА СОВОКУПНЫЙ ДОХОД</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2 663 273,92</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2 640 000,00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2 640 000,00</w:t>
            </w:r>
          </w:p>
        </w:tc>
      </w:tr>
      <w:tr w:rsidR="009C4507" w:rsidRPr="009C4507" w:rsidTr="009C4507">
        <w:trPr>
          <w:trHeight w:val="50"/>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000 1 05 01000 00 0000 110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Налог, взимаемый в связи с применением упрощенной системы налогообложения</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1 485 000,00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1 485 000,00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1 485 000,00</w:t>
            </w:r>
          </w:p>
        </w:tc>
      </w:tr>
      <w:tr w:rsidR="009C4507" w:rsidRPr="009C4507" w:rsidTr="009C4507">
        <w:trPr>
          <w:trHeight w:val="48"/>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000 1 05 01000 00 0000 110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Налог, взимаемый в связи с применением упрощенной системы налогообложения</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1 485 000,00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1 485 000,00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1 485 000,00</w:t>
            </w:r>
          </w:p>
        </w:tc>
      </w:tr>
      <w:tr w:rsidR="009C4507" w:rsidRPr="009C4507" w:rsidTr="009C4507">
        <w:trPr>
          <w:trHeight w:val="48"/>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182 1 05 01011 01 0000 110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Налог, взимаемый с налогоплательщиков, выбравших в качестве объекта налогообложения доходы</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770 000,00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770 000,00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770 000,00</w:t>
            </w:r>
          </w:p>
        </w:tc>
      </w:tr>
      <w:tr w:rsidR="009C4507" w:rsidRPr="009C4507" w:rsidTr="009C4507">
        <w:trPr>
          <w:trHeight w:val="97"/>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182 1 05 01021 01 0000 110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715 000,00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715 000,00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715 000,00</w:t>
            </w:r>
          </w:p>
        </w:tc>
      </w:tr>
      <w:tr w:rsidR="009C4507" w:rsidRPr="009C4507" w:rsidTr="009C4507">
        <w:trPr>
          <w:trHeight w:val="50"/>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000 1 05 02000 02 0000 110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33 273,92</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10 000,00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10 000,00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000 1 05 02010 02 0000 110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33 273,92</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10 000,00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182 1 05 02010 02 0000 110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33 273,92</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10 000,00</w:t>
            </w:r>
          </w:p>
        </w:tc>
      </w:tr>
      <w:tr w:rsidR="009C4507" w:rsidRPr="009C4507" w:rsidTr="009C4507">
        <w:trPr>
          <w:trHeight w:val="2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000  1 05 03000 01 0000 110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245 000,00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245 000,00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245 000,00</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000 1 05 03010 01 0000 110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245 000,00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245 000,00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245 000,00</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182 1 05 03010 01 0000 110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245 000,00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245 000,00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245 000,00</w:t>
            </w:r>
          </w:p>
        </w:tc>
      </w:tr>
      <w:tr w:rsidR="009C4507" w:rsidRPr="009C4507" w:rsidTr="009C4507">
        <w:trPr>
          <w:trHeight w:val="50"/>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000 1 05 04000 02 0000 110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900 000,00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900 000,00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900 000,00</w:t>
            </w:r>
          </w:p>
        </w:tc>
      </w:tr>
      <w:tr w:rsidR="009C4507" w:rsidRPr="009C4507" w:rsidTr="009C4507">
        <w:trPr>
          <w:trHeight w:val="5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182 1 05 04020 02 0000 110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Налог, взимаемый в связи с применением патентной системы налогообложения, зачисляемый в бюджеты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900 000,00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900 000,00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900 000,00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000 1 07 00000 00 0000 110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 xml:space="preserve">Налоги, сборы и регулярные платежи за пользование природными ресурсами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1 600 000,00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1 700 000,00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1 800 000,00</w:t>
            </w:r>
          </w:p>
        </w:tc>
      </w:tr>
      <w:tr w:rsidR="009C4507" w:rsidRPr="009C4507" w:rsidTr="009C4507">
        <w:trPr>
          <w:trHeight w:val="2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000 1 07 01000 01 0000 110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Налог на добычу  полезных ископаемых</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1 600 000,00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1 700 000,00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1 800 000,00</w:t>
            </w:r>
          </w:p>
        </w:tc>
      </w:tr>
      <w:tr w:rsidR="009C4507" w:rsidRPr="009C4507" w:rsidTr="009C4507">
        <w:trPr>
          <w:trHeight w:val="3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000 1 07 01020 01 0000 110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Налог на добычу общераспространенных полезных ископаемых</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1 600 000,00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1 700 000,00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1 800 000,00</w:t>
            </w:r>
          </w:p>
        </w:tc>
      </w:tr>
      <w:tr w:rsidR="009C4507" w:rsidRPr="009C4507" w:rsidTr="009C4507">
        <w:trPr>
          <w:trHeight w:val="3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182 1 07 01020 01 0000 110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Налог на добычу общераспространенных полезных ископаемых</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1 600 000,00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1 700 000,00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1 800 000,00</w:t>
            </w:r>
          </w:p>
        </w:tc>
      </w:tr>
      <w:tr w:rsidR="009C4507" w:rsidRPr="009C4507" w:rsidTr="009C4507">
        <w:trPr>
          <w:trHeight w:val="3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000 1 08 00000 00 0000 000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ГОСУДАРСТВЕННАЯ ПОШЛИНА</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2 300 000,00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2 400 000,00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2 500 000,00</w:t>
            </w:r>
          </w:p>
        </w:tc>
      </w:tr>
      <w:tr w:rsidR="009C4507" w:rsidRPr="009C4507" w:rsidTr="009C4507">
        <w:trPr>
          <w:trHeight w:val="56"/>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000 1 08 03000 01 0000 110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Государственная пошлина по делам, рассматриваемым в судах общей юрисдикции, мировыми судьями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2 300 000,00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2 400 000,00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2 500 000,00</w:t>
            </w:r>
          </w:p>
        </w:tc>
      </w:tr>
      <w:tr w:rsidR="009C4507" w:rsidRPr="009C4507" w:rsidTr="009C4507">
        <w:trPr>
          <w:trHeight w:val="72"/>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000 1 08 03010 01 0000 110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2 300 000,00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2 400 000,00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2 500 000,00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182 1 08 03010 01 1000 110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 xml:space="preserve">Государственная пошлина по делам, рассматриваемым в судах общей </w:t>
            </w:r>
            <w:r w:rsidRPr="009C4507">
              <w:lastRenderedPageBreak/>
              <w:t>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lastRenderedPageBreak/>
              <w:t>2 300 000,00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2 400 000,00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2 500 000,00</w:t>
            </w:r>
          </w:p>
        </w:tc>
      </w:tr>
      <w:tr w:rsidR="009C4507" w:rsidRPr="009C4507" w:rsidTr="009C4507">
        <w:trPr>
          <w:trHeight w:val="72"/>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lastRenderedPageBreak/>
              <w:t>000 1 11 00000 00 0000 000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5 345 492,50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5 358 400,00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5 358 400,00</w:t>
            </w:r>
          </w:p>
        </w:tc>
      </w:tr>
      <w:tr w:rsidR="009C4507" w:rsidRPr="009C4507" w:rsidTr="009C4507">
        <w:trPr>
          <w:trHeight w:val="15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000 1 11 05000 00 0000 120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4 975 492,50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4 973 400,00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4 973 400,00</w:t>
            </w:r>
          </w:p>
        </w:tc>
      </w:tr>
      <w:tr w:rsidR="009C4507" w:rsidRPr="009C4507" w:rsidTr="009C4507">
        <w:trPr>
          <w:trHeight w:val="100"/>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000 1 11 05010 00 0000 120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4 438 000,00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4 438 000,00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4 438 000,00</w:t>
            </w:r>
          </w:p>
        </w:tc>
      </w:tr>
      <w:tr w:rsidR="009C4507" w:rsidRPr="009C4507" w:rsidTr="009C4507">
        <w:trPr>
          <w:trHeight w:val="14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000 1 11 05013 05 0000 120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2 038 000,00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2 038 000,00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2 038 000,00</w:t>
            </w:r>
          </w:p>
        </w:tc>
      </w:tr>
      <w:tr w:rsidR="009C4507" w:rsidRPr="009C4507" w:rsidTr="009C4507">
        <w:trPr>
          <w:trHeight w:val="14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050 1 11 05013 05 0000 120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2 038 000,00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2 038 000,00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2 038 000,00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000 1 11 05013 13 0000 120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2 400 000,00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2 400 000,00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2 400 000,00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050 1 11 05013 13 0000 120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2 400 000,00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2 400 000,00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2 400 000,00</w:t>
            </w:r>
          </w:p>
        </w:tc>
      </w:tr>
      <w:tr w:rsidR="009C4507" w:rsidRPr="009C4507" w:rsidTr="009C4507">
        <w:trPr>
          <w:trHeight w:val="12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000 1 11 05020 00 0000 120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310 400,00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310 400,00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310 400,00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000 1 11 05025 05 0000 120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310 400,00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310 400,00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310 400,00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050 1 11 05025 05 0000 120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Доходы, получаемые в виде арендной платы, а также средства от продажи права </w:t>
            </w:r>
            <w:r w:rsidRPr="009C4507">
              <w:lastRenderedPageBreak/>
              <w:t>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lastRenderedPageBreak/>
              <w:t>310 400,00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310 400,00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310 400,00</w:t>
            </w:r>
          </w:p>
        </w:tc>
      </w:tr>
      <w:tr w:rsidR="009C4507" w:rsidRPr="009C4507" w:rsidTr="009C4507">
        <w:trPr>
          <w:trHeight w:val="151"/>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lastRenderedPageBreak/>
              <w:t>000 1 11 05030 00 0000 120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2 092,50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121"/>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000 1 11 05035 05 0000 120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2 092,50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w:t>
            </w:r>
          </w:p>
        </w:tc>
      </w:tr>
      <w:tr w:rsidR="009C4507" w:rsidRPr="009C4507" w:rsidTr="009C4507">
        <w:trPr>
          <w:trHeight w:val="97"/>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050 1 11 05035 05 0000 120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2 092,50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r>
      <w:tr w:rsidR="009C4507" w:rsidRPr="009C4507" w:rsidTr="009C4507">
        <w:trPr>
          <w:trHeight w:val="7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000 1 11 05070 00 0000 120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225 000,00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225 000,00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225 000,00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000 1 11 05075 05 0000 120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от сдачи в аренду имущества, составляющего казну муниципальных районов ( за исключением земельных участков)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225 000,00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225 000,00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225 000,00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050 1 11 05075 05 0000 120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от сдачи в аренду имущества, составляющего казну муниципальных районов ( за исключением земельных участков)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225 000,00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225 000,00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225 000,00</w:t>
            </w:r>
          </w:p>
        </w:tc>
      </w:tr>
      <w:tr w:rsidR="009C4507" w:rsidRPr="009C4507" w:rsidTr="009C4507">
        <w:trPr>
          <w:trHeight w:val="15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000 1 11 09000 00 0000 120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370 000,00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385 000,00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385 000,00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000 1 11 09040 00 0000 120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370 000,00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385 000,00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385 000,00</w:t>
            </w:r>
          </w:p>
        </w:tc>
      </w:tr>
      <w:tr w:rsidR="009C4507" w:rsidRPr="009C4507" w:rsidTr="009C4507">
        <w:trPr>
          <w:trHeight w:val="122"/>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055 1 11 09045 05 0000 120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9C4507">
              <w:rPr>
                <w:b/>
                <w:bCs/>
                <w:i/>
                <w:iCs/>
              </w:rPr>
              <w:t>)</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370 000,00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385 000,00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385 000,00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000 1 12 00000 00 0000 000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ПЛАТЕЖИ ПРИ ПОЛЬЗОВАНИИ ПРИРОДНЫМИ РЕСУРСАМИ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69 493,50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71 790,00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74 660,00</w:t>
            </w:r>
          </w:p>
        </w:tc>
      </w:tr>
      <w:tr w:rsidR="009C4507" w:rsidRPr="009C4507" w:rsidTr="009C4507">
        <w:trPr>
          <w:trHeight w:val="276"/>
        </w:trPr>
        <w:tc>
          <w:tcPr>
            <w:tcW w:w="2992" w:type="dxa"/>
            <w:vMerge w:val="restart"/>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000 1 12 01000 01 0000 120</w:t>
            </w:r>
          </w:p>
        </w:tc>
        <w:tc>
          <w:tcPr>
            <w:tcW w:w="7229" w:type="dxa"/>
            <w:vMerge w:val="restart"/>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Плата за негативное воздействие на окружающую среду</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69 493,50</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71 790,00</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74 660,00</w:t>
            </w:r>
          </w:p>
        </w:tc>
      </w:tr>
      <w:tr w:rsidR="009C4507" w:rsidRPr="009C4507" w:rsidTr="009C4507">
        <w:trPr>
          <w:trHeight w:val="276"/>
        </w:trPr>
        <w:tc>
          <w:tcPr>
            <w:tcW w:w="2992" w:type="dxa"/>
            <w:vMerge/>
            <w:tcBorders>
              <w:top w:val="nil"/>
              <w:left w:val="single" w:sz="8" w:space="0" w:color="auto"/>
              <w:bottom w:val="single" w:sz="4" w:space="0" w:color="auto"/>
              <w:right w:val="single" w:sz="4" w:space="0" w:color="auto"/>
            </w:tcBorders>
            <w:vAlign w:val="center"/>
            <w:hideMark/>
          </w:tcPr>
          <w:p w:rsidR="009C4507" w:rsidRPr="009C4507" w:rsidRDefault="009C4507" w:rsidP="009C4507">
            <w:pPr>
              <w:rPr>
                <w:b/>
                <w:bCs/>
                <w:i/>
                <w:iCs/>
              </w:rPr>
            </w:pPr>
          </w:p>
        </w:tc>
        <w:tc>
          <w:tcPr>
            <w:tcW w:w="7229" w:type="dxa"/>
            <w:vMerge/>
            <w:tcBorders>
              <w:top w:val="nil"/>
              <w:left w:val="single" w:sz="4" w:space="0" w:color="auto"/>
              <w:bottom w:val="single" w:sz="4" w:space="0" w:color="auto"/>
              <w:right w:val="single" w:sz="4" w:space="0" w:color="auto"/>
            </w:tcBorders>
            <w:vAlign w:val="center"/>
            <w:hideMark/>
          </w:tcPr>
          <w:p w:rsidR="009C4507" w:rsidRPr="009C4507" w:rsidRDefault="009C4507" w:rsidP="009C4507">
            <w:pPr>
              <w:rPr>
                <w:b/>
                <w:bCs/>
                <w:i/>
                <w:iCs/>
              </w:rPr>
            </w:pPr>
          </w:p>
        </w:tc>
        <w:tc>
          <w:tcPr>
            <w:tcW w:w="1843" w:type="dxa"/>
            <w:vMerge/>
            <w:tcBorders>
              <w:top w:val="nil"/>
              <w:left w:val="single" w:sz="4" w:space="0" w:color="auto"/>
              <w:bottom w:val="single" w:sz="4" w:space="0" w:color="auto"/>
              <w:right w:val="single" w:sz="4" w:space="0" w:color="auto"/>
            </w:tcBorders>
            <w:vAlign w:val="center"/>
            <w:hideMark/>
          </w:tcPr>
          <w:p w:rsidR="009C4507" w:rsidRPr="009C4507" w:rsidRDefault="009C4507" w:rsidP="009C4507">
            <w:pPr>
              <w:rPr>
                <w:b/>
                <w:bCs/>
                <w:i/>
                <w:iCs/>
              </w:rPr>
            </w:pPr>
          </w:p>
        </w:tc>
        <w:tc>
          <w:tcPr>
            <w:tcW w:w="1843" w:type="dxa"/>
            <w:vMerge/>
            <w:tcBorders>
              <w:top w:val="nil"/>
              <w:left w:val="single" w:sz="4" w:space="0" w:color="auto"/>
              <w:bottom w:val="single" w:sz="4" w:space="0" w:color="auto"/>
              <w:right w:val="single" w:sz="4" w:space="0" w:color="auto"/>
            </w:tcBorders>
            <w:vAlign w:val="center"/>
            <w:hideMark/>
          </w:tcPr>
          <w:p w:rsidR="009C4507" w:rsidRPr="009C4507" w:rsidRDefault="009C4507" w:rsidP="009C4507">
            <w:pPr>
              <w:rPr>
                <w:b/>
                <w:bCs/>
                <w:i/>
                <w:iCs/>
              </w:rPr>
            </w:pPr>
          </w:p>
        </w:tc>
        <w:tc>
          <w:tcPr>
            <w:tcW w:w="1820" w:type="dxa"/>
            <w:vMerge/>
            <w:tcBorders>
              <w:top w:val="nil"/>
              <w:left w:val="single" w:sz="4" w:space="0" w:color="auto"/>
              <w:bottom w:val="single" w:sz="4" w:space="0" w:color="auto"/>
              <w:right w:val="single" w:sz="4" w:space="0" w:color="auto"/>
            </w:tcBorders>
            <w:vAlign w:val="center"/>
            <w:hideMark/>
          </w:tcPr>
          <w:p w:rsidR="009C4507" w:rsidRPr="009C4507" w:rsidRDefault="009C4507" w:rsidP="009C4507">
            <w:pPr>
              <w:rPr>
                <w:b/>
                <w:bCs/>
                <w:i/>
                <w:iCs/>
              </w:rPr>
            </w:pPr>
          </w:p>
        </w:tc>
      </w:tr>
      <w:tr w:rsidR="009C4507" w:rsidRPr="009C4507" w:rsidTr="009C4507">
        <w:trPr>
          <w:trHeight w:val="50"/>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000 1 12 01010 01 6000 120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Плата за выбросы загрязняющих веществ в атмосферный воздух стационарными объектами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69 030,00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71 790,00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74 660,00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lastRenderedPageBreak/>
              <w:t>048 1 12 01010 01 6000 120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Плата за выбросы загрязняющих веществ в атмосферный воздух стационарными объектами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69 030,00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71 790,00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74 660,00</w:t>
            </w:r>
          </w:p>
        </w:tc>
      </w:tr>
      <w:tr w:rsidR="009C4507" w:rsidRPr="009C4507" w:rsidTr="009C4507">
        <w:trPr>
          <w:trHeight w:val="25"/>
        </w:trPr>
        <w:tc>
          <w:tcPr>
            <w:tcW w:w="2992"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000 1 12 01040 01 0000 120</w:t>
            </w:r>
          </w:p>
        </w:tc>
        <w:tc>
          <w:tcPr>
            <w:tcW w:w="7229" w:type="dxa"/>
            <w:tcBorders>
              <w:top w:val="nil"/>
              <w:left w:val="nil"/>
              <w:bottom w:val="nil"/>
              <w:right w:val="nil"/>
            </w:tcBorders>
            <w:shd w:val="clear" w:color="auto" w:fill="auto"/>
            <w:noWrap/>
            <w:vAlign w:val="bottom"/>
            <w:hideMark/>
          </w:tcPr>
          <w:p w:rsidR="009C4507" w:rsidRPr="009C4507" w:rsidRDefault="009C4507" w:rsidP="009C4507">
            <w:pPr>
              <w:jc w:val="both"/>
              <w:rPr>
                <w:b/>
                <w:bCs/>
                <w:i/>
                <w:iCs/>
              </w:rPr>
            </w:pPr>
            <w:r w:rsidRPr="009C4507">
              <w:rPr>
                <w:b/>
                <w:bCs/>
                <w:i/>
                <w:iCs/>
              </w:rPr>
              <w:t>Плата за размещение отходов производства и потребления</w:t>
            </w:r>
          </w:p>
        </w:tc>
        <w:tc>
          <w:tcPr>
            <w:tcW w:w="1843"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463,50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24"/>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048 1 12 01041 01 0000 120</w:t>
            </w:r>
          </w:p>
        </w:tc>
        <w:tc>
          <w:tcPr>
            <w:tcW w:w="7229" w:type="dxa"/>
            <w:tcBorders>
              <w:top w:val="single" w:sz="4" w:space="0" w:color="auto"/>
              <w:left w:val="nil"/>
              <w:bottom w:val="single" w:sz="4" w:space="0" w:color="auto"/>
              <w:right w:val="single" w:sz="4" w:space="0" w:color="auto"/>
            </w:tcBorders>
            <w:shd w:val="clear" w:color="auto" w:fill="auto"/>
            <w:hideMark/>
          </w:tcPr>
          <w:p w:rsidR="009C4507" w:rsidRPr="009C4507" w:rsidRDefault="009C4507" w:rsidP="009C4507">
            <w:r w:rsidRPr="009C4507">
              <w:t>Плата за размещение отходов производства</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463,50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000 1 13 00000 00 0000 000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Доходы от оказания платных услуг (работ) и компенсации затрат государства</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8 985 232,70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8 785 264,00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8 785 264,00</w:t>
            </w:r>
          </w:p>
        </w:tc>
      </w:tr>
      <w:tr w:rsidR="009C4507" w:rsidRPr="009C4507" w:rsidTr="009C4507">
        <w:trPr>
          <w:trHeight w:val="2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000 1 13 01000 00 0000 130 </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 xml:space="preserve">Доходы от оказания платных услуг (работ) </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8 947 378,00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8 785 264,00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8 785 264,00</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000 1 13 01990 00 0000 130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Прочие доходы от оказания платных услуг (работ)</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8 947 378,00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8 785 264,00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8 785 264,00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000 1 13 01995 05 0000 130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 xml:space="preserve">Прочие доходы от оказания платных услуг (работ) получателями средств бюджетов муниципальных районов </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8 947 378,00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8 785 264,00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8 785 264,00</w:t>
            </w:r>
          </w:p>
        </w:tc>
      </w:tr>
      <w:tr w:rsidR="009C4507" w:rsidRPr="009C4507" w:rsidTr="009C4507">
        <w:trPr>
          <w:trHeight w:val="97"/>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052 1 13 01995 05 0001 130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7 639 678,00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7 477 564,00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7 477 564,00</w:t>
            </w:r>
          </w:p>
        </w:tc>
      </w:tr>
      <w:tr w:rsidR="009C4507" w:rsidRPr="009C4507" w:rsidTr="009C4507">
        <w:trPr>
          <w:trHeight w:val="72"/>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052 1 13 01995 05 0002 130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157 700,00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157 700,00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157 700,00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054 1 13 01995 05 0011 130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Прочие доходы от оказания платных услуг (работ) получателями средств бюджетов муниципальных районов (МКУ ГДК)</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100 000,00</w:t>
            </w:r>
          </w:p>
        </w:tc>
      </w:tr>
      <w:tr w:rsidR="009C4507" w:rsidRPr="009C4507" w:rsidTr="009C4507">
        <w:trPr>
          <w:trHeight w:val="72"/>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054 1 13 01995 05 0010 130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Прочие доходы от оказания платных услуг (работ) получателями средств бюджетов муниципальных районов (МКУ ГДК - показ кинофильмов)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1 050 000,00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1 050 000,00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1 050 000,00</w:t>
            </w:r>
          </w:p>
        </w:tc>
      </w:tr>
      <w:tr w:rsidR="009C4507" w:rsidRPr="009C4507" w:rsidTr="009C4507">
        <w:trPr>
          <w:trHeight w:val="53"/>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000 1 13 02995 05 0000 130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Прочие доходы от компенсации затрат бюджетов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37 854,70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w:t>
            </w:r>
          </w:p>
        </w:tc>
      </w:tr>
      <w:tr w:rsidR="009C4507" w:rsidRPr="009C4507" w:rsidTr="009C4507">
        <w:trPr>
          <w:trHeight w:val="50"/>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052 1 13 02995 05 0003 130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Прочие доходы от компенсации затрат бюджетов муниципальных районов (прочие доходы от компенсации затрат районного бюджета)</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31 724,70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r>
      <w:tr w:rsidR="009C4507" w:rsidRPr="009C4507" w:rsidTr="009C4507">
        <w:trPr>
          <w:trHeight w:val="54"/>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054 1 13 02995 05 0006 130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Прочие доходы от компенсации затрат бюджетов муниципальных районов (возмещение расходов по актам проверки)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6 130,00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000 1 14 00000 00 0000 000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580 067,18</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r>
      <w:tr w:rsidR="009C4507" w:rsidRPr="009C4507" w:rsidTr="009C4507">
        <w:trPr>
          <w:trHeight w:val="15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000 1 14 02000 00 0000 000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23 000,00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14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000 1 14 02050 05 0000 410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23 000,00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000 1 14 02052 05 0000 410</w:t>
            </w:r>
          </w:p>
        </w:tc>
        <w:tc>
          <w:tcPr>
            <w:tcW w:w="7229" w:type="dxa"/>
            <w:tcBorders>
              <w:top w:val="nil"/>
              <w:left w:val="nil"/>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0,00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jc w:val="center"/>
            </w:pPr>
            <w:r w:rsidRPr="009C4507">
              <w:lastRenderedPageBreak/>
              <w:t>050 1 14 02052 05 0000 410</w:t>
            </w:r>
          </w:p>
        </w:tc>
        <w:tc>
          <w:tcPr>
            <w:tcW w:w="7229" w:type="dxa"/>
            <w:tcBorders>
              <w:top w:val="nil"/>
              <w:left w:val="nil"/>
              <w:bottom w:val="single" w:sz="4" w:space="0" w:color="auto"/>
              <w:right w:val="single" w:sz="4" w:space="0" w:color="auto"/>
            </w:tcBorders>
            <w:shd w:val="clear" w:color="000000" w:fill="FFFFFF"/>
            <w:hideMark/>
          </w:tcPr>
          <w:p w:rsidR="009C4507" w:rsidRPr="009C4507" w:rsidRDefault="009C4507" w:rsidP="009C4507">
            <w:r w:rsidRPr="009C4507">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0,00</w:t>
            </w:r>
          </w:p>
        </w:tc>
      </w:tr>
      <w:tr w:rsidR="009C4507" w:rsidRPr="009C4507" w:rsidTr="009C4507">
        <w:trPr>
          <w:trHeight w:val="14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000 1 14 02053 05 0000 410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23 000,00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050 1 14 02053 05 0000 410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23 000,00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59"/>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000 1 14 06000 00 0000 430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Доходы от продажи земельных участков , находящихся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557 067,18</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92"/>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000 1 14 06013 05 0000 430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465 440,45</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w:t>
            </w:r>
          </w:p>
        </w:tc>
      </w:tr>
      <w:tr w:rsidR="009C4507" w:rsidRPr="009C4507" w:rsidTr="009C4507">
        <w:trPr>
          <w:trHeight w:val="99"/>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050 1 14 06013 05 0000 430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465 440,45</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r>
      <w:tr w:rsidR="009C4507" w:rsidRPr="009C4507" w:rsidTr="009C4507">
        <w:trPr>
          <w:trHeight w:val="74"/>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000 1 14 06013 13 0000 430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91 626,73</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w:t>
            </w:r>
          </w:p>
        </w:tc>
      </w:tr>
      <w:tr w:rsidR="009C4507" w:rsidRPr="009C4507" w:rsidTr="009C4507">
        <w:trPr>
          <w:trHeight w:val="73"/>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050 1 14 06013 13 0000 430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91 626,73</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000 1 16 00000 00 0000 000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ШТРАФЫ, САНКЦИИ, ВОЗМЕЩЕНИЕ УЩЕРБА</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245 838,68</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169 418,44</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154 418,44</w:t>
            </w:r>
          </w:p>
        </w:tc>
      </w:tr>
      <w:tr w:rsidR="009C4507" w:rsidRPr="009C4507" w:rsidTr="009C4507">
        <w:trPr>
          <w:trHeight w:val="7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000 1 16 01000 01 0000 140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Административные штрафы, установленные Кодексом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145 692,02</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89 418,44</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89 418,44</w:t>
            </w:r>
          </w:p>
        </w:tc>
      </w:tr>
      <w:tr w:rsidR="009C4507" w:rsidRPr="009C4507" w:rsidTr="009C4507">
        <w:trPr>
          <w:trHeight w:val="97"/>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000 1 16 01050 01 0000 140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2 689,00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1 500,00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1 500,00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023 1 16 01053 01 0000 140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189,00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042 1 16 01053 01 0000 140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w:t>
            </w:r>
            <w:r w:rsidRPr="009C4507">
              <w:lastRenderedPageBreak/>
              <w:t>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lastRenderedPageBreak/>
              <w:t>2 500,00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1 500,00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1 500,00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lastRenderedPageBreak/>
              <w:t>000 1 16 01060 01 0000 140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19 448,05</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15 250,01</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15 250,01</w:t>
            </w:r>
          </w:p>
        </w:tc>
      </w:tr>
      <w:tr w:rsidR="009C4507" w:rsidRPr="009C4507" w:rsidTr="009C4507">
        <w:trPr>
          <w:trHeight w:val="14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042 1 16 01063 01 0000 140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19 448,05</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15 250,01</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15 250,01</w:t>
            </w:r>
          </w:p>
        </w:tc>
      </w:tr>
      <w:tr w:rsidR="009C4507" w:rsidRPr="009C4507" w:rsidTr="009C4507">
        <w:trPr>
          <w:trHeight w:val="97"/>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000 1 16 01070 01 0000 140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21 075,37</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21 075,37</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21 075,37</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042 1 16 01073 01 0000 140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21 075,37</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21 075,37</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21 075,37</w:t>
            </w:r>
          </w:p>
        </w:tc>
      </w:tr>
      <w:tr w:rsidR="009C4507" w:rsidRPr="009C4507" w:rsidTr="009C4507">
        <w:trPr>
          <w:trHeight w:val="97"/>
        </w:trPr>
        <w:tc>
          <w:tcPr>
            <w:tcW w:w="2992" w:type="dxa"/>
            <w:tcBorders>
              <w:top w:val="nil"/>
              <w:left w:val="single" w:sz="8" w:space="0" w:color="auto"/>
              <w:bottom w:val="nil"/>
              <w:right w:val="single" w:sz="4" w:space="0" w:color="auto"/>
            </w:tcBorders>
            <w:shd w:val="clear" w:color="auto" w:fill="auto"/>
            <w:hideMark/>
          </w:tcPr>
          <w:p w:rsidR="009C4507" w:rsidRPr="009C4507" w:rsidRDefault="009C4507" w:rsidP="009C4507">
            <w:pPr>
              <w:rPr>
                <w:i/>
                <w:iCs/>
              </w:rPr>
            </w:pPr>
            <w:r w:rsidRPr="009C4507">
              <w:rPr>
                <w:i/>
                <w:iCs/>
              </w:rPr>
              <w:t>000 1 16 01080 01 0000 140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5 250,00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2 751,06</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2 751,06</w:t>
            </w:r>
          </w:p>
        </w:tc>
      </w:tr>
      <w:tr w:rsidR="009C4507" w:rsidRPr="009C4507" w:rsidTr="009C4507">
        <w:trPr>
          <w:trHeight w:val="124"/>
        </w:trPr>
        <w:tc>
          <w:tcPr>
            <w:tcW w:w="2992" w:type="dxa"/>
            <w:tcBorders>
              <w:top w:val="nil"/>
              <w:left w:val="single" w:sz="8" w:space="0" w:color="auto"/>
              <w:bottom w:val="nil"/>
              <w:right w:val="single" w:sz="4" w:space="0" w:color="auto"/>
            </w:tcBorders>
            <w:shd w:val="clear" w:color="auto" w:fill="auto"/>
            <w:hideMark/>
          </w:tcPr>
          <w:p w:rsidR="009C4507" w:rsidRPr="009C4507" w:rsidRDefault="009C4507" w:rsidP="009C4507">
            <w:r w:rsidRPr="009C4507">
              <w:t>042 1 16 01083 01 0000 140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5 250,00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2 751,06</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2 751,06</w:t>
            </w:r>
          </w:p>
        </w:tc>
      </w:tr>
      <w:tr w:rsidR="009C4507" w:rsidRPr="009C4507" w:rsidTr="009C4507">
        <w:trPr>
          <w:trHeight w:val="97"/>
        </w:trPr>
        <w:tc>
          <w:tcPr>
            <w:tcW w:w="2992" w:type="dxa"/>
            <w:tcBorders>
              <w:top w:val="single" w:sz="4" w:space="0" w:color="auto"/>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000 1 16 01133 01 0000 140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750,00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750,00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750,00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042 1 16 01130 01 0000 140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750,00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750,00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750,00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000 1 16 01140 01 0000 140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7 750,00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7 750,00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7 750,00</w:t>
            </w:r>
          </w:p>
        </w:tc>
      </w:tr>
      <w:tr w:rsidR="009C4507" w:rsidRPr="009C4507" w:rsidTr="009C4507">
        <w:trPr>
          <w:trHeight w:val="14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042 1 16 01143 01 0000 140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7 750,00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7 750,00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7 750,00</w:t>
            </w:r>
          </w:p>
        </w:tc>
      </w:tr>
      <w:tr w:rsidR="009C4507" w:rsidRPr="009C4507" w:rsidTr="009C4507">
        <w:trPr>
          <w:trHeight w:val="100"/>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lastRenderedPageBreak/>
              <w:t>000 1 16 01150 01 0000 140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975,00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975,00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975,00</w:t>
            </w:r>
          </w:p>
        </w:tc>
      </w:tr>
      <w:tr w:rsidR="009C4507" w:rsidRPr="009C4507" w:rsidTr="009C4507">
        <w:trPr>
          <w:trHeight w:val="169"/>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042 1 16 01153 01 0000 140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975,00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975,00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975,00</w:t>
            </w:r>
          </w:p>
        </w:tc>
      </w:tr>
      <w:tr w:rsidR="009C4507" w:rsidRPr="009C4507" w:rsidTr="009C4507">
        <w:trPr>
          <w:trHeight w:val="97"/>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000 1 16 1170 01 0000 140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1 606,89</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550,00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550,00</w:t>
            </w:r>
          </w:p>
        </w:tc>
      </w:tr>
      <w:tr w:rsidR="009C4507" w:rsidRPr="009C4507" w:rsidTr="009C4507">
        <w:trPr>
          <w:trHeight w:val="105"/>
        </w:trPr>
        <w:tc>
          <w:tcPr>
            <w:tcW w:w="2992" w:type="dxa"/>
            <w:tcBorders>
              <w:top w:val="nil"/>
              <w:left w:val="single" w:sz="8" w:space="0" w:color="auto"/>
              <w:bottom w:val="nil"/>
              <w:right w:val="nil"/>
            </w:tcBorders>
            <w:shd w:val="clear" w:color="auto" w:fill="auto"/>
            <w:hideMark/>
          </w:tcPr>
          <w:p w:rsidR="009C4507" w:rsidRPr="009C4507" w:rsidRDefault="009C4507" w:rsidP="009C4507">
            <w:r w:rsidRPr="009C4507">
              <w:t>042 1 16 01173 01 0000 140</w:t>
            </w:r>
          </w:p>
        </w:tc>
        <w:tc>
          <w:tcPr>
            <w:tcW w:w="7229" w:type="dxa"/>
            <w:tcBorders>
              <w:top w:val="nil"/>
              <w:left w:val="single" w:sz="4" w:space="0" w:color="auto"/>
              <w:bottom w:val="nil"/>
              <w:right w:val="single" w:sz="4" w:space="0" w:color="auto"/>
            </w:tcBorders>
            <w:shd w:val="clear" w:color="auto" w:fill="auto"/>
            <w:hideMark/>
          </w:tcPr>
          <w:p w:rsidR="009C4507" w:rsidRPr="009C4507" w:rsidRDefault="009C4507" w:rsidP="009C4507">
            <w:pPr>
              <w:jc w:val="both"/>
            </w:pPr>
            <w:r w:rsidRPr="009C4507">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1 606,89</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550,00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550,00</w:t>
            </w:r>
          </w:p>
        </w:tc>
      </w:tr>
      <w:tr w:rsidR="009C4507" w:rsidRPr="009C4507" w:rsidTr="009C4507">
        <w:trPr>
          <w:trHeight w:val="97"/>
        </w:trPr>
        <w:tc>
          <w:tcPr>
            <w:tcW w:w="2992" w:type="dxa"/>
            <w:tcBorders>
              <w:top w:val="single" w:sz="4" w:space="0" w:color="auto"/>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000 1 16 01190 01 0000 140</w:t>
            </w:r>
          </w:p>
        </w:tc>
        <w:tc>
          <w:tcPr>
            <w:tcW w:w="7229" w:type="dxa"/>
            <w:tcBorders>
              <w:top w:val="single" w:sz="4" w:space="0" w:color="auto"/>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3 742,53</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2 688,10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2 688,10</w:t>
            </w:r>
          </w:p>
        </w:tc>
      </w:tr>
      <w:tr w:rsidR="009C4507" w:rsidRPr="009C4507" w:rsidTr="009C4507">
        <w:trPr>
          <w:trHeight w:val="12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042 1 16 01193 01 0000 140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3 742,53</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2 688,10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2 688,10</w:t>
            </w:r>
          </w:p>
        </w:tc>
      </w:tr>
      <w:tr w:rsidR="009C4507" w:rsidRPr="009C4507" w:rsidTr="009C4507">
        <w:trPr>
          <w:trHeight w:val="97"/>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000 1 16 01200 01 0000 140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82 405,18</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36 128,90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i/>
                <w:iCs/>
              </w:rPr>
            </w:pPr>
            <w:r w:rsidRPr="009C4507">
              <w:rPr>
                <w:i/>
                <w:iCs/>
              </w:rPr>
              <w:t>36 128,90</w:t>
            </w:r>
          </w:p>
        </w:tc>
      </w:tr>
      <w:tr w:rsidR="009C4507" w:rsidRPr="009C4507" w:rsidTr="009C4507">
        <w:trPr>
          <w:trHeight w:val="14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042 1 16 01203 01 0000 140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82 405,18</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36 128,90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36 128,90</w:t>
            </w:r>
          </w:p>
        </w:tc>
      </w:tr>
      <w:tr w:rsidR="009C4507" w:rsidRPr="009C4507" w:rsidTr="009C4507">
        <w:trPr>
          <w:trHeight w:val="100"/>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000 1 16 07010 00 0000 140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5 146,66</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121"/>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050 1 16 07010 05 0000 140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5 146,66</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r>
      <w:tr w:rsidR="009C4507" w:rsidRPr="009C4507" w:rsidTr="009C4507">
        <w:trPr>
          <w:trHeight w:val="12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000 1 16 10120 00 0000 140  </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 xml:space="preserve">Доходы от денежных взысканий (штрафов), поступающие в счет погашения </w:t>
            </w:r>
            <w:r w:rsidRPr="009C4507">
              <w:rPr>
                <w:b/>
                <w:bCs/>
                <w:i/>
                <w:iCs/>
              </w:rPr>
              <w:lastRenderedPageBreak/>
              <w:t>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lastRenderedPageBreak/>
              <w:t>80 000,00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70 000,00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60 000,00</w:t>
            </w:r>
          </w:p>
        </w:tc>
      </w:tr>
      <w:tr w:rsidR="009C4507" w:rsidRPr="009C4507" w:rsidTr="009C4507">
        <w:trPr>
          <w:trHeight w:val="97"/>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lastRenderedPageBreak/>
              <w:t xml:space="preserve">188 1 16 10123 01 0051 140  </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80 000,00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70 000,00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60 000,00</w:t>
            </w:r>
          </w:p>
        </w:tc>
      </w:tr>
      <w:tr w:rsidR="009C4507" w:rsidRPr="009C4507" w:rsidTr="009C4507">
        <w:trPr>
          <w:trHeight w:val="121"/>
        </w:trPr>
        <w:tc>
          <w:tcPr>
            <w:tcW w:w="2992" w:type="dxa"/>
            <w:tcBorders>
              <w:top w:val="nil"/>
              <w:left w:val="single" w:sz="4" w:space="0" w:color="auto"/>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000 1 16 10129 00 0000 140</w:t>
            </w:r>
          </w:p>
        </w:tc>
        <w:tc>
          <w:tcPr>
            <w:tcW w:w="7229" w:type="dxa"/>
            <w:tcBorders>
              <w:top w:val="nil"/>
              <w:left w:val="nil"/>
              <w:bottom w:val="single" w:sz="4" w:space="0" w:color="auto"/>
              <w:right w:val="single" w:sz="4" w:space="0" w:color="auto"/>
            </w:tcBorders>
            <w:shd w:val="clear" w:color="000000" w:fill="FFFFFF"/>
            <w:hideMark/>
          </w:tcPr>
          <w:p w:rsidR="009C4507" w:rsidRPr="009C4507" w:rsidRDefault="009C4507" w:rsidP="009C4507">
            <w:pPr>
              <w:rPr>
                <w:b/>
                <w:bCs/>
              </w:rPr>
            </w:pPr>
            <w:r w:rsidRPr="009C4507">
              <w:rPr>
                <w:b/>
                <w:b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15 000,00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10 000,00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5 000,00</w:t>
            </w:r>
          </w:p>
        </w:tc>
      </w:tr>
      <w:tr w:rsidR="009C4507" w:rsidRPr="009C4507" w:rsidTr="009C4507">
        <w:trPr>
          <w:trHeight w:val="121"/>
        </w:trPr>
        <w:tc>
          <w:tcPr>
            <w:tcW w:w="2992" w:type="dxa"/>
            <w:tcBorders>
              <w:top w:val="nil"/>
              <w:left w:val="single" w:sz="4" w:space="0" w:color="auto"/>
              <w:bottom w:val="single" w:sz="4" w:space="0" w:color="auto"/>
              <w:right w:val="single" w:sz="4" w:space="0" w:color="auto"/>
            </w:tcBorders>
            <w:shd w:val="clear" w:color="000000" w:fill="FFFFFF"/>
            <w:hideMark/>
          </w:tcPr>
          <w:p w:rsidR="009C4507" w:rsidRPr="009C4507" w:rsidRDefault="009C4507" w:rsidP="009C4507">
            <w:pPr>
              <w:jc w:val="center"/>
            </w:pPr>
            <w:r w:rsidRPr="009C4507">
              <w:t>182 1 16 10129 01 0000 140</w:t>
            </w:r>
          </w:p>
        </w:tc>
        <w:tc>
          <w:tcPr>
            <w:tcW w:w="7229" w:type="dxa"/>
            <w:tcBorders>
              <w:top w:val="nil"/>
              <w:left w:val="nil"/>
              <w:bottom w:val="single" w:sz="4" w:space="0" w:color="auto"/>
              <w:right w:val="single" w:sz="4" w:space="0" w:color="auto"/>
            </w:tcBorders>
            <w:shd w:val="clear" w:color="000000" w:fill="FFFFFF"/>
            <w:hideMark/>
          </w:tcPr>
          <w:p w:rsidR="009C4507" w:rsidRPr="009C4507" w:rsidRDefault="009C4507" w:rsidP="009C4507">
            <w:r w:rsidRPr="009C4507">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15 000,00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10 000,00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5 000,00</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000 2 00 0000 00 0000 000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Безвозмездные поступления</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348 758 404,95</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247 340 774,83</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239 292 941,38</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000 2 02 0000 00 0000 000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 xml:space="preserve">Безвозмездные поступления от других  бюджетов бюджетной системы Российской Федерации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347 408 404,95</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247 040 774,83</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238 992 941,38</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000 2 02 10000 00 0000 150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 xml:space="preserve">Дотации бюджетам бюджетной системы Российской Федерации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117 146 850,34</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106 154 800,00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97 693 900,00</w:t>
            </w:r>
          </w:p>
        </w:tc>
      </w:tr>
      <w:tr w:rsidR="009C4507" w:rsidRPr="009C4507" w:rsidTr="009C4507">
        <w:trPr>
          <w:trHeight w:val="2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000 2 02 15 001 00 0000 150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103 426 300,00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106 154 800,00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97 693 900,00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000 2 02 15001 05 0000 150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Дотации  бюджетам  муниципальных районов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103 426 300,00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106 154 800,00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97 693 900,00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053 2 02 15001 05 0000 150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Дотации  бюджетам  муниципальных районов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103 426 300,00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106 154 800,00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97 693 900,00</w:t>
            </w:r>
          </w:p>
        </w:tc>
      </w:tr>
      <w:tr w:rsidR="009C4507" w:rsidRPr="009C4507" w:rsidTr="009C4507">
        <w:trPr>
          <w:trHeight w:val="50"/>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000 2 02 15 002 00 0000 150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Дотации бюджетам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13 720 550,34</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47"/>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000 2 02 15002 05 0000 150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13 720 550,34</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0,00</w:t>
            </w:r>
          </w:p>
        </w:tc>
      </w:tr>
      <w:tr w:rsidR="009C4507" w:rsidRPr="009C4507" w:rsidTr="009C4507">
        <w:trPr>
          <w:trHeight w:val="50"/>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053 2 02 15002 05 0000 150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13 720 550,34</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5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000 2 02 20000 00 0000 150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Субсидии бюджетам бюджетной системы Российской Федерации ( межбюджетные субсидии)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80 018 883,76</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7 057 794,70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6 958 207,50</w:t>
            </w:r>
          </w:p>
        </w:tc>
      </w:tr>
      <w:tr w:rsidR="009C4507" w:rsidRPr="009C4507" w:rsidTr="009C4507">
        <w:trPr>
          <w:trHeight w:val="120"/>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053 2 02 20216 05 0000 150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6 785 687,47</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7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000 2 02 20077 05 0000 150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51 351 765,95</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5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053 2 02 20077 05 0000 150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Субсидии бюджетам муниципальных районов на софинансирование капитальных вложений в объекты муниципальной собственности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51 351 765,95</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73"/>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000 2 02 25097 00 0000 150 </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Субсидии бюджетам  на создание в общеобразовательных организациях , </w:t>
            </w:r>
            <w:r w:rsidRPr="009C4507">
              <w:rPr>
                <w:b/>
                <w:bCs/>
                <w:i/>
                <w:iCs/>
              </w:rPr>
              <w:lastRenderedPageBreak/>
              <w:t>расположенных в сельской местности , условий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lastRenderedPageBreak/>
              <w:t>2 408 919,20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82"/>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lastRenderedPageBreak/>
              <w:t xml:space="preserve">053 2 02 25097 05 0000 150 </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Субсидии бюджетам муниципальных районов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2 408 919,20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7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000 2 02 25169 00 0000 150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0,00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8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053 2 02 25169 05 0000 150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r>
      <w:tr w:rsidR="009C4507" w:rsidRPr="009C4507" w:rsidTr="009C4507">
        <w:trPr>
          <w:trHeight w:val="7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000 2 02 25210 00 0000 150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053 2 02 25210 05 0000 150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r>
      <w:tr w:rsidR="009C4507" w:rsidRPr="009C4507" w:rsidTr="009C4507">
        <w:trPr>
          <w:trHeight w:val="52"/>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000 2 02 25304 00 0000 150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5 993 498,50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6 233 276,50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6 408 352,50</w:t>
            </w:r>
          </w:p>
        </w:tc>
      </w:tr>
      <w:tr w:rsidR="009C4507" w:rsidRPr="009C4507" w:rsidTr="009C4507">
        <w:trPr>
          <w:trHeight w:val="97"/>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053 2 02 25304 05 0000 150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5 993 498,50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6 233 276,50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6 408 352,50</w:t>
            </w:r>
          </w:p>
        </w:tc>
      </w:tr>
      <w:tr w:rsidR="009C4507" w:rsidRPr="009C4507" w:rsidTr="009C4507">
        <w:trPr>
          <w:trHeight w:val="100"/>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000 202 25491 00 0000 150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0,00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273 605,20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97"/>
        </w:trPr>
        <w:tc>
          <w:tcPr>
            <w:tcW w:w="2992" w:type="dxa"/>
            <w:tcBorders>
              <w:top w:val="nil"/>
              <w:left w:val="single" w:sz="4" w:space="0" w:color="auto"/>
              <w:bottom w:val="single" w:sz="4" w:space="0" w:color="auto"/>
              <w:right w:val="single" w:sz="4" w:space="0" w:color="auto"/>
            </w:tcBorders>
            <w:shd w:val="clear" w:color="000000" w:fill="FFFFFF"/>
            <w:hideMark/>
          </w:tcPr>
          <w:p w:rsidR="009C4507" w:rsidRPr="009C4507" w:rsidRDefault="009C4507" w:rsidP="009C4507">
            <w:r w:rsidRPr="009C4507">
              <w:t>053  202 25491 05 0000 150</w:t>
            </w:r>
          </w:p>
        </w:tc>
        <w:tc>
          <w:tcPr>
            <w:tcW w:w="7229"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both"/>
            </w:pPr>
            <w:r w:rsidRPr="009C4507">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0,00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273 605,20</w:t>
            </w:r>
          </w:p>
        </w:tc>
        <w:tc>
          <w:tcPr>
            <w:tcW w:w="1820" w:type="dxa"/>
            <w:tcBorders>
              <w:top w:val="nil"/>
              <w:left w:val="nil"/>
              <w:bottom w:val="single" w:sz="4" w:space="0" w:color="auto"/>
              <w:right w:val="nil"/>
            </w:tcBorders>
            <w:shd w:val="clear" w:color="000000" w:fill="FFFFFF"/>
            <w:hideMark/>
          </w:tcPr>
          <w:p w:rsidR="009C4507" w:rsidRPr="009C4507" w:rsidRDefault="009C4507" w:rsidP="009C4507">
            <w:pPr>
              <w:jc w:val="center"/>
            </w:pPr>
            <w:r w:rsidRPr="009C4507">
              <w:t>0,00</w:t>
            </w:r>
          </w:p>
        </w:tc>
      </w:tr>
      <w:tr w:rsidR="009C4507" w:rsidRPr="009C4507" w:rsidTr="009C4507">
        <w:trPr>
          <w:trHeight w:val="54"/>
        </w:trPr>
        <w:tc>
          <w:tcPr>
            <w:tcW w:w="2992" w:type="dxa"/>
            <w:tcBorders>
              <w:top w:val="nil"/>
              <w:left w:val="nil"/>
              <w:bottom w:val="single" w:sz="4" w:space="0" w:color="auto"/>
              <w:right w:val="single" w:sz="4" w:space="0" w:color="auto"/>
            </w:tcBorders>
            <w:shd w:val="clear" w:color="000000" w:fill="FFFFFF"/>
            <w:hideMark/>
          </w:tcPr>
          <w:p w:rsidR="009C4507" w:rsidRPr="009C4507" w:rsidRDefault="009C4507" w:rsidP="009C4507">
            <w:pPr>
              <w:rPr>
                <w:b/>
                <w:bCs/>
                <w:i/>
                <w:iCs/>
              </w:rPr>
            </w:pPr>
            <w:r w:rsidRPr="009C4507">
              <w:rPr>
                <w:b/>
                <w:bCs/>
                <w:i/>
                <w:iCs/>
              </w:rPr>
              <w:t>000 2 02 25497 00 0000 150</w:t>
            </w:r>
          </w:p>
        </w:tc>
        <w:tc>
          <w:tcPr>
            <w:tcW w:w="7229"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both"/>
              <w:rPr>
                <w:b/>
                <w:bCs/>
                <w:i/>
                <w:iCs/>
              </w:rPr>
            </w:pPr>
            <w:r w:rsidRPr="009C4507">
              <w:rPr>
                <w:b/>
                <w:bCs/>
                <w:i/>
                <w:iCs/>
              </w:rPr>
              <w:t>Субсидии бюджетам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1 570 121,44</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51"/>
        </w:trPr>
        <w:tc>
          <w:tcPr>
            <w:tcW w:w="2992" w:type="dxa"/>
            <w:tcBorders>
              <w:top w:val="nil"/>
              <w:left w:val="nil"/>
              <w:bottom w:val="single" w:sz="4" w:space="0" w:color="auto"/>
              <w:right w:val="single" w:sz="4" w:space="0" w:color="auto"/>
            </w:tcBorders>
            <w:shd w:val="clear" w:color="000000" w:fill="FFFFFF"/>
            <w:hideMark/>
          </w:tcPr>
          <w:p w:rsidR="009C4507" w:rsidRPr="009C4507" w:rsidRDefault="009C4507" w:rsidP="009C4507">
            <w:r w:rsidRPr="009C4507">
              <w:t>053 2 02 25497 05 0000 150</w:t>
            </w:r>
          </w:p>
        </w:tc>
        <w:tc>
          <w:tcPr>
            <w:tcW w:w="7229"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both"/>
            </w:pPr>
            <w:r w:rsidRPr="009C4507">
              <w:t>Субсидии бюджетам муниципальных районов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1 570 121,44</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0,00</w:t>
            </w:r>
          </w:p>
        </w:tc>
        <w:tc>
          <w:tcPr>
            <w:tcW w:w="1820" w:type="dxa"/>
            <w:tcBorders>
              <w:top w:val="nil"/>
              <w:left w:val="nil"/>
              <w:bottom w:val="single" w:sz="4" w:space="0" w:color="auto"/>
              <w:right w:val="nil"/>
            </w:tcBorders>
            <w:shd w:val="clear" w:color="000000" w:fill="FFFFFF"/>
            <w:hideMark/>
          </w:tcPr>
          <w:p w:rsidR="009C4507" w:rsidRPr="009C4507" w:rsidRDefault="009C4507" w:rsidP="009C4507">
            <w:pPr>
              <w:jc w:val="center"/>
            </w:pPr>
            <w:r w:rsidRPr="009C4507">
              <w:t>0,00</w:t>
            </w:r>
          </w:p>
        </w:tc>
      </w:tr>
      <w:tr w:rsidR="009C4507" w:rsidRPr="009C4507" w:rsidTr="009C4507">
        <w:trPr>
          <w:trHeight w:val="51"/>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000 202 25511 00 0000 150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Субсидии бюджетам на проведение комплексных кадастровых работ</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0,00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0,00</w:t>
            </w:r>
          </w:p>
        </w:tc>
      </w:tr>
      <w:tr w:rsidR="009C4507" w:rsidRPr="009C4507" w:rsidTr="009C4507">
        <w:trPr>
          <w:trHeight w:val="51"/>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053 202 25511 05 0000 150</w:t>
            </w:r>
          </w:p>
        </w:tc>
        <w:tc>
          <w:tcPr>
            <w:tcW w:w="7229" w:type="dxa"/>
            <w:tcBorders>
              <w:top w:val="nil"/>
              <w:left w:val="nil"/>
              <w:bottom w:val="single" w:sz="4" w:space="0" w:color="auto"/>
              <w:right w:val="single" w:sz="4" w:space="0" w:color="auto"/>
            </w:tcBorders>
            <w:shd w:val="clear" w:color="auto" w:fill="auto"/>
            <w:vAlign w:val="bottom"/>
            <w:hideMark/>
          </w:tcPr>
          <w:p w:rsidR="009C4507" w:rsidRPr="009C4507" w:rsidRDefault="009C4507" w:rsidP="009C4507">
            <w:r w:rsidRPr="009C4507">
              <w:t>Субсидии бюджетам муниципальных районов на проведение комплексных кадастровых работ</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0,00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0,00</w:t>
            </w:r>
          </w:p>
        </w:tc>
        <w:tc>
          <w:tcPr>
            <w:tcW w:w="1820" w:type="dxa"/>
            <w:tcBorders>
              <w:top w:val="nil"/>
              <w:left w:val="nil"/>
              <w:bottom w:val="single" w:sz="4" w:space="0" w:color="auto"/>
              <w:right w:val="nil"/>
            </w:tcBorders>
            <w:shd w:val="clear" w:color="000000" w:fill="FFFFFF"/>
            <w:hideMark/>
          </w:tcPr>
          <w:p w:rsidR="009C4507" w:rsidRPr="009C4507" w:rsidRDefault="009C4507" w:rsidP="009C4507">
            <w:pPr>
              <w:jc w:val="center"/>
            </w:pPr>
            <w:r w:rsidRPr="009C4507">
              <w:t>0,00</w:t>
            </w:r>
          </w:p>
        </w:tc>
      </w:tr>
      <w:tr w:rsidR="009C4507" w:rsidRPr="009C4507" w:rsidTr="009C4507">
        <w:trPr>
          <w:trHeight w:val="51"/>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000 2 02 25519 05 0000 150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Субсидии бюджетам на поддержку отрасли культуры</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90 663,00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82 193,00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81 135,00</w:t>
            </w:r>
          </w:p>
        </w:tc>
      </w:tr>
      <w:tr w:rsidR="009C4507" w:rsidRPr="009C4507" w:rsidTr="009C4507">
        <w:trPr>
          <w:trHeight w:val="51"/>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000 2 02 25519 05 0000 150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Субсидии бюджетам муниципальных районов на поддержку отрасли культуры</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90 663,00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82 193,00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81 135,00</w:t>
            </w:r>
          </w:p>
        </w:tc>
      </w:tr>
      <w:tr w:rsidR="009C4507" w:rsidRPr="009C4507" w:rsidTr="009C4507">
        <w:trPr>
          <w:trHeight w:val="51"/>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053 2 02 25519 05 0000 150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Субсидии бюджетам муниципальных районов на поддержку отрасли культуры</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90 663,00</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82 193,00</w:t>
            </w:r>
          </w:p>
        </w:tc>
        <w:tc>
          <w:tcPr>
            <w:tcW w:w="1820" w:type="dxa"/>
            <w:tcBorders>
              <w:top w:val="nil"/>
              <w:left w:val="nil"/>
              <w:bottom w:val="single" w:sz="4" w:space="0" w:color="auto"/>
              <w:right w:val="nil"/>
            </w:tcBorders>
            <w:shd w:val="clear" w:color="000000" w:fill="FFFFFF"/>
            <w:hideMark/>
          </w:tcPr>
          <w:p w:rsidR="009C4507" w:rsidRPr="009C4507" w:rsidRDefault="009C4507" w:rsidP="009C4507">
            <w:pPr>
              <w:jc w:val="center"/>
            </w:pPr>
            <w:r w:rsidRPr="009C4507">
              <w:t>81 135,00</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 xml:space="preserve">000 2 02 29999 00 0000 150 </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Прочие субсидии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11 818 228,20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468 720,00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468 720,00</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000 2 02 29999 05 0000 150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11 818 228,20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468 720,00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468 720,00</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lastRenderedPageBreak/>
              <w:t>053 2 02 29999 05 0000 150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11 818 228,20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468 720,00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468 720,00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000 2 02 30000 00 0000 150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107 890 955,96</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99 951 910,13</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99 951 573,88</w:t>
            </w:r>
          </w:p>
        </w:tc>
      </w:tr>
      <w:tr w:rsidR="009C4507" w:rsidRPr="009C4507" w:rsidTr="009C4507">
        <w:trPr>
          <w:trHeight w:val="50"/>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000 2 02 30024 00 0000 150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2 710 283,42</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1 983 575,30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1 983 575,30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000 2 02 30024 05 0000 150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2 710 283,42</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1 983 575,30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1 983 575,30</w:t>
            </w:r>
          </w:p>
        </w:tc>
      </w:tr>
      <w:tr w:rsidR="009C4507" w:rsidRPr="009C4507" w:rsidTr="009C4507">
        <w:trPr>
          <w:trHeight w:val="4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053 2 02 30024 05 0000 150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2 710 283,42</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1 983 575,30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1 983 575,30</w:t>
            </w:r>
          </w:p>
        </w:tc>
      </w:tr>
      <w:tr w:rsidR="009C4507" w:rsidRPr="009C4507" w:rsidTr="009C4507">
        <w:trPr>
          <w:trHeight w:val="10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000 2 02 35082 00 0000 150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1 416 333,60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1 416 333,60</w:t>
            </w:r>
          </w:p>
        </w:tc>
      </w:tr>
      <w:tr w:rsidR="009C4507" w:rsidRPr="009C4507" w:rsidTr="009C4507">
        <w:trPr>
          <w:trHeight w:val="97"/>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053 2 02 35082 05 0000 150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1 416 333,60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1 416 333,60</w:t>
            </w:r>
          </w:p>
        </w:tc>
      </w:tr>
      <w:tr w:rsidR="009C4507" w:rsidRPr="009C4507" w:rsidTr="009C4507">
        <w:trPr>
          <w:trHeight w:val="100"/>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000 2 02 35120 00 0000 150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55 227,04</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3 295,23</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2 958,98</w:t>
            </w:r>
          </w:p>
        </w:tc>
      </w:tr>
      <w:tr w:rsidR="009C4507" w:rsidRPr="009C4507" w:rsidTr="009C4507">
        <w:trPr>
          <w:trHeight w:val="97"/>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053 2 02 35120 05 0000 150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55 227,04</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3 295,23</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2 958,98</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000 2 02 39999 00 0000 150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 xml:space="preserve">Прочие субвенции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105 125 445,50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96 548 706,00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96 548 706,00</w:t>
            </w:r>
          </w:p>
        </w:tc>
      </w:tr>
      <w:tr w:rsidR="009C4507" w:rsidRPr="009C4507" w:rsidTr="009C4507">
        <w:trPr>
          <w:trHeight w:val="25"/>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000 2 02 39999 05 0000 150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Прочие субвенции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105 125 445,50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96 548 706,00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96 548 706,00</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053 2 02 39999 05 0000 150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Прочие субвенции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105 125 445,50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96 548 706,00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96 548 706,00</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000 2 02 40000 00 0000 150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Иные межбюджетные трансферты</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42 351 714,89</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33 876 270,00</w:t>
            </w:r>
          </w:p>
        </w:tc>
        <w:tc>
          <w:tcPr>
            <w:tcW w:w="182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34 389 260,00</w:t>
            </w:r>
          </w:p>
        </w:tc>
      </w:tr>
      <w:tr w:rsidR="009C4507" w:rsidRPr="009C4507" w:rsidTr="009C4507">
        <w:trPr>
          <w:trHeight w:val="97"/>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000 2 02 40014 05 0000 150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31 424 799,02</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27 548 550,00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27 905 300,00</w:t>
            </w:r>
          </w:p>
        </w:tc>
      </w:tr>
      <w:tr w:rsidR="009C4507" w:rsidRPr="009C4507" w:rsidTr="009C4507">
        <w:trPr>
          <w:trHeight w:val="97"/>
        </w:trPr>
        <w:tc>
          <w:tcPr>
            <w:tcW w:w="2992"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053 2 02 40014 05 0000 150</w:t>
            </w:r>
          </w:p>
        </w:tc>
        <w:tc>
          <w:tcPr>
            <w:tcW w:w="7229"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both"/>
            </w:pPr>
            <w:r w:rsidRPr="009C4507">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31 424 799,02</w:t>
            </w:r>
          </w:p>
        </w:tc>
        <w:tc>
          <w:tcPr>
            <w:tcW w:w="1843"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27 548 550,00</w:t>
            </w:r>
          </w:p>
        </w:tc>
        <w:tc>
          <w:tcPr>
            <w:tcW w:w="1820"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pPr>
            <w:r w:rsidRPr="009C4507">
              <w:t>27 905 300,00</w:t>
            </w:r>
          </w:p>
        </w:tc>
      </w:tr>
      <w:tr w:rsidR="009C4507" w:rsidRPr="009C4507" w:rsidTr="009C4507">
        <w:trPr>
          <w:trHeight w:val="97"/>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000 2 02 45303 05 0000 150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i/>
                <w:iCs/>
              </w:rPr>
            </w:pPr>
            <w:r w:rsidRPr="009C4507">
              <w:rPr>
                <w:i/>
                <w:i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6 327 720,00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6 327 720,00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6 483 960,00</w:t>
            </w:r>
          </w:p>
        </w:tc>
      </w:tr>
      <w:tr w:rsidR="009C4507" w:rsidRPr="009C4507" w:rsidTr="009C4507">
        <w:trPr>
          <w:trHeight w:val="97"/>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053 2 02 45303 05 0000 150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6 327 720,00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6 327 720,00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6 483 960,00</w:t>
            </w:r>
          </w:p>
        </w:tc>
      </w:tr>
      <w:tr w:rsidR="009C4507" w:rsidRPr="009C4507" w:rsidTr="009C4507">
        <w:trPr>
          <w:trHeight w:val="38"/>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000 2 02 49999 00 0000 150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Прочие межбюджетные трансферты, передаваемые бюджетам</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4 599 195,87</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r>
      <w:tr w:rsidR="009C4507" w:rsidRPr="009C4507" w:rsidTr="009C4507">
        <w:trPr>
          <w:trHeight w:val="51"/>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053 2 02 49999 05 0000 150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4 599 195,87</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51"/>
        </w:trPr>
        <w:tc>
          <w:tcPr>
            <w:tcW w:w="2992" w:type="dxa"/>
            <w:tcBorders>
              <w:top w:val="nil"/>
              <w:left w:val="single" w:sz="4" w:space="0" w:color="auto"/>
              <w:bottom w:val="single" w:sz="4" w:space="0" w:color="auto"/>
              <w:right w:val="single" w:sz="4" w:space="0" w:color="auto"/>
            </w:tcBorders>
            <w:shd w:val="clear" w:color="auto" w:fill="auto"/>
            <w:noWrap/>
            <w:hideMark/>
          </w:tcPr>
          <w:p w:rsidR="009C4507" w:rsidRPr="009C4507" w:rsidRDefault="009C4507" w:rsidP="009C4507">
            <w:pPr>
              <w:jc w:val="center"/>
              <w:rPr>
                <w:b/>
                <w:bCs/>
              </w:rPr>
            </w:pPr>
            <w:r w:rsidRPr="009C4507">
              <w:rPr>
                <w:b/>
                <w:bCs/>
              </w:rPr>
              <w:t>000 2 04 00000 00 0000 000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 xml:space="preserve">Безвозмездные поступления от негосударственных организаций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1 050 000,00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r>
      <w:tr w:rsidR="009C4507" w:rsidRPr="009C4507" w:rsidTr="009C4507">
        <w:trPr>
          <w:trHeight w:val="51"/>
        </w:trPr>
        <w:tc>
          <w:tcPr>
            <w:tcW w:w="2992"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lastRenderedPageBreak/>
              <w:t>000 2 04 05000 05 0000 150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Безвозмездные поступления от негосударственных организаций в бюджеты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1 050 000,00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82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51"/>
        </w:trPr>
        <w:tc>
          <w:tcPr>
            <w:tcW w:w="2992" w:type="dxa"/>
            <w:tcBorders>
              <w:top w:val="nil"/>
              <w:left w:val="single" w:sz="4"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052 2 04 05020 05 0000 150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r>
      <w:tr w:rsidR="009C4507" w:rsidRPr="009C4507" w:rsidTr="009C4507">
        <w:trPr>
          <w:trHeight w:val="51"/>
        </w:trPr>
        <w:tc>
          <w:tcPr>
            <w:tcW w:w="2992" w:type="dxa"/>
            <w:tcBorders>
              <w:top w:val="nil"/>
              <w:left w:val="single" w:sz="4"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054 2 04 05020 05 0000 150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550 000,00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24"/>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000 207 00000 00 0000 000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 xml:space="preserve">Прочие безвозмездные поступления </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300 000,00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300 000,00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300 000,00</w:t>
            </w:r>
          </w:p>
        </w:tc>
      </w:tr>
      <w:tr w:rsidR="009C4507" w:rsidRPr="009C4507" w:rsidTr="009C4507">
        <w:trPr>
          <w:trHeight w:val="50"/>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000 2 07 05000 05 0000 150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Прочие безвозмездные поступления в бюджеты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300 000,00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300 000,00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300 000,00</w:t>
            </w:r>
          </w:p>
        </w:tc>
      </w:tr>
      <w:tr w:rsidR="009C4507" w:rsidRPr="009C4507" w:rsidTr="009C4507">
        <w:trPr>
          <w:trHeight w:val="72"/>
        </w:trPr>
        <w:tc>
          <w:tcPr>
            <w:tcW w:w="2992"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000 2 07 05020 05 0000 150</w:t>
            </w:r>
          </w:p>
        </w:tc>
        <w:tc>
          <w:tcPr>
            <w:tcW w:w="7229"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300 000,00</w:t>
            </w:r>
          </w:p>
        </w:tc>
        <w:tc>
          <w:tcPr>
            <w:tcW w:w="1843"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i/>
                <w:iCs/>
              </w:rPr>
            </w:pPr>
            <w:r w:rsidRPr="009C4507">
              <w:rPr>
                <w:i/>
                <w:iCs/>
              </w:rPr>
              <w:t>300 000,00</w:t>
            </w:r>
          </w:p>
        </w:tc>
        <w:tc>
          <w:tcPr>
            <w:tcW w:w="1820"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i/>
                <w:iCs/>
              </w:rPr>
            </w:pPr>
            <w:r w:rsidRPr="009C4507">
              <w:rPr>
                <w:i/>
                <w:iCs/>
              </w:rPr>
              <w:t>300 000,00</w:t>
            </w:r>
          </w:p>
        </w:tc>
      </w:tr>
      <w:tr w:rsidR="009C4507" w:rsidRPr="009C4507" w:rsidTr="009C4507">
        <w:trPr>
          <w:trHeight w:val="73"/>
        </w:trPr>
        <w:tc>
          <w:tcPr>
            <w:tcW w:w="2992" w:type="dxa"/>
            <w:tcBorders>
              <w:top w:val="nil"/>
              <w:left w:val="single" w:sz="8" w:space="0" w:color="auto"/>
              <w:bottom w:val="single" w:sz="8" w:space="0" w:color="auto"/>
              <w:right w:val="single" w:sz="4" w:space="0" w:color="auto"/>
            </w:tcBorders>
            <w:shd w:val="clear" w:color="auto" w:fill="auto"/>
            <w:hideMark/>
          </w:tcPr>
          <w:p w:rsidR="009C4507" w:rsidRPr="009C4507" w:rsidRDefault="009C4507" w:rsidP="009C4507">
            <w:r w:rsidRPr="009C4507">
              <w:t>054 2 07 05020 05 0000 150</w:t>
            </w:r>
          </w:p>
        </w:tc>
        <w:tc>
          <w:tcPr>
            <w:tcW w:w="7229" w:type="dxa"/>
            <w:tcBorders>
              <w:top w:val="nil"/>
              <w:left w:val="nil"/>
              <w:bottom w:val="single" w:sz="8" w:space="0" w:color="auto"/>
              <w:right w:val="single" w:sz="4" w:space="0" w:color="auto"/>
            </w:tcBorders>
            <w:shd w:val="clear" w:color="auto" w:fill="auto"/>
            <w:hideMark/>
          </w:tcPr>
          <w:p w:rsidR="009C4507" w:rsidRPr="009C4507" w:rsidRDefault="009C4507" w:rsidP="009C4507">
            <w:r w:rsidRPr="009C4507">
              <w:t>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nil"/>
              <w:left w:val="nil"/>
              <w:bottom w:val="single" w:sz="8" w:space="0" w:color="auto"/>
              <w:right w:val="single" w:sz="4" w:space="0" w:color="auto"/>
            </w:tcBorders>
            <w:shd w:val="clear" w:color="auto" w:fill="auto"/>
            <w:hideMark/>
          </w:tcPr>
          <w:p w:rsidR="009C4507" w:rsidRPr="009C4507" w:rsidRDefault="009C4507" w:rsidP="009C4507">
            <w:pPr>
              <w:jc w:val="center"/>
            </w:pPr>
            <w:r w:rsidRPr="009C4507">
              <w:t>300 000,00</w:t>
            </w:r>
          </w:p>
        </w:tc>
        <w:tc>
          <w:tcPr>
            <w:tcW w:w="1843" w:type="dxa"/>
            <w:tcBorders>
              <w:top w:val="nil"/>
              <w:left w:val="nil"/>
              <w:bottom w:val="single" w:sz="8" w:space="0" w:color="auto"/>
              <w:right w:val="single" w:sz="4" w:space="0" w:color="auto"/>
            </w:tcBorders>
            <w:shd w:val="clear" w:color="auto" w:fill="auto"/>
            <w:hideMark/>
          </w:tcPr>
          <w:p w:rsidR="009C4507" w:rsidRPr="009C4507" w:rsidRDefault="009C4507" w:rsidP="009C4507">
            <w:pPr>
              <w:jc w:val="center"/>
            </w:pPr>
            <w:r w:rsidRPr="009C4507">
              <w:t>300 000,00</w:t>
            </w:r>
          </w:p>
        </w:tc>
        <w:tc>
          <w:tcPr>
            <w:tcW w:w="1820" w:type="dxa"/>
            <w:tcBorders>
              <w:top w:val="nil"/>
              <w:left w:val="nil"/>
              <w:bottom w:val="single" w:sz="8" w:space="0" w:color="auto"/>
              <w:right w:val="single" w:sz="4" w:space="0" w:color="auto"/>
            </w:tcBorders>
            <w:shd w:val="clear" w:color="auto" w:fill="auto"/>
            <w:hideMark/>
          </w:tcPr>
          <w:p w:rsidR="009C4507" w:rsidRPr="009C4507" w:rsidRDefault="009C4507" w:rsidP="009C4507">
            <w:pPr>
              <w:jc w:val="center"/>
            </w:pPr>
            <w:r w:rsidRPr="009C4507">
              <w:t>300 000,00</w:t>
            </w:r>
          </w:p>
        </w:tc>
      </w:tr>
      <w:tr w:rsidR="009C4507" w:rsidRPr="009C4507" w:rsidTr="009C4507">
        <w:trPr>
          <w:trHeight w:val="25"/>
        </w:trPr>
        <w:tc>
          <w:tcPr>
            <w:tcW w:w="2992" w:type="dxa"/>
            <w:tcBorders>
              <w:top w:val="nil"/>
              <w:left w:val="single" w:sz="8" w:space="0" w:color="auto"/>
              <w:bottom w:val="single" w:sz="8" w:space="0" w:color="auto"/>
              <w:right w:val="single" w:sz="8" w:space="0" w:color="auto"/>
            </w:tcBorders>
            <w:shd w:val="clear" w:color="auto" w:fill="auto"/>
            <w:hideMark/>
          </w:tcPr>
          <w:p w:rsidR="009C4507" w:rsidRPr="009C4507" w:rsidRDefault="009C4507" w:rsidP="009C4507">
            <w:pPr>
              <w:rPr>
                <w:b/>
                <w:bCs/>
              </w:rPr>
            </w:pPr>
            <w:r w:rsidRPr="009C4507">
              <w:rPr>
                <w:b/>
                <w:bCs/>
              </w:rPr>
              <w:t> </w:t>
            </w:r>
          </w:p>
        </w:tc>
        <w:tc>
          <w:tcPr>
            <w:tcW w:w="7229" w:type="dxa"/>
            <w:tcBorders>
              <w:top w:val="nil"/>
              <w:left w:val="nil"/>
              <w:bottom w:val="single" w:sz="8" w:space="0" w:color="auto"/>
              <w:right w:val="single" w:sz="8" w:space="0" w:color="auto"/>
            </w:tcBorders>
            <w:shd w:val="clear" w:color="auto" w:fill="auto"/>
            <w:hideMark/>
          </w:tcPr>
          <w:p w:rsidR="009C4507" w:rsidRPr="009C4507" w:rsidRDefault="009C4507" w:rsidP="009C4507">
            <w:pPr>
              <w:jc w:val="both"/>
              <w:rPr>
                <w:b/>
                <w:bCs/>
              </w:rPr>
            </w:pPr>
            <w:r w:rsidRPr="009C4507">
              <w:rPr>
                <w:b/>
                <w:bCs/>
              </w:rPr>
              <w:t>Всего доходов</w:t>
            </w:r>
          </w:p>
        </w:tc>
        <w:tc>
          <w:tcPr>
            <w:tcW w:w="1843" w:type="dxa"/>
            <w:tcBorders>
              <w:top w:val="nil"/>
              <w:left w:val="nil"/>
              <w:bottom w:val="single" w:sz="8"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419 531 042,51</w:t>
            </w:r>
          </w:p>
        </w:tc>
        <w:tc>
          <w:tcPr>
            <w:tcW w:w="1843" w:type="dxa"/>
            <w:tcBorders>
              <w:top w:val="nil"/>
              <w:left w:val="nil"/>
              <w:bottom w:val="single" w:sz="8"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295 224 897,27</w:t>
            </w:r>
          </w:p>
        </w:tc>
        <w:tc>
          <w:tcPr>
            <w:tcW w:w="1820" w:type="dxa"/>
            <w:tcBorders>
              <w:top w:val="nil"/>
              <w:left w:val="nil"/>
              <w:bottom w:val="single" w:sz="8"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296 486 413,82</w:t>
            </w:r>
          </w:p>
        </w:tc>
      </w:tr>
    </w:tbl>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tbl>
      <w:tblPr>
        <w:tblW w:w="15620" w:type="dxa"/>
        <w:tblInd w:w="93" w:type="dxa"/>
        <w:tblLayout w:type="fixed"/>
        <w:tblLook w:val="04A0"/>
      </w:tblPr>
      <w:tblGrid>
        <w:gridCol w:w="3134"/>
        <w:gridCol w:w="6804"/>
        <w:gridCol w:w="1996"/>
        <w:gridCol w:w="1840"/>
        <w:gridCol w:w="1846"/>
      </w:tblGrid>
      <w:tr w:rsidR="009C4507" w:rsidRPr="009C4507" w:rsidTr="009C4507">
        <w:trPr>
          <w:trHeight w:val="1128"/>
        </w:trPr>
        <w:tc>
          <w:tcPr>
            <w:tcW w:w="3134" w:type="dxa"/>
            <w:tcBorders>
              <w:top w:val="nil"/>
              <w:left w:val="nil"/>
              <w:bottom w:val="nil"/>
              <w:right w:val="nil"/>
            </w:tcBorders>
            <w:shd w:val="clear" w:color="auto" w:fill="auto"/>
            <w:vAlign w:val="bottom"/>
            <w:hideMark/>
          </w:tcPr>
          <w:p w:rsidR="009C4507" w:rsidRPr="009C4507" w:rsidRDefault="009C4507" w:rsidP="009C4507">
            <w:bookmarkStart w:id="23" w:name="RANGE!A2:E24"/>
            <w:bookmarkEnd w:id="23"/>
          </w:p>
        </w:tc>
        <w:tc>
          <w:tcPr>
            <w:tcW w:w="6804" w:type="dxa"/>
            <w:tcBorders>
              <w:top w:val="nil"/>
              <w:left w:val="nil"/>
              <w:bottom w:val="nil"/>
              <w:right w:val="nil"/>
            </w:tcBorders>
            <w:shd w:val="clear" w:color="auto" w:fill="auto"/>
            <w:vAlign w:val="bottom"/>
            <w:hideMark/>
          </w:tcPr>
          <w:p w:rsidR="009C4507" w:rsidRPr="009C4507" w:rsidRDefault="009C4507" w:rsidP="009C4507"/>
        </w:tc>
        <w:tc>
          <w:tcPr>
            <w:tcW w:w="5682" w:type="dxa"/>
            <w:gridSpan w:val="3"/>
            <w:tcBorders>
              <w:top w:val="nil"/>
              <w:left w:val="nil"/>
              <w:bottom w:val="nil"/>
              <w:right w:val="nil"/>
            </w:tcBorders>
            <w:shd w:val="clear" w:color="auto" w:fill="auto"/>
            <w:vAlign w:val="bottom"/>
            <w:hideMark/>
          </w:tcPr>
          <w:p w:rsidR="009C4507" w:rsidRPr="009C4507" w:rsidRDefault="009C4507" w:rsidP="009C4507">
            <w:pPr>
              <w:jc w:val="right"/>
            </w:pPr>
            <w:r w:rsidRPr="009C4507">
              <w:rPr>
                <w:b/>
                <w:bCs/>
              </w:rPr>
              <w:t>Приложение 4</w:t>
            </w:r>
            <w:r w:rsidRPr="009C4507">
              <w:t xml:space="preserve">                                                                                                       к решению Совета Комсомольского муниципального района «О бюджете Комсомольского муниципального района на 2022 год и плановый период 2023 и 2024 годов»</w:t>
            </w:r>
          </w:p>
        </w:tc>
      </w:tr>
      <w:tr w:rsidR="009C4507" w:rsidRPr="009C4507" w:rsidTr="009C4507">
        <w:trPr>
          <w:trHeight w:val="288"/>
        </w:trPr>
        <w:tc>
          <w:tcPr>
            <w:tcW w:w="3134" w:type="dxa"/>
            <w:tcBorders>
              <w:top w:val="nil"/>
              <w:left w:val="nil"/>
              <w:bottom w:val="nil"/>
              <w:right w:val="nil"/>
            </w:tcBorders>
            <w:shd w:val="clear" w:color="auto" w:fill="auto"/>
            <w:vAlign w:val="bottom"/>
            <w:hideMark/>
          </w:tcPr>
          <w:p w:rsidR="009C4507" w:rsidRPr="009C4507" w:rsidRDefault="009C4507" w:rsidP="009C4507"/>
        </w:tc>
        <w:tc>
          <w:tcPr>
            <w:tcW w:w="6804" w:type="dxa"/>
            <w:tcBorders>
              <w:top w:val="nil"/>
              <w:left w:val="nil"/>
              <w:bottom w:val="nil"/>
              <w:right w:val="nil"/>
            </w:tcBorders>
            <w:shd w:val="clear" w:color="auto" w:fill="auto"/>
            <w:vAlign w:val="bottom"/>
            <w:hideMark/>
          </w:tcPr>
          <w:p w:rsidR="009C4507" w:rsidRPr="009C4507" w:rsidRDefault="009C4507" w:rsidP="009C4507"/>
        </w:tc>
        <w:tc>
          <w:tcPr>
            <w:tcW w:w="1996" w:type="dxa"/>
            <w:tcBorders>
              <w:top w:val="nil"/>
              <w:left w:val="nil"/>
              <w:bottom w:val="nil"/>
              <w:right w:val="nil"/>
            </w:tcBorders>
            <w:shd w:val="clear" w:color="auto" w:fill="auto"/>
            <w:vAlign w:val="bottom"/>
            <w:hideMark/>
          </w:tcPr>
          <w:p w:rsidR="009C4507" w:rsidRPr="009C4507" w:rsidRDefault="009C4507" w:rsidP="009C4507"/>
        </w:tc>
        <w:tc>
          <w:tcPr>
            <w:tcW w:w="3686" w:type="dxa"/>
            <w:gridSpan w:val="2"/>
            <w:tcBorders>
              <w:top w:val="nil"/>
              <w:left w:val="nil"/>
              <w:bottom w:val="nil"/>
              <w:right w:val="nil"/>
            </w:tcBorders>
            <w:shd w:val="clear" w:color="auto" w:fill="auto"/>
            <w:vAlign w:val="bottom"/>
            <w:hideMark/>
          </w:tcPr>
          <w:p w:rsidR="009C4507" w:rsidRPr="009C4507" w:rsidRDefault="009C4507" w:rsidP="009C4507">
            <w:pPr>
              <w:jc w:val="right"/>
            </w:pPr>
            <w:r w:rsidRPr="009C4507">
              <w:t xml:space="preserve">от 10.12.2021г.  №130 </w:t>
            </w:r>
          </w:p>
        </w:tc>
      </w:tr>
      <w:tr w:rsidR="009C4507" w:rsidRPr="009C4507" w:rsidTr="009C4507">
        <w:trPr>
          <w:trHeight w:val="288"/>
        </w:trPr>
        <w:tc>
          <w:tcPr>
            <w:tcW w:w="3134" w:type="dxa"/>
            <w:tcBorders>
              <w:top w:val="nil"/>
              <w:left w:val="nil"/>
              <w:bottom w:val="nil"/>
              <w:right w:val="nil"/>
            </w:tcBorders>
            <w:shd w:val="clear" w:color="auto" w:fill="auto"/>
            <w:vAlign w:val="bottom"/>
            <w:hideMark/>
          </w:tcPr>
          <w:p w:rsidR="009C4507" w:rsidRPr="009C4507" w:rsidRDefault="009C4507" w:rsidP="009C4507">
            <w:pPr>
              <w:jc w:val="right"/>
            </w:pPr>
            <w:r w:rsidRPr="009C4507">
              <w:t xml:space="preserve">  </w:t>
            </w:r>
          </w:p>
        </w:tc>
        <w:tc>
          <w:tcPr>
            <w:tcW w:w="6804" w:type="dxa"/>
            <w:tcBorders>
              <w:top w:val="nil"/>
              <w:left w:val="nil"/>
              <w:bottom w:val="nil"/>
              <w:right w:val="nil"/>
            </w:tcBorders>
            <w:shd w:val="clear" w:color="auto" w:fill="auto"/>
            <w:vAlign w:val="bottom"/>
            <w:hideMark/>
          </w:tcPr>
          <w:p w:rsidR="009C4507" w:rsidRPr="009C4507" w:rsidRDefault="009C4507" w:rsidP="009C4507"/>
        </w:tc>
        <w:tc>
          <w:tcPr>
            <w:tcW w:w="1996" w:type="dxa"/>
            <w:tcBorders>
              <w:top w:val="nil"/>
              <w:left w:val="nil"/>
              <w:bottom w:val="nil"/>
              <w:right w:val="nil"/>
            </w:tcBorders>
            <w:shd w:val="clear" w:color="auto" w:fill="auto"/>
            <w:vAlign w:val="bottom"/>
            <w:hideMark/>
          </w:tcPr>
          <w:p w:rsidR="009C4507" w:rsidRPr="009C4507" w:rsidRDefault="009C4507" w:rsidP="009C4507"/>
        </w:tc>
        <w:tc>
          <w:tcPr>
            <w:tcW w:w="1840" w:type="dxa"/>
            <w:tcBorders>
              <w:top w:val="nil"/>
              <w:left w:val="nil"/>
              <w:bottom w:val="nil"/>
              <w:right w:val="nil"/>
            </w:tcBorders>
            <w:shd w:val="clear" w:color="auto" w:fill="auto"/>
            <w:vAlign w:val="bottom"/>
            <w:hideMark/>
          </w:tcPr>
          <w:p w:rsidR="009C4507" w:rsidRPr="009C4507" w:rsidRDefault="009C4507" w:rsidP="009C4507"/>
        </w:tc>
        <w:tc>
          <w:tcPr>
            <w:tcW w:w="1846"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288"/>
        </w:trPr>
        <w:tc>
          <w:tcPr>
            <w:tcW w:w="3134" w:type="dxa"/>
            <w:tcBorders>
              <w:top w:val="nil"/>
              <w:left w:val="nil"/>
              <w:bottom w:val="nil"/>
              <w:right w:val="nil"/>
            </w:tcBorders>
            <w:shd w:val="clear" w:color="auto" w:fill="auto"/>
            <w:vAlign w:val="bottom"/>
            <w:hideMark/>
          </w:tcPr>
          <w:p w:rsidR="009C4507" w:rsidRPr="009C4507" w:rsidRDefault="009C4507" w:rsidP="009C4507">
            <w:pPr>
              <w:jc w:val="both"/>
            </w:pPr>
          </w:p>
        </w:tc>
        <w:tc>
          <w:tcPr>
            <w:tcW w:w="6804" w:type="dxa"/>
            <w:tcBorders>
              <w:top w:val="nil"/>
              <w:left w:val="nil"/>
              <w:bottom w:val="nil"/>
              <w:right w:val="nil"/>
            </w:tcBorders>
            <w:shd w:val="clear" w:color="auto" w:fill="auto"/>
            <w:vAlign w:val="bottom"/>
            <w:hideMark/>
          </w:tcPr>
          <w:p w:rsidR="009C4507" w:rsidRPr="009C4507" w:rsidRDefault="009C4507" w:rsidP="009C4507"/>
        </w:tc>
        <w:tc>
          <w:tcPr>
            <w:tcW w:w="1996" w:type="dxa"/>
            <w:tcBorders>
              <w:top w:val="nil"/>
              <w:left w:val="nil"/>
              <w:bottom w:val="nil"/>
              <w:right w:val="nil"/>
            </w:tcBorders>
            <w:shd w:val="clear" w:color="auto" w:fill="auto"/>
            <w:vAlign w:val="bottom"/>
            <w:hideMark/>
          </w:tcPr>
          <w:p w:rsidR="009C4507" w:rsidRPr="009C4507" w:rsidRDefault="009C4507" w:rsidP="009C4507"/>
        </w:tc>
        <w:tc>
          <w:tcPr>
            <w:tcW w:w="1840" w:type="dxa"/>
            <w:tcBorders>
              <w:top w:val="nil"/>
              <w:left w:val="nil"/>
              <w:bottom w:val="nil"/>
              <w:right w:val="nil"/>
            </w:tcBorders>
            <w:shd w:val="clear" w:color="auto" w:fill="auto"/>
            <w:vAlign w:val="bottom"/>
            <w:hideMark/>
          </w:tcPr>
          <w:p w:rsidR="009C4507" w:rsidRPr="009C4507" w:rsidRDefault="009C4507" w:rsidP="009C4507"/>
        </w:tc>
        <w:tc>
          <w:tcPr>
            <w:tcW w:w="1846"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528"/>
        </w:trPr>
        <w:tc>
          <w:tcPr>
            <w:tcW w:w="15620" w:type="dxa"/>
            <w:gridSpan w:val="5"/>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Источники внутреннего финансирования дефицита бюджета Комсомольского муниципального района на 2022 год                                                                                       и на плановый период 2023 и 2024 годов</w:t>
            </w:r>
          </w:p>
        </w:tc>
      </w:tr>
      <w:tr w:rsidR="009C4507" w:rsidRPr="009C4507" w:rsidTr="009C4507">
        <w:trPr>
          <w:trHeight w:val="300"/>
        </w:trPr>
        <w:tc>
          <w:tcPr>
            <w:tcW w:w="3134" w:type="dxa"/>
            <w:tcBorders>
              <w:top w:val="nil"/>
              <w:left w:val="nil"/>
              <w:bottom w:val="nil"/>
              <w:right w:val="nil"/>
            </w:tcBorders>
            <w:shd w:val="clear" w:color="auto" w:fill="auto"/>
            <w:vAlign w:val="bottom"/>
            <w:hideMark/>
          </w:tcPr>
          <w:p w:rsidR="009C4507" w:rsidRPr="009C4507" w:rsidRDefault="009C4507" w:rsidP="009C4507"/>
        </w:tc>
        <w:tc>
          <w:tcPr>
            <w:tcW w:w="6804" w:type="dxa"/>
            <w:tcBorders>
              <w:top w:val="nil"/>
              <w:left w:val="nil"/>
              <w:bottom w:val="nil"/>
              <w:right w:val="nil"/>
            </w:tcBorders>
            <w:shd w:val="clear" w:color="auto" w:fill="auto"/>
            <w:vAlign w:val="bottom"/>
            <w:hideMark/>
          </w:tcPr>
          <w:p w:rsidR="009C4507" w:rsidRPr="009C4507" w:rsidRDefault="009C4507" w:rsidP="009C4507"/>
        </w:tc>
        <w:tc>
          <w:tcPr>
            <w:tcW w:w="1996" w:type="dxa"/>
            <w:tcBorders>
              <w:top w:val="nil"/>
              <w:left w:val="nil"/>
              <w:bottom w:val="nil"/>
              <w:right w:val="nil"/>
            </w:tcBorders>
            <w:shd w:val="clear" w:color="auto" w:fill="auto"/>
            <w:vAlign w:val="bottom"/>
            <w:hideMark/>
          </w:tcPr>
          <w:p w:rsidR="009C4507" w:rsidRPr="009C4507" w:rsidRDefault="009C4507" w:rsidP="009C4507"/>
        </w:tc>
        <w:tc>
          <w:tcPr>
            <w:tcW w:w="1840" w:type="dxa"/>
            <w:tcBorders>
              <w:top w:val="nil"/>
              <w:left w:val="nil"/>
              <w:bottom w:val="nil"/>
              <w:right w:val="nil"/>
            </w:tcBorders>
            <w:shd w:val="clear" w:color="auto" w:fill="auto"/>
            <w:vAlign w:val="bottom"/>
            <w:hideMark/>
          </w:tcPr>
          <w:p w:rsidR="009C4507" w:rsidRPr="009C4507" w:rsidRDefault="009C4507" w:rsidP="009C4507"/>
        </w:tc>
        <w:tc>
          <w:tcPr>
            <w:tcW w:w="1846"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300"/>
        </w:trPr>
        <w:tc>
          <w:tcPr>
            <w:tcW w:w="3134" w:type="dxa"/>
            <w:vMerge w:val="restart"/>
            <w:tcBorders>
              <w:top w:val="single" w:sz="8" w:space="0" w:color="auto"/>
              <w:left w:val="single" w:sz="8" w:space="0" w:color="auto"/>
              <w:bottom w:val="nil"/>
              <w:right w:val="single" w:sz="8" w:space="0" w:color="000000"/>
            </w:tcBorders>
            <w:shd w:val="clear" w:color="auto" w:fill="auto"/>
            <w:hideMark/>
          </w:tcPr>
          <w:p w:rsidR="009C4507" w:rsidRPr="009C4507" w:rsidRDefault="009C4507" w:rsidP="009C4507">
            <w:pPr>
              <w:jc w:val="center"/>
              <w:rPr>
                <w:b/>
                <w:bCs/>
              </w:rPr>
            </w:pPr>
            <w:r w:rsidRPr="009C4507">
              <w:rPr>
                <w:b/>
                <w:bCs/>
              </w:rPr>
              <w:t xml:space="preserve">Код классификации </w:t>
            </w:r>
            <w:r w:rsidRPr="009C4507">
              <w:rPr>
                <w:b/>
                <w:bCs/>
              </w:rPr>
              <w:lastRenderedPageBreak/>
              <w:t>источников финансирования дефицита бюджетов</w:t>
            </w:r>
          </w:p>
        </w:tc>
        <w:tc>
          <w:tcPr>
            <w:tcW w:w="6804" w:type="dxa"/>
            <w:vMerge w:val="restart"/>
            <w:tcBorders>
              <w:top w:val="single" w:sz="8" w:space="0" w:color="auto"/>
              <w:left w:val="single" w:sz="8" w:space="0" w:color="000000"/>
              <w:bottom w:val="nil"/>
              <w:right w:val="single" w:sz="8" w:space="0" w:color="000000"/>
            </w:tcBorders>
            <w:shd w:val="clear" w:color="auto" w:fill="auto"/>
            <w:hideMark/>
          </w:tcPr>
          <w:p w:rsidR="009C4507" w:rsidRPr="009C4507" w:rsidRDefault="009C4507" w:rsidP="009C4507">
            <w:pPr>
              <w:jc w:val="center"/>
              <w:rPr>
                <w:b/>
                <w:bCs/>
              </w:rPr>
            </w:pPr>
            <w:r w:rsidRPr="009C4507">
              <w:rPr>
                <w:b/>
                <w:bCs/>
              </w:rPr>
              <w:lastRenderedPageBreak/>
              <w:t xml:space="preserve">Наименование кода классификации источников финансирования </w:t>
            </w:r>
            <w:r w:rsidRPr="009C4507">
              <w:rPr>
                <w:b/>
                <w:bCs/>
              </w:rPr>
              <w:lastRenderedPageBreak/>
              <w:t>дефицита бюджетов</w:t>
            </w:r>
          </w:p>
        </w:tc>
        <w:tc>
          <w:tcPr>
            <w:tcW w:w="5682" w:type="dxa"/>
            <w:gridSpan w:val="3"/>
            <w:tcBorders>
              <w:top w:val="single" w:sz="8" w:space="0" w:color="auto"/>
              <w:left w:val="nil"/>
              <w:bottom w:val="single" w:sz="8" w:space="0" w:color="auto"/>
              <w:right w:val="single" w:sz="8" w:space="0" w:color="000000"/>
            </w:tcBorders>
            <w:shd w:val="clear" w:color="auto" w:fill="auto"/>
            <w:hideMark/>
          </w:tcPr>
          <w:p w:rsidR="009C4507" w:rsidRPr="009C4507" w:rsidRDefault="009C4507" w:rsidP="009C4507">
            <w:pPr>
              <w:jc w:val="center"/>
              <w:rPr>
                <w:b/>
                <w:bCs/>
              </w:rPr>
            </w:pPr>
            <w:r w:rsidRPr="009C4507">
              <w:rPr>
                <w:b/>
                <w:bCs/>
              </w:rPr>
              <w:lastRenderedPageBreak/>
              <w:t>Сумма руб.</w:t>
            </w:r>
          </w:p>
        </w:tc>
      </w:tr>
      <w:tr w:rsidR="009C4507" w:rsidRPr="009C4507" w:rsidTr="009C4507">
        <w:trPr>
          <w:trHeight w:val="759"/>
        </w:trPr>
        <w:tc>
          <w:tcPr>
            <w:tcW w:w="3134" w:type="dxa"/>
            <w:vMerge/>
            <w:tcBorders>
              <w:top w:val="single" w:sz="8" w:space="0" w:color="auto"/>
              <w:left w:val="single" w:sz="8" w:space="0" w:color="auto"/>
              <w:bottom w:val="nil"/>
              <w:right w:val="single" w:sz="8" w:space="0" w:color="000000"/>
            </w:tcBorders>
            <w:vAlign w:val="center"/>
            <w:hideMark/>
          </w:tcPr>
          <w:p w:rsidR="009C4507" w:rsidRPr="009C4507" w:rsidRDefault="009C4507" w:rsidP="009C4507">
            <w:pPr>
              <w:rPr>
                <w:b/>
                <w:bCs/>
              </w:rPr>
            </w:pPr>
          </w:p>
        </w:tc>
        <w:tc>
          <w:tcPr>
            <w:tcW w:w="6804" w:type="dxa"/>
            <w:vMerge/>
            <w:tcBorders>
              <w:top w:val="single" w:sz="8" w:space="0" w:color="auto"/>
              <w:left w:val="single" w:sz="8" w:space="0" w:color="000000"/>
              <w:bottom w:val="nil"/>
              <w:right w:val="single" w:sz="8" w:space="0" w:color="000000"/>
            </w:tcBorders>
            <w:vAlign w:val="center"/>
            <w:hideMark/>
          </w:tcPr>
          <w:p w:rsidR="009C4507" w:rsidRPr="009C4507" w:rsidRDefault="009C4507" w:rsidP="009C4507">
            <w:pPr>
              <w:rPr>
                <w:b/>
                <w:bCs/>
              </w:rPr>
            </w:pPr>
          </w:p>
        </w:tc>
        <w:tc>
          <w:tcPr>
            <w:tcW w:w="1996" w:type="dxa"/>
            <w:tcBorders>
              <w:top w:val="nil"/>
              <w:left w:val="nil"/>
              <w:bottom w:val="nil"/>
              <w:right w:val="single" w:sz="8" w:space="0" w:color="000000"/>
            </w:tcBorders>
            <w:shd w:val="clear" w:color="auto" w:fill="auto"/>
            <w:hideMark/>
          </w:tcPr>
          <w:p w:rsidR="009C4507" w:rsidRPr="009C4507" w:rsidRDefault="009C4507" w:rsidP="009C4507">
            <w:pPr>
              <w:jc w:val="center"/>
              <w:rPr>
                <w:b/>
                <w:bCs/>
              </w:rPr>
            </w:pPr>
            <w:r w:rsidRPr="009C4507">
              <w:rPr>
                <w:b/>
                <w:bCs/>
              </w:rPr>
              <w:t xml:space="preserve"> 2022 год</w:t>
            </w:r>
          </w:p>
        </w:tc>
        <w:tc>
          <w:tcPr>
            <w:tcW w:w="1840" w:type="dxa"/>
            <w:tcBorders>
              <w:top w:val="nil"/>
              <w:left w:val="nil"/>
              <w:bottom w:val="nil"/>
              <w:right w:val="single" w:sz="8" w:space="0" w:color="000000"/>
            </w:tcBorders>
            <w:shd w:val="clear" w:color="auto" w:fill="auto"/>
            <w:hideMark/>
          </w:tcPr>
          <w:p w:rsidR="009C4507" w:rsidRPr="009C4507" w:rsidRDefault="009C4507" w:rsidP="009C4507">
            <w:pPr>
              <w:jc w:val="center"/>
              <w:rPr>
                <w:b/>
                <w:bCs/>
              </w:rPr>
            </w:pPr>
            <w:r w:rsidRPr="009C4507">
              <w:rPr>
                <w:b/>
                <w:bCs/>
              </w:rPr>
              <w:t xml:space="preserve"> 2023 год</w:t>
            </w:r>
          </w:p>
        </w:tc>
        <w:tc>
          <w:tcPr>
            <w:tcW w:w="1846" w:type="dxa"/>
            <w:tcBorders>
              <w:top w:val="nil"/>
              <w:left w:val="nil"/>
              <w:bottom w:val="nil"/>
              <w:right w:val="single" w:sz="8" w:space="0" w:color="auto"/>
            </w:tcBorders>
            <w:shd w:val="clear" w:color="auto" w:fill="auto"/>
            <w:hideMark/>
          </w:tcPr>
          <w:p w:rsidR="009C4507" w:rsidRPr="009C4507" w:rsidRDefault="009C4507" w:rsidP="009C4507">
            <w:pPr>
              <w:jc w:val="center"/>
              <w:rPr>
                <w:b/>
                <w:bCs/>
              </w:rPr>
            </w:pPr>
            <w:r w:rsidRPr="009C4507">
              <w:rPr>
                <w:b/>
                <w:bCs/>
              </w:rPr>
              <w:t xml:space="preserve"> 2024 год</w:t>
            </w:r>
          </w:p>
        </w:tc>
      </w:tr>
      <w:tr w:rsidR="009C4507" w:rsidRPr="009C4507" w:rsidTr="009C4507">
        <w:trPr>
          <w:trHeight w:val="528"/>
        </w:trPr>
        <w:tc>
          <w:tcPr>
            <w:tcW w:w="3134" w:type="dxa"/>
            <w:tcBorders>
              <w:top w:val="single" w:sz="8"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rPr>
            </w:pPr>
            <w:r w:rsidRPr="009C4507">
              <w:rPr>
                <w:b/>
                <w:bCs/>
              </w:rPr>
              <w:lastRenderedPageBreak/>
              <w:t>000 01 00 00 00 00 0000 000</w:t>
            </w:r>
          </w:p>
        </w:tc>
        <w:tc>
          <w:tcPr>
            <w:tcW w:w="6804" w:type="dxa"/>
            <w:tcBorders>
              <w:top w:val="single" w:sz="8" w:space="0" w:color="auto"/>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Источники внутреннего финансирования дефицитов бюджетов</w:t>
            </w:r>
          </w:p>
        </w:tc>
        <w:tc>
          <w:tcPr>
            <w:tcW w:w="1996" w:type="dxa"/>
            <w:tcBorders>
              <w:top w:val="single" w:sz="8" w:space="0" w:color="auto"/>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12 801 084,21</w:t>
            </w:r>
          </w:p>
        </w:tc>
        <w:tc>
          <w:tcPr>
            <w:tcW w:w="1840" w:type="dxa"/>
            <w:tcBorders>
              <w:top w:val="single" w:sz="8" w:space="0" w:color="auto"/>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0,00</w:t>
            </w:r>
          </w:p>
        </w:tc>
        <w:tc>
          <w:tcPr>
            <w:tcW w:w="1846" w:type="dxa"/>
            <w:tcBorders>
              <w:top w:val="single" w:sz="8" w:space="0" w:color="auto"/>
              <w:left w:val="nil"/>
              <w:bottom w:val="single" w:sz="4" w:space="0" w:color="auto"/>
              <w:right w:val="single" w:sz="8" w:space="0" w:color="auto"/>
            </w:tcBorders>
            <w:shd w:val="clear" w:color="000000" w:fill="FFFFFF"/>
            <w:hideMark/>
          </w:tcPr>
          <w:p w:rsidR="009C4507" w:rsidRPr="009C4507" w:rsidRDefault="009C4507" w:rsidP="009C4507">
            <w:pPr>
              <w:jc w:val="center"/>
              <w:rPr>
                <w:b/>
                <w:bCs/>
              </w:rPr>
            </w:pPr>
            <w:r w:rsidRPr="009C4507">
              <w:rPr>
                <w:b/>
                <w:bCs/>
              </w:rPr>
              <w:t>0,00</w:t>
            </w:r>
          </w:p>
        </w:tc>
      </w:tr>
      <w:tr w:rsidR="009C4507" w:rsidRPr="009C4507" w:rsidTr="009C4507">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rPr>
            </w:pPr>
            <w:r w:rsidRPr="009C4507">
              <w:rPr>
                <w:b/>
                <w:bCs/>
              </w:rPr>
              <w:t>000 01 05 00 00 00 0000 000</w:t>
            </w:r>
          </w:p>
        </w:tc>
        <w:tc>
          <w:tcPr>
            <w:tcW w:w="6804"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Изменение остатков средств на счетах по учету средств бюджетов</w:t>
            </w:r>
          </w:p>
        </w:tc>
        <w:tc>
          <w:tcPr>
            <w:tcW w:w="1996"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12 801 084,21</w:t>
            </w:r>
          </w:p>
        </w:tc>
        <w:tc>
          <w:tcPr>
            <w:tcW w:w="184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0,00</w:t>
            </w:r>
          </w:p>
        </w:tc>
        <w:tc>
          <w:tcPr>
            <w:tcW w:w="1846"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rPr>
                <w:b/>
                <w:bCs/>
              </w:rPr>
            </w:pPr>
            <w:r w:rsidRPr="009C4507">
              <w:rPr>
                <w:b/>
                <w:bCs/>
              </w:rPr>
              <w:t>0,00</w:t>
            </w:r>
          </w:p>
        </w:tc>
      </w:tr>
      <w:tr w:rsidR="009C4507" w:rsidRPr="009C4507" w:rsidTr="009C4507">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rPr>
            </w:pPr>
            <w:r w:rsidRPr="009C4507">
              <w:rPr>
                <w:b/>
                <w:bCs/>
              </w:rPr>
              <w:t>000 01 05 00 00 00 0000 500</w:t>
            </w:r>
          </w:p>
        </w:tc>
        <w:tc>
          <w:tcPr>
            <w:tcW w:w="6804"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Увеличение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-419 531 042,51</w:t>
            </w:r>
          </w:p>
        </w:tc>
        <w:tc>
          <w:tcPr>
            <w:tcW w:w="184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-295 224 897,27</w:t>
            </w:r>
          </w:p>
        </w:tc>
        <w:tc>
          <w:tcPr>
            <w:tcW w:w="1846"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rPr>
                <w:b/>
                <w:bCs/>
              </w:rPr>
            </w:pPr>
            <w:r w:rsidRPr="009C4507">
              <w:rPr>
                <w:b/>
                <w:bCs/>
              </w:rPr>
              <w:t>-296 486 413,82</w:t>
            </w:r>
          </w:p>
        </w:tc>
      </w:tr>
      <w:tr w:rsidR="009C4507" w:rsidRPr="009C4507" w:rsidTr="009C4507">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000 01 05 02 00 00 0000 500</w:t>
            </w:r>
          </w:p>
        </w:tc>
        <w:tc>
          <w:tcPr>
            <w:tcW w:w="6804" w:type="dxa"/>
            <w:tcBorders>
              <w:top w:val="nil"/>
              <w:left w:val="nil"/>
              <w:bottom w:val="single" w:sz="4" w:space="0" w:color="auto"/>
              <w:right w:val="single" w:sz="4" w:space="0" w:color="auto"/>
            </w:tcBorders>
            <w:shd w:val="clear" w:color="000000" w:fill="FFFFFF"/>
            <w:hideMark/>
          </w:tcPr>
          <w:p w:rsidR="009C4507" w:rsidRPr="009C4507" w:rsidRDefault="009C4507" w:rsidP="009C4507">
            <w:r w:rsidRPr="009C4507">
              <w:t>Увеличение прочих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-419 531 042,51</w:t>
            </w:r>
          </w:p>
        </w:tc>
        <w:tc>
          <w:tcPr>
            <w:tcW w:w="184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-295 224 897,27</w:t>
            </w:r>
          </w:p>
        </w:tc>
        <w:tc>
          <w:tcPr>
            <w:tcW w:w="1846"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pPr>
            <w:r w:rsidRPr="009C4507">
              <w:t>-296 486 413,82</w:t>
            </w:r>
          </w:p>
        </w:tc>
      </w:tr>
      <w:tr w:rsidR="009C4507" w:rsidRPr="009C4507" w:rsidTr="009C4507">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000 01 05 02 01 00 0000 510</w:t>
            </w:r>
          </w:p>
        </w:tc>
        <w:tc>
          <w:tcPr>
            <w:tcW w:w="6804" w:type="dxa"/>
            <w:tcBorders>
              <w:top w:val="nil"/>
              <w:left w:val="nil"/>
              <w:bottom w:val="single" w:sz="4" w:space="0" w:color="auto"/>
              <w:right w:val="single" w:sz="4" w:space="0" w:color="auto"/>
            </w:tcBorders>
            <w:shd w:val="clear" w:color="000000" w:fill="FFFFFF"/>
            <w:hideMark/>
          </w:tcPr>
          <w:p w:rsidR="009C4507" w:rsidRPr="009C4507" w:rsidRDefault="009C4507" w:rsidP="009C4507">
            <w:r w:rsidRPr="009C4507">
              <w:t>Увеличение прочих  остатков денежных средств бюджетов</w:t>
            </w:r>
          </w:p>
        </w:tc>
        <w:tc>
          <w:tcPr>
            <w:tcW w:w="1996"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-419 531 042,51</w:t>
            </w:r>
          </w:p>
        </w:tc>
        <w:tc>
          <w:tcPr>
            <w:tcW w:w="184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-295 224 897,27</w:t>
            </w:r>
          </w:p>
        </w:tc>
        <w:tc>
          <w:tcPr>
            <w:tcW w:w="1846"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pPr>
            <w:r w:rsidRPr="009C4507">
              <w:t>-296 486 413,82</w:t>
            </w:r>
          </w:p>
        </w:tc>
      </w:tr>
      <w:tr w:rsidR="009C4507" w:rsidRPr="009C4507" w:rsidTr="009C4507">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053 01 05 02 01 05 0000 510</w:t>
            </w:r>
          </w:p>
        </w:tc>
        <w:tc>
          <w:tcPr>
            <w:tcW w:w="6804" w:type="dxa"/>
            <w:tcBorders>
              <w:top w:val="nil"/>
              <w:left w:val="nil"/>
              <w:bottom w:val="single" w:sz="4" w:space="0" w:color="auto"/>
              <w:right w:val="single" w:sz="4" w:space="0" w:color="auto"/>
            </w:tcBorders>
            <w:shd w:val="clear" w:color="000000" w:fill="FFFFFF"/>
            <w:hideMark/>
          </w:tcPr>
          <w:p w:rsidR="009C4507" w:rsidRPr="009C4507" w:rsidRDefault="009C4507" w:rsidP="009C4507">
            <w:r w:rsidRPr="009C4507">
              <w:t>Увеличение прочих  остатков денежных средств бюджетов муниципальных районов</w:t>
            </w:r>
          </w:p>
        </w:tc>
        <w:tc>
          <w:tcPr>
            <w:tcW w:w="1996"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-419 531 042,51</w:t>
            </w:r>
          </w:p>
        </w:tc>
        <w:tc>
          <w:tcPr>
            <w:tcW w:w="184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-295 224 897,27</w:t>
            </w:r>
          </w:p>
        </w:tc>
        <w:tc>
          <w:tcPr>
            <w:tcW w:w="1846"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pPr>
            <w:r w:rsidRPr="009C4507">
              <w:t>-296 486 413,82</w:t>
            </w:r>
          </w:p>
        </w:tc>
      </w:tr>
      <w:tr w:rsidR="009C4507" w:rsidRPr="009C4507" w:rsidTr="009C4507">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rPr>
            </w:pPr>
            <w:r w:rsidRPr="009C4507">
              <w:rPr>
                <w:b/>
                <w:bCs/>
              </w:rPr>
              <w:t>000 01 05 00 00 00 0000 600</w:t>
            </w:r>
          </w:p>
        </w:tc>
        <w:tc>
          <w:tcPr>
            <w:tcW w:w="6804"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Уменьшение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432 332 126,72</w:t>
            </w:r>
          </w:p>
        </w:tc>
        <w:tc>
          <w:tcPr>
            <w:tcW w:w="184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295 224 897,27</w:t>
            </w:r>
          </w:p>
        </w:tc>
        <w:tc>
          <w:tcPr>
            <w:tcW w:w="1846"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rPr>
                <w:b/>
                <w:bCs/>
              </w:rPr>
            </w:pPr>
            <w:r w:rsidRPr="009C4507">
              <w:rPr>
                <w:b/>
                <w:bCs/>
              </w:rPr>
              <w:t>296 486 413,82</w:t>
            </w:r>
          </w:p>
        </w:tc>
      </w:tr>
      <w:tr w:rsidR="009C4507" w:rsidRPr="009C4507" w:rsidTr="009C4507">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000 01 05 02 00 00 0000 600</w:t>
            </w:r>
          </w:p>
        </w:tc>
        <w:tc>
          <w:tcPr>
            <w:tcW w:w="6804" w:type="dxa"/>
            <w:tcBorders>
              <w:top w:val="nil"/>
              <w:left w:val="nil"/>
              <w:bottom w:val="single" w:sz="4" w:space="0" w:color="auto"/>
              <w:right w:val="single" w:sz="4" w:space="0" w:color="auto"/>
            </w:tcBorders>
            <w:shd w:val="clear" w:color="000000" w:fill="FFFFFF"/>
            <w:hideMark/>
          </w:tcPr>
          <w:p w:rsidR="009C4507" w:rsidRPr="009C4507" w:rsidRDefault="009C4507" w:rsidP="009C4507">
            <w:r w:rsidRPr="009C4507">
              <w:t>Уменьшение прочих  остатков средств бюджетов</w:t>
            </w:r>
          </w:p>
        </w:tc>
        <w:tc>
          <w:tcPr>
            <w:tcW w:w="1996"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432 332 126,72</w:t>
            </w:r>
          </w:p>
        </w:tc>
        <w:tc>
          <w:tcPr>
            <w:tcW w:w="184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295 224 897,27</w:t>
            </w:r>
          </w:p>
        </w:tc>
        <w:tc>
          <w:tcPr>
            <w:tcW w:w="1846"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pPr>
            <w:r w:rsidRPr="009C4507">
              <w:t>296 486 413,82</w:t>
            </w:r>
          </w:p>
        </w:tc>
      </w:tr>
      <w:tr w:rsidR="009C4507" w:rsidRPr="009C4507" w:rsidTr="009C4507">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000 01 05 02 01 00 0000 610</w:t>
            </w:r>
          </w:p>
        </w:tc>
        <w:tc>
          <w:tcPr>
            <w:tcW w:w="6804" w:type="dxa"/>
            <w:tcBorders>
              <w:top w:val="nil"/>
              <w:left w:val="nil"/>
              <w:bottom w:val="single" w:sz="4" w:space="0" w:color="auto"/>
              <w:right w:val="single" w:sz="4" w:space="0" w:color="auto"/>
            </w:tcBorders>
            <w:shd w:val="clear" w:color="000000" w:fill="FFFFFF"/>
            <w:hideMark/>
          </w:tcPr>
          <w:p w:rsidR="009C4507" w:rsidRPr="009C4507" w:rsidRDefault="009C4507" w:rsidP="009C4507">
            <w:r w:rsidRPr="009C4507">
              <w:t>Уменьшение прочих  остатков денежных средств бюджетов</w:t>
            </w:r>
          </w:p>
        </w:tc>
        <w:tc>
          <w:tcPr>
            <w:tcW w:w="1996"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432 332 126,72</w:t>
            </w:r>
          </w:p>
        </w:tc>
        <w:tc>
          <w:tcPr>
            <w:tcW w:w="184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295 224 897,27</w:t>
            </w:r>
          </w:p>
        </w:tc>
        <w:tc>
          <w:tcPr>
            <w:tcW w:w="1846"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pPr>
            <w:r w:rsidRPr="009C4507">
              <w:t>296 486 413,82</w:t>
            </w:r>
          </w:p>
        </w:tc>
      </w:tr>
      <w:tr w:rsidR="009C4507" w:rsidRPr="009C4507" w:rsidTr="009C4507">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053 01 05 02 01 05 0000 610</w:t>
            </w:r>
          </w:p>
        </w:tc>
        <w:tc>
          <w:tcPr>
            <w:tcW w:w="6804" w:type="dxa"/>
            <w:tcBorders>
              <w:top w:val="nil"/>
              <w:left w:val="nil"/>
              <w:bottom w:val="single" w:sz="4" w:space="0" w:color="auto"/>
              <w:right w:val="single" w:sz="4" w:space="0" w:color="auto"/>
            </w:tcBorders>
            <w:shd w:val="clear" w:color="000000" w:fill="FFFFFF"/>
            <w:hideMark/>
          </w:tcPr>
          <w:p w:rsidR="009C4507" w:rsidRPr="009C4507" w:rsidRDefault="009C4507" w:rsidP="009C4507">
            <w:r w:rsidRPr="009C4507">
              <w:t>Уменьшение прочих  остатков денежных средств бюджетов муниципальных районов</w:t>
            </w:r>
          </w:p>
        </w:tc>
        <w:tc>
          <w:tcPr>
            <w:tcW w:w="1996"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432 332 126,72</w:t>
            </w:r>
          </w:p>
        </w:tc>
        <w:tc>
          <w:tcPr>
            <w:tcW w:w="184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295 224 897,27</w:t>
            </w:r>
          </w:p>
        </w:tc>
        <w:tc>
          <w:tcPr>
            <w:tcW w:w="1846"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pPr>
            <w:r w:rsidRPr="009C4507">
              <w:t>296 486 413,82</w:t>
            </w:r>
          </w:p>
        </w:tc>
      </w:tr>
    </w:tbl>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tbl>
      <w:tblPr>
        <w:tblW w:w="15693" w:type="dxa"/>
        <w:tblInd w:w="93" w:type="dxa"/>
        <w:tblLook w:val="04A0"/>
      </w:tblPr>
      <w:tblGrid>
        <w:gridCol w:w="10788"/>
        <w:gridCol w:w="1875"/>
        <w:gridCol w:w="1209"/>
        <w:gridCol w:w="1821"/>
      </w:tblGrid>
      <w:tr w:rsidR="009C4507" w:rsidRPr="009C4507" w:rsidTr="009C4507">
        <w:trPr>
          <w:trHeight w:val="45"/>
        </w:trPr>
        <w:tc>
          <w:tcPr>
            <w:tcW w:w="15693" w:type="dxa"/>
            <w:gridSpan w:val="4"/>
            <w:tcBorders>
              <w:top w:val="nil"/>
              <w:left w:val="nil"/>
              <w:bottom w:val="nil"/>
              <w:right w:val="nil"/>
            </w:tcBorders>
            <w:shd w:val="clear" w:color="000000" w:fill="FFFFFF"/>
            <w:vAlign w:val="bottom"/>
            <w:hideMark/>
          </w:tcPr>
          <w:p w:rsidR="009C4507" w:rsidRPr="009C4507" w:rsidRDefault="009C4507" w:rsidP="009C4507">
            <w:pPr>
              <w:jc w:val="right"/>
              <w:rPr>
                <w:b/>
                <w:bCs/>
              </w:rPr>
            </w:pPr>
            <w:bookmarkStart w:id="24" w:name="RANGE!A2:D303"/>
            <w:r w:rsidRPr="009C4507">
              <w:rPr>
                <w:b/>
                <w:bCs/>
              </w:rPr>
              <w:t>Приложение 5</w:t>
            </w:r>
            <w:bookmarkEnd w:id="24"/>
          </w:p>
        </w:tc>
      </w:tr>
      <w:tr w:rsidR="009C4507" w:rsidRPr="009C4507" w:rsidTr="009C4507">
        <w:trPr>
          <w:trHeight w:val="105"/>
        </w:trPr>
        <w:tc>
          <w:tcPr>
            <w:tcW w:w="15693" w:type="dxa"/>
            <w:gridSpan w:val="4"/>
            <w:tcBorders>
              <w:top w:val="nil"/>
              <w:left w:val="nil"/>
              <w:bottom w:val="nil"/>
              <w:right w:val="nil"/>
            </w:tcBorders>
            <w:shd w:val="clear" w:color="000000" w:fill="FFFFFF"/>
            <w:vAlign w:val="bottom"/>
            <w:hideMark/>
          </w:tcPr>
          <w:p w:rsidR="009C4507" w:rsidRPr="009C4507" w:rsidRDefault="009C4507" w:rsidP="009C4507">
            <w:pPr>
              <w:jc w:val="right"/>
            </w:pPr>
            <w:r w:rsidRPr="009C4507">
              <w:t xml:space="preserve">к Решению Совета Комсомольского муниципального района                                                                                                                                                                                                                                                                                                                                                                                                                                        "О бюджете Комсомольского муниципального района                                                                                                                                                                                                                                                                                                                                                                                                                                                    на 2022 год и на плановый период 2023 и 2024 годов" </w:t>
            </w:r>
          </w:p>
        </w:tc>
      </w:tr>
      <w:tr w:rsidR="009C4507" w:rsidRPr="009C4507" w:rsidTr="009C4507">
        <w:trPr>
          <w:trHeight w:val="36"/>
        </w:trPr>
        <w:tc>
          <w:tcPr>
            <w:tcW w:w="15693" w:type="dxa"/>
            <w:gridSpan w:val="4"/>
            <w:tcBorders>
              <w:top w:val="nil"/>
              <w:left w:val="nil"/>
              <w:bottom w:val="nil"/>
              <w:right w:val="nil"/>
            </w:tcBorders>
            <w:shd w:val="clear" w:color="000000" w:fill="FFFFFF"/>
            <w:noWrap/>
            <w:vAlign w:val="center"/>
            <w:hideMark/>
          </w:tcPr>
          <w:p w:rsidR="009C4507" w:rsidRPr="009C4507" w:rsidRDefault="009C4507" w:rsidP="009C4507">
            <w:pPr>
              <w:jc w:val="right"/>
            </w:pPr>
            <w:r w:rsidRPr="009C4507">
              <w:t>от  10.12.</w:t>
            </w:r>
            <w:r w:rsidRPr="009C4507">
              <w:rPr>
                <w:u w:val="single"/>
              </w:rPr>
              <w:t>2021</w:t>
            </w:r>
            <w:r w:rsidRPr="009C4507">
              <w:t xml:space="preserve"> №130</w:t>
            </w:r>
          </w:p>
        </w:tc>
      </w:tr>
      <w:tr w:rsidR="009C4507" w:rsidRPr="009C4507" w:rsidTr="009C4507">
        <w:trPr>
          <w:trHeight w:val="36"/>
        </w:trPr>
        <w:tc>
          <w:tcPr>
            <w:tcW w:w="10788" w:type="dxa"/>
            <w:tcBorders>
              <w:top w:val="nil"/>
              <w:left w:val="nil"/>
              <w:bottom w:val="nil"/>
              <w:right w:val="nil"/>
            </w:tcBorders>
            <w:shd w:val="clear" w:color="000000" w:fill="FFFFFF"/>
            <w:vAlign w:val="bottom"/>
            <w:hideMark/>
          </w:tcPr>
          <w:p w:rsidR="009C4507" w:rsidRPr="009C4507" w:rsidRDefault="009C4507" w:rsidP="009C4507">
            <w:r w:rsidRPr="009C4507">
              <w:t> </w:t>
            </w:r>
          </w:p>
        </w:tc>
        <w:tc>
          <w:tcPr>
            <w:tcW w:w="4905" w:type="dxa"/>
            <w:gridSpan w:val="3"/>
            <w:tcBorders>
              <w:top w:val="nil"/>
              <w:left w:val="nil"/>
              <w:bottom w:val="nil"/>
              <w:right w:val="nil"/>
            </w:tcBorders>
            <w:shd w:val="clear" w:color="000000" w:fill="FFFFFF"/>
            <w:vAlign w:val="center"/>
            <w:hideMark/>
          </w:tcPr>
          <w:p w:rsidR="009C4507" w:rsidRPr="009C4507" w:rsidRDefault="009C4507" w:rsidP="009C4507">
            <w:pPr>
              <w:jc w:val="center"/>
            </w:pPr>
            <w:r w:rsidRPr="009C4507">
              <w:t> </w:t>
            </w:r>
          </w:p>
        </w:tc>
      </w:tr>
      <w:tr w:rsidR="009C4507" w:rsidRPr="009C4507" w:rsidTr="009C4507">
        <w:trPr>
          <w:trHeight w:val="182"/>
        </w:trPr>
        <w:tc>
          <w:tcPr>
            <w:tcW w:w="15693" w:type="dxa"/>
            <w:gridSpan w:val="4"/>
            <w:tcBorders>
              <w:top w:val="nil"/>
              <w:left w:val="nil"/>
              <w:bottom w:val="nil"/>
              <w:right w:val="nil"/>
            </w:tcBorders>
            <w:shd w:val="clear" w:color="000000" w:fill="FFFFFF"/>
            <w:vAlign w:val="center"/>
            <w:hideMark/>
          </w:tcPr>
          <w:p w:rsidR="009C4507" w:rsidRPr="009C4507" w:rsidRDefault="009C4507" w:rsidP="009C4507">
            <w:pPr>
              <w:jc w:val="center"/>
              <w:rPr>
                <w:b/>
                <w:bCs/>
              </w:rPr>
            </w:pPr>
            <w:r w:rsidRPr="009C4507">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2022 год</w:t>
            </w:r>
          </w:p>
        </w:tc>
      </w:tr>
      <w:tr w:rsidR="009C4507" w:rsidRPr="009C4507" w:rsidTr="009C4507">
        <w:trPr>
          <w:trHeight w:val="38"/>
        </w:trPr>
        <w:tc>
          <w:tcPr>
            <w:tcW w:w="10788" w:type="dxa"/>
            <w:tcBorders>
              <w:top w:val="nil"/>
              <w:left w:val="nil"/>
              <w:bottom w:val="nil"/>
              <w:right w:val="nil"/>
            </w:tcBorders>
            <w:shd w:val="clear" w:color="000000" w:fill="FFFFFF"/>
            <w:vAlign w:val="center"/>
            <w:hideMark/>
          </w:tcPr>
          <w:p w:rsidR="009C4507" w:rsidRPr="009C4507" w:rsidRDefault="009C4507" w:rsidP="009C4507">
            <w:pPr>
              <w:jc w:val="center"/>
              <w:rPr>
                <w:b/>
                <w:bCs/>
              </w:rPr>
            </w:pPr>
            <w:r w:rsidRPr="009C4507">
              <w:rPr>
                <w:b/>
                <w:bCs/>
              </w:rPr>
              <w:t> </w:t>
            </w:r>
          </w:p>
        </w:tc>
        <w:tc>
          <w:tcPr>
            <w:tcW w:w="1875" w:type="dxa"/>
            <w:tcBorders>
              <w:top w:val="nil"/>
              <w:left w:val="nil"/>
              <w:bottom w:val="nil"/>
              <w:right w:val="nil"/>
            </w:tcBorders>
            <w:shd w:val="clear" w:color="000000" w:fill="FFFFFF"/>
            <w:vAlign w:val="center"/>
            <w:hideMark/>
          </w:tcPr>
          <w:p w:rsidR="009C4507" w:rsidRPr="009C4507" w:rsidRDefault="009C4507" w:rsidP="009C4507">
            <w:pPr>
              <w:jc w:val="center"/>
              <w:rPr>
                <w:b/>
                <w:bCs/>
              </w:rPr>
            </w:pPr>
            <w:r w:rsidRPr="009C4507">
              <w:rPr>
                <w:b/>
                <w:bCs/>
              </w:rPr>
              <w:t> </w:t>
            </w:r>
          </w:p>
        </w:tc>
        <w:tc>
          <w:tcPr>
            <w:tcW w:w="1209" w:type="dxa"/>
            <w:tcBorders>
              <w:top w:val="nil"/>
              <w:left w:val="nil"/>
              <w:bottom w:val="nil"/>
              <w:right w:val="nil"/>
            </w:tcBorders>
            <w:shd w:val="clear" w:color="000000" w:fill="FFFFFF"/>
            <w:vAlign w:val="center"/>
            <w:hideMark/>
          </w:tcPr>
          <w:p w:rsidR="009C4507" w:rsidRPr="009C4507" w:rsidRDefault="009C4507" w:rsidP="009C4507">
            <w:pPr>
              <w:jc w:val="center"/>
              <w:rPr>
                <w:b/>
                <w:bCs/>
              </w:rPr>
            </w:pPr>
            <w:r w:rsidRPr="009C4507">
              <w:rPr>
                <w:b/>
                <w:bCs/>
              </w:rPr>
              <w:t> </w:t>
            </w:r>
          </w:p>
        </w:tc>
        <w:tc>
          <w:tcPr>
            <w:tcW w:w="1821" w:type="dxa"/>
            <w:tcBorders>
              <w:top w:val="nil"/>
              <w:left w:val="nil"/>
              <w:bottom w:val="nil"/>
              <w:right w:val="nil"/>
            </w:tcBorders>
            <w:shd w:val="clear" w:color="000000" w:fill="FFFFFF"/>
            <w:vAlign w:val="center"/>
            <w:hideMark/>
          </w:tcPr>
          <w:p w:rsidR="009C4507" w:rsidRPr="009C4507" w:rsidRDefault="009C4507" w:rsidP="009C4507">
            <w:pPr>
              <w:jc w:val="center"/>
              <w:rPr>
                <w:b/>
                <w:bCs/>
              </w:rPr>
            </w:pPr>
            <w:r w:rsidRPr="009C4507">
              <w:rPr>
                <w:b/>
                <w:bCs/>
              </w:rPr>
              <w:t> </w:t>
            </w:r>
          </w:p>
        </w:tc>
      </w:tr>
      <w:tr w:rsidR="009C4507" w:rsidRPr="009C4507" w:rsidTr="009C4507">
        <w:trPr>
          <w:trHeight w:val="74"/>
        </w:trPr>
        <w:tc>
          <w:tcPr>
            <w:tcW w:w="10788"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9C4507" w:rsidRPr="009C4507" w:rsidRDefault="009C4507" w:rsidP="009C4507">
            <w:pPr>
              <w:jc w:val="center"/>
              <w:rPr>
                <w:b/>
                <w:bCs/>
              </w:rPr>
            </w:pPr>
            <w:r w:rsidRPr="009C4507">
              <w:rPr>
                <w:b/>
                <w:bCs/>
              </w:rPr>
              <w:t>Наименование</w:t>
            </w:r>
          </w:p>
        </w:tc>
        <w:tc>
          <w:tcPr>
            <w:tcW w:w="1875" w:type="dxa"/>
            <w:tcBorders>
              <w:top w:val="single" w:sz="8" w:space="0" w:color="auto"/>
              <w:left w:val="nil"/>
              <w:bottom w:val="single" w:sz="8" w:space="0" w:color="auto"/>
              <w:right w:val="single" w:sz="8" w:space="0" w:color="000000"/>
            </w:tcBorders>
            <w:shd w:val="clear" w:color="000000" w:fill="FFFFFF"/>
            <w:vAlign w:val="center"/>
            <w:hideMark/>
          </w:tcPr>
          <w:p w:rsidR="009C4507" w:rsidRPr="009C4507" w:rsidRDefault="009C4507" w:rsidP="009C4507">
            <w:pPr>
              <w:jc w:val="center"/>
              <w:rPr>
                <w:b/>
                <w:bCs/>
              </w:rPr>
            </w:pPr>
            <w:r w:rsidRPr="009C4507">
              <w:rPr>
                <w:b/>
                <w:bCs/>
              </w:rPr>
              <w:t>Целевая статья</w:t>
            </w:r>
          </w:p>
        </w:tc>
        <w:tc>
          <w:tcPr>
            <w:tcW w:w="1209" w:type="dxa"/>
            <w:tcBorders>
              <w:top w:val="single" w:sz="8" w:space="0" w:color="auto"/>
              <w:left w:val="nil"/>
              <w:bottom w:val="single" w:sz="8" w:space="0" w:color="auto"/>
              <w:right w:val="single" w:sz="8" w:space="0" w:color="000000"/>
            </w:tcBorders>
            <w:shd w:val="clear" w:color="000000" w:fill="FFFFFF"/>
            <w:vAlign w:val="center"/>
            <w:hideMark/>
          </w:tcPr>
          <w:p w:rsidR="009C4507" w:rsidRPr="009C4507" w:rsidRDefault="009C4507" w:rsidP="009C4507">
            <w:pPr>
              <w:jc w:val="center"/>
              <w:rPr>
                <w:b/>
                <w:bCs/>
              </w:rPr>
            </w:pPr>
            <w:r w:rsidRPr="009C4507">
              <w:rPr>
                <w:b/>
                <w:bCs/>
              </w:rPr>
              <w:t>Вид расходов</w:t>
            </w:r>
          </w:p>
        </w:tc>
        <w:tc>
          <w:tcPr>
            <w:tcW w:w="1821" w:type="dxa"/>
            <w:tcBorders>
              <w:top w:val="single" w:sz="8" w:space="0" w:color="auto"/>
              <w:left w:val="nil"/>
              <w:bottom w:val="single" w:sz="8" w:space="0" w:color="auto"/>
              <w:right w:val="single" w:sz="8" w:space="0" w:color="auto"/>
            </w:tcBorders>
            <w:shd w:val="clear" w:color="000000" w:fill="FFFFFF"/>
            <w:vAlign w:val="center"/>
            <w:hideMark/>
          </w:tcPr>
          <w:p w:rsidR="009C4507" w:rsidRPr="009C4507" w:rsidRDefault="009C4507" w:rsidP="009C4507">
            <w:pPr>
              <w:jc w:val="center"/>
              <w:rPr>
                <w:b/>
                <w:bCs/>
              </w:rPr>
            </w:pPr>
            <w:r w:rsidRPr="009C4507">
              <w:rPr>
                <w:b/>
                <w:bCs/>
              </w:rPr>
              <w:t>Сумма,  руб.</w:t>
            </w:r>
          </w:p>
        </w:tc>
      </w:tr>
      <w:tr w:rsidR="009C4507" w:rsidRPr="009C4507" w:rsidTr="009C4507">
        <w:trPr>
          <w:trHeight w:val="74"/>
        </w:trPr>
        <w:tc>
          <w:tcPr>
            <w:tcW w:w="10788" w:type="dxa"/>
            <w:tcBorders>
              <w:top w:val="nil"/>
              <w:left w:val="single" w:sz="8" w:space="0" w:color="auto"/>
              <w:bottom w:val="nil"/>
              <w:right w:val="single" w:sz="4" w:space="0" w:color="auto"/>
            </w:tcBorders>
            <w:shd w:val="clear" w:color="000000" w:fill="F2DDDC"/>
            <w:vAlign w:val="bottom"/>
            <w:hideMark/>
          </w:tcPr>
          <w:p w:rsidR="009C4507" w:rsidRPr="009C4507" w:rsidRDefault="009C4507" w:rsidP="009C4507">
            <w:pPr>
              <w:rPr>
                <w:b/>
                <w:bCs/>
              </w:rPr>
            </w:pPr>
            <w:r w:rsidRPr="009C4507">
              <w:rPr>
                <w:b/>
                <w:bCs/>
              </w:rPr>
              <w:t xml:space="preserve">Муниципальная программа "Развитие образования Комсомольского муниципального района" </w:t>
            </w:r>
          </w:p>
        </w:tc>
        <w:tc>
          <w:tcPr>
            <w:tcW w:w="1875" w:type="dxa"/>
            <w:tcBorders>
              <w:top w:val="nil"/>
              <w:left w:val="nil"/>
              <w:bottom w:val="nil"/>
              <w:right w:val="single" w:sz="4" w:space="0" w:color="auto"/>
            </w:tcBorders>
            <w:shd w:val="clear" w:color="000000" w:fill="F2DDDC"/>
            <w:noWrap/>
            <w:vAlign w:val="center"/>
            <w:hideMark/>
          </w:tcPr>
          <w:p w:rsidR="009C4507" w:rsidRPr="009C4507" w:rsidRDefault="009C4507" w:rsidP="009C4507">
            <w:pPr>
              <w:jc w:val="center"/>
              <w:rPr>
                <w:b/>
                <w:bCs/>
              </w:rPr>
            </w:pPr>
            <w:r w:rsidRPr="009C4507">
              <w:rPr>
                <w:b/>
                <w:bCs/>
              </w:rPr>
              <w:t>01 0 00 00000</w:t>
            </w:r>
          </w:p>
        </w:tc>
        <w:tc>
          <w:tcPr>
            <w:tcW w:w="1209" w:type="dxa"/>
            <w:tcBorders>
              <w:top w:val="nil"/>
              <w:left w:val="nil"/>
              <w:bottom w:val="nil"/>
              <w:right w:val="single" w:sz="4" w:space="0" w:color="auto"/>
            </w:tcBorders>
            <w:shd w:val="clear" w:color="000000" w:fill="F2DDDC"/>
            <w:noWrap/>
            <w:vAlign w:val="center"/>
            <w:hideMark/>
          </w:tcPr>
          <w:p w:rsidR="009C4507" w:rsidRPr="009C4507" w:rsidRDefault="009C4507" w:rsidP="009C4507">
            <w:pPr>
              <w:jc w:val="center"/>
              <w:rPr>
                <w:b/>
                <w:bCs/>
              </w:rPr>
            </w:pPr>
            <w:r w:rsidRPr="009C4507">
              <w:rPr>
                <w:b/>
                <w:bCs/>
              </w:rPr>
              <w:t> </w:t>
            </w:r>
          </w:p>
        </w:tc>
        <w:tc>
          <w:tcPr>
            <w:tcW w:w="1821" w:type="dxa"/>
            <w:tcBorders>
              <w:top w:val="nil"/>
              <w:left w:val="nil"/>
              <w:bottom w:val="nil"/>
              <w:right w:val="single" w:sz="8" w:space="0" w:color="auto"/>
            </w:tcBorders>
            <w:shd w:val="clear" w:color="000000" w:fill="F2DDDC"/>
            <w:noWrap/>
            <w:vAlign w:val="center"/>
            <w:hideMark/>
          </w:tcPr>
          <w:p w:rsidR="009C4507" w:rsidRPr="009C4507" w:rsidRDefault="009C4507" w:rsidP="009C4507">
            <w:pPr>
              <w:jc w:val="center"/>
              <w:rPr>
                <w:b/>
                <w:bCs/>
              </w:rPr>
            </w:pPr>
            <w:r w:rsidRPr="009C4507">
              <w:rPr>
                <w:b/>
                <w:bCs/>
              </w:rPr>
              <w:t>215 645 086,63</w:t>
            </w:r>
          </w:p>
        </w:tc>
      </w:tr>
      <w:tr w:rsidR="009C4507" w:rsidRPr="009C4507" w:rsidTr="009C4507">
        <w:trPr>
          <w:trHeight w:val="76"/>
        </w:trPr>
        <w:tc>
          <w:tcPr>
            <w:tcW w:w="1078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"Реализация дошкольных образовательных программ в Комсомольском муниципальном районе"</w:t>
            </w:r>
          </w:p>
        </w:tc>
        <w:tc>
          <w:tcPr>
            <w:tcW w:w="1875" w:type="dxa"/>
            <w:tcBorders>
              <w:top w:val="single" w:sz="8"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01 1 00 00000</w:t>
            </w:r>
          </w:p>
        </w:tc>
        <w:tc>
          <w:tcPr>
            <w:tcW w:w="1209" w:type="dxa"/>
            <w:tcBorders>
              <w:top w:val="single" w:sz="8"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single" w:sz="8" w:space="0" w:color="auto"/>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75 894 936,64</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мероприятие"Развитие дошкольного образования"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011 01 00000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75 289 563,64</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lastRenderedPageBreak/>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01 1 01 00020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13 668 507,89</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01 1 01 00020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22 047 529,88</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Оказание муниципальной услуги "Предоставление дошкольного образования и воспитания" (Иные бюджетные ассигнования)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01 1 01 00020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372 330,00</w:t>
            </w:r>
          </w:p>
        </w:tc>
      </w:tr>
      <w:tr w:rsidR="009C4507" w:rsidRPr="009C4507" w:rsidTr="009C4507">
        <w:trPr>
          <w:trHeight w:val="29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01 1 01 80170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34 375 228,00</w:t>
            </w:r>
          </w:p>
        </w:tc>
      </w:tr>
      <w:tr w:rsidR="009C4507" w:rsidRPr="009C4507" w:rsidTr="009C4507">
        <w:trPr>
          <w:trHeight w:val="220"/>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01 1 01 80170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226 772,00</w:t>
            </w:r>
          </w:p>
        </w:tc>
      </w:tr>
      <w:tr w:rsidR="009C4507" w:rsidRPr="009C4507" w:rsidTr="009C4507">
        <w:trPr>
          <w:trHeight w:val="114"/>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01 1 01 88400</w:t>
            </w:r>
          </w:p>
        </w:tc>
        <w:tc>
          <w:tcPr>
            <w:tcW w:w="1209"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4 599 195,87</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"Финансовое обеспечение предоставления мер социальной поддержки в сфере дошкольного образования"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01 1 02 00000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605 373,00</w:t>
            </w:r>
          </w:p>
        </w:tc>
      </w:tr>
      <w:tr w:rsidR="009C4507" w:rsidRPr="009C4507" w:rsidTr="009C4507">
        <w:trPr>
          <w:trHeight w:val="255"/>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xml:space="preserve">01 1 02 80100 </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605 373,00</w:t>
            </w:r>
          </w:p>
        </w:tc>
      </w:tr>
      <w:tr w:rsidR="009C4507" w:rsidRPr="009C4507" w:rsidTr="009C4507">
        <w:trPr>
          <w:trHeight w:val="114"/>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01 2 00 00000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96 978 871,02</w:t>
            </w:r>
          </w:p>
        </w:tc>
      </w:tr>
      <w:tr w:rsidR="009C4507" w:rsidRPr="009C4507" w:rsidTr="009C4507">
        <w:trPr>
          <w:trHeight w:val="111"/>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01 2 01 00000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93 156 034,70</w:t>
            </w:r>
          </w:p>
        </w:tc>
      </w:tr>
      <w:tr w:rsidR="009C4507" w:rsidRPr="009C4507" w:rsidTr="009C4507">
        <w:trPr>
          <w:trHeight w:val="184"/>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01 2 01 00030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1 100,00</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01 2 01 00030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15 496 939,29</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01 2 01 00030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599 043,49</w:t>
            </w:r>
          </w:p>
        </w:tc>
      </w:tr>
      <w:tr w:rsidR="009C4507" w:rsidRPr="009C4507" w:rsidTr="009C4507">
        <w:trPr>
          <w:trHeight w:val="255"/>
        </w:trPr>
        <w:tc>
          <w:tcPr>
            <w:tcW w:w="10788" w:type="dxa"/>
            <w:tcBorders>
              <w:top w:val="nil"/>
              <w:left w:val="single" w:sz="8" w:space="0" w:color="auto"/>
              <w:bottom w:val="single" w:sz="4" w:space="0" w:color="auto"/>
              <w:right w:val="single" w:sz="4" w:space="0" w:color="auto"/>
            </w:tcBorders>
            <w:shd w:val="clear" w:color="auto" w:fill="auto"/>
            <w:vAlign w:val="bottom"/>
            <w:hideMark/>
          </w:tcPr>
          <w:p w:rsidR="009C4507" w:rsidRPr="009C4507" w:rsidRDefault="009C4507" w:rsidP="009C4507">
            <w:r w:rsidRPr="009C4507">
              <w:t xml:space="preserve">Ежемесячное денежное вознаграждение за классное руководство педагогическим работникам государственных и </w:t>
            </w:r>
            <w:r w:rsidRPr="009C4507">
              <w:lastRenderedPageBreak/>
              <w:t>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lastRenderedPageBreak/>
              <w:t>01 2 01 53031</w:t>
            </w:r>
          </w:p>
        </w:tc>
        <w:tc>
          <w:tcPr>
            <w:tcW w:w="1209"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6 327 720,00</w:t>
            </w:r>
          </w:p>
        </w:tc>
      </w:tr>
      <w:tr w:rsidR="009C4507" w:rsidRPr="009C4507" w:rsidTr="009C4507">
        <w:trPr>
          <w:trHeight w:val="328"/>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01 2 01 80150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69 141 718,50</w:t>
            </w:r>
          </w:p>
        </w:tc>
      </w:tr>
      <w:tr w:rsidR="009C4507" w:rsidRPr="009C4507" w:rsidTr="009C4507">
        <w:trPr>
          <w:trHeight w:val="29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01 2 01 80150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1 381 727,00</w:t>
            </w:r>
          </w:p>
        </w:tc>
      </w:tr>
      <w:tr w:rsidR="009C4507" w:rsidRPr="009C4507" w:rsidTr="009C4507">
        <w:trPr>
          <w:trHeight w:val="146"/>
        </w:trPr>
        <w:tc>
          <w:tcPr>
            <w:tcW w:w="10788" w:type="dxa"/>
            <w:tcBorders>
              <w:top w:val="nil"/>
              <w:left w:val="single" w:sz="4" w:space="0" w:color="auto"/>
              <w:bottom w:val="single" w:sz="4" w:space="0" w:color="auto"/>
              <w:right w:val="single" w:sz="4" w:space="0" w:color="auto"/>
            </w:tcBorders>
            <w:shd w:val="clear" w:color="000000" w:fill="FFFFFF"/>
            <w:hideMark/>
          </w:tcPr>
          <w:p w:rsidR="009C4507" w:rsidRPr="009C4507" w:rsidRDefault="009C4507" w:rsidP="009C4507">
            <w:r w:rsidRPr="009C4507">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01 S6900</w:t>
            </w:r>
          </w:p>
        </w:tc>
        <w:tc>
          <w:tcPr>
            <w:tcW w:w="1209"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207 786,42</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 xml:space="preserve">Основное мероприятие «Наказы избирателей депутатам Ивановской областной Думы» </w:t>
            </w:r>
          </w:p>
        </w:tc>
        <w:tc>
          <w:tcPr>
            <w:tcW w:w="1875" w:type="dxa"/>
            <w:tcBorders>
              <w:top w:val="nil"/>
              <w:left w:val="nil"/>
              <w:bottom w:val="nil"/>
              <w:right w:val="nil"/>
            </w:tcBorders>
            <w:shd w:val="clear" w:color="auto" w:fill="auto"/>
            <w:noWrap/>
            <w:vAlign w:val="center"/>
            <w:hideMark/>
          </w:tcPr>
          <w:p w:rsidR="009C4507" w:rsidRPr="009C4507" w:rsidRDefault="009C4507" w:rsidP="009C4507">
            <w:pPr>
              <w:jc w:val="center"/>
              <w:rPr>
                <w:i/>
                <w:iCs/>
              </w:rPr>
            </w:pPr>
            <w:r w:rsidRPr="009C4507">
              <w:rPr>
                <w:i/>
                <w:iCs/>
              </w:rPr>
              <w:t>01 2 02 00000</w:t>
            </w:r>
          </w:p>
        </w:tc>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1 410 526,32</w:t>
            </w:r>
          </w:p>
        </w:tc>
      </w:tr>
      <w:tr w:rsidR="009C4507" w:rsidRPr="009C4507" w:rsidTr="009C4507">
        <w:trPr>
          <w:trHeight w:val="109"/>
        </w:trPr>
        <w:tc>
          <w:tcPr>
            <w:tcW w:w="10788" w:type="dxa"/>
            <w:tcBorders>
              <w:top w:val="nil"/>
              <w:left w:val="nil"/>
              <w:bottom w:val="nil"/>
              <w:right w:val="nil"/>
            </w:tcBorders>
            <w:shd w:val="clear" w:color="auto" w:fill="auto"/>
            <w:vAlign w:val="bottom"/>
            <w:hideMark/>
          </w:tcPr>
          <w:p w:rsidR="009C4507" w:rsidRPr="009C4507" w:rsidRDefault="009C4507" w:rsidP="009C4507">
            <w:r w:rsidRPr="009C4507">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01 2 02 S1950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1 410 526,32</w:t>
            </w:r>
          </w:p>
        </w:tc>
      </w:tr>
      <w:tr w:rsidR="009C4507" w:rsidRPr="009C4507" w:rsidTr="009C4507">
        <w:trPr>
          <w:trHeight w:val="36"/>
        </w:trPr>
        <w:tc>
          <w:tcPr>
            <w:tcW w:w="1078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Региональный проект "Успех каждого ребенка"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01 2 Е2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i/>
                <w:iCs/>
              </w:rPr>
            </w:pPr>
            <w:r w:rsidRPr="009C4507">
              <w:rPr>
                <w:i/>
                <w:iCs/>
              </w:rPr>
              <w:t>2 412 310,00</w:t>
            </w:r>
          </w:p>
        </w:tc>
      </w:tr>
      <w:tr w:rsidR="009C4507" w:rsidRPr="009C4507" w:rsidTr="009C4507">
        <w:trPr>
          <w:trHeight w:val="111"/>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E2 50970</w:t>
            </w:r>
          </w:p>
        </w:tc>
        <w:tc>
          <w:tcPr>
            <w:tcW w:w="1209"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2 412 310,00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01 3 00 00000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15 181 937,58</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мероприятие"Развитие дополнительного образования детей в сфере образования"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01 3 01 00000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15 181 937,58</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01 3 0100170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10 374 830,00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01 3 01 00170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1 548 023,96</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Оказание муниципальной услуги "Предоставление дополнительного образования детям" (Иные бюджетные ассигнования)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01 3 01 00170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3 367,00</w:t>
            </w:r>
          </w:p>
        </w:tc>
      </w:tr>
      <w:tr w:rsidR="009C4507" w:rsidRPr="009C4507" w:rsidTr="009C4507">
        <w:trPr>
          <w:trHeight w:val="220"/>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xml:space="preserve">01 3 01 81420 </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2 474 344,63</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Поэтапное доведение средней заработной платы педагогическим работникам иных муниципальных организаций </w:t>
            </w:r>
            <w:r w:rsidRPr="009C4507">
              <w:lastRenderedPageBreak/>
              <w:t>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lastRenderedPageBreak/>
              <w:t xml:space="preserve">01 3 01 S1420 </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781 371,99</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lastRenderedPageBreak/>
              <w:t>Подпрограмма "Укрепление пожарной безопасности образовательных учреждений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01 4 00 00000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1 296 069,16</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"Содействие развитию образования"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01 4 01 00000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1 296 069,16</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Мероприятия по укреплению пожарной безопасности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01 4 01 00180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1 296 069,16</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"Реализация мер поддержки детей в сфере образования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01 5 00 00000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11 620 563,64</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"Поддержка многодетных семей в сфере образования"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01 5 01 00000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2 716 246,92</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01 5 01 00340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2 716 246,92</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"Организация отдыха и оздоровление детей"</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01 5 02 00000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1 398 189,62</w:t>
            </w:r>
          </w:p>
        </w:tc>
      </w:tr>
      <w:tr w:rsidR="009C4507" w:rsidRPr="009C4507" w:rsidTr="009C4507">
        <w:trPr>
          <w:trHeight w:val="114"/>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5 02 S0190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1 346 109,62</w:t>
            </w:r>
          </w:p>
        </w:tc>
      </w:tr>
      <w:tr w:rsidR="009C4507" w:rsidRPr="009C4507" w:rsidTr="009C4507">
        <w:trPr>
          <w:trHeight w:val="145"/>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01 5 02 80200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52 080,00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t>Основное мероприятие "Финансовое обеспечение мер поддержки в сфере образования"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01 5 03 00000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7 506 127,10</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01 5 03 80110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1 490 547,29</w:t>
            </w:r>
          </w:p>
        </w:tc>
      </w:tr>
      <w:tr w:rsidR="009C4507" w:rsidRPr="009C4507" w:rsidTr="009C4507">
        <w:trPr>
          <w:trHeight w:val="189"/>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5 03 L3041</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6 015 579,81</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"Управление в сфере образования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01 6 00 00000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14 672 708,59</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"Обеспечение деятельности централизованной бухгалтерии в сфере образования"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01 6 01 00000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11 899 133,90</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01 6 01 00200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5 655 020,66</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01 6 01  00200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6 236 113,24</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01 6 01  00200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8 000,00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"Обеспечение деятельности органов управления в сфере образования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01 6 02 00000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2 551 624,69</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C4507">
              <w:lastRenderedPageBreak/>
              <w:t xml:space="preserve">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lastRenderedPageBreak/>
              <w:t xml:space="preserve">01 6 02 00210 </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2 496 024,69</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lastRenderedPageBreak/>
              <w:t>Расходы на содержание органов управления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xml:space="preserve">01 6 02 00210 </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19 600,00</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Расходы на содержание органов управления (Иные бюджетные ассигнования)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xml:space="preserve">01 6 02 00210 </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36 000,00</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"Реализация внешкольных мероприятий"</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01 6 03 00000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80 000,00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01 6 03 20110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Проведение районных мероприятий в сфере образования   (Социальное обеспечение и иные выплаты населению)</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01 6 03 20110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30 000,00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01 6 04 00000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141 950,00</w:t>
            </w:r>
          </w:p>
        </w:tc>
      </w:tr>
      <w:tr w:rsidR="009C4507" w:rsidRPr="009C4507" w:rsidTr="009C4507">
        <w:trPr>
          <w:trHeight w:val="108"/>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6 04 S3110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141 950,00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DE9D9"/>
            <w:hideMark/>
          </w:tcPr>
          <w:p w:rsidR="009C4507" w:rsidRPr="009C4507" w:rsidRDefault="009C4507" w:rsidP="009C4507">
            <w:pPr>
              <w:rPr>
                <w:b/>
                <w:bCs/>
              </w:rPr>
            </w:pPr>
            <w:r w:rsidRPr="009C4507">
              <w:rPr>
                <w:b/>
                <w:bCs/>
              </w:rPr>
              <w:t>Муниципальная программа "Развитие культуры, спорта и молодежной политики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DE9D9"/>
            <w:vAlign w:val="center"/>
            <w:hideMark/>
          </w:tcPr>
          <w:p w:rsidR="009C4507" w:rsidRPr="009C4507" w:rsidRDefault="009C4507" w:rsidP="009C4507">
            <w:pPr>
              <w:jc w:val="center"/>
              <w:rPr>
                <w:b/>
                <w:bCs/>
              </w:rPr>
            </w:pPr>
            <w:r w:rsidRPr="009C4507">
              <w:rPr>
                <w:b/>
                <w:bCs/>
              </w:rPr>
              <w:t>02 0 00 00000</w:t>
            </w:r>
          </w:p>
        </w:tc>
        <w:tc>
          <w:tcPr>
            <w:tcW w:w="1209" w:type="dxa"/>
            <w:tcBorders>
              <w:top w:val="nil"/>
              <w:left w:val="nil"/>
              <w:bottom w:val="single" w:sz="4" w:space="0" w:color="auto"/>
              <w:right w:val="single" w:sz="4" w:space="0" w:color="auto"/>
            </w:tcBorders>
            <w:shd w:val="clear" w:color="000000" w:fill="FDE9D9"/>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DE9D9"/>
            <w:vAlign w:val="center"/>
            <w:hideMark/>
          </w:tcPr>
          <w:p w:rsidR="009C4507" w:rsidRPr="009C4507" w:rsidRDefault="009C4507" w:rsidP="009C4507">
            <w:pPr>
              <w:jc w:val="center"/>
              <w:rPr>
                <w:b/>
                <w:bCs/>
              </w:rPr>
            </w:pPr>
            <w:r w:rsidRPr="009C4507">
              <w:rPr>
                <w:b/>
                <w:bCs/>
              </w:rPr>
              <w:t>50 993 296,83</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"Дополнительное образование детей в сфере культуры и искусства в Комсомольском муниципальном районе"</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02 1 00 00000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12 553 851,57</w:t>
            </w:r>
          </w:p>
        </w:tc>
      </w:tr>
      <w:tr w:rsidR="009C4507" w:rsidRPr="009C4507" w:rsidTr="009C4507">
        <w:trPr>
          <w:trHeight w:val="74"/>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"Обеспечение деятельности учреждений дополнительного образования в сфере культуры и искусства"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02 1 01 00000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12 553 851,57</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02 1 01 00040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6 454 501,20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xml:space="preserve">02 1 01 00040 </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2 282 523,00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Оказание муниципальной услуги "Дополнительное образование детей в сфере культуры и искусства"  (Иные бюджетные ассигнования)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xml:space="preserve">02 1 01 00040 </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99 300,00</w:t>
            </w:r>
          </w:p>
        </w:tc>
      </w:tr>
      <w:tr w:rsidR="009C4507" w:rsidRPr="009C4507" w:rsidTr="009C4507">
        <w:trPr>
          <w:trHeight w:val="215"/>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xml:space="preserve">02 1 01 81430 </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3 531 651,00</w:t>
            </w:r>
          </w:p>
        </w:tc>
      </w:tr>
      <w:tr w:rsidR="009C4507" w:rsidRPr="009C4507" w:rsidTr="009C4507">
        <w:trPr>
          <w:trHeight w:val="21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xml:space="preserve">02 1 01 S1430 </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185 876,37</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"Реализация молодежной политики на территории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02 2 00 00000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849 017,76</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"Реализация молодежной политики"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02 2 01 00000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849 017,76</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02 2 01 00050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319 717,76</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Расходы на временную летнюю занятость подростков в трудовом отряде (МКУ ГДК) (Расходы на выплаты персоналу в </w:t>
            </w:r>
            <w:r w:rsidRPr="009C4507">
              <w:lastRenderedPageBreak/>
              <w:t xml:space="preserve">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lastRenderedPageBreak/>
              <w:t>02 2 01 G0070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498 100,00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lastRenderedPageBreak/>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2 01 G0070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31 200,00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"Развитие физической культуры и спорта в Комсомольском муниципальном районе"</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02 3 00 00000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rPr>
            </w:pPr>
            <w:r w:rsidRPr="009C4507">
              <w:rPr>
                <w:b/>
                <w:bCs/>
              </w:rPr>
              <w:t>117 800,00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"Организация и проведение спортивно-массовых мероприятий для развития физкультуры и спорта"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02 3 01 00000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117 800,00</w:t>
            </w:r>
          </w:p>
        </w:tc>
      </w:tr>
      <w:tr w:rsidR="009C4507" w:rsidRPr="009C4507" w:rsidTr="009C4507">
        <w:trPr>
          <w:trHeight w:val="182"/>
        </w:trPr>
        <w:tc>
          <w:tcPr>
            <w:tcW w:w="10788"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02 3 01 00060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37 000,00</w:t>
            </w:r>
          </w:p>
        </w:tc>
      </w:tr>
      <w:tr w:rsidR="009C4507" w:rsidRPr="009C4507" w:rsidTr="009C4507">
        <w:trPr>
          <w:trHeight w:val="76"/>
        </w:trPr>
        <w:tc>
          <w:tcPr>
            <w:tcW w:w="10788"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02 3 01 00060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31 000,00</w:t>
            </w:r>
          </w:p>
        </w:tc>
      </w:tr>
      <w:tr w:rsidR="009C4507" w:rsidRPr="009C4507" w:rsidTr="009C4507">
        <w:trPr>
          <w:trHeight w:val="109"/>
        </w:trPr>
        <w:tc>
          <w:tcPr>
            <w:tcW w:w="10788" w:type="dxa"/>
            <w:tcBorders>
              <w:top w:val="nil"/>
              <w:left w:val="single" w:sz="4" w:space="0" w:color="auto"/>
              <w:bottom w:val="single" w:sz="4" w:space="0" w:color="auto"/>
              <w:right w:val="single" w:sz="4" w:space="0" w:color="auto"/>
            </w:tcBorders>
            <w:shd w:val="clear" w:color="auto" w:fill="auto"/>
            <w:vAlign w:val="bottom"/>
            <w:hideMark/>
          </w:tcPr>
          <w:p w:rsidR="009C4507" w:rsidRPr="009C4507" w:rsidRDefault="009C4507" w:rsidP="009C4507">
            <w:r w:rsidRPr="009C4507">
              <w:t xml:space="preserve">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3 01 G0100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41 800,00</w:t>
            </w:r>
          </w:p>
        </w:tc>
      </w:tr>
      <w:tr w:rsidR="009C4507" w:rsidRPr="009C4507" w:rsidTr="009C4507">
        <w:trPr>
          <w:trHeight w:val="70"/>
        </w:trPr>
        <w:tc>
          <w:tcPr>
            <w:tcW w:w="10788" w:type="dxa"/>
            <w:tcBorders>
              <w:top w:val="nil"/>
              <w:left w:val="single" w:sz="4" w:space="0" w:color="auto"/>
              <w:bottom w:val="single" w:sz="4" w:space="0" w:color="auto"/>
              <w:right w:val="single" w:sz="4" w:space="0" w:color="auto"/>
            </w:tcBorders>
            <w:shd w:val="clear" w:color="auto" w:fill="auto"/>
            <w:vAlign w:val="bottom"/>
            <w:hideMark/>
          </w:tcPr>
          <w:p w:rsidR="009C4507" w:rsidRPr="009C4507" w:rsidRDefault="009C4507" w:rsidP="009C4507">
            <w:r w:rsidRPr="009C4507">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3 01 G0100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8 000,00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02 4  00 00000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770 450,00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"Проведение мероприятий, связанных с государственными праздниками, юбилейными и памятными датами"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02 4 01 00000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770 450,00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02 4 01 00070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770 450,00</w:t>
            </w:r>
          </w:p>
        </w:tc>
      </w:tr>
      <w:tr w:rsidR="009C4507" w:rsidRPr="009C4507" w:rsidTr="009C4507">
        <w:trPr>
          <w:trHeight w:val="38"/>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"Управление в сфере культуры, спорта и молодежной политики"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02 5 00 00000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5 483 882,50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02 5 01 00000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1 378 506,39</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02 5 01 00090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1 377 861,39</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02 5 01 00090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645,00</w:t>
            </w:r>
          </w:p>
        </w:tc>
      </w:tr>
      <w:tr w:rsidR="009C4507" w:rsidRPr="009C4507" w:rsidTr="009C4507">
        <w:trPr>
          <w:trHeight w:val="68"/>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02 5 02 00000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4 005 376,11</w:t>
            </w:r>
          </w:p>
        </w:tc>
      </w:tr>
      <w:tr w:rsidR="009C4507" w:rsidRPr="009C4507" w:rsidTr="009C4507">
        <w:trPr>
          <w:trHeight w:val="184"/>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02 5 02 00100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1 274 401,00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02 5 02 00100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146 790,43</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lastRenderedPageBreak/>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5 02 G0040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2 584 184,68</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both"/>
              <w:rPr>
                <w:i/>
                <w:iCs/>
              </w:rPr>
            </w:pPr>
            <w:r w:rsidRPr="009C4507">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02 5 03 00000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100 000,00</w:t>
            </w:r>
          </w:p>
        </w:tc>
      </w:tr>
      <w:tr w:rsidR="009C4507" w:rsidRPr="009C4507" w:rsidTr="009C4507">
        <w:trPr>
          <w:trHeight w:val="109"/>
        </w:trPr>
        <w:tc>
          <w:tcPr>
            <w:tcW w:w="10788" w:type="dxa"/>
            <w:tcBorders>
              <w:top w:val="nil"/>
              <w:left w:val="single" w:sz="4" w:space="0" w:color="auto"/>
              <w:bottom w:val="single" w:sz="4" w:space="0" w:color="auto"/>
              <w:right w:val="single" w:sz="4" w:space="0" w:color="auto"/>
            </w:tcBorders>
            <w:shd w:val="clear" w:color="auto" w:fill="auto"/>
            <w:vAlign w:val="bottom"/>
            <w:hideMark/>
          </w:tcPr>
          <w:p w:rsidR="009C4507" w:rsidRPr="009C4507" w:rsidRDefault="009C4507" w:rsidP="009C4507">
            <w:r w:rsidRPr="009C4507">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5 03 G0090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100 000,00</w:t>
            </w:r>
          </w:p>
        </w:tc>
      </w:tr>
      <w:tr w:rsidR="009C4507" w:rsidRPr="009C4507" w:rsidTr="009C4507">
        <w:trPr>
          <w:trHeight w:val="114"/>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02 7 00 00000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5 988 093,00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02 7 01 00000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5 988 093,00</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02 7 01 00380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3 026 884,00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02 7 01 00380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517 861,00</w:t>
            </w:r>
          </w:p>
        </w:tc>
      </w:tr>
      <w:tr w:rsidR="009C4507" w:rsidRPr="009C4507" w:rsidTr="009C4507">
        <w:trPr>
          <w:trHeight w:val="21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02 7 01 80340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2 230 517,00</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7 01 L5191</w:t>
            </w:r>
          </w:p>
        </w:tc>
        <w:tc>
          <w:tcPr>
            <w:tcW w:w="1209"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95 435,00</w:t>
            </w:r>
          </w:p>
        </w:tc>
      </w:tr>
      <w:tr w:rsidR="009C4507" w:rsidRPr="009C4507" w:rsidTr="009C4507">
        <w:trPr>
          <w:trHeight w:val="21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7 01 S0340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117 396,00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i/>
                <w:iCs/>
              </w:rPr>
            </w:pPr>
            <w:r w:rsidRPr="009C4507">
              <w:rPr>
                <w:b/>
                <w:bCs/>
                <w:i/>
                <w:iCs/>
              </w:rPr>
              <w:t>Подпрограмма "Организация культурно-досугового обслуживания населения Комсомольского городского поселения"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02 9 00 00000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18 249 138,00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02 9 01 00000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14 356 929,00</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9 01 G0040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7 283 891,00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9 01 G0040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7 057 668,00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Организация обеспечения деятельности учреждения культуры (Иные бюджетные ассигнования)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9 01 G0040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15 370,00</w:t>
            </w:r>
          </w:p>
        </w:tc>
      </w:tr>
      <w:tr w:rsidR="009C4507" w:rsidRPr="009C4507" w:rsidTr="009C4507">
        <w:trPr>
          <w:trHeight w:val="114"/>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02 9 02 00000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2 842 209,00</w:t>
            </w:r>
          </w:p>
        </w:tc>
      </w:tr>
      <w:tr w:rsidR="009C4507" w:rsidRPr="009C4507" w:rsidTr="009C4507">
        <w:trPr>
          <w:trHeight w:val="219"/>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w:t>
            </w:r>
            <w:r w:rsidRPr="009C4507">
              <w:lastRenderedPageBreak/>
              <w:t xml:space="preserve">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lastRenderedPageBreak/>
              <w:t>02 9 02 80340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2 700 099,00</w:t>
            </w:r>
          </w:p>
        </w:tc>
      </w:tr>
      <w:tr w:rsidR="009C4507" w:rsidRPr="009C4507" w:rsidTr="009C4507">
        <w:trPr>
          <w:trHeight w:val="219"/>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9 02 S0340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142 110,00</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t xml:space="preserve">Основное мероприятие "Организация показа кинофильмов"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02 9 04 00000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1 050 000,00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Расходы по организации показа кинофильмов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9 04 G0060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1 050 000,00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75"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02 А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6 981 064,00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75"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02 А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5 323 108,00</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02 А 01 G0050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3 823 144,00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02 А 01 G0050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1 497 964,00</w:t>
            </w:r>
          </w:p>
        </w:tc>
      </w:tr>
      <w:tr w:rsidR="009C4507" w:rsidRPr="009C4507" w:rsidTr="009C4507">
        <w:trPr>
          <w:trHeight w:val="70"/>
        </w:trPr>
        <w:tc>
          <w:tcPr>
            <w:tcW w:w="10788"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75"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02 А 01 G0050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2 000,00</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75"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02 А 02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1 657 956,00</w:t>
            </w:r>
          </w:p>
        </w:tc>
      </w:tr>
      <w:tr w:rsidR="009C4507" w:rsidRPr="009C4507" w:rsidTr="009C4507">
        <w:trPr>
          <w:trHeight w:val="219"/>
        </w:trPr>
        <w:tc>
          <w:tcPr>
            <w:tcW w:w="10788"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02 А 02 80340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1 575 058,00</w:t>
            </w:r>
          </w:p>
        </w:tc>
      </w:tr>
      <w:tr w:rsidR="009C4507" w:rsidRPr="009C4507" w:rsidTr="009C4507">
        <w:trPr>
          <w:trHeight w:val="219"/>
        </w:trPr>
        <w:tc>
          <w:tcPr>
            <w:tcW w:w="10788"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5"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02 А 02 S0340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82 898,00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00"/>
            <w:vAlign w:val="center"/>
            <w:hideMark/>
          </w:tcPr>
          <w:p w:rsidR="009C4507" w:rsidRPr="009C4507" w:rsidRDefault="009C4507" w:rsidP="009C4507">
            <w:pPr>
              <w:rPr>
                <w:b/>
                <w:bCs/>
              </w:rPr>
            </w:pPr>
            <w:r w:rsidRPr="009C4507">
              <w:rPr>
                <w:b/>
                <w:bCs/>
              </w:rPr>
              <w:t>Муниципальная программа «Обеспечение доступным и комфортным жильем населения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03 0 00 00000</w:t>
            </w:r>
          </w:p>
        </w:tc>
        <w:tc>
          <w:tcPr>
            <w:tcW w:w="1209"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 </w:t>
            </w:r>
          </w:p>
        </w:tc>
        <w:tc>
          <w:tcPr>
            <w:tcW w:w="1821" w:type="dxa"/>
            <w:tcBorders>
              <w:top w:val="nil"/>
              <w:left w:val="nil"/>
              <w:bottom w:val="single" w:sz="4" w:space="0" w:color="auto"/>
              <w:right w:val="single" w:sz="8" w:space="0" w:color="auto"/>
            </w:tcBorders>
            <w:shd w:val="clear" w:color="000000" w:fill="FFFF00"/>
            <w:noWrap/>
            <w:vAlign w:val="center"/>
            <w:hideMark/>
          </w:tcPr>
          <w:p w:rsidR="009C4507" w:rsidRPr="009C4507" w:rsidRDefault="009C4507" w:rsidP="009C4507">
            <w:pPr>
              <w:jc w:val="center"/>
              <w:rPr>
                <w:b/>
                <w:bCs/>
              </w:rPr>
            </w:pPr>
            <w:r w:rsidRPr="009C4507">
              <w:rPr>
                <w:b/>
                <w:bCs/>
              </w:rPr>
              <w:t>1 598 089,50</w:t>
            </w:r>
          </w:p>
        </w:tc>
      </w:tr>
      <w:tr w:rsidR="009C4507" w:rsidRPr="009C4507" w:rsidTr="009C4507">
        <w:trPr>
          <w:trHeight w:val="38"/>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i/>
                <w:iCs/>
              </w:rPr>
            </w:pPr>
            <w:r w:rsidRPr="009C4507">
              <w:rPr>
                <w:b/>
                <w:bCs/>
                <w:i/>
                <w:iCs/>
              </w:rPr>
              <w:t xml:space="preserve">Подпрограмма «Обеспечение жильем молодых семей» </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rPr>
            </w:pPr>
            <w:r w:rsidRPr="009C4507">
              <w:rPr>
                <w:b/>
                <w:bCs/>
                <w:i/>
                <w:iCs/>
              </w:rPr>
              <w:t>03 1 00 00000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1 598 089,50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t>Основное мероприятие "Предоставление мер социальной поддержки по обеспечению жильем молодых семей"</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03 1 01 00000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1 598 089,50</w:t>
            </w:r>
          </w:p>
        </w:tc>
      </w:tr>
      <w:tr w:rsidR="009C4507" w:rsidRPr="009C4507" w:rsidTr="009C4507">
        <w:trPr>
          <w:trHeight w:val="72"/>
        </w:trPr>
        <w:tc>
          <w:tcPr>
            <w:tcW w:w="10788" w:type="dxa"/>
            <w:tcBorders>
              <w:top w:val="nil"/>
              <w:left w:val="single" w:sz="8" w:space="0" w:color="auto"/>
              <w:bottom w:val="nil"/>
              <w:right w:val="single" w:sz="4" w:space="0" w:color="auto"/>
            </w:tcBorders>
            <w:shd w:val="clear" w:color="000000" w:fill="FFFFFF"/>
            <w:vAlign w:val="bottom"/>
            <w:hideMark/>
          </w:tcPr>
          <w:p w:rsidR="009C4507" w:rsidRPr="009C4507" w:rsidRDefault="009C4507" w:rsidP="009C4507">
            <w:r w:rsidRPr="009C4507">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03 1 01 20590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300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0,00</w:t>
            </w:r>
          </w:p>
        </w:tc>
      </w:tr>
      <w:tr w:rsidR="009C4507" w:rsidRPr="009C4507" w:rsidTr="009C4507">
        <w:trPr>
          <w:trHeight w:val="69"/>
        </w:trPr>
        <w:tc>
          <w:tcPr>
            <w:tcW w:w="10788" w:type="dxa"/>
            <w:tcBorders>
              <w:top w:val="single" w:sz="4" w:space="0" w:color="auto"/>
              <w:left w:val="single" w:sz="8" w:space="0" w:color="auto"/>
              <w:bottom w:val="nil"/>
              <w:right w:val="single" w:sz="4" w:space="0" w:color="auto"/>
            </w:tcBorders>
            <w:shd w:val="clear" w:color="000000" w:fill="FFFFFF"/>
            <w:vAlign w:val="bottom"/>
            <w:hideMark/>
          </w:tcPr>
          <w:p w:rsidR="009C4507" w:rsidRPr="009C4507" w:rsidRDefault="009C4507" w:rsidP="009C4507">
            <w:r w:rsidRPr="009C4507">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 1 01 L4970</w:t>
            </w:r>
          </w:p>
        </w:tc>
        <w:tc>
          <w:tcPr>
            <w:tcW w:w="1209"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300</w:t>
            </w:r>
          </w:p>
        </w:tc>
        <w:tc>
          <w:tcPr>
            <w:tcW w:w="1821"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1 598 089,50</w:t>
            </w:r>
          </w:p>
        </w:tc>
      </w:tr>
      <w:tr w:rsidR="009C4507" w:rsidRPr="009C4507" w:rsidTr="009C4507">
        <w:trPr>
          <w:trHeight w:val="76"/>
        </w:trPr>
        <w:tc>
          <w:tcPr>
            <w:tcW w:w="10788" w:type="dxa"/>
            <w:tcBorders>
              <w:top w:val="single" w:sz="4"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i/>
                <w:iCs/>
              </w:rPr>
            </w:pPr>
            <w:r w:rsidRPr="009C4507">
              <w:rPr>
                <w:b/>
                <w:bCs/>
                <w:i/>
                <w:iCs/>
              </w:rPr>
              <w:lastRenderedPageBreak/>
              <w:t>Подпрограмма «Государственная поддержка граждан в сфере ипотечного жилищного кредитования "</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rPr>
            </w:pPr>
            <w:r w:rsidRPr="009C4507">
              <w:rPr>
                <w:b/>
                <w:bCs/>
                <w:i/>
                <w:iCs/>
              </w:rPr>
              <w:t>03 2 01 00000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t>Основное мероприятие"Государственная поддержка граждан в сфере ипотечного жилищного кредитования"</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03 2 01 00000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0,00</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03 2 01 20600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00"/>
            <w:hideMark/>
          </w:tcPr>
          <w:p w:rsidR="009C4507" w:rsidRPr="009C4507" w:rsidRDefault="009C4507" w:rsidP="009C4507">
            <w:pPr>
              <w:rPr>
                <w:b/>
                <w:bCs/>
              </w:rPr>
            </w:pPr>
            <w:r w:rsidRPr="009C4507">
              <w:rPr>
                <w:b/>
                <w:bCs/>
              </w:rPr>
              <w:t>Муниципальная программа «Развитие экономики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04 0 00 00000</w:t>
            </w:r>
          </w:p>
        </w:tc>
        <w:tc>
          <w:tcPr>
            <w:tcW w:w="1209"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 </w:t>
            </w:r>
          </w:p>
        </w:tc>
        <w:tc>
          <w:tcPr>
            <w:tcW w:w="1821" w:type="dxa"/>
            <w:tcBorders>
              <w:top w:val="nil"/>
              <w:left w:val="nil"/>
              <w:bottom w:val="single" w:sz="4" w:space="0" w:color="auto"/>
              <w:right w:val="single" w:sz="8" w:space="0" w:color="auto"/>
            </w:tcBorders>
            <w:shd w:val="clear" w:color="000000" w:fill="FFFF00"/>
            <w:noWrap/>
            <w:vAlign w:val="center"/>
            <w:hideMark/>
          </w:tcPr>
          <w:p w:rsidR="009C4507" w:rsidRPr="009C4507" w:rsidRDefault="009C4507" w:rsidP="009C4507">
            <w:pPr>
              <w:jc w:val="center"/>
              <w:rPr>
                <w:b/>
                <w:bCs/>
              </w:rPr>
            </w:pPr>
            <w:r w:rsidRPr="009C4507">
              <w:rPr>
                <w:b/>
                <w:bCs/>
              </w:rPr>
              <w:t>100 000,00</w:t>
            </w:r>
          </w:p>
        </w:tc>
      </w:tr>
      <w:tr w:rsidR="009C4507" w:rsidRPr="009C4507" w:rsidTr="009C4507">
        <w:trPr>
          <w:trHeight w:val="38"/>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i/>
                <w:iCs/>
              </w:rPr>
            </w:pPr>
            <w:r w:rsidRPr="009C4507">
              <w:rPr>
                <w:b/>
                <w:bCs/>
                <w:i/>
                <w:iCs/>
              </w:rPr>
              <w:t>Подпрограмма "Развитие малого и среднего предпринимательства"</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rPr>
            </w:pPr>
            <w:r w:rsidRPr="009C4507">
              <w:rPr>
                <w:b/>
                <w:bCs/>
                <w:i/>
                <w:iCs/>
              </w:rPr>
              <w:t>04 1 00 00000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100 000,00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t>Основное мероприятие "Финансовая поддержка проектов, реализуемых субъектами малого и среднего предпринимательства"</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04 1 01 00000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100 000,00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Субсидирование части процентной ставки по банковским кредитам на инвестиционные цели (Иные бюджетные ассигнования)</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04 1 01 60030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100 000,00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00"/>
            <w:vAlign w:val="bottom"/>
            <w:hideMark/>
          </w:tcPr>
          <w:p w:rsidR="009C4507" w:rsidRPr="009C4507" w:rsidRDefault="009C4507" w:rsidP="009C4507">
            <w:pPr>
              <w:rPr>
                <w:b/>
                <w:bCs/>
              </w:rPr>
            </w:pPr>
            <w:r w:rsidRPr="009C4507">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05 0 00 00000</w:t>
            </w:r>
          </w:p>
        </w:tc>
        <w:tc>
          <w:tcPr>
            <w:tcW w:w="1209"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 </w:t>
            </w:r>
          </w:p>
        </w:tc>
        <w:tc>
          <w:tcPr>
            <w:tcW w:w="1821" w:type="dxa"/>
            <w:tcBorders>
              <w:top w:val="nil"/>
              <w:left w:val="nil"/>
              <w:bottom w:val="single" w:sz="4" w:space="0" w:color="auto"/>
              <w:right w:val="single" w:sz="8" w:space="0" w:color="auto"/>
            </w:tcBorders>
            <w:shd w:val="clear" w:color="000000" w:fill="FFFF00"/>
            <w:noWrap/>
            <w:vAlign w:val="center"/>
            <w:hideMark/>
          </w:tcPr>
          <w:p w:rsidR="009C4507" w:rsidRPr="009C4507" w:rsidRDefault="009C4507" w:rsidP="009C4507">
            <w:pPr>
              <w:jc w:val="center"/>
              <w:rPr>
                <w:b/>
                <w:bCs/>
              </w:rPr>
            </w:pPr>
            <w:r w:rsidRPr="009C4507">
              <w:rPr>
                <w:b/>
                <w:bCs/>
              </w:rPr>
              <w:t>1 506 429,40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05 1 00 00000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77 060,10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"Водолазное обследование и очистка подводных акваторий зон купания"</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05 1 03 00000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35 000,00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Водолазное обследование и очистка подводных акваторий зон купания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05 1 03 20400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0,00</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 1 03 P1330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35 000,00</w:t>
            </w:r>
          </w:p>
        </w:tc>
      </w:tr>
      <w:tr w:rsidR="009C4507" w:rsidRPr="009C4507" w:rsidTr="009C4507">
        <w:trPr>
          <w:trHeight w:val="74"/>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"Оповещение населения на территории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05 1 04 00000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42 060,10</w:t>
            </w:r>
          </w:p>
        </w:tc>
      </w:tr>
      <w:tr w:rsidR="009C4507" w:rsidRPr="009C4507" w:rsidTr="009C4507">
        <w:trPr>
          <w:trHeight w:val="111"/>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05 1 04 20840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42 060,10</w:t>
            </w:r>
          </w:p>
        </w:tc>
      </w:tr>
      <w:tr w:rsidR="009C4507" w:rsidRPr="009C4507" w:rsidTr="009C4507">
        <w:trPr>
          <w:trHeight w:val="38"/>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"Профилактика правонарушений среди несовершеннолетних"</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05 2 00 00000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457 982,46</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"Обеспечение общественного порядка и профилактика правонарушений"</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05 2 01 00000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457 982,46</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05 2 01 80360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415 562,46</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05 2 01 80360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42 420,00</w:t>
            </w:r>
          </w:p>
        </w:tc>
      </w:tr>
      <w:tr w:rsidR="009C4507" w:rsidRPr="009C4507" w:rsidTr="009C4507">
        <w:trPr>
          <w:trHeight w:val="114"/>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05 3 00 00000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25 000,00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05 3 01 00000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25 000,00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Поощрение членов добровольной народной дружины (Социальное обеспечение и иные выплаты населению)</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05 3 01 20450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25 000,00</w:t>
            </w:r>
          </w:p>
        </w:tc>
      </w:tr>
      <w:tr w:rsidR="009C4507" w:rsidRPr="009C4507" w:rsidTr="009C4507">
        <w:trPr>
          <w:trHeight w:val="38"/>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"Безопасный район"</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05 4 00 00000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877 184,17</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"Совершенствование системы видеонаблюдения и видеофиксации происшествий и чрезвычайных ситуаций"</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05 4 01 00000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877 184,17</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lastRenderedPageBreak/>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05 4 01 20170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877 184,17</w:t>
            </w:r>
          </w:p>
        </w:tc>
      </w:tr>
      <w:tr w:rsidR="009C4507" w:rsidRPr="009C4507" w:rsidTr="009C4507">
        <w:trPr>
          <w:trHeight w:val="73"/>
        </w:trPr>
        <w:tc>
          <w:tcPr>
            <w:tcW w:w="10788"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r w:rsidRPr="009C4507">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05 4 01 20410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0,00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"Организация проведения мероприятий по отлову и содержанию безнадзорных животных"</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05 5 00 00000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57 540,47</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"Организация проведения мероприятий по отлову и содержанию безнадзорных животных"</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05 5 01 00000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57 540,47</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05 5 01 80370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57 540,47</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05 6 00 00000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11 662,20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"Предупреждение и пресечение административных правонарушений"</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05 6 01 00000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11 662,20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05 6 01 80350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11 662,20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00"/>
            <w:hideMark/>
          </w:tcPr>
          <w:p w:rsidR="009C4507" w:rsidRPr="009C4507" w:rsidRDefault="009C4507" w:rsidP="009C4507">
            <w:pPr>
              <w:rPr>
                <w:b/>
                <w:bCs/>
              </w:rPr>
            </w:pPr>
            <w:r w:rsidRPr="009C4507">
              <w:rPr>
                <w:b/>
                <w:bCs/>
              </w:rPr>
              <w:t xml:space="preserve">Муниципальная программа «Развитие здравоохранения Комсомольского муниципального района» </w:t>
            </w:r>
          </w:p>
        </w:tc>
        <w:tc>
          <w:tcPr>
            <w:tcW w:w="1875"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06 0 00 00000</w:t>
            </w:r>
          </w:p>
        </w:tc>
        <w:tc>
          <w:tcPr>
            <w:tcW w:w="1209"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 </w:t>
            </w:r>
          </w:p>
        </w:tc>
        <w:tc>
          <w:tcPr>
            <w:tcW w:w="1821" w:type="dxa"/>
            <w:tcBorders>
              <w:top w:val="nil"/>
              <w:left w:val="nil"/>
              <w:bottom w:val="single" w:sz="4" w:space="0" w:color="auto"/>
              <w:right w:val="single" w:sz="8" w:space="0" w:color="auto"/>
            </w:tcBorders>
            <w:shd w:val="clear" w:color="000000" w:fill="FFFF00"/>
            <w:noWrap/>
            <w:vAlign w:val="center"/>
            <w:hideMark/>
          </w:tcPr>
          <w:p w:rsidR="009C4507" w:rsidRPr="009C4507" w:rsidRDefault="009C4507" w:rsidP="009C4507">
            <w:pPr>
              <w:jc w:val="center"/>
              <w:rPr>
                <w:b/>
                <w:bCs/>
              </w:rPr>
            </w:pPr>
            <w:r w:rsidRPr="009C4507">
              <w:rPr>
                <w:b/>
                <w:bCs/>
              </w:rPr>
              <w:t>40 000,00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i/>
                <w:iCs/>
              </w:rPr>
            </w:pPr>
            <w:r w:rsidRPr="009C4507">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06 1 00 0000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40 000,00</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t>Основное мероприятие"Поддержка молодых специалистов"</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06 1 01 00000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40 000,00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06 1 01 20990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00"/>
            <w:vAlign w:val="bottom"/>
            <w:hideMark/>
          </w:tcPr>
          <w:p w:rsidR="009C4507" w:rsidRPr="009C4507" w:rsidRDefault="009C4507" w:rsidP="009C4507">
            <w:pPr>
              <w:rPr>
                <w:b/>
                <w:bCs/>
              </w:rPr>
            </w:pPr>
            <w:r w:rsidRPr="009C4507">
              <w:rPr>
                <w:b/>
                <w:bCs/>
              </w:rPr>
              <w:t>Муниципальная программа "Охрана окружающей среды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sz w:val="22"/>
                <w:szCs w:val="22"/>
              </w:rPr>
            </w:pPr>
            <w:r w:rsidRPr="009C4507">
              <w:rPr>
                <w:b/>
                <w:bCs/>
                <w:sz w:val="22"/>
                <w:szCs w:val="22"/>
              </w:rPr>
              <w:t>07 0 00 00000</w:t>
            </w:r>
          </w:p>
        </w:tc>
        <w:tc>
          <w:tcPr>
            <w:tcW w:w="1209"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sz w:val="22"/>
                <w:szCs w:val="22"/>
              </w:rPr>
            </w:pPr>
            <w:r w:rsidRPr="009C4507">
              <w:rPr>
                <w:sz w:val="22"/>
                <w:szCs w:val="22"/>
              </w:rPr>
              <w:t> </w:t>
            </w:r>
          </w:p>
        </w:tc>
        <w:tc>
          <w:tcPr>
            <w:tcW w:w="1821" w:type="dxa"/>
            <w:tcBorders>
              <w:top w:val="nil"/>
              <w:left w:val="nil"/>
              <w:bottom w:val="single" w:sz="4" w:space="0" w:color="auto"/>
              <w:right w:val="single" w:sz="8" w:space="0" w:color="auto"/>
            </w:tcBorders>
            <w:shd w:val="clear" w:color="000000" w:fill="FFFF00"/>
            <w:vAlign w:val="center"/>
            <w:hideMark/>
          </w:tcPr>
          <w:p w:rsidR="009C4507" w:rsidRPr="009C4507" w:rsidRDefault="009C4507" w:rsidP="009C4507">
            <w:pPr>
              <w:jc w:val="center"/>
              <w:rPr>
                <w:b/>
                <w:bCs/>
                <w:sz w:val="22"/>
                <w:szCs w:val="22"/>
              </w:rPr>
            </w:pPr>
            <w:r w:rsidRPr="009C4507">
              <w:rPr>
                <w:b/>
                <w:bCs/>
                <w:sz w:val="22"/>
                <w:szCs w:val="22"/>
              </w:rPr>
              <w:t>2 135 098,00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"Организация проведения мероприятий по содержанию сибиреязвенных скотомогильников"</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sz w:val="22"/>
                <w:szCs w:val="22"/>
              </w:rPr>
            </w:pPr>
            <w:r w:rsidRPr="009C4507">
              <w:rPr>
                <w:b/>
                <w:bCs/>
                <w:i/>
                <w:iCs/>
                <w:sz w:val="22"/>
                <w:szCs w:val="22"/>
              </w:rPr>
              <w:t>07 1 00 00000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sz w:val="22"/>
                <w:szCs w:val="22"/>
              </w:rPr>
            </w:pPr>
            <w:r w:rsidRPr="009C4507">
              <w:rPr>
                <w:b/>
                <w:bCs/>
                <w:i/>
                <w:iCs/>
                <w:sz w:val="22"/>
                <w:szCs w:val="22"/>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b/>
                <w:bCs/>
                <w:i/>
                <w:iCs/>
                <w:sz w:val="22"/>
                <w:szCs w:val="22"/>
              </w:rPr>
            </w:pPr>
            <w:r w:rsidRPr="009C4507">
              <w:rPr>
                <w:b/>
                <w:bCs/>
                <w:i/>
                <w:iCs/>
                <w:sz w:val="22"/>
                <w:szCs w:val="22"/>
              </w:rPr>
              <w:t>35 098,00</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sz w:val="22"/>
                <w:szCs w:val="22"/>
              </w:rPr>
            </w:pPr>
            <w:r w:rsidRPr="009C4507">
              <w:rPr>
                <w:i/>
                <w:iCs/>
                <w:sz w:val="22"/>
                <w:szCs w:val="22"/>
              </w:rPr>
              <w:t>07 1 01 00000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sz w:val="22"/>
                <w:szCs w:val="22"/>
              </w:rPr>
            </w:pPr>
            <w:r w:rsidRPr="009C4507">
              <w:rPr>
                <w:i/>
                <w:iCs/>
                <w:sz w:val="22"/>
                <w:szCs w:val="22"/>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i/>
                <w:iCs/>
                <w:sz w:val="22"/>
                <w:szCs w:val="22"/>
              </w:rPr>
            </w:pPr>
            <w:r w:rsidRPr="009C4507">
              <w:rPr>
                <w:i/>
                <w:iCs/>
                <w:sz w:val="22"/>
                <w:szCs w:val="22"/>
              </w:rPr>
              <w:t>35 098,00</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sz w:val="22"/>
                <w:szCs w:val="22"/>
              </w:rPr>
            </w:pPr>
            <w:r w:rsidRPr="009C4507">
              <w:rPr>
                <w:sz w:val="22"/>
                <w:szCs w:val="22"/>
              </w:rPr>
              <w:t>07 1 01 82400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sz w:val="22"/>
                <w:szCs w:val="22"/>
              </w:rPr>
            </w:pPr>
            <w:r w:rsidRPr="009C4507">
              <w:rPr>
                <w:sz w:val="22"/>
                <w:szCs w:val="22"/>
              </w:rPr>
              <w:t>200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sz w:val="22"/>
                <w:szCs w:val="22"/>
              </w:rPr>
            </w:pPr>
            <w:r w:rsidRPr="009C4507">
              <w:rPr>
                <w:sz w:val="22"/>
                <w:szCs w:val="22"/>
              </w:rPr>
              <w:t>35 098,00</w:t>
            </w:r>
          </w:p>
        </w:tc>
      </w:tr>
      <w:tr w:rsidR="009C4507" w:rsidRPr="009C4507" w:rsidTr="009C4507">
        <w:trPr>
          <w:trHeight w:val="15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07 3 00 00000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sz w:val="22"/>
                <w:szCs w:val="22"/>
              </w:rPr>
            </w:pPr>
            <w:r w:rsidRPr="009C4507">
              <w:rPr>
                <w:sz w:val="22"/>
                <w:szCs w:val="22"/>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b/>
                <w:bCs/>
                <w:i/>
                <w:iCs/>
                <w:sz w:val="22"/>
                <w:szCs w:val="22"/>
              </w:rPr>
            </w:pPr>
            <w:r w:rsidRPr="009C4507">
              <w:rPr>
                <w:b/>
                <w:bCs/>
                <w:i/>
                <w:iCs/>
                <w:sz w:val="22"/>
                <w:szCs w:val="22"/>
              </w:rPr>
              <w:t>2 100 000,00</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07 3 01 00000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sz w:val="22"/>
                <w:szCs w:val="22"/>
              </w:rPr>
            </w:pPr>
            <w:r w:rsidRPr="009C4507">
              <w:rPr>
                <w:sz w:val="22"/>
                <w:szCs w:val="22"/>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i/>
                <w:iCs/>
                <w:sz w:val="22"/>
                <w:szCs w:val="22"/>
              </w:rPr>
            </w:pPr>
            <w:r w:rsidRPr="009C4507">
              <w:rPr>
                <w:i/>
                <w:iCs/>
                <w:sz w:val="22"/>
                <w:szCs w:val="22"/>
              </w:rPr>
              <w:t>2 100 000,00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Технический этап рекультивации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07 3 01 20420</w:t>
            </w:r>
          </w:p>
        </w:tc>
        <w:tc>
          <w:tcPr>
            <w:tcW w:w="1209"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rPr>
                <w:sz w:val="22"/>
                <w:szCs w:val="22"/>
              </w:rPr>
            </w:pPr>
            <w:r w:rsidRPr="009C4507">
              <w:rPr>
                <w:sz w:val="22"/>
                <w:szCs w:val="22"/>
              </w:rPr>
              <w:t>200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sz w:val="22"/>
                <w:szCs w:val="22"/>
              </w:rPr>
            </w:pPr>
            <w:r w:rsidRPr="009C4507">
              <w:rPr>
                <w:sz w:val="22"/>
                <w:szCs w:val="22"/>
              </w:rPr>
              <w:t>2 100 000,00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00"/>
            <w:hideMark/>
          </w:tcPr>
          <w:p w:rsidR="009C4507" w:rsidRPr="009C4507" w:rsidRDefault="009C4507" w:rsidP="009C4507">
            <w:pPr>
              <w:rPr>
                <w:b/>
                <w:bCs/>
              </w:rPr>
            </w:pPr>
            <w:r w:rsidRPr="009C4507">
              <w:rPr>
                <w:b/>
                <w:bCs/>
              </w:rPr>
              <w:t>Муниципальная программа «Развитие транспортной системы Комсомольского муниципального района Ивановской области»</w:t>
            </w:r>
          </w:p>
        </w:tc>
        <w:tc>
          <w:tcPr>
            <w:tcW w:w="1875"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sz w:val="22"/>
                <w:szCs w:val="22"/>
              </w:rPr>
            </w:pPr>
            <w:r w:rsidRPr="009C4507">
              <w:rPr>
                <w:b/>
                <w:bCs/>
                <w:sz w:val="22"/>
                <w:szCs w:val="22"/>
              </w:rPr>
              <w:t>08 0 00 00000</w:t>
            </w:r>
          </w:p>
        </w:tc>
        <w:tc>
          <w:tcPr>
            <w:tcW w:w="1209"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sz w:val="22"/>
                <w:szCs w:val="22"/>
              </w:rPr>
            </w:pPr>
            <w:r w:rsidRPr="009C4507">
              <w:rPr>
                <w:sz w:val="22"/>
                <w:szCs w:val="22"/>
              </w:rPr>
              <w:t> </w:t>
            </w:r>
          </w:p>
        </w:tc>
        <w:tc>
          <w:tcPr>
            <w:tcW w:w="1821" w:type="dxa"/>
            <w:tcBorders>
              <w:top w:val="nil"/>
              <w:left w:val="nil"/>
              <w:bottom w:val="single" w:sz="4" w:space="0" w:color="auto"/>
              <w:right w:val="single" w:sz="8" w:space="0" w:color="auto"/>
            </w:tcBorders>
            <w:shd w:val="clear" w:color="000000" w:fill="FFFF00"/>
            <w:vAlign w:val="center"/>
            <w:hideMark/>
          </w:tcPr>
          <w:p w:rsidR="009C4507" w:rsidRPr="009C4507" w:rsidRDefault="009C4507" w:rsidP="009C4507">
            <w:pPr>
              <w:jc w:val="center"/>
              <w:rPr>
                <w:b/>
                <w:bCs/>
                <w:sz w:val="22"/>
                <w:szCs w:val="22"/>
              </w:rPr>
            </w:pPr>
            <w:r w:rsidRPr="009C4507">
              <w:rPr>
                <w:b/>
                <w:bCs/>
                <w:sz w:val="22"/>
                <w:szCs w:val="22"/>
              </w:rPr>
              <w:t>19 991 147,75</w:t>
            </w:r>
          </w:p>
        </w:tc>
      </w:tr>
      <w:tr w:rsidR="009C4507" w:rsidRPr="009C4507" w:rsidTr="009C4507">
        <w:trPr>
          <w:trHeight w:val="114"/>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i/>
                <w:iCs/>
              </w:rPr>
            </w:pPr>
            <w:r w:rsidRPr="009C4507">
              <w:rPr>
                <w:b/>
                <w:bCs/>
                <w:i/>
                <w:iCs/>
              </w:rPr>
              <w:t xml:space="preserve">Подпрограмма "Строительство, реконструкция, ремонт, капитальный ремонт и содержание автомобильных </w:t>
            </w:r>
            <w:r w:rsidRPr="009C4507">
              <w:rPr>
                <w:b/>
                <w:bCs/>
                <w:i/>
                <w:iCs/>
              </w:rPr>
              <w:lastRenderedPageBreak/>
              <w:t xml:space="preserve">дорог общего пользования местного значения Комсомольского муниципального района" </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rPr>
            </w:pPr>
            <w:r w:rsidRPr="009C4507">
              <w:rPr>
                <w:b/>
                <w:bCs/>
                <w:i/>
                <w:iCs/>
              </w:rPr>
              <w:lastRenderedPageBreak/>
              <w:t>08 1 00 00000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b/>
                <w:bCs/>
                <w:i/>
                <w:iCs/>
              </w:rPr>
            </w:pPr>
            <w:r w:rsidRPr="009C4507">
              <w:rPr>
                <w:b/>
                <w:bCs/>
                <w:i/>
                <w:iCs/>
              </w:rPr>
              <w:t>18 590 368,88</w:t>
            </w:r>
          </w:p>
        </w:tc>
      </w:tr>
      <w:tr w:rsidR="009C4507" w:rsidRPr="009C4507" w:rsidTr="009C4507">
        <w:trPr>
          <w:trHeight w:val="38"/>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lastRenderedPageBreak/>
              <w:t>Основное мероприятие "Дорожный фонд"</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08 1 01 00000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i/>
                <w:iCs/>
              </w:rPr>
            </w:pPr>
            <w:r w:rsidRPr="009C4507">
              <w:rPr>
                <w:i/>
                <w:iCs/>
              </w:rPr>
              <w:t>10 793 118,55</w:t>
            </w:r>
          </w:p>
        </w:tc>
      </w:tr>
      <w:tr w:rsidR="009C4507" w:rsidRPr="009C4507" w:rsidTr="009C4507">
        <w:trPr>
          <w:trHeight w:val="219"/>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08 1 01 Р1000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500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9 294 457,71</w:t>
            </w:r>
          </w:p>
        </w:tc>
      </w:tr>
      <w:tr w:rsidR="009C4507" w:rsidRPr="009C4507" w:rsidTr="009C4507">
        <w:trPr>
          <w:trHeight w:val="111"/>
        </w:trPr>
        <w:tc>
          <w:tcPr>
            <w:tcW w:w="10788" w:type="dxa"/>
            <w:tcBorders>
              <w:top w:val="nil"/>
              <w:left w:val="single" w:sz="8" w:space="0" w:color="auto"/>
              <w:bottom w:val="nil"/>
              <w:right w:val="single" w:sz="4" w:space="0" w:color="auto"/>
            </w:tcBorders>
            <w:shd w:val="clear" w:color="000000" w:fill="FFFFFF"/>
            <w:vAlign w:val="bottom"/>
            <w:hideMark/>
          </w:tcPr>
          <w:p w:rsidR="009C4507" w:rsidRPr="009C4507" w:rsidRDefault="009C4507" w:rsidP="009C4507">
            <w:r w:rsidRPr="009C4507">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08 1 01 21000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1 498 660,84</w:t>
            </w:r>
          </w:p>
        </w:tc>
      </w:tr>
      <w:tr w:rsidR="009C4507" w:rsidRPr="009C4507" w:rsidTr="009C4507">
        <w:trPr>
          <w:trHeight w:val="147"/>
        </w:trPr>
        <w:tc>
          <w:tcPr>
            <w:tcW w:w="10788" w:type="dxa"/>
            <w:tcBorders>
              <w:top w:val="single" w:sz="4" w:space="0" w:color="auto"/>
              <w:left w:val="single" w:sz="8" w:space="0" w:color="auto"/>
              <w:bottom w:val="nil"/>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08 1 05 00000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i/>
                <w:iCs/>
              </w:rPr>
            </w:pPr>
            <w:r w:rsidRPr="009C4507">
              <w:rPr>
                <w:i/>
                <w:iCs/>
              </w:rPr>
              <w:t>7 797 250,33</w:t>
            </w:r>
          </w:p>
        </w:tc>
      </w:tr>
      <w:tr w:rsidR="009C4507" w:rsidRPr="009C4507" w:rsidTr="009C4507">
        <w:trPr>
          <w:trHeight w:val="182"/>
        </w:trPr>
        <w:tc>
          <w:tcPr>
            <w:tcW w:w="10788" w:type="dxa"/>
            <w:tcBorders>
              <w:top w:val="single" w:sz="4"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08 1 05 S0510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7 797 250,33</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"Поддержка общественного транспорта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rPr>
            </w:pPr>
            <w:r w:rsidRPr="009C4507">
              <w:rPr>
                <w:b/>
                <w:bCs/>
                <w:i/>
                <w:iCs/>
              </w:rPr>
              <w:t>08 2 00 00000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b/>
                <w:bCs/>
                <w:i/>
                <w:iCs/>
              </w:rPr>
            </w:pPr>
            <w:r w:rsidRPr="009C4507">
              <w:rPr>
                <w:b/>
                <w:bCs/>
                <w:i/>
                <w:iCs/>
              </w:rPr>
              <w:t>1 400 778,87</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08 2 02 00000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1 400 778,87</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08 2 02 20180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1 400 778,87</w:t>
            </w:r>
          </w:p>
        </w:tc>
      </w:tr>
      <w:tr w:rsidR="009C4507" w:rsidRPr="009C4507" w:rsidTr="009C4507">
        <w:trPr>
          <w:trHeight w:val="74"/>
        </w:trPr>
        <w:tc>
          <w:tcPr>
            <w:tcW w:w="10788" w:type="dxa"/>
            <w:tcBorders>
              <w:top w:val="nil"/>
              <w:left w:val="single" w:sz="8" w:space="0" w:color="auto"/>
              <w:bottom w:val="single" w:sz="4" w:space="0" w:color="auto"/>
              <w:right w:val="single" w:sz="4" w:space="0" w:color="auto"/>
            </w:tcBorders>
            <w:shd w:val="clear" w:color="000000" w:fill="FFFF00"/>
            <w:vAlign w:val="bottom"/>
            <w:hideMark/>
          </w:tcPr>
          <w:p w:rsidR="009C4507" w:rsidRPr="009C4507" w:rsidRDefault="009C4507" w:rsidP="009C4507">
            <w:pPr>
              <w:rPr>
                <w:b/>
                <w:bCs/>
              </w:rPr>
            </w:pPr>
            <w:r w:rsidRPr="009C4507">
              <w:rPr>
                <w:b/>
                <w:bCs/>
              </w:rPr>
              <w:t>Муниципальная программа "Осуществление финансовой политики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09 0 00 00000</w:t>
            </w:r>
          </w:p>
        </w:tc>
        <w:tc>
          <w:tcPr>
            <w:tcW w:w="1209"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 </w:t>
            </w:r>
          </w:p>
        </w:tc>
        <w:tc>
          <w:tcPr>
            <w:tcW w:w="1821" w:type="dxa"/>
            <w:tcBorders>
              <w:top w:val="nil"/>
              <w:left w:val="nil"/>
              <w:bottom w:val="single" w:sz="4" w:space="0" w:color="auto"/>
              <w:right w:val="single" w:sz="8" w:space="0" w:color="auto"/>
            </w:tcBorders>
            <w:shd w:val="clear" w:color="000000" w:fill="FFFF00"/>
            <w:noWrap/>
            <w:vAlign w:val="center"/>
            <w:hideMark/>
          </w:tcPr>
          <w:p w:rsidR="009C4507" w:rsidRPr="009C4507" w:rsidRDefault="009C4507" w:rsidP="009C4507">
            <w:pPr>
              <w:jc w:val="center"/>
              <w:rPr>
                <w:b/>
                <w:bCs/>
              </w:rPr>
            </w:pPr>
            <w:r w:rsidRPr="009C4507">
              <w:rPr>
                <w:b/>
                <w:bCs/>
              </w:rPr>
              <w:t>5 998 589,97</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"Деятельность финансового управления Администрации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09 1 00 00000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5 998 589,97</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09 1 01 00000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5 998 589,97</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09 1 01 00150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4 956 823,97</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09 1 01 00150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1 041 382,71</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09 1 01 00150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383,29</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00"/>
            <w:vAlign w:val="bottom"/>
            <w:hideMark/>
          </w:tcPr>
          <w:p w:rsidR="009C4507" w:rsidRPr="009C4507" w:rsidRDefault="009C4507" w:rsidP="009C4507">
            <w:pPr>
              <w:rPr>
                <w:b/>
                <w:bCs/>
              </w:rPr>
            </w:pPr>
            <w:r w:rsidRPr="009C4507">
              <w:rPr>
                <w:b/>
                <w:bCs/>
              </w:rPr>
              <w:t>Муниципальная программа "Совершенствование местного самоуправления в Комсомольском муниципальном районе"</w:t>
            </w:r>
          </w:p>
        </w:tc>
        <w:tc>
          <w:tcPr>
            <w:tcW w:w="1875"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10 0 00 00000</w:t>
            </w:r>
          </w:p>
        </w:tc>
        <w:tc>
          <w:tcPr>
            <w:tcW w:w="1209"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 </w:t>
            </w:r>
          </w:p>
        </w:tc>
        <w:tc>
          <w:tcPr>
            <w:tcW w:w="1821" w:type="dxa"/>
            <w:tcBorders>
              <w:top w:val="nil"/>
              <w:left w:val="nil"/>
              <w:bottom w:val="single" w:sz="4" w:space="0" w:color="auto"/>
              <w:right w:val="single" w:sz="8" w:space="0" w:color="auto"/>
            </w:tcBorders>
            <w:shd w:val="clear" w:color="000000" w:fill="FFFF00"/>
            <w:noWrap/>
            <w:vAlign w:val="center"/>
            <w:hideMark/>
          </w:tcPr>
          <w:p w:rsidR="009C4507" w:rsidRPr="009C4507" w:rsidRDefault="009C4507" w:rsidP="009C4507">
            <w:pPr>
              <w:jc w:val="center"/>
              <w:rPr>
                <w:b/>
                <w:bCs/>
              </w:rPr>
            </w:pPr>
            <w:r w:rsidRPr="009C4507">
              <w:rPr>
                <w:b/>
                <w:bCs/>
              </w:rPr>
              <w:t>47 872 385,78</w:t>
            </w:r>
          </w:p>
        </w:tc>
      </w:tr>
      <w:tr w:rsidR="009C4507" w:rsidRPr="009C4507" w:rsidTr="009C4507">
        <w:trPr>
          <w:trHeight w:val="38"/>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 xml:space="preserve">Подпрограмма "Обеспечение деятельности органов местного самоуправления "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10 1 00 00000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43 039 298,07</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"Обеспечение деятельности центральных исполнительных органов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10 1 01 00000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20 180 594,94</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10 1 01 00130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19 367 033,94</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Обеспечение деятельности исполнительных органов местного самоуправления в Комсомольском муниципальном районе </w:t>
            </w:r>
            <w:r w:rsidRPr="009C4507">
              <w:lastRenderedPageBreak/>
              <w:t>(Закупка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lastRenderedPageBreak/>
              <w:t>10 1 01 00130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813 561,00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lastRenderedPageBreak/>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10 1 02 00000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15 798 952,00</w:t>
            </w:r>
          </w:p>
        </w:tc>
      </w:tr>
      <w:tr w:rsidR="009C4507" w:rsidRPr="009C4507" w:rsidTr="009C4507">
        <w:trPr>
          <w:trHeight w:val="147"/>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10 1 02 00140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5 213 527,90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10 1 02 00140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10 568 424,10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Обеспечение деятельности МКУ "Управление МТХ обеспечения Комсомольского района" (Иные бюджетные ассигнования)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10 1 02 00140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17 000,00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10 1 03 00000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7 059 751,13</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10 1 03 00370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7 015 751,13</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10 1 03 00370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41 000,00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10 1 03 00370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3 000,00</w:t>
            </w:r>
          </w:p>
        </w:tc>
      </w:tr>
      <w:tr w:rsidR="009C4507" w:rsidRPr="009C4507" w:rsidTr="009C4507">
        <w:trPr>
          <w:trHeight w:val="38"/>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"Развитие муниципальной службы"</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10 2 00 00000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1 780 326,00</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"Подготовка кадров для муниципальной службы"</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10 2 01 00000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72 865,00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10 2 01 00110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72 865,00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t>Основное мероприятие "Оплата членских взносов в ассоциацию "Совет муниципальных образований"</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10 2 02 00000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i/>
                <w:iCs/>
              </w:rPr>
            </w:pPr>
            <w:r w:rsidRPr="009C4507">
              <w:rPr>
                <w:i/>
                <w:iCs/>
              </w:rPr>
              <w:t>58 311,00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Расходы на оплату членских взносов в ассоциацию Совет муниципальных образований  (Иные бюджетные ассигнования)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10 2 02 20010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58 311,00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"Обеспечение социальных гарантий муниципальным служащим"</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10 2 03 00000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i/>
                <w:iCs/>
              </w:rPr>
            </w:pPr>
            <w:r w:rsidRPr="009C4507">
              <w:rPr>
                <w:i/>
                <w:iCs/>
              </w:rPr>
              <w:t>1 649 150,00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10 2 03 20130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1 649 150,00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"Информатизация деятельности Администрации Комсомольского муниципального района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10 3 00 00000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1 238 886,47</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"Развитие информационных технологий"</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10 3 01 00000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1 238 886,47</w:t>
            </w:r>
          </w:p>
        </w:tc>
      </w:tr>
      <w:tr w:rsidR="009C4507" w:rsidRPr="009C4507" w:rsidTr="009C4507">
        <w:trPr>
          <w:trHeight w:val="77"/>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10 3 01 00160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1 238 886,47</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 xml:space="preserve">Подпрограмма "Обеспечение деятельности Главы Комсомольского муниципального района "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10 5 00 00000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1 813 875,24</w:t>
            </w:r>
          </w:p>
        </w:tc>
      </w:tr>
      <w:tr w:rsidR="009C4507" w:rsidRPr="009C4507" w:rsidTr="009C4507">
        <w:trPr>
          <w:trHeight w:val="43"/>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"Содержание Главы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10 5 01 00000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1 813 875,24</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10 5 01 00360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1 813 875,24</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00"/>
            <w:vAlign w:val="center"/>
            <w:hideMark/>
          </w:tcPr>
          <w:p w:rsidR="009C4507" w:rsidRPr="009C4507" w:rsidRDefault="009C4507" w:rsidP="009C4507">
            <w:pPr>
              <w:rPr>
                <w:b/>
                <w:bCs/>
              </w:rPr>
            </w:pPr>
            <w:r w:rsidRPr="009C4507">
              <w:rPr>
                <w:b/>
                <w:bCs/>
              </w:rPr>
              <w:t xml:space="preserve">Муниципальная программа "Повышение качества жизни граждан пожилого возраста в Комсомольском </w:t>
            </w:r>
            <w:r w:rsidRPr="009C4507">
              <w:rPr>
                <w:b/>
                <w:bCs/>
              </w:rPr>
              <w:lastRenderedPageBreak/>
              <w:t xml:space="preserve">муниципальном районе" </w:t>
            </w:r>
          </w:p>
        </w:tc>
        <w:tc>
          <w:tcPr>
            <w:tcW w:w="1875"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lastRenderedPageBreak/>
              <w:t>11 0 00 00000</w:t>
            </w:r>
          </w:p>
        </w:tc>
        <w:tc>
          <w:tcPr>
            <w:tcW w:w="1209" w:type="dxa"/>
            <w:tcBorders>
              <w:top w:val="nil"/>
              <w:left w:val="nil"/>
              <w:bottom w:val="single" w:sz="4" w:space="0" w:color="auto"/>
              <w:right w:val="single" w:sz="4" w:space="0" w:color="auto"/>
            </w:tcBorders>
            <w:shd w:val="clear" w:color="000000" w:fill="FFFF00"/>
            <w:noWrap/>
            <w:vAlign w:val="bottom"/>
            <w:hideMark/>
          </w:tcPr>
          <w:p w:rsidR="009C4507" w:rsidRPr="009C4507" w:rsidRDefault="009C4507" w:rsidP="009C4507">
            <w:pPr>
              <w:jc w:val="center"/>
              <w:rPr>
                <w:b/>
                <w:bCs/>
              </w:rPr>
            </w:pPr>
            <w:r w:rsidRPr="009C4507">
              <w:rPr>
                <w:b/>
                <w:bCs/>
              </w:rPr>
              <w:t> </w:t>
            </w:r>
          </w:p>
        </w:tc>
        <w:tc>
          <w:tcPr>
            <w:tcW w:w="1821" w:type="dxa"/>
            <w:tcBorders>
              <w:top w:val="nil"/>
              <w:left w:val="nil"/>
              <w:bottom w:val="single" w:sz="4" w:space="0" w:color="auto"/>
              <w:right w:val="single" w:sz="8" w:space="0" w:color="auto"/>
            </w:tcBorders>
            <w:shd w:val="clear" w:color="000000" w:fill="FFFF00"/>
            <w:noWrap/>
            <w:vAlign w:val="center"/>
            <w:hideMark/>
          </w:tcPr>
          <w:p w:rsidR="009C4507" w:rsidRPr="009C4507" w:rsidRDefault="009C4507" w:rsidP="009C4507">
            <w:pPr>
              <w:jc w:val="center"/>
              <w:rPr>
                <w:b/>
                <w:bCs/>
              </w:rPr>
            </w:pPr>
            <w:r w:rsidRPr="009C4507">
              <w:rPr>
                <w:b/>
                <w:bCs/>
              </w:rPr>
              <w:t>50 000,00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lastRenderedPageBreak/>
              <w:t>Подпрограмма "Развитие ветеранского движения в Комсомольском муниципальном районе"</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11 1 00 00000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11 1 01 00000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0,00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11 1 01 60020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600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0,00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"Социальная поддержка граждан в Комсомольском муниципальном районе"</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11 2 00 00000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50 000,00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"Социальная поддержка инвалидов и участников Великой Отечественной войны"</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11 2 01 00000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Ремонт жилых помещений инвалидов и участников Великой Отечественной войны (Социальное обеспечение и иные выплаты населению)</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11 2 01 0080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300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50 000,00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00"/>
            <w:vAlign w:val="bottom"/>
            <w:hideMark/>
          </w:tcPr>
          <w:p w:rsidR="009C4507" w:rsidRPr="009C4507" w:rsidRDefault="009C4507" w:rsidP="009C4507">
            <w:pPr>
              <w:rPr>
                <w:b/>
                <w:bCs/>
              </w:rPr>
            </w:pPr>
            <w:r w:rsidRPr="009C4507">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875"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12 0 00 00000</w:t>
            </w:r>
          </w:p>
        </w:tc>
        <w:tc>
          <w:tcPr>
            <w:tcW w:w="1209"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rPr>
                <w:b/>
                <w:bCs/>
              </w:rPr>
            </w:pPr>
            <w:r w:rsidRPr="009C4507">
              <w:rPr>
                <w:b/>
                <w:bCs/>
              </w:rPr>
              <w:t> </w:t>
            </w:r>
          </w:p>
        </w:tc>
        <w:tc>
          <w:tcPr>
            <w:tcW w:w="1821" w:type="dxa"/>
            <w:tcBorders>
              <w:top w:val="nil"/>
              <w:left w:val="nil"/>
              <w:bottom w:val="single" w:sz="4" w:space="0" w:color="auto"/>
              <w:right w:val="single" w:sz="8" w:space="0" w:color="auto"/>
            </w:tcBorders>
            <w:shd w:val="clear" w:color="000000" w:fill="FFFF00"/>
            <w:vAlign w:val="center"/>
            <w:hideMark/>
          </w:tcPr>
          <w:p w:rsidR="009C4507" w:rsidRPr="009C4507" w:rsidRDefault="009C4507" w:rsidP="009C4507">
            <w:pPr>
              <w:jc w:val="center"/>
              <w:rPr>
                <w:b/>
                <w:bCs/>
              </w:rPr>
            </w:pPr>
            <w:r w:rsidRPr="009C4507">
              <w:rPr>
                <w:b/>
                <w:bCs/>
              </w:rPr>
              <w:t>239 557,97</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auto" w:fill="auto"/>
            <w:vAlign w:val="bottom"/>
            <w:hideMark/>
          </w:tcPr>
          <w:p w:rsidR="009C4507" w:rsidRPr="009C4507" w:rsidRDefault="009C4507" w:rsidP="009C4507">
            <w:pPr>
              <w:rPr>
                <w:b/>
                <w:bCs/>
                <w:i/>
                <w:iCs/>
              </w:rPr>
            </w:pPr>
            <w:r w:rsidRPr="009C4507">
              <w:rPr>
                <w:b/>
                <w:bCs/>
                <w:i/>
                <w:iCs/>
              </w:rPr>
              <w:t>Подпрограмма «Развитие мелиоративного комплекса Комсомольского муниципального района Ивановской области»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12 3 00 00000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b/>
                <w:bCs/>
                <w:i/>
                <w:iCs/>
              </w:rPr>
            </w:pPr>
            <w:r w:rsidRPr="009C4507">
              <w:rPr>
                <w:b/>
                <w:bCs/>
                <w:i/>
                <w:iCs/>
              </w:rPr>
              <w:t>239 557,97</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auto" w:fill="auto"/>
            <w:vAlign w:val="bottom"/>
            <w:hideMark/>
          </w:tcPr>
          <w:p w:rsidR="009C4507" w:rsidRPr="009C4507" w:rsidRDefault="009C4507" w:rsidP="009C4507">
            <w:pPr>
              <w:rPr>
                <w:i/>
                <w:iCs/>
              </w:rPr>
            </w:pPr>
            <w:r w:rsidRPr="009C4507">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12 3 01 00000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i/>
                <w:iCs/>
              </w:rPr>
            </w:pPr>
            <w:r w:rsidRPr="009C4507">
              <w:rPr>
                <w:i/>
                <w:iCs/>
              </w:rPr>
              <w:t>239 557,97</w:t>
            </w:r>
          </w:p>
        </w:tc>
      </w:tr>
      <w:tr w:rsidR="009C4507" w:rsidRPr="009C4507" w:rsidTr="009C4507">
        <w:trPr>
          <w:trHeight w:val="109"/>
        </w:trPr>
        <w:tc>
          <w:tcPr>
            <w:tcW w:w="10788" w:type="dxa"/>
            <w:tcBorders>
              <w:top w:val="nil"/>
              <w:left w:val="single" w:sz="8" w:space="0" w:color="auto"/>
              <w:bottom w:val="nil"/>
              <w:right w:val="single" w:sz="4" w:space="0" w:color="auto"/>
            </w:tcBorders>
            <w:shd w:val="clear" w:color="000000" w:fill="FFFFFF"/>
            <w:vAlign w:val="bottom"/>
            <w:hideMark/>
          </w:tcPr>
          <w:p w:rsidR="009C4507" w:rsidRPr="009C4507" w:rsidRDefault="009C4507" w:rsidP="009C4507">
            <w:r w:rsidRPr="009C4507">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12 3 01 S7000</w:t>
            </w:r>
          </w:p>
        </w:tc>
        <w:tc>
          <w:tcPr>
            <w:tcW w:w="1209"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239 557,97</w:t>
            </w:r>
          </w:p>
        </w:tc>
      </w:tr>
      <w:tr w:rsidR="009C4507" w:rsidRPr="009C4507" w:rsidTr="009C4507">
        <w:trPr>
          <w:trHeight w:val="73"/>
        </w:trPr>
        <w:tc>
          <w:tcPr>
            <w:tcW w:w="10788" w:type="dxa"/>
            <w:tcBorders>
              <w:top w:val="single" w:sz="4" w:space="0" w:color="auto"/>
              <w:left w:val="single" w:sz="8" w:space="0" w:color="auto"/>
              <w:bottom w:val="single" w:sz="4" w:space="0" w:color="auto"/>
              <w:right w:val="single" w:sz="4" w:space="0" w:color="auto"/>
            </w:tcBorders>
            <w:shd w:val="clear" w:color="000000" w:fill="FFFF00"/>
            <w:vAlign w:val="bottom"/>
            <w:hideMark/>
          </w:tcPr>
          <w:p w:rsidR="009C4507" w:rsidRPr="009C4507" w:rsidRDefault="009C4507" w:rsidP="009C4507">
            <w:pPr>
              <w:rPr>
                <w:b/>
                <w:bCs/>
              </w:rPr>
            </w:pPr>
            <w:r w:rsidRPr="009C4507">
              <w:rPr>
                <w:b/>
                <w:bCs/>
              </w:rPr>
              <w:t>Муниципальная программа "Улучшение условий и охраны труда в Комсомольском муниципальном районе"</w:t>
            </w:r>
          </w:p>
        </w:tc>
        <w:tc>
          <w:tcPr>
            <w:tcW w:w="1875"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13 0 00 00000</w:t>
            </w:r>
          </w:p>
        </w:tc>
        <w:tc>
          <w:tcPr>
            <w:tcW w:w="1209"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rPr>
                <w:b/>
                <w:bCs/>
              </w:rPr>
            </w:pPr>
            <w:r w:rsidRPr="009C4507">
              <w:rPr>
                <w:b/>
                <w:bCs/>
              </w:rPr>
              <w:t> </w:t>
            </w:r>
          </w:p>
        </w:tc>
        <w:tc>
          <w:tcPr>
            <w:tcW w:w="1821" w:type="dxa"/>
            <w:tcBorders>
              <w:top w:val="nil"/>
              <w:left w:val="nil"/>
              <w:bottom w:val="single" w:sz="4" w:space="0" w:color="auto"/>
              <w:right w:val="single" w:sz="8" w:space="0" w:color="auto"/>
            </w:tcBorders>
            <w:shd w:val="clear" w:color="000000" w:fill="FFFF00"/>
            <w:vAlign w:val="center"/>
            <w:hideMark/>
          </w:tcPr>
          <w:p w:rsidR="009C4507" w:rsidRPr="009C4507" w:rsidRDefault="009C4507" w:rsidP="009C4507">
            <w:pPr>
              <w:jc w:val="center"/>
              <w:rPr>
                <w:b/>
                <w:bCs/>
              </w:rPr>
            </w:pPr>
            <w:r w:rsidRPr="009C4507">
              <w:rPr>
                <w:b/>
                <w:bCs/>
              </w:rPr>
              <w:t>30 000,00</w:t>
            </w:r>
          </w:p>
        </w:tc>
      </w:tr>
      <w:tr w:rsidR="009C4507" w:rsidRPr="009C4507" w:rsidTr="009C4507">
        <w:trPr>
          <w:trHeight w:val="15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rPr>
            </w:pPr>
            <w:r w:rsidRPr="009C4507">
              <w:rPr>
                <w:b/>
                <w:bCs/>
                <w:i/>
                <w:iCs/>
              </w:rPr>
              <w:t>13 1 00 00000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b/>
                <w:bCs/>
                <w:i/>
                <w:iCs/>
              </w:rPr>
            </w:pPr>
            <w:r w:rsidRPr="009C4507">
              <w:rPr>
                <w:b/>
                <w:bCs/>
                <w:i/>
                <w:iCs/>
              </w:rPr>
              <w:t>30 000,00</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"Улучшение условий и охрана труда"</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13 1 01 00000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i/>
                <w:iCs/>
              </w:rPr>
            </w:pPr>
            <w:r w:rsidRPr="009C4507">
              <w:rPr>
                <w:i/>
                <w:iCs/>
              </w:rPr>
              <w:t>30 000,00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13 1 01 00350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20 000,00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13 1 01 00400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00"/>
            <w:vAlign w:val="center"/>
            <w:hideMark/>
          </w:tcPr>
          <w:p w:rsidR="009C4507" w:rsidRPr="009C4507" w:rsidRDefault="009C4507" w:rsidP="009C4507">
            <w:pPr>
              <w:rPr>
                <w:b/>
                <w:bCs/>
              </w:rPr>
            </w:pPr>
            <w:r w:rsidRPr="009C4507">
              <w:rPr>
                <w:b/>
                <w:bCs/>
              </w:rPr>
              <w:t xml:space="preserve">Муниципальная программа "Газификация Комсомольского муниципального района Ивановской области" </w:t>
            </w:r>
          </w:p>
        </w:tc>
        <w:tc>
          <w:tcPr>
            <w:tcW w:w="1875"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14 0 00 00000</w:t>
            </w:r>
          </w:p>
        </w:tc>
        <w:tc>
          <w:tcPr>
            <w:tcW w:w="1209"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FFF00"/>
            <w:noWrap/>
            <w:vAlign w:val="center"/>
            <w:hideMark/>
          </w:tcPr>
          <w:p w:rsidR="009C4507" w:rsidRPr="009C4507" w:rsidRDefault="009C4507" w:rsidP="009C4507">
            <w:pPr>
              <w:jc w:val="center"/>
              <w:rPr>
                <w:b/>
                <w:bCs/>
              </w:rPr>
            </w:pPr>
            <w:r w:rsidRPr="009C4507">
              <w:rPr>
                <w:b/>
                <w:bCs/>
              </w:rPr>
              <w:t>55 644 430,54</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"Газификация Комсомольского муниципального района Ивановской области"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14 1 00 00000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55 644 430,54</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"Услуги по эксплуатации опасных производственных объектов (ОПО)"</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14 1 06 00000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233 359,94</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14 1 06 20660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233 359,94</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auto" w:fill="auto"/>
            <w:vAlign w:val="bottom"/>
            <w:hideMark/>
          </w:tcPr>
          <w:p w:rsidR="009C4507" w:rsidRPr="009C4507" w:rsidRDefault="009C4507" w:rsidP="009C4507">
            <w:pPr>
              <w:rPr>
                <w:i/>
                <w:iCs/>
              </w:rPr>
            </w:pPr>
            <w:r w:rsidRPr="009C4507">
              <w:rPr>
                <w:i/>
                <w:iCs/>
              </w:rPr>
              <w:t>Основное мероприятие "Техническое обслуживание газового оборудования и газопроводов"</w:t>
            </w:r>
          </w:p>
        </w:tc>
        <w:tc>
          <w:tcPr>
            <w:tcW w:w="187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rPr>
                <w:i/>
                <w:iCs/>
              </w:rPr>
            </w:pPr>
            <w:r w:rsidRPr="009C4507">
              <w:rPr>
                <w:i/>
                <w:iCs/>
              </w:rPr>
              <w:t>14 1 08 00000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1 298 551,85</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14 1 08 20810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1 298 551,85</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14 1 09 00000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rPr>
                <w:i/>
                <w:iCs/>
              </w:rPr>
            </w:pPr>
            <w:r w:rsidRPr="009C4507">
              <w:rPr>
                <w:i/>
                <w:iCs/>
              </w:rPr>
              <w:t>54 112 518,75</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14 1 09 S2990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400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48 732 683,23</w:t>
            </w:r>
          </w:p>
        </w:tc>
      </w:tr>
      <w:tr w:rsidR="009C4507" w:rsidRPr="009C4507" w:rsidTr="009C4507">
        <w:trPr>
          <w:trHeight w:val="182"/>
        </w:trPr>
        <w:tc>
          <w:tcPr>
            <w:tcW w:w="10788" w:type="dxa"/>
            <w:tcBorders>
              <w:top w:val="nil"/>
              <w:left w:val="single" w:sz="4"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Разработка (корректировка) проектной документации и газификация населенных пунктов, объектов социальной </w:t>
            </w:r>
            <w:r w:rsidRPr="009C4507">
              <w:lastRenderedPageBreak/>
              <w:t>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875"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lastRenderedPageBreak/>
              <w:t>14 1 09 S2991</w:t>
            </w:r>
          </w:p>
        </w:tc>
        <w:tc>
          <w:tcPr>
            <w:tcW w:w="1209"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400</w:t>
            </w:r>
          </w:p>
        </w:tc>
        <w:tc>
          <w:tcPr>
            <w:tcW w:w="1821"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387 144,81</w:t>
            </w:r>
          </w:p>
        </w:tc>
      </w:tr>
      <w:tr w:rsidR="009C4507" w:rsidRPr="009C4507" w:rsidTr="009C4507">
        <w:trPr>
          <w:trHeight w:val="182"/>
        </w:trPr>
        <w:tc>
          <w:tcPr>
            <w:tcW w:w="10788" w:type="dxa"/>
            <w:tcBorders>
              <w:top w:val="nil"/>
              <w:left w:val="single" w:sz="4"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875"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14 1 09 S2992</w:t>
            </w:r>
          </w:p>
        </w:tc>
        <w:tc>
          <w:tcPr>
            <w:tcW w:w="1209"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400</w:t>
            </w:r>
          </w:p>
        </w:tc>
        <w:tc>
          <w:tcPr>
            <w:tcW w:w="1821"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921 768,02</w:t>
            </w:r>
          </w:p>
        </w:tc>
      </w:tr>
      <w:tr w:rsidR="009C4507" w:rsidRPr="009C4507" w:rsidTr="009C4507">
        <w:trPr>
          <w:trHeight w:val="253"/>
        </w:trPr>
        <w:tc>
          <w:tcPr>
            <w:tcW w:w="10788" w:type="dxa"/>
            <w:tcBorders>
              <w:top w:val="nil"/>
              <w:left w:val="single" w:sz="4" w:space="0" w:color="auto"/>
              <w:bottom w:val="single" w:sz="4" w:space="0" w:color="auto"/>
              <w:right w:val="single" w:sz="4" w:space="0" w:color="auto"/>
            </w:tcBorders>
            <w:shd w:val="clear" w:color="auto" w:fill="auto"/>
            <w:vAlign w:val="bottom"/>
            <w:hideMark/>
          </w:tcPr>
          <w:p w:rsidR="009C4507" w:rsidRPr="009C4507" w:rsidRDefault="009C4507" w:rsidP="009C4507">
            <w:pPr>
              <w:rPr>
                <w:sz w:val="28"/>
                <w:szCs w:val="28"/>
              </w:rPr>
            </w:pPr>
            <w:r w:rsidRPr="009C4507">
              <w:rPr>
                <w:sz w:val="28"/>
                <w:szCs w:val="28"/>
              </w:rPr>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Ивановской области) (Капитальные вложения в объекты государственной (муниципальной) собственности)</w:t>
            </w:r>
          </w:p>
        </w:tc>
        <w:tc>
          <w:tcPr>
            <w:tcW w:w="1875"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14 1 09 S2993</w:t>
            </w:r>
          </w:p>
        </w:tc>
        <w:tc>
          <w:tcPr>
            <w:tcW w:w="1209"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400</w:t>
            </w:r>
          </w:p>
        </w:tc>
        <w:tc>
          <w:tcPr>
            <w:tcW w:w="1821"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4 070 922,69</w:t>
            </w:r>
          </w:p>
        </w:tc>
      </w:tr>
      <w:tr w:rsidR="009C4507" w:rsidRPr="009C4507" w:rsidTr="009C4507">
        <w:trPr>
          <w:trHeight w:val="118"/>
        </w:trPr>
        <w:tc>
          <w:tcPr>
            <w:tcW w:w="10788" w:type="dxa"/>
            <w:tcBorders>
              <w:top w:val="nil"/>
              <w:left w:val="single" w:sz="8" w:space="0" w:color="auto"/>
              <w:bottom w:val="single" w:sz="4" w:space="0" w:color="auto"/>
              <w:right w:val="single" w:sz="4" w:space="0" w:color="auto"/>
            </w:tcBorders>
            <w:shd w:val="clear" w:color="000000" w:fill="FFFF00"/>
            <w:vAlign w:val="center"/>
            <w:hideMark/>
          </w:tcPr>
          <w:p w:rsidR="009C4507" w:rsidRPr="009C4507" w:rsidRDefault="009C4507" w:rsidP="009C4507">
            <w:pPr>
              <w:rPr>
                <w:b/>
                <w:bCs/>
              </w:rPr>
            </w:pPr>
            <w:r w:rsidRPr="009C4507">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75"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15 0 00 00000</w:t>
            </w:r>
          </w:p>
        </w:tc>
        <w:tc>
          <w:tcPr>
            <w:tcW w:w="1209" w:type="dxa"/>
            <w:tcBorders>
              <w:top w:val="nil"/>
              <w:left w:val="nil"/>
              <w:bottom w:val="single" w:sz="4" w:space="0" w:color="auto"/>
              <w:right w:val="single" w:sz="4" w:space="0" w:color="auto"/>
            </w:tcBorders>
            <w:shd w:val="clear" w:color="000000" w:fill="FFFF00"/>
            <w:noWrap/>
            <w:vAlign w:val="bottom"/>
            <w:hideMark/>
          </w:tcPr>
          <w:p w:rsidR="009C4507" w:rsidRPr="009C4507" w:rsidRDefault="009C4507" w:rsidP="009C4507">
            <w:pPr>
              <w:jc w:val="center"/>
              <w:rPr>
                <w:b/>
                <w:bCs/>
              </w:rPr>
            </w:pPr>
            <w:r w:rsidRPr="009C4507">
              <w:rPr>
                <w:b/>
                <w:bCs/>
              </w:rPr>
              <w:t> </w:t>
            </w:r>
          </w:p>
        </w:tc>
        <w:tc>
          <w:tcPr>
            <w:tcW w:w="1821" w:type="dxa"/>
            <w:tcBorders>
              <w:top w:val="nil"/>
              <w:left w:val="nil"/>
              <w:bottom w:val="single" w:sz="4" w:space="0" w:color="auto"/>
              <w:right w:val="single" w:sz="8" w:space="0" w:color="auto"/>
            </w:tcBorders>
            <w:shd w:val="clear" w:color="000000" w:fill="FFFF00"/>
            <w:noWrap/>
            <w:vAlign w:val="center"/>
            <w:hideMark/>
          </w:tcPr>
          <w:p w:rsidR="009C4507" w:rsidRPr="009C4507" w:rsidRDefault="009C4507" w:rsidP="009C4507">
            <w:pPr>
              <w:jc w:val="center"/>
              <w:rPr>
                <w:b/>
                <w:bCs/>
              </w:rPr>
            </w:pPr>
            <w:r w:rsidRPr="009C4507">
              <w:rPr>
                <w:b/>
                <w:bCs/>
              </w:rPr>
              <w:t>14 775 667,61</w:t>
            </w:r>
          </w:p>
        </w:tc>
      </w:tr>
      <w:tr w:rsidR="009C4507" w:rsidRPr="009C4507" w:rsidTr="009C4507">
        <w:trPr>
          <w:trHeight w:val="114"/>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15 1 00 00000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1 990 905,31</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"Содержание муниципального жилищного фонда сельских поселений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15 1 01 00000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1 488 905,31</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15 1 01 21290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433 585,31</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15 1 01 Р1290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1 055 320,00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15 1 02 00000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502 000,00</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15 1 02 Р1220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502 000,00</w:t>
            </w:r>
          </w:p>
        </w:tc>
      </w:tr>
      <w:tr w:rsidR="009C4507" w:rsidRPr="009C4507" w:rsidTr="009C4507">
        <w:trPr>
          <w:trHeight w:val="114"/>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15 2 00 00000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7 219 533,04</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 xml:space="preserve">Основное мероприятие " Организация электро-, тепло-, газо-, водоснабжения и водоотведения" </w:t>
            </w:r>
            <w:r w:rsidRPr="009C4507">
              <w:rPr>
                <w:b/>
                <w:bCs/>
                <w:i/>
                <w:iCs/>
              </w:rPr>
              <w:t xml:space="preserve">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15 2 06 00000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7 219 533,04</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ПСД на строительство скважины в с. Октябрьский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15 2 06 20150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8 500,00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15 2 06 20160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69 591,41</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15 2 06 20710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905 777,00</w:t>
            </w:r>
          </w:p>
        </w:tc>
      </w:tr>
      <w:tr w:rsidR="009C4507" w:rsidRPr="009C4507" w:rsidTr="009C4507">
        <w:trPr>
          <w:trHeight w:val="185"/>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75" w:type="dxa"/>
            <w:tcBorders>
              <w:top w:val="nil"/>
              <w:left w:val="nil"/>
              <w:bottom w:val="single" w:sz="4" w:space="0" w:color="auto"/>
              <w:right w:val="nil"/>
            </w:tcBorders>
            <w:shd w:val="clear" w:color="auto" w:fill="auto"/>
            <w:noWrap/>
            <w:vAlign w:val="center"/>
            <w:hideMark/>
          </w:tcPr>
          <w:p w:rsidR="009C4507" w:rsidRPr="009C4507" w:rsidRDefault="009C4507" w:rsidP="009C4507">
            <w:pPr>
              <w:jc w:val="center"/>
            </w:pPr>
            <w:r w:rsidRPr="009C4507">
              <w:t>15 2 06 P1320</w:t>
            </w:r>
          </w:p>
        </w:tc>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500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5 905 161,22</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15 2 06 S6800</w:t>
            </w:r>
          </w:p>
        </w:tc>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330 503,41</w:t>
            </w:r>
          </w:p>
        </w:tc>
      </w:tr>
      <w:tr w:rsidR="009C4507" w:rsidRPr="009C4507" w:rsidTr="009C4507">
        <w:trPr>
          <w:trHeight w:val="18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b/>
                <w:bCs/>
                <w:i/>
                <w:iCs/>
              </w:rPr>
            </w:pPr>
            <w:r w:rsidRPr="009C4507">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15 3 00 00000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66 700,00</w:t>
            </w:r>
          </w:p>
        </w:tc>
      </w:tr>
      <w:tr w:rsidR="009C4507" w:rsidRPr="009C4507" w:rsidTr="009C4507">
        <w:trPr>
          <w:trHeight w:val="219"/>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pPr>
              <w:rPr>
                <w:i/>
                <w:iCs/>
              </w:rPr>
            </w:pPr>
            <w:r w:rsidRPr="009C4507">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15 3 01 00000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66 700,00</w:t>
            </w:r>
          </w:p>
        </w:tc>
      </w:tr>
      <w:tr w:rsidR="009C4507" w:rsidRPr="009C4507" w:rsidTr="009C4507">
        <w:trPr>
          <w:trHeight w:val="282"/>
        </w:trPr>
        <w:tc>
          <w:tcPr>
            <w:tcW w:w="10788"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15 3 01 Р1250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66 700,00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"Благоустройство сельских поселениях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15 4 00 00000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1 669 196,00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"Мероприятия по благоустройству сельских поселений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15 4 01 00000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1 644 196,00</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15 4 01 Р1260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471 250,00</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15 4 01 Р1270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996 000,00</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15 4 01 Р1300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176 946,00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"Прочие мероприятия по благоустройству сельских поселений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15 4 02 00000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25 000,00</w:t>
            </w:r>
          </w:p>
        </w:tc>
      </w:tr>
      <w:tr w:rsidR="009C4507" w:rsidRPr="009C4507" w:rsidTr="009C4507">
        <w:trPr>
          <w:trHeight w:val="73"/>
        </w:trPr>
        <w:tc>
          <w:tcPr>
            <w:tcW w:w="10788" w:type="dxa"/>
            <w:tcBorders>
              <w:top w:val="nil"/>
              <w:left w:val="nil"/>
              <w:bottom w:val="single" w:sz="4" w:space="0" w:color="auto"/>
              <w:right w:val="single" w:sz="4" w:space="0" w:color="auto"/>
            </w:tcBorders>
            <w:shd w:val="clear" w:color="000000" w:fill="FFFFFF"/>
            <w:vAlign w:val="bottom"/>
            <w:hideMark/>
          </w:tcPr>
          <w:p w:rsidR="009C4507" w:rsidRPr="009C4507" w:rsidRDefault="009C4507" w:rsidP="009C4507">
            <w:r w:rsidRPr="009C4507">
              <w:t>Прочие мероприятия по благоустройству (Закупка товаров, работ и услуг для обеспечения государственных (муниципальных) нужд)</w:t>
            </w:r>
          </w:p>
        </w:tc>
        <w:tc>
          <w:tcPr>
            <w:tcW w:w="1875" w:type="dxa"/>
            <w:tcBorders>
              <w:top w:val="nil"/>
              <w:left w:val="nil"/>
              <w:bottom w:val="nil"/>
              <w:right w:val="nil"/>
            </w:tcBorders>
            <w:shd w:val="clear" w:color="000000" w:fill="FFFFFF"/>
            <w:vAlign w:val="center"/>
            <w:hideMark/>
          </w:tcPr>
          <w:p w:rsidR="009C4507" w:rsidRPr="009C4507" w:rsidRDefault="009C4507" w:rsidP="009C4507">
            <w:pPr>
              <w:jc w:val="center"/>
            </w:pPr>
            <w:r w:rsidRPr="009C4507">
              <w:t>15 4 02 20900</w:t>
            </w:r>
          </w:p>
        </w:tc>
        <w:tc>
          <w:tcPr>
            <w:tcW w:w="1209"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25 000,00</w:t>
            </w:r>
          </w:p>
        </w:tc>
      </w:tr>
      <w:tr w:rsidR="009C4507" w:rsidRPr="009C4507" w:rsidTr="009C4507">
        <w:trPr>
          <w:trHeight w:val="114"/>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75"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15 5 00 00000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3 829 333,26</w:t>
            </w:r>
          </w:p>
        </w:tc>
      </w:tr>
      <w:tr w:rsidR="009C4507" w:rsidRPr="009C4507" w:rsidTr="009C4507">
        <w:trPr>
          <w:trHeight w:val="114"/>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15 5 01 00000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3 829 333,26</w:t>
            </w:r>
          </w:p>
        </w:tc>
      </w:tr>
      <w:tr w:rsidR="009C4507" w:rsidRPr="009C4507" w:rsidTr="009C4507">
        <w:trPr>
          <w:trHeight w:val="255"/>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w:t>
            </w:r>
            <w:r w:rsidRPr="009C4507">
              <w:lastRenderedPageBreak/>
              <w:t xml:space="preserve">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lastRenderedPageBreak/>
              <w:t>15 5 01 Р0330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3 829 333,26</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00"/>
            <w:vAlign w:val="center"/>
            <w:hideMark/>
          </w:tcPr>
          <w:p w:rsidR="009C4507" w:rsidRPr="009C4507" w:rsidRDefault="009C4507" w:rsidP="009C4507">
            <w:pPr>
              <w:rPr>
                <w:b/>
                <w:bCs/>
              </w:rPr>
            </w:pPr>
            <w:r w:rsidRPr="009C4507">
              <w:rPr>
                <w:b/>
                <w:bCs/>
              </w:rPr>
              <w:lastRenderedPageBreak/>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75"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16 0 00 00000</w:t>
            </w:r>
          </w:p>
        </w:tc>
        <w:tc>
          <w:tcPr>
            <w:tcW w:w="1209" w:type="dxa"/>
            <w:tcBorders>
              <w:top w:val="nil"/>
              <w:left w:val="nil"/>
              <w:bottom w:val="single" w:sz="4" w:space="0" w:color="auto"/>
              <w:right w:val="single" w:sz="4" w:space="0" w:color="auto"/>
            </w:tcBorders>
            <w:shd w:val="clear" w:color="000000" w:fill="FFFF00"/>
            <w:noWrap/>
            <w:vAlign w:val="bottom"/>
            <w:hideMark/>
          </w:tcPr>
          <w:p w:rsidR="009C4507" w:rsidRPr="009C4507" w:rsidRDefault="009C4507" w:rsidP="009C4507">
            <w:pPr>
              <w:jc w:val="center"/>
              <w:rPr>
                <w:b/>
                <w:bCs/>
              </w:rPr>
            </w:pPr>
            <w:r w:rsidRPr="009C4507">
              <w:rPr>
                <w:b/>
                <w:bCs/>
              </w:rPr>
              <w:t> </w:t>
            </w:r>
          </w:p>
        </w:tc>
        <w:tc>
          <w:tcPr>
            <w:tcW w:w="1821" w:type="dxa"/>
            <w:tcBorders>
              <w:top w:val="nil"/>
              <w:left w:val="nil"/>
              <w:bottom w:val="single" w:sz="4" w:space="0" w:color="auto"/>
              <w:right w:val="single" w:sz="8" w:space="0" w:color="auto"/>
            </w:tcBorders>
            <w:shd w:val="clear" w:color="000000" w:fill="FFFF00"/>
            <w:noWrap/>
            <w:vAlign w:val="center"/>
            <w:hideMark/>
          </w:tcPr>
          <w:p w:rsidR="009C4507" w:rsidRPr="009C4507" w:rsidRDefault="009C4507" w:rsidP="009C4507">
            <w:pPr>
              <w:jc w:val="center"/>
              <w:rPr>
                <w:b/>
                <w:bCs/>
              </w:rPr>
            </w:pPr>
            <w:r w:rsidRPr="009C4507">
              <w:rPr>
                <w:b/>
                <w:bCs/>
              </w:rPr>
              <w:t>2 651 054,33</w:t>
            </w:r>
          </w:p>
        </w:tc>
      </w:tr>
      <w:tr w:rsidR="009C4507" w:rsidRPr="009C4507" w:rsidTr="009C4507">
        <w:trPr>
          <w:trHeight w:val="114"/>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16 1 00 00000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2 574 783,17</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16 1 01 00000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1 598 776,26</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16 1 01 20470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75 000,00</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16 1 01 20480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719 901,74</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16 1 01 20490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793 874,52</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Обеспечение сохранности и содержания имущества казны Комсомольского муниципального района Ивановской области (Иные бюджетные ассигнования)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16 1 01 20490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"Описание границ населенных пунктов Комсомольского муниципального района Ивановской области"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sz w:val="22"/>
                <w:szCs w:val="22"/>
              </w:rPr>
            </w:pPr>
            <w:r w:rsidRPr="009C4507">
              <w:rPr>
                <w:i/>
                <w:iCs/>
                <w:sz w:val="22"/>
                <w:szCs w:val="22"/>
              </w:rPr>
              <w:t>16 1 02 00000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976 006,91</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16 1 02 20630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976 006,91</w:t>
            </w:r>
          </w:p>
        </w:tc>
      </w:tr>
      <w:tr w:rsidR="009C4507" w:rsidRPr="009C4507" w:rsidTr="009C4507">
        <w:trPr>
          <w:trHeight w:val="114"/>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16 2 00 00000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76 271,16</w:t>
            </w:r>
          </w:p>
        </w:tc>
      </w:tr>
      <w:tr w:rsidR="009C4507" w:rsidRPr="009C4507" w:rsidTr="009C4507">
        <w:trPr>
          <w:trHeight w:val="52"/>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"Выполнение комплексных кадастровых работ"</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16 2 02 00000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76 271,16</w:t>
            </w:r>
          </w:p>
        </w:tc>
      </w:tr>
      <w:tr w:rsidR="009C4507" w:rsidRPr="009C4507" w:rsidTr="009C4507">
        <w:trPr>
          <w:trHeight w:val="182"/>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16 2 02 20560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76 271,16</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00"/>
            <w:vAlign w:val="center"/>
            <w:hideMark/>
          </w:tcPr>
          <w:p w:rsidR="009C4507" w:rsidRPr="009C4507" w:rsidRDefault="009C4507" w:rsidP="009C4507">
            <w:pPr>
              <w:rPr>
                <w:b/>
                <w:bCs/>
              </w:rPr>
            </w:pPr>
            <w:r w:rsidRPr="009C4507">
              <w:rPr>
                <w:b/>
                <w:bCs/>
              </w:rPr>
              <w:t>Муниципальная программа "Организация предоставления государственных и муниципальных услуг на базе МФЦ"</w:t>
            </w:r>
          </w:p>
        </w:tc>
        <w:tc>
          <w:tcPr>
            <w:tcW w:w="1875" w:type="dxa"/>
            <w:tcBorders>
              <w:top w:val="nil"/>
              <w:left w:val="nil"/>
              <w:bottom w:val="single" w:sz="4" w:space="0" w:color="auto"/>
              <w:right w:val="single" w:sz="4" w:space="0" w:color="auto"/>
            </w:tcBorders>
            <w:shd w:val="clear" w:color="000000" w:fill="FFFF00"/>
            <w:vAlign w:val="bottom"/>
            <w:hideMark/>
          </w:tcPr>
          <w:p w:rsidR="009C4507" w:rsidRPr="009C4507" w:rsidRDefault="009C4507" w:rsidP="009C4507">
            <w:pPr>
              <w:rPr>
                <w:b/>
                <w:bCs/>
                <w:sz w:val="22"/>
                <w:szCs w:val="22"/>
              </w:rPr>
            </w:pPr>
            <w:r w:rsidRPr="009C4507">
              <w:rPr>
                <w:b/>
                <w:bCs/>
                <w:sz w:val="22"/>
                <w:szCs w:val="22"/>
              </w:rPr>
              <w:t>18 0 00 00000</w:t>
            </w:r>
          </w:p>
        </w:tc>
        <w:tc>
          <w:tcPr>
            <w:tcW w:w="1209" w:type="dxa"/>
            <w:tcBorders>
              <w:top w:val="nil"/>
              <w:left w:val="nil"/>
              <w:bottom w:val="single" w:sz="4" w:space="0" w:color="auto"/>
              <w:right w:val="single" w:sz="4" w:space="0" w:color="auto"/>
            </w:tcBorders>
            <w:shd w:val="clear" w:color="000000" w:fill="FFFF00"/>
            <w:noWrap/>
            <w:vAlign w:val="bottom"/>
            <w:hideMark/>
          </w:tcPr>
          <w:p w:rsidR="009C4507" w:rsidRPr="009C4507" w:rsidRDefault="009C4507" w:rsidP="009C4507">
            <w:pPr>
              <w:jc w:val="center"/>
              <w:rPr>
                <w:b/>
                <w:bCs/>
              </w:rPr>
            </w:pPr>
            <w:r w:rsidRPr="009C4507">
              <w:rPr>
                <w:b/>
                <w:bCs/>
              </w:rPr>
              <w:t> </w:t>
            </w:r>
          </w:p>
        </w:tc>
        <w:tc>
          <w:tcPr>
            <w:tcW w:w="1821" w:type="dxa"/>
            <w:tcBorders>
              <w:top w:val="nil"/>
              <w:left w:val="nil"/>
              <w:bottom w:val="single" w:sz="4" w:space="0" w:color="auto"/>
              <w:right w:val="single" w:sz="8" w:space="0" w:color="auto"/>
            </w:tcBorders>
            <w:shd w:val="clear" w:color="000000" w:fill="FFFF00"/>
            <w:noWrap/>
            <w:vAlign w:val="center"/>
            <w:hideMark/>
          </w:tcPr>
          <w:p w:rsidR="009C4507" w:rsidRPr="009C4507" w:rsidRDefault="009C4507" w:rsidP="009C4507">
            <w:pPr>
              <w:jc w:val="center"/>
              <w:rPr>
                <w:b/>
                <w:bCs/>
              </w:rPr>
            </w:pPr>
            <w:r w:rsidRPr="009C4507">
              <w:rPr>
                <w:b/>
                <w:bCs/>
              </w:rPr>
              <w:t>4 022 616,00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"Обеспечение деятельности МФЦ предоставления государственных и муниципальных услуг"</w:t>
            </w:r>
          </w:p>
        </w:tc>
        <w:tc>
          <w:tcPr>
            <w:tcW w:w="1875" w:type="dxa"/>
            <w:tcBorders>
              <w:top w:val="nil"/>
              <w:left w:val="nil"/>
              <w:bottom w:val="single" w:sz="4" w:space="0" w:color="auto"/>
              <w:right w:val="single" w:sz="4" w:space="0" w:color="auto"/>
            </w:tcBorders>
            <w:shd w:val="clear" w:color="000000" w:fill="FFFFFF"/>
            <w:vAlign w:val="bottom"/>
            <w:hideMark/>
          </w:tcPr>
          <w:p w:rsidR="009C4507" w:rsidRPr="009C4507" w:rsidRDefault="009C4507" w:rsidP="009C4507">
            <w:pPr>
              <w:rPr>
                <w:b/>
                <w:bCs/>
                <w:i/>
                <w:iCs/>
                <w:sz w:val="22"/>
                <w:szCs w:val="22"/>
              </w:rPr>
            </w:pPr>
            <w:r w:rsidRPr="009C4507">
              <w:rPr>
                <w:b/>
                <w:bCs/>
                <w:i/>
                <w:iCs/>
                <w:sz w:val="22"/>
                <w:szCs w:val="22"/>
              </w:rPr>
              <w:t>18 1 00 00000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3 891 516,00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"Обеспечение эффективного функционирования МФЦ оказания государственных и муниципальных услуг"</w:t>
            </w:r>
          </w:p>
        </w:tc>
        <w:tc>
          <w:tcPr>
            <w:tcW w:w="1875" w:type="dxa"/>
            <w:tcBorders>
              <w:top w:val="nil"/>
              <w:left w:val="nil"/>
              <w:bottom w:val="single" w:sz="4" w:space="0" w:color="auto"/>
              <w:right w:val="single" w:sz="4" w:space="0" w:color="auto"/>
            </w:tcBorders>
            <w:shd w:val="clear" w:color="000000" w:fill="FFFFFF"/>
            <w:vAlign w:val="bottom"/>
            <w:hideMark/>
          </w:tcPr>
          <w:p w:rsidR="009C4507" w:rsidRPr="009C4507" w:rsidRDefault="009C4507" w:rsidP="009C4507">
            <w:pPr>
              <w:rPr>
                <w:i/>
                <w:iCs/>
                <w:sz w:val="22"/>
                <w:szCs w:val="22"/>
              </w:rPr>
            </w:pPr>
            <w:r w:rsidRPr="009C4507">
              <w:rPr>
                <w:i/>
                <w:iCs/>
                <w:sz w:val="22"/>
                <w:szCs w:val="22"/>
              </w:rPr>
              <w:t>18 1 01 00000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2 752 137,00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18 1 01 00320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600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2 752 137,00</w:t>
            </w:r>
          </w:p>
        </w:tc>
      </w:tr>
      <w:tr w:rsidR="009C4507" w:rsidRPr="009C4507" w:rsidTr="009C4507">
        <w:trPr>
          <w:trHeight w:val="109"/>
        </w:trPr>
        <w:tc>
          <w:tcPr>
            <w:tcW w:w="10788" w:type="dxa"/>
            <w:tcBorders>
              <w:top w:val="nil"/>
              <w:left w:val="nil"/>
              <w:bottom w:val="nil"/>
              <w:right w:val="nil"/>
            </w:tcBorders>
            <w:shd w:val="clear" w:color="auto" w:fill="auto"/>
            <w:vAlign w:val="bottom"/>
            <w:hideMark/>
          </w:tcPr>
          <w:p w:rsidR="009C4507" w:rsidRPr="009C4507" w:rsidRDefault="009C4507" w:rsidP="009C4507">
            <w:pPr>
              <w:rPr>
                <w:i/>
                <w:iCs/>
              </w:rPr>
            </w:pPr>
            <w:r w:rsidRPr="009C4507">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75"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18 1 02 00000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1 139 379,00</w:t>
            </w:r>
          </w:p>
        </w:tc>
      </w:tr>
      <w:tr w:rsidR="009C4507" w:rsidRPr="009C4507" w:rsidTr="009C4507">
        <w:trPr>
          <w:trHeight w:val="126"/>
        </w:trPr>
        <w:tc>
          <w:tcPr>
            <w:tcW w:w="1078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18 1 02 82910</w:t>
            </w:r>
          </w:p>
        </w:tc>
        <w:tc>
          <w:tcPr>
            <w:tcW w:w="1209"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600</w:t>
            </w:r>
          </w:p>
        </w:tc>
        <w:tc>
          <w:tcPr>
            <w:tcW w:w="182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1 139 379,00</w:t>
            </w:r>
          </w:p>
        </w:tc>
      </w:tr>
      <w:tr w:rsidR="009C4507" w:rsidRPr="009C4507" w:rsidTr="009C4507">
        <w:trPr>
          <w:trHeight w:val="76"/>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lastRenderedPageBreak/>
              <w:t>Подпрограмма "Повышение качества и доступности предоставления государственных и муниципальных услуг на базе МФЦ"</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sz w:val="22"/>
                <w:szCs w:val="22"/>
              </w:rPr>
            </w:pPr>
            <w:r w:rsidRPr="009C4507">
              <w:rPr>
                <w:b/>
                <w:bCs/>
                <w:i/>
                <w:iCs/>
                <w:sz w:val="22"/>
                <w:szCs w:val="22"/>
              </w:rPr>
              <w:t>18 2 00 00000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b/>
                <w:bCs/>
                <w:i/>
                <w:iCs/>
              </w:rPr>
            </w:pPr>
            <w:r w:rsidRPr="009C4507">
              <w:rPr>
                <w:b/>
                <w:bCs/>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131 100,00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sz w:val="22"/>
                <w:szCs w:val="22"/>
              </w:rPr>
            </w:pPr>
            <w:r w:rsidRPr="009C4507">
              <w:rPr>
                <w:i/>
                <w:iCs/>
                <w:sz w:val="22"/>
                <w:szCs w:val="22"/>
              </w:rPr>
              <w:t>18 2 01 00000</w:t>
            </w:r>
          </w:p>
        </w:tc>
        <w:tc>
          <w:tcPr>
            <w:tcW w:w="12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center"/>
              <w:rPr>
                <w:i/>
                <w:iCs/>
              </w:rPr>
            </w:pPr>
            <w:r w:rsidRPr="009C4507">
              <w:rPr>
                <w:i/>
                <w:iCs/>
              </w:rPr>
              <w:t> </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131 100,00</w:t>
            </w:r>
          </w:p>
        </w:tc>
      </w:tr>
      <w:tr w:rsidR="009C4507" w:rsidRPr="009C4507" w:rsidTr="009C4507">
        <w:trPr>
          <w:trHeight w:val="109"/>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sz w:val="22"/>
                <w:szCs w:val="22"/>
              </w:rPr>
            </w:pPr>
            <w:r w:rsidRPr="009C4507">
              <w:rPr>
                <w:sz w:val="22"/>
                <w:szCs w:val="22"/>
              </w:rPr>
              <w:t>18 2 01 20140</w:t>
            </w:r>
          </w:p>
        </w:tc>
        <w:tc>
          <w:tcPr>
            <w:tcW w:w="1209"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600</w:t>
            </w:r>
          </w:p>
        </w:tc>
        <w:tc>
          <w:tcPr>
            <w:tcW w:w="182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131 100,00</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00"/>
            <w:hideMark/>
          </w:tcPr>
          <w:p w:rsidR="009C4507" w:rsidRPr="009C4507" w:rsidRDefault="009C4507" w:rsidP="009C4507">
            <w:pPr>
              <w:rPr>
                <w:b/>
                <w:bCs/>
              </w:rPr>
            </w:pPr>
            <w:r w:rsidRPr="009C4507">
              <w:rPr>
                <w:b/>
                <w:bCs/>
              </w:rPr>
              <w:t>Непрограммные направления деятельности органов местного самоуправления</w:t>
            </w:r>
          </w:p>
        </w:tc>
        <w:tc>
          <w:tcPr>
            <w:tcW w:w="1875"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sz w:val="22"/>
                <w:szCs w:val="22"/>
              </w:rPr>
            </w:pPr>
            <w:r w:rsidRPr="009C4507">
              <w:rPr>
                <w:b/>
                <w:bCs/>
                <w:sz w:val="22"/>
                <w:szCs w:val="22"/>
              </w:rPr>
              <w:t>30 0 00 00000</w:t>
            </w:r>
          </w:p>
        </w:tc>
        <w:tc>
          <w:tcPr>
            <w:tcW w:w="1209"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sz w:val="22"/>
                <w:szCs w:val="22"/>
              </w:rPr>
            </w:pPr>
            <w:r w:rsidRPr="009C4507">
              <w:rPr>
                <w:b/>
                <w:bCs/>
                <w:sz w:val="22"/>
                <w:szCs w:val="22"/>
              </w:rPr>
              <w:t> </w:t>
            </w:r>
          </w:p>
        </w:tc>
        <w:tc>
          <w:tcPr>
            <w:tcW w:w="1821" w:type="dxa"/>
            <w:tcBorders>
              <w:top w:val="nil"/>
              <w:left w:val="nil"/>
              <w:bottom w:val="single" w:sz="4" w:space="0" w:color="auto"/>
              <w:right w:val="single" w:sz="8" w:space="0" w:color="auto"/>
            </w:tcBorders>
            <w:shd w:val="clear" w:color="000000" w:fill="FFFF00"/>
            <w:vAlign w:val="center"/>
            <w:hideMark/>
          </w:tcPr>
          <w:p w:rsidR="009C4507" w:rsidRPr="009C4507" w:rsidRDefault="009C4507" w:rsidP="009C4507">
            <w:pPr>
              <w:jc w:val="center"/>
              <w:rPr>
                <w:b/>
                <w:bCs/>
                <w:sz w:val="22"/>
                <w:szCs w:val="22"/>
              </w:rPr>
            </w:pPr>
            <w:r w:rsidRPr="009C4507">
              <w:rPr>
                <w:b/>
                <w:bCs/>
                <w:sz w:val="22"/>
                <w:szCs w:val="22"/>
              </w:rPr>
              <w:t>8 064 995,63</w:t>
            </w:r>
          </w:p>
        </w:tc>
      </w:tr>
      <w:tr w:rsidR="009C4507" w:rsidRPr="009C4507" w:rsidTr="009C4507">
        <w:trPr>
          <w:trHeight w:val="38"/>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i/>
                <w:iCs/>
              </w:rPr>
            </w:pPr>
            <w:r w:rsidRPr="009C4507">
              <w:rPr>
                <w:b/>
                <w:bCs/>
                <w:i/>
                <w:iCs/>
              </w:rPr>
              <w:t>Иные непрограммные мероприятия</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sz w:val="22"/>
                <w:szCs w:val="22"/>
              </w:rPr>
            </w:pPr>
            <w:r w:rsidRPr="009C4507">
              <w:rPr>
                <w:b/>
                <w:bCs/>
                <w:i/>
                <w:iCs/>
                <w:sz w:val="22"/>
                <w:szCs w:val="22"/>
              </w:rPr>
              <w:t>30 9 00 00000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sz w:val="22"/>
                <w:szCs w:val="22"/>
              </w:rPr>
            </w:pPr>
            <w:r w:rsidRPr="009C4507">
              <w:rPr>
                <w:b/>
                <w:bCs/>
                <w:i/>
                <w:iCs/>
                <w:sz w:val="22"/>
                <w:szCs w:val="22"/>
              </w:rPr>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b/>
                <w:bCs/>
                <w:i/>
                <w:iCs/>
                <w:sz w:val="22"/>
                <w:szCs w:val="22"/>
              </w:rPr>
            </w:pPr>
            <w:r w:rsidRPr="009C4507">
              <w:rPr>
                <w:b/>
                <w:bCs/>
                <w:i/>
                <w:iCs/>
                <w:sz w:val="22"/>
                <w:szCs w:val="22"/>
              </w:rPr>
              <w:t>8 064 995,63</w:t>
            </w:r>
          </w:p>
        </w:tc>
      </w:tr>
      <w:tr w:rsidR="009C4507" w:rsidRPr="009C4507" w:rsidTr="009C4507">
        <w:trPr>
          <w:trHeight w:val="36"/>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Проведение мероприятий резервного фонда (иные бюджетные ассигнования)</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30 9 00 20100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300 000,00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Оплата за оказание юридических услуг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30 9 00 20230</w:t>
            </w:r>
          </w:p>
        </w:tc>
        <w:tc>
          <w:tcPr>
            <w:tcW w:w="1209"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200</w:t>
            </w:r>
          </w:p>
        </w:tc>
        <w:tc>
          <w:tcPr>
            <w:tcW w:w="1821"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276 000,00</w:t>
            </w:r>
          </w:p>
        </w:tc>
      </w:tr>
      <w:tr w:rsidR="009C4507" w:rsidRPr="009C4507" w:rsidTr="009C4507">
        <w:trPr>
          <w:trHeight w:val="73"/>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Модернизация объектов коммунального хозяйства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30 9 00 20980</w:t>
            </w:r>
          </w:p>
        </w:tc>
        <w:tc>
          <w:tcPr>
            <w:tcW w:w="1209"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200</w:t>
            </w:r>
          </w:p>
        </w:tc>
        <w:tc>
          <w:tcPr>
            <w:tcW w:w="1821"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1 800 000,00</w:t>
            </w:r>
          </w:p>
        </w:tc>
      </w:tr>
      <w:tr w:rsidR="009C4507" w:rsidRPr="009C4507" w:rsidTr="009C4507">
        <w:trPr>
          <w:trHeight w:val="146"/>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30 9 00 51200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55 227,04</w:t>
            </w:r>
          </w:p>
        </w:tc>
      </w:tr>
      <w:tr w:rsidR="009C4507" w:rsidRPr="009C4507" w:rsidTr="009C4507">
        <w:trPr>
          <w:trHeight w:val="80"/>
        </w:trPr>
        <w:tc>
          <w:tcPr>
            <w:tcW w:w="10788"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r w:rsidRPr="009C4507">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75"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30 9 00 G0110</w:t>
            </w:r>
          </w:p>
        </w:tc>
        <w:tc>
          <w:tcPr>
            <w:tcW w:w="1209" w:type="dxa"/>
            <w:tcBorders>
              <w:top w:val="nil"/>
              <w:left w:val="nil"/>
              <w:bottom w:val="nil"/>
              <w:right w:val="nil"/>
            </w:tcBorders>
            <w:shd w:val="clear" w:color="000000" w:fill="FFFFFF"/>
            <w:noWrap/>
            <w:vAlign w:val="center"/>
            <w:hideMark/>
          </w:tcPr>
          <w:p w:rsidR="009C4507" w:rsidRPr="009C4507" w:rsidRDefault="009C4507" w:rsidP="009C4507">
            <w:pPr>
              <w:jc w:val="center"/>
            </w:pPr>
            <w:r w:rsidRPr="009C4507">
              <w:t>800</w:t>
            </w:r>
          </w:p>
        </w:tc>
        <w:tc>
          <w:tcPr>
            <w:tcW w:w="1821"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5 037 468,59</w:t>
            </w:r>
          </w:p>
        </w:tc>
      </w:tr>
      <w:tr w:rsidR="009C4507" w:rsidRPr="009C4507" w:rsidTr="009C4507">
        <w:trPr>
          <w:trHeight w:val="109"/>
        </w:trPr>
        <w:tc>
          <w:tcPr>
            <w:tcW w:w="10788" w:type="dxa"/>
            <w:tcBorders>
              <w:top w:val="nil"/>
              <w:left w:val="nil"/>
              <w:bottom w:val="single" w:sz="4" w:space="0" w:color="auto"/>
              <w:right w:val="nil"/>
            </w:tcBorders>
            <w:shd w:val="clear" w:color="auto" w:fill="auto"/>
            <w:hideMark/>
          </w:tcPr>
          <w:p w:rsidR="009C4507" w:rsidRPr="009C4507" w:rsidRDefault="009C4507" w:rsidP="009C4507">
            <w:r w:rsidRPr="009C4507">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30 9 00 G0080</w:t>
            </w:r>
          </w:p>
        </w:tc>
        <w:tc>
          <w:tcPr>
            <w:tcW w:w="1209" w:type="dxa"/>
            <w:tcBorders>
              <w:top w:val="single" w:sz="4" w:space="0" w:color="auto"/>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21"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475 300,00</w:t>
            </w:r>
          </w:p>
        </w:tc>
      </w:tr>
      <w:tr w:rsidR="009C4507" w:rsidRPr="009C4507" w:rsidTr="009C4507">
        <w:trPr>
          <w:trHeight w:val="73"/>
        </w:trPr>
        <w:tc>
          <w:tcPr>
            <w:tcW w:w="10788" w:type="dxa"/>
            <w:tcBorders>
              <w:top w:val="nil"/>
              <w:left w:val="nil"/>
              <w:bottom w:val="single" w:sz="4" w:space="0" w:color="auto"/>
              <w:right w:val="nil"/>
            </w:tcBorders>
            <w:shd w:val="clear" w:color="auto" w:fill="auto"/>
            <w:hideMark/>
          </w:tcPr>
          <w:p w:rsidR="009C4507" w:rsidRPr="009C4507" w:rsidRDefault="009C4507" w:rsidP="009C4507">
            <w:r w:rsidRPr="009C4507">
              <w:t>Содержание детских площадок, скамеек, урн и лавок на территории Комсомольского городского поселения (Иные бюджетные ассигнования)</w:t>
            </w:r>
          </w:p>
        </w:tc>
        <w:tc>
          <w:tcPr>
            <w:tcW w:w="1875"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30 9 00 G0080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800</w:t>
            </w:r>
          </w:p>
        </w:tc>
        <w:tc>
          <w:tcPr>
            <w:tcW w:w="1821"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121 000,00</w:t>
            </w:r>
          </w:p>
        </w:tc>
      </w:tr>
      <w:tr w:rsidR="009C4507" w:rsidRPr="009C4507" w:rsidTr="009C4507">
        <w:trPr>
          <w:trHeight w:val="73"/>
        </w:trPr>
        <w:tc>
          <w:tcPr>
            <w:tcW w:w="10788" w:type="dxa"/>
            <w:tcBorders>
              <w:top w:val="nil"/>
              <w:left w:val="single" w:sz="4" w:space="0" w:color="auto"/>
              <w:bottom w:val="single" w:sz="4" w:space="0" w:color="auto"/>
              <w:right w:val="single" w:sz="4" w:space="0" w:color="auto"/>
            </w:tcBorders>
            <w:shd w:val="clear" w:color="000000" w:fill="FFFF00"/>
            <w:hideMark/>
          </w:tcPr>
          <w:p w:rsidR="009C4507" w:rsidRPr="009C4507" w:rsidRDefault="009C4507" w:rsidP="009C4507">
            <w:pPr>
              <w:rPr>
                <w:b/>
                <w:bCs/>
              </w:rPr>
            </w:pPr>
            <w:r w:rsidRPr="009C4507">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75"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31 0 00 00000</w:t>
            </w:r>
          </w:p>
        </w:tc>
        <w:tc>
          <w:tcPr>
            <w:tcW w:w="1209"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 </w:t>
            </w:r>
          </w:p>
        </w:tc>
        <w:tc>
          <w:tcPr>
            <w:tcW w:w="1821"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850 680,78</w:t>
            </w:r>
          </w:p>
        </w:tc>
      </w:tr>
      <w:tr w:rsidR="009C4507" w:rsidRPr="009C4507" w:rsidTr="009C4507">
        <w:trPr>
          <w:trHeight w:val="38"/>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i/>
                <w:iCs/>
              </w:rPr>
            </w:pPr>
            <w:r w:rsidRPr="009C4507">
              <w:rPr>
                <w:b/>
                <w:bCs/>
                <w:i/>
                <w:iCs/>
              </w:rPr>
              <w:t>Иные непрограммные мероприятия</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31 9 00 00000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i/>
                <w:iCs/>
              </w:rPr>
            </w:pPr>
            <w:r w:rsidRPr="009C4507">
              <w:rPr>
                <w:i/>
                <w:iCs/>
              </w:rPr>
              <w:t>850 680,78</w:t>
            </w:r>
          </w:p>
        </w:tc>
      </w:tr>
      <w:tr w:rsidR="009C4507" w:rsidRPr="009C4507" w:rsidTr="009C4507">
        <w:trPr>
          <w:trHeight w:val="146"/>
        </w:trPr>
        <w:tc>
          <w:tcPr>
            <w:tcW w:w="10788"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31 9 00 00390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100</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776 520,78</w:t>
            </w:r>
          </w:p>
        </w:tc>
      </w:tr>
      <w:tr w:rsidR="009C4507" w:rsidRPr="009C4507" w:rsidTr="009C4507">
        <w:trPr>
          <w:trHeight w:val="109"/>
        </w:trPr>
        <w:tc>
          <w:tcPr>
            <w:tcW w:w="10788" w:type="dxa"/>
            <w:tcBorders>
              <w:top w:val="nil"/>
              <w:left w:val="single" w:sz="4" w:space="0" w:color="auto"/>
              <w:bottom w:val="nil"/>
              <w:right w:val="single" w:sz="4" w:space="0" w:color="auto"/>
            </w:tcBorders>
            <w:shd w:val="clear" w:color="000000" w:fill="FFFFFF"/>
            <w:vAlign w:val="center"/>
            <w:hideMark/>
          </w:tcPr>
          <w:p w:rsidR="009C4507" w:rsidRPr="009C4507" w:rsidRDefault="009C4507" w:rsidP="009C4507">
            <w:r w:rsidRPr="009C4507">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75" w:type="dxa"/>
            <w:tcBorders>
              <w:top w:val="nil"/>
              <w:left w:val="nil"/>
              <w:bottom w:val="nil"/>
              <w:right w:val="single" w:sz="4" w:space="0" w:color="auto"/>
            </w:tcBorders>
            <w:shd w:val="clear" w:color="000000" w:fill="FFFFFF"/>
            <w:vAlign w:val="center"/>
            <w:hideMark/>
          </w:tcPr>
          <w:p w:rsidR="009C4507" w:rsidRPr="009C4507" w:rsidRDefault="009C4507" w:rsidP="009C4507">
            <w:pPr>
              <w:jc w:val="center"/>
            </w:pPr>
            <w:r w:rsidRPr="009C4507">
              <w:t>31 9 00 00390</w:t>
            </w:r>
          </w:p>
        </w:tc>
        <w:tc>
          <w:tcPr>
            <w:tcW w:w="1209" w:type="dxa"/>
            <w:tcBorders>
              <w:top w:val="nil"/>
              <w:left w:val="nil"/>
              <w:bottom w:val="nil"/>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21" w:type="dxa"/>
            <w:tcBorders>
              <w:top w:val="nil"/>
              <w:left w:val="nil"/>
              <w:bottom w:val="nil"/>
              <w:right w:val="single" w:sz="8" w:space="0" w:color="auto"/>
            </w:tcBorders>
            <w:shd w:val="clear" w:color="000000" w:fill="FFFFFF"/>
            <w:vAlign w:val="center"/>
            <w:hideMark/>
          </w:tcPr>
          <w:p w:rsidR="009C4507" w:rsidRPr="009C4507" w:rsidRDefault="009C4507" w:rsidP="009C4507">
            <w:pPr>
              <w:jc w:val="center"/>
            </w:pPr>
            <w:r w:rsidRPr="009C4507">
              <w:t>74 160,00</w:t>
            </w:r>
          </w:p>
        </w:tc>
      </w:tr>
      <w:tr w:rsidR="009C4507" w:rsidRPr="009C4507" w:rsidTr="009C4507">
        <w:trPr>
          <w:trHeight w:val="182"/>
        </w:trPr>
        <w:tc>
          <w:tcPr>
            <w:tcW w:w="10788" w:type="dxa"/>
            <w:tcBorders>
              <w:top w:val="single" w:sz="4" w:space="0" w:color="auto"/>
              <w:left w:val="single" w:sz="4" w:space="0" w:color="auto"/>
              <w:bottom w:val="single" w:sz="4" w:space="0" w:color="auto"/>
              <w:right w:val="single" w:sz="4" w:space="0" w:color="auto"/>
            </w:tcBorders>
            <w:shd w:val="clear" w:color="000000" w:fill="FFFF00"/>
            <w:hideMark/>
          </w:tcPr>
          <w:p w:rsidR="009C4507" w:rsidRPr="009C4507" w:rsidRDefault="009C4507" w:rsidP="009C4507">
            <w:pPr>
              <w:rPr>
                <w:b/>
                <w:bCs/>
              </w:rPr>
            </w:pPr>
            <w:r w:rsidRPr="009C4507">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875" w:type="dxa"/>
            <w:tcBorders>
              <w:top w:val="single" w:sz="4" w:space="0" w:color="auto"/>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32 0 00 00000</w:t>
            </w:r>
          </w:p>
        </w:tc>
        <w:tc>
          <w:tcPr>
            <w:tcW w:w="1209" w:type="dxa"/>
            <w:tcBorders>
              <w:top w:val="single" w:sz="4" w:space="0" w:color="auto"/>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 </w:t>
            </w:r>
          </w:p>
        </w:tc>
        <w:tc>
          <w:tcPr>
            <w:tcW w:w="1821" w:type="dxa"/>
            <w:tcBorders>
              <w:top w:val="single" w:sz="4" w:space="0" w:color="auto"/>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123 000,00</w:t>
            </w:r>
          </w:p>
        </w:tc>
      </w:tr>
      <w:tr w:rsidR="009C4507" w:rsidRPr="009C4507" w:rsidTr="009C4507">
        <w:trPr>
          <w:trHeight w:val="38"/>
        </w:trPr>
        <w:tc>
          <w:tcPr>
            <w:tcW w:w="10788"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i/>
                <w:iCs/>
              </w:rPr>
            </w:pPr>
            <w:r w:rsidRPr="009C4507">
              <w:rPr>
                <w:b/>
                <w:bCs/>
                <w:i/>
                <w:iCs/>
              </w:rPr>
              <w:t>Иные непрограммные мероприятия</w:t>
            </w:r>
          </w:p>
        </w:tc>
        <w:tc>
          <w:tcPr>
            <w:tcW w:w="187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32 9 00 00000</w:t>
            </w:r>
          </w:p>
        </w:tc>
        <w:tc>
          <w:tcPr>
            <w:tcW w:w="120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 </w:t>
            </w:r>
          </w:p>
        </w:tc>
        <w:tc>
          <w:tcPr>
            <w:tcW w:w="182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i/>
                <w:iCs/>
              </w:rPr>
            </w:pPr>
            <w:r w:rsidRPr="009C4507">
              <w:rPr>
                <w:i/>
                <w:iCs/>
              </w:rPr>
              <w:t>123 000,00</w:t>
            </w:r>
          </w:p>
        </w:tc>
      </w:tr>
      <w:tr w:rsidR="009C4507" w:rsidRPr="009C4507" w:rsidTr="009C4507">
        <w:trPr>
          <w:trHeight w:val="149"/>
        </w:trPr>
        <w:tc>
          <w:tcPr>
            <w:tcW w:w="10788" w:type="dxa"/>
            <w:tcBorders>
              <w:top w:val="nil"/>
              <w:left w:val="single" w:sz="8" w:space="0" w:color="auto"/>
              <w:bottom w:val="single" w:sz="8" w:space="0" w:color="auto"/>
              <w:right w:val="single" w:sz="4" w:space="0" w:color="auto"/>
            </w:tcBorders>
            <w:shd w:val="clear" w:color="000000" w:fill="FFFFFF"/>
            <w:hideMark/>
          </w:tcPr>
          <w:p w:rsidR="009C4507" w:rsidRPr="009C4507" w:rsidRDefault="009C4507" w:rsidP="009C4507">
            <w:r w:rsidRPr="009C4507">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875" w:type="dxa"/>
            <w:tcBorders>
              <w:top w:val="nil"/>
              <w:left w:val="nil"/>
              <w:bottom w:val="single" w:sz="8" w:space="0" w:color="auto"/>
              <w:right w:val="single" w:sz="4" w:space="0" w:color="auto"/>
            </w:tcBorders>
            <w:shd w:val="clear" w:color="000000" w:fill="FFFFFF"/>
            <w:vAlign w:val="center"/>
            <w:hideMark/>
          </w:tcPr>
          <w:p w:rsidR="009C4507" w:rsidRPr="009C4507" w:rsidRDefault="009C4507" w:rsidP="009C4507">
            <w:pPr>
              <w:jc w:val="center"/>
            </w:pPr>
            <w:r w:rsidRPr="009C4507">
              <w:t>32 9 00 60070</w:t>
            </w:r>
          </w:p>
        </w:tc>
        <w:tc>
          <w:tcPr>
            <w:tcW w:w="1209" w:type="dxa"/>
            <w:tcBorders>
              <w:top w:val="nil"/>
              <w:left w:val="nil"/>
              <w:bottom w:val="single" w:sz="8" w:space="0" w:color="auto"/>
              <w:right w:val="single" w:sz="4" w:space="0" w:color="auto"/>
            </w:tcBorders>
            <w:shd w:val="clear" w:color="000000" w:fill="FFFFFF"/>
            <w:vAlign w:val="center"/>
            <w:hideMark/>
          </w:tcPr>
          <w:p w:rsidR="009C4507" w:rsidRPr="009C4507" w:rsidRDefault="009C4507" w:rsidP="009C4507">
            <w:pPr>
              <w:jc w:val="center"/>
            </w:pPr>
            <w:r w:rsidRPr="009C4507">
              <w:t>600</w:t>
            </w:r>
          </w:p>
        </w:tc>
        <w:tc>
          <w:tcPr>
            <w:tcW w:w="1821" w:type="dxa"/>
            <w:tcBorders>
              <w:top w:val="nil"/>
              <w:left w:val="nil"/>
              <w:bottom w:val="single" w:sz="8" w:space="0" w:color="auto"/>
              <w:right w:val="single" w:sz="8" w:space="0" w:color="auto"/>
            </w:tcBorders>
            <w:shd w:val="clear" w:color="000000" w:fill="FFFFFF"/>
            <w:vAlign w:val="center"/>
            <w:hideMark/>
          </w:tcPr>
          <w:p w:rsidR="009C4507" w:rsidRPr="009C4507" w:rsidRDefault="009C4507" w:rsidP="009C4507">
            <w:pPr>
              <w:jc w:val="center"/>
            </w:pPr>
            <w:r w:rsidRPr="009C4507">
              <w:t>123 000,00</w:t>
            </w:r>
          </w:p>
        </w:tc>
      </w:tr>
      <w:tr w:rsidR="009C4507" w:rsidRPr="009C4507" w:rsidTr="009C4507">
        <w:trPr>
          <w:trHeight w:val="38"/>
        </w:trPr>
        <w:tc>
          <w:tcPr>
            <w:tcW w:w="10788" w:type="dxa"/>
            <w:tcBorders>
              <w:top w:val="nil"/>
              <w:left w:val="single" w:sz="8" w:space="0" w:color="auto"/>
              <w:bottom w:val="single" w:sz="8" w:space="0" w:color="auto"/>
              <w:right w:val="single" w:sz="4" w:space="0" w:color="auto"/>
            </w:tcBorders>
            <w:shd w:val="clear" w:color="000000" w:fill="FFFFFF"/>
            <w:vAlign w:val="bottom"/>
            <w:hideMark/>
          </w:tcPr>
          <w:p w:rsidR="009C4507" w:rsidRPr="009C4507" w:rsidRDefault="009C4507" w:rsidP="009C4507">
            <w:pPr>
              <w:rPr>
                <w:b/>
                <w:bCs/>
              </w:rPr>
            </w:pPr>
            <w:r w:rsidRPr="009C4507">
              <w:rPr>
                <w:b/>
                <w:bCs/>
              </w:rPr>
              <w:t>ВСЕГО</w:t>
            </w:r>
          </w:p>
        </w:tc>
        <w:tc>
          <w:tcPr>
            <w:tcW w:w="1875" w:type="dxa"/>
            <w:tcBorders>
              <w:top w:val="nil"/>
              <w:left w:val="nil"/>
              <w:bottom w:val="single" w:sz="8" w:space="0" w:color="auto"/>
              <w:right w:val="single" w:sz="4" w:space="0" w:color="auto"/>
            </w:tcBorders>
            <w:shd w:val="clear" w:color="000000" w:fill="FFFFFF"/>
            <w:noWrap/>
            <w:vAlign w:val="center"/>
            <w:hideMark/>
          </w:tcPr>
          <w:p w:rsidR="009C4507" w:rsidRPr="009C4507" w:rsidRDefault="009C4507" w:rsidP="009C4507">
            <w:pPr>
              <w:jc w:val="center"/>
              <w:rPr>
                <w:b/>
                <w:bCs/>
              </w:rPr>
            </w:pPr>
            <w:r w:rsidRPr="009C4507">
              <w:rPr>
                <w:b/>
                <w:bCs/>
              </w:rPr>
              <w:t> </w:t>
            </w:r>
          </w:p>
        </w:tc>
        <w:tc>
          <w:tcPr>
            <w:tcW w:w="1209" w:type="dxa"/>
            <w:tcBorders>
              <w:top w:val="nil"/>
              <w:left w:val="nil"/>
              <w:bottom w:val="single" w:sz="8" w:space="0" w:color="auto"/>
              <w:right w:val="single" w:sz="4" w:space="0" w:color="auto"/>
            </w:tcBorders>
            <w:shd w:val="clear" w:color="000000" w:fill="FFFFFF"/>
            <w:noWrap/>
            <w:vAlign w:val="center"/>
            <w:hideMark/>
          </w:tcPr>
          <w:p w:rsidR="009C4507" w:rsidRPr="009C4507" w:rsidRDefault="009C4507" w:rsidP="009C4507">
            <w:pPr>
              <w:jc w:val="center"/>
              <w:rPr>
                <w:b/>
                <w:bCs/>
              </w:rPr>
            </w:pPr>
            <w:r w:rsidRPr="009C4507">
              <w:rPr>
                <w:b/>
                <w:bCs/>
              </w:rPr>
              <w:t> </w:t>
            </w:r>
          </w:p>
        </w:tc>
        <w:tc>
          <w:tcPr>
            <w:tcW w:w="1821" w:type="dxa"/>
            <w:tcBorders>
              <w:top w:val="nil"/>
              <w:left w:val="nil"/>
              <w:bottom w:val="single" w:sz="8" w:space="0" w:color="auto"/>
              <w:right w:val="single" w:sz="8" w:space="0" w:color="auto"/>
            </w:tcBorders>
            <w:shd w:val="clear" w:color="000000" w:fill="FFFFFF"/>
            <w:noWrap/>
            <w:vAlign w:val="center"/>
            <w:hideMark/>
          </w:tcPr>
          <w:p w:rsidR="009C4507" w:rsidRPr="009C4507" w:rsidRDefault="009C4507" w:rsidP="009C4507">
            <w:pPr>
              <w:jc w:val="center"/>
              <w:rPr>
                <w:b/>
                <w:bCs/>
              </w:rPr>
            </w:pPr>
            <w:r w:rsidRPr="009C4507">
              <w:rPr>
                <w:b/>
                <w:bCs/>
              </w:rPr>
              <w:t>432 332 126,72</w:t>
            </w:r>
          </w:p>
        </w:tc>
      </w:tr>
    </w:tbl>
    <w:p w:rsidR="009C4507" w:rsidRPr="009C4507" w:rsidRDefault="009C4507" w:rsidP="009C4507">
      <w:pPr>
        <w:jc w:val="both"/>
        <w:rPr>
          <w:sz w:val="28"/>
          <w:szCs w:val="28"/>
        </w:rPr>
      </w:pPr>
    </w:p>
    <w:tbl>
      <w:tblPr>
        <w:tblW w:w="15609" w:type="dxa"/>
        <w:tblInd w:w="88" w:type="dxa"/>
        <w:tblLayout w:type="fixed"/>
        <w:tblLook w:val="04A0"/>
      </w:tblPr>
      <w:tblGrid>
        <w:gridCol w:w="7817"/>
        <w:gridCol w:w="1134"/>
        <w:gridCol w:w="960"/>
        <w:gridCol w:w="1025"/>
        <w:gridCol w:w="1700"/>
        <w:gridCol w:w="1107"/>
        <w:gridCol w:w="1866"/>
      </w:tblGrid>
      <w:tr w:rsidR="009C4507" w:rsidRPr="009C4507" w:rsidTr="009C4507">
        <w:trPr>
          <w:trHeight w:val="98"/>
        </w:trPr>
        <w:tc>
          <w:tcPr>
            <w:tcW w:w="15609" w:type="dxa"/>
            <w:gridSpan w:val="7"/>
            <w:tcBorders>
              <w:top w:val="nil"/>
              <w:left w:val="nil"/>
              <w:bottom w:val="nil"/>
              <w:right w:val="nil"/>
            </w:tcBorders>
            <w:shd w:val="clear" w:color="000000" w:fill="FFFFFF"/>
            <w:noWrap/>
            <w:vAlign w:val="center"/>
            <w:hideMark/>
          </w:tcPr>
          <w:p w:rsidR="00F37C8E" w:rsidRDefault="00F37C8E" w:rsidP="009C4507">
            <w:pPr>
              <w:jc w:val="right"/>
              <w:rPr>
                <w:b/>
                <w:bCs/>
              </w:rPr>
            </w:pPr>
            <w:bookmarkStart w:id="25" w:name="RANGE!A2:G182"/>
          </w:p>
          <w:p w:rsidR="009C4507" w:rsidRPr="009C4507" w:rsidRDefault="009C4507" w:rsidP="009C4507">
            <w:pPr>
              <w:jc w:val="right"/>
              <w:rPr>
                <w:b/>
                <w:bCs/>
              </w:rPr>
            </w:pPr>
            <w:r w:rsidRPr="009C4507">
              <w:rPr>
                <w:b/>
                <w:bCs/>
              </w:rPr>
              <w:lastRenderedPageBreak/>
              <w:t>Приложение 7</w:t>
            </w:r>
            <w:bookmarkEnd w:id="25"/>
          </w:p>
        </w:tc>
      </w:tr>
      <w:tr w:rsidR="009C4507" w:rsidRPr="009C4507" w:rsidTr="009C4507">
        <w:trPr>
          <w:trHeight w:val="296"/>
        </w:trPr>
        <w:tc>
          <w:tcPr>
            <w:tcW w:w="15609" w:type="dxa"/>
            <w:gridSpan w:val="7"/>
            <w:tcBorders>
              <w:top w:val="nil"/>
              <w:left w:val="nil"/>
              <w:bottom w:val="nil"/>
              <w:right w:val="nil"/>
            </w:tcBorders>
            <w:shd w:val="clear" w:color="000000" w:fill="FFFFFF"/>
            <w:vAlign w:val="bottom"/>
            <w:hideMark/>
          </w:tcPr>
          <w:p w:rsidR="009C4507" w:rsidRPr="009C4507" w:rsidRDefault="009C4507" w:rsidP="009C4507">
            <w:pPr>
              <w:jc w:val="right"/>
            </w:pPr>
            <w:r w:rsidRPr="009C4507">
              <w:lastRenderedPageBreak/>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9C4507" w:rsidRPr="009C4507" w:rsidTr="009C4507">
        <w:trPr>
          <w:trHeight w:val="98"/>
        </w:trPr>
        <w:tc>
          <w:tcPr>
            <w:tcW w:w="15609" w:type="dxa"/>
            <w:gridSpan w:val="7"/>
            <w:tcBorders>
              <w:top w:val="nil"/>
              <w:left w:val="nil"/>
              <w:bottom w:val="nil"/>
              <w:right w:val="nil"/>
            </w:tcBorders>
            <w:shd w:val="clear" w:color="000000" w:fill="FFFFFF"/>
            <w:noWrap/>
            <w:vAlign w:val="center"/>
            <w:hideMark/>
          </w:tcPr>
          <w:p w:rsidR="009C4507" w:rsidRPr="009C4507" w:rsidRDefault="009C4507" w:rsidP="009C4507">
            <w:pPr>
              <w:jc w:val="right"/>
            </w:pPr>
            <w:r w:rsidRPr="009C4507">
              <w:t>от 10.12</w:t>
            </w:r>
            <w:r w:rsidRPr="009C4507">
              <w:rPr>
                <w:u w:val="single"/>
              </w:rPr>
              <w:t xml:space="preserve">.2021 </w:t>
            </w:r>
            <w:r w:rsidRPr="009C4507">
              <w:t>№130</w:t>
            </w:r>
          </w:p>
        </w:tc>
      </w:tr>
      <w:tr w:rsidR="009C4507" w:rsidRPr="009C4507" w:rsidTr="009C4507">
        <w:trPr>
          <w:trHeight w:val="98"/>
        </w:trPr>
        <w:tc>
          <w:tcPr>
            <w:tcW w:w="7817" w:type="dxa"/>
            <w:tcBorders>
              <w:top w:val="nil"/>
              <w:left w:val="nil"/>
              <w:bottom w:val="nil"/>
              <w:right w:val="nil"/>
            </w:tcBorders>
            <w:shd w:val="clear" w:color="000000" w:fill="FFFFFF"/>
            <w:noWrap/>
            <w:hideMark/>
          </w:tcPr>
          <w:p w:rsidR="009C4507" w:rsidRPr="009C4507" w:rsidRDefault="009C4507" w:rsidP="009C4507">
            <w:pPr>
              <w:jc w:val="right"/>
            </w:pPr>
            <w:r w:rsidRPr="009C4507">
              <w:t> </w:t>
            </w:r>
          </w:p>
        </w:tc>
        <w:tc>
          <w:tcPr>
            <w:tcW w:w="1134" w:type="dxa"/>
            <w:tcBorders>
              <w:top w:val="nil"/>
              <w:left w:val="nil"/>
              <w:bottom w:val="nil"/>
              <w:right w:val="nil"/>
            </w:tcBorders>
            <w:shd w:val="clear" w:color="000000" w:fill="FFFFFF"/>
            <w:noWrap/>
            <w:vAlign w:val="center"/>
            <w:hideMark/>
          </w:tcPr>
          <w:p w:rsidR="009C4507" w:rsidRPr="009C4507" w:rsidRDefault="009C4507" w:rsidP="009C4507">
            <w:pPr>
              <w:jc w:val="center"/>
            </w:pPr>
            <w:r w:rsidRPr="009C4507">
              <w:t> </w:t>
            </w:r>
          </w:p>
        </w:tc>
        <w:tc>
          <w:tcPr>
            <w:tcW w:w="960" w:type="dxa"/>
            <w:tcBorders>
              <w:top w:val="nil"/>
              <w:left w:val="nil"/>
              <w:bottom w:val="nil"/>
              <w:right w:val="nil"/>
            </w:tcBorders>
            <w:shd w:val="clear" w:color="000000" w:fill="FFFFFF"/>
            <w:noWrap/>
            <w:vAlign w:val="center"/>
            <w:hideMark/>
          </w:tcPr>
          <w:p w:rsidR="009C4507" w:rsidRPr="009C4507" w:rsidRDefault="009C4507" w:rsidP="009C4507">
            <w:r w:rsidRPr="009C4507">
              <w:t> </w:t>
            </w:r>
          </w:p>
        </w:tc>
        <w:tc>
          <w:tcPr>
            <w:tcW w:w="1025" w:type="dxa"/>
            <w:tcBorders>
              <w:top w:val="nil"/>
              <w:left w:val="nil"/>
              <w:bottom w:val="nil"/>
              <w:right w:val="nil"/>
            </w:tcBorders>
            <w:shd w:val="clear" w:color="000000" w:fill="FFFFFF"/>
            <w:noWrap/>
            <w:vAlign w:val="center"/>
            <w:hideMark/>
          </w:tcPr>
          <w:p w:rsidR="009C4507" w:rsidRPr="009C4507" w:rsidRDefault="009C4507" w:rsidP="009C4507">
            <w:r w:rsidRPr="009C4507">
              <w:t> </w:t>
            </w:r>
          </w:p>
        </w:tc>
        <w:tc>
          <w:tcPr>
            <w:tcW w:w="1700" w:type="dxa"/>
            <w:tcBorders>
              <w:top w:val="nil"/>
              <w:left w:val="nil"/>
              <w:bottom w:val="nil"/>
              <w:right w:val="nil"/>
            </w:tcBorders>
            <w:shd w:val="clear" w:color="000000" w:fill="FFFFFF"/>
            <w:noWrap/>
            <w:vAlign w:val="center"/>
            <w:hideMark/>
          </w:tcPr>
          <w:p w:rsidR="009C4507" w:rsidRPr="009C4507" w:rsidRDefault="009C4507" w:rsidP="009C4507">
            <w:pPr>
              <w:jc w:val="right"/>
            </w:pPr>
            <w:r w:rsidRPr="009C4507">
              <w:t> </w:t>
            </w:r>
          </w:p>
        </w:tc>
        <w:tc>
          <w:tcPr>
            <w:tcW w:w="1107" w:type="dxa"/>
            <w:tcBorders>
              <w:top w:val="nil"/>
              <w:left w:val="nil"/>
              <w:bottom w:val="nil"/>
              <w:right w:val="nil"/>
            </w:tcBorders>
            <w:shd w:val="clear" w:color="000000" w:fill="FFFFFF"/>
            <w:noWrap/>
            <w:vAlign w:val="center"/>
            <w:hideMark/>
          </w:tcPr>
          <w:p w:rsidR="009C4507" w:rsidRPr="009C4507" w:rsidRDefault="009C4507" w:rsidP="009C4507">
            <w:pPr>
              <w:jc w:val="right"/>
            </w:pPr>
            <w:r w:rsidRPr="009C4507">
              <w:t> </w:t>
            </w:r>
          </w:p>
        </w:tc>
        <w:tc>
          <w:tcPr>
            <w:tcW w:w="1866" w:type="dxa"/>
            <w:tcBorders>
              <w:top w:val="nil"/>
              <w:left w:val="nil"/>
              <w:bottom w:val="nil"/>
              <w:right w:val="nil"/>
            </w:tcBorders>
            <w:shd w:val="clear" w:color="000000" w:fill="FFFFFF"/>
            <w:noWrap/>
            <w:vAlign w:val="center"/>
            <w:hideMark/>
          </w:tcPr>
          <w:p w:rsidR="009C4507" w:rsidRPr="009C4507" w:rsidRDefault="009C4507" w:rsidP="009C4507">
            <w:pPr>
              <w:jc w:val="right"/>
            </w:pPr>
            <w:r w:rsidRPr="009C4507">
              <w:t> </w:t>
            </w:r>
          </w:p>
        </w:tc>
      </w:tr>
      <w:tr w:rsidR="009C4507" w:rsidRPr="009C4507" w:rsidTr="009C4507">
        <w:trPr>
          <w:trHeight w:val="166"/>
        </w:trPr>
        <w:tc>
          <w:tcPr>
            <w:tcW w:w="15609" w:type="dxa"/>
            <w:gridSpan w:val="7"/>
            <w:tcBorders>
              <w:top w:val="nil"/>
              <w:left w:val="nil"/>
              <w:bottom w:val="nil"/>
              <w:right w:val="nil"/>
            </w:tcBorders>
            <w:shd w:val="clear" w:color="000000" w:fill="FFFFFF"/>
            <w:hideMark/>
          </w:tcPr>
          <w:p w:rsidR="009C4507" w:rsidRPr="009C4507" w:rsidRDefault="009C4507" w:rsidP="009C4507">
            <w:pPr>
              <w:jc w:val="center"/>
              <w:rPr>
                <w:b/>
                <w:bCs/>
              </w:rPr>
            </w:pPr>
            <w:r w:rsidRPr="009C4507">
              <w:rPr>
                <w:b/>
                <w:bCs/>
              </w:rPr>
              <w:t>Ведомственная структура расходов  бюджета Комсомольского муниципального района на 2022 год</w:t>
            </w:r>
          </w:p>
        </w:tc>
      </w:tr>
      <w:tr w:rsidR="009C4507" w:rsidRPr="009C4507" w:rsidTr="009C4507">
        <w:trPr>
          <w:trHeight w:val="102"/>
        </w:trPr>
        <w:tc>
          <w:tcPr>
            <w:tcW w:w="7817" w:type="dxa"/>
            <w:tcBorders>
              <w:top w:val="nil"/>
              <w:left w:val="nil"/>
              <w:bottom w:val="nil"/>
              <w:right w:val="nil"/>
            </w:tcBorders>
            <w:shd w:val="clear" w:color="000000" w:fill="FFFFFF"/>
            <w:hideMark/>
          </w:tcPr>
          <w:p w:rsidR="009C4507" w:rsidRPr="009C4507" w:rsidRDefault="009C4507" w:rsidP="009C4507">
            <w:r w:rsidRPr="009C4507">
              <w:t> </w:t>
            </w:r>
          </w:p>
        </w:tc>
        <w:tc>
          <w:tcPr>
            <w:tcW w:w="1134" w:type="dxa"/>
            <w:tcBorders>
              <w:top w:val="nil"/>
              <w:left w:val="nil"/>
              <w:bottom w:val="nil"/>
              <w:right w:val="nil"/>
            </w:tcBorders>
            <w:shd w:val="clear" w:color="000000" w:fill="FFFFFF"/>
            <w:vAlign w:val="center"/>
            <w:hideMark/>
          </w:tcPr>
          <w:p w:rsidR="009C4507" w:rsidRPr="009C4507" w:rsidRDefault="009C4507" w:rsidP="009C4507">
            <w:pPr>
              <w:jc w:val="center"/>
            </w:pPr>
            <w:r w:rsidRPr="009C4507">
              <w:t> </w:t>
            </w:r>
          </w:p>
        </w:tc>
        <w:tc>
          <w:tcPr>
            <w:tcW w:w="960" w:type="dxa"/>
            <w:tcBorders>
              <w:top w:val="nil"/>
              <w:left w:val="nil"/>
              <w:bottom w:val="nil"/>
              <w:right w:val="nil"/>
            </w:tcBorders>
            <w:shd w:val="clear" w:color="000000" w:fill="FFFFFF"/>
            <w:vAlign w:val="center"/>
            <w:hideMark/>
          </w:tcPr>
          <w:p w:rsidR="009C4507" w:rsidRPr="009C4507" w:rsidRDefault="009C4507" w:rsidP="009C4507">
            <w:r w:rsidRPr="009C4507">
              <w:t> </w:t>
            </w:r>
          </w:p>
        </w:tc>
        <w:tc>
          <w:tcPr>
            <w:tcW w:w="1025" w:type="dxa"/>
            <w:tcBorders>
              <w:top w:val="nil"/>
              <w:left w:val="nil"/>
              <w:bottom w:val="nil"/>
              <w:right w:val="nil"/>
            </w:tcBorders>
            <w:shd w:val="clear" w:color="000000" w:fill="FFFFFF"/>
            <w:vAlign w:val="center"/>
            <w:hideMark/>
          </w:tcPr>
          <w:p w:rsidR="009C4507" w:rsidRPr="009C4507" w:rsidRDefault="009C4507" w:rsidP="009C4507">
            <w:r w:rsidRPr="009C4507">
              <w:t> </w:t>
            </w:r>
          </w:p>
        </w:tc>
        <w:tc>
          <w:tcPr>
            <w:tcW w:w="1700" w:type="dxa"/>
            <w:tcBorders>
              <w:top w:val="nil"/>
              <w:left w:val="nil"/>
              <w:bottom w:val="nil"/>
              <w:right w:val="nil"/>
            </w:tcBorders>
            <w:shd w:val="clear" w:color="000000" w:fill="FFFFFF"/>
            <w:vAlign w:val="center"/>
            <w:hideMark/>
          </w:tcPr>
          <w:p w:rsidR="009C4507" w:rsidRPr="009C4507" w:rsidRDefault="009C4507" w:rsidP="009C4507">
            <w:pPr>
              <w:jc w:val="center"/>
            </w:pPr>
            <w:r w:rsidRPr="009C4507">
              <w:t> </w:t>
            </w:r>
          </w:p>
        </w:tc>
        <w:tc>
          <w:tcPr>
            <w:tcW w:w="1107" w:type="dxa"/>
            <w:tcBorders>
              <w:top w:val="nil"/>
              <w:left w:val="nil"/>
              <w:bottom w:val="nil"/>
              <w:right w:val="nil"/>
            </w:tcBorders>
            <w:shd w:val="clear" w:color="000000" w:fill="FFFFFF"/>
            <w:vAlign w:val="center"/>
            <w:hideMark/>
          </w:tcPr>
          <w:p w:rsidR="009C4507" w:rsidRPr="009C4507" w:rsidRDefault="009C4507" w:rsidP="009C4507">
            <w:pPr>
              <w:jc w:val="center"/>
            </w:pPr>
            <w:r w:rsidRPr="009C4507">
              <w:t> </w:t>
            </w:r>
          </w:p>
        </w:tc>
        <w:tc>
          <w:tcPr>
            <w:tcW w:w="1866" w:type="dxa"/>
            <w:tcBorders>
              <w:top w:val="nil"/>
              <w:left w:val="nil"/>
              <w:bottom w:val="nil"/>
              <w:right w:val="nil"/>
            </w:tcBorders>
            <w:shd w:val="clear" w:color="000000" w:fill="FFFFFF"/>
            <w:vAlign w:val="center"/>
            <w:hideMark/>
          </w:tcPr>
          <w:p w:rsidR="009C4507" w:rsidRPr="009C4507" w:rsidRDefault="009C4507" w:rsidP="009C4507">
            <w:pPr>
              <w:jc w:val="center"/>
            </w:pPr>
            <w:r w:rsidRPr="009C4507">
              <w:t> </w:t>
            </w:r>
          </w:p>
        </w:tc>
      </w:tr>
      <w:tr w:rsidR="009C4507" w:rsidRPr="009C4507" w:rsidTr="009C4507">
        <w:trPr>
          <w:trHeight w:val="352"/>
        </w:trPr>
        <w:tc>
          <w:tcPr>
            <w:tcW w:w="7817" w:type="dxa"/>
            <w:tcBorders>
              <w:top w:val="single" w:sz="8" w:space="0" w:color="auto"/>
              <w:left w:val="single" w:sz="8" w:space="0" w:color="auto"/>
              <w:bottom w:val="single" w:sz="8" w:space="0" w:color="auto"/>
              <w:right w:val="single" w:sz="8" w:space="0" w:color="000000"/>
            </w:tcBorders>
            <w:shd w:val="clear" w:color="000000" w:fill="FFFFFF"/>
            <w:hideMark/>
          </w:tcPr>
          <w:p w:rsidR="009C4507" w:rsidRPr="009C4507" w:rsidRDefault="009C4507" w:rsidP="009C4507">
            <w:pPr>
              <w:jc w:val="center"/>
              <w:rPr>
                <w:b/>
                <w:bCs/>
              </w:rPr>
            </w:pPr>
            <w:r w:rsidRPr="009C4507">
              <w:rPr>
                <w:b/>
                <w:bCs/>
              </w:rPr>
              <w:t>Наименование</w:t>
            </w:r>
          </w:p>
        </w:tc>
        <w:tc>
          <w:tcPr>
            <w:tcW w:w="1134" w:type="dxa"/>
            <w:tcBorders>
              <w:top w:val="single" w:sz="8" w:space="0" w:color="auto"/>
              <w:left w:val="nil"/>
              <w:bottom w:val="single" w:sz="8" w:space="0" w:color="auto"/>
              <w:right w:val="single" w:sz="8" w:space="0" w:color="000000"/>
            </w:tcBorders>
            <w:shd w:val="clear" w:color="000000" w:fill="FFFFFF"/>
            <w:vAlign w:val="center"/>
            <w:hideMark/>
          </w:tcPr>
          <w:p w:rsidR="009C4507" w:rsidRPr="009C4507" w:rsidRDefault="009C4507" w:rsidP="009C4507">
            <w:pPr>
              <w:jc w:val="center"/>
              <w:rPr>
                <w:b/>
                <w:bCs/>
                <w:sz w:val="22"/>
                <w:szCs w:val="22"/>
              </w:rPr>
            </w:pPr>
            <w:r w:rsidRPr="009C4507">
              <w:rPr>
                <w:b/>
                <w:bCs/>
                <w:sz w:val="22"/>
                <w:szCs w:val="22"/>
              </w:rPr>
              <w:t>Код главного распорядителя</w:t>
            </w:r>
          </w:p>
        </w:tc>
        <w:tc>
          <w:tcPr>
            <w:tcW w:w="960" w:type="dxa"/>
            <w:tcBorders>
              <w:top w:val="single" w:sz="8" w:space="0" w:color="auto"/>
              <w:left w:val="nil"/>
              <w:bottom w:val="single" w:sz="8" w:space="0" w:color="auto"/>
              <w:right w:val="single" w:sz="8" w:space="0" w:color="000000"/>
            </w:tcBorders>
            <w:shd w:val="clear" w:color="000000" w:fill="FFFFFF"/>
            <w:vAlign w:val="center"/>
            <w:hideMark/>
          </w:tcPr>
          <w:p w:rsidR="009C4507" w:rsidRPr="009C4507" w:rsidRDefault="009C4507" w:rsidP="009C4507">
            <w:pPr>
              <w:jc w:val="center"/>
              <w:rPr>
                <w:b/>
                <w:bCs/>
                <w:sz w:val="22"/>
                <w:szCs w:val="22"/>
              </w:rPr>
            </w:pPr>
            <w:r w:rsidRPr="009C4507">
              <w:rPr>
                <w:b/>
                <w:bCs/>
                <w:sz w:val="22"/>
                <w:szCs w:val="22"/>
              </w:rPr>
              <w:t>Раздел</w:t>
            </w:r>
          </w:p>
        </w:tc>
        <w:tc>
          <w:tcPr>
            <w:tcW w:w="1025" w:type="dxa"/>
            <w:tcBorders>
              <w:top w:val="single" w:sz="8" w:space="0" w:color="auto"/>
              <w:left w:val="nil"/>
              <w:bottom w:val="single" w:sz="8" w:space="0" w:color="auto"/>
              <w:right w:val="single" w:sz="8" w:space="0" w:color="000000"/>
            </w:tcBorders>
            <w:shd w:val="clear" w:color="000000" w:fill="FFFFFF"/>
            <w:vAlign w:val="center"/>
            <w:hideMark/>
          </w:tcPr>
          <w:p w:rsidR="009C4507" w:rsidRPr="009C4507" w:rsidRDefault="009C4507" w:rsidP="009C4507">
            <w:pPr>
              <w:jc w:val="center"/>
              <w:rPr>
                <w:b/>
                <w:bCs/>
                <w:sz w:val="22"/>
                <w:szCs w:val="22"/>
              </w:rPr>
            </w:pPr>
            <w:r w:rsidRPr="009C4507">
              <w:rPr>
                <w:b/>
                <w:bCs/>
                <w:sz w:val="22"/>
                <w:szCs w:val="22"/>
              </w:rPr>
              <w:t>Подраздел</w:t>
            </w:r>
          </w:p>
        </w:tc>
        <w:tc>
          <w:tcPr>
            <w:tcW w:w="1700" w:type="dxa"/>
            <w:tcBorders>
              <w:top w:val="single" w:sz="8" w:space="0" w:color="auto"/>
              <w:left w:val="nil"/>
              <w:bottom w:val="single" w:sz="8" w:space="0" w:color="auto"/>
              <w:right w:val="single" w:sz="8" w:space="0" w:color="000000"/>
            </w:tcBorders>
            <w:shd w:val="clear" w:color="000000" w:fill="FFFFFF"/>
            <w:vAlign w:val="center"/>
            <w:hideMark/>
          </w:tcPr>
          <w:p w:rsidR="009C4507" w:rsidRPr="009C4507" w:rsidRDefault="009C4507" w:rsidP="009C4507">
            <w:pPr>
              <w:jc w:val="center"/>
              <w:rPr>
                <w:b/>
                <w:bCs/>
                <w:sz w:val="22"/>
                <w:szCs w:val="22"/>
              </w:rPr>
            </w:pPr>
            <w:r w:rsidRPr="009C4507">
              <w:rPr>
                <w:b/>
                <w:bCs/>
                <w:sz w:val="22"/>
                <w:szCs w:val="22"/>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rsidR="009C4507" w:rsidRPr="009C4507" w:rsidRDefault="009C4507" w:rsidP="009C4507">
            <w:pPr>
              <w:jc w:val="center"/>
              <w:rPr>
                <w:b/>
                <w:bCs/>
                <w:sz w:val="22"/>
                <w:szCs w:val="22"/>
              </w:rPr>
            </w:pPr>
            <w:r w:rsidRPr="009C4507">
              <w:rPr>
                <w:b/>
                <w:bCs/>
                <w:sz w:val="22"/>
                <w:szCs w:val="22"/>
              </w:rPr>
              <w:t>Вид расходов</w:t>
            </w:r>
          </w:p>
        </w:tc>
        <w:tc>
          <w:tcPr>
            <w:tcW w:w="1866"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9C4507" w:rsidRPr="009C4507" w:rsidRDefault="009C4507" w:rsidP="009C4507">
            <w:pPr>
              <w:jc w:val="center"/>
              <w:rPr>
                <w:b/>
                <w:bCs/>
                <w:sz w:val="22"/>
                <w:szCs w:val="22"/>
              </w:rPr>
            </w:pPr>
            <w:r w:rsidRPr="009C4507">
              <w:rPr>
                <w:b/>
                <w:bCs/>
                <w:sz w:val="22"/>
                <w:szCs w:val="22"/>
              </w:rPr>
              <w:t>Сумма, руб.</w:t>
            </w:r>
          </w:p>
        </w:tc>
      </w:tr>
      <w:tr w:rsidR="009C4507" w:rsidRPr="009C4507" w:rsidTr="009C4507">
        <w:trPr>
          <w:trHeight w:val="201"/>
        </w:trPr>
        <w:tc>
          <w:tcPr>
            <w:tcW w:w="7817" w:type="dxa"/>
            <w:tcBorders>
              <w:top w:val="nil"/>
              <w:left w:val="single" w:sz="8" w:space="0" w:color="auto"/>
              <w:bottom w:val="single" w:sz="8" w:space="0" w:color="auto"/>
              <w:right w:val="single" w:sz="4" w:space="0" w:color="auto"/>
            </w:tcBorders>
            <w:shd w:val="clear" w:color="000000" w:fill="FFFF00"/>
            <w:hideMark/>
          </w:tcPr>
          <w:p w:rsidR="009C4507" w:rsidRPr="009C4507" w:rsidRDefault="009C4507" w:rsidP="009C4507">
            <w:pPr>
              <w:rPr>
                <w:b/>
                <w:bCs/>
              </w:rPr>
            </w:pPr>
            <w:r w:rsidRPr="009C4507">
              <w:rPr>
                <w:b/>
                <w:bCs/>
              </w:rPr>
              <w:t>Администрация Комсомольского муниципального района Ивановской области</w:t>
            </w:r>
          </w:p>
        </w:tc>
        <w:tc>
          <w:tcPr>
            <w:tcW w:w="1134" w:type="dxa"/>
            <w:tcBorders>
              <w:top w:val="nil"/>
              <w:left w:val="nil"/>
              <w:bottom w:val="single" w:sz="8"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.050</w:t>
            </w:r>
          </w:p>
        </w:tc>
        <w:tc>
          <w:tcPr>
            <w:tcW w:w="960" w:type="dxa"/>
            <w:tcBorders>
              <w:top w:val="nil"/>
              <w:left w:val="nil"/>
              <w:bottom w:val="single" w:sz="8"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 </w:t>
            </w:r>
          </w:p>
        </w:tc>
        <w:tc>
          <w:tcPr>
            <w:tcW w:w="1025" w:type="dxa"/>
            <w:tcBorders>
              <w:top w:val="nil"/>
              <w:left w:val="nil"/>
              <w:bottom w:val="single" w:sz="8"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 </w:t>
            </w:r>
          </w:p>
        </w:tc>
        <w:tc>
          <w:tcPr>
            <w:tcW w:w="1700" w:type="dxa"/>
            <w:tcBorders>
              <w:top w:val="nil"/>
              <w:left w:val="nil"/>
              <w:bottom w:val="single" w:sz="8"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 </w:t>
            </w:r>
          </w:p>
        </w:tc>
        <w:tc>
          <w:tcPr>
            <w:tcW w:w="1107" w:type="dxa"/>
            <w:tcBorders>
              <w:top w:val="nil"/>
              <w:left w:val="nil"/>
              <w:bottom w:val="single" w:sz="8" w:space="0" w:color="auto"/>
              <w:right w:val="nil"/>
            </w:tcBorders>
            <w:shd w:val="clear" w:color="000000" w:fill="FFFF00"/>
            <w:vAlign w:val="center"/>
            <w:hideMark/>
          </w:tcPr>
          <w:p w:rsidR="009C4507" w:rsidRPr="009C4507" w:rsidRDefault="009C4507" w:rsidP="009C4507">
            <w:pPr>
              <w:jc w:val="center"/>
              <w:rPr>
                <w:b/>
                <w:bCs/>
              </w:rPr>
            </w:pPr>
            <w:r w:rsidRPr="009C4507">
              <w:rPr>
                <w:b/>
                <w:bCs/>
              </w:rPr>
              <w:t> </w:t>
            </w:r>
          </w:p>
        </w:tc>
        <w:tc>
          <w:tcPr>
            <w:tcW w:w="1866" w:type="dxa"/>
            <w:tcBorders>
              <w:top w:val="nil"/>
              <w:left w:val="single" w:sz="4" w:space="0" w:color="auto"/>
              <w:bottom w:val="single" w:sz="8" w:space="0" w:color="auto"/>
              <w:right w:val="single" w:sz="8" w:space="0" w:color="auto"/>
            </w:tcBorders>
            <w:shd w:val="clear" w:color="000000" w:fill="FFFF00"/>
            <w:vAlign w:val="center"/>
            <w:hideMark/>
          </w:tcPr>
          <w:p w:rsidR="009C4507" w:rsidRPr="009C4507" w:rsidRDefault="009C4507" w:rsidP="009C4507">
            <w:pPr>
              <w:jc w:val="center"/>
              <w:rPr>
                <w:b/>
                <w:bCs/>
              </w:rPr>
            </w:pPr>
            <w:r w:rsidRPr="009C4507">
              <w:rPr>
                <w:b/>
                <w:bCs/>
              </w:rPr>
              <w:t>119 619 511,68</w:t>
            </w:r>
          </w:p>
        </w:tc>
      </w:tr>
      <w:tr w:rsidR="009C4507" w:rsidRPr="009C4507" w:rsidTr="009C4507">
        <w:trPr>
          <w:trHeight w:val="50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10 5 01 00360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1 813 875,24</w:t>
            </w:r>
          </w:p>
        </w:tc>
      </w:tr>
      <w:tr w:rsidR="009C4507" w:rsidRPr="009C4507" w:rsidTr="009C4507">
        <w:trPr>
          <w:trHeight w:val="5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70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10 1 01 00130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14 595 540,34</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70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10 1 01 00130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811 961,00</w:t>
            </w:r>
          </w:p>
        </w:tc>
      </w:tr>
      <w:tr w:rsidR="009C4507" w:rsidRPr="009C4507" w:rsidTr="009C4507">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05 2 01 80360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415 562,46</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05 2 01 80360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42 420,00</w:t>
            </w:r>
          </w:p>
        </w:tc>
      </w:tr>
      <w:tr w:rsidR="009C4507" w:rsidRPr="009C4507" w:rsidTr="009C4507">
        <w:trPr>
          <w:trHeight w:val="49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70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30 9 00 51200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55 227,04</w:t>
            </w:r>
          </w:p>
        </w:tc>
      </w:tr>
      <w:tr w:rsidR="009C4507" w:rsidRPr="009C4507" w:rsidTr="009C4507">
        <w:trPr>
          <w:trHeight w:val="197"/>
        </w:trPr>
        <w:tc>
          <w:tcPr>
            <w:tcW w:w="7817" w:type="dxa"/>
            <w:tcBorders>
              <w:top w:val="nil"/>
              <w:left w:val="single" w:sz="8" w:space="0" w:color="auto"/>
              <w:bottom w:val="nil"/>
              <w:right w:val="single" w:sz="4" w:space="0" w:color="auto"/>
            </w:tcBorders>
            <w:shd w:val="clear" w:color="000000" w:fill="FFFFFF"/>
            <w:hideMark/>
          </w:tcPr>
          <w:p w:rsidR="009C4507" w:rsidRPr="009C4507" w:rsidRDefault="009C4507" w:rsidP="009C4507">
            <w:r w:rsidRPr="009C4507">
              <w:t>Проведение мероприятий резервного фонда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30 9 00 20100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300 000,00</w:t>
            </w:r>
          </w:p>
        </w:tc>
      </w:tr>
      <w:tr w:rsidR="009C4507" w:rsidRPr="009C4507" w:rsidTr="009C4507">
        <w:trPr>
          <w:trHeight w:val="689"/>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10 1 01 00130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4 771 493,60</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10 1 01 00130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1 600,00</w:t>
            </w:r>
          </w:p>
        </w:tc>
      </w:tr>
      <w:tr w:rsidR="009C4507" w:rsidRPr="009C4507" w:rsidTr="009C4507">
        <w:trPr>
          <w:trHeight w:val="59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10 1 02 00140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5 213 527,90</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10 1 02 00140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10 568 424,10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Обеспечение деятельности МКУ "Управление МТХ обеспечения Комсомольского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10 1 02 00140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17 000,00</w:t>
            </w:r>
          </w:p>
        </w:tc>
      </w:tr>
      <w:tr w:rsidR="009C4507" w:rsidRPr="009C4507" w:rsidTr="009C4507">
        <w:trPr>
          <w:trHeight w:val="20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Расходы на оплату членских взносов в ассоциацию "Совет муниципальных образований"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10 2 02 20010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58 311,00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10 3 01 00160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777 104,00</w:t>
            </w:r>
          </w:p>
        </w:tc>
      </w:tr>
      <w:tr w:rsidR="009C4507" w:rsidRPr="009C4507" w:rsidTr="009C4507">
        <w:trPr>
          <w:trHeight w:val="49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13 1 01 00350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20 000,00</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13 1 01 00400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10 000,00</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16 1 01 20470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75 000,00</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16 1 01 20490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793 874,52</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16 1 01 20490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10 000,00</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18 1 01 00320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2 752 137,00</w:t>
            </w:r>
          </w:p>
        </w:tc>
      </w:tr>
      <w:tr w:rsidR="009C4507" w:rsidRPr="009C4507" w:rsidTr="009C4507">
        <w:trPr>
          <w:trHeight w:val="50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w:t>
            </w:r>
            <w:r w:rsidRPr="009C4507">
              <w:lastRenderedPageBreak/>
              <w:t>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lastRenderedPageBreak/>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xml:space="preserve">18 1 02 82910 </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1 139 379,00</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18 2 01 20140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131 100,00</w:t>
            </w:r>
          </w:p>
        </w:tc>
      </w:tr>
      <w:tr w:rsidR="009C4507" w:rsidRPr="009C4507" w:rsidTr="009C4507">
        <w:trPr>
          <w:trHeight w:val="296"/>
        </w:trPr>
        <w:tc>
          <w:tcPr>
            <w:tcW w:w="7817" w:type="dxa"/>
            <w:tcBorders>
              <w:top w:val="nil"/>
              <w:left w:val="nil"/>
              <w:bottom w:val="single" w:sz="4" w:space="0" w:color="auto"/>
              <w:right w:val="single" w:sz="4" w:space="0" w:color="auto"/>
            </w:tcBorders>
            <w:shd w:val="clear" w:color="000000" w:fill="FFFFFF"/>
            <w:hideMark/>
          </w:tcPr>
          <w:p w:rsidR="009C4507" w:rsidRPr="009C4507" w:rsidRDefault="009C4507" w:rsidP="009C4507">
            <w:r w:rsidRPr="009C4507">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30 9 00 G0110</w:t>
            </w:r>
          </w:p>
        </w:tc>
        <w:tc>
          <w:tcPr>
            <w:tcW w:w="1107"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5 037 468,59</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Водолазное обследование и очистка подводных акваторий зон купания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.09</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05 1 03 20400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0,00</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.09</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2 950,00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.09</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37 374,13</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Водолазное обследование и очистка подводных акваторий зон купания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05 1 03 20400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0,00</w:t>
            </w:r>
          </w:p>
        </w:tc>
      </w:tr>
      <w:tr w:rsidR="009C4507" w:rsidRPr="009C4507" w:rsidTr="009C4507">
        <w:trPr>
          <w:trHeight w:val="49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05 1 03 P1330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500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35 000,00</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39 110,10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839 810,04</w:t>
            </w:r>
          </w:p>
        </w:tc>
      </w:tr>
      <w:tr w:rsidR="009C4507" w:rsidRPr="009C4507" w:rsidTr="009C4507">
        <w:trPr>
          <w:trHeight w:val="197"/>
        </w:trPr>
        <w:tc>
          <w:tcPr>
            <w:tcW w:w="7817" w:type="dxa"/>
            <w:tcBorders>
              <w:top w:val="nil"/>
              <w:left w:val="single" w:sz="4" w:space="0" w:color="auto"/>
              <w:bottom w:val="single" w:sz="4" w:space="0" w:color="auto"/>
              <w:right w:val="single" w:sz="4" w:space="0" w:color="auto"/>
            </w:tcBorders>
            <w:shd w:val="clear" w:color="000000" w:fill="FFFFFF"/>
            <w:hideMark/>
          </w:tcPr>
          <w:p w:rsidR="009C4507" w:rsidRPr="009C4507" w:rsidRDefault="009C4507" w:rsidP="009C4507">
            <w:r w:rsidRPr="009C4507">
              <w:t>Поощрение членов добровольной народной дружины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.14</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05 3 01 20450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25 000,00</w:t>
            </w:r>
          </w:p>
        </w:tc>
      </w:tr>
      <w:tr w:rsidR="009C4507" w:rsidRPr="009C4507" w:rsidTr="009C4507">
        <w:trPr>
          <w:trHeight w:val="500"/>
        </w:trPr>
        <w:tc>
          <w:tcPr>
            <w:tcW w:w="7817" w:type="dxa"/>
            <w:tcBorders>
              <w:top w:val="nil"/>
              <w:left w:val="single" w:sz="4"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57 540,47</w:t>
            </w:r>
          </w:p>
        </w:tc>
      </w:tr>
      <w:tr w:rsidR="009C4507" w:rsidRPr="009C4507" w:rsidTr="009C4507">
        <w:trPr>
          <w:trHeight w:val="90"/>
        </w:trPr>
        <w:tc>
          <w:tcPr>
            <w:tcW w:w="7817" w:type="dxa"/>
            <w:tcBorders>
              <w:top w:val="nil"/>
              <w:left w:val="single" w:sz="8" w:space="0" w:color="auto"/>
              <w:bottom w:val="nil"/>
              <w:right w:val="single" w:sz="4" w:space="0" w:color="auto"/>
            </w:tcBorders>
            <w:shd w:val="clear" w:color="000000" w:fill="FFFFFF"/>
            <w:hideMark/>
          </w:tcPr>
          <w:p w:rsidR="009C4507" w:rsidRPr="009C4507" w:rsidRDefault="009C4507" w:rsidP="009C4507">
            <w:r w:rsidRPr="009C4507">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07 1 01 82400</w:t>
            </w:r>
          </w:p>
        </w:tc>
        <w:tc>
          <w:tcPr>
            <w:tcW w:w="1107" w:type="dxa"/>
            <w:tcBorders>
              <w:top w:val="nil"/>
              <w:left w:val="single" w:sz="4" w:space="0" w:color="auto"/>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35 098,00</w:t>
            </w:r>
          </w:p>
        </w:tc>
      </w:tr>
      <w:tr w:rsidR="009C4507" w:rsidRPr="009C4507" w:rsidTr="009C4507">
        <w:trPr>
          <w:trHeight w:val="405"/>
        </w:trPr>
        <w:tc>
          <w:tcPr>
            <w:tcW w:w="7817" w:type="dxa"/>
            <w:tcBorders>
              <w:top w:val="single" w:sz="4" w:space="0" w:color="auto"/>
              <w:left w:val="single" w:sz="8" w:space="0" w:color="auto"/>
              <w:bottom w:val="nil"/>
              <w:right w:val="single" w:sz="4" w:space="0" w:color="auto"/>
            </w:tcBorders>
            <w:shd w:val="clear" w:color="000000" w:fill="FFFFFF"/>
            <w:hideMark/>
          </w:tcPr>
          <w:p w:rsidR="009C4507" w:rsidRPr="009C4507" w:rsidRDefault="009C4507" w:rsidP="009C4507">
            <w:r w:rsidRPr="009C4507">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12 3 01 S7000</w:t>
            </w:r>
          </w:p>
        </w:tc>
        <w:tc>
          <w:tcPr>
            <w:tcW w:w="1107" w:type="dxa"/>
            <w:tcBorders>
              <w:top w:val="nil"/>
              <w:left w:val="single" w:sz="4" w:space="0" w:color="auto"/>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239 557,97</w:t>
            </w:r>
          </w:p>
        </w:tc>
      </w:tr>
      <w:tr w:rsidR="009C4507" w:rsidRPr="009C4507" w:rsidTr="009C4507">
        <w:trPr>
          <w:trHeight w:val="394"/>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.04</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.09</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08 1 01 21000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60 000,00</w:t>
            </w:r>
          </w:p>
        </w:tc>
      </w:tr>
      <w:tr w:rsidR="009C4507" w:rsidRPr="009C4507" w:rsidTr="009C4507">
        <w:trPr>
          <w:trHeight w:val="618"/>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.09</w:t>
            </w:r>
          </w:p>
        </w:tc>
        <w:tc>
          <w:tcPr>
            <w:tcW w:w="1700"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08 1 05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7 797 250,33</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Субсидирование части процентной ставки по банковским кредитам на инвестиционные цели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xml:space="preserve">.050 </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.12</w:t>
            </w:r>
          </w:p>
        </w:tc>
        <w:tc>
          <w:tcPr>
            <w:tcW w:w="1700"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04 1 01 60030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100 000,00</w:t>
            </w:r>
          </w:p>
        </w:tc>
      </w:tr>
      <w:tr w:rsidR="009C4507" w:rsidRPr="009C4507" w:rsidTr="009C4507">
        <w:trPr>
          <w:trHeight w:val="49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.04</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16 1 01 20480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719 901,74</w:t>
            </w:r>
          </w:p>
        </w:tc>
      </w:tr>
      <w:tr w:rsidR="009C4507" w:rsidRPr="009C4507" w:rsidTr="009C4507">
        <w:trPr>
          <w:trHeight w:val="507"/>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.12</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16 2 02 20560</w:t>
            </w:r>
          </w:p>
        </w:tc>
        <w:tc>
          <w:tcPr>
            <w:tcW w:w="1107" w:type="dxa"/>
            <w:tcBorders>
              <w:top w:val="nil"/>
              <w:left w:val="single" w:sz="4" w:space="0" w:color="auto"/>
              <w:bottom w:val="nil"/>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76 271,16</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.04</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16 1 02 20630</w:t>
            </w:r>
          </w:p>
        </w:tc>
        <w:tc>
          <w:tcPr>
            <w:tcW w:w="1107" w:type="dxa"/>
            <w:tcBorders>
              <w:top w:val="single" w:sz="4" w:space="0" w:color="auto"/>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976 006,91</w:t>
            </w:r>
          </w:p>
        </w:tc>
      </w:tr>
      <w:tr w:rsidR="009C4507" w:rsidRPr="009C4507" w:rsidTr="009C4507">
        <w:trPr>
          <w:trHeight w:val="318"/>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14 1 06 20660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233 359,94</w:t>
            </w:r>
          </w:p>
        </w:tc>
      </w:tr>
      <w:tr w:rsidR="009C4507" w:rsidRPr="009C4507" w:rsidTr="009C4507">
        <w:trPr>
          <w:trHeight w:val="296"/>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Техническое обслуживание газового оборудования и газопроводов (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1 298 551,85</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14 1 09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400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48 732 683,23</w:t>
            </w:r>
          </w:p>
        </w:tc>
      </w:tr>
      <w:tr w:rsidR="009C4507" w:rsidRPr="009C4507" w:rsidTr="009C4507">
        <w:trPr>
          <w:trHeight w:val="689"/>
        </w:trPr>
        <w:tc>
          <w:tcPr>
            <w:tcW w:w="7817" w:type="dxa"/>
            <w:tcBorders>
              <w:top w:val="nil"/>
              <w:left w:val="single" w:sz="4" w:space="0" w:color="auto"/>
              <w:bottom w:val="single" w:sz="4" w:space="0" w:color="auto"/>
              <w:right w:val="single" w:sz="4" w:space="0" w:color="auto"/>
            </w:tcBorders>
            <w:shd w:val="clear" w:color="000000" w:fill="FFFFFF"/>
            <w:hideMark/>
          </w:tcPr>
          <w:p w:rsidR="009C4507" w:rsidRPr="009C4507" w:rsidRDefault="009C4507" w:rsidP="009C4507">
            <w:r w:rsidRPr="009C4507">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14 1 09 S2991</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400</w:t>
            </w:r>
          </w:p>
        </w:tc>
        <w:tc>
          <w:tcPr>
            <w:tcW w:w="1866"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387 144,81</w:t>
            </w:r>
          </w:p>
        </w:tc>
      </w:tr>
      <w:tr w:rsidR="009C4507" w:rsidRPr="009C4507" w:rsidTr="009C4507">
        <w:trPr>
          <w:trHeight w:val="689"/>
        </w:trPr>
        <w:tc>
          <w:tcPr>
            <w:tcW w:w="7817" w:type="dxa"/>
            <w:tcBorders>
              <w:top w:val="nil"/>
              <w:left w:val="single" w:sz="4" w:space="0" w:color="auto"/>
              <w:bottom w:val="single" w:sz="4" w:space="0" w:color="auto"/>
              <w:right w:val="single" w:sz="4" w:space="0" w:color="auto"/>
            </w:tcBorders>
            <w:shd w:val="clear" w:color="000000" w:fill="FFFFFF"/>
            <w:hideMark/>
          </w:tcPr>
          <w:p w:rsidR="009C4507" w:rsidRPr="009C4507" w:rsidRDefault="009C4507" w:rsidP="009C4507">
            <w:r w:rsidRPr="009C4507">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14 1 09 S2992</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400</w:t>
            </w:r>
          </w:p>
        </w:tc>
        <w:tc>
          <w:tcPr>
            <w:tcW w:w="1866"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921 768,02</w:t>
            </w:r>
          </w:p>
        </w:tc>
      </w:tr>
      <w:tr w:rsidR="009C4507" w:rsidRPr="009C4507" w:rsidTr="009C4507">
        <w:trPr>
          <w:trHeight w:val="693"/>
        </w:trPr>
        <w:tc>
          <w:tcPr>
            <w:tcW w:w="7817" w:type="dxa"/>
            <w:tcBorders>
              <w:top w:val="nil"/>
              <w:left w:val="single" w:sz="4" w:space="0" w:color="auto"/>
              <w:bottom w:val="single" w:sz="4" w:space="0" w:color="auto"/>
              <w:right w:val="single" w:sz="4" w:space="0" w:color="auto"/>
            </w:tcBorders>
            <w:shd w:val="clear" w:color="auto" w:fill="auto"/>
            <w:vAlign w:val="bottom"/>
            <w:hideMark/>
          </w:tcPr>
          <w:p w:rsidR="009C4507" w:rsidRPr="009C4507" w:rsidRDefault="009C4507" w:rsidP="009C4507">
            <w:r w:rsidRPr="009C4507">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Даниловод.1,3 Комсомольского района Ивановской области)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14 1 09 S2993</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400</w:t>
            </w:r>
          </w:p>
        </w:tc>
        <w:tc>
          <w:tcPr>
            <w:tcW w:w="1866"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4 070 922,69</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10 2 01 00110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62 965,00</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10 2 03 20130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1 649 150,00</w:t>
            </w:r>
          </w:p>
        </w:tc>
      </w:tr>
      <w:tr w:rsidR="009C4507" w:rsidRPr="009C4507" w:rsidTr="009C4507">
        <w:trPr>
          <w:trHeight w:val="295"/>
        </w:trPr>
        <w:tc>
          <w:tcPr>
            <w:tcW w:w="7817" w:type="dxa"/>
            <w:tcBorders>
              <w:top w:val="nil"/>
              <w:left w:val="single" w:sz="8" w:space="0" w:color="auto"/>
              <w:bottom w:val="nil"/>
              <w:right w:val="single" w:sz="4" w:space="0" w:color="auto"/>
            </w:tcBorders>
            <w:shd w:val="clear" w:color="000000" w:fill="FFFFFF"/>
            <w:hideMark/>
          </w:tcPr>
          <w:p w:rsidR="009C4507" w:rsidRPr="009C4507" w:rsidRDefault="009C4507" w:rsidP="009C4507">
            <w:r w:rsidRPr="009C4507">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03 1 01 20590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0,00</w:t>
            </w:r>
          </w:p>
        </w:tc>
      </w:tr>
      <w:tr w:rsidR="009C4507" w:rsidRPr="009C4507" w:rsidTr="009C4507">
        <w:trPr>
          <w:trHeight w:val="295"/>
        </w:trPr>
        <w:tc>
          <w:tcPr>
            <w:tcW w:w="7817" w:type="dxa"/>
            <w:tcBorders>
              <w:top w:val="single" w:sz="4" w:space="0" w:color="auto"/>
              <w:left w:val="single" w:sz="8" w:space="0" w:color="auto"/>
              <w:bottom w:val="nil"/>
              <w:right w:val="single" w:sz="4" w:space="0" w:color="auto"/>
            </w:tcBorders>
            <w:shd w:val="clear" w:color="000000" w:fill="FFFFFF"/>
            <w:vAlign w:val="bottom"/>
            <w:hideMark/>
          </w:tcPr>
          <w:p w:rsidR="009C4507" w:rsidRPr="009C4507" w:rsidRDefault="009C4507" w:rsidP="009C4507">
            <w:r w:rsidRPr="009C4507">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 1 01 L4970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1 598 089,50</w:t>
            </w:r>
          </w:p>
        </w:tc>
      </w:tr>
      <w:tr w:rsidR="009C4507" w:rsidRPr="009C4507" w:rsidTr="009C4507">
        <w:trPr>
          <w:trHeight w:val="485"/>
        </w:trPr>
        <w:tc>
          <w:tcPr>
            <w:tcW w:w="7817" w:type="dxa"/>
            <w:tcBorders>
              <w:top w:val="single" w:sz="4" w:space="0" w:color="auto"/>
              <w:left w:val="single" w:sz="8" w:space="0" w:color="auto"/>
              <w:bottom w:val="nil"/>
              <w:right w:val="single" w:sz="4" w:space="0" w:color="auto"/>
            </w:tcBorders>
            <w:shd w:val="clear" w:color="000000" w:fill="FFFFFF"/>
            <w:hideMark/>
          </w:tcPr>
          <w:p w:rsidR="009C4507" w:rsidRPr="009C4507" w:rsidRDefault="009C4507" w:rsidP="009C4507">
            <w:r w:rsidRPr="009C4507">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03 2 01 20600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0,00</w:t>
            </w:r>
          </w:p>
        </w:tc>
      </w:tr>
      <w:tr w:rsidR="009C4507" w:rsidRPr="009C4507" w:rsidTr="009C4507">
        <w:trPr>
          <w:trHeight w:val="295"/>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06 1 01 20990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40 000,00</w:t>
            </w:r>
          </w:p>
        </w:tc>
      </w:tr>
      <w:tr w:rsidR="009C4507" w:rsidRPr="009C4507" w:rsidTr="009C4507">
        <w:trPr>
          <w:trHeight w:val="295"/>
        </w:trPr>
        <w:tc>
          <w:tcPr>
            <w:tcW w:w="7817" w:type="dxa"/>
            <w:tcBorders>
              <w:top w:val="nil"/>
              <w:left w:val="single" w:sz="8" w:space="0" w:color="auto"/>
              <w:bottom w:val="nil"/>
              <w:right w:val="single" w:sz="4" w:space="0" w:color="auto"/>
            </w:tcBorders>
            <w:shd w:val="clear" w:color="000000" w:fill="FFFFFF"/>
            <w:hideMark/>
          </w:tcPr>
          <w:p w:rsidR="009C4507" w:rsidRPr="009C4507" w:rsidRDefault="009C4507" w:rsidP="009C4507">
            <w:r w:rsidRPr="009C4507">
              <w:t>Ремонт жилых помещений инвалидов и участников Великой Отечественной войны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11 2 01 20080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300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50 000,00</w:t>
            </w:r>
          </w:p>
        </w:tc>
      </w:tr>
      <w:tr w:rsidR="009C4507" w:rsidRPr="009C4507" w:rsidTr="009C4507">
        <w:trPr>
          <w:trHeight w:val="394"/>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.06</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11 1 01 60020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600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0,00</w:t>
            </w:r>
          </w:p>
        </w:tc>
      </w:tr>
      <w:tr w:rsidR="009C4507" w:rsidRPr="009C4507" w:rsidTr="009C4507">
        <w:trPr>
          <w:trHeight w:val="594"/>
        </w:trPr>
        <w:tc>
          <w:tcPr>
            <w:tcW w:w="7817" w:type="dxa"/>
            <w:tcBorders>
              <w:top w:val="nil"/>
              <w:left w:val="single" w:sz="8" w:space="0" w:color="auto"/>
              <w:bottom w:val="nil"/>
              <w:right w:val="single" w:sz="4" w:space="0" w:color="auto"/>
            </w:tcBorders>
            <w:shd w:val="clear" w:color="000000" w:fill="FFFFFF"/>
            <w:hideMark/>
          </w:tcPr>
          <w:p w:rsidR="009C4507" w:rsidRPr="009C4507" w:rsidRDefault="009C4507" w:rsidP="009C4507">
            <w:r w:rsidRPr="009C4507">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.050</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.06</w:t>
            </w:r>
          </w:p>
        </w:tc>
        <w:tc>
          <w:tcPr>
            <w:tcW w:w="1700"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32 9 00 60070</w:t>
            </w:r>
          </w:p>
        </w:tc>
        <w:tc>
          <w:tcPr>
            <w:tcW w:w="1107" w:type="dxa"/>
            <w:tcBorders>
              <w:top w:val="nil"/>
              <w:left w:val="nil"/>
              <w:bottom w:val="nil"/>
              <w:right w:val="nil"/>
            </w:tcBorders>
            <w:shd w:val="clear" w:color="000000" w:fill="FFFFFF"/>
            <w:vAlign w:val="center"/>
            <w:hideMark/>
          </w:tcPr>
          <w:p w:rsidR="009C4507" w:rsidRPr="009C4507" w:rsidRDefault="009C4507" w:rsidP="009C4507">
            <w:pPr>
              <w:jc w:val="center"/>
            </w:pPr>
            <w:r w:rsidRPr="009C4507">
              <w:t>600</w:t>
            </w:r>
          </w:p>
        </w:tc>
        <w:tc>
          <w:tcPr>
            <w:tcW w:w="1866" w:type="dxa"/>
            <w:tcBorders>
              <w:top w:val="nil"/>
              <w:left w:val="single" w:sz="4" w:space="0" w:color="auto"/>
              <w:bottom w:val="nil"/>
              <w:right w:val="single" w:sz="8" w:space="0" w:color="auto"/>
            </w:tcBorders>
            <w:shd w:val="clear" w:color="000000" w:fill="FFFFFF"/>
            <w:vAlign w:val="center"/>
            <w:hideMark/>
          </w:tcPr>
          <w:p w:rsidR="009C4507" w:rsidRPr="009C4507" w:rsidRDefault="009C4507" w:rsidP="009C4507">
            <w:pPr>
              <w:jc w:val="center"/>
            </w:pPr>
            <w:r w:rsidRPr="009C4507">
              <w:t>123 000,00</w:t>
            </w:r>
          </w:p>
        </w:tc>
      </w:tr>
      <w:tr w:rsidR="009C4507" w:rsidRPr="009C4507" w:rsidTr="009C4507">
        <w:trPr>
          <w:trHeight w:val="189"/>
        </w:trPr>
        <w:tc>
          <w:tcPr>
            <w:tcW w:w="7817" w:type="dxa"/>
            <w:tcBorders>
              <w:top w:val="single" w:sz="8" w:space="0" w:color="auto"/>
              <w:left w:val="single" w:sz="8" w:space="0" w:color="auto"/>
              <w:bottom w:val="single" w:sz="8" w:space="0" w:color="auto"/>
              <w:right w:val="single" w:sz="4" w:space="0" w:color="auto"/>
            </w:tcBorders>
            <w:shd w:val="clear" w:color="000000" w:fill="FFFF00"/>
            <w:hideMark/>
          </w:tcPr>
          <w:p w:rsidR="009C4507" w:rsidRPr="009C4507" w:rsidRDefault="009C4507" w:rsidP="009C4507">
            <w:pPr>
              <w:rPr>
                <w:b/>
                <w:bCs/>
              </w:rPr>
            </w:pPr>
            <w:r w:rsidRPr="009C4507">
              <w:rPr>
                <w:b/>
                <w:bCs/>
              </w:rPr>
              <w:t>Управление образования Администрации Комсомольского муниципального района Ивановской области</w:t>
            </w:r>
          </w:p>
        </w:tc>
        <w:tc>
          <w:tcPr>
            <w:tcW w:w="1134" w:type="dxa"/>
            <w:tcBorders>
              <w:top w:val="single" w:sz="8" w:space="0" w:color="auto"/>
              <w:left w:val="nil"/>
              <w:bottom w:val="single" w:sz="8"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.052</w:t>
            </w:r>
          </w:p>
        </w:tc>
        <w:tc>
          <w:tcPr>
            <w:tcW w:w="960" w:type="dxa"/>
            <w:tcBorders>
              <w:top w:val="single" w:sz="8" w:space="0" w:color="auto"/>
              <w:left w:val="nil"/>
              <w:bottom w:val="single" w:sz="8"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 </w:t>
            </w:r>
          </w:p>
        </w:tc>
        <w:tc>
          <w:tcPr>
            <w:tcW w:w="1025" w:type="dxa"/>
            <w:tcBorders>
              <w:top w:val="single" w:sz="8" w:space="0" w:color="auto"/>
              <w:left w:val="nil"/>
              <w:bottom w:val="single" w:sz="8"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 </w:t>
            </w:r>
          </w:p>
        </w:tc>
        <w:tc>
          <w:tcPr>
            <w:tcW w:w="1700" w:type="dxa"/>
            <w:tcBorders>
              <w:top w:val="single" w:sz="8" w:space="0" w:color="auto"/>
              <w:left w:val="nil"/>
              <w:bottom w:val="single" w:sz="8"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 </w:t>
            </w:r>
          </w:p>
        </w:tc>
        <w:tc>
          <w:tcPr>
            <w:tcW w:w="1107" w:type="dxa"/>
            <w:tcBorders>
              <w:top w:val="single" w:sz="8" w:space="0" w:color="auto"/>
              <w:left w:val="nil"/>
              <w:bottom w:val="single" w:sz="8" w:space="0" w:color="auto"/>
              <w:right w:val="nil"/>
            </w:tcBorders>
            <w:shd w:val="clear" w:color="000000" w:fill="FFFF00"/>
            <w:noWrap/>
            <w:vAlign w:val="center"/>
            <w:hideMark/>
          </w:tcPr>
          <w:p w:rsidR="009C4507" w:rsidRPr="009C4507" w:rsidRDefault="009C4507" w:rsidP="009C4507">
            <w:pPr>
              <w:jc w:val="center"/>
              <w:rPr>
                <w:b/>
                <w:bCs/>
              </w:rPr>
            </w:pPr>
            <w:r w:rsidRPr="009C4507">
              <w:rPr>
                <w:b/>
                <w:bCs/>
              </w:rPr>
              <w:t> </w:t>
            </w:r>
          </w:p>
        </w:tc>
        <w:tc>
          <w:tcPr>
            <w:tcW w:w="1866"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9C4507" w:rsidRPr="009C4507" w:rsidRDefault="009C4507" w:rsidP="009C4507">
            <w:pPr>
              <w:jc w:val="center"/>
              <w:rPr>
                <w:b/>
                <w:bCs/>
              </w:rPr>
            </w:pPr>
            <w:r w:rsidRPr="009C4507">
              <w:rPr>
                <w:b/>
                <w:bCs/>
              </w:rPr>
              <w:t>215 645 086,63</w:t>
            </w:r>
          </w:p>
        </w:tc>
      </w:tr>
      <w:tr w:rsidR="009C4507" w:rsidRPr="009C4507" w:rsidTr="009C4507">
        <w:trPr>
          <w:trHeight w:val="59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01 1 01 00020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13 668 507,89</w:t>
            </w:r>
          </w:p>
        </w:tc>
      </w:tr>
      <w:tr w:rsidR="009C4507" w:rsidRPr="009C4507" w:rsidTr="009C4507">
        <w:trPr>
          <w:trHeight w:val="28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01 1 01 00020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22 047 529,88</w:t>
            </w:r>
          </w:p>
        </w:tc>
      </w:tr>
      <w:tr w:rsidR="009C4507" w:rsidRPr="009C4507" w:rsidTr="009C4507">
        <w:trPr>
          <w:trHeight w:val="20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Оказание муниципальной услуги "Предоставление дошкольного образования и воспитания"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01 1 01 00020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372 330,00</w:t>
            </w:r>
          </w:p>
        </w:tc>
      </w:tr>
      <w:tr w:rsidR="009C4507" w:rsidRPr="009C4507" w:rsidTr="009C4507">
        <w:trPr>
          <w:trHeight w:val="108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01 1 01 80170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34 375 228,00</w:t>
            </w:r>
          </w:p>
        </w:tc>
      </w:tr>
      <w:tr w:rsidR="009C4507" w:rsidRPr="009C4507" w:rsidTr="009C4507">
        <w:trPr>
          <w:trHeight w:val="776"/>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01 1 01 80170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226 772,00</w:t>
            </w:r>
          </w:p>
        </w:tc>
      </w:tr>
      <w:tr w:rsidR="009C4507" w:rsidRPr="009C4507" w:rsidTr="009C4507">
        <w:trPr>
          <w:trHeight w:val="397"/>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01 1 01 88400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4 599 195,87</w:t>
            </w:r>
          </w:p>
        </w:tc>
      </w:tr>
      <w:tr w:rsidR="009C4507" w:rsidRPr="009C4507" w:rsidTr="009C4507">
        <w:trPr>
          <w:trHeight w:val="85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01 1 02 80100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605 373,00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01 4 01 00180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551 780,04</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01 5 01 00340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427 356,00</w:t>
            </w:r>
          </w:p>
        </w:tc>
      </w:tr>
      <w:tr w:rsidR="009C4507" w:rsidRPr="009C4507" w:rsidTr="009C4507">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01 2 01 00030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1 100,00</w:t>
            </w:r>
          </w:p>
        </w:tc>
      </w:tr>
      <w:tr w:rsidR="009C4507" w:rsidRPr="009C4507" w:rsidTr="009C4507">
        <w:trPr>
          <w:trHeight w:val="59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01 2 01 00030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15 496 939,29</w:t>
            </w:r>
          </w:p>
        </w:tc>
      </w:tr>
      <w:tr w:rsidR="009C4507" w:rsidRPr="009C4507" w:rsidTr="009C4507">
        <w:trPr>
          <w:trHeight w:val="49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01 2 01 00030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599 043,49</w:t>
            </w:r>
          </w:p>
        </w:tc>
      </w:tr>
      <w:tr w:rsidR="009C4507" w:rsidRPr="009C4507" w:rsidTr="009C4507">
        <w:trPr>
          <w:trHeight w:val="984"/>
        </w:trPr>
        <w:tc>
          <w:tcPr>
            <w:tcW w:w="7817"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01 2 01 53031</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6 327 720,00</w:t>
            </w:r>
          </w:p>
        </w:tc>
      </w:tr>
      <w:tr w:rsidR="009C4507" w:rsidRPr="009C4507" w:rsidTr="009C4507">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01 2 01 80150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69 141 718,50</w:t>
            </w:r>
          </w:p>
        </w:tc>
      </w:tr>
      <w:tr w:rsidR="009C4507" w:rsidRPr="009C4507" w:rsidTr="009C4507">
        <w:trPr>
          <w:trHeight w:val="108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01 2 01 80150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1 381 727,00</w:t>
            </w:r>
          </w:p>
        </w:tc>
      </w:tr>
      <w:tr w:rsidR="009C4507" w:rsidRPr="009C4507" w:rsidTr="009C4507">
        <w:trPr>
          <w:trHeight w:val="613"/>
        </w:trPr>
        <w:tc>
          <w:tcPr>
            <w:tcW w:w="7817" w:type="dxa"/>
            <w:tcBorders>
              <w:top w:val="nil"/>
              <w:left w:val="single" w:sz="4" w:space="0" w:color="auto"/>
              <w:bottom w:val="single" w:sz="4" w:space="0" w:color="auto"/>
              <w:right w:val="single" w:sz="4" w:space="0" w:color="auto"/>
            </w:tcBorders>
            <w:shd w:val="clear" w:color="000000" w:fill="FFFFFF"/>
            <w:hideMark/>
          </w:tcPr>
          <w:p w:rsidR="009C4507" w:rsidRPr="009C4507" w:rsidRDefault="009C4507" w:rsidP="009C4507">
            <w:r w:rsidRPr="009C4507">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01 S6900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207 786,42</w:t>
            </w:r>
          </w:p>
        </w:tc>
      </w:tr>
      <w:tr w:rsidR="009C4507" w:rsidRPr="009C4507" w:rsidTr="009C4507">
        <w:trPr>
          <w:trHeight w:val="394"/>
        </w:trPr>
        <w:tc>
          <w:tcPr>
            <w:tcW w:w="7817" w:type="dxa"/>
            <w:tcBorders>
              <w:top w:val="nil"/>
              <w:left w:val="nil"/>
              <w:bottom w:val="nil"/>
              <w:right w:val="nil"/>
            </w:tcBorders>
            <w:shd w:val="clear" w:color="auto" w:fill="auto"/>
            <w:vAlign w:val="bottom"/>
            <w:hideMark/>
          </w:tcPr>
          <w:p w:rsidR="009C4507" w:rsidRPr="009C4507" w:rsidRDefault="009C4507" w:rsidP="009C4507">
            <w:r w:rsidRPr="009C4507">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01 2 02 S1950</w:t>
            </w:r>
          </w:p>
        </w:tc>
        <w:tc>
          <w:tcPr>
            <w:tcW w:w="1107"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1 410 526,32</w:t>
            </w:r>
          </w:p>
        </w:tc>
      </w:tr>
      <w:tr w:rsidR="009C4507" w:rsidRPr="009C4507" w:rsidTr="009C4507">
        <w:trPr>
          <w:trHeight w:val="590"/>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E1 51690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0,00</w:t>
            </w:r>
          </w:p>
        </w:tc>
      </w:tr>
      <w:tr w:rsidR="009C4507" w:rsidRPr="009C4507" w:rsidTr="009C4507">
        <w:trPr>
          <w:trHeight w:val="49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2 E2 50970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2 412 310,00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01 4 01 00180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649 744,60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01 5 01 00340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2 288 890,92</w:t>
            </w:r>
          </w:p>
        </w:tc>
      </w:tr>
      <w:tr w:rsidR="009C4507" w:rsidRPr="009C4507" w:rsidTr="009C4507">
        <w:trPr>
          <w:trHeight w:val="787"/>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5 03 L3041</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6 015 579,81</w:t>
            </w:r>
          </w:p>
        </w:tc>
      </w:tr>
      <w:tr w:rsidR="009C4507" w:rsidRPr="009C4507" w:rsidTr="009C4507">
        <w:trPr>
          <w:trHeight w:val="587"/>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01 3 01 00170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10 374 830,00</w:t>
            </w:r>
          </w:p>
        </w:tc>
      </w:tr>
      <w:tr w:rsidR="009C4507" w:rsidRPr="009C4507" w:rsidTr="009C4507">
        <w:trPr>
          <w:trHeight w:val="391"/>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01 3 01 00170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1 548 023,96</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Оказание муниципальной услуги "Предоставление дополнительного образования детям"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01 3 01 00170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3 367,00</w:t>
            </w:r>
          </w:p>
        </w:tc>
      </w:tr>
      <w:tr w:rsidR="009C4507" w:rsidRPr="009C4507" w:rsidTr="009C4507">
        <w:trPr>
          <w:trHeight w:val="791"/>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xml:space="preserve">01 3 01 S1420 </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781 371,99</w:t>
            </w:r>
          </w:p>
        </w:tc>
      </w:tr>
      <w:tr w:rsidR="009C4507" w:rsidRPr="009C4507" w:rsidTr="009C4507">
        <w:trPr>
          <w:trHeight w:val="886"/>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 xml:space="preserve">01 3 01 81420 </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2 474 344,63</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01 4 01 00180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94 544,52</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5 02 S0190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1 346 109,62</w:t>
            </w:r>
          </w:p>
        </w:tc>
      </w:tr>
      <w:tr w:rsidR="009C4507" w:rsidRPr="009C4507" w:rsidTr="009C4507">
        <w:trPr>
          <w:trHeight w:val="49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01 5 02 80200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52 080,00</w:t>
            </w:r>
          </w:p>
        </w:tc>
      </w:tr>
      <w:tr w:rsidR="009C4507" w:rsidRPr="009C4507" w:rsidTr="009C4507">
        <w:trPr>
          <w:trHeight w:val="689"/>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w:t>
            </w:r>
            <w:r w:rsidRPr="009C4507">
              <w:lastRenderedPageBreak/>
              <w:t xml:space="preserve">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lastRenderedPageBreak/>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.09</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01 6 01 00200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5 655 020,66</w:t>
            </w:r>
          </w:p>
        </w:tc>
      </w:tr>
      <w:tr w:rsidR="009C4507" w:rsidRPr="009C4507" w:rsidTr="009C4507">
        <w:trPr>
          <w:trHeight w:val="49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.09</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01 6 01 00200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6 236 113,24</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.09</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01 6 01 00200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8 000,00</w:t>
            </w:r>
          </w:p>
        </w:tc>
      </w:tr>
      <w:tr w:rsidR="009C4507" w:rsidRPr="009C4507" w:rsidTr="009C4507">
        <w:trPr>
          <w:trHeight w:val="49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.09</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01 6 02 00210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2 496 024,69</w:t>
            </w:r>
          </w:p>
        </w:tc>
      </w:tr>
      <w:tr w:rsidR="009C4507" w:rsidRPr="009C4507" w:rsidTr="009C4507">
        <w:trPr>
          <w:trHeight w:val="291"/>
        </w:trPr>
        <w:tc>
          <w:tcPr>
            <w:tcW w:w="7817" w:type="dxa"/>
            <w:tcBorders>
              <w:top w:val="nil"/>
              <w:left w:val="single" w:sz="8" w:space="0" w:color="auto"/>
              <w:bottom w:val="nil"/>
              <w:right w:val="single" w:sz="4" w:space="0" w:color="auto"/>
            </w:tcBorders>
            <w:shd w:val="clear" w:color="000000" w:fill="FFFFFF"/>
            <w:hideMark/>
          </w:tcPr>
          <w:p w:rsidR="009C4507" w:rsidRPr="009C4507" w:rsidRDefault="009C4507" w:rsidP="009C4507">
            <w:r w:rsidRPr="009C4507">
              <w:t>Расходы на содержание органов управления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.09</w:t>
            </w:r>
          </w:p>
        </w:tc>
        <w:tc>
          <w:tcPr>
            <w:tcW w:w="1700"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01 6 02 00210</w:t>
            </w:r>
          </w:p>
        </w:tc>
        <w:tc>
          <w:tcPr>
            <w:tcW w:w="1107" w:type="dxa"/>
            <w:tcBorders>
              <w:top w:val="nil"/>
              <w:left w:val="nil"/>
              <w:bottom w:val="nil"/>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nil"/>
              <w:right w:val="single" w:sz="8" w:space="0" w:color="auto"/>
            </w:tcBorders>
            <w:shd w:val="clear" w:color="000000" w:fill="FFFFFF"/>
            <w:noWrap/>
            <w:vAlign w:val="center"/>
            <w:hideMark/>
          </w:tcPr>
          <w:p w:rsidR="009C4507" w:rsidRPr="009C4507" w:rsidRDefault="009C4507" w:rsidP="009C4507">
            <w:pPr>
              <w:jc w:val="center"/>
            </w:pPr>
            <w:r w:rsidRPr="009C4507">
              <w:t>19 600,00</w:t>
            </w:r>
          </w:p>
        </w:tc>
      </w:tr>
      <w:tr w:rsidR="009C4507" w:rsidRPr="009C4507" w:rsidTr="009C4507">
        <w:trPr>
          <w:trHeight w:val="197"/>
        </w:trPr>
        <w:tc>
          <w:tcPr>
            <w:tcW w:w="7817" w:type="dxa"/>
            <w:tcBorders>
              <w:top w:val="single" w:sz="4" w:space="0" w:color="auto"/>
              <w:left w:val="single" w:sz="8" w:space="0" w:color="auto"/>
              <w:bottom w:val="nil"/>
              <w:right w:val="single" w:sz="4" w:space="0" w:color="auto"/>
            </w:tcBorders>
            <w:shd w:val="clear" w:color="000000" w:fill="FFFFFF"/>
            <w:hideMark/>
          </w:tcPr>
          <w:p w:rsidR="009C4507" w:rsidRPr="009C4507" w:rsidRDefault="009C4507" w:rsidP="009C4507">
            <w:r w:rsidRPr="009C4507">
              <w:t>Расходы на содержание органов управления (Иные бюджетные ассигнования)</w:t>
            </w:r>
          </w:p>
        </w:tc>
        <w:tc>
          <w:tcPr>
            <w:tcW w:w="1134"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.09</w:t>
            </w:r>
          </w:p>
        </w:tc>
        <w:tc>
          <w:tcPr>
            <w:tcW w:w="1700"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01 6 02 00210</w:t>
            </w:r>
          </w:p>
        </w:tc>
        <w:tc>
          <w:tcPr>
            <w:tcW w:w="1107" w:type="dxa"/>
            <w:tcBorders>
              <w:top w:val="single" w:sz="4" w:space="0" w:color="auto"/>
              <w:left w:val="nil"/>
              <w:bottom w:val="nil"/>
              <w:right w:val="nil"/>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9C4507" w:rsidRPr="009C4507" w:rsidRDefault="009C4507" w:rsidP="009C4507">
            <w:pPr>
              <w:jc w:val="center"/>
            </w:pPr>
            <w:r w:rsidRPr="009C4507">
              <w:t>36 000,00</w:t>
            </w:r>
          </w:p>
        </w:tc>
      </w:tr>
      <w:tr w:rsidR="009C4507" w:rsidRPr="009C4507" w:rsidTr="009C4507">
        <w:trPr>
          <w:trHeight w:val="295"/>
        </w:trPr>
        <w:tc>
          <w:tcPr>
            <w:tcW w:w="7817" w:type="dxa"/>
            <w:tcBorders>
              <w:top w:val="single" w:sz="4" w:space="0" w:color="auto"/>
              <w:left w:val="single" w:sz="8" w:space="0" w:color="auto"/>
              <w:bottom w:val="nil"/>
              <w:right w:val="single" w:sz="4" w:space="0" w:color="auto"/>
            </w:tcBorders>
            <w:shd w:val="clear" w:color="000000" w:fill="FFFFFF"/>
            <w:hideMark/>
          </w:tcPr>
          <w:p w:rsidR="009C4507" w:rsidRPr="009C4507" w:rsidRDefault="009C4507" w:rsidP="009C4507">
            <w:r w:rsidRPr="009C4507">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.09</w:t>
            </w:r>
          </w:p>
        </w:tc>
        <w:tc>
          <w:tcPr>
            <w:tcW w:w="1700" w:type="dxa"/>
            <w:tcBorders>
              <w:top w:val="single" w:sz="4" w:space="0" w:color="auto"/>
              <w:left w:val="nil"/>
              <w:bottom w:val="nil"/>
              <w:right w:val="nil"/>
            </w:tcBorders>
            <w:shd w:val="clear" w:color="000000" w:fill="FFFFFF"/>
            <w:noWrap/>
            <w:vAlign w:val="center"/>
            <w:hideMark/>
          </w:tcPr>
          <w:p w:rsidR="009C4507" w:rsidRPr="009C4507" w:rsidRDefault="009C4507" w:rsidP="009C4507">
            <w:pPr>
              <w:jc w:val="center"/>
            </w:pPr>
            <w:r w:rsidRPr="009C4507">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9C4507" w:rsidRPr="009C4507" w:rsidRDefault="009C4507" w:rsidP="009C4507">
            <w:pPr>
              <w:jc w:val="center"/>
            </w:pPr>
            <w:r w:rsidRPr="009C4507">
              <w:t>50 000,00</w:t>
            </w:r>
          </w:p>
        </w:tc>
      </w:tr>
      <w:tr w:rsidR="009C4507" w:rsidRPr="009C4507" w:rsidTr="009C4507">
        <w:trPr>
          <w:trHeight w:val="197"/>
        </w:trPr>
        <w:tc>
          <w:tcPr>
            <w:tcW w:w="7817" w:type="dxa"/>
            <w:tcBorders>
              <w:top w:val="single" w:sz="4" w:space="0" w:color="auto"/>
              <w:left w:val="single" w:sz="8" w:space="0" w:color="auto"/>
              <w:bottom w:val="nil"/>
              <w:right w:val="single" w:sz="4" w:space="0" w:color="auto"/>
            </w:tcBorders>
            <w:shd w:val="clear" w:color="000000" w:fill="FFFFFF"/>
            <w:hideMark/>
          </w:tcPr>
          <w:p w:rsidR="009C4507" w:rsidRPr="009C4507" w:rsidRDefault="009C4507" w:rsidP="009C4507">
            <w:r w:rsidRPr="009C4507">
              <w:t>Проведение районных мероприятий в сфере образования  (Социальное обеспечение и иные выплаты населению)</w:t>
            </w:r>
          </w:p>
        </w:tc>
        <w:tc>
          <w:tcPr>
            <w:tcW w:w="1134"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.09</w:t>
            </w:r>
          </w:p>
        </w:tc>
        <w:tc>
          <w:tcPr>
            <w:tcW w:w="1700" w:type="dxa"/>
            <w:tcBorders>
              <w:top w:val="single" w:sz="4" w:space="0" w:color="auto"/>
              <w:left w:val="nil"/>
              <w:bottom w:val="nil"/>
              <w:right w:val="nil"/>
            </w:tcBorders>
            <w:shd w:val="clear" w:color="000000" w:fill="FFFFFF"/>
            <w:noWrap/>
            <w:vAlign w:val="center"/>
            <w:hideMark/>
          </w:tcPr>
          <w:p w:rsidR="009C4507" w:rsidRPr="009C4507" w:rsidRDefault="009C4507" w:rsidP="009C4507">
            <w:pPr>
              <w:jc w:val="center"/>
            </w:pPr>
            <w:r w:rsidRPr="009C4507">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9C4507" w:rsidRPr="009C4507" w:rsidRDefault="009C4507" w:rsidP="009C4507">
            <w:pPr>
              <w:jc w:val="center"/>
            </w:pPr>
            <w:r w:rsidRPr="009C4507">
              <w:t>300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9C4507" w:rsidRPr="009C4507" w:rsidRDefault="009C4507" w:rsidP="009C4507">
            <w:pPr>
              <w:jc w:val="center"/>
            </w:pPr>
            <w:r w:rsidRPr="009C4507">
              <w:t>30 000,00</w:t>
            </w:r>
          </w:p>
        </w:tc>
      </w:tr>
      <w:tr w:rsidR="009C4507" w:rsidRPr="009C4507" w:rsidTr="009C4507">
        <w:trPr>
          <w:trHeight w:val="394"/>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.09</w:t>
            </w:r>
          </w:p>
        </w:tc>
        <w:tc>
          <w:tcPr>
            <w:tcW w:w="1700" w:type="dxa"/>
            <w:tcBorders>
              <w:top w:val="single" w:sz="4" w:space="0" w:color="auto"/>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01 6 04 S3110</w:t>
            </w:r>
          </w:p>
        </w:tc>
        <w:tc>
          <w:tcPr>
            <w:tcW w:w="1107" w:type="dxa"/>
            <w:tcBorders>
              <w:top w:val="single" w:sz="4" w:space="0" w:color="auto"/>
              <w:left w:val="single" w:sz="4" w:space="0" w:color="auto"/>
              <w:bottom w:val="nil"/>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single" w:sz="4" w:space="0" w:color="auto"/>
              <w:left w:val="single" w:sz="4" w:space="0" w:color="auto"/>
              <w:bottom w:val="nil"/>
              <w:right w:val="single" w:sz="8" w:space="0" w:color="auto"/>
            </w:tcBorders>
            <w:shd w:val="clear" w:color="000000" w:fill="FFFFFF"/>
            <w:noWrap/>
            <w:vAlign w:val="center"/>
            <w:hideMark/>
          </w:tcPr>
          <w:p w:rsidR="009C4507" w:rsidRPr="009C4507" w:rsidRDefault="009C4507" w:rsidP="009C4507">
            <w:pPr>
              <w:jc w:val="center"/>
            </w:pPr>
            <w:r w:rsidRPr="009C4507">
              <w:t>141 950,00</w:t>
            </w:r>
          </w:p>
        </w:tc>
      </w:tr>
      <w:tr w:rsidR="009C4507" w:rsidRPr="009C4507" w:rsidTr="009C4507">
        <w:trPr>
          <w:trHeight w:val="599"/>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300</w:t>
            </w:r>
          </w:p>
        </w:tc>
        <w:tc>
          <w:tcPr>
            <w:tcW w:w="1866"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1 490 547,29</w:t>
            </w:r>
          </w:p>
        </w:tc>
      </w:tr>
      <w:tr w:rsidR="009C4507" w:rsidRPr="009C4507" w:rsidTr="009C4507">
        <w:trPr>
          <w:trHeight w:val="201"/>
        </w:trPr>
        <w:tc>
          <w:tcPr>
            <w:tcW w:w="7817" w:type="dxa"/>
            <w:tcBorders>
              <w:top w:val="single" w:sz="8" w:space="0" w:color="auto"/>
              <w:left w:val="single" w:sz="8" w:space="0" w:color="auto"/>
              <w:bottom w:val="single" w:sz="8" w:space="0" w:color="auto"/>
              <w:right w:val="single" w:sz="4" w:space="0" w:color="auto"/>
            </w:tcBorders>
            <w:shd w:val="clear" w:color="000000" w:fill="FFFF00"/>
            <w:hideMark/>
          </w:tcPr>
          <w:p w:rsidR="009C4507" w:rsidRPr="009C4507" w:rsidRDefault="009C4507" w:rsidP="009C4507">
            <w:pPr>
              <w:rPr>
                <w:b/>
                <w:bCs/>
              </w:rPr>
            </w:pPr>
            <w:r w:rsidRPr="009C4507">
              <w:rPr>
                <w:b/>
                <w:bCs/>
              </w:rPr>
              <w:t>Финансовое управление Администрации Комсомольского муниципального района</w:t>
            </w:r>
          </w:p>
        </w:tc>
        <w:tc>
          <w:tcPr>
            <w:tcW w:w="1134" w:type="dxa"/>
            <w:tcBorders>
              <w:top w:val="single" w:sz="8" w:space="0" w:color="auto"/>
              <w:left w:val="nil"/>
              <w:bottom w:val="single" w:sz="8"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.053</w:t>
            </w:r>
          </w:p>
        </w:tc>
        <w:tc>
          <w:tcPr>
            <w:tcW w:w="960" w:type="dxa"/>
            <w:tcBorders>
              <w:top w:val="single" w:sz="8" w:space="0" w:color="auto"/>
              <w:left w:val="nil"/>
              <w:bottom w:val="single" w:sz="8"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025" w:type="dxa"/>
            <w:tcBorders>
              <w:top w:val="single" w:sz="8" w:space="0" w:color="auto"/>
              <w:left w:val="nil"/>
              <w:bottom w:val="single" w:sz="8"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700" w:type="dxa"/>
            <w:tcBorders>
              <w:top w:val="single" w:sz="8" w:space="0" w:color="auto"/>
              <w:left w:val="nil"/>
              <w:bottom w:val="single" w:sz="8"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107" w:type="dxa"/>
            <w:tcBorders>
              <w:top w:val="single" w:sz="8" w:space="0" w:color="auto"/>
              <w:left w:val="nil"/>
              <w:bottom w:val="single" w:sz="8" w:space="0" w:color="auto"/>
              <w:right w:val="nil"/>
            </w:tcBorders>
            <w:shd w:val="clear" w:color="000000" w:fill="FFFF00"/>
            <w:vAlign w:val="center"/>
            <w:hideMark/>
          </w:tcPr>
          <w:p w:rsidR="009C4507" w:rsidRPr="009C4507" w:rsidRDefault="009C4507" w:rsidP="009C4507">
            <w:pPr>
              <w:jc w:val="center"/>
            </w:pPr>
            <w:r w:rsidRPr="009C4507">
              <w:t> </w:t>
            </w:r>
          </w:p>
        </w:tc>
        <w:tc>
          <w:tcPr>
            <w:tcW w:w="1866"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9C4507" w:rsidRPr="009C4507" w:rsidRDefault="009C4507" w:rsidP="009C4507">
            <w:pPr>
              <w:jc w:val="center"/>
              <w:rPr>
                <w:b/>
                <w:bCs/>
              </w:rPr>
            </w:pPr>
            <w:r w:rsidRPr="009C4507">
              <w:rPr>
                <w:b/>
                <w:bCs/>
              </w:rPr>
              <w:t>5 998 589,97</w:t>
            </w:r>
          </w:p>
        </w:tc>
      </w:tr>
      <w:tr w:rsidR="009C4507" w:rsidRPr="009C4507" w:rsidTr="009C4507">
        <w:trPr>
          <w:trHeight w:val="583"/>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.053</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09 1 01 00150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4 956 823,97</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.053</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09 1 01 00150</w:t>
            </w:r>
          </w:p>
        </w:tc>
        <w:tc>
          <w:tcPr>
            <w:tcW w:w="1107"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1 041 382,71</w:t>
            </w:r>
          </w:p>
        </w:tc>
      </w:tr>
      <w:tr w:rsidR="009C4507" w:rsidRPr="009C4507" w:rsidTr="009C4507">
        <w:trPr>
          <w:trHeight w:val="299"/>
        </w:trPr>
        <w:tc>
          <w:tcPr>
            <w:tcW w:w="7817" w:type="dxa"/>
            <w:tcBorders>
              <w:top w:val="nil"/>
              <w:left w:val="single" w:sz="8" w:space="0" w:color="auto"/>
              <w:bottom w:val="nil"/>
              <w:right w:val="single" w:sz="4" w:space="0" w:color="auto"/>
            </w:tcBorders>
            <w:shd w:val="clear" w:color="000000" w:fill="FFFFFF"/>
            <w:hideMark/>
          </w:tcPr>
          <w:p w:rsidR="009C4507" w:rsidRPr="009C4507" w:rsidRDefault="009C4507" w:rsidP="009C4507">
            <w:r w:rsidRPr="009C4507">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134"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.053</w:t>
            </w:r>
          </w:p>
        </w:tc>
        <w:tc>
          <w:tcPr>
            <w:tcW w:w="960"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.06</w:t>
            </w:r>
          </w:p>
        </w:tc>
        <w:tc>
          <w:tcPr>
            <w:tcW w:w="1700"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09 1 01 00150</w:t>
            </w:r>
          </w:p>
        </w:tc>
        <w:tc>
          <w:tcPr>
            <w:tcW w:w="1107" w:type="dxa"/>
            <w:tcBorders>
              <w:top w:val="nil"/>
              <w:left w:val="nil"/>
              <w:bottom w:val="nil"/>
              <w:right w:val="nil"/>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single" w:sz="4" w:space="0" w:color="auto"/>
              <w:bottom w:val="nil"/>
              <w:right w:val="single" w:sz="8" w:space="0" w:color="auto"/>
            </w:tcBorders>
            <w:shd w:val="clear" w:color="000000" w:fill="FFFFFF"/>
            <w:noWrap/>
            <w:vAlign w:val="center"/>
            <w:hideMark/>
          </w:tcPr>
          <w:p w:rsidR="009C4507" w:rsidRPr="009C4507" w:rsidRDefault="009C4507" w:rsidP="009C4507">
            <w:pPr>
              <w:jc w:val="center"/>
            </w:pPr>
            <w:r w:rsidRPr="009C4507">
              <w:t>383,29</w:t>
            </w:r>
          </w:p>
        </w:tc>
      </w:tr>
      <w:tr w:rsidR="009C4507" w:rsidRPr="009C4507" w:rsidTr="009C4507">
        <w:trPr>
          <w:trHeight w:val="220"/>
        </w:trPr>
        <w:tc>
          <w:tcPr>
            <w:tcW w:w="7817" w:type="dxa"/>
            <w:tcBorders>
              <w:top w:val="single" w:sz="8" w:space="0" w:color="auto"/>
              <w:left w:val="single" w:sz="8" w:space="0" w:color="auto"/>
              <w:bottom w:val="single" w:sz="8" w:space="0" w:color="auto"/>
              <w:right w:val="single" w:sz="4" w:space="0" w:color="auto"/>
            </w:tcBorders>
            <w:shd w:val="clear" w:color="000000" w:fill="FFFF00"/>
            <w:hideMark/>
          </w:tcPr>
          <w:p w:rsidR="009C4507" w:rsidRPr="009C4507" w:rsidRDefault="009C4507" w:rsidP="009C4507">
            <w:pPr>
              <w:rPr>
                <w:b/>
                <w:bCs/>
              </w:rPr>
            </w:pPr>
            <w:r w:rsidRPr="009C4507">
              <w:rPr>
                <w:b/>
                <w:bCs/>
              </w:rPr>
              <w:t xml:space="preserve">Отдел по делам культуры, молодежи и спорта Администрации Комсомольского </w:t>
            </w:r>
            <w:r w:rsidRPr="009C4507">
              <w:rPr>
                <w:b/>
                <w:bCs/>
              </w:rPr>
              <w:lastRenderedPageBreak/>
              <w:t>муниципального района</w:t>
            </w:r>
          </w:p>
        </w:tc>
        <w:tc>
          <w:tcPr>
            <w:tcW w:w="1134" w:type="dxa"/>
            <w:tcBorders>
              <w:top w:val="single" w:sz="8" w:space="0" w:color="auto"/>
              <w:left w:val="nil"/>
              <w:bottom w:val="single" w:sz="8"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lastRenderedPageBreak/>
              <w:t>.054</w:t>
            </w:r>
          </w:p>
        </w:tc>
        <w:tc>
          <w:tcPr>
            <w:tcW w:w="960" w:type="dxa"/>
            <w:tcBorders>
              <w:top w:val="single" w:sz="8" w:space="0" w:color="auto"/>
              <w:left w:val="nil"/>
              <w:bottom w:val="single" w:sz="8"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025" w:type="dxa"/>
            <w:tcBorders>
              <w:top w:val="single" w:sz="8" w:space="0" w:color="auto"/>
              <w:left w:val="nil"/>
              <w:bottom w:val="single" w:sz="8"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700" w:type="dxa"/>
            <w:tcBorders>
              <w:top w:val="single" w:sz="8" w:space="0" w:color="auto"/>
              <w:left w:val="nil"/>
              <w:bottom w:val="single" w:sz="8"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107" w:type="dxa"/>
            <w:tcBorders>
              <w:top w:val="single" w:sz="8" w:space="0" w:color="auto"/>
              <w:left w:val="nil"/>
              <w:bottom w:val="single" w:sz="8" w:space="0" w:color="auto"/>
              <w:right w:val="nil"/>
            </w:tcBorders>
            <w:shd w:val="clear" w:color="000000" w:fill="FFFF00"/>
            <w:vAlign w:val="center"/>
            <w:hideMark/>
          </w:tcPr>
          <w:p w:rsidR="009C4507" w:rsidRPr="009C4507" w:rsidRDefault="009C4507" w:rsidP="009C4507">
            <w:pPr>
              <w:jc w:val="center"/>
            </w:pPr>
            <w:r w:rsidRPr="009C4507">
              <w:t> </w:t>
            </w:r>
          </w:p>
        </w:tc>
        <w:tc>
          <w:tcPr>
            <w:tcW w:w="1866"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9C4507" w:rsidRPr="009C4507" w:rsidRDefault="009C4507" w:rsidP="009C4507">
            <w:pPr>
              <w:jc w:val="center"/>
              <w:rPr>
                <w:b/>
                <w:bCs/>
              </w:rPr>
            </w:pPr>
            <w:r w:rsidRPr="009C4507">
              <w:rPr>
                <w:b/>
                <w:bCs/>
              </w:rPr>
              <w:t>51 589 596,83</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02 4 01 00070</w:t>
            </w:r>
          </w:p>
        </w:tc>
        <w:tc>
          <w:tcPr>
            <w:tcW w:w="1107" w:type="dxa"/>
            <w:tcBorders>
              <w:top w:val="single" w:sz="4" w:space="0" w:color="auto"/>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770 450,00</w:t>
            </w:r>
          </w:p>
        </w:tc>
      </w:tr>
      <w:tr w:rsidR="009C4507" w:rsidRPr="009C4507" w:rsidTr="009C4507">
        <w:trPr>
          <w:trHeight w:val="90"/>
        </w:trPr>
        <w:tc>
          <w:tcPr>
            <w:tcW w:w="7817" w:type="dxa"/>
            <w:tcBorders>
              <w:top w:val="nil"/>
              <w:left w:val="nil"/>
              <w:bottom w:val="single" w:sz="4" w:space="0" w:color="auto"/>
              <w:right w:val="nil"/>
            </w:tcBorders>
            <w:shd w:val="clear" w:color="auto" w:fill="auto"/>
            <w:hideMark/>
          </w:tcPr>
          <w:p w:rsidR="009C4507" w:rsidRPr="009C4507" w:rsidRDefault="009C4507" w:rsidP="009C4507">
            <w:r w:rsidRPr="009C4507">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30 9 00 G0080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475 300,00</w:t>
            </w:r>
          </w:p>
        </w:tc>
      </w:tr>
      <w:tr w:rsidR="009C4507" w:rsidRPr="009C4507" w:rsidTr="009C4507">
        <w:trPr>
          <w:trHeight w:val="295"/>
        </w:trPr>
        <w:tc>
          <w:tcPr>
            <w:tcW w:w="7817" w:type="dxa"/>
            <w:tcBorders>
              <w:top w:val="nil"/>
              <w:left w:val="nil"/>
              <w:bottom w:val="single" w:sz="4" w:space="0" w:color="auto"/>
              <w:right w:val="nil"/>
            </w:tcBorders>
            <w:shd w:val="clear" w:color="auto" w:fill="auto"/>
            <w:hideMark/>
          </w:tcPr>
          <w:p w:rsidR="009C4507" w:rsidRPr="009C4507" w:rsidRDefault="009C4507" w:rsidP="009C4507">
            <w:r w:rsidRPr="009C4507">
              <w:t>Содержание детских площадок, скамеек, урн и лавок на территории Комсомольского городского поселения (Иные бюджетные ассигнования)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30 9 00 G0080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121 000,00</w:t>
            </w:r>
          </w:p>
        </w:tc>
      </w:tr>
      <w:tr w:rsidR="009C4507" w:rsidRPr="009C4507" w:rsidTr="009C4507">
        <w:trPr>
          <w:trHeight w:val="59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02 1 01 00040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6 454 501,20</w:t>
            </w:r>
          </w:p>
        </w:tc>
      </w:tr>
      <w:tr w:rsidR="009C4507" w:rsidRPr="009C4507" w:rsidTr="009C4507">
        <w:trPr>
          <w:trHeight w:val="40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02 1 01 00040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2 282 523,00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Оказание муниципальной услуги "Дополнительное образование детей в сфере культуры и искусства"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02 1 01 00040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99 300,00</w:t>
            </w:r>
          </w:p>
        </w:tc>
      </w:tr>
      <w:tr w:rsidR="009C4507" w:rsidRPr="009C4507" w:rsidTr="009C4507">
        <w:trPr>
          <w:trHeight w:val="893"/>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02 1 0181430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3 531 651,00</w:t>
            </w:r>
          </w:p>
        </w:tc>
      </w:tr>
      <w:tr w:rsidR="009C4507" w:rsidRPr="009C4507" w:rsidTr="009C4507">
        <w:trPr>
          <w:trHeight w:val="80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1 01S1430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185 876,37</w:t>
            </w:r>
          </w:p>
        </w:tc>
      </w:tr>
      <w:tr w:rsidR="009C4507" w:rsidRPr="009C4507" w:rsidTr="009C4507">
        <w:trPr>
          <w:trHeight w:val="689"/>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02 2 01 00050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319 717,76</w:t>
            </w:r>
          </w:p>
        </w:tc>
      </w:tr>
      <w:tr w:rsidR="009C4507" w:rsidRPr="009C4507" w:rsidTr="009C4507">
        <w:trPr>
          <w:trHeight w:val="59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ind w:right="-108"/>
              <w:jc w:val="center"/>
            </w:pPr>
            <w:r w:rsidRPr="009C4507">
              <w:t xml:space="preserve"> 02 2 01 G0070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498 100,00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w:t>
            </w:r>
            <w:r w:rsidRPr="009C4507">
              <w:lastRenderedPageBreak/>
              <w:t xml:space="preserve">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lastRenderedPageBreak/>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.07</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2 01 G0070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31 200,00</w:t>
            </w:r>
          </w:p>
        </w:tc>
      </w:tr>
      <w:tr w:rsidR="009C4507" w:rsidRPr="009C4507" w:rsidTr="009C4507">
        <w:trPr>
          <w:trHeight w:val="59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02 7 01 00380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3 026 884,00</w:t>
            </w:r>
          </w:p>
        </w:tc>
      </w:tr>
      <w:tr w:rsidR="009C4507" w:rsidRPr="009C4507" w:rsidTr="009C4507">
        <w:trPr>
          <w:trHeight w:val="42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02 7 01 00380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517 861,00</w:t>
            </w:r>
          </w:p>
        </w:tc>
      </w:tr>
      <w:tr w:rsidR="009C4507" w:rsidRPr="009C4507" w:rsidTr="009C4507">
        <w:trPr>
          <w:trHeight w:val="817"/>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02 7 01 80340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2 230 517,00</w:t>
            </w:r>
          </w:p>
        </w:tc>
      </w:tr>
      <w:tr w:rsidR="009C4507" w:rsidRPr="009C4507" w:rsidTr="009C4507">
        <w:trPr>
          <w:trHeight w:val="49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7 01 L5191</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95 435,00</w:t>
            </w:r>
          </w:p>
        </w:tc>
      </w:tr>
      <w:tr w:rsidR="009C4507" w:rsidRPr="009C4507" w:rsidTr="009C4507">
        <w:trPr>
          <w:trHeight w:val="70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7 01 S0340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117 396,00</w:t>
            </w:r>
          </w:p>
        </w:tc>
      </w:tr>
      <w:tr w:rsidR="009C4507" w:rsidRPr="009C4507" w:rsidTr="009C4507">
        <w:trPr>
          <w:trHeight w:val="9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9 01 G0040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7 283 891,00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9 01 G0040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7 057 668,00</w:t>
            </w:r>
          </w:p>
        </w:tc>
      </w:tr>
      <w:tr w:rsidR="009C4507" w:rsidRPr="009C4507" w:rsidTr="009C4507">
        <w:trPr>
          <w:trHeight w:val="197"/>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Организация обеспечения деятельности учреждения культуры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9 01 G0040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15 370,00</w:t>
            </w:r>
          </w:p>
        </w:tc>
      </w:tr>
      <w:tr w:rsidR="009C4507" w:rsidRPr="009C4507" w:rsidTr="009C4507">
        <w:trPr>
          <w:trHeight w:val="776"/>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02 9 02 80340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2 700 099,00</w:t>
            </w:r>
          </w:p>
        </w:tc>
      </w:tr>
      <w:tr w:rsidR="009C4507" w:rsidRPr="009C4507" w:rsidTr="009C4507">
        <w:trPr>
          <w:trHeight w:val="807"/>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9C4507">
              <w:lastRenderedPageBreak/>
              <w:t xml:space="preserve">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lastRenderedPageBreak/>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9 02 S0340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142 110,00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Расходы по организации показа кинофильмов(Закупка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9 04 G0060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1 050 000,00</w:t>
            </w:r>
          </w:p>
        </w:tc>
      </w:tr>
      <w:tr w:rsidR="009C4507" w:rsidRPr="009C4507" w:rsidTr="009C4507">
        <w:trPr>
          <w:trHeight w:val="613"/>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ind w:right="-108"/>
              <w:jc w:val="center"/>
            </w:pPr>
            <w:r w:rsidRPr="009C4507">
              <w:t>02 A 01 G0050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3 823 144,00</w:t>
            </w:r>
          </w:p>
        </w:tc>
      </w:tr>
      <w:tr w:rsidR="009C4507" w:rsidRPr="009C4507" w:rsidTr="009C4507">
        <w:trPr>
          <w:trHeight w:val="41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ind w:right="-108"/>
              <w:jc w:val="center"/>
            </w:pPr>
            <w:r w:rsidRPr="009C4507">
              <w:t>02 A 01 G0050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1 497 964,00</w:t>
            </w:r>
          </w:p>
        </w:tc>
      </w:tr>
      <w:tr w:rsidR="009C4507" w:rsidRPr="009C4507" w:rsidTr="009C4507">
        <w:trPr>
          <w:trHeight w:val="31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ind w:right="-108"/>
              <w:jc w:val="center"/>
            </w:pPr>
            <w:r w:rsidRPr="009C4507">
              <w:t>02 A 01 G0050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2 000,00</w:t>
            </w:r>
          </w:p>
        </w:tc>
      </w:tr>
      <w:tr w:rsidR="009C4507" w:rsidRPr="009C4507" w:rsidTr="009C4507">
        <w:trPr>
          <w:trHeight w:val="807"/>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A 02 80340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1 575 058,00</w:t>
            </w:r>
          </w:p>
        </w:tc>
      </w:tr>
      <w:tr w:rsidR="009C4507" w:rsidRPr="009C4507" w:rsidTr="009C4507">
        <w:trPr>
          <w:trHeight w:val="791"/>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A 02 S0340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82 898,00</w:t>
            </w:r>
          </w:p>
        </w:tc>
      </w:tr>
      <w:tr w:rsidR="009C4507" w:rsidRPr="009C4507" w:rsidTr="009C4507">
        <w:trPr>
          <w:trHeight w:val="689"/>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02 5 01 00090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1 377 861,39</w:t>
            </w:r>
          </w:p>
        </w:tc>
      </w:tr>
      <w:tr w:rsidR="009C4507" w:rsidRPr="009C4507" w:rsidTr="009C4507">
        <w:trPr>
          <w:trHeight w:val="492"/>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02 5 01 00090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645,00</w:t>
            </w:r>
          </w:p>
        </w:tc>
      </w:tr>
      <w:tr w:rsidR="009C4507" w:rsidRPr="009C4507" w:rsidTr="009C4507">
        <w:trPr>
          <w:trHeight w:val="677"/>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02 5 02 00100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1 274 401,00</w:t>
            </w:r>
          </w:p>
        </w:tc>
      </w:tr>
      <w:tr w:rsidR="009C4507" w:rsidRPr="009C4507" w:rsidTr="009C4507">
        <w:trPr>
          <w:trHeight w:val="391"/>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02 5 02 00100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146 790,43</w:t>
            </w:r>
          </w:p>
        </w:tc>
      </w:tr>
      <w:tr w:rsidR="009C4507" w:rsidRPr="009C4507" w:rsidTr="009C4507">
        <w:trPr>
          <w:trHeight w:val="50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5 02 G0040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2 584 184,68</w:t>
            </w:r>
          </w:p>
        </w:tc>
      </w:tr>
      <w:tr w:rsidR="009C4507" w:rsidRPr="009C4507" w:rsidTr="009C4507">
        <w:trPr>
          <w:trHeight w:val="394"/>
        </w:trPr>
        <w:tc>
          <w:tcPr>
            <w:tcW w:w="7817"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5 03 G0090</w:t>
            </w:r>
          </w:p>
        </w:tc>
        <w:tc>
          <w:tcPr>
            <w:tcW w:w="1107"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100 000,00</w:t>
            </w:r>
          </w:p>
        </w:tc>
      </w:tr>
      <w:tr w:rsidR="009C4507" w:rsidRPr="009C4507" w:rsidTr="009C4507">
        <w:trPr>
          <w:trHeight w:val="689"/>
        </w:trPr>
        <w:tc>
          <w:tcPr>
            <w:tcW w:w="7817"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 xml:space="preserve">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02 3 01 00060</w:t>
            </w:r>
          </w:p>
        </w:tc>
        <w:tc>
          <w:tcPr>
            <w:tcW w:w="1107"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100</w:t>
            </w:r>
          </w:p>
        </w:tc>
        <w:tc>
          <w:tcPr>
            <w:tcW w:w="1866"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37 000,00</w:t>
            </w:r>
          </w:p>
        </w:tc>
      </w:tr>
      <w:tr w:rsidR="009C4507" w:rsidRPr="009C4507" w:rsidTr="009C4507">
        <w:trPr>
          <w:trHeight w:val="394"/>
        </w:trPr>
        <w:tc>
          <w:tcPr>
            <w:tcW w:w="7817"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02 3 01 00060</w:t>
            </w:r>
          </w:p>
        </w:tc>
        <w:tc>
          <w:tcPr>
            <w:tcW w:w="1107"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0,00</w:t>
            </w:r>
          </w:p>
        </w:tc>
      </w:tr>
      <w:tr w:rsidR="009C4507" w:rsidRPr="009C4507" w:rsidTr="009C4507">
        <w:trPr>
          <w:trHeight w:val="307"/>
        </w:trPr>
        <w:tc>
          <w:tcPr>
            <w:tcW w:w="7817"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02 3 01 00060</w:t>
            </w:r>
          </w:p>
        </w:tc>
        <w:tc>
          <w:tcPr>
            <w:tcW w:w="1107"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31 000,00</w:t>
            </w:r>
          </w:p>
        </w:tc>
      </w:tr>
      <w:tr w:rsidR="009C4507" w:rsidRPr="009C4507" w:rsidTr="009C4507">
        <w:trPr>
          <w:trHeight w:val="394"/>
        </w:trPr>
        <w:tc>
          <w:tcPr>
            <w:tcW w:w="7817"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3 01 G0100</w:t>
            </w:r>
          </w:p>
        </w:tc>
        <w:tc>
          <w:tcPr>
            <w:tcW w:w="1107"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41 800,00</w:t>
            </w:r>
          </w:p>
        </w:tc>
      </w:tr>
      <w:tr w:rsidR="009C4507" w:rsidRPr="009C4507" w:rsidTr="009C4507">
        <w:trPr>
          <w:trHeight w:val="291"/>
        </w:trPr>
        <w:tc>
          <w:tcPr>
            <w:tcW w:w="7817"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.054</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02 3 01 G0100</w:t>
            </w:r>
          </w:p>
        </w:tc>
        <w:tc>
          <w:tcPr>
            <w:tcW w:w="1107"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866"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8 000,00</w:t>
            </w:r>
          </w:p>
        </w:tc>
      </w:tr>
      <w:tr w:rsidR="009C4507" w:rsidRPr="009C4507" w:rsidTr="009C4507">
        <w:trPr>
          <w:trHeight w:val="202"/>
        </w:trPr>
        <w:tc>
          <w:tcPr>
            <w:tcW w:w="7817" w:type="dxa"/>
            <w:tcBorders>
              <w:top w:val="nil"/>
              <w:left w:val="single" w:sz="8" w:space="0" w:color="auto"/>
              <w:bottom w:val="single" w:sz="8" w:space="0" w:color="auto"/>
              <w:right w:val="single" w:sz="4" w:space="0" w:color="auto"/>
            </w:tcBorders>
            <w:shd w:val="clear" w:color="000000" w:fill="FFFF00"/>
            <w:hideMark/>
          </w:tcPr>
          <w:p w:rsidR="009C4507" w:rsidRPr="009C4507" w:rsidRDefault="009C4507" w:rsidP="009C4507">
            <w:pPr>
              <w:rPr>
                <w:b/>
                <w:bCs/>
              </w:rPr>
            </w:pPr>
            <w:r w:rsidRPr="009C4507">
              <w:rPr>
                <w:b/>
                <w:bCs/>
              </w:rPr>
              <w:t>Управление по вопросу развития инфраструктуры Администрации Комсомольского муниципального района</w:t>
            </w:r>
          </w:p>
        </w:tc>
        <w:tc>
          <w:tcPr>
            <w:tcW w:w="1134" w:type="dxa"/>
            <w:tcBorders>
              <w:top w:val="nil"/>
              <w:left w:val="nil"/>
              <w:bottom w:val="single" w:sz="8"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.055</w:t>
            </w:r>
          </w:p>
        </w:tc>
        <w:tc>
          <w:tcPr>
            <w:tcW w:w="960" w:type="dxa"/>
            <w:tcBorders>
              <w:top w:val="nil"/>
              <w:left w:val="nil"/>
              <w:bottom w:val="single" w:sz="8"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025" w:type="dxa"/>
            <w:tcBorders>
              <w:top w:val="nil"/>
              <w:left w:val="nil"/>
              <w:bottom w:val="single" w:sz="8"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700" w:type="dxa"/>
            <w:tcBorders>
              <w:top w:val="nil"/>
              <w:left w:val="nil"/>
              <w:bottom w:val="single" w:sz="8"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107" w:type="dxa"/>
            <w:tcBorders>
              <w:top w:val="nil"/>
              <w:left w:val="nil"/>
              <w:bottom w:val="single" w:sz="8" w:space="0" w:color="auto"/>
              <w:right w:val="nil"/>
            </w:tcBorders>
            <w:shd w:val="clear" w:color="000000" w:fill="FFFF00"/>
            <w:vAlign w:val="center"/>
            <w:hideMark/>
          </w:tcPr>
          <w:p w:rsidR="009C4507" w:rsidRPr="009C4507" w:rsidRDefault="009C4507" w:rsidP="009C4507">
            <w:pPr>
              <w:jc w:val="center"/>
            </w:pPr>
            <w:r w:rsidRPr="009C4507">
              <w:t> </w:t>
            </w:r>
          </w:p>
        </w:tc>
        <w:tc>
          <w:tcPr>
            <w:tcW w:w="1866" w:type="dxa"/>
            <w:tcBorders>
              <w:top w:val="nil"/>
              <w:left w:val="single" w:sz="4" w:space="0" w:color="auto"/>
              <w:bottom w:val="single" w:sz="8" w:space="0" w:color="auto"/>
              <w:right w:val="single" w:sz="8" w:space="0" w:color="auto"/>
            </w:tcBorders>
            <w:shd w:val="clear" w:color="000000" w:fill="FFFF00"/>
            <w:vAlign w:val="center"/>
            <w:hideMark/>
          </w:tcPr>
          <w:p w:rsidR="009C4507" w:rsidRPr="009C4507" w:rsidRDefault="009C4507" w:rsidP="009C4507">
            <w:pPr>
              <w:jc w:val="center"/>
              <w:rPr>
                <w:b/>
                <w:bCs/>
              </w:rPr>
            </w:pPr>
            <w:r w:rsidRPr="009C4507">
              <w:rPr>
                <w:b/>
                <w:bCs/>
              </w:rPr>
              <w:t>38 628 660,83</w:t>
            </w:r>
          </w:p>
        </w:tc>
      </w:tr>
      <w:tr w:rsidR="009C4507" w:rsidRPr="009C4507" w:rsidTr="009C4507">
        <w:trPr>
          <w:trHeight w:val="394"/>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11 662,20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10 3 01 00160</w:t>
            </w:r>
          </w:p>
        </w:tc>
        <w:tc>
          <w:tcPr>
            <w:tcW w:w="1107"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461 782,47</w:t>
            </w:r>
          </w:p>
        </w:tc>
      </w:tr>
      <w:tr w:rsidR="009C4507" w:rsidRPr="009C4507" w:rsidTr="009C4507">
        <w:trPr>
          <w:trHeight w:val="787"/>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10 1 03 00370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100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7 015 751,13</w:t>
            </w:r>
          </w:p>
        </w:tc>
      </w:tr>
      <w:tr w:rsidR="009C4507" w:rsidRPr="009C4507" w:rsidTr="009C4507">
        <w:trPr>
          <w:trHeight w:val="523"/>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w:t>
            </w:r>
            <w:r w:rsidRPr="009C4507">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lastRenderedPageBreak/>
              <w:t>.055</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10 1 03 00370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41 000,00</w:t>
            </w:r>
          </w:p>
        </w:tc>
      </w:tr>
      <w:tr w:rsidR="009C4507" w:rsidRPr="009C4507" w:rsidTr="009C4507">
        <w:trPr>
          <w:trHeight w:val="42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10 1 03 00370</w:t>
            </w:r>
          </w:p>
        </w:tc>
        <w:tc>
          <w:tcPr>
            <w:tcW w:w="1107" w:type="dxa"/>
            <w:tcBorders>
              <w:top w:val="nil"/>
              <w:left w:val="nil"/>
              <w:bottom w:val="nil"/>
              <w:right w:val="nil"/>
            </w:tcBorders>
            <w:shd w:val="clear" w:color="000000" w:fill="FFFFFF"/>
            <w:vAlign w:val="center"/>
            <w:hideMark/>
          </w:tcPr>
          <w:p w:rsidR="009C4507" w:rsidRPr="009C4507" w:rsidRDefault="009C4507" w:rsidP="009C4507">
            <w:pPr>
              <w:jc w:val="center"/>
            </w:pPr>
            <w:r w:rsidRPr="009C4507">
              <w:t>800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3 000,00</w:t>
            </w:r>
          </w:p>
        </w:tc>
      </w:tr>
      <w:tr w:rsidR="009C4507" w:rsidRPr="009C4507" w:rsidTr="009C4507">
        <w:trPr>
          <w:trHeight w:val="296"/>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Оплата за оказание юридических услуг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.055</w:t>
            </w:r>
          </w:p>
        </w:tc>
        <w:tc>
          <w:tcPr>
            <w:tcW w:w="960"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.01</w:t>
            </w:r>
          </w:p>
        </w:tc>
        <w:tc>
          <w:tcPr>
            <w:tcW w:w="1025"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.13</w:t>
            </w:r>
          </w:p>
        </w:tc>
        <w:tc>
          <w:tcPr>
            <w:tcW w:w="1700" w:type="dxa"/>
            <w:tcBorders>
              <w:top w:val="nil"/>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30 9 00 20230</w:t>
            </w:r>
          </w:p>
        </w:tc>
        <w:tc>
          <w:tcPr>
            <w:tcW w:w="1107" w:type="dxa"/>
            <w:tcBorders>
              <w:top w:val="single" w:sz="4" w:space="0" w:color="auto"/>
              <w:left w:val="nil"/>
              <w:bottom w:val="nil"/>
              <w:right w:val="nil"/>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276 000,00</w:t>
            </w:r>
          </w:p>
        </w:tc>
      </w:tr>
      <w:tr w:rsidR="009C4507" w:rsidRPr="009C4507" w:rsidTr="009C4507">
        <w:trPr>
          <w:trHeight w:val="296"/>
        </w:trPr>
        <w:tc>
          <w:tcPr>
            <w:tcW w:w="7817" w:type="dxa"/>
            <w:tcBorders>
              <w:top w:val="nil"/>
              <w:left w:val="single" w:sz="8" w:space="0" w:color="auto"/>
              <w:bottom w:val="nil"/>
              <w:right w:val="single" w:sz="4" w:space="0" w:color="auto"/>
            </w:tcBorders>
            <w:shd w:val="clear" w:color="000000" w:fill="FFFFFF"/>
            <w:hideMark/>
          </w:tcPr>
          <w:p w:rsidR="009C4507" w:rsidRPr="009C4507" w:rsidRDefault="009C4507" w:rsidP="009C4507">
            <w:r w:rsidRPr="009C4507">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.055</w:t>
            </w:r>
          </w:p>
        </w:tc>
        <w:tc>
          <w:tcPr>
            <w:tcW w:w="960"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.04</w:t>
            </w:r>
          </w:p>
        </w:tc>
        <w:tc>
          <w:tcPr>
            <w:tcW w:w="1025"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.08</w:t>
            </w:r>
          </w:p>
        </w:tc>
        <w:tc>
          <w:tcPr>
            <w:tcW w:w="1700" w:type="dxa"/>
            <w:tcBorders>
              <w:top w:val="single" w:sz="4" w:space="0" w:color="auto"/>
              <w:left w:val="nil"/>
              <w:bottom w:val="nil"/>
              <w:right w:val="single" w:sz="4" w:space="0" w:color="auto"/>
            </w:tcBorders>
            <w:shd w:val="clear" w:color="000000" w:fill="FFFFFF"/>
            <w:vAlign w:val="center"/>
            <w:hideMark/>
          </w:tcPr>
          <w:p w:rsidR="009C4507" w:rsidRPr="009C4507" w:rsidRDefault="009C4507" w:rsidP="009C4507">
            <w:pPr>
              <w:jc w:val="center"/>
            </w:pPr>
            <w:r w:rsidRPr="009C4507">
              <w:t>08 2 02 20180</w:t>
            </w:r>
          </w:p>
        </w:tc>
        <w:tc>
          <w:tcPr>
            <w:tcW w:w="1107" w:type="dxa"/>
            <w:tcBorders>
              <w:top w:val="single" w:sz="4" w:space="0" w:color="auto"/>
              <w:left w:val="nil"/>
              <w:bottom w:val="nil"/>
              <w:right w:val="nil"/>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1 400 778,87</w:t>
            </w:r>
          </w:p>
        </w:tc>
      </w:tr>
      <w:tr w:rsidR="009C4507" w:rsidRPr="009C4507" w:rsidTr="009C4507">
        <w:trPr>
          <w:trHeight w:val="394"/>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.04</w:t>
            </w:r>
          </w:p>
        </w:tc>
        <w:tc>
          <w:tcPr>
            <w:tcW w:w="1025" w:type="dxa"/>
            <w:tcBorders>
              <w:top w:val="single" w:sz="4" w:space="0" w:color="auto"/>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.09</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08 1 01 21000</w:t>
            </w:r>
          </w:p>
        </w:tc>
        <w:tc>
          <w:tcPr>
            <w:tcW w:w="1107" w:type="dxa"/>
            <w:tcBorders>
              <w:top w:val="single" w:sz="4" w:space="0" w:color="auto"/>
              <w:left w:val="nil"/>
              <w:bottom w:val="single" w:sz="4" w:space="0" w:color="auto"/>
              <w:right w:val="nil"/>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1 438 660,84</w:t>
            </w:r>
          </w:p>
        </w:tc>
      </w:tr>
      <w:tr w:rsidR="009C4507" w:rsidRPr="009C4507" w:rsidTr="009C4507">
        <w:trPr>
          <w:trHeight w:val="7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.04</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.09</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08 1 01 Р1000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500</w:t>
            </w:r>
          </w:p>
        </w:tc>
        <w:tc>
          <w:tcPr>
            <w:tcW w:w="1866" w:type="dxa"/>
            <w:tcBorders>
              <w:top w:val="nil"/>
              <w:left w:val="single" w:sz="4" w:space="0" w:color="auto"/>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9 294 457,71</w:t>
            </w:r>
          </w:p>
        </w:tc>
      </w:tr>
      <w:tr w:rsidR="009C4507" w:rsidRPr="009C4507" w:rsidTr="009C4507">
        <w:trPr>
          <w:trHeight w:val="394"/>
        </w:trPr>
        <w:tc>
          <w:tcPr>
            <w:tcW w:w="7817" w:type="dxa"/>
            <w:tcBorders>
              <w:top w:val="nil"/>
              <w:left w:val="single" w:sz="8" w:space="0" w:color="auto"/>
              <w:bottom w:val="single" w:sz="4" w:space="0" w:color="auto"/>
              <w:right w:val="nil"/>
            </w:tcBorders>
            <w:shd w:val="clear" w:color="auto" w:fill="auto"/>
            <w:hideMark/>
          </w:tcPr>
          <w:p w:rsidR="009C4507" w:rsidRPr="009C4507" w:rsidRDefault="009C4507" w:rsidP="009C4507">
            <w:r w:rsidRPr="009C4507">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nil"/>
            </w:tcBorders>
            <w:shd w:val="clear" w:color="auto" w:fill="auto"/>
            <w:noWrap/>
            <w:vAlign w:val="center"/>
            <w:hideMark/>
          </w:tcPr>
          <w:p w:rsidR="009C4507" w:rsidRPr="009C4507" w:rsidRDefault="009C4507" w:rsidP="009C4507">
            <w:r w:rsidRPr="009C4507">
              <w:t>15 1 01 21290</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433 585,31</w:t>
            </w:r>
          </w:p>
        </w:tc>
      </w:tr>
      <w:tr w:rsidR="009C4507" w:rsidRPr="009C4507" w:rsidTr="009C4507">
        <w:trPr>
          <w:trHeight w:val="599"/>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500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1 055 320,00</w:t>
            </w:r>
          </w:p>
        </w:tc>
      </w:tr>
      <w:tr w:rsidR="009C4507" w:rsidRPr="009C4507" w:rsidTr="009C4507">
        <w:trPr>
          <w:trHeight w:val="689"/>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700"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500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502 000,00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15 2 06 20150</w:t>
            </w:r>
          </w:p>
        </w:tc>
        <w:tc>
          <w:tcPr>
            <w:tcW w:w="1107"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8 500,00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15 2 06 20160</w:t>
            </w:r>
          </w:p>
        </w:tc>
        <w:tc>
          <w:tcPr>
            <w:tcW w:w="1107"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69 591,41</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905 777,00</w:t>
            </w:r>
          </w:p>
        </w:tc>
      </w:tr>
      <w:tr w:rsidR="009C4507" w:rsidRPr="009C4507" w:rsidTr="009C4507">
        <w:trPr>
          <w:trHeight w:val="787"/>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15 2 06 P1320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500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5 905 161,22</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.02</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15 2 06 S6800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330 503,41</w:t>
            </w:r>
          </w:p>
        </w:tc>
      </w:tr>
      <w:tr w:rsidR="009C4507" w:rsidRPr="009C4507" w:rsidTr="009C4507">
        <w:trPr>
          <w:trHeight w:val="1181"/>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34"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.02</w:t>
            </w:r>
          </w:p>
        </w:tc>
        <w:tc>
          <w:tcPr>
            <w:tcW w:w="1700" w:type="dxa"/>
            <w:tcBorders>
              <w:top w:val="nil"/>
              <w:left w:val="nil"/>
              <w:bottom w:val="single" w:sz="4" w:space="0" w:color="auto"/>
              <w:right w:val="nil"/>
            </w:tcBorders>
            <w:shd w:val="clear" w:color="000000" w:fill="FFFFFF"/>
            <w:noWrap/>
            <w:hideMark/>
          </w:tcPr>
          <w:p w:rsidR="009C4507" w:rsidRPr="009C4507" w:rsidRDefault="009C4507" w:rsidP="009C4507">
            <w:pPr>
              <w:jc w:val="center"/>
            </w:pPr>
            <w:r w:rsidRPr="009C4507">
              <w:t>15 3 01 Р1250</w:t>
            </w:r>
          </w:p>
        </w:tc>
        <w:tc>
          <w:tcPr>
            <w:tcW w:w="1107" w:type="dxa"/>
            <w:tcBorders>
              <w:top w:val="nil"/>
              <w:left w:val="single" w:sz="4" w:space="0" w:color="auto"/>
              <w:bottom w:val="single" w:sz="4" w:space="0" w:color="auto"/>
              <w:right w:val="single" w:sz="4" w:space="0" w:color="auto"/>
            </w:tcBorders>
            <w:shd w:val="clear" w:color="000000" w:fill="FFFFFF"/>
            <w:hideMark/>
          </w:tcPr>
          <w:p w:rsidR="009C4507" w:rsidRPr="009C4507" w:rsidRDefault="009C4507" w:rsidP="009C4507">
            <w:pPr>
              <w:jc w:val="center"/>
            </w:pPr>
            <w:r w:rsidRPr="009C4507">
              <w:t>500</w:t>
            </w:r>
          </w:p>
        </w:tc>
        <w:tc>
          <w:tcPr>
            <w:tcW w:w="1866"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pPr>
            <w:r w:rsidRPr="009C4507">
              <w:t>66 700,00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Модернизация объектов коммунального хозяйства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.02</w:t>
            </w:r>
          </w:p>
        </w:tc>
        <w:tc>
          <w:tcPr>
            <w:tcW w:w="1700" w:type="dxa"/>
            <w:tcBorders>
              <w:top w:val="nil"/>
              <w:left w:val="nil"/>
              <w:bottom w:val="single" w:sz="4" w:space="0" w:color="auto"/>
              <w:right w:val="nil"/>
            </w:tcBorders>
            <w:shd w:val="clear" w:color="000000" w:fill="FFFFFF"/>
            <w:noWrap/>
            <w:hideMark/>
          </w:tcPr>
          <w:p w:rsidR="009C4507" w:rsidRPr="009C4507" w:rsidRDefault="009C4507" w:rsidP="009C4507">
            <w:pPr>
              <w:jc w:val="center"/>
            </w:pPr>
            <w:r w:rsidRPr="009C4507">
              <w:t>30 9 00 20980</w:t>
            </w:r>
          </w:p>
        </w:tc>
        <w:tc>
          <w:tcPr>
            <w:tcW w:w="1107" w:type="dxa"/>
            <w:tcBorders>
              <w:top w:val="nil"/>
              <w:left w:val="single" w:sz="4" w:space="0" w:color="auto"/>
              <w:bottom w:val="single" w:sz="4" w:space="0" w:color="auto"/>
              <w:right w:val="single" w:sz="4" w:space="0" w:color="auto"/>
            </w:tcBorders>
            <w:shd w:val="clear" w:color="000000" w:fill="FFFFFF"/>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pPr>
            <w:r w:rsidRPr="009C4507">
              <w:t>1 800 000,00</w:t>
            </w:r>
          </w:p>
        </w:tc>
      </w:tr>
      <w:tr w:rsidR="009C4507" w:rsidRPr="009C4507" w:rsidTr="009C4507">
        <w:trPr>
          <w:trHeight w:val="590"/>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15 4 01 Р1260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500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471 250,00</w:t>
            </w:r>
          </w:p>
        </w:tc>
      </w:tr>
      <w:tr w:rsidR="009C4507" w:rsidRPr="009C4507" w:rsidTr="009C4507">
        <w:trPr>
          <w:trHeight w:val="590"/>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15 4 01 Р1270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500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996 000,00</w:t>
            </w:r>
          </w:p>
        </w:tc>
      </w:tr>
      <w:tr w:rsidR="009C4507" w:rsidRPr="009C4507" w:rsidTr="009C4507">
        <w:trPr>
          <w:trHeight w:val="590"/>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15 4 01 Р1300</w:t>
            </w:r>
          </w:p>
        </w:tc>
        <w:tc>
          <w:tcPr>
            <w:tcW w:w="1107"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176 946,00</w:t>
            </w:r>
          </w:p>
        </w:tc>
      </w:tr>
      <w:tr w:rsidR="009C4507" w:rsidRPr="009C4507" w:rsidTr="009C4507">
        <w:trPr>
          <w:trHeight w:val="90"/>
        </w:trPr>
        <w:tc>
          <w:tcPr>
            <w:tcW w:w="7817"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15 5 01 Р0330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500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3 829 333,26</w:t>
            </w:r>
          </w:p>
        </w:tc>
      </w:tr>
      <w:tr w:rsidR="009C4507" w:rsidRPr="009C4507" w:rsidTr="009C4507">
        <w:trPr>
          <w:trHeight w:val="295"/>
        </w:trPr>
        <w:tc>
          <w:tcPr>
            <w:tcW w:w="7817" w:type="dxa"/>
            <w:tcBorders>
              <w:top w:val="nil"/>
              <w:left w:val="nil"/>
              <w:bottom w:val="nil"/>
              <w:right w:val="nil"/>
            </w:tcBorders>
            <w:shd w:val="clear" w:color="auto" w:fill="auto"/>
            <w:vAlign w:val="bottom"/>
            <w:hideMark/>
          </w:tcPr>
          <w:p w:rsidR="009C4507" w:rsidRPr="009C4507" w:rsidRDefault="009C4507" w:rsidP="009C4507">
            <w:r w:rsidRPr="009C4507">
              <w:t xml:space="preserve">Прочие мероприятия по благоустройству (Закупка товаров, работ и услуг для обеспечения государственных (муниципальных) нужд)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15 4 02 20900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25 000,00</w:t>
            </w:r>
          </w:p>
        </w:tc>
      </w:tr>
      <w:tr w:rsidR="009C4507" w:rsidRPr="009C4507" w:rsidTr="009C4507">
        <w:trPr>
          <w:trHeight w:val="295"/>
        </w:trPr>
        <w:tc>
          <w:tcPr>
            <w:tcW w:w="7817" w:type="dxa"/>
            <w:tcBorders>
              <w:top w:val="single" w:sz="4"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Технический этап рекультивации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.06</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.03</w:t>
            </w:r>
          </w:p>
        </w:tc>
        <w:tc>
          <w:tcPr>
            <w:tcW w:w="1700"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pPr>
            <w:r w:rsidRPr="009C4507">
              <w:t>07 3 01 20420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2 100 000,00</w:t>
            </w:r>
          </w:p>
        </w:tc>
      </w:tr>
      <w:tr w:rsidR="009C4507" w:rsidRPr="009C4507" w:rsidTr="009C4507">
        <w:trPr>
          <w:trHeight w:val="295"/>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.07</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10 2 01 00110</w:t>
            </w:r>
          </w:p>
        </w:tc>
        <w:tc>
          <w:tcPr>
            <w:tcW w:w="1107" w:type="dxa"/>
            <w:tcBorders>
              <w:top w:val="nil"/>
              <w:left w:val="nil"/>
              <w:bottom w:val="single" w:sz="4" w:space="0" w:color="auto"/>
              <w:right w:val="nil"/>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single" w:sz="4" w:space="0" w:color="auto"/>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9 900,00</w:t>
            </w:r>
          </w:p>
        </w:tc>
      </w:tr>
      <w:tr w:rsidR="009C4507" w:rsidRPr="009C4507" w:rsidTr="009C4507">
        <w:trPr>
          <w:trHeight w:val="504"/>
        </w:trPr>
        <w:tc>
          <w:tcPr>
            <w:tcW w:w="7817" w:type="dxa"/>
            <w:tcBorders>
              <w:top w:val="nil"/>
              <w:left w:val="single" w:sz="8" w:space="0" w:color="auto"/>
              <w:bottom w:val="nil"/>
              <w:right w:val="single" w:sz="4" w:space="0" w:color="auto"/>
            </w:tcBorders>
            <w:shd w:val="clear" w:color="000000" w:fill="FFFFFF"/>
            <w:hideMark/>
          </w:tcPr>
          <w:p w:rsidR="009C4507" w:rsidRPr="009C4507" w:rsidRDefault="009C4507" w:rsidP="009C4507">
            <w:r w:rsidRPr="009C4507">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34" w:type="dxa"/>
            <w:tcBorders>
              <w:top w:val="nil"/>
              <w:left w:val="nil"/>
              <w:bottom w:val="nil"/>
              <w:right w:val="single" w:sz="4" w:space="0" w:color="auto"/>
            </w:tcBorders>
            <w:shd w:val="clear" w:color="000000" w:fill="FFFFFF"/>
            <w:vAlign w:val="center"/>
            <w:hideMark/>
          </w:tcPr>
          <w:p w:rsidR="009C4507" w:rsidRPr="009C4507" w:rsidRDefault="009C4507" w:rsidP="009C4507">
            <w:pPr>
              <w:jc w:val="center"/>
            </w:pPr>
            <w:r w:rsidRPr="009C4507">
              <w:t>.055</w:t>
            </w:r>
          </w:p>
        </w:tc>
        <w:tc>
          <w:tcPr>
            <w:tcW w:w="960" w:type="dxa"/>
            <w:tcBorders>
              <w:top w:val="nil"/>
              <w:left w:val="nil"/>
              <w:bottom w:val="nil"/>
              <w:right w:val="single" w:sz="4" w:space="0" w:color="auto"/>
            </w:tcBorders>
            <w:shd w:val="clear" w:color="000000" w:fill="FFFFFF"/>
            <w:vAlign w:val="center"/>
            <w:hideMark/>
          </w:tcPr>
          <w:p w:rsidR="009C4507" w:rsidRPr="009C4507" w:rsidRDefault="009C4507" w:rsidP="009C4507">
            <w:pPr>
              <w:jc w:val="center"/>
            </w:pPr>
            <w:r w:rsidRPr="009C4507">
              <w:t>.10</w:t>
            </w:r>
          </w:p>
        </w:tc>
        <w:tc>
          <w:tcPr>
            <w:tcW w:w="1025" w:type="dxa"/>
            <w:tcBorders>
              <w:top w:val="nil"/>
              <w:left w:val="nil"/>
              <w:bottom w:val="nil"/>
              <w:right w:val="single" w:sz="4" w:space="0" w:color="auto"/>
            </w:tcBorders>
            <w:shd w:val="clear" w:color="000000" w:fill="FFFFFF"/>
            <w:vAlign w:val="center"/>
            <w:hideMark/>
          </w:tcPr>
          <w:p w:rsidR="009C4507" w:rsidRPr="009C4507" w:rsidRDefault="009C4507" w:rsidP="009C4507">
            <w:pPr>
              <w:jc w:val="center"/>
            </w:pPr>
            <w:r w:rsidRPr="009C4507">
              <w:t>.04</w:t>
            </w:r>
          </w:p>
        </w:tc>
        <w:tc>
          <w:tcPr>
            <w:tcW w:w="1700" w:type="dxa"/>
            <w:tcBorders>
              <w:top w:val="nil"/>
              <w:left w:val="nil"/>
              <w:bottom w:val="nil"/>
              <w:right w:val="nil"/>
            </w:tcBorders>
            <w:shd w:val="clear" w:color="000000" w:fill="FFFFFF"/>
            <w:noWrap/>
            <w:vAlign w:val="center"/>
            <w:hideMark/>
          </w:tcPr>
          <w:p w:rsidR="009C4507" w:rsidRPr="009C4507" w:rsidRDefault="009C4507" w:rsidP="009C4507">
            <w:pPr>
              <w:jc w:val="center"/>
            </w:pPr>
            <w:r w:rsidRPr="009C4507">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9C4507" w:rsidRPr="009C4507" w:rsidRDefault="009C4507" w:rsidP="009C4507">
            <w:pPr>
              <w:jc w:val="center"/>
            </w:pPr>
            <w:r w:rsidRPr="009C4507">
              <w:t>400</w:t>
            </w:r>
          </w:p>
        </w:tc>
        <w:tc>
          <w:tcPr>
            <w:tcW w:w="1866"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0,00</w:t>
            </w:r>
          </w:p>
        </w:tc>
      </w:tr>
      <w:tr w:rsidR="009C4507" w:rsidRPr="009C4507" w:rsidTr="009C4507">
        <w:trPr>
          <w:trHeight w:val="197"/>
        </w:trPr>
        <w:tc>
          <w:tcPr>
            <w:tcW w:w="7817" w:type="dxa"/>
            <w:tcBorders>
              <w:top w:val="single" w:sz="4" w:space="0" w:color="auto"/>
              <w:left w:val="single" w:sz="8" w:space="0" w:color="auto"/>
              <w:bottom w:val="single" w:sz="4" w:space="0" w:color="auto"/>
              <w:right w:val="single" w:sz="4" w:space="0" w:color="auto"/>
            </w:tcBorders>
            <w:shd w:val="clear" w:color="000000" w:fill="FFFF00"/>
            <w:hideMark/>
          </w:tcPr>
          <w:p w:rsidR="009C4507" w:rsidRPr="009C4507" w:rsidRDefault="009C4507" w:rsidP="009C4507">
            <w:pPr>
              <w:rPr>
                <w:b/>
                <w:bCs/>
              </w:rPr>
            </w:pPr>
            <w:r w:rsidRPr="009C4507">
              <w:rPr>
                <w:b/>
                <w:bCs/>
              </w:rPr>
              <w:t>Совет Комсомольского муниципального района Ивановской области</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.057</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025" w:type="dxa"/>
            <w:tcBorders>
              <w:top w:val="single" w:sz="4" w:space="0" w:color="auto"/>
              <w:left w:val="nil"/>
              <w:bottom w:val="single" w:sz="4"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700" w:type="dxa"/>
            <w:tcBorders>
              <w:top w:val="single" w:sz="4" w:space="0" w:color="auto"/>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pPr>
            <w:r w:rsidRPr="009C4507">
              <w:t> </w:t>
            </w:r>
          </w:p>
        </w:tc>
        <w:tc>
          <w:tcPr>
            <w:tcW w:w="1107" w:type="dxa"/>
            <w:tcBorders>
              <w:top w:val="single" w:sz="4" w:space="0" w:color="auto"/>
              <w:left w:val="nil"/>
              <w:bottom w:val="single" w:sz="4"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866" w:type="dxa"/>
            <w:tcBorders>
              <w:top w:val="nil"/>
              <w:left w:val="nil"/>
              <w:bottom w:val="single" w:sz="4" w:space="0" w:color="auto"/>
              <w:right w:val="single" w:sz="8" w:space="0" w:color="auto"/>
            </w:tcBorders>
            <w:shd w:val="clear" w:color="000000" w:fill="FFFF00"/>
            <w:vAlign w:val="center"/>
            <w:hideMark/>
          </w:tcPr>
          <w:p w:rsidR="009C4507" w:rsidRPr="009C4507" w:rsidRDefault="009C4507" w:rsidP="009C4507">
            <w:pPr>
              <w:jc w:val="center"/>
              <w:rPr>
                <w:b/>
                <w:bCs/>
              </w:rPr>
            </w:pPr>
            <w:r w:rsidRPr="009C4507">
              <w:rPr>
                <w:b/>
                <w:bCs/>
              </w:rPr>
              <w:t>3 900,00</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.057</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.06</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3 900,00</w:t>
            </w:r>
          </w:p>
        </w:tc>
      </w:tr>
      <w:tr w:rsidR="009C4507" w:rsidRPr="009C4507" w:rsidTr="009C4507">
        <w:trPr>
          <w:trHeight w:val="197"/>
        </w:trPr>
        <w:tc>
          <w:tcPr>
            <w:tcW w:w="7817" w:type="dxa"/>
            <w:tcBorders>
              <w:top w:val="nil"/>
              <w:left w:val="single" w:sz="8" w:space="0" w:color="auto"/>
              <w:bottom w:val="single" w:sz="4" w:space="0" w:color="auto"/>
              <w:right w:val="single" w:sz="4" w:space="0" w:color="auto"/>
            </w:tcBorders>
            <w:shd w:val="clear" w:color="000000" w:fill="FFFF00"/>
            <w:hideMark/>
          </w:tcPr>
          <w:p w:rsidR="009C4507" w:rsidRPr="009C4507" w:rsidRDefault="009C4507" w:rsidP="009C4507">
            <w:pPr>
              <w:rPr>
                <w:b/>
                <w:bCs/>
              </w:rPr>
            </w:pPr>
            <w:r w:rsidRPr="009C4507">
              <w:rPr>
                <w:b/>
                <w:bCs/>
              </w:rPr>
              <w:t>Контрольно-счетная комиссия Комсомольского муниципального района Ивановской области</w:t>
            </w:r>
          </w:p>
        </w:tc>
        <w:tc>
          <w:tcPr>
            <w:tcW w:w="1134"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.058</w:t>
            </w:r>
          </w:p>
        </w:tc>
        <w:tc>
          <w:tcPr>
            <w:tcW w:w="960"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025"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700"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pPr>
            <w:r w:rsidRPr="009C4507">
              <w:t> </w:t>
            </w:r>
          </w:p>
        </w:tc>
        <w:tc>
          <w:tcPr>
            <w:tcW w:w="1107"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866" w:type="dxa"/>
            <w:tcBorders>
              <w:top w:val="nil"/>
              <w:left w:val="nil"/>
              <w:bottom w:val="single" w:sz="4" w:space="0" w:color="auto"/>
              <w:right w:val="single" w:sz="8" w:space="0" w:color="auto"/>
            </w:tcBorders>
            <w:shd w:val="clear" w:color="000000" w:fill="FFFF00"/>
            <w:vAlign w:val="center"/>
            <w:hideMark/>
          </w:tcPr>
          <w:p w:rsidR="009C4507" w:rsidRPr="009C4507" w:rsidRDefault="009C4507" w:rsidP="009C4507">
            <w:pPr>
              <w:jc w:val="center"/>
              <w:rPr>
                <w:b/>
                <w:bCs/>
              </w:rPr>
            </w:pPr>
            <w:r w:rsidRPr="009C4507">
              <w:rPr>
                <w:b/>
                <w:bCs/>
              </w:rPr>
              <w:t>846 780,78</w:t>
            </w:r>
          </w:p>
        </w:tc>
      </w:tr>
      <w:tr w:rsidR="009C4507" w:rsidRPr="009C4507" w:rsidTr="009C4507">
        <w:trPr>
          <w:trHeight w:val="590"/>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.058</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.06</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100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776 520,78</w:t>
            </w:r>
          </w:p>
        </w:tc>
      </w:tr>
      <w:tr w:rsidR="009C4507" w:rsidRPr="009C4507" w:rsidTr="009C4507">
        <w:trPr>
          <w:trHeight w:val="394"/>
        </w:trPr>
        <w:tc>
          <w:tcPr>
            <w:tcW w:w="7817"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.058</w:t>
            </w:r>
          </w:p>
        </w:tc>
        <w:tc>
          <w:tcPr>
            <w:tcW w:w="960"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w:t>
            </w:r>
          </w:p>
        </w:tc>
        <w:tc>
          <w:tcPr>
            <w:tcW w:w="102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.06</w:t>
            </w:r>
          </w:p>
        </w:tc>
        <w:tc>
          <w:tcPr>
            <w:tcW w:w="1700"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866"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70 260,00</w:t>
            </w:r>
          </w:p>
        </w:tc>
      </w:tr>
      <w:tr w:rsidR="009C4507" w:rsidRPr="009C4507" w:rsidTr="009C4507">
        <w:trPr>
          <w:trHeight w:val="102"/>
        </w:trPr>
        <w:tc>
          <w:tcPr>
            <w:tcW w:w="7817" w:type="dxa"/>
            <w:tcBorders>
              <w:top w:val="nil"/>
              <w:left w:val="single" w:sz="8" w:space="0" w:color="auto"/>
              <w:bottom w:val="single" w:sz="8" w:space="0" w:color="auto"/>
              <w:right w:val="single" w:sz="4" w:space="0" w:color="auto"/>
            </w:tcBorders>
            <w:shd w:val="clear" w:color="000000" w:fill="FFFFFF"/>
            <w:noWrap/>
            <w:hideMark/>
          </w:tcPr>
          <w:p w:rsidR="009C4507" w:rsidRPr="009C4507" w:rsidRDefault="009C4507" w:rsidP="009C4507">
            <w:pPr>
              <w:rPr>
                <w:b/>
                <w:bCs/>
              </w:rPr>
            </w:pPr>
            <w:r w:rsidRPr="009C4507">
              <w:rPr>
                <w:b/>
                <w:bCs/>
              </w:rPr>
              <w:t>ИТОГО</w:t>
            </w:r>
          </w:p>
        </w:tc>
        <w:tc>
          <w:tcPr>
            <w:tcW w:w="1134" w:type="dxa"/>
            <w:tcBorders>
              <w:top w:val="nil"/>
              <w:left w:val="nil"/>
              <w:bottom w:val="single" w:sz="8" w:space="0" w:color="auto"/>
              <w:right w:val="single" w:sz="4" w:space="0" w:color="auto"/>
            </w:tcBorders>
            <w:shd w:val="clear" w:color="000000" w:fill="FFFFFF"/>
            <w:noWrap/>
            <w:vAlign w:val="center"/>
            <w:hideMark/>
          </w:tcPr>
          <w:p w:rsidR="009C4507" w:rsidRPr="009C4507" w:rsidRDefault="009C4507" w:rsidP="009C4507">
            <w:pPr>
              <w:jc w:val="center"/>
              <w:rPr>
                <w:b/>
                <w:bCs/>
              </w:rPr>
            </w:pPr>
            <w:r w:rsidRPr="009C4507">
              <w:rPr>
                <w:b/>
                <w:bCs/>
              </w:rPr>
              <w:t> </w:t>
            </w:r>
          </w:p>
        </w:tc>
        <w:tc>
          <w:tcPr>
            <w:tcW w:w="960" w:type="dxa"/>
            <w:tcBorders>
              <w:top w:val="nil"/>
              <w:left w:val="nil"/>
              <w:bottom w:val="single" w:sz="8" w:space="0" w:color="auto"/>
              <w:right w:val="single" w:sz="4" w:space="0" w:color="auto"/>
            </w:tcBorders>
            <w:shd w:val="clear" w:color="000000" w:fill="FFFFFF"/>
            <w:noWrap/>
            <w:vAlign w:val="center"/>
            <w:hideMark/>
          </w:tcPr>
          <w:p w:rsidR="009C4507" w:rsidRPr="009C4507" w:rsidRDefault="009C4507" w:rsidP="009C4507">
            <w:pPr>
              <w:rPr>
                <w:b/>
                <w:bCs/>
              </w:rPr>
            </w:pPr>
            <w:r w:rsidRPr="009C4507">
              <w:rPr>
                <w:b/>
                <w:bCs/>
              </w:rPr>
              <w:t> </w:t>
            </w:r>
          </w:p>
        </w:tc>
        <w:tc>
          <w:tcPr>
            <w:tcW w:w="1025" w:type="dxa"/>
            <w:tcBorders>
              <w:top w:val="nil"/>
              <w:left w:val="nil"/>
              <w:bottom w:val="single" w:sz="8" w:space="0" w:color="auto"/>
              <w:right w:val="single" w:sz="4" w:space="0" w:color="auto"/>
            </w:tcBorders>
            <w:shd w:val="clear" w:color="000000" w:fill="FFFFFF"/>
            <w:noWrap/>
            <w:vAlign w:val="center"/>
            <w:hideMark/>
          </w:tcPr>
          <w:p w:rsidR="009C4507" w:rsidRPr="009C4507" w:rsidRDefault="009C4507" w:rsidP="009C4507">
            <w:pPr>
              <w:rPr>
                <w:b/>
                <w:bCs/>
              </w:rPr>
            </w:pPr>
            <w:r w:rsidRPr="009C4507">
              <w:rPr>
                <w:b/>
                <w:bCs/>
              </w:rPr>
              <w:t> </w:t>
            </w:r>
          </w:p>
        </w:tc>
        <w:tc>
          <w:tcPr>
            <w:tcW w:w="1700" w:type="dxa"/>
            <w:tcBorders>
              <w:top w:val="nil"/>
              <w:left w:val="nil"/>
              <w:bottom w:val="single" w:sz="8" w:space="0" w:color="auto"/>
              <w:right w:val="single" w:sz="4" w:space="0" w:color="auto"/>
            </w:tcBorders>
            <w:shd w:val="clear" w:color="000000" w:fill="FFFFFF"/>
            <w:noWrap/>
            <w:vAlign w:val="center"/>
            <w:hideMark/>
          </w:tcPr>
          <w:p w:rsidR="009C4507" w:rsidRPr="009C4507" w:rsidRDefault="009C4507" w:rsidP="009C4507">
            <w:pPr>
              <w:jc w:val="center"/>
              <w:rPr>
                <w:b/>
                <w:bCs/>
              </w:rPr>
            </w:pPr>
            <w:r w:rsidRPr="009C4507">
              <w:rPr>
                <w:b/>
                <w:bCs/>
              </w:rPr>
              <w:t> </w:t>
            </w:r>
          </w:p>
        </w:tc>
        <w:tc>
          <w:tcPr>
            <w:tcW w:w="1107" w:type="dxa"/>
            <w:tcBorders>
              <w:top w:val="nil"/>
              <w:left w:val="nil"/>
              <w:bottom w:val="single" w:sz="8" w:space="0" w:color="auto"/>
              <w:right w:val="single" w:sz="4" w:space="0" w:color="auto"/>
            </w:tcBorders>
            <w:shd w:val="clear" w:color="000000" w:fill="FFFFFF"/>
            <w:noWrap/>
            <w:vAlign w:val="center"/>
            <w:hideMark/>
          </w:tcPr>
          <w:p w:rsidR="009C4507" w:rsidRPr="009C4507" w:rsidRDefault="009C4507" w:rsidP="009C4507">
            <w:pPr>
              <w:jc w:val="center"/>
              <w:rPr>
                <w:b/>
                <w:bCs/>
              </w:rPr>
            </w:pPr>
            <w:r w:rsidRPr="009C4507">
              <w:rPr>
                <w:b/>
                <w:bCs/>
              </w:rPr>
              <w:t> </w:t>
            </w:r>
          </w:p>
        </w:tc>
        <w:tc>
          <w:tcPr>
            <w:tcW w:w="1866" w:type="dxa"/>
            <w:tcBorders>
              <w:top w:val="nil"/>
              <w:left w:val="nil"/>
              <w:bottom w:val="single" w:sz="8" w:space="0" w:color="auto"/>
              <w:right w:val="single" w:sz="8" w:space="0" w:color="auto"/>
            </w:tcBorders>
            <w:shd w:val="clear" w:color="000000" w:fill="FFFFFF"/>
            <w:noWrap/>
            <w:vAlign w:val="center"/>
            <w:hideMark/>
          </w:tcPr>
          <w:p w:rsidR="009C4507" w:rsidRPr="009C4507" w:rsidRDefault="009C4507" w:rsidP="009C4507">
            <w:pPr>
              <w:jc w:val="center"/>
              <w:rPr>
                <w:b/>
                <w:bCs/>
              </w:rPr>
            </w:pPr>
            <w:r w:rsidRPr="009C4507">
              <w:rPr>
                <w:b/>
                <w:bCs/>
              </w:rPr>
              <w:t>432 332 126,72</w:t>
            </w:r>
          </w:p>
        </w:tc>
      </w:tr>
    </w:tbl>
    <w:p w:rsidR="009C4507" w:rsidRPr="009C4507" w:rsidRDefault="009C4507" w:rsidP="009C4507">
      <w:pPr>
        <w:jc w:val="both"/>
        <w:rPr>
          <w:sz w:val="28"/>
          <w:szCs w:val="28"/>
        </w:rPr>
      </w:pPr>
    </w:p>
    <w:p w:rsidR="009C4507" w:rsidRPr="009C4507" w:rsidRDefault="009C4507" w:rsidP="009C4507">
      <w:pPr>
        <w:jc w:val="both"/>
        <w:rPr>
          <w:sz w:val="28"/>
          <w:szCs w:val="28"/>
        </w:rPr>
      </w:pPr>
    </w:p>
    <w:tbl>
      <w:tblPr>
        <w:tblW w:w="15603" w:type="dxa"/>
        <w:tblInd w:w="88" w:type="dxa"/>
        <w:tblLook w:val="04A0"/>
      </w:tblPr>
      <w:tblGrid>
        <w:gridCol w:w="1309"/>
        <w:gridCol w:w="9059"/>
        <w:gridCol w:w="1745"/>
        <w:gridCol w:w="1745"/>
        <w:gridCol w:w="1745"/>
      </w:tblGrid>
      <w:tr w:rsidR="009C4507" w:rsidRPr="009C4507" w:rsidTr="009C4507">
        <w:trPr>
          <w:trHeight w:val="324"/>
        </w:trPr>
        <w:tc>
          <w:tcPr>
            <w:tcW w:w="15603" w:type="dxa"/>
            <w:gridSpan w:val="5"/>
            <w:tcBorders>
              <w:top w:val="nil"/>
              <w:left w:val="nil"/>
              <w:bottom w:val="nil"/>
              <w:right w:val="nil"/>
            </w:tcBorders>
            <w:shd w:val="clear" w:color="000000" w:fill="FFFFFF"/>
            <w:vAlign w:val="bottom"/>
            <w:hideMark/>
          </w:tcPr>
          <w:p w:rsidR="009C4507" w:rsidRPr="009C4507" w:rsidRDefault="009C4507" w:rsidP="009C4507">
            <w:pPr>
              <w:jc w:val="right"/>
              <w:rPr>
                <w:b/>
                <w:bCs/>
              </w:rPr>
            </w:pPr>
            <w:bookmarkStart w:id="26" w:name="RANGE!A2:E53"/>
            <w:r w:rsidRPr="009C4507">
              <w:rPr>
                <w:b/>
                <w:bCs/>
              </w:rPr>
              <w:t xml:space="preserve">Приложение 9 </w:t>
            </w:r>
            <w:bookmarkEnd w:id="26"/>
          </w:p>
        </w:tc>
      </w:tr>
      <w:tr w:rsidR="009C4507" w:rsidRPr="009C4507" w:rsidTr="009C4507">
        <w:trPr>
          <w:trHeight w:val="879"/>
        </w:trPr>
        <w:tc>
          <w:tcPr>
            <w:tcW w:w="15603" w:type="dxa"/>
            <w:gridSpan w:val="5"/>
            <w:tcBorders>
              <w:top w:val="nil"/>
              <w:left w:val="nil"/>
              <w:bottom w:val="nil"/>
              <w:right w:val="nil"/>
            </w:tcBorders>
            <w:shd w:val="clear" w:color="000000" w:fill="FFFFFF"/>
            <w:vAlign w:val="bottom"/>
            <w:hideMark/>
          </w:tcPr>
          <w:p w:rsidR="009C4507" w:rsidRPr="009C4507" w:rsidRDefault="009C4507" w:rsidP="009C4507">
            <w:pPr>
              <w:jc w:val="right"/>
            </w:pPr>
            <w:r w:rsidRPr="009C4507">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9C4507" w:rsidRPr="009C4507" w:rsidTr="009C4507">
        <w:trPr>
          <w:trHeight w:val="375"/>
        </w:trPr>
        <w:tc>
          <w:tcPr>
            <w:tcW w:w="15603" w:type="dxa"/>
            <w:gridSpan w:val="5"/>
            <w:tcBorders>
              <w:top w:val="nil"/>
              <w:left w:val="nil"/>
              <w:bottom w:val="nil"/>
              <w:right w:val="nil"/>
            </w:tcBorders>
            <w:shd w:val="clear" w:color="000000" w:fill="FFFFFF"/>
            <w:vAlign w:val="center"/>
            <w:hideMark/>
          </w:tcPr>
          <w:p w:rsidR="009C4507" w:rsidRPr="009C4507" w:rsidRDefault="009C4507" w:rsidP="009C4507">
            <w:pPr>
              <w:jc w:val="right"/>
            </w:pPr>
            <w:r w:rsidRPr="009C4507">
              <w:t>от 10.12.2</w:t>
            </w:r>
            <w:r w:rsidRPr="009C4507">
              <w:rPr>
                <w:u w:val="single"/>
              </w:rPr>
              <w:t>021г.</w:t>
            </w:r>
            <w:r w:rsidRPr="009C4507">
              <w:t xml:space="preserve"> №130    </w:t>
            </w:r>
            <w:r w:rsidRPr="009C4507">
              <w:rPr>
                <w:u w:val="single"/>
              </w:rPr>
              <w:t xml:space="preserve"> </w:t>
            </w:r>
          </w:p>
        </w:tc>
      </w:tr>
      <w:tr w:rsidR="009C4507" w:rsidRPr="009C4507" w:rsidTr="009C4507">
        <w:trPr>
          <w:trHeight w:val="312"/>
        </w:trPr>
        <w:tc>
          <w:tcPr>
            <w:tcW w:w="1309" w:type="dxa"/>
            <w:tcBorders>
              <w:top w:val="nil"/>
              <w:left w:val="nil"/>
              <w:bottom w:val="nil"/>
              <w:right w:val="nil"/>
            </w:tcBorders>
            <w:shd w:val="clear" w:color="auto" w:fill="auto"/>
            <w:noWrap/>
            <w:vAlign w:val="bottom"/>
            <w:hideMark/>
          </w:tcPr>
          <w:p w:rsidR="009C4507" w:rsidRPr="009C4507" w:rsidRDefault="009C4507" w:rsidP="009C4507"/>
        </w:tc>
        <w:tc>
          <w:tcPr>
            <w:tcW w:w="9059" w:type="dxa"/>
            <w:tcBorders>
              <w:top w:val="nil"/>
              <w:left w:val="nil"/>
              <w:bottom w:val="nil"/>
              <w:right w:val="nil"/>
            </w:tcBorders>
            <w:shd w:val="clear" w:color="auto" w:fill="auto"/>
            <w:noWrap/>
            <w:vAlign w:val="bottom"/>
            <w:hideMark/>
          </w:tcPr>
          <w:p w:rsidR="009C4507" w:rsidRPr="009C4507" w:rsidRDefault="009C4507" w:rsidP="009C4507"/>
        </w:tc>
        <w:tc>
          <w:tcPr>
            <w:tcW w:w="1745" w:type="dxa"/>
            <w:tcBorders>
              <w:top w:val="nil"/>
              <w:left w:val="nil"/>
              <w:bottom w:val="nil"/>
              <w:right w:val="nil"/>
            </w:tcBorders>
            <w:shd w:val="clear" w:color="auto" w:fill="auto"/>
            <w:noWrap/>
            <w:vAlign w:val="bottom"/>
            <w:hideMark/>
          </w:tcPr>
          <w:p w:rsidR="009C4507" w:rsidRPr="009C4507" w:rsidRDefault="009C4507" w:rsidP="009C4507"/>
        </w:tc>
        <w:tc>
          <w:tcPr>
            <w:tcW w:w="1745" w:type="dxa"/>
            <w:tcBorders>
              <w:top w:val="nil"/>
              <w:left w:val="nil"/>
              <w:bottom w:val="nil"/>
              <w:right w:val="nil"/>
            </w:tcBorders>
            <w:shd w:val="clear" w:color="auto" w:fill="auto"/>
            <w:noWrap/>
            <w:vAlign w:val="bottom"/>
            <w:hideMark/>
          </w:tcPr>
          <w:p w:rsidR="009C4507" w:rsidRPr="009C4507" w:rsidRDefault="009C4507" w:rsidP="009C4507"/>
        </w:tc>
        <w:tc>
          <w:tcPr>
            <w:tcW w:w="1745" w:type="dxa"/>
            <w:tcBorders>
              <w:top w:val="nil"/>
              <w:left w:val="nil"/>
              <w:bottom w:val="nil"/>
              <w:right w:val="nil"/>
            </w:tcBorders>
            <w:shd w:val="clear" w:color="auto" w:fill="auto"/>
            <w:noWrap/>
            <w:vAlign w:val="bottom"/>
            <w:hideMark/>
          </w:tcPr>
          <w:p w:rsidR="009C4507" w:rsidRPr="009C4507" w:rsidRDefault="009C4507" w:rsidP="009C4507"/>
        </w:tc>
      </w:tr>
      <w:tr w:rsidR="009C4507" w:rsidRPr="009C4507" w:rsidTr="009C4507">
        <w:trPr>
          <w:trHeight w:val="840"/>
        </w:trPr>
        <w:tc>
          <w:tcPr>
            <w:tcW w:w="15603" w:type="dxa"/>
            <w:gridSpan w:val="5"/>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2022 год и на плановый период 2023 и 2024 годов</w:t>
            </w:r>
          </w:p>
        </w:tc>
      </w:tr>
      <w:tr w:rsidR="009C4507" w:rsidRPr="009C4507" w:rsidTr="009C4507">
        <w:trPr>
          <w:trHeight w:val="324"/>
        </w:trPr>
        <w:tc>
          <w:tcPr>
            <w:tcW w:w="1309" w:type="dxa"/>
            <w:tcBorders>
              <w:top w:val="nil"/>
              <w:left w:val="nil"/>
              <w:bottom w:val="nil"/>
              <w:right w:val="nil"/>
            </w:tcBorders>
            <w:shd w:val="clear" w:color="auto" w:fill="auto"/>
            <w:noWrap/>
            <w:vAlign w:val="bottom"/>
            <w:hideMark/>
          </w:tcPr>
          <w:p w:rsidR="009C4507" w:rsidRPr="009C4507" w:rsidRDefault="009C4507" w:rsidP="009C4507">
            <w:pPr>
              <w:jc w:val="right"/>
            </w:pPr>
          </w:p>
        </w:tc>
        <w:tc>
          <w:tcPr>
            <w:tcW w:w="9059" w:type="dxa"/>
            <w:tcBorders>
              <w:top w:val="nil"/>
              <w:left w:val="nil"/>
              <w:bottom w:val="nil"/>
              <w:right w:val="nil"/>
            </w:tcBorders>
            <w:shd w:val="clear" w:color="auto" w:fill="auto"/>
            <w:noWrap/>
            <w:vAlign w:val="bottom"/>
            <w:hideMark/>
          </w:tcPr>
          <w:p w:rsidR="009C4507" w:rsidRPr="009C4507" w:rsidRDefault="009C4507" w:rsidP="009C4507"/>
        </w:tc>
        <w:tc>
          <w:tcPr>
            <w:tcW w:w="1745" w:type="dxa"/>
            <w:tcBorders>
              <w:top w:val="nil"/>
              <w:left w:val="nil"/>
              <w:bottom w:val="nil"/>
              <w:right w:val="nil"/>
            </w:tcBorders>
            <w:shd w:val="clear" w:color="auto" w:fill="auto"/>
            <w:noWrap/>
            <w:vAlign w:val="bottom"/>
            <w:hideMark/>
          </w:tcPr>
          <w:p w:rsidR="009C4507" w:rsidRPr="009C4507" w:rsidRDefault="009C4507" w:rsidP="009C4507"/>
        </w:tc>
        <w:tc>
          <w:tcPr>
            <w:tcW w:w="1745" w:type="dxa"/>
            <w:tcBorders>
              <w:top w:val="nil"/>
              <w:left w:val="nil"/>
              <w:bottom w:val="nil"/>
              <w:right w:val="nil"/>
            </w:tcBorders>
            <w:shd w:val="clear" w:color="auto" w:fill="auto"/>
            <w:noWrap/>
            <w:vAlign w:val="bottom"/>
            <w:hideMark/>
          </w:tcPr>
          <w:p w:rsidR="009C4507" w:rsidRPr="009C4507" w:rsidRDefault="009C4507" w:rsidP="009C4507"/>
        </w:tc>
        <w:tc>
          <w:tcPr>
            <w:tcW w:w="1745" w:type="dxa"/>
            <w:tcBorders>
              <w:top w:val="nil"/>
              <w:left w:val="nil"/>
              <w:bottom w:val="nil"/>
              <w:right w:val="nil"/>
            </w:tcBorders>
            <w:shd w:val="clear" w:color="auto" w:fill="auto"/>
            <w:noWrap/>
            <w:vAlign w:val="bottom"/>
            <w:hideMark/>
          </w:tcPr>
          <w:p w:rsidR="009C4507" w:rsidRPr="009C4507" w:rsidRDefault="009C4507" w:rsidP="009C4507"/>
        </w:tc>
      </w:tr>
      <w:tr w:rsidR="009C4507" w:rsidRPr="009C4507" w:rsidTr="009C4507">
        <w:trPr>
          <w:trHeight w:val="324"/>
        </w:trPr>
        <w:tc>
          <w:tcPr>
            <w:tcW w:w="13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C4507" w:rsidRPr="009C4507" w:rsidRDefault="009C4507" w:rsidP="009C4507">
            <w:pPr>
              <w:jc w:val="center"/>
              <w:rPr>
                <w:b/>
                <w:bCs/>
              </w:rPr>
            </w:pPr>
            <w:r w:rsidRPr="009C4507">
              <w:rPr>
                <w:b/>
                <w:bCs/>
              </w:rPr>
              <w:t>Раздел, подраздел</w:t>
            </w:r>
          </w:p>
        </w:tc>
        <w:tc>
          <w:tcPr>
            <w:tcW w:w="90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C4507" w:rsidRPr="009C4507" w:rsidRDefault="009C4507" w:rsidP="009C4507">
            <w:pPr>
              <w:jc w:val="center"/>
              <w:rPr>
                <w:b/>
                <w:bCs/>
              </w:rPr>
            </w:pPr>
            <w:r w:rsidRPr="009C4507">
              <w:rPr>
                <w:b/>
                <w:bCs/>
              </w:rPr>
              <w:t>Наименование</w:t>
            </w:r>
          </w:p>
        </w:tc>
        <w:tc>
          <w:tcPr>
            <w:tcW w:w="5235" w:type="dxa"/>
            <w:gridSpan w:val="3"/>
            <w:tcBorders>
              <w:top w:val="single" w:sz="8" w:space="0" w:color="auto"/>
              <w:left w:val="nil"/>
              <w:bottom w:val="single" w:sz="8" w:space="0" w:color="auto"/>
              <w:right w:val="single" w:sz="8" w:space="0" w:color="000000"/>
            </w:tcBorders>
            <w:shd w:val="clear" w:color="auto" w:fill="auto"/>
            <w:hideMark/>
          </w:tcPr>
          <w:p w:rsidR="009C4507" w:rsidRPr="009C4507" w:rsidRDefault="009C4507" w:rsidP="009C4507">
            <w:pPr>
              <w:jc w:val="center"/>
              <w:rPr>
                <w:b/>
                <w:bCs/>
              </w:rPr>
            </w:pPr>
            <w:r w:rsidRPr="009C4507">
              <w:rPr>
                <w:b/>
                <w:bCs/>
              </w:rPr>
              <w:t>Сумма, руб.</w:t>
            </w:r>
          </w:p>
        </w:tc>
      </w:tr>
      <w:tr w:rsidR="009C4507" w:rsidRPr="009C4507" w:rsidTr="009C4507">
        <w:trPr>
          <w:trHeight w:val="80"/>
        </w:trPr>
        <w:tc>
          <w:tcPr>
            <w:tcW w:w="1309" w:type="dxa"/>
            <w:vMerge/>
            <w:tcBorders>
              <w:top w:val="single" w:sz="8" w:space="0" w:color="auto"/>
              <w:left w:val="single" w:sz="8" w:space="0" w:color="auto"/>
              <w:bottom w:val="single" w:sz="8" w:space="0" w:color="000000"/>
              <w:right w:val="single" w:sz="8" w:space="0" w:color="auto"/>
            </w:tcBorders>
            <w:vAlign w:val="center"/>
            <w:hideMark/>
          </w:tcPr>
          <w:p w:rsidR="009C4507" w:rsidRPr="009C4507" w:rsidRDefault="009C4507" w:rsidP="009C4507">
            <w:pPr>
              <w:rPr>
                <w:b/>
                <w:bCs/>
              </w:rPr>
            </w:pPr>
          </w:p>
        </w:tc>
        <w:tc>
          <w:tcPr>
            <w:tcW w:w="9059" w:type="dxa"/>
            <w:vMerge/>
            <w:tcBorders>
              <w:top w:val="single" w:sz="8" w:space="0" w:color="auto"/>
              <w:left w:val="single" w:sz="8" w:space="0" w:color="auto"/>
              <w:bottom w:val="single" w:sz="8" w:space="0" w:color="000000"/>
              <w:right w:val="single" w:sz="8" w:space="0" w:color="auto"/>
            </w:tcBorders>
            <w:vAlign w:val="center"/>
            <w:hideMark/>
          </w:tcPr>
          <w:p w:rsidR="009C4507" w:rsidRPr="009C4507" w:rsidRDefault="009C4507" w:rsidP="009C4507">
            <w:pPr>
              <w:rPr>
                <w:b/>
                <w:bCs/>
              </w:rPr>
            </w:pPr>
          </w:p>
        </w:tc>
        <w:tc>
          <w:tcPr>
            <w:tcW w:w="1745" w:type="dxa"/>
            <w:tcBorders>
              <w:top w:val="nil"/>
              <w:left w:val="nil"/>
              <w:bottom w:val="single" w:sz="8" w:space="0" w:color="auto"/>
              <w:right w:val="single" w:sz="8" w:space="0" w:color="auto"/>
            </w:tcBorders>
            <w:shd w:val="clear" w:color="auto" w:fill="auto"/>
            <w:noWrap/>
            <w:hideMark/>
          </w:tcPr>
          <w:p w:rsidR="009C4507" w:rsidRPr="009C4507" w:rsidRDefault="009C4507" w:rsidP="009C4507">
            <w:pPr>
              <w:jc w:val="center"/>
              <w:rPr>
                <w:b/>
                <w:bCs/>
              </w:rPr>
            </w:pPr>
            <w:r w:rsidRPr="009C4507">
              <w:rPr>
                <w:b/>
                <w:bCs/>
              </w:rPr>
              <w:t>2022 год</w:t>
            </w:r>
          </w:p>
        </w:tc>
        <w:tc>
          <w:tcPr>
            <w:tcW w:w="1745" w:type="dxa"/>
            <w:tcBorders>
              <w:top w:val="nil"/>
              <w:left w:val="nil"/>
              <w:bottom w:val="single" w:sz="8" w:space="0" w:color="auto"/>
              <w:right w:val="single" w:sz="8" w:space="0" w:color="auto"/>
            </w:tcBorders>
            <w:shd w:val="clear" w:color="auto" w:fill="auto"/>
            <w:noWrap/>
            <w:hideMark/>
          </w:tcPr>
          <w:p w:rsidR="009C4507" w:rsidRPr="009C4507" w:rsidRDefault="009C4507" w:rsidP="009C4507">
            <w:pPr>
              <w:jc w:val="center"/>
              <w:rPr>
                <w:b/>
                <w:bCs/>
              </w:rPr>
            </w:pPr>
            <w:r w:rsidRPr="009C4507">
              <w:rPr>
                <w:b/>
                <w:bCs/>
              </w:rPr>
              <w:t>2023 год</w:t>
            </w:r>
          </w:p>
        </w:tc>
        <w:tc>
          <w:tcPr>
            <w:tcW w:w="1745" w:type="dxa"/>
            <w:tcBorders>
              <w:top w:val="nil"/>
              <w:left w:val="nil"/>
              <w:bottom w:val="single" w:sz="8" w:space="0" w:color="auto"/>
              <w:right w:val="single" w:sz="8" w:space="0" w:color="auto"/>
            </w:tcBorders>
            <w:shd w:val="clear" w:color="auto" w:fill="auto"/>
            <w:noWrap/>
            <w:hideMark/>
          </w:tcPr>
          <w:p w:rsidR="009C4507" w:rsidRPr="009C4507" w:rsidRDefault="009C4507" w:rsidP="009C4507">
            <w:pPr>
              <w:jc w:val="center"/>
              <w:rPr>
                <w:b/>
                <w:bCs/>
              </w:rPr>
            </w:pPr>
            <w:r w:rsidRPr="009C4507">
              <w:rPr>
                <w:b/>
                <w:bCs/>
              </w:rPr>
              <w:t>2024 год</w:t>
            </w:r>
          </w:p>
        </w:tc>
      </w:tr>
      <w:tr w:rsidR="009C4507" w:rsidRPr="009C4507" w:rsidTr="009C4507">
        <w:trPr>
          <w:trHeight w:val="80"/>
        </w:trPr>
        <w:tc>
          <w:tcPr>
            <w:tcW w:w="1309" w:type="dxa"/>
            <w:tcBorders>
              <w:top w:val="nil"/>
              <w:left w:val="single" w:sz="8" w:space="0" w:color="auto"/>
              <w:bottom w:val="nil"/>
              <w:right w:val="single" w:sz="8" w:space="0" w:color="auto"/>
            </w:tcBorders>
            <w:shd w:val="clear" w:color="auto" w:fill="auto"/>
            <w:noWrap/>
            <w:hideMark/>
          </w:tcPr>
          <w:p w:rsidR="009C4507" w:rsidRPr="009C4507" w:rsidRDefault="009C4507" w:rsidP="009C4507">
            <w:pPr>
              <w:jc w:val="center"/>
              <w:rPr>
                <w:b/>
                <w:bCs/>
              </w:rPr>
            </w:pPr>
            <w:r w:rsidRPr="009C4507">
              <w:rPr>
                <w:b/>
                <w:bCs/>
              </w:rPr>
              <w:t>0100</w:t>
            </w:r>
          </w:p>
        </w:tc>
        <w:tc>
          <w:tcPr>
            <w:tcW w:w="9059" w:type="dxa"/>
            <w:tcBorders>
              <w:top w:val="nil"/>
              <w:left w:val="nil"/>
              <w:bottom w:val="nil"/>
              <w:right w:val="single" w:sz="8" w:space="0" w:color="auto"/>
            </w:tcBorders>
            <w:shd w:val="clear" w:color="auto" w:fill="auto"/>
            <w:hideMark/>
          </w:tcPr>
          <w:p w:rsidR="009C4507" w:rsidRPr="009C4507" w:rsidRDefault="009C4507" w:rsidP="009C4507">
            <w:pPr>
              <w:jc w:val="both"/>
              <w:rPr>
                <w:b/>
                <w:bCs/>
              </w:rPr>
            </w:pPr>
            <w:r w:rsidRPr="009C4507">
              <w:rPr>
                <w:b/>
                <w:bCs/>
              </w:rPr>
              <w:t>ОБЩЕГОСУДАРСТВЕННЫЕ ВОПРОСЫ</w:t>
            </w:r>
          </w:p>
        </w:tc>
        <w:tc>
          <w:tcPr>
            <w:tcW w:w="1745" w:type="dxa"/>
            <w:tcBorders>
              <w:top w:val="nil"/>
              <w:left w:val="nil"/>
              <w:bottom w:val="nil"/>
              <w:right w:val="single" w:sz="8" w:space="0" w:color="auto"/>
            </w:tcBorders>
            <w:shd w:val="clear" w:color="auto" w:fill="auto"/>
            <w:noWrap/>
            <w:hideMark/>
          </w:tcPr>
          <w:p w:rsidR="009C4507" w:rsidRPr="009C4507" w:rsidRDefault="009C4507" w:rsidP="009C4507">
            <w:pPr>
              <w:jc w:val="right"/>
              <w:rPr>
                <w:b/>
                <w:bCs/>
              </w:rPr>
            </w:pPr>
            <w:r w:rsidRPr="009C4507">
              <w:rPr>
                <w:b/>
                <w:bCs/>
              </w:rPr>
              <w:t>64 839 922,34</w:t>
            </w:r>
          </w:p>
        </w:tc>
        <w:tc>
          <w:tcPr>
            <w:tcW w:w="1745" w:type="dxa"/>
            <w:tcBorders>
              <w:top w:val="nil"/>
              <w:left w:val="nil"/>
              <w:bottom w:val="nil"/>
              <w:right w:val="single" w:sz="8" w:space="0" w:color="auto"/>
            </w:tcBorders>
            <w:shd w:val="clear" w:color="auto" w:fill="auto"/>
            <w:noWrap/>
            <w:hideMark/>
          </w:tcPr>
          <w:p w:rsidR="009C4507" w:rsidRPr="009C4507" w:rsidRDefault="009C4507" w:rsidP="009C4507">
            <w:pPr>
              <w:jc w:val="right"/>
              <w:rPr>
                <w:b/>
                <w:bCs/>
              </w:rPr>
            </w:pPr>
            <w:r w:rsidRPr="009C4507">
              <w:rPr>
                <w:b/>
                <w:bCs/>
              </w:rPr>
              <w:t>47 141 452,75</w:t>
            </w:r>
          </w:p>
        </w:tc>
        <w:tc>
          <w:tcPr>
            <w:tcW w:w="1745" w:type="dxa"/>
            <w:tcBorders>
              <w:top w:val="nil"/>
              <w:left w:val="nil"/>
              <w:bottom w:val="nil"/>
              <w:right w:val="single" w:sz="8" w:space="0" w:color="auto"/>
            </w:tcBorders>
            <w:shd w:val="clear" w:color="auto" w:fill="auto"/>
            <w:noWrap/>
            <w:hideMark/>
          </w:tcPr>
          <w:p w:rsidR="009C4507" w:rsidRPr="009C4507" w:rsidRDefault="009C4507" w:rsidP="009C4507">
            <w:pPr>
              <w:jc w:val="right"/>
              <w:rPr>
                <w:b/>
                <w:bCs/>
              </w:rPr>
            </w:pPr>
            <w:r w:rsidRPr="009C4507">
              <w:rPr>
                <w:b/>
                <w:bCs/>
              </w:rPr>
              <w:t>45 203 915,94</w:t>
            </w:r>
          </w:p>
        </w:tc>
      </w:tr>
      <w:tr w:rsidR="009C4507" w:rsidRPr="009C4507" w:rsidTr="009C4507">
        <w:trPr>
          <w:trHeight w:val="80"/>
        </w:trPr>
        <w:tc>
          <w:tcPr>
            <w:tcW w:w="1309" w:type="dxa"/>
            <w:tcBorders>
              <w:top w:val="single" w:sz="8" w:space="0" w:color="auto"/>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0102</w:t>
            </w:r>
          </w:p>
        </w:tc>
        <w:tc>
          <w:tcPr>
            <w:tcW w:w="9059" w:type="dxa"/>
            <w:tcBorders>
              <w:top w:val="single" w:sz="8" w:space="0" w:color="auto"/>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 xml:space="preserve">Функционирование высшего должностного лица субъекта Российской Федерации и муниципального </w:t>
            </w:r>
            <w:r w:rsidRPr="009C4507">
              <w:lastRenderedPageBreak/>
              <w:t>образования</w:t>
            </w:r>
          </w:p>
        </w:tc>
        <w:tc>
          <w:tcPr>
            <w:tcW w:w="1745" w:type="dxa"/>
            <w:tcBorders>
              <w:top w:val="single" w:sz="8" w:space="0" w:color="auto"/>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lastRenderedPageBreak/>
              <w:t>1 813 875,24</w:t>
            </w:r>
          </w:p>
        </w:tc>
        <w:tc>
          <w:tcPr>
            <w:tcW w:w="1745" w:type="dxa"/>
            <w:tcBorders>
              <w:top w:val="single" w:sz="8" w:space="0" w:color="auto"/>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1 790 082,30</w:t>
            </w:r>
          </w:p>
        </w:tc>
        <w:tc>
          <w:tcPr>
            <w:tcW w:w="1745" w:type="dxa"/>
            <w:tcBorders>
              <w:top w:val="single" w:sz="8" w:space="0" w:color="auto"/>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1 790 082,30</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lastRenderedPageBreak/>
              <w:t>0104</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15 865 483,80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14 640 002,31</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14 794 144,59</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0105</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Судебная система</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55 227,04</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3 295,23</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2 958,98</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0106</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Обеспечение деятельности финансовых, налоговых и таможенных органов и органов финансового (финансово-бюджетного) надзора</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6 849 270,75</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6 326 309,25</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6 386 551,05</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0111</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Резервные фонды</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300 000,00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0,00</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0113</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Другие общегосударственные вопросы</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39 956 065,51</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24 381 763,66</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22 230 179,02</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rPr>
                <w:b/>
                <w:bCs/>
              </w:rPr>
            </w:pPr>
            <w:r w:rsidRPr="009C4507">
              <w:rPr>
                <w:b/>
                <w:bCs/>
              </w:rPr>
              <w:t>0300</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НАЦИОНАЛЬНАЯ БЕЗОПАСНОСТЬ И ПРАВООХРАНИТЕЛЬНАЯ ДЕЯТЕЛЬНОСТЬ</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979 244,27</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88 600,00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rPr>
                <w:b/>
                <w:bCs/>
              </w:rPr>
            </w:pPr>
            <w:r w:rsidRPr="009C4507">
              <w:rPr>
                <w:b/>
                <w:bCs/>
              </w:rPr>
              <w:t>0,00</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0309</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Гражданская оборона</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40 324,13</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0,00</w:t>
            </w:r>
          </w:p>
        </w:tc>
      </w:tr>
      <w:tr w:rsidR="009C4507" w:rsidRPr="009C4507" w:rsidTr="009C4507">
        <w:trPr>
          <w:trHeight w:val="153"/>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0310</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Защита населения и территории от чрезвычайных ситуаций природного и техногенного характера, пожарная безопасность</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913 920,14</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88 600,00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 </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0314</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Другие вопросы в области национальной безопасности и правоохранительной деятельности</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25 000,00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0,00</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rPr>
                <w:b/>
                <w:bCs/>
              </w:rPr>
            </w:pPr>
            <w:r w:rsidRPr="009C4507">
              <w:rPr>
                <w:b/>
                <w:bCs/>
              </w:rPr>
              <w:t>0400</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НАЦИОНАЛЬНАЯ ЭКОНОМИКА</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22 195 524,00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11 651 783,09</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rPr>
                <w:b/>
                <w:bCs/>
              </w:rPr>
            </w:pPr>
            <w:r w:rsidRPr="009C4507">
              <w:rPr>
                <w:b/>
                <w:bCs/>
              </w:rPr>
              <w:t>10 773 942,55</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0405</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Сельское хозяйство и рыболовство</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332 196,44</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21 012,55</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21 012,55</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0408</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Транспорт</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1 400 778,87</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3 001 437,72</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2 000 000,00</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0409</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Дорожное хозяйство (дорожные фонды)</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18 590 368,88</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8 582 750,00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8 752 930,00</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0412</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Другие вопросы в области национальной экономики</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1 872 179,81</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46 582,82</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0,00</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rPr>
                <w:b/>
                <w:bCs/>
              </w:rPr>
            </w:pPr>
            <w:r w:rsidRPr="009C4507">
              <w:rPr>
                <w:b/>
                <w:bCs/>
              </w:rPr>
              <w:t>0500</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ЖИЛИЩНО-КОММУНАЛЬНОЕ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72 816 398,15</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2 249 099,37</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rPr>
                <w:b/>
                <w:bCs/>
              </w:rPr>
            </w:pPr>
            <w:r w:rsidRPr="009C4507">
              <w:rPr>
                <w:b/>
                <w:bCs/>
              </w:rPr>
              <w:t>1 525 813,12</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0501</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Жилищное хозяйство</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1 990 905,31</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1 454 196,00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1 474 113,12</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0502</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64 730 663,58</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212 700,00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51 700,00</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0503</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Благоустройство</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6 094 829,26</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582 203,37</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0,00</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0505</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Другие вопросы в области жилищно-коммунального хозяйства</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0,00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0,00</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rPr>
                <w:b/>
                <w:bCs/>
              </w:rPr>
            </w:pPr>
            <w:r w:rsidRPr="009C4507">
              <w:rPr>
                <w:b/>
                <w:bCs/>
              </w:rPr>
              <w:t>0600</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ОХРАНА ОКРУЖАЮЩЕЙ СРЕДЫ</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2 100 000,00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rPr>
                <w:b/>
                <w:bCs/>
              </w:rPr>
            </w:pPr>
            <w:r w:rsidRPr="009C4507">
              <w:rPr>
                <w:b/>
                <w:bCs/>
              </w:rPr>
              <w:t>0,00</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0603</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Охрана объектов растительного и животного мира и среды их обитания</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2 100 000,00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0,00</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rPr>
                <w:b/>
                <w:bCs/>
              </w:rPr>
            </w:pPr>
            <w:r w:rsidRPr="009C4507">
              <w:rPr>
                <w:b/>
                <w:bCs/>
              </w:rPr>
              <w:t>0700</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ОБРАЗОВАНИЕ</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227 630 273,67</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191 582 079,00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rPr>
                <w:b/>
                <w:bCs/>
              </w:rPr>
            </w:pPr>
            <w:r w:rsidRPr="009C4507">
              <w:rPr>
                <w:b/>
                <w:bCs/>
              </w:rPr>
              <w:t>192 151 921,14</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0701</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Дошкольное образование</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76 874 072,68</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62 936 798,87</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62 936 798,87</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0702</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Общее образование</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105 933 086,35</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89 981 593,96</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90 909 159,37</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0703</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Дополнительное образование детей</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27 830 333,67</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23 331 055,54</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22 929 515,23</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0705</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Профессиональная подготовка, переподготовка и повышение квалификации</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72 865,00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0,00</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0707</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Молодежная политика</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2 247 207,38</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1 928 689,62</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1 929 989,62</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0709</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Другие вопросы в области образования</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14 672 708,59</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13 403 941,01</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13 446 458,05</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rPr>
                <w:b/>
                <w:bCs/>
              </w:rPr>
            </w:pPr>
            <w:r w:rsidRPr="009C4507">
              <w:rPr>
                <w:b/>
                <w:bCs/>
              </w:rPr>
              <w:t>0800</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КУЛЬТУРА, КИНЕМАТОГРАФИЯ</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36 702 177,50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34 705 243,00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rPr>
                <w:b/>
                <w:bCs/>
              </w:rPr>
            </w:pPr>
            <w:r w:rsidRPr="009C4507">
              <w:rPr>
                <w:b/>
                <w:bCs/>
              </w:rPr>
              <w:t>35 059 635,00</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0801</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Культура</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31 218 295,00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29 653 143,00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30 007 535,00</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0804</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Другие вопросы в области культуры, кинематографии</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5 483 882,50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5 052 100,00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5 052 100,00</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rPr>
                <w:b/>
                <w:bCs/>
              </w:rPr>
            </w:pPr>
            <w:r w:rsidRPr="009C4507">
              <w:rPr>
                <w:b/>
                <w:bCs/>
              </w:rPr>
              <w:lastRenderedPageBreak/>
              <w:t>1000</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СОЦИАЛЬНАЯ ПОЛИТИКА</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4 950 786,79</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3 945 203,25</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rPr>
                <w:b/>
                <w:bCs/>
              </w:rPr>
            </w:pPr>
            <w:r w:rsidRPr="009C4507">
              <w:rPr>
                <w:b/>
                <w:bCs/>
              </w:rPr>
              <w:t>4 011 786,07</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1001</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Пенсионное обеспечение</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1 649 150,00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1 545 581,30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1 612 164,12</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1003</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Социальное обеспечение населения</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1 688 089,50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102 000,00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102 000,00</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1004</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Охрана семьи и детства</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1 490 547,29</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2 297 621,95</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2 297 621,95</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1006</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Другие вопросы в области социальной политики</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123 000,00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0,00</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rPr>
                <w:b/>
                <w:bCs/>
              </w:rPr>
            </w:pPr>
            <w:r w:rsidRPr="009C4507">
              <w:rPr>
                <w:b/>
                <w:bCs/>
              </w:rPr>
              <w:t>1100</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ФИЗИЧЕСКАЯ КУЛЬТУРА И СПОРТ</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117 800,00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rPr>
                <w:b/>
                <w:bCs/>
              </w:rPr>
            </w:pPr>
            <w:r w:rsidRPr="009C4507">
              <w:rPr>
                <w:b/>
                <w:bCs/>
              </w:rPr>
              <w:t>0,00</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1101</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Физическая культура</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117 800,00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0,00</w:t>
            </w:r>
          </w:p>
        </w:tc>
      </w:tr>
      <w:tr w:rsidR="009C4507" w:rsidRPr="009C4507" w:rsidTr="009C4507">
        <w:trPr>
          <w:trHeight w:val="312"/>
        </w:trPr>
        <w:tc>
          <w:tcPr>
            <w:tcW w:w="1309" w:type="dxa"/>
            <w:tcBorders>
              <w:top w:val="nil"/>
              <w:left w:val="single" w:sz="8" w:space="0" w:color="auto"/>
              <w:bottom w:val="nil"/>
              <w:right w:val="single" w:sz="4" w:space="0" w:color="auto"/>
            </w:tcBorders>
            <w:shd w:val="clear" w:color="auto" w:fill="auto"/>
            <w:noWrap/>
            <w:hideMark/>
          </w:tcPr>
          <w:p w:rsidR="009C4507" w:rsidRPr="009C4507" w:rsidRDefault="009C4507" w:rsidP="009C4507">
            <w:pPr>
              <w:jc w:val="center"/>
            </w:pPr>
            <w:r w:rsidRPr="009C4507">
              <w:t>1105</w:t>
            </w:r>
          </w:p>
        </w:tc>
        <w:tc>
          <w:tcPr>
            <w:tcW w:w="9059" w:type="dxa"/>
            <w:tcBorders>
              <w:top w:val="nil"/>
              <w:left w:val="nil"/>
              <w:bottom w:val="nil"/>
              <w:right w:val="single" w:sz="4" w:space="0" w:color="auto"/>
            </w:tcBorders>
            <w:shd w:val="clear" w:color="auto" w:fill="auto"/>
            <w:hideMark/>
          </w:tcPr>
          <w:p w:rsidR="009C4507" w:rsidRPr="009C4507" w:rsidRDefault="009C4507" w:rsidP="009C4507">
            <w:pPr>
              <w:jc w:val="both"/>
            </w:pPr>
            <w:r w:rsidRPr="009C4507">
              <w:t>Другие вопросы в области физической культуры и спорта</w:t>
            </w:r>
          </w:p>
        </w:tc>
        <w:tc>
          <w:tcPr>
            <w:tcW w:w="1745" w:type="dxa"/>
            <w:tcBorders>
              <w:top w:val="nil"/>
              <w:left w:val="nil"/>
              <w:bottom w:val="nil"/>
              <w:right w:val="single" w:sz="4" w:space="0" w:color="auto"/>
            </w:tcBorders>
            <w:shd w:val="clear" w:color="auto" w:fill="auto"/>
            <w:noWrap/>
            <w:hideMark/>
          </w:tcPr>
          <w:p w:rsidR="009C4507" w:rsidRPr="009C4507" w:rsidRDefault="009C4507" w:rsidP="009C4507">
            <w:pPr>
              <w:jc w:val="right"/>
            </w:pPr>
            <w:r w:rsidRPr="009C4507">
              <w:t>0,00</w:t>
            </w:r>
          </w:p>
        </w:tc>
        <w:tc>
          <w:tcPr>
            <w:tcW w:w="1745" w:type="dxa"/>
            <w:tcBorders>
              <w:top w:val="nil"/>
              <w:left w:val="nil"/>
              <w:bottom w:val="nil"/>
              <w:right w:val="single" w:sz="4" w:space="0" w:color="auto"/>
            </w:tcBorders>
            <w:shd w:val="clear" w:color="auto" w:fill="auto"/>
            <w:noWrap/>
            <w:hideMark/>
          </w:tcPr>
          <w:p w:rsidR="009C4507" w:rsidRPr="009C4507" w:rsidRDefault="009C4507" w:rsidP="009C4507">
            <w:pPr>
              <w:jc w:val="right"/>
            </w:pPr>
            <w:r w:rsidRPr="009C4507">
              <w:t>0,00</w:t>
            </w:r>
          </w:p>
        </w:tc>
        <w:tc>
          <w:tcPr>
            <w:tcW w:w="1745" w:type="dxa"/>
            <w:tcBorders>
              <w:top w:val="nil"/>
              <w:left w:val="nil"/>
              <w:bottom w:val="nil"/>
              <w:right w:val="single" w:sz="8" w:space="0" w:color="auto"/>
            </w:tcBorders>
            <w:shd w:val="clear" w:color="auto" w:fill="auto"/>
            <w:noWrap/>
            <w:hideMark/>
          </w:tcPr>
          <w:p w:rsidR="009C4507" w:rsidRPr="009C4507" w:rsidRDefault="009C4507" w:rsidP="009C4507">
            <w:pPr>
              <w:jc w:val="right"/>
            </w:pPr>
            <w:r w:rsidRPr="009C4507">
              <w:t>0,00</w:t>
            </w:r>
          </w:p>
        </w:tc>
      </w:tr>
      <w:tr w:rsidR="009C4507" w:rsidRPr="009C4507" w:rsidTr="009C4507">
        <w:trPr>
          <w:trHeight w:val="90"/>
        </w:trPr>
        <w:tc>
          <w:tcPr>
            <w:tcW w:w="1309" w:type="dxa"/>
            <w:tcBorders>
              <w:top w:val="single" w:sz="4" w:space="0" w:color="auto"/>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rPr>
                <w:b/>
                <w:bCs/>
              </w:rPr>
            </w:pPr>
            <w:r w:rsidRPr="009C4507">
              <w:rPr>
                <w:b/>
                <w:bCs/>
              </w:rPr>
              <w:t>1300</w:t>
            </w:r>
          </w:p>
        </w:tc>
        <w:tc>
          <w:tcPr>
            <w:tcW w:w="9059" w:type="dxa"/>
            <w:tcBorders>
              <w:top w:val="single" w:sz="4" w:space="0" w:color="auto"/>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ОБСЛУЖИВАНИЕ ГОСУДАРСТВЕННОГО И МУНИЦИПАЛЬНОГО ДОЛГА</w:t>
            </w:r>
          </w:p>
        </w:tc>
        <w:tc>
          <w:tcPr>
            <w:tcW w:w="1745" w:type="dxa"/>
            <w:tcBorders>
              <w:top w:val="single" w:sz="4" w:space="0" w:color="auto"/>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0,00</w:t>
            </w:r>
          </w:p>
        </w:tc>
        <w:tc>
          <w:tcPr>
            <w:tcW w:w="1745" w:type="dxa"/>
            <w:tcBorders>
              <w:top w:val="single" w:sz="4" w:space="0" w:color="auto"/>
              <w:left w:val="nil"/>
              <w:bottom w:val="single" w:sz="4" w:space="0" w:color="auto"/>
              <w:right w:val="single" w:sz="4" w:space="0" w:color="auto"/>
            </w:tcBorders>
            <w:shd w:val="clear" w:color="auto" w:fill="auto"/>
            <w:noWrap/>
            <w:hideMark/>
          </w:tcPr>
          <w:p w:rsidR="009C4507" w:rsidRPr="009C4507" w:rsidRDefault="009C4507" w:rsidP="009C4507">
            <w:pPr>
              <w:jc w:val="right"/>
              <w:rPr>
                <w:b/>
                <w:bCs/>
              </w:rPr>
            </w:pPr>
            <w:r w:rsidRPr="009C4507">
              <w:rPr>
                <w:b/>
                <w:bCs/>
              </w:rPr>
              <w:t>0,00</w:t>
            </w:r>
          </w:p>
        </w:tc>
        <w:tc>
          <w:tcPr>
            <w:tcW w:w="1745" w:type="dxa"/>
            <w:tcBorders>
              <w:top w:val="single" w:sz="4" w:space="0" w:color="auto"/>
              <w:left w:val="nil"/>
              <w:bottom w:val="single" w:sz="4" w:space="0" w:color="auto"/>
              <w:right w:val="single" w:sz="8" w:space="0" w:color="auto"/>
            </w:tcBorders>
            <w:shd w:val="clear" w:color="auto" w:fill="auto"/>
            <w:noWrap/>
            <w:hideMark/>
          </w:tcPr>
          <w:p w:rsidR="009C4507" w:rsidRPr="009C4507" w:rsidRDefault="009C4507" w:rsidP="009C4507">
            <w:pPr>
              <w:jc w:val="right"/>
              <w:rPr>
                <w:b/>
                <w:bCs/>
              </w:rPr>
            </w:pPr>
            <w:r w:rsidRPr="009C4507">
              <w:rPr>
                <w:b/>
                <w:bCs/>
              </w:rPr>
              <w:t>0,00</w:t>
            </w:r>
          </w:p>
        </w:tc>
      </w:tr>
      <w:tr w:rsidR="009C4507" w:rsidRPr="009C4507" w:rsidTr="009C450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pPr>
            <w:r w:rsidRPr="009C4507">
              <w:t>1301</w:t>
            </w:r>
          </w:p>
        </w:tc>
        <w:tc>
          <w:tcPr>
            <w:tcW w:w="905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Обслуживание государственного внутреннего и муниципального долга</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0,00</w:t>
            </w:r>
          </w:p>
        </w:tc>
        <w:tc>
          <w:tcPr>
            <w:tcW w:w="1745" w:type="dxa"/>
            <w:tcBorders>
              <w:top w:val="nil"/>
              <w:left w:val="nil"/>
              <w:bottom w:val="single" w:sz="4" w:space="0" w:color="auto"/>
              <w:right w:val="single" w:sz="4" w:space="0" w:color="auto"/>
            </w:tcBorders>
            <w:shd w:val="clear" w:color="auto" w:fill="auto"/>
            <w:noWrap/>
            <w:hideMark/>
          </w:tcPr>
          <w:p w:rsidR="009C4507" w:rsidRPr="009C4507" w:rsidRDefault="009C4507" w:rsidP="009C4507">
            <w:pPr>
              <w:jc w:val="right"/>
            </w:pPr>
            <w:r w:rsidRPr="009C4507">
              <w:t>0,00</w:t>
            </w:r>
          </w:p>
        </w:tc>
        <w:tc>
          <w:tcPr>
            <w:tcW w:w="1745" w:type="dxa"/>
            <w:tcBorders>
              <w:top w:val="nil"/>
              <w:left w:val="nil"/>
              <w:bottom w:val="single" w:sz="4" w:space="0" w:color="auto"/>
              <w:right w:val="single" w:sz="8" w:space="0" w:color="auto"/>
            </w:tcBorders>
            <w:shd w:val="clear" w:color="auto" w:fill="auto"/>
            <w:noWrap/>
            <w:hideMark/>
          </w:tcPr>
          <w:p w:rsidR="009C4507" w:rsidRPr="009C4507" w:rsidRDefault="009C4507" w:rsidP="009C4507">
            <w:pPr>
              <w:jc w:val="right"/>
            </w:pPr>
            <w:r w:rsidRPr="009C4507">
              <w:t>0,00</w:t>
            </w:r>
          </w:p>
        </w:tc>
      </w:tr>
      <w:tr w:rsidR="009C4507" w:rsidRPr="009C4507" w:rsidTr="009C4507">
        <w:trPr>
          <w:trHeight w:val="324"/>
        </w:trPr>
        <w:tc>
          <w:tcPr>
            <w:tcW w:w="10368"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9C4507" w:rsidRPr="009C4507" w:rsidRDefault="009C4507" w:rsidP="009C4507">
            <w:pPr>
              <w:rPr>
                <w:b/>
                <w:bCs/>
              </w:rPr>
            </w:pPr>
            <w:r w:rsidRPr="009C4507">
              <w:rPr>
                <w:b/>
                <w:bCs/>
              </w:rPr>
              <w:t>ВСЕГО:</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9C4507" w:rsidRPr="009C4507" w:rsidRDefault="009C4507" w:rsidP="009C4507">
            <w:pPr>
              <w:jc w:val="right"/>
              <w:rPr>
                <w:b/>
                <w:bCs/>
              </w:rPr>
            </w:pPr>
            <w:r w:rsidRPr="009C4507">
              <w:rPr>
                <w:b/>
                <w:bCs/>
              </w:rPr>
              <w:t>432 332 126,72</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9C4507" w:rsidRPr="009C4507" w:rsidRDefault="009C4507" w:rsidP="009C4507">
            <w:pPr>
              <w:jc w:val="right"/>
              <w:rPr>
                <w:b/>
                <w:bCs/>
              </w:rPr>
            </w:pPr>
            <w:r w:rsidRPr="009C4507">
              <w:rPr>
                <w:b/>
                <w:bCs/>
              </w:rPr>
              <w:t>291 363 460,46</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9C4507" w:rsidRPr="009C4507" w:rsidRDefault="009C4507" w:rsidP="009C4507">
            <w:pPr>
              <w:jc w:val="right"/>
              <w:rPr>
                <w:b/>
                <w:bCs/>
              </w:rPr>
            </w:pPr>
            <w:r w:rsidRPr="009C4507">
              <w:rPr>
                <w:b/>
                <w:bCs/>
              </w:rPr>
              <w:t>288 727 013,82</w:t>
            </w:r>
          </w:p>
        </w:tc>
      </w:tr>
    </w:tbl>
    <w:p w:rsidR="009C4507" w:rsidRPr="009C4507" w:rsidRDefault="009C4507" w:rsidP="009C4507">
      <w:pPr>
        <w:jc w:val="right"/>
        <w:sectPr w:rsidR="009C4507" w:rsidRPr="009C4507" w:rsidSect="009C4507">
          <w:pgSz w:w="16838" w:h="11906" w:orient="landscape"/>
          <w:pgMar w:top="1418" w:right="992" w:bottom="851" w:left="567" w:header="709" w:footer="108" w:gutter="0"/>
          <w:cols w:space="708"/>
          <w:docGrid w:linePitch="360"/>
        </w:sectPr>
      </w:pPr>
    </w:p>
    <w:tbl>
      <w:tblPr>
        <w:tblW w:w="10085" w:type="dxa"/>
        <w:tblInd w:w="88" w:type="dxa"/>
        <w:tblLayout w:type="fixed"/>
        <w:tblLook w:val="04A0"/>
      </w:tblPr>
      <w:tblGrid>
        <w:gridCol w:w="4556"/>
        <w:gridCol w:w="1780"/>
        <w:gridCol w:w="1940"/>
        <w:gridCol w:w="1809"/>
      </w:tblGrid>
      <w:tr w:rsidR="009C4507" w:rsidRPr="009C4507" w:rsidTr="009C4507">
        <w:trPr>
          <w:trHeight w:val="420"/>
        </w:trPr>
        <w:tc>
          <w:tcPr>
            <w:tcW w:w="10085" w:type="dxa"/>
            <w:gridSpan w:val="4"/>
            <w:tcBorders>
              <w:top w:val="nil"/>
              <w:left w:val="nil"/>
              <w:bottom w:val="nil"/>
              <w:right w:val="nil"/>
            </w:tcBorders>
            <w:shd w:val="clear" w:color="000000" w:fill="FFFFFF"/>
            <w:vAlign w:val="bottom"/>
            <w:hideMark/>
          </w:tcPr>
          <w:p w:rsidR="009C4507" w:rsidRPr="009C4507" w:rsidRDefault="009C4507" w:rsidP="009C4507">
            <w:pPr>
              <w:jc w:val="right"/>
            </w:pPr>
            <w:r w:rsidRPr="009C4507">
              <w:lastRenderedPageBreak/>
              <w:t>Приложение 10</w:t>
            </w:r>
          </w:p>
        </w:tc>
      </w:tr>
      <w:tr w:rsidR="009C4507" w:rsidRPr="009C4507" w:rsidTr="009C4507">
        <w:trPr>
          <w:trHeight w:val="900"/>
        </w:trPr>
        <w:tc>
          <w:tcPr>
            <w:tcW w:w="10085" w:type="dxa"/>
            <w:gridSpan w:val="4"/>
            <w:tcBorders>
              <w:top w:val="nil"/>
              <w:left w:val="nil"/>
              <w:bottom w:val="nil"/>
              <w:right w:val="nil"/>
            </w:tcBorders>
            <w:shd w:val="clear" w:color="000000" w:fill="FFFFFF"/>
            <w:vAlign w:val="bottom"/>
            <w:hideMark/>
          </w:tcPr>
          <w:p w:rsidR="009C4507" w:rsidRPr="009C4507" w:rsidRDefault="009C4507" w:rsidP="009C4507">
            <w:pPr>
              <w:jc w:val="right"/>
            </w:pPr>
            <w:r w:rsidRPr="009C4507">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9C4507" w:rsidRPr="009C4507" w:rsidTr="009C4507">
        <w:trPr>
          <w:trHeight w:val="312"/>
        </w:trPr>
        <w:tc>
          <w:tcPr>
            <w:tcW w:w="10085" w:type="dxa"/>
            <w:gridSpan w:val="4"/>
            <w:tcBorders>
              <w:top w:val="nil"/>
              <w:left w:val="nil"/>
              <w:bottom w:val="nil"/>
              <w:right w:val="nil"/>
            </w:tcBorders>
            <w:shd w:val="clear" w:color="000000" w:fill="FFFFFF"/>
            <w:vAlign w:val="center"/>
            <w:hideMark/>
          </w:tcPr>
          <w:p w:rsidR="009C4507" w:rsidRPr="009C4507" w:rsidRDefault="009C4507" w:rsidP="009C4507">
            <w:pPr>
              <w:jc w:val="right"/>
            </w:pPr>
            <w:r w:rsidRPr="009C4507">
              <w:t>от  10.12.</w:t>
            </w:r>
            <w:r w:rsidRPr="009C4507">
              <w:rPr>
                <w:u w:val="single"/>
              </w:rPr>
              <w:t>2021г.</w:t>
            </w:r>
            <w:r w:rsidRPr="009C4507">
              <w:t xml:space="preserve"> №130</w:t>
            </w:r>
          </w:p>
        </w:tc>
      </w:tr>
      <w:tr w:rsidR="009C4507" w:rsidRPr="009C4507" w:rsidTr="009C4507">
        <w:trPr>
          <w:trHeight w:val="99"/>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c>
          <w:tcPr>
            <w:tcW w:w="1940" w:type="dxa"/>
            <w:tcBorders>
              <w:top w:val="nil"/>
              <w:left w:val="nil"/>
              <w:bottom w:val="nil"/>
              <w:right w:val="nil"/>
            </w:tcBorders>
            <w:shd w:val="clear" w:color="000000" w:fill="FFFFFF"/>
            <w:vAlign w:val="bottom"/>
            <w:hideMark/>
          </w:tcPr>
          <w:p w:rsidR="009C4507" w:rsidRPr="009C4507" w:rsidRDefault="009C4507" w:rsidP="009C4507">
            <w:r w:rsidRPr="009C4507">
              <w:t> </w:t>
            </w:r>
          </w:p>
        </w:tc>
        <w:tc>
          <w:tcPr>
            <w:tcW w:w="1809" w:type="dxa"/>
            <w:tcBorders>
              <w:top w:val="nil"/>
              <w:left w:val="nil"/>
              <w:bottom w:val="nil"/>
              <w:right w:val="nil"/>
            </w:tcBorders>
            <w:shd w:val="clear" w:color="000000" w:fill="FFFFFF"/>
            <w:vAlign w:val="bottom"/>
            <w:hideMark/>
          </w:tcPr>
          <w:p w:rsidR="009C4507" w:rsidRPr="009C4507" w:rsidRDefault="009C4507" w:rsidP="009C4507">
            <w:r w:rsidRPr="009C4507">
              <w:t> </w:t>
            </w:r>
          </w:p>
        </w:tc>
      </w:tr>
      <w:tr w:rsidR="009C4507" w:rsidRPr="009C4507" w:rsidTr="009C4507">
        <w:trPr>
          <w:trHeight w:val="360"/>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jc w:val="right"/>
              <w:rPr>
                <w:sz w:val="28"/>
                <w:szCs w:val="28"/>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jc w:val="right"/>
              <w:rPr>
                <w:sz w:val="28"/>
                <w:szCs w:val="28"/>
              </w:rPr>
            </w:pPr>
          </w:p>
        </w:tc>
      </w:tr>
      <w:tr w:rsidR="009C4507" w:rsidRPr="009C4507" w:rsidTr="009C4507">
        <w:trPr>
          <w:trHeight w:val="1050"/>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9C4507" w:rsidRPr="009C4507" w:rsidTr="009C4507">
        <w:trPr>
          <w:trHeight w:val="360"/>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r>
      <w:tr w:rsidR="009C4507" w:rsidRPr="009C4507" w:rsidTr="009C4507">
        <w:trPr>
          <w:trHeight w:val="591"/>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9C4507" w:rsidRPr="009C4507" w:rsidTr="009C4507">
        <w:trPr>
          <w:trHeight w:val="228"/>
        </w:trPr>
        <w:tc>
          <w:tcPr>
            <w:tcW w:w="4556" w:type="dxa"/>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p>
        </w:tc>
        <w:tc>
          <w:tcPr>
            <w:tcW w:w="1780" w:type="dxa"/>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p>
        </w:tc>
        <w:tc>
          <w:tcPr>
            <w:tcW w:w="1940" w:type="dxa"/>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p>
        </w:tc>
        <w:tc>
          <w:tcPr>
            <w:tcW w:w="1809" w:type="dxa"/>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p>
        </w:tc>
      </w:tr>
      <w:tr w:rsidR="009C4507" w:rsidRPr="009C4507" w:rsidTr="009C4507">
        <w:trPr>
          <w:trHeight w:val="1560"/>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9C4507" w:rsidRPr="009C4507" w:rsidTr="009C4507">
        <w:trPr>
          <w:trHeight w:val="360"/>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r w:rsidRPr="009C4507">
              <w:rPr>
                <w:sz w:val="28"/>
                <w:szCs w:val="28"/>
              </w:rPr>
              <w:t>Таблица 1</w:t>
            </w:r>
          </w:p>
        </w:tc>
      </w:tr>
      <w:tr w:rsidR="009C4507" w:rsidRPr="009C4507" w:rsidTr="009C4507">
        <w:trPr>
          <w:trHeight w:val="372"/>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jc w:val="right"/>
              <w:rPr>
                <w:sz w:val="28"/>
                <w:szCs w:val="28"/>
              </w:rPr>
            </w:pPr>
            <w:r w:rsidRPr="009C4507">
              <w:rPr>
                <w:sz w:val="28"/>
                <w:szCs w:val="28"/>
              </w:rPr>
              <w:t>руб.</w:t>
            </w:r>
          </w:p>
        </w:tc>
      </w:tr>
      <w:tr w:rsidR="009C4507" w:rsidRPr="009C4507" w:rsidTr="009C4507">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2024 год</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ind w:right="-108"/>
              <w:rPr>
                <w:sz w:val="28"/>
                <w:szCs w:val="28"/>
              </w:rPr>
            </w:pPr>
            <w:r w:rsidRPr="009C4507">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11 250,00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11 250,00</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50 000,00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50 000,00</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360 000,00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120 000,00</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20 000,00</w:t>
            </w:r>
          </w:p>
        </w:tc>
        <w:tc>
          <w:tcPr>
            <w:tcW w:w="1809"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72"/>
        </w:trPr>
        <w:tc>
          <w:tcPr>
            <w:tcW w:w="4556" w:type="dxa"/>
            <w:tcBorders>
              <w:top w:val="nil"/>
              <w:left w:val="single" w:sz="8" w:space="0" w:color="auto"/>
              <w:bottom w:val="nil"/>
              <w:right w:val="nil"/>
            </w:tcBorders>
            <w:shd w:val="clear" w:color="auto" w:fill="auto"/>
            <w:noWrap/>
            <w:vAlign w:val="center"/>
            <w:hideMark/>
          </w:tcPr>
          <w:p w:rsidR="009C4507" w:rsidRPr="009C4507" w:rsidRDefault="009C4507" w:rsidP="009C4507">
            <w:pPr>
              <w:rPr>
                <w:sz w:val="28"/>
                <w:szCs w:val="28"/>
              </w:rPr>
            </w:pPr>
            <w:r w:rsidRPr="009C4507">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30 000,00</w:t>
            </w:r>
          </w:p>
        </w:tc>
        <w:tc>
          <w:tcPr>
            <w:tcW w:w="1940" w:type="dxa"/>
            <w:tcBorders>
              <w:top w:val="nil"/>
              <w:left w:val="single" w:sz="8" w:space="0" w:color="auto"/>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30 000,00</w:t>
            </w:r>
          </w:p>
        </w:tc>
        <w:tc>
          <w:tcPr>
            <w:tcW w:w="1809" w:type="dxa"/>
            <w:tcBorders>
              <w:top w:val="nil"/>
              <w:left w:val="single" w:sz="8" w:space="0" w:color="auto"/>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9C4507" w:rsidRPr="009C4507" w:rsidRDefault="009C4507" w:rsidP="009C4507">
            <w:pPr>
              <w:rPr>
                <w:b/>
                <w:bCs/>
                <w:sz w:val="28"/>
                <w:szCs w:val="28"/>
              </w:rPr>
            </w:pPr>
            <w:r w:rsidRPr="009C4507">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C4507" w:rsidRPr="009C4507" w:rsidRDefault="009C4507" w:rsidP="009C4507">
            <w:pPr>
              <w:jc w:val="center"/>
              <w:rPr>
                <w:b/>
                <w:bCs/>
                <w:sz w:val="28"/>
                <w:szCs w:val="28"/>
              </w:rPr>
            </w:pPr>
            <w:r w:rsidRPr="009C4507">
              <w:rPr>
                <w:b/>
                <w:bCs/>
                <w:sz w:val="28"/>
                <w:szCs w:val="28"/>
              </w:rPr>
              <w:t>471 250,00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231 250,00</w:t>
            </w:r>
          </w:p>
        </w:tc>
        <w:tc>
          <w:tcPr>
            <w:tcW w:w="1809" w:type="dxa"/>
            <w:tcBorders>
              <w:top w:val="single" w:sz="8" w:space="0" w:color="auto"/>
              <w:left w:val="nil"/>
              <w:bottom w:val="single" w:sz="8" w:space="0" w:color="auto"/>
              <w:right w:val="single" w:sz="8"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0,00</w:t>
            </w:r>
          </w:p>
        </w:tc>
      </w:tr>
      <w:tr w:rsidR="009C4507" w:rsidRPr="009C4507" w:rsidTr="009C4507">
        <w:trPr>
          <w:trHeight w:val="288"/>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r>
      <w:tr w:rsidR="009C4507" w:rsidRPr="009C4507" w:rsidTr="009C4507">
        <w:trPr>
          <w:trHeight w:val="360"/>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r w:rsidRPr="009C4507">
              <w:rPr>
                <w:sz w:val="28"/>
                <w:szCs w:val="28"/>
              </w:rPr>
              <w:t>Таблица 2</w:t>
            </w:r>
          </w:p>
        </w:tc>
      </w:tr>
      <w:tr w:rsidR="009C4507" w:rsidRPr="009C4507" w:rsidTr="009C4507">
        <w:trPr>
          <w:trHeight w:val="1014"/>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9C4507" w:rsidRPr="009C4507" w:rsidTr="009C4507">
        <w:trPr>
          <w:trHeight w:val="372"/>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jc w:val="right"/>
              <w:rPr>
                <w:sz w:val="28"/>
                <w:szCs w:val="28"/>
              </w:rPr>
            </w:pPr>
            <w:r w:rsidRPr="009C4507">
              <w:rPr>
                <w:sz w:val="28"/>
                <w:szCs w:val="28"/>
              </w:rPr>
              <w:t>руб.</w:t>
            </w:r>
          </w:p>
        </w:tc>
      </w:tr>
      <w:tr w:rsidR="009C4507" w:rsidRPr="009C4507" w:rsidTr="009C4507">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2023год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2024 год</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72"/>
        </w:trPr>
        <w:tc>
          <w:tcPr>
            <w:tcW w:w="4556" w:type="dxa"/>
            <w:tcBorders>
              <w:top w:val="nil"/>
              <w:left w:val="single" w:sz="8" w:space="0" w:color="auto"/>
              <w:bottom w:val="nil"/>
              <w:right w:val="nil"/>
            </w:tcBorders>
            <w:shd w:val="clear" w:color="auto" w:fill="auto"/>
            <w:noWrap/>
            <w:vAlign w:val="center"/>
            <w:hideMark/>
          </w:tcPr>
          <w:p w:rsidR="009C4507" w:rsidRPr="009C4507" w:rsidRDefault="009C4507" w:rsidP="009C4507">
            <w:pPr>
              <w:rPr>
                <w:sz w:val="28"/>
                <w:szCs w:val="28"/>
              </w:rPr>
            </w:pPr>
            <w:r w:rsidRPr="009C4507">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940" w:type="dxa"/>
            <w:tcBorders>
              <w:top w:val="nil"/>
              <w:left w:val="nil"/>
              <w:bottom w:val="nil"/>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nil"/>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9C4507" w:rsidRPr="009C4507" w:rsidRDefault="009C4507" w:rsidP="009C4507">
            <w:pPr>
              <w:rPr>
                <w:b/>
                <w:bCs/>
                <w:sz w:val="28"/>
                <w:szCs w:val="28"/>
              </w:rPr>
            </w:pPr>
            <w:r w:rsidRPr="009C4507">
              <w:rPr>
                <w:b/>
                <w:bCs/>
                <w:sz w:val="28"/>
                <w:szCs w:val="28"/>
              </w:rPr>
              <w:lastRenderedPageBreak/>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C4507" w:rsidRPr="009C4507" w:rsidRDefault="009C4507" w:rsidP="009C4507">
            <w:pPr>
              <w:jc w:val="center"/>
              <w:rPr>
                <w:b/>
                <w:bCs/>
                <w:sz w:val="28"/>
                <w:szCs w:val="28"/>
              </w:rPr>
            </w:pPr>
            <w:r w:rsidRPr="009C4507">
              <w:rPr>
                <w:b/>
                <w:bCs/>
                <w:sz w:val="28"/>
                <w:szCs w:val="28"/>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0,00</w:t>
            </w:r>
          </w:p>
        </w:tc>
        <w:tc>
          <w:tcPr>
            <w:tcW w:w="1809" w:type="dxa"/>
            <w:tcBorders>
              <w:top w:val="single" w:sz="8" w:space="0" w:color="auto"/>
              <w:left w:val="nil"/>
              <w:bottom w:val="single" w:sz="8" w:space="0" w:color="auto"/>
              <w:right w:val="single" w:sz="8"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0,00</w:t>
            </w:r>
          </w:p>
        </w:tc>
      </w:tr>
      <w:tr w:rsidR="009C4507" w:rsidRPr="009C4507" w:rsidTr="009C4507">
        <w:trPr>
          <w:trHeight w:val="360"/>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r w:rsidRPr="009C4507">
              <w:rPr>
                <w:sz w:val="28"/>
                <w:szCs w:val="28"/>
              </w:rPr>
              <w:t>Таблица 3</w:t>
            </w:r>
          </w:p>
        </w:tc>
      </w:tr>
      <w:tr w:rsidR="009C4507" w:rsidRPr="009C4507" w:rsidTr="009C4507">
        <w:trPr>
          <w:trHeight w:val="1635"/>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9C4507" w:rsidRPr="009C4507" w:rsidTr="009C4507">
        <w:trPr>
          <w:trHeight w:val="372"/>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jc w:val="right"/>
              <w:rPr>
                <w:sz w:val="28"/>
                <w:szCs w:val="28"/>
              </w:rPr>
            </w:pPr>
            <w:r w:rsidRPr="009C4507">
              <w:rPr>
                <w:sz w:val="28"/>
                <w:szCs w:val="28"/>
              </w:rPr>
              <w:t>руб.</w:t>
            </w:r>
          </w:p>
        </w:tc>
      </w:tr>
      <w:tr w:rsidR="009C4507" w:rsidRPr="009C4507" w:rsidTr="009C4507">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2024 год</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ind w:right="-108"/>
              <w:rPr>
                <w:sz w:val="28"/>
                <w:szCs w:val="28"/>
              </w:rPr>
            </w:pPr>
            <w:r w:rsidRPr="009C4507">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176 946,00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72"/>
        </w:trPr>
        <w:tc>
          <w:tcPr>
            <w:tcW w:w="4556" w:type="dxa"/>
            <w:tcBorders>
              <w:top w:val="nil"/>
              <w:left w:val="single" w:sz="8" w:space="0" w:color="auto"/>
              <w:bottom w:val="nil"/>
              <w:right w:val="nil"/>
            </w:tcBorders>
            <w:shd w:val="clear" w:color="auto" w:fill="auto"/>
            <w:noWrap/>
            <w:vAlign w:val="center"/>
            <w:hideMark/>
          </w:tcPr>
          <w:p w:rsidR="009C4507" w:rsidRPr="009C4507" w:rsidRDefault="009C4507" w:rsidP="009C4507">
            <w:pPr>
              <w:rPr>
                <w:sz w:val="28"/>
                <w:szCs w:val="28"/>
              </w:rPr>
            </w:pPr>
            <w:r w:rsidRPr="009C4507">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940" w:type="dxa"/>
            <w:tcBorders>
              <w:top w:val="nil"/>
              <w:left w:val="nil"/>
              <w:bottom w:val="nil"/>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nil"/>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9C4507" w:rsidRPr="009C4507" w:rsidRDefault="009C4507" w:rsidP="009C4507">
            <w:pPr>
              <w:rPr>
                <w:b/>
                <w:bCs/>
                <w:sz w:val="28"/>
                <w:szCs w:val="28"/>
              </w:rPr>
            </w:pPr>
            <w:r w:rsidRPr="009C4507">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C4507" w:rsidRPr="009C4507" w:rsidRDefault="009C4507" w:rsidP="009C4507">
            <w:pPr>
              <w:jc w:val="center"/>
              <w:rPr>
                <w:b/>
                <w:bCs/>
                <w:sz w:val="28"/>
                <w:szCs w:val="28"/>
              </w:rPr>
            </w:pPr>
            <w:r w:rsidRPr="009C4507">
              <w:rPr>
                <w:b/>
                <w:bCs/>
                <w:sz w:val="28"/>
                <w:szCs w:val="28"/>
              </w:rPr>
              <w:t>176 946,00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0,00</w:t>
            </w:r>
          </w:p>
        </w:tc>
        <w:tc>
          <w:tcPr>
            <w:tcW w:w="1809" w:type="dxa"/>
            <w:tcBorders>
              <w:top w:val="single" w:sz="8" w:space="0" w:color="auto"/>
              <w:left w:val="nil"/>
              <w:bottom w:val="single" w:sz="8" w:space="0" w:color="auto"/>
              <w:right w:val="single" w:sz="8"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0,00</w:t>
            </w:r>
          </w:p>
        </w:tc>
      </w:tr>
      <w:tr w:rsidR="009C4507" w:rsidRPr="009C4507" w:rsidTr="009C4507">
        <w:trPr>
          <w:trHeight w:val="348"/>
        </w:trPr>
        <w:tc>
          <w:tcPr>
            <w:tcW w:w="4556" w:type="dxa"/>
            <w:tcBorders>
              <w:top w:val="nil"/>
              <w:left w:val="nil"/>
              <w:bottom w:val="nil"/>
              <w:right w:val="nil"/>
            </w:tcBorders>
            <w:shd w:val="clear" w:color="auto" w:fill="auto"/>
            <w:noWrap/>
            <w:vAlign w:val="center"/>
            <w:hideMark/>
          </w:tcPr>
          <w:p w:rsidR="009C4507" w:rsidRPr="009C4507" w:rsidRDefault="009C4507" w:rsidP="009C4507">
            <w:pPr>
              <w:rPr>
                <w:b/>
                <w:bCs/>
                <w:sz w:val="28"/>
                <w:szCs w:val="28"/>
              </w:rPr>
            </w:pPr>
          </w:p>
        </w:tc>
        <w:tc>
          <w:tcPr>
            <w:tcW w:w="1780" w:type="dxa"/>
            <w:tcBorders>
              <w:top w:val="nil"/>
              <w:left w:val="nil"/>
              <w:bottom w:val="nil"/>
              <w:right w:val="nil"/>
            </w:tcBorders>
            <w:shd w:val="clear" w:color="auto" w:fill="auto"/>
            <w:noWrap/>
            <w:vAlign w:val="center"/>
            <w:hideMark/>
          </w:tcPr>
          <w:p w:rsidR="009C4507" w:rsidRPr="009C4507" w:rsidRDefault="009C4507" w:rsidP="009C4507">
            <w:pPr>
              <w:jc w:val="center"/>
              <w:rPr>
                <w:b/>
                <w:bCs/>
                <w:sz w:val="28"/>
                <w:szCs w:val="28"/>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r>
      <w:tr w:rsidR="009C4507" w:rsidRPr="009C4507" w:rsidTr="009C4507">
        <w:trPr>
          <w:trHeight w:val="360"/>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r w:rsidRPr="009C4507">
              <w:rPr>
                <w:sz w:val="28"/>
                <w:szCs w:val="28"/>
              </w:rPr>
              <w:t>Таблица 4</w:t>
            </w:r>
          </w:p>
        </w:tc>
      </w:tr>
      <w:tr w:rsidR="009C4507" w:rsidRPr="009C4507" w:rsidTr="009C4507">
        <w:trPr>
          <w:trHeight w:val="2520"/>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w:t>
            </w:r>
          </w:p>
        </w:tc>
      </w:tr>
      <w:tr w:rsidR="009C4507" w:rsidRPr="009C4507" w:rsidTr="009C4507">
        <w:trPr>
          <w:trHeight w:val="372"/>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jc w:val="right"/>
              <w:rPr>
                <w:sz w:val="28"/>
                <w:szCs w:val="28"/>
              </w:rPr>
            </w:pPr>
            <w:r w:rsidRPr="009C4507">
              <w:rPr>
                <w:sz w:val="28"/>
                <w:szCs w:val="28"/>
              </w:rPr>
              <w:t>руб.</w:t>
            </w:r>
          </w:p>
        </w:tc>
      </w:tr>
      <w:tr w:rsidR="009C4507" w:rsidRPr="009C4507" w:rsidTr="009C4507">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2024 год</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1 276 131,22</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1 467 030,00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60"/>
        </w:trPr>
        <w:tc>
          <w:tcPr>
            <w:tcW w:w="4556" w:type="dxa"/>
            <w:tcBorders>
              <w:top w:val="nil"/>
              <w:left w:val="single" w:sz="8" w:space="0" w:color="auto"/>
              <w:bottom w:val="single" w:sz="4" w:space="0" w:color="auto"/>
              <w:right w:val="nil"/>
            </w:tcBorders>
            <w:shd w:val="clear" w:color="auto" w:fill="auto"/>
            <w:noWrap/>
            <w:vAlign w:val="center"/>
            <w:hideMark/>
          </w:tcPr>
          <w:p w:rsidR="009C4507" w:rsidRPr="009C4507" w:rsidRDefault="009C4507" w:rsidP="009C4507">
            <w:pPr>
              <w:rPr>
                <w:sz w:val="28"/>
                <w:szCs w:val="28"/>
              </w:rPr>
            </w:pPr>
            <w:r w:rsidRPr="009C4507">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72"/>
        </w:trPr>
        <w:tc>
          <w:tcPr>
            <w:tcW w:w="4556" w:type="dxa"/>
            <w:tcBorders>
              <w:top w:val="nil"/>
              <w:left w:val="single" w:sz="8" w:space="0" w:color="auto"/>
              <w:bottom w:val="nil"/>
              <w:right w:val="nil"/>
            </w:tcBorders>
            <w:shd w:val="clear" w:color="auto" w:fill="auto"/>
            <w:noWrap/>
            <w:vAlign w:val="center"/>
            <w:hideMark/>
          </w:tcPr>
          <w:p w:rsidR="009C4507" w:rsidRPr="009C4507" w:rsidRDefault="009C4507" w:rsidP="009C4507">
            <w:pPr>
              <w:rPr>
                <w:sz w:val="28"/>
                <w:szCs w:val="28"/>
              </w:rPr>
            </w:pPr>
            <w:r w:rsidRPr="009C4507">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3 162 000,00</w:t>
            </w:r>
          </w:p>
        </w:tc>
        <w:tc>
          <w:tcPr>
            <w:tcW w:w="1940" w:type="dxa"/>
            <w:tcBorders>
              <w:top w:val="nil"/>
              <w:left w:val="nil"/>
              <w:bottom w:val="nil"/>
              <w:right w:val="single" w:sz="4"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809" w:type="dxa"/>
            <w:tcBorders>
              <w:top w:val="nil"/>
              <w:left w:val="nil"/>
              <w:bottom w:val="nil"/>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r>
      <w:tr w:rsidR="009C4507" w:rsidRPr="009C4507" w:rsidTr="009C4507">
        <w:trPr>
          <w:trHeight w:val="360"/>
        </w:trPr>
        <w:tc>
          <w:tcPr>
            <w:tcW w:w="4556" w:type="dxa"/>
            <w:tcBorders>
              <w:top w:val="single" w:sz="8" w:space="0" w:color="auto"/>
              <w:left w:val="single" w:sz="8" w:space="0" w:color="auto"/>
              <w:bottom w:val="single" w:sz="8" w:space="0" w:color="auto"/>
              <w:right w:val="nil"/>
            </w:tcBorders>
            <w:shd w:val="clear" w:color="auto" w:fill="auto"/>
            <w:noWrap/>
            <w:vAlign w:val="center"/>
            <w:hideMark/>
          </w:tcPr>
          <w:p w:rsidR="009C4507" w:rsidRPr="009C4507" w:rsidRDefault="009C4507" w:rsidP="009C4507">
            <w:pPr>
              <w:rPr>
                <w:b/>
                <w:bCs/>
                <w:sz w:val="28"/>
                <w:szCs w:val="28"/>
              </w:rPr>
            </w:pPr>
            <w:r w:rsidRPr="009C4507">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C4507" w:rsidRPr="009C4507" w:rsidRDefault="009C4507" w:rsidP="009C4507">
            <w:pPr>
              <w:jc w:val="center"/>
              <w:rPr>
                <w:b/>
                <w:bCs/>
                <w:sz w:val="28"/>
                <w:szCs w:val="28"/>
              </w:rPr>
            </w:pPr>
            <w:r w:rsidRPr="009C4507">
              <w:rPr>
                <w:b/>
                <w:bCs/>
                <w:sz w:val="28"/>
                <w:szCs w:val="28"/>
              </w:rPr>
              <w:t>5 905 161,22</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0,00</w:t>
            </w:r>
          </w:p>
        </w:tc>
        <w:tc>
          <w:tcPr>
            <w:tcW w:w="1809" w:type="dxa"/>
            <w:tcBorders>
              <w:top w:val="single" w:sz="8" w:space="0" w:color="auto"/>
              <w:left w:val="nil"/>
              <w:bottom w:val="single" w:sz="8" w:space="0" w:color="auto"/>
              <w:right w:val="single" w:sz="8"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0,00</w:t>
            </w:r>
          </w:p>
        </w:tc>
      </w:tr>
      <w:tr w:rsidR="009C4507" w:rsidRPr="009C4507" w:rsidTr="009C4507">
        <w:trPr>
          <w:trHeight w:val="3450"/>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lastRenderedPageBreak/>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9C4507" w:rsidRPr="009C4507" w:rsidTr="009C4507">
        <w:trPr>
          <w:trHeight w:val="360"/>
        </w:trPr>
        <w:tc>
          <w:tcPr>
            <w:tcW w:w="4556" w:type="dxa"/>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p>
        </w:tc>
        <w:tc>
          <w:tcPr>
            <w:tcW w:w="1780" w:type="dxa"/>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p>
        </w:tc>
        <w:tc>
          <w:tcPr>
            <w:tcW w:w="1940" w:type="dxa"/>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p>
        </w:tc>
        <w:tc>
          <w:tcPr>
            <w:tcW w:w="1809" w:type="dxa"/>
            <w:tcBorders>
              <w:top w:val="nil"/>
              <w:left w:val="nil"/>
              <w:bottom w:val="nil"/>
              <w:right w:val="nil"/>
            </w:tcBorders>
            <w:shd w:val="clear" w:color="auto" w:fill="auto"/>
            <w:vAlign w:val="bottom"/>
            <w:hideMark/>
          </w:tcPr>
          <w:p w:rsidR="009C4507" w:rsidRPr="009C4507" w:rsidRDefault="009C4507" w:rsidP="009C4507">
            <w:pPr>
              <w:jc w:val="center"/>
              <w:rPr>
                <w:sz w:val="28"/>
                <w:szCs w:val="28"/>
              </w:rPr>
            </w:pPr>
            <w:r w:rsidRPr="009C4507">
              <w:rPr>
                <w:sz w:val="28"/>
                <w:szCs w:val="28"/>
              </w:rPr>
              <w:t>Таблица 5</w:t>
            </w:r>
          </w:p>
        </w:tc>
      </w:tr>
      <w:tr w:rsidR="009C4507" w:rsidRPr="009C4507" w:rsidTr="009C4507">
        <w:trPr>
          <w:trHeight w:val="2310"/>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9C4507" w:rsidRPr="009C4507" w:rsidTr="009C4507">
        <w:trPr>
          <w:trHeight w:val="288"/>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r>
      <w:tr w:rsidR="009C4507" w:rsidRPr="009C4507" w:rsidTr="009C4507">
        <w:trPr>
          <w:trHeight w:val="372"/>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r w:rsidRPr="009C4507">
              <w:rPr>
                <w:sz w:val="28"/>
                <w:szCs w:val="28"/>
              </w:rPr>
              <w:t>руб.</w:t>
            </w:r>
          </w:p>
        </w:tc>
      </w:tr>
      <w:tr w:rsidR="009C4507" w:rsidRPr="009C4507" w:rsidTr="009C4507">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2022год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2024 год</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ind w:right="-108"/>
              <w:rPr>
                <w:sz w:val="28"/>
                <w:szCs w:val="28"/>
              </w:rPr>
            </w:pPr>
            <w:r w:rsidRPr="009C4507">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1 730 000,00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1 310 000,00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1 310 000,00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1 300 000,00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1 100 000,00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1 100 000,00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4 164 457,71</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2 614 457,71</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2 614 457,71</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500 000,00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400 000,00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400 000,00</w:t>
            </w:r>
          </w:p>
        </w:tc>
      </w:tr>
      <w:tr w:rsidR="009C4507" w:rsidRPr="009C4507" w:rsidTr="009C4507">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1 600 000,00</w:t>
            </w:r>
          </w:p>
        </w:tc>
        <w:tc>
          <w:tcPr>
            <w:tcW w:w="194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1 200 000,00</w:t>
            </w:r>
          </w:p>
        </w:tc>
        <w:tc>
          <w:tcPr>
            <w:tcW w:w="1809"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1 200 000,00</w:t>
            </w:r>
          </w:p>
        </w:tc>
      </w:tr>
      <w:tr w:rsidR="009C4507" w:rsidRPr="009C4507" w:rsidTr="009C4507">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C4507" w:rsidRPr="009C4507" w:rsidRDefault="009C4507" w:rsidP="009C4507">
            <w:pPr>
              <w:rPr>
                <w:b/>
                <w:bCs/>
                <w:sz w:val="28"/>
                <w:szCs w:val="28"/>
              </w:rPr>
            </w:pPr>
            <w:r w:rsidRPr="009C4507">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9 294 457,71</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6 624 457,71</w:t>
            </w:r>
          </w:p>
        </w:tc>
        <w:tc>
          <w:tcPr>
            <w:tcW w:w="1809"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6 624 457,71</w:t>
            </w:r>
          </w:p>
        </w:tc>
      </w:tr>
      <w:tr w:rsidR="009C4507" w:rsidRPr="009C4507" w:rsidTr="009C4507">
        <w:trPr>
          <w:trHeight w:val="288"/>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r>
      <w:tr w:rsidR="009C4507" w:rsidRPr="009C4507" w:rsidTr="009C4507">
        <w:trPr>
          <w:trHeight w:val="288"/>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r>
      <w:tr w:rsidR="009C4507" w:rsidRPr="009C4507" w:rsidTr="009C4507">
        <w:trPr>
          <w:trHeight w:val="2232"/>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9C4507" w:rsidRPr="009C4507" w:rsidTr="009C4507">
        <w:trPr>
          <w:trHeight w:val="348"/>
        </w:trPr>
        <w:tc>
          <w:tcPr>
            <w:tcW w:w="4556" w:type="dxa"/>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p>
        </w:tc>
        <w:tc>
          <w:tcPr>
            <w:tcW w:w="1780" w:type="dxa"/>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p>
        </w:tc>
        <w:tc>
          <w:tcPr>
            <w:tcW w:w="1940" w:type="dxa"/>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p>
        </w:tc>
        <w:tc>
          <w:tcPr>
            <w:tcW w:w="1809" w:type="dxa"/>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p>
        </w:tc>
      </w:tr>
      <w:tr w:rsidR="009C4507" w:rsidRPr="009C4507" w:rsidTr="009C4507">
        <w:trPr>
          <w:trHeight w:val="360"/>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r w:rsidRPr="009C4507">
              <w:rPr>
                <w:sz w:val="28"/>
                <w:szCs w:val="28"/>
              </w:rPr>
              <w:t>Таблица 6</w:t>
            </w:r>
          </w:p>
        </w:tc>
      </w:tr>
      <w:tr w:rsidR="009C4507" w:rsidRPr="009C4507" w:rsidTr="009C4507">
        <w:trPr>
          <w:trHeight w:val="1620"/>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9C4507" w:rsidRPr="009C4507" w:rsidTr="009C4507">
        <w:trPr>
          <w:trHeight w:val="288"/>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r>
      <w:tr w:rsidR="009C4507" w:rsidRPr="009C4507" w:rsidTr="009C4507">
        <w:trPr>
          <w:trHeight w:val="372"/>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r w:rsidRPr="009C4507">
              <w:rPr>
                <w:sz w:val="28"/>
                <w:szCs w:val="28"/>
              </w:rPr>
              <w:t>руб.</w:t>
            </w:r>
          </w:p>
        </w:tc>
      </w:tr>
      <w:tr w:rsidR="009C4507" w:rsidRPr="009C4507" w:rsidTr="009C4507">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2024 год</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ind w:right="-108"/>
              <w:rPr>
                <w:sz w:val="28"/>
                <w:szCs w:val="28"/>
              </w:rPr>
            </w:pPr>
            <w:r w:rsidRPr="009C4507">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227 400,00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227 400,00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227 400,00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198 000,00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507 100,00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426 800,00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426 800,00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122 820,00</w:t>
            </w:r>
          </w:p>
        </w:tc>
        <w:tc>
          <w:tcPr>
            <w:tcW w:w="194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50 000,00</w:t>
            </w:r>
          </w:p>
        </w:tc>
        <w:tc>
          <w:tcPr>
            <w:tcW w:w="1809"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50 000,00</w:t>
            </w:r>
          </w:p>
        </w:tc>
      </w:tr>
      <w:tr w:rsidR="009C4507" w:rsidRPr="009C4507" w:rsidTr="009C4507">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C4507" w:rsidRPr="009C4507" w:rsidRDefault="009C4507" w:rsidP="009C4507">
            <w:pPr>
              <w:rPr>
                <w:b/>
                <w:bCs/>
                <w:sz w:val="28"/>
                <w:szCs w:val="28"/>
              </w:rPr>
            </w:pPr>
            <w:r w:rsidRPr="009C4507">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1 055 320,00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704 200,00</w:t>
            </w:r>
          </w:p>
        </w:tc>
        <w:tc>
          <w:tcPr>
            <w:tcW w:w="1809"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704 200,00</w:t>
            </w:r>
          </w:p>
        </w:tc>
      </w:tr>
      <w:tr w:rsidR="009C4507" w:rsidRPr="009C4507" w:rsidTr="009C4507">
        <w:trPr>
          <w:trHeight w:val="288"/>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r>
      <w:tr w:rsidR="009C4507" w:rsidRPr="009C4507" w:rsidTr="009C4507">
        <w:trPr>
          <w:trHeight w:val="360"/>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p w:rsidR="009C4507" w:rsidRPr="009C4507" w:rsidRDefault="009C4507" w:rsidP="009C4507">
            <w:pPr>
              <w:rPr>
                <w:sz w:val="28"/>
                <w:szCs w:val="28"/>
              </w:rPr>
            </w:pPr>
            <w:r w:rsidRPr="009C4507">
              <w:rPr>
                <w:sz w:val="28"/>
                <w:szCs w:val="28"/>
              </w:rPr>
              <w:t>Таблица 7</w:t>
            </w:r>
          </w:p>
        </w:tc>
      </w:tr>
      <w:tr w:rsidR="009C4507" w:rsidRPr="009C4507" w:rsidTr="009C4507">
        <w:trPr>
          <w:trHeight w:val="1995"/>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9C4507" w:rsidRPr="009C4507" w:rsidTr="009C4507">
        <w:trPr>
          <w:trHeight w:val="288"/>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r>
      <w:tr w:rsidR="009C4507" w:rsidRPr="009C4507" w:rsidTr="009C4507">
        <w:trPr>
          <w:trHeight w:val="372"/>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r w:rsidRPr="009C4507">
              <w:rPr>
                <w:sz w:val="28"/>
                <w:szCs w:val="28"/>
              </w:rPr>
              <w:t>руб.</w:t>
            </w:r>
          </w:p>
        </w:tc>
      </w:tr>
      <w:tr w:rsidR="009C4507" w:rsidRPr="009C4507" w:rsidTr="009C4507">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2024 год</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ind w:right="-108"/>
              <w:rPr>
                <w:sz w:val="28"/>
                <w:szCs w:val="28"/>
              </w:rPr>
            </w:pPr>
            <w:r w:rsidRPr="009C4507">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209 210,00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209 210,00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209 210,00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1 310,00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199 310,00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199 310,00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203 010,00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203 010,00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203 010,00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3 827,00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3 827,00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3 827,00</w:t>
            </w:r>
          </w:p>
        </w:tc>
      </w:tr>
      <w:tr w:rsidR="009C4507" w:rsidRPr="009C4507" w:rsidTr="009C4507">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84 643,00</w:t>
            </w:r>
          </w:p>
        </w:tc>
        <w:tc>
          <w:tcPr>
            <w:tcW w:w="194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84 643,00</w:t>
            </w:r>
          </w:p>
        </w:tc>
        <w:tc>
          <w:tcPr>
            <w:tcW w:w="1809"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84 643,00</w:t>
            </w:r>
          </w:p>
        </w:tc>
      </w:tr>
      <w:tr w:rsidR="009C4507" w:rsidRPr="009C4507" w:rsidTr="009C4507">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C4507" w:rsidRPr="009C4507" w:rsidRDefault="009C4507" w:rsidP="009C4507">
            <w:pPr>
              <w:rPr>
                <w:b/>
                <w:bCs/>
                <w:sz w:val="28"/>
                <w:szCs w:val="28"/>
              </w:rPr>
            </w:pPr>
            <w:r w:rsidRPr="009C4507">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502 000,00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700 000,00</w:t>
            </w:r>
          </w:p>
        </w:tc>
        <w:tc>
          <w:tcPr>
            <w:tcW w:w="1809"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700 000,00</w:t>
            </w:r>
          </w:p>
        </w:tc>
      </w:tr>
      <w:tr w:rsidR="009C4507" w:rsidRPr="009C4507" w:rsidTr="009C4507">
        <w:trPr>
          <w:trHeight w:val="288"/>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r>
      <w:tr w:rsidR="009C4507" w:rsidRPr="009C4507" w:rsidTr="009C4507">
        <w:trPr>
          <w:trHeight w:val="372"/>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Организация ритуальных услуг и содержание мест захоронения</w:t>
            </w:r>
          </w:p>
        </w:tc>
      </w:tr>
      <w:tr w:rsidR="009C4507" w:rsidRPr="009C4507" w:rsidTr="009C4507">
        <w:trPr>
          <w:trHeight w:val="288"/>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r>
      <w:tr w:rsidR="009C4507" w:rsidRPr="009C4507" w:rsidTr="009C4507">
        <w:trPr>
          <w:trHeight w:val="360"/>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r w:rsidRPr="009C4507">
              <w:rPr>
                <w:sz w:val="28"/>
                <w:szCs w:val="28"/>
              </w:rPr>
              <w:t>Таблица 8</w:t>
            </w:r>
          </w:p>
        </w:tc>
      </w:tr>
      <w:tr w:rsidR="009C4507" w:rsidRPr="009C4507" w:rsidTr="009C4507">
        <w:trPr>
          <w:trHeight w:val="3390"/>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9C4507" w:rsidRPr="009C4507" w:rsidTr="009C4507">
        <w:trPr>
          <w:trHeight w:val="372"/>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r w:rsidRPr="009C4507">
              <w:rPr>
                <w:sz w:val="28"/>
                <w:szCs w:val="28"/>
              </w:rPr>
              <w:t>руб.</w:t>
            </w:r>
          </w:p>
        </w:tc>
      </w:tr>
      <w:tr w:rsidR="009C4507" w:rsidRPr="009C4507" w:rsidTr="009C4507">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lastRenderedPageBreak/>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2024 год</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ind w:right="-108"/>
              <w:rPr>
                <w:sz w:val="28"/>
                <w:szCs w:val="28"/>
              </w:rPr>
            </w:pPr>
            <w:r w:rsidRPr="009C4507">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10 340,00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10 340,00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10 340,00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10 340,00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24 000,00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10 340,00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10 340,00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10 340,00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10 340,00</w:t>
            </w:r>
          </w:p>
        </w:tc>
      </w:tr>
      <w:tr w:rsidR="009C4507" w:rsidRPr="009C4507" w:rsidTr="009C4507">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11 680,00</w:t>
            </w:r>
          </w:p>
        </w:tc>
        <w:tc>
          <w:tcPr>
            <w:tcW w:w="194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10 340,00</w:t>
            </w:r>
          </w:p>
        </w:tc>
        <w:tc>
          <w:tcPr>
            <w:tcW w:w="1809"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10 340,00</w:t>
            </w:r>
          </w:p>
        </w:tc>
      </w:tr>
      <w:tr w:rsidR="009C4507" w:rsidRPr="009C4507" w:rsidTr="009C4507">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C4507" w:rsidRPr="009C4507" w:rsidRDefault="009C4507" w:rsidP="009C4507">
            <w:pPr>
              <w:rPr>
                <w:b/>
                <w:bCs/>
                <w:sz w:val="28"/>
                <w:szCs w:val="28"/>
              </w:rPr>
            </w:pPr>
            <w:r w:rsidRPr="009C4507">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66 700,00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51 700,00</w:t>
            </w:r>
          </w:p>
        </w:tc>
        <w:tc>
          <w:tcPr>
            <w:tcW w:w="1809"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51 700,00</w:t>
            </w:r>
          </w:p>
        </w:tc>
      </w:tr>
      <w:tr w:rsidR="009C4507" w:rsidRPr="009C4507" w:rsidTr="009C4507">
        <w:trPr>
          <w:trHeight w:val="288"/>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r>
      <w:tr w:rsidR="009C4507" w:rsidRPr="009C4507" w:rsidTr="009C4507">
        <w:trPr>
          <w:trHeight w:val="360"/>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p>
          <w:p w:rsidR="009C4507" w:rsidRPr="009C4507" w:rsidRDefault="009C4507" w:rsidP="009C4507">
            <w:pPr>
              <w:rPr>
                <w:sz w:val="28"/>
                <w:szCs w:val="28"/>
              </w:rPr>
            </w:pPr>
          </w:p>
          <w:p w:rsidR="009C4507" w:rsidRPr="009C4507" w:rsidRDefault="009C4507" w:rsidP="009C4507">
            <w:pPr>
              <w:rPr>
                <w:sz w:val="28"/>
                <w:szCs w:val="28"/>
              </w:rPr>
            </w:pPr>
          </w:p>
          <w:p w:rsidR="009C4507" w:rsidRPr="009C4507" w:rsidRDefault="009C4507" w:rsidP="009C4507">
            <w:pPr>
              <w:rPr>
                <w:sz w:val="28"/>
                <w:szCs w:val="28"/>
              </w:rPr>
            </w:pPr>
          </w:p>
          <w:p w:rsidR="009C4507" w:rsidRPr="009C4507" w:rsidRDefault="009C4507" w:rsidP="009C4507">
            <w:pPr>
              <w:rPr>
                <w:sz w:val="28"/>
                <w:szCs w:val="28"/>
              </w:rPr>
            </w:pPr>
            <w:r w:rsidRPr="009C4507">
              <w:rPr>
                <w:sz w:val="28"/>
                <w:szCs w:val="28"/>
              </w:rPr>
              <w:t>Таблица 9</w:t>
            </w:r>
          </w:p>
        </w:tc>
      </w:tr>
      <w:tr w:rsidR="009C4507" w:rsidRPr="009C4507" w:rsidTr="009C4507">
        <w:trPr>
          <w:trHeight w:val="1545"/>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9C4507" w:rsidRPr="009C4507" w:rsidTr="009C4507">
        <w:trPr>
          <w:trHeight w:val="372"/>
        </w:trPr>
        <w:tc>
          <w:tcPr>
            <w:tcW w:w="455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r w:rsidRPr="009C4507">
              <w:rPr>
                <w:sz w:val="28"/>
                <w:szCs w:val="28"/>
              </w:rPr>
              <w:t>руб.</w:t>
            </w:r>
          </w:p>
        </w:tc>
      </w:tr>
      <w:tr w:rsidR="009C4507" w:rsidRPr="009C4507" w:rsidTr="009C4507">
        <w:trPr>
          <w:trHeight w:val="360"/>
        </w:trPr>
        <w:tc>
          <w:tcPr>
            <w:tcW w:w="4556" w:type="dxa"/>
            <w:tcBorders>
              <w:top w:val="single" w:sz="8" w:space="0" w:color="auto"/>
              <w:left w:val="single" w:sz="8" w:space="0" w:color="auto"/>
              <w:bottom w:val="single" w:sz="8" w:space="0" w:color="auto"/>
              <w:right w:val="nil"/>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2024 год</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ind w:right="-108"/>
              <w:rPr>
                <w:sz w:val="28"/>
                <w:szCs w:val="28"/>
              </w:rPr>
            </w:pPr>
            <w:r w:rsidRPr="009C4507">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161 400,00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100 000,00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60 000,00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50 000,00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667 500,00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100 953,37</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57 100,00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50 000,00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50 000,00</w:t>
            </w:r>
          </w:p>
        </w:tc>
        <w:tc>
          <w:tcPr>
            <w:tcW w:w="194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50 000,00</w:t>
            </w:r>
          </w:p>
        </w:tc>
        <w:tc>
          <w:tcPr>
            <w:tcW w:w="1809"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C4507" w:rsidRPr="009C4507" w:rsidRDefault="009C4507" w:rsidP="009C4507">
            <w:pPr>
              <w:rPr>
                <w:b/>
                <w:bCs/>
                <w:sz w:val="28"/>
                <w:szCs w:val="28"/>
              </w:rPr>
            </w:pPr>
            <w:r w:rsidRPr="009C4507">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996 000,00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350 953,37</w:t>
            </w:r>
          </w:p>
        </w:tc>
        <w:tc>
          <w:tcPr>
            <w:tcW w:w="1809"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0,00</w:t>
            </w:r>
          </w:p>
        </w:tc>
      </w:tr>
      <w:tr w:rsidR="009C4507" w:rsidRPr="009C4507" w:rsidTr="009C4507">
        <w:trPr>
          <w:trHeight w:val="348"/>
        </w:trPr>
        <w:tc>
          <w:tcPr>
            <w:tcW w:w="4556" w:type="dxa"/>
            <w:tcBorders>
              <w:top w:val="nil"/>
              <w:left w:val="nil"/>
              <w:bottom w:val="nil"/>
              <w:right w:val="nil"/>
            </w:tcBorders>
            <w:shd w:val="clear" w:color="auto" w:fill="auto"/>
            <w:noWrap/>
            <w:vAlign w:val="center"/>
            <w:hideMark/>
          </w:tcPr>
          <w:p w:rsidR="009C4507" w:rsidRPr="009C4507" w:rsidRDefault="009C4507" w:rsidP="009C4507">
            <w:pPr>
              <w:rPr>
                <w:b/>
                <w:bCs/>
                <w:sz w:val="28"/>
                <w:szCs w:val="28"/>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r>
      <w:tr w:rsidR="009C4507" w:rsidRPr="009C4507" w:rsidTr="009C4507">
        <w:trPr>
          <w:trHeight w:val="1125"/>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9C4507" w:rsidRPr="009C4507" w:rsidTr="009C4507">
        <w:trPr>
          <w:trHeight w:val="360"/>
        </w:trPr>
        <w:tc>
          <w:tcPr>
            <w:tcW w:w="4556" w:type="dxa"/>
            <w:tcBorders>
              <w:top w:val="nil"/>
              <w:left w:val="nil"/>
              <w:bottom w:val="nil"/>
              <w:right w:val="nil"/>
            </w:tcBorders>
            <w:shd w:val="clear" w:color="auto" w:fill="auto"/>
            <w:noWrap/>
            <w:vAlign w:val="center"/>
            <w:hideMark/>
          </w:tcPr>
          <w:p w:rsidR="009C4507" w:rsidRPr="009C4507" w:rsidRDefault="009C4507" w:rsidP="009C4507">
            <w:pPr>
              <w:rPr>
                <w:b/>
                <w:bCs/>
                <w:sz w:val="28"/>
                <w:szCs w:val="28"/>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r w:rsidRPr="009C4507">
              <w:rPr>
                <w:sz w:val="28"/>
                <w:szCs w:val="28"/>
              </w:rPr>
              <w:t>Таблица 10</w:t>
            </w:r>
          </w:p>
        </w:tc>
      </w:tr>
      <w:tr w:rsidR="009C4507" w:rsidRPr="009C4507" w:rsidTr="009C4507">
        <w:trPr>
          <w:trHeight w:val="2295"/>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9C4507" w:rsidRPr="009C4507" w:rsidTr="009C4507">
        <w:trPr>
          <w:trHeight w:val="360"/>
        </w:trPr>
        <w:tc>
          <w:tcPr>
            <w:tcW w:w="4556" w:type="dxa"/>
            <w:tcBorders>
              <w:top w:val="nil"/>
              <w:left w:val="nil"/>
              <w:bottom w:val="nil"/>
              <w:right w:val="nil"/>
            </w:tcBorders>
            <w:shd w:val="clear" w:color="auto" w:fill="auto"/>
            <w:noWrap/>
            <w:vAlign w:val="center"/>
            <w:hideMark/>
          </w:tcPr>
          <w:p w:rsidR="009C4507" w:rsidRPr="009C4507" w:rsidRDefault="009C4507" w:rsidP="009C4507">
            <w:pPr>
              <w:rPr>
                <w:b/>
                <w:bCs/>
                <w:sz w:val="28"/>
                <w:szCs w:val="28"/>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r>
      <w:tr w:rsidR="009C4507" w:rsidRPr="009C4507" w:rsidTr="009C4507">
        <w:trPr>
          <w:trHeight w:val="372"/>
        </w:trPr>
        <w:tc>
          <w:tcPr>
            <w:tcW w:w="45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2024 год</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ind w:right="-108"/>
              <w:rPr>
                <w:sz w:val="28"/>
                <w:szCs w:val="28"/>
              </w:rPr>
            </w:pPr>
            <w:r w:rsidRPr="009C4507">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1 111 724,04</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lastRenderedPageBreak/>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563 056,23</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1 809 500,00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254 041,99</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91 011,00</w:t>
            </w:r>
          </w:p>
        </w:tc>
        <w:tc>
          <w:tcPr>
            <w:tcW w:w="194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809"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C4507" w:rsidRPr="009C4507" w:rsidRDefault="009C4507" w:rsidP="009C4507">
            <w:pPr>
              <w:rPr>
                <w:b/>
                <w:bCs/>
                <w:sz w:val="28"/>
                <w:szCs w:val="28"/>
              </w:rPr>
            </w:pPr>
            <w:r w:rsidRPr="009C4507">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3 829 333,26</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0,00</w:t>
            </w:r>
          </w:p>
        </w:tc>
        <w:tc>
          <w:tcPr>
            <w:tcW w:w="1809"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0,00</w:t>
            </w:r>
          </w:p>
        </w:tc>
      </w:tr>
      <w:tr w:rsidR="009C4507" w:rsidRPr="009C4507" w:rsidTr="009C4507">
        <w:trPr>
          <w:trHeight w:val="348"/>
        </w:trPr>
        <w:tc>
          <w:tcPr>
            <w:tcW w:w="4556" w:type="dxa"/>
            <w:tcBorders>
              <w:top w:val="nil"/>
              <w:left w:val="nil"/>
              <w:bottom w:val="nil"/>
              <w:right w:val="nil"/>
            </w:tcBorders>
            <w:shd w:val="clear" w:color="auto" w:fill="auto"/>
            <w:noWrap/>
            <w:vAlign w:val="center"/>
            <w:hideMark/>
          </w:tcPr>
          <w:p w:rsidR="009C4507" w:rsidRPr="009C4507" w:rsidRDefault="009C4507" w:rsidP="009C4507">
            <w:pPr>
              <w:rPr>
                <w:b/>
                <w:bCs/>
                <w:sz w:val="28"/>
                <w:szCs w:val="28"/>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p w:rsidR="009C4507" w:rsidRPr="009C4507" w:rsidRDefault="009C4507" w:rsidP="009C4507">
            <w:pPr>
              <w:rPr>
                <w:b/>
                <w:bCs/>
                <w:sz w:val="28"/>
                <w:szCs w:val="28"/>
              </w:rPr>
            </w:pPr>
          </w:p>
          <w:p w:rsidR="009C4507" w:rsidRPr="009C4507" w:rsidRDefault="009C4507" w:rsidP="009C4507">
            <w:pPr>
              <w:rPr>
                <w:b/>
                <w:bCs/>
                <w:sz w:val="28"/>
                <w:szCs w:val="28"/>
              </w:rPr>
            </w:pPr>
          </w:p>
          <w:p w:rsidR="009C4507" w:rsidRPr="009C4507" w:rsidRDefault="009C4507" w:rsidP="009C4507">
            <w:pPr>
              <w:rPr>
                <w:b/>
                <w:bCs/>
                <w:sz w:val="28"/>
                <w:szCs w:val="28"/>
              </w:rPr>
            </w:pPr>
          </w:p>
          <w:p w:rsidR="009C4507" w:rsidRPr="009C4507" w:rsidRDefault="009C4507" w:rsidP="009C4507">
            <w:pPr>
              <w:rPr>
                <w:b/>
                <w:bCs/>
                <w:sz w:val="28"/>
                <w:szCs w:val="28"/>
              </w:rPr>
            </w:pPr>
          </w:p>
          <w:p w:rsidR="009C4507" w:rsidRPr="009C4507" w:rsidRDefault="009C4507" w:rsidP="009C4507">
            <w:pPr>
              <w:rPr>
                <w:b/>
                <w:bCs/>
                <w:sz w:val="28"/>
                <w:szCs w:val="28"/>
              </w:rPr>
            </w:pPr>
          </w:p>
          <w:p w:rsidR="009C4507" w:rsidRPr="009C4507" w:rsidRDefault="009C4507" w:rsidP="009C4507">
            <w:pPr>
              <w:rPr>
                <w:b/>
                <w:bCs/>
                <w:sz w:val="28"/>
                <w:szCs w:val="28"/>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r>
      <w:tr w:rsidR="009C4507" w:rsidRPr="009C4507" w:rsidTr="009C4507">
        <w:trPr>
          <w:trHeight w:val="792"/>
        </w:trPr>
        <w:tc>
          <w:tcPr>
            <w:tcW w:w="10085" w:type="dxa"/>
            <w:gridSpan w:val="4"/>
            <w:tcBorders>
              <w:top w:val="nil"/>
              <w:left w:val="nil"/>
              <w:bottom w:val="nil"/>
              <w:right w:val="nil"/>
            </w:tcBorders>
            <w:shd w:val="clear" w:color="auto" w:fill="auto"/>
            <w:vAlign w:val="center"/>
            <w:hideMark/>
          </w:tcPr>
          <w:p w:rsidR="009C4507" w:rsidRPr="009C4507" w:rsidRDefault="009C4507" w:rsidP="009C4507">
            <w:pPr>
              <w:jc w:val="center"/>
              <w:rPr>
                <w:b/>
                <w:bCs/>
                <w:sz w:val="28"/>
                <w:szCs w:val="28"/>
              </w:rPr>
            </w:pPr>
            <w:r w:rsidRPr="009C4507">
              <w:rPr>
                <w:b/>
                <w:bCs/>
                <w:sz w:val="28"/>
                <w:szCs w:val="28"/>
              </w:rPr>
              <w:t>Осуществление мероприятий по обеспечению безопасности людей на водных объектах, охране их жизни и здоровья</w:t>
            </w:r>
          </w:p>
        </w:tc>
      </w:tr>
      <w:tr w:rsidR="009C4507" w:rsidRPr="009C4507" w:rsidTr="009C4507">
        <w:trPr>
          <w:trHeight w:val="360"/>
        </w:trPr>
        <w:tc>
          <w:tcPr>
            <w:tcW w:w="4556" w:type="dxa"/>
            <w:tcBorders>
              <w:top w:val="nil"/>
              <w:left w:val="nil"/>
              <w:bottom w:val="nil"/>
              <w:right w:val="nil"/>
            </w:tcBorders>
            <w:shd w:val="clear" w:color="auto" w:fill="auto"/>
            <w:noWrap/>
            <w:vAlign w:val="center"/>
            <w:hideMark/>
          </w:tcPr>
          <w:p w:rsidR="009C4507" w:rsidRPr="009C4507" w:rsidRDefault="009C4507" w:rsidP="009C4507">
            <w:pPr>
              <w:rPr>
                <w:b/>
                <w:bCs/>
                <w:sz w:val="28"/>
                <w:szCs w:val="28"/>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sz w:val="28"/>
                <w:szCs w:val="28"/>
              </w:rPr>
            </w:pPr>
            <w:r w:rsidRPr="009C4507">
              <w:rPr>
                <w:sz w:val="28"/>
                <w:szCs w:val="28"/>
              </w:rPr>
              <w:t>Таблица 11</w:t>
            </w:r>
          </w:p>
        </w:tc>
      </w:tr>
      <w:tr w:rsidR="009C4507" w:rsidRPr="009C4507" w:rsidTr="009C4507">
        <w:trPr>
          <w:trHeight w:val="1128"/>
        </w:trPr>
        <w:tc>
          <w:tcPr>
            <w:tcW w:w="10085"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sz w:val="28"/>
                <w:szCs w:val="28"/>
              </w:rPr>
            </w:pPr>
            <w:r w:rsidRPr="009C4507">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9C4507" w:rsidRPr="009C4507" w:rsidTr="009C4507">
        <w:trPr>
          <w:trHeight w:val="360"/>
        </w:trPr>
        <w:tc>
          <w:tcPr>
            <w:tcW w:w="4556" w:type="dxa"/>
            <w:tcBorders>
              <w:top w:val="nil"/>
              <w:left w:val="nil"/>
              <w:bottom w:val="nil"/>
              <w:right w:val="nil"/>
            </w:tcBorders>
            <w:shd w:val="clear" w:color="auto" w:fill="auto"/>
            <w:noWrap/>
            <w:vAlign w:val="center"/>
            <w:hideMark/>
          </w:tcPr>
          <w:p w:rsidR="009C4507" w:rsidRPr="009C4507" w:rsidRDefault="009C4507" w:rsidP="009C4507">
            <w:pPr>
              <w:rPr>
                <w:b/>
                <w:bCs/>
                <w:sz w:val="28"/>
                <w:szCs w:val="28"/>
              </w:rPr>
            </w:pPr>
          </w:p>
        </w:tc>
        <w:tc>
          <w:tcPr>
            <w:tcW w:w="1780"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c>
          <w:tcPr>
            <w:tcW w:w="1940"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c>
          <w:tcPr>
            <w:tcW w:w="1809" w:type="dxa"/>
            <w:tcBorders>
              <w:top w:val="nil"/>
              <w:left w:val="nil"/>
              <w:bottom w:val="nil"/>
              <w:right w:val="nil"/>
            </w:tcBorders>
            <w:shd w:val="clear" w:color="auto" w:fill="auto"/>
            <w:noWrap/>
            <w:vAlign w:val="bottom"/>
            <w:hideMark/>
          </w:tcPr>
          <w:p w:rsidR="009C4507" w:rsidRPr="009C4507" w:rsidRDefault="009C4507" w:rsidP="009C4507">
            <w:pPr>
              <w:rPr>
                <w:b/>
                <w:bCs/>
                <w:sz w:val="28"/>
                <w:szCs w:val="28"/>
              </w:rPr>
            </w:pPr>
          </w:p>
        </w:tc>
      </w:tr>
      <w:tr w:rsidR="009C4507" w:rsidRPr="009C4507" w:rsidTr="009C4507">
        <w:trPr>
          <w:trHeight w:val="372"/>
        </w:trPr>
        <w:tc>
          <w:tcPr>
            <w:tcW w:w="45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C4507" w:rsidRPr="009C4507" w:rsidRDefault="009C4507" w:rsidP="009C4507">
            <w:pPr>
              <w:rPr>
                <w:sz w:val="28"/>
                <w:szCs w:val="28"/>
              </w:rPr>
            </w:pPr>
            <w:r w:rsidRPr="009C4507">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2022 год</w:t>
            </w:r>
          </w:p>
        </w:tc>
        <w:tc>
          <w:tcPr>
            <w:tcW w:w="1940" w:type="dxa"/>
            <w:tcBorders>
              <w:top w:val="single" w:sz="8" w:space="0" w:color="auto"/>
              <w:left w:val="nil"/>
              <w:bottom w:val="single" w:sz="8" w:space="0" w:color="auto"/>
              <w:right w:val="single" w:sz="8" w:space="0" w:color="auto"/>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2023 год</w:t>
            </w:r>
          </w:p>
        </w:tc>
        <w:tc>
          <w:tcPr>
            <w:tcW w:w="1809" w:type="dxa"/>
            <w:tcBorders>
              <w:top w:val="single" w:sz="8" w:space="0" w:color="auto"/>
              <w:left w:val="nil"/>
              <w:bottom w:val="single" w:sz="8" w:space="0" w:color="auto"/>
              <w:right w:val="single" w:sz="8" w:space="0" w:color="auto"/>
            </w:tcBorders>
            <w:shd w:val="clear" w:color="auto" w:fill="auto"/>
            <w:noWrap/>
            <w:vAlign w:val="bottom"/>
            <w:hideMark/>
          </w:tcPr>
          <w:p w:rsidR="009C4507" w:rsidRPr="009C4507" w:rsidRDefault="009C4507" w:rsidP="009C4507">
            <w:pPr>
              <w:jc w:val="center"/>
              <w:rPr>
                <w:b/>
                <w:bCs/>
                <w:sz w:val="28"/>
                <w:szCs w:val="28"/>
              </w:rPr>
            </w:pPr>
            <w:r w:rsidRPr="009C4507">
              <w:rPr>
                <w:b/>
                <w:bCs/>
                <w:sz w:val="28"/>
                <w:szCs w:val="28"/>
              </w:rPr>
              <w:t>2024 год</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ind w:right="-108"/>
              <w:rPr>
                <w:sz w:val="28"/>
                <w:szCs w:val="28"/>
              </w:rPr>
            </w:pPr>
            <w:r w:rsidRPr="009C4507">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17 500,00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nil"/>
              <w:left w:val="single" w:sz="8" w:space="0" w:color="auto"/>
              <w:bottom w:val="single" w:sz="4" w:space="0" w:color="auto"/>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809"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72"/>
        </w:trPr>
        <w:tc>
          <w:tcPr>
            <w:tcW w:w="4556" w:type="dxa"/>
            <w:tcBorders>
              <w:top w:val="nil"/>
              <w:left w:val="single" w:sz="8" w:space="0" w:color="auto"/>
              <w:bottom w:val="nil"/>
              <w:right w:val="single" w:sz="4" w:space="0" w:color="auto"/>
            </w:tcBorders>
            <w:shd w:val="clear" w:color="auto" w:fill="auto"/>
            <w:noWrap/>
            <w:vAlign w:val="center"/>
            <w:hideMark/>
          </w:tcPr>
          <w:p w:rsidR="009C4507" w:rsidRPr="009C4507" w:rsidRDefault="009C4507" w:rsidP="009C4507">
            <w:pPr>
              <w:rPr>
                <w:sz w:val="28"/>
                <w:szCs w:val="28"/>
              </w:rPr>
            </w:pPr>
            <w:r w:rsidRPr="009C4507">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17 500,00</w:t>
            </w:r>
          </w:p>
        </w:tc>
        <w:tc>
          <w:tcPr>
            <w:tcW w:w="1940"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c>
          <w:tcPr>
            <w:tcW w:w="1809" w:type="dxa"/>
            <w:tcBorders>
              <w:top w:val="nil"/>
              <w:left w:val="nil"/>
              <w:bottom w:val="nil"/>
              <w:right w:val="single" w:sz="4" w:space="0" w:color="auto"/>
            </w:tcBorders>
            <w:shd w:val="clear" w:color="auto" w:fill="auto"/>
            <w:noWrap/>
            <w:vAlign w:val="bottom"/>
            <w:hideMark/>
          </w:tcPr>
          <w:p w:rsidR="009C4507" w:rsidRPr="009C4507" w:rsidRDefault="009C4507" w:rsidP="009C4507">
            <w:pPr>
              <w:jc w:val="right"/>
              <w:rPr>
                <w:sz w:val="28"/>
                <w:szCs w:val="28"/>
              </w:rPr>
            </w:pPr>
            <w:r w:rsidRPr="009C4507">
              <w:rPr>
                <w:sz w:val="28"/>
                <w:szCs w:val="28"/>
              </w:rPr>
              <w:t>0,00</w:t>
            </w:r>
          </w:p>
        </w:tc>
      </w:tr>
      <w:tr w:rsidR="009C4507" w:rsidRPr="009C4507" w:rsidTr="009C4507">
        <w:trPr>
          <w:trHeight w:val="360"/>
        </w:trPr>
        <w:tc>
          <w:tcPr>
            <w:tcW w:w="45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C4507" w:rsidRPr="009C4507" w:rsidRDefault="009C4507" w:rsidP="009C4507">
            <w:pPr>
              <w:rPr>
                <w:b/>
                <w:bCs/>
                <w:sz w:val="28"/>
                <w:szCs w:val="28"/>
              </w:rPr>
            </w:pPr>
            <w:r w:rsidRPr="009C4507">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35 000,00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0,00</w:t>
            </w:r>
          </w:p>
        </w:tc>
        <w:tc>
          <w:tcPr>
            <w:tcW w:w="1809" w:type="dxa"/>
            <w:tcBorders>
              <w:top w:val="single" w:sz="8" w:space="0" w:color="auto"/>
              <w:left w:val="nil"/>
              <w:bottom w:val="single" w:sz="8" w:space="0" w:color="auto"/>
              <w:right w:val="single" w:sz="4" w:space="0" w:color="auto"/>
            </w:tcBorders>
            <w:shd w:val="clear" w:color="auto" w:fill="auto"/>
            <w:noWrap/>
            <w:vAlign w:val="bottom"/>
            <w:hideMark/>
          </w:tcPr>
          <w:p w:rsidR="009C4507" w:rsidRPr="009C4507" w:rsidRDefault="009C4507" w:rsidP="009C4507">
            <w:pPr>
              <w:jc w:val="right"/>
              <w:rPr>
                <w:b/>
                <w:bCs/>
                <w:sz w:val="28"/>
                <w:szCs w:val="28"/>
              </w:rPr>
            </w:pPr>
            <w:r w:rsidRPr="009C4507">
              <w:rPr>
                <w:b/>
                <w:bCs/>
                <w:sz w:val="28"/>
                <w:szCs w:val="28"/>
              </w:rPr>
              <w:t>0,00</w:t>
            </w:r>
          </w:p>
        </w:tc>
      </w:tr>
    </w:tbl>
    <w:p w:rsidR="009C4507" w:rsidRPr="009C4507" w:rsidRDefault="009C4507" w:rsidP="009C4507">
      <w:pPr>
        <w:jc w:val="both"/>
        <w:rPr>
          <w:sz w:val="28"/>
          <w:szCs w:val="28"/>
        </w:rPr>
      </w:pPr>
    </w:p>
    <w:p w:rsidR="00F37C8E" w:rsidRDefault="00F37C8E" w:rsidP="009C4507">
      <w:pPr>
        <w:jc w:val="center"/>
        <w:rPr>
          <w:b/>
          <w:sz w:val="28"/>
          <w:szCs w:val="28"/>
        </w:rPr>
      </w:pPr>
    </w:p>
    <w:p w:rsidR="00F37C8E" w:rsidRDefault="00F37C8E" w:rsidP="009C4507">
      <w:pPr>
        <w:jc w:val="center"/>
        <w:rPr>
          <w:b/>
          <w:sz w:val="28"/>
          <w:szCs w:val="28"/>
        </w:rPr>
      </w:pPr>
    </w:p>
    <w:p w:rsidR="00F37C8E" w:rsidRDefault="00F37C8E" w:rsidP="009C4507">
      <w:pPr>
        <w:jc w:val="center"/>
        <w:rPr>
          <w:b/>
          <w:sz w:val="28"/>
          <w:szCs w:val="28"/>
        </w:rPr>
      </w:pPr>
    </w:p>
    <w:p w:rsidR="00F37C8E" w:rsidRDefault="00F37C8E" w:rsidP="009C4507">
      <w:pPr>
        <w:jc w:val="center"/>
        <w:rPr>
          <w:b/>
          <w:sz w:val="28"/>
          <w:szCs w:val="28"/>
        </w:rPr>
      </w:pPr>
    </w:p>
    <w:p w:rsidR="00F37C8E" w:rsidRDefault="00F37C8E" w:rsidP="009C4507">
      <w:pPr>
        <w:jc w:val="center"/>
        <w:rPr>
          <w:b/>
          <w:sz w:val="28"/>
          <w:szCs w:val="28"/>
        </w:rPr>
      </w:pPr>
    </w:p>
    <w:p w:rsidR="00F37C8E" w:rsidRDefault="00F37C8E" w:rsidP="009C4507">
      <w:pPr>
        <w:jc w:val="center"/>
        <w:rPr>
          <w:b/>
          <w:sz w:val="28"/>
          <w:szCs w:val="28"/>
        </w:rPr>
      </w:pPr>
    </w:p>
    <w:p w:rsidR="00F37C8E" w:rsidRDefault="00F37C8E" w:rsidP="009C4507">
      <w:pPr>
        <w:jc w:val="center"/>
        <w:rPr>
          <w:b/>
          <w:sz w:val="28"/>
          <w:szCs w:val="28"/>
        </w:rPr>
      </w:pPr>
    </w:p>
    <w:p w:rsidR="00F37C8E" w:rsidRDefault="00F37C8E" w:rsidP="009C4507">
      <w:pPr>
        <w:jc w:val="center"/>
        <w:rPr>
          <w:b/>
          <w:sz w:val="28"/>
          <w:szCs w:val="28"/>
        </w:rPr>
      </w:pPr>
    </w:p>
    <w:p w:rsidR="00F37C8E" w:rsidRDefault="00F37C8E" w:rsidP="009C4507">
      <w:pPr>
        <w:jc w:val="center"/>
        <w:rPr>
          <w:b/>
          <w:sz w:val="28"/>
          <w:szCs w:val="28"/>
        </w:rPr>
      </w:pPr>
    </w:p>
    <w:p w:rsidR="00F37C8E" w:rsidRDefault="00F37C8E" w:rsidP="009C4507">
      <w:pPr>
        <w:jc w:val="center"/>
        <w:rPr>
          <w:b/>
          <w:sz w:val="28"/>
          <w:szCs w:val="28"/>
        </w:rPr>
      </w:pPr>
    </w:p>
    <w:p w:rsidR="00F37C8E" w:rsidRDefault="00F37C8E" w:rsidP="009C4507">
      <w:pPr>
        <w:jc w:val="center"/>
        <w:rPr>
          <w:b/>
          <w:sz w:val="28"/>
          <w:szCs w:val="28"/>
        </w:rPr>
      </w:pPr>
    </w:p>
    <w:p w:rsidR="00F37C8E" w:rsidRDefault="00F37C8E" w:rsidP="009C4507">
      <w:pPr>
        <w:jc w:val="center"/>
        <w:rPr>
          <w:b/>
          <w:sz w:val="28"/>
          <w:szCs w:val="28"/>
        </w:rPr>
      </w:pPr>
    </w:p>
    <w:p w:rsidR="009C4507" w:rsidRPr="009C4507" w:rsidRDefault="009C4507" w:rsidP="009C4507">
      <w:pPr>
        <w:jc w:val="center"/>
        <w:rPr>
          <w:b/>
          <w:sz w:val="28"/>
          <w:szCs w:val="28"/>
        </w:rPr>
      </w:pPr>
      <w:r w:rsidRPr="009C4507">
        <w:rPr>
          <w:b/>
          <w:noProof/>
          <w:color w:val="000080"/>
          <w:sz w:val="32"/>
          <w:szCs w:val="28"/>
        </w:rPr>
        <w:lastRenderedPageBreak/>
        <w:drawing>
          <wp:inline distT="0" distB="0" distL="0" distR="0">
            <wp:extent cx="542925" cy="676275"/>
            <wp:effectExtent l="19050" t="0" r="9525" b="0"/>
            <wp:docPr id="13"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9C4507" w:rsidRPr="009C4507" w:rsidRDefault="009C4507" w:rsidP="009C4507">
      <w:pPr>
        <w:jc w:val="center"/>
        <w:outlineLvl w:val="0"/>
        <w:rPr>
          <w:bCs/>
          <w:sz w:val="28"/>
          <w:szCs w:val="28"/>
        </w:rPr>
      </w:pPr>
      <w:r w:rsidRPr="009C4507">
        <w:rPr>
          <w:bCs/>
          <w:sz w:val="28"/>
          <w:szCs w:val="28"/>
        </w:rPr>
        <w:t>Российская Федерация</w:t>
      </w:r>
    </w:p>
    <w:p w:rsidR="009C4507" w:rsidRPr="009C4507" w:rsidRDefault="009C4507" w:rsidP="009C4507">
      <w:pPr>
        <w:jc w:val="center"/>
        <w:rPr>
          <w:bCs/>
          <w:sz w:val="28"/>
          <w:szCs w:val="28"/>
        </w:rPr>
      </w:pPr>
      <w:r w:rsidRPr="009C4507">
        <w:rPr>
          <w:bCs/>
          <w:sz w:val="28"/>
          <w:szCs w:val="28"/>
        </w:rPr>
        <w:t>Ивановская область</w:t>
      </w:r>
    </w:p>
    <w:p w:rsidR="009C4507" w:rsidRPr="009C4507" w:rsidRDefault="009C4507" w:rsidP="009C4507">
      <w:pPr>
        <w:jc w:val="center"/>
        <w:rPr>
          <w:bCs/>
          <w:sz w:val="28"/>
          <w:szCs w:val="28"/>
        </w:rPr>
      </w:pPr>
      <w:r w:rsidRPr="009C4507">
        <w:rPr>
          <w:bCs/>
          <w:sz w:val="28"/>
          <w:szCs w:val="28"/>
        </w:rPr>
        <w:t>Комсомольский муниципальный район</w:t>
      </w:r>
    </w:p>
    <w:p w:rsidR="009C4507" w:rsidRPr="009C4507" w:rsidRDefault="009C4507" w:rsidP="009C4507">
      <w:pPr>
        <w:jc w:val="center"/>
        <w:rPr>
          <w:bCs/>
          <w:sz w:val="28"/>
          <w:szCs w:val="28"/>
        </w:rPr>
      </w:pPr>
      <w:r w:rsidRPr="009C4507">
        <w:rPr>
          <w:bCs/>
          <w:sz w:val="28"/>
          <w:szCs w:val="28"/>
        </w:rPr>
        <w:t>СОВЕТ КОМСОМОЛЬСКОГО  ГОРОДСКОГО  ПОСЕЛЕНИЯ</w:t>
      </w:r>
    </w:p>
    <w:p w:rsidR="009C4507" w:rsidRPr="009C4507" w:rsidRDefault="009C4507" w:rsidP="009C4507">
      <w:pPr>
        <w:jc w:val="center"/>
        <w:rPr>
          <w:bCs/>
          <w:sz w:val="28"/>
          <w:szCs w:val="28"/>
        </w:rPr>
      </w:pPr>
      <w:r w:rsidRPr="009C4507">
        <w:rPr>
          <w:bCs/>
          <w:sz w:val="28"/>
          <w:szCs w:val="28"/>
        </w:rPr>
        <w:t>четвертого  созыва</w:t>
      </w:r>
    </w:p>
    <w:tbl>
      <w:tblPr>
        <w:tblW w:w="9059" w:type="dxa"/>
        <w:tblInd w:w="135" w:type="dxa"/>
        <w:tblBorders>
          <w:top w:val="thinThickSmallGap" w:sz="24" w:space="0" w:color="auto"/>
        </w:tblBorders>
        <w:tblLook w:val="0000"/>
      </w:tblPr>
      <w:tblGrid>
        <w:gridCol w:w="9059"/>
      </w:tblGrid>
      <w:tr w:rsidR="009C4507" w:rsidRPr="009C4507" w:rsidTr="009C4507">
        <w:trPr>
          <w:trHeight w:val="149"/>
        </w:trPr>
        <w:tc>
          <w:tcPr>
            <w:tcW w:w="9059" w:type="dxa"/>
          </w:tcPr>
          <w:p w:rsidR="009C4507" w:rsidRPr="009C4507" w:rsidRDefault="009C4507" w:rsidP="009C4507">
            <w:pPr>
              <w:jc w:val="center"/>
              <w:rPr>
                <w:b/>
                <w:sz w:val="28"/>
                <w:szCs w:val="28"/>
              </w:rPr>
            </w:pPr>
            <w:smartTag w:uri="urn:schemas-microsoft-com:office:smarttags" w:element="metricconverter">
              <w:smartTagPr>
                <w:attr w:name="ProductID" w:val="155150, г"/>
              </w:smartTagPr>
              <w:r w:rsidRPr="009C4507">
                <w:rPr>
                  <w:bCs/>
                  <w:sz w:val="28"/>
                  <w:szCs w:val="28"/>
                </w:rPr>
                <w:t>155150, г</w:t>
              </w:r>
            </w:smartTag>
            <w:r w:rsidRPr="009C4507">
              <w:rPr>
                <w:bCs/>
                <w:sz w:val="28"/>
                <w:szCs w:val="28"/>
              </w:rPr>
              <w:t>. Комсомольск, ул. 50 лет ВЛКСМ, д. 2</w:t>
            </w:r>
          </w:p>
        </w:tc>
      </w:tr>
    </w:tbl>
    <w:p w:rsidR="009C4507" w:rsidRPr="009C4507" w:rsidRDefault="009C4507" w:rsidP="009C4507">
      <w:pPr>
        <w:rPr>
          <w:b/>
          <w:sz w:val="28"/>
          <w:szCs w:val="28"/>
        </w:rPr>
      </w:pPr>
    </w:p>
    <w:p w:rsidR="009C4507" w:rsidRPr="009C4507" w:rsidRDefault="009C4507" w:rsidP="009C4507">
      <w:pPr>
        <w:jc w:val="center"/>
        <w:rPr>
          <w:b/>
          <w:sz w:val="28"/>
          <w:szCs w:val="28"/>
        </w:rPr>
      </w:pPr>
      <w:r w:rsidRPr="009C4507">
        <w:rPr>
          <w:b/>
          <w:sz w:val="28"/>
          <w:szCs w:val="28"/>
        </w:rPr>
        <w:t>Р Е Ш Е Н И Е</w:t>
      </w:r>
    </w:p>
    <w:p w:rsidR="009C4507" w:rsidRPr="009C4507" w:rsidRDefault="009C4507" w:rsidP="009C4507">
      <w:pPr>
        <w:jc w:val="center"/>
        <w:rPr>
          <w:b/>
          <w:szCs w:val="28"/>
        </w:rPr>
      </w:pPr>
    </w:p>
    <w:p w:rsidR="009C4507" w:rsidRPr="009C4507" w:rsidRDefault="009C4507" w:rsidP="009C4507">
      <w:pPr>
        <w:ind w:right="264"/>
        <w:jc w:val="center"/>
        <w:rPr>
          <w:b/>
          <w:sz w:val="28"/>
          <w:szCs w:val="28"/>
        </w:rPr>
      </w:pPr>
      <w:r w:rsidRPr="009C4507">
        <w:rPr>
          <w:b/>
          <w:sz w:val="28"/>
          <w:szCs w:val="28"/>
        </w:rPr>
        <w:t>от  10 июня 2022г.                                            №110</w:t>
      </w:r>
    </w:p>
    <w:p w:rsidR="009C4507" w:rsidRPr="009C4507" w:rsidRDefault="009C4507" w:rsidP="009C4507">
      <w:pPr>
        <w:pStyle w:val="afa"/>
        <w:rPr>
          <w:b/>
          <w:szCs w:val="28"/>
        </w:rPr>
      </w:pPr>
    </w:p>
    <w:tbl>
      <w:tblPr>
        <w:tblW w:w="0" w:type="auto"/>
        <w:tblLayout w:type="fixed"/>
        <w:tblLook w:val="04A0"/>
      </w:tblPr>
      <w:tblGrid>
        <w:gridCol w:w="9464"/>
      </w:tblGrid>
      <w:tr w:rsidR="009C4507" w:rsidRPr="009C4507" w:rsidTr="009C4507">
        <w:tc>
          <w:tcPr>
            <w:tcW w:w="9464" w:type="dxa"/>
            <w:hideMark/>
          </w:tcPr>
          <w:p w:rsidR="009C4507" w:rsidRPr="009C4507" w:rsidRDefault="009C4507" w:rsidP="009C4507">
            <w:pPr>
              <w:spacing w:line="276" w:lineRule="auto"/>
              <w:ind w:right="264"/>
              <w:jc w:val="center"/>
              <w:rPr>
                <w:b/>
                <w:bCs/>
                <w:sz w:val="28"/>
                <w:szCs w:val="28"/>
              </w:rPr>
            </w:pPr>
            <w:r w:rsidRPr="009C4507">
              <w:rPr>
                <w:b/>
                <w:bCs/>
                <w:sz w:val="28"/>
                <w:szCs w:val="28"/>
              </w:rPr>
              <w:t>О  внесении изменений  в решение Совета</w:t>
            </w:r>
          </w:p>
          <w:p w:rsidR="009C4507" w:rsidRPr="009C4507" w:rsidRDefault="009C4507" w:rsidP="009C4507">
            <w:pPr>
              <w:spacing w:line="276" w:lineRule="auto"/>
              <w:jc w:val="center"/>
              <w:rPr>
                <w:b/>
                <w:bCs/>
                <w:sz w:val="28"/>
                <w:szCs w:val="28"/>
              </w:rPr>
            </w:pPr>
            <w:r w:rsidRPr="009C4507">
              <w:rPr>
                <w:b/>
                <w:bCs/>
                <w:sz w:val="28"/>
                <w:szCs w:val="28"/>
              </w:rPr>
              <w:t>Комсомольского городского поселения  №82 от 09.12.2021г.</w:t>
            </w:r>
          </w:p>
          <w:p w:rsidR="009C4507" w:rsidRPr="00F37C8E" w:rsidRDefault="009C4507" w:rsidP="009C4507">
            <w:pPr>
              <w:pStyle w:val="afa"/>
              <w:jc w:val="center"/>
              <w:rPr>
                <w:b/>
                <w:sz w:val="28"/>
                <w:szCs w:val="28"/>
              </w:rPr>
            </w:pPr>
            <w:r w:rsidRPr="00F37C8E">
              <w:rPr>
                <w:b/>
                <w:bCs/>
                <w:sz w:val="28"/>
                <w:szCs w:val="28"/>
              </w:rPr>
              <w:t xml:space="preserve"> «</w:t>
            </w:r>
            <w:r w:rsidRPr="00F37C8E">
              <w:rPr>
                <w:b/>
                <w:sz w:val="28"/>
                <w:szCs w:val="28"/>
              </w:rPr>
              <w:t>О бюджете Комсомольского городского поселения на 2022 год и на плановый период 2023 и 2024 годов»</w:t>
            </w:r>
          </w:p>
          <w:p w:rsidR="009C4507" w:rsidRPr="009C4507" w:rsidRDefault="009C4507" w:rsidP="009C4507">
            <w:pPr>
              <w:pStyle w:val="afa"/>
              <w:jc w:val="center"/>
              <w:rPr>
                <w:b/>
              </w:rPr>
            </w:pPr>
          </w:p>
        </w:tc>
      </w:tr>
      <w:tr w:rsidR="009C4507" w:rsidRPr="009C4507" w:rsidTr="009C4507">
        <w:trPr>
          <w:trHeight w:val="345"/>
        </w:trPr>
        <w:tc>
          <w:tcPr>
            <w:tcW w:w="9464" w:type="dxa"/>
          </w:tcPr>
          <w:p w:rsidR="009C4507" w:rsidRPr="009C4507" w:rsidRDefault="009C4507" w:rsidP="009C4507">
            <w:pPr>
              <w:jc w:val="both"/>
              <w:rPr>
                <w:bCs/>
                <w:sz w:val="28"/>
                <w:szCs w:val="28"/>
              </w:rPr>
            </w:pPr>
            <w:r w:rsidRPr="009C4507">
              <w:rPr>
                <w:bCs/>
                <w:szCs w:val="28"/>
              </w:rPr>
              <w:t xml:space="preserve">           </w:t>
            </w:r>
            <w:r w:rsidRPr="009C4507">
              <w:rPr>
                <w:bCs/>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rsidR="009C4507" w:rsidRPr="009C4507" w:rsidRDefault="009C4507" w:rsidP="009C4507">
            <w:pPr>
              <w:spacing w:line="276" w:lineRule="auto"/>
              <w:jc w:val="both"/>
              <w:rPr>
                <w:bCs/>
                <w:sz w:val="28"/>
                <w:szCs w:val="28"/>
              </w:rPr>
            </w:pPr>
          </w:p>
          <w:p w:rsidR="009C4507" w:rsidRPr="009C4507" w:rsidRDefault="009C4507" w:rsidP="009C4507">
            <w:pPr>
              <w:spacing w:line="276" w:lineRule="auto"/>
              <w:jc w:val="both"/>
              <w:rPr>
                <w:b/>
                <w:bCs/>
                <w:i/>
                <w:sz w:val="28"/>
                <w:szCs w:val="28"/>
              </w:rPr>
            </w:pPr>
            <w:r w:rsidRPr="009C4507">
              <w:rPr>
                <w:bCs/>
                <w:sz w:val="28"/>
                <w:szCs w:val="28"/>
              </w:rPr>
              <w:t xml:space="preserve"> </w:t>
            </w:r>
            <w:r w:rsidRPr="009C4507">
              <w:rPr>
                <w:b/>
                <w:bCs/>
                <w:i/>
                <w:sz w:val="28"/>
                <w:szCs w:val="28"/>
              </w:rPr>
              <w:t>РЕШИЛ:</w:t>
            </w:r>
          </w:p>
          <w:p w:rsidR="009C4507" w:rsidRPr="009C4507" w:rsidRDefault="009C4507" w:rsidP="009C4507">
            <w:pPr>
              <w:pStyle w:val="a4"/>
              <w:ind w:firstLine="709"/>
              <w:jc w:val="both"/>
              <w:rPr>
                <w:rFonts w:ascii="Times New Roman" w:hAnsi="Times New Roman"/>
                <w:bCs/>
                <w:szCs w:val="28"/>
              </w:rPr>
            </w:pPr>
            <w:r w:rsidRPr="009C4507">
              <w:rPr>
                <w:rFonts w:ascii="Times New Roman" w:hAnsi="Times New Roman"/>
                <w:bCs/>
                <w:szCs w:val="28"/>
              </w:rPr>
              <w:t>Внести в решение Совета Комсомольского городского поселения от 09.12.2021  № 82 «О бюджете Комсомольского городского поселения на 2022 год и на плановый период 2023 и 2024 годов» следующие изменения:</w:t>
            </w:r>
          </w:p>
          <w:p w:rsidR="009C4507" w:rsidRPr="009C4507" w:rsidRDefault="009C4507" w:rsidP="009C4507">
            <w:pPr>
              <w:pStyle w:val="a4"/>
              <w:spacing w:line="276" w:lineRule="auto"/>
              <w:ind w:firstLine="709"/>
              <w:jc w:val="both"/>
              <w:rPr>
                <w:rFonts w:ascii="Times New Roman" w:hAnsi="Times New Roman"/>
                <w:bCs/>
                <w:szCs w:val="28"/>
              </w:rPr>
            </w:pPr>
          </w:p>
          <w:p w:rsidR="009C4507" w:rsidRPr="009C4507" w:rsidRDefault="009C4507" w:rsidP="00BB0050">
            <w:pPr>
              <w:pStyle w:val="a4"/>
              <w:numPr>
                <w:ilvl w:val="0"/>
                <w:numId w:val="49"/>
              </w:numPr>
              <w:ind w:hanging="720"/>
              <w:jc w:val="both"/>
              <w:rPr>
                <w:rFonts w:ascii="Times New Roman" w:hAnsi="Times New Roman"/>
                <w:bCs/>
                <w:szCs w:val="28"/>
              </w:rPr>
            </w:pPr>
            <w:r w:rsidRPr="009C4507">
              <w:rPr>
                <w:rFonts w:ascii="Times New Roman" w:hAnsi="Times New Roman"/>
                <w:bCs/>
                <w:szCs w:val="28"/>
              </w:rPr>
              <w:t>На 2022 год:</w:t>
            </w:r>
          </w:p>
          <w:p w:rsidR="009C4507" w:rsidRPr="009C4507" w:rsidRDefault="009C4507" w:rsidP="009C4507">
            <w:pPr>
              <w:pStyle w:val="a4"/>
              <w:spacing w:line="276" w:lineRule="auto"/>
              <w:jc w:val="both"/>
              <w:rPr>
                <w:rFonts w:ascii="Times New Roman" w:hAnsi="Times New Roman"/>
                <w:bCs/>
                <w:szCs w:val="28"/>
              </w:rPr>
            </w:pPr>
            <w:r w:rsidRPr="009C4507">
              <w:rPr>
                <w:rFonts w:ascii="Times New Roman" w:hAnsi="Times New Roman"/>
                <w:bCs/>
                <w:szCs w:val="28"/>
              </w:rPr>
              <w:t>- в подпункте первом цифру «90 291 461,05» заменить цифрой                     «88 291 461,05»;</w:t>
            </w:r>
          </w:p>
          <w:p w:rsidR="009C4507" w:rsidRPr="009C4507" w:rsidRDefault="009C4507" w:rsidP="009C4507">
            <w:pPr>
              <w:pStyle w:val="a4"/>
              <w:spacing w:line="276" w:lineRule="auto"/>
              <w:jc w:val="both"/>
              <w:rPr>
                <w:rFonts w:ascii="Times New Roman" w:hAnsi="Times New Roman"/>
                <w:bCs/>
                <w:szCs w:val="28"/>
              </w:rPr>
            </w:pPr>
            <w:r w:rsidRPr="009C4507">
              <w:rPr>
                <w:rFonts w:ascii="Times New Roman" w:hAnsi="Times New Roman"/>
                <w:bCs/>
                <w:szCs w:val="28"/>
              </w:rPr>
              <w:t>- в подпункте втором цифру «94 772 624,54» заменить цифрой                     «97 164 409,22»;</w:t>
            </w:r>
          </w:p>
          <w:p w:rsidR="009C4507" w:rsidRPr="009C4507" w:rsidRDefault="009C4507" w:rsidP="009C4507">
            <w:pPr>
              <w:pStyle w:val="a4"/>
              <w:spacing w:line="276" w:lineRule="auto"/>
              <w:jc w:val="both"/>
              <w:rPr>
                <w:rFonts w:ascii="Times New Roman" w:hAnsi="Times New Roman"/>
                <w:bCs/>
                <w:szCs w:val="28"/>
              </w:rPr>
            </w:pPr>
            <w:r w:rsidRPr="009C4507">
              <w:rPr>
                <w:rFonts w:ascii="Times New Roman" w:hAnsi="Times New Roman"/>
                <w:bCs/>
                <w:szCs w:val="28"/>
              </w:rPr>
              <w:t>- в подпункте третьем цифру «4 481 163,49» заменить цифрой                     «8 872 948,17».</w:t>
            </w:r>
          </w:p>
          <w:p w:rsidR="009C4507" w:rsidRPr="009C4507" w:rsidRDefault="009C4507" w:rsidP="00BB0050">
            <w:pPr>
              <w:pStyle w:val="a4"/>
              <w:numPr>
                <w:ilvl w:val="0"/>
                <w:numId w:val="49"/>
              </w:numPr>
              <w:spacing w:line="276" w:lineRule="auto"/>
              <w:ind w:hanging="720"/>
              <w:jc w:val="both"/>
              <w:rPr>
                <w:rFonts w:ascii="Times New Roman" w:hAnsi="Times New Roman"/>
                <w:szCs w:val="28"/>
              </w:rPr>
            </w:pPr>
            <w:r w:rsidRPr="009C4507">
              <w:rPr>
                <w:rFonts w:ascii="Times New Roman" w:hAnsi="Times New Roman"/>
                <w:szCs w:val="28"/>
              </w:rPr>
              <w:t>Пункт 10 изложить в новой редакции:</w:t>
            </w:r>
          </w:p>
          <w:p w:rsidR="009C4507" w:rsidRPr="009C4507" w:rsidRDefault="009C4507" w:rsidP="009C4507">
            <w:pPr>
              <w:autoSpaceDE w:val="0"/>
              <w:autoSpaceDN w:val="0"/>
              <w:adjustRightInd w:val="0"/>
              <w:ind w:firstLine="709"/>
              <w:jc w:val="both"/>
              <w:rPr>
                <w:sz w:val="28"/>
                <w:szCs w:val="28"/>
              </w:rPr>
            </w:pPr>
            <w:r w:rsidRPr="009C4507">
              <w:rPr>
                <w:sz w:val="28"/>
                <w:szCs w:val="28"/>
              </w:rPr>
              <w:t>«10. Утвердить объем бюджетных ассигнований дорожного фонда Комсомольского городского поселения:</w:t>
            </w:r>
          </w:p>
          <w:p w:rsidR="009C4507" w:rsidRPr="009C4507" w:rsidRDefault="009C4507" w:rsidP="009C4507">
            <w:pPr>
              <w:autoSpaceDE w:val="0"/>
              <w:autoSpaceDN w:val="0"/>
              <w:adjustRightInd w:val="0"/>
              <w:ind w:firstLine="709"/>
              <w:jc w:val="both"/>
              <w:rPr>
                <w:sz w:val="28"/>
                <w:szCs w:val="28"/>
              </w:rPr>
            </w:pPr>
            <w:r w:rsidRPr="009C4507">
              <w:rPr>
                <w:sz w:val="28"/>
                <w:szCs w:val="28"/>
              </w:rPr>
              <w:t>а) на 2022 год в сумме 28 391 242,63 руб.;</w:t>
            </w:r>
          </w:p>
          <w:p w:rsidR="009C4507" w:rsidRPr="009C4507" w:rsidRDefault="009C4507" w:rsidP="009C4507">
            <w:pPr>
              <w:autoSpaceDE w:val="0"/>
              <w:autoSpaceDN w:val="0"/>
              <w:adjustRightInd w:val="0"/>
              <w:ind w:firstLine="709"/>
              <w:jc w:val="both"/>
              <w:rPr>
                <w:sz w:val="28"/>
                <w:szCs w:val="28"/>
              </w:rPr>
            </w:pPr>
            <w:r w:rsidRPr="009C4507">
              <w:rPr>
                <w:sz w:val="28"/>
                <w:szCs w:val="28"/>
              </w:rPr>
              <w:t>б) на 2023 год в сумме   6 088 060,00 руб.;</w:t>
            </w:r>
          </w:p>
          <w:p w:rsidR="009C4507" w:rsidRPr="009C4507" w:rsidRDefault="009C4507" w:rsidP="009C4507">
            <w:pPr>
              <w:autoSpaceDE w:val="0"/>
              <w:autoSpaceDN w:val="0"/>
              <w:adjustRightInd w:val="0"/>
              <w:ind w:firstLine="709"/>
              <w:jc w:val="both"/>
              <w:rPr>
                <w:sz w:val="28"/>
                <w:szCs w:val="28"/>
              </w:rPr>
            </w:pPr>
            <w:r w:rsidRPr="009C4507">
              <w:rPr>
                <w:sz w:val="28"/>
                <w:szCs w:val="28"/>
              </w:rPr>
              <w:t>в) на 2024 год в сумме   1 229 610,00 руб.»</w:t>
            </w:r>
          </w:p>
          <w:p w:rsidR="009C4507" w:rsidRPr="009C4507" w:rsidRDefault="009C4507" w:rsidP="009C4507">
            <w:pPr>
              <w:pStyle w:val="a4"/>
              <w:spacing w:line="276" w:lineRule="auto"/>
              <w:jc w:val="both"/>
              <w:rPr>
                <w:rFonts w:ascii="Times New Roman" w:hAnsi="Times New Roman"/>
                <w:bCs/>
                <w:szCs w:val="28"/>
              </w:rPr>
            </w:pPr>
          </w:p>
          <w:p w:rsidR="009C4507" w:rsidRPr="009C4507" w:rsidRDefault="009C4507" w:rsidP="00BB0050">
            <w:pPr>
              <w:pStyle w:val="a4"/>
              <w:numPr>
                <w:ilvl w:val="0"/>
                <w:numId w:val="49"/>
              </w:numPr>
              <w:spacing w:line="276" w:lineRule="auto"/>
              <w:ind w:left="0" w:firstLine="709"/>
              <w:jc w:val="both"/>
              <w:rPr>
                <w:rFonts w:ascii="Times New Roman" w:hAnsi="Times New Roman"/>
                <w:szCs w:val="28"/>
              </w:rPr>
            </w:pPr>
            <w:r w:rsidRPr="009C4507">
              <w:rPr>
                <w:rFonts w:ascii="Times New Roman" w:hAnsi="Times New Roman"/>
                <w:szCs w:val="28"/>
              </w:rPr>
              <w:t>Пункт 13 изложить в новой редакции:</w:t>
            </w:r>
          </w:p>
          <w:p w:rsidR="009C4507" w:rsidRPr="009C4507" w:rsidRDefault="009C4507" w:rsidP="009C4507">
            <w:pPr>
              <w:autoSpaceDE w:val="0"/>
              <w:autoSpaceDN w:val="0"/>
              <w:adjustRightInd w:val="0"/>
              <w:ind w:firstLine="709"/>
              <w:jc w:val="both"/>
              <w:rPr>
                <w:sz w:val="28"/>
                <w:szCs w:val="28"/>
              </w:rPr>
            </w:pPr>
            <w:r w:rsidRPr="009C4507">
              <w:rPr>
                <w:sz w:val="28"/>
                <w:szCs w:val="28"/>
              </w:rPr>
              <w:t xml:space="preserve">«13. Утвердить общий объем межбюджетных трансфертов, предоставляемых из бюджета Комсомольского городского поселения другим </w:t>
            </w:r>
            <w:r w:rsidRPr="009C4507">
              <w:rPr>
                <w:sz w:val="28"/>
                <w:szCs w:val="28"/>
              </w:rPr>
              <w:lastRenderedPageBreak/>
              <w:t>бюджетам бюджетной системы Российской Федерации, в том числе:</w:t>
            </w:r>
          </w:p>
          <w:p w:rsidR="009C4507" w:rsidRPr="009C4507" w:rsidRDefault="009C4507" w:rsidP="00BB0050">
            <w:pPr>
              <w:numPr>
                <w:ilvl w:val="0"/>
                <w:numId w:val="48"/>
              </w:numPr>
              <w:autoSpaceDE w:val="0"/>
              <w:autoSpaceDN w:val="0"/>
              <w:adjustRightInd w:val="0"/>
              <w:ind w:left="851" w:firstLine="0"/>
              <w:jc w:val="both"/>
              <w:rPr>
                <w:sz w:val="28"/>
                <w:szCs w:val="28"/>
              </w:rPr>
            </w:pPr>
            <w:r w:rsidRPr="009C4507">
              <w:rPr>
                <w:sz w:val="28"/>
                <w:szCs w:val="28"/>
              </w:rPr>
              <w:t>Бюджету Комсомольского муниципального района:</w:t>
            </w:r>
          </w:p>
          <w:p w:rsidR="009C4507" w:rsidRPr="009C4507" w:rsidRDefault="009C4507" w:rsidP="009C4507">
            <w:pPr>
              <w:autoSpaceDE w:val="0"/>
              <w:autoSpaceDN w:val="0"/>
              <w:adjustRightInd w:val="0"/>
              <w:ind w:left="851"/>
              <w:jc w:val="both"/>
              <w:rPr>
                <w:sz w:val="28"/>
                <w:szCs w:val="28"/>
              </w:rPr>
            </w:pPr>
            <w:r w:rsidRPr="009C4507">
              <w:rPr>
                <w:sz w:val="28"/>
                <w:szCs w:val="28"/>
              </w:rPr>
              <w:t>а) в 2022 году в сумме 31 424 799,02 руб.;</w:t>
            </w:r>
          </w:p>
          <w:p w:rsidR="009C4507" w:rsidRPr="009C4507" w:rsidRDefault="009C4507" w:rsidP="009C4507">
            <w:pPr>
              <w:autoSpaceDE w:val="0"/>
              <w:autoSpaceDN w:val="0"/>
              <w:adjustRightInd w:val="0"/>
              <w:ind w:left="851"/>
              <w:jc w:val="both"/>
              <w:rPr>
                <w:sz w:val="28"/>
                <w:szCs w:val="28"/>
              </w:rPr>
            </w:pPr>
            <w:r w:rsidRPr="009C4507">
              <w:rPr>
                <w:sz w:val="28"/>
                <w:szCs w:val="28"/>
              </w:rPr>
              <w:t>б) в 2023 году в сумме 27 548 550,00 руб.;</w:t>
            </w:r>
          </w:p>
          <w:p w:rsidR="009C4507" w:rsidRPr="009C4507" w:rsidRDefault="009C4507" w:rsidP="009C4507">
            <w:pPr>
              <w:pStyle w:val="a4"/>
              <w:spacing w:line="276" w:lineRule="auto"/>
              <w:ind w:firstLine="851"/>
              <w:jc w:val="both"/>
              <w:rPr>
                <w:rFonts w:ascii="Times New Roman" w:hAnsi="Times New Roman"/>
                <w:bCs/>
                <w:szCs w:val="28"/>
              </w:rPr>
            </w:pPr>
            <w:r w:rsidRPr="009C4507">
              <w:rPr>
                <w:rFonts w:ascii="Times New Roman" w:hAnsi="Times New Roman"/>
                <w:szCs w:val="28"/>
              </w:rPr>
              <w:t>в) в 2024 году в сумме  27 905 300,00 руб.»</w:t>
            </w:r>
          </w:p>
          <w:p w:rsidR="009C4507" w:rsidRPr="009C4507" w:rsidRDefault="009C4507" w:rsidP="009C4507">
            <w:pPr>
              <w:autoSpaceDE w:val="0"/>
              <w:autoSpaceDN w:val="0"/>
              <w:adjustRightInd w:val="0"/>
              <w:jc w:val="both"/>
              <w:rPr>
                <w:sz w:val="28"/>
                <w:szCs w:val="28"/>
              </w:rPr>
            </w:pPr>
          </w:p>
          <w:p w:rsidR="009C4507" w:rsidRPr="009C4507" w:rsidRDefault="009C4507" w:rsidP="00BB0050">
            <w:pPr>
              <w:pStyle w:val="a4"/>
              <w:numPr>
                <w:ilvl w:val="0"/>
                <w:numId w:val="49"/>
              </w:numPr>
              <w:spacing w:line="276" w:lineRule="auto"/>
              <w:ind w:left="0" w:firstLine="709"/>
              <w:jc w:val="both"/>
              <w:rPr>
                <w:rFonts w:ascii="Times New Roman" w:hAnsi="Times New Roman"/>
                <w:szCs w:val="28"/>
              </w:rPr>
            </w:pPr>
            <w:r w:rsidRPr="009C4507">
              <w:rPr>
                <w:rFonts w:ascii="Times New Roman" w:hAnsi="Times New Roman"/>
                <w:szCs w:val="28"/>
              </w:rPr>
              <w:t>Приложения  2, 3, 4, 6, 8, 9 изложить в новой редакции, согласно приложению 1 к настоящему решению.</w:t>
            </w:r>
          </w:p>
          <w:p w:rsidR="009C4507" w:rsidRPr="009C4507" w:rsidRDefault="009C4507" w:rsidP="009C4507">
            <w:pPr>
              <w:pStyle w:val="a4"/>
              <w:spacing w:line="276" w:lineRule="auto"/>
              <w:ind w:left="1134" w:firstLine="709"/>
              <w:jc w:val="both"/>
              <w:rPr>
                <w:rFonts w:ascii="Times New Roman" w:hAnsi="Times New Roman"/>
                <w:szCs w:val="28"/>
              </w:rPr>
            </w:pPr>
          </w:p>
          <w:p w:rsidR="009C4507" w:rsidRPr="009C4507" w:rsidRDefault="009C4507" w:rsidP="00BB0050">
            <w:pPr>
              <w:pStyle w:val="a4"/>
              <w:numPr>
                <w:ilvl w:val="0"/>
                <w:numId w:val="49"/>
              </w:numPr>
              <w:spacing w:line="276" w:lineRule="auto"/>
              <w:ind w:left="0" w:firstLine="709"/>
              <w:jc w:val="both"/>
              <w:rPr>
                <w:rFonts w:ascii="Times New Roman" w:hAnsi="Times New Roman"/>
                <w:szCs w:val="28"/>
              </w:rPr>
            </w:pPr>
            <w:r w:rsidRPr="009C4507">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№82 от 09.12.2021 «О бюджете Комсомольского городского поселения на 2022 год и на плановый период 2023 и 2024 годов».</w:t>
            </w:r>
          </w:p>
          <w:p w:rsidR="009C4507" w:rsidRPr="009C4507" w:rsidRDefault="009C4507" w:rsidP="009C4507">
            <w:pPr>
              <w:pStyle w:val="af0"/>
              <w:rPr>
                <w:rFonts w:ascii="Times New Roman" w:hAnsi="Times New Roman" w:cs="Times New Roman"/>
                <w:sz w:val="28"/>
                <w:szCs w:val="28"/>
              </w:rPr>
            </w:pPr>
          </w:p>
          <w:p w:rsidR="009C4507" w:rsidRPr="009C4507" w:rsidRDefault="009C4507" w:rsidP="00BB0050">
            <w:pPr>
              <w:pStyle w:val="a4"/>
              <w:numPr>
                <w:ilvl w:val="0"/>
                <w:numId w:val="49"/>
              </w:numPr>
              <w:ind w:left="0" w:firstLine="709"/>
              <w:jc w:val="both"/>
              <w:rPr>
                <w:rFonts w:ascii="Times New Roman" w:hAnsi="Times New Roman"/>
                <w:szCs w:val="20"/>
              </w:rPr>
            </w:pPr>
            <w:r w:rsidRPr="009C4507">
              <w:rPr>
                <w:rFonts w:ascii="Times New Roman" w:hAnsi="Times New Roman"/>
                <w:szCs w:val="20"/>
              </w:rPr>
              <w:t>Настоящее решение вступает в силу после его официального опубликования.</w:t>
            </w:r>
          </w:p>
          <w:p w:rsidR="009C4507" w:rsidRPr="009C4507" w:rsidRDefault="009C4507" w:rsidP="009C4507">
            <w:pPr>
              <w:pStyle w:val="a4"/>
              <w:tabs>
                <w:tab w:val="left" w:pos="7187"/>
              </w:tabs>
              <w:jc w:val="both"/>
              <w:rPr>
                <w:rFonts w:ascii="Times New Roman" w:hAnsi="Times New Roman"/>
                <w:b/>
                <w:szCs w:val="28"/>
              </w:rPr>
            </w:pPr>
          </w:p>
          <w:p w:rsidR="009C4507" w:rsidRPr="009C4507" w:rsidRDefault="009C4507" w:rsidP="009C4507">
            <w:pPr>
              <w:pStyle w:val="a4"/>
              <w:tabs>
                <w:tab w:val="left" w:pos="7187"/>
              </w:tabs>
              <w:jc w:val="both"/>
              <w:rPr>
                <w:rFonts w:ascii="Times New Roman" w:hAnsi="Times New Roman"/>
                <w:b/>
                <w:szCs w:val="28"/>
              </w:rPr>
            </w:pPr>
          </w:p>
          <w:p w:rsidR="009C4507" w:rsidRPr="009C4507" w:rsidRDefault="009C4507" w:rsidP="009C4507">
            <w:pPr>
              <w:pStyle w:val="a4"/>
              <w:tabs>
                <w:tab w:val="left" w:pos="7187"/>
              </w:tabs>
              <w:jc w:val="both"/>
              <w:rPr>
                <w:rFonts w:ascii="Times New Roman" w:hAnsi="Times New Roman"/>
                <w:b/>
                <w:szCs w:val="28"/>
              </w:rPr>
            </w:pPr>
            <w:r w:rsidRPr="009C4507">
              <w:rPr>
                <w:rFonts w:ascii="Times New Roman" w:hAnsi="Times New Roman"/>
                <w:b/>
                <w:szCs w:val="28"/>
              </w:rPr>
              <w:t xml:space="preserve">Глава Комсомольского </w:t>
            </w:r>
          </w:p>
          <w:p w:rsidR="009C4507" w:rsidRPr="009C4507" w:rsidRDefault="009C4507" w:rsidP="009C4507">
            <w:pPr>
              <w:pStyle w:val="a4"/>
              <w:tabs>
                <w:tab w:val="left" w:pos="7187"/>
              </w:tabs>
              <w:jc w:val="both"/>
              <w:rPr>
                <w:rFonts w:ascii="Times New Roman" w:hAnsi="Times New Roman"/>
                <w:b/>
                <w:szCs w:val="28"/>
              </w:rPr>
            </w:pPr>
            <w:r w:rsidRPr="009C4507">
              <w:rPr>
                <w:rFonts w:ascii="Times New Roman" w:hAnsi="Times New Roman"/>
                <w:b/>
                <w:szCs w:val="28"/>
              </w:rPr>
              <w:t>городского поселения                                                          Е.Н. Нургатина</w:t>
            </w:r>
          </w:p>
          <w:p w:rsidR="009C4507" w:rsidRPr="009C4507" w:rsidRDefault="009C4507" w:rsidP="009C4507">
            <w:pPr>
              <w:autoSpaceDE w:val="0"/>
              <w:autoSpaceDN w:val="0"/>
              <w:adjustRightInd w:val="0"/>
              <w:jc w:val="both"/>
            </w:pPr>
            <w:bookmarkStart w:id="27" w:name="Par2"/>
            <w:bookmarkEnd w:id="27"/>
          </w:p>
        </w:tc>
      </w:tr>
    </w:tbl>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jc w:val="both"/>
        <w:rPr>
          <w:sz w:val="28"/>
          <w:szCs w:val="28"/>
        </w:rPr>
      </w:pPr>
    </w:p>
    <w:p w:rsidR="009C4507" w:rsidRPr="009C4507" w:rsidRDefault="009C4507" w:rsidP="009C4507">
      <w:pPr>
        <w:rPr>
          <w:sz w:val="22"/>
          <w:szCs w:val="22"/>
        </w:rPr>
        <w:sectPr w:rsidR="009C4507" w:rsidRPr="009C4507" w:rsidSect="009C4507">
          <w:pgSz w:w="11906" w:h="16838"/>
          <w:pgMar w:top="993" w:right="850" w:bottom="851" w:left="1701" w:header="708" w:footer="708" w:gutter="0"/>
          <w:cols w:space="708"/>
          <w:docGrid w:linePitch="360"/>
        </w:sectPr>
      </w:pPr>
      <w:bookmarkStart w:id="28" w:name="RANGE!A1:E106"/>
      <w:bookmarkEnd w:id="28"/>
    </w:p>
    <w:tbl>
      <w:tblPr>
        <w:tblW w:w="15692" w:type="dxa"/>
        <w:tblInd w:w="-34" w:type="dxa"/>
        <w:tblLayout w:type="fixed"/>
        <w:tblLook w:val="04A0"/>
      </w:tblPr>
      <w:tblGrid>
        <w:gridCol w:w="3024"/>
        <w:gridCol w:w="7466"/>
        <w:gridCol w:w="1764"/>
        <w:gridCol w:w="1719"/>
        <w:gridCol w:w="1719"/>
      </w:tblGrid>
      <w:tr w:rsidR="009C4507" w:rsidRPr="009C4507" w:rsidTr="009C4507">
        <w:trPr>
          <w:trHeight w:val="756"/>
        </w:trPr>
        <w:tc>
          <w:tcPr>
            <w:tcW w:w="3024"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746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5202" w:type="dxa"/>
            <w:gridSpan w:val="3"/>
            <w:tcBorders>
              <w:top w:val="nil"/>
              <w:left w:val="nil"/>
              <w:bottom w:val="nil"/>
              <w:right w:val="nil"/>
            </w:tcBorders>
            <w:shd w:val="clear" w:color="000000" w:fill="FFFFFF"/>
            <w:vAlign w:val="bottom"/>
            <w:hideMark/>
          </w:tcPr>
          <w:p w:rsidR="009C4507" w:rsidRPr="009C4507" w:rsidRDefault="009C4507" w:rsidP="009C4507">
            <w:pPr>
              <w:jc w:val="right"/>
              <w:rPr>
                <w:sz w:val="22"/>
                <w:szCs w:val="22"/>
              </w:rPr>
            </w:pPr>
            <w:r w:rsidRPr="009C4507">
              <w:rPr>
                <w:b/>
                <w:bCs/>
                <w:sz w:val="22"/>
                <w:szCs w:val="22"/>
              </w:rPr>
              <w:t xml:space="preserve">Приложение №1 </w:t>
            </w:r>
            <w:r w:rsidRPr="009C4507">
              <w:rPr>
                <w:sz w:val="22"/>
                <w:szCs w:val="22"/>
              </w:rPr>
              <w:t xml:space="preserve">                                                                                               к решению Совета Комсомольского                                               городского поселения                                                                                       от 10 июня 2022г. №110  "О  внесении изменений  в решение Совета Комсомольского городского поселения  №82 от 09.12.2021г.</w:t>
            </w:r>
            <w:r w:rsidRPr="009C4507">
              <w:rPr>
                <w:sz w:val="22"/>
                <w:szCs w:val="22"/>
              </w:rPr>
              <w:br/>
              <w:t xml:space="preserve"> «О бюджете Комсомольского городского поселения на 2022 год и на плановый период 2023 и 2024 годов»"</w:t>
            </w:r>
          </w:p>
        </w:tc>
      </w:tr>
      <w:tr w:rsidR="009C4507" w:rsidRPr="009C4507" w:rsidTr="009C4507">
        <w:trPr>
          <w:trHeight w:val="595"/>
        </w:trPr>
        <w:tc>
          <w:tcPr>
            <w:tcW w:w="3024"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746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5202" w:type="dxa"/>
            <w:gridSpan w:val="3"/>
            <w:tcBorders>
              <w:top w:val="nil"/>
              <w:left w:val="nil"/>
              <w:bottom w:val="nil"/>
              <w:right w:val="nil"/>
            </w:tcBorders>
            <w:shd w:val="clear" w:color="000000" w:fill="FFFFFF"/>
            <w:vAlign w:val="bottom"/>
            <w:hideMark/>
          </w:tcPr>
          <w:p w:rsidR="009C4507" w:rsidRPr="009C4507" w:rsidRDefault="009C4507" w:rsidP="009C4507">
            <w:pPr>
              <w:jc w:val="right"/>
              <w:rPr>
                <w:sz w:val="22"/>
                <w:szCs w:val="22"/>
              </w:rPr>
            </w:pPr>
            <w:r w:rsidRPr="009C4507">
              <w:rPr>
                <w:b/>
                <w:bCs/>
                <w:sz w:val="22"/>
                <w:szCs w:val="22"/>
              </w:rPr>
              <w:t xml:space="preserve">Приложение №2                                                                                                </w:t>
            </w:r>
            <w:r w:rsidRPr="009C4507">
              <w:rPr>
                <w:sz w:val="22"/>
                <w:szCs w:val="22"/>
              </w:rPr>
              <w:t>к решению Совета Комсомольского                                               городского поселения  "О бюджете Комсомольского городского поселения на 2022 год и на плановый период 2023 и 2024 годов"                                                                                     от</w:t>
            </w:r>
            <w:r w:rsidRPr="009C4507">
              <w:rPr>
                <w:sz w:val="22"/>
                <w:szCs w:val="22"/>
                <w:u w:val="single"/>
              </w:rPr>
              <w:t xml:space="preserve"> 09.12.2021г</w:t>
            </w:r>
            <w:r w:rsidRPr="009C4507">
              <w:rPr>
                <w:sz w:val="22"/>
                <w:szCs w:val="22"/>
              </w:rPr>
              <w:t xml:space="preserve">. №82   </w:t>
            </w:r>
          </w:p>
        </w:tc>
      </w:tr>
      <w:tr w:rsidR="009C4507" w:rsidRPr="009C4507" w:rsidTr="009C4507">
        <w:trPr>
          <w:trHeight w:val="92"/>
        </w:trPr>
        <w:tc>
          <w:tcPr>
            <w:tcW w:w="10490" w:type="dxa"/>
            <w:gridSpan w:val="2"/>
            <w:tcBorders>
              <w:top w:val="nil"/>
              <w:left w:val="nil"/>
              <w:bottom w:val="nil"/>
              <w:right w:val="nil"/>
            </w:tcBorders>
            <w:shd w:val="clear" w:color="auto" w:fill="auto"/>
            <w:noWrap/>
            <w:vAlign w:val="bottom"/>
            <w:hideMark/>
          </w:tcPr>
          <w:p w:rsidR="009C4507" w:rsidRPr="009C4507" w:rsidRDefault="009C4507" w:rsidP="009C4507">
            <w:pPr>
              <w:jc w:val="right"/>
              <w:rPr>
                <w:sz w:val="22"/>
                <w:szCs w:val="22"/>
              </w:rPr>
            </w:pPr>
          </w:p>
        </w:tc>
        <w:tc>
          <w:tcPr>
            <w:tcW w:w="1764"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19"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19"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r>
      <w:tr w:rsidR="009C4507" w:rsidRPr="009C4507" w:rsidTr="009C4507">
        <w:trPr>
          <w:trHeight w:val="111"/>
        </w:trPr>
        <w:tc>
          <w:tcPr>
            <w:tcW w:w="15692" w:type="dxa"/>
            <w:gridSpan w:val="5"/>
            <w:tcBorders>
              <w:top w:val="nil"/>
              <w:left w:val="nil"/>
              <w:bottom w:val="nil"/>
              <w:right w:val="nil"/>
            </w:tcBorders>
            <w:shd w:val="clear" w:color="auto" w:fill="auto"/>
            <w:hideMark/>
          </w:tcPr>
          <w:p w:rsidR="009C4507" w:rsidRPr="009C4507" w:rsidRDefault="009C4507" w:rsidP="009C4507">
            <w:pPr>
              <w:jc w:val="center"/>
              <w:rPr>
                <w:b/>
                <w:bCs/>
                <w:sz w:val="28"/>
                <w:szCs w:val="28"/>
              </w:rPr>
            </w:pPr>
            <w:r w:rsidRPr="009C4507">
              <w:rPr>
                <w:b/>
                <w:bCs/>
                <w:sz w:val="28"/>
                <w:szCs w:val="28"/>
              </w:rPr>
              <w:t>Доходы бюджета Комсомольского городского поселения по кодам классификации                                                                                                                                                   доходов бюджетов на 2022 год и плановый период 2023 и 2024 годов</w:t>
            </w:r>
          </w:p>
        </w:tc>
      </w:tr>
      <w:tr w:rsidR="009C4507" w:rsidRPr="009C4507" w:rsidTr="009C4507">
        <w:trPr>
          <w:trHeight w:val="104"/>
        </w:trPr>
        <w:tc>
          <w:tcPr>
            <w:tcW w:w="3024" w:type="dxa"/>
            <w:tcBorders>
              <w:top w:val="nil"/>
              <w:left w:val="nil"/>
              <w:bottom w:val="nil"/>
              <w:right w:val="nil"/>
            </w:tcBorders>
            <w:shd w:val="clear" w:color="auto" w:fill="auto"/>
            <w:noWrap/>
            <w:vAlign w:val="bottom"/>
            <w:hideMark/>
          </w:tcPr>
          <w:p w:rsidR="009C4507" w:rsidRPr="009C4507" w:rsidRDefault="009C4507" w:rsidP="009C4507">
            <w:pPr>
              <w:jc w:val="center"/>
              <w:rPr>
                <w:b/>
                <w:bCs/>
              </w:rPr>
            </w:pPr>
          </w:p>
        </w:tc>
        <w:tc>
          <w:tcPr>
            <w:tcW w:w="7466"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64" w:type="dxa"/>
            <w:tcBorders>
              <w:top w:val="nil"/>
              <w:left w:val="nil"/>
              <w:bottom w:val="nil"/>
              <w:right w:val="nil"/>
            </w:tcBorders>
            <w:shd w:val="clear" w:color="auto" w:fill="auto"/>
            <w:noWrap/>
            <w:vAlign w:val="bottom"/>
            <w:hideMark/>
          </w:tcPr>
          <w:p w:rsidR="009C4507" w:rsidRPr="009C4507" w:rsidRDefault="009C4507" w:rsidP="009C4507">
            <w:pPr>
              <w:rPr>
                <w:sz w:val="22"/>
                <w:szCs w:val="22"/>
              </w:rPr>
            </w:pPr>
          </w:p>
        </w:tc>
        <w:tc>
          <w:tcPr>
            <w:tcW w:w="1719" w:type="dxa"/>
            <w:tcBorders>
              <w:top w:val="nil"/>
              <w:left w:val="nil"/>
              <w:bottom w:val="nil"/>
              <w:right w:val="nil"/>
            </w:tcBorders>
            <w:shd w:val="clear" w:color="auto" w:fill="auto"/>
            <w:noWrap/>
            <w:vAlign w:val="bottom"/>
            <w:hideMark/>
          </w:tcPr>
          <w:p w:rsidR="009C4507" w:rsidRPr="009C4507" w:rsidRDefault="009C4507" w:rsidP="009C4507">
            <w:pPr>
              <w:jc w:val="right"/>
              <w:rPr>
                <w:sz w:val="22"/>
                <w:szCs w:val="22"/>
              </w:rPr>
            </w:pPr>
          </w:p>
        </w:tc>
        <w:tc>
          <w:tcPr>
            <w:tcW w:w="1719" w:type="dxa"/>
            <w:tcBorders>
              <w:top w:val="nil"/>
              <w:left w:val="nil"/>
              <w:bottom w:val="nil"/>
              <w:right w:val="nil"/>
            </w:tcBorders>
            <w:shd w:val="clear" w:color="auto" w:fill="auto"/>
            <w:noWrap/>
            <w:vAlign w:val="bottom"/>
            <w:hideMark/>
          </w:tcPr>
          <w:p w:rsidR="009C4507" w:rsidRPr="009C4507" w:rsidRDefault="009C4507" w:rsidP="009C4507">
            <w:pPr>
              <w:jc w:val="right"/>
              <w:rPr>
                <w:sz w:val="22"/>
                <w:szCs w:val="22"/>
              </w:rPr>
            </w:pPr>
            <w:r w:rsidRPr="009C4507">
              <w:rPr>
                <w:sz w:val="22"/>
                <w:szCs w:val="22"/>
              </w:rPr>
              <w:t>руб.</w:t>
            </w:r>
          </w:p>
        </w:tc>
      </w:tr>
      <w:tr w:rsidR="009C4507" w:rsidRPr="009C4507" w:rsidTr="009C4507">
        <w:trPr>
          <w:trHeight w:val="203"/>
        </w:trPr>
        <w:tc>
          <w:tcPr>
            <w:tcW w:w="3024" w:type="dxa"/>
            <w:tcBorders>
              <w:top w:val="single" w:sz="8" w:space="0" w:color="auto"/>
              <w:left w:val="single" w:sz="8" w:space="0" w:color="auto"/>
              <w:bottom w:val="nil"/>
              <w:right w:val="single" w:sz="8" w:space="0" w:color="auto"/>
            </w:tcBorders>
            <w:shd w:val="clear" w:color="auto" w:fill="auto"/>
            <w:vAlign w:val="center"/>
            <w:hideMark/>
          </w:tcPr>
          <w:p w:rsidR="009C4507" w:rsidRPr="009C4507" w:rsidRDefault="009C4507" w:rsidP="009C4507">
            <w:pPr>
              <w:jc w:val="center"/>
              <w:rPr>
                <w:b/>
                <w:bCs/>
              </w:rPr>
            </w:pPr>
            <w:r w:rsidRPr="009C4507">
              <w:rPr>
                <w:b/>
                <w:bCs/>
              </w:rPr>
              <w:t>Код бюджетной классификации</w:t>
            </w:r>
          </w:p>
        </w:tc>
        <w:tc>
          <w:tcPr>
            <w:tcW w:w="7466" w:type="dxa"/>
            <w:tcBorders>
              <w:top w:val="single" w:sz="8" w:space="0" w:color="auto"/>
              <w:left w:val="nil"/>
              <w:bottom w:val="nil"/>
              <w:right w:val="single" w:sz="8" w:space="0" w:color="auto"/>
            </w:tcBorders>
            <w:shd w:val="clear" w:color="auto" w:fill="auto"/>
            <w:vAlign w:val="center"/>
            <w:hideMark/>
          </w:tcPr>
          <w:p w:rsidR="009C4507" w:rsidRPr="009C4507" w:rsidRDefault="009C4507" w:rsidP="009C4507">
            <w:pPr>
              <w:jc w:val="center"/>
              <w:rPr>
                <w:b/>
                <w:bCs/>
              </w:rPr>
            </w:pPr>
            <w:r w:rsidRPr="009C4507">
              <w:rPr>
                <w:b/>
                <w:bCs/>
              </w:rPr>
              <w:t>Наименование доходов</w:t>
            </w:r>
          </w:p>
        </w:tc>
        <w:tc>
          <w:tcPr>
            <w:tcW w:w="1764" w:type="dxa"/>
            <w:tcBorders>
              <w:top w:val="single" w:sz="8" w:space="0" w:color="auto"/>
              <w:left w:val="nil"/>
              <w:bottom w:val="nil"/>
              <w:right w:val="single" w:sz="8" w:space="0" w:color="auto"/>
            </w:tcBorders>
            <w:shd w:val="clear" w:color="auto" w:fill="auto"/>
            <w:vAlign w:val="center"/>
            <w:hideMark/>
          </w:tcPr>
          <w:p w:rsidR="009C4507" w:rsidRPr="009C4507" w:rsidRDefault="009C4507" w:rsidP="009C4507">
            <w:pPr>
              <w:jc w:val="center"/>
              <w:rPr>
                <w:b/>
                <w:bCs/>
              </w:rPr>
            </w:pPr>
            <w:r w:rsidRPr="009C4507">
              <w:rPr>
                <w:b/>
                <w:bCs/>
              </w:rPr>
              <w:t xml:space="preserve"> 2022 год</w:t>
            </w:r>
          </w:p>
        </w:tc>
        <w:tc>
          <w:tcPr>
            <w:tcW w:w="1719" w:type="dxa"/>
            <w:tcBorders>
              <w:top w:val="single" w:sz="8" w:space="0" w:color="auto"/>
              <w:left w:val="nil"/>
              <w:bottom w:val="nil"/>
              <w:right w:val="single" w:sz="8" w:space="0" w:color="auto"/>
            </w:tcBorders>
            <w:shd w:val="clear" w:color="auto" w:fill="auto"/>
            <w:vAlign w:val="center"/>
            <w:hideMark/>
          </w:tcPr>
          <w:p w:rsidR="009C4507" w:rsidRPr="009C4507" w:rsidRDefault="009C4507" w:rsidP="009C4507">
            <w:pPr>
              <w:jc w:val="center"/>
              <w:rPr>
                <w:b/>
                <w:bCs/>
              </w:rPr>
            </w:pPr>
            <w:r w:rsidRPr="009C4507">
              <w:rPr>
                <w:b/>
                <w:bCs/>
              </w:rPr>
              <w:t xml:space="preserve"> 2023 год</w:t>
            </w:r>
          </w:p>
        </w:tc>
        <w:tc>
          <w:tcPr>
            <w:tcW w:w="1719" w:type="dxa"/>
            <w:tcBorders>
              <w:top w:val="single" w:sz="8" w:space="0" w:color="auto"/>
              <w:left w:val="nil"/>
              <w:bottom w:val="nil"/>
              <w:right w:val="single" w:sz="8" w:space="0" w:color="auto"/>
            </w:tcBorders>
            <w:shd w:val="clear" w:color="auto" w:fill="auto"/>
            <w:vAlign w:val="center"/>
            <w:hideMark/>
          </w:tcPr>
          <w:p w:rsidR="009C4507" w:rsidRPr="009C4507" w:rsidRDefault="009C4507" w:rsidP="009C4507">
            <w:pPr>
              <w:jc w:val="center"/>
              <w:rPr>
                <w:b/>
                <w:bCs/>
              </w:rPr>
            </w:pPr>
            <w:r w:rsidRPr="009C4507">
              <w:rPr>
                <w:b/>
                <w:bCs/>
              </w:rPr>
              <w:t xml:space="preserve"> 2024 год</w:t>
            </w:r>
          </w:p>
        </w:tc>
      </w:tr>
      <w:tr w:rsidR="009C4507" w:rsidRPr="009C4507" w:rsidTr="009C4507">
        <w:trPr>
          <w:trHeight w:val="100"/>
        </w:trPr>
        <w:tc>
          <w:tcPr>
            <w:tcW w:w="3024" w:type="dxa"/>
            <w:tcBorders>
              <w:top w:val="single" w:sz="8"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pPr>
              <w:rPr>
                <w:b/>
                <w:bCs/>
              </w:rPr>
            </w:pPr>
            <w:r w:rsidRPr="009C4507">
              <w:rPr>
                <w:b/>
                <w:bCs/>
              </w:rPr>
              <w:t>000 100 00000 00 0000 000</w:t>
            </w:r>
          </w:p>
        </w:tc>
        <w:tc>
          <w:tcPr>
            <w:tcW w:w="7466" w:type="dxa"/>
            <w:tcBorders>
              <w:top w:val="single" w:sz="8" w:space="0" w:color="auto"/>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Налоговые и неналоговые доходы</w:t>
            </w:r>
          </w:p>
        </w:tc>
        <w:tc>
          <w:tcPr>
            <w:tcW w:w="1764" w:type="dxa"/>
            <w:tcBorders>
              <w:top w:val="single" w:sz="8" w:space="0" w:color="auto"/>
              <w:left w:val="nil"/>
              <w:bottom w:val="single" w:sz="4" w:space="0" w:color="auto"/>
              <w:right w:val="single" w:sz="4" w:space="0" w:color="auto"/>
            </w:tcBorders>
            <w:shd w:val="clear" w:color="auto" w:fill="auto"/>
            <w:hideMark/>
          </w:tcPr>
          <w:p w:rsidR="009C4507" w:rsidRPr="009C4507" w:rsidRDefault="009C4507" w:rsidP="009C4507">
            <w:pPr>
              <w:jc w:val="right"/>
              <w:rPr>
                <w:b/>
                <w:bCs/>
              </w:rPr>
            </w:pPr>
            <w:r w:rsidRPr="009C4507">
              <w:rPr>
                <w:b/>
                <w:bCs/>
              </w:rPr>
              <w:t>47 518 032,39</w:t>
            </w:r>
          </w:p>
        </w:tc>
        <w:tc>
          <w:tcPr>
            <w:tcW w:w="1719" w:type="dxa"/>
            <w:tcBorders>
              <w:top w:val="single" w:sz="8" w:space="0" w:color="auto"/>
              <w:left w:val="nil"/>
              <w:bottom w:val="single" w:sz="4" w:space="0" w:color="auto"/>
              <w:right w:val="nil"/>
            </w:tcBorders>
            <w:shd w:val="clear" w:color="auto" w:fill="auto"/>
            <w:hideMark/>
          </w:tcPr>
          <w:p w:rsidR="009C4507" w:rsidRPr="009C4507" w:rsidRDefault="009C4507" w:rsidP="009C4507">
            <w:pPr>
              <w:jc w:val="right"/>
              <w:rPr>
                <w:b/>
                <w:bCs/>
              </w:rPr>
            </w:pPr>
            <w:r w:rsidRPr="009C4507">
              <w:rPr>
                <w:b/>
                <w:bCs/>
              </w:rPr>
              <w:t>47 946 310,00</w:t>
            </w:r>
          </w:p>
        </w:tc>
        <w:tc>
          <w:tcPr>
            <w:tcW w:w="1719" w:type="dxa"/>
            <w:tcBorders>
              <w:top w:val="single" w:sz="8" w:space="0" w:color="auto"/>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rPr>
            </w:pPr>
            <w:r w:rsidRPr="009C4507">
              <w:rPr>
                <w:b/>
                <w:bCs/>
              </w:rPr>
              <w:t>48 986 910,00</w:t>
            </w:r>
          </w:p>
        </w:tc>
      </w:tr>
      <w:tr w:rsidR="009C4507" w:rsidRPr="009C4507" w:rsidTr="009C4507">
        <w:trPr>
          <w:trHeight w:val="10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000 101 00000 00 0000 000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Налоги на прибыль, доходы</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rPr>
            </w:pPr>
            <w:r w:rsidRPr="009C4507">
              <w:rPr>
                <w:b/>
                <w:bCs/>
              </w:rPr>
              <w:t>39 556 821,40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rPr>
            </w:pPr>
            <w:r w:rsidRPr="009C4507">
              <w:rPr>
                <w:b/>
                <w:bCs/>
              </w:rPr>
              <w:t>40 292 800,00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rPr>
            </w:pPr>
            <w:r w:rsidRPr="009C4507">
              <w:rPr>
                <w:b/>
                <w:bCs/>
              </w:rPr>
              <w:t>41 209 500,00</w:t>
            </w:r>
          </w:p>
        </w:tc>
      </w:tr>
      <w:tr w:rsidR="009C4507" w:rsidRPr="009C4507" w:rsidTr="009C4507">
        <w:trPr>
          <w:trHeight w:val="104"/>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000 101 02000 01 0000 110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Налог на доходы физических лиц</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39 556 821,40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i/>
                <w:iCs/>
              </w:rPr>
            </w:pPr>
            <w:r w:rsidRPr="009C4507">
              <w:rPr>
                <w:b/>
                <w:bCs/>
                <w:i/>
                <w:iCs/>
              </w:rPr>
              <w:t>40 292 800,00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i/>
                <w:iCs/>
              </w:rPr>
            </w:pPr>
            <w:r w:rsidRPr="009C4507">
              <w:rPr>
                <w:b/>
                <w:bCs/>
                <w:i/>
                <w:iCs/>
              </w:rPr>
              <w:t>41 209 500,00</w:t>
            </w:r>
          </w:p>
        </w:tc>
      </w:tr>
      <w:tr w:rsidR="009C4507" w:rsidRPr="009C4507" w:rsidTr="009C4507">
        <w:trPr>
          <w:trHeight w:val="411"/>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000 101 02010 01 0000 110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39 200 000,00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40 000 000,00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40 915 800,00</w:t>
            </w:r>
          </w:p>
        </w:tc>
      </w:tr>
      <w:tr w:rsidR="009C4507" w:rsidRPr="009C4507" w:rsidTr="009C4507">
        <w:trPr>
          <w:trHeight w:val="422"/>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182 101 02010 01 0000 110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39 200 000,00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40 000 000,00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40 915 800,00</w:t>
            </w:r>
          </w:p>
        </w:tc>
      </w:tr>
      <w:tr w:rsidR="009C4507" w:rsidRPr="009C4507" w:rsidTr="009C4507">
        <w:trPr>
          <w:trHeight w:val="722"/>
        </w:trPr>
        <w:tc>
          <w:tcPr>
            <w:tcW w:w="3024"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r w:rsidRPr="009C4507">
              <w:t>000  101 02020 01 0000 110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120 000,00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120 000,00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120 000,00</w:t>
            </w:r>
          </w:p>
        </w:tc>
      </w:tr>
      <w:tr w:rsidR="009C4507" w:rsidRPr="009C4507" w:rsidTr="009C4507">
        <w:trPr>
          <w:trHeight w:val="714"/>
        </w:trPr>
        <w:tc>
          <w:tcPr>
            <w:tcW w:w="3024"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r w:rsidRPr="009C4507">
              <w:lastRenderedPageBreak/>
              <w:t>182  101 02020 01 0000 110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120 000,00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120 000,00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120 000,00</w:t>
            </w:r>
          </w:p>
        </w:tc>
      </w:tr>
      <w:tr w:rsidR="009C4507" w:rsidRPr="009C4507" w:rsidTr="009C4507">
        <w:trPr>
          <w:trHeight w:val="33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000 101 02030 01 0000 110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148 500,00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148 500,00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148 500,00</w:t>
            </w:r>
          </w:p>
        </w:tc>
      </w:tr>
      <w:tr w:rsidR="009C4507" w:rsidRPr="009C4507" w:rsidTr="009C4507">
        <w:trPr>
          <w:trHeight w:val="323"/>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182 101 02030 01 0000 110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148 500,00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148 500,00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148 500,00</w:t>
            </w:r>
          </w:p>
        </w:tc>
      </w:tr>
      <w:tr w:rsidR="009C4507" w:rsidRPr="009C4507" w:rsidTr="009C4507">
        <w:trPr>
          <w:trHeight w:val="499"/>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000 101 02080 00 0000 110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88 321,40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24 300,00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25 200,00</w:t>
            </w:r>
          </w:p>
        </w:tc>
      </w:tr>
      <w:tr w:rsidR="009C4507" w:rsidRPr="009C4507" w:rsidTr="009C4507">
        <w:trPr>
          <w:trHeight w:val="499"/>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182 101 02080 01 1000 110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88 321,40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24 300,00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25 200,00</w:t>
            </w:r>
          </w:p>
        </w:tc>
      </w:tr>
      <w:tr w:rsidR="009C4507" w:rsidRPr="009C4507" w:rsidTr="009C4507">
        <w:trPr>
          <w:trHeight w:val="200"/>
        </w:trPr>
        <w:tc>
          <w:tcPr>
            <w:tcW w:w="3024"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rPr>
                <w:b/>
                <w:bCs/>
              </w:rPr>
            </w:pPr>
            <w:r w:rsidRPr="009C4507">
              <w:rPr>
                <w:b/>
                <w:bCs/>
              </w:rPr>
              <w:t>000 103 00000 00 0000 00</w:t>
            </w:r>
          </w:p>
        </w:tc>
        <w:tc>
          <w:tcPr>
            <w:tcW w:w="7466" w:type="dxa"/>
            <w:tcBorders>
              <w:top w:val="nil"/>
              <w:left w:val="nil"/>
              <w:bottom w:val="single" w:sz="4" w:space="0" w:color="auto"/>
              <w:right w:val="single" w:sz="4" w:space="0" w:color="auto"/>
            </w:tcBorders>
            <w:shd w:val="clear" w:color="000000" w:fill="FFFFFF"/>
            <w:hideMark/>
          </w:tcPr>
          <w:p w:rsidR="009C4507" w:rsidRPr="009C4507" w:rsidRDefault="009C4507" w:rsidP="009C4507">
            <w:pPr>
              <w:rPr>
                <w:b/>
                <w:bCs/>
              </w:rPr>
            </w:pPr>
            <w:r w:rsidRPr="009C4507">
              <w:rPr>
                <w:b/>
                <w:bCs/>
              </w:rPr>
              <w:t>Налоги, товары, (работы, услуги) реализуемые на территории Российской Федерации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1 182 880,00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i/>
                <w:iCs/>
              </w:rPr>
            </w:pPr>
            <w:r w:rsidRPr="009C4507">
              <w:rPr>
                <w:b/>
                <w:bCs/>
                <w:i/>
                <w:iCs/>
              </w:rPr>
              <w:t>1 205 710,00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i/>
                <w:iCs/>
              </w:rPr>
            </w:pPr>
            <w:r w:rsidRPr="009C4507">
              <w:rPr>
                <w:b/>
                <w:bCs/>
                <w:i/>
                <w:iCs/>
              </w:rPr>
              <w:t>1 229 610,00</w:t>
            </w:r>
          </w:p>
        </w:tc>
      </w:tr>
      <w:tr w:rsidR="009C4507" w:rsidRPr="009C4507" w:rsidTr="009C4507">
        <w:trPr>
          <w:trHeight w:val="415"/>
        </w:trPr>
        <w:tc>
          <w:tcPr>
            <w:tcW w:w="3024"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rPr>
                <w:i/>
                <w:iCs/>
              </w:rPr>
            </w:pPr>
            <w:r w:rsidRPr="009C4507">
              <w:rPr>
                <w:i/>
                <w:iCs/>
              </w:rPr>
              <w:t>000 103 02230 01 0000 110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i/>
                <w:iCs/>
              </w:rPr>
            </w:pPr>
            <w:r w:rsidRPr="009C4507">
              <w:rPr>
                <w:i/>
                <w:iCs/>
              </w:rPr>
              <w:t>534 820,00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i/>
                <w:iCs/>
              </w:rPr>
            </w:pPr>
            <w:r w:rsidRPr="009C4507">
              <w:rPr>
                <w:i/>
                <w:iCs/>
              </w:rPr>
              <w:t>539 430,00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i/>
                <w:iCs/>
              </w:rPr>
            </w:pPr>
            <w:r w:rsidRPr="009C4507">
              <w:rPr>
                <w:i/>
                <w:iCs/>
              </w:rPr>
              <w:t>541 380,00</w:t>
            </w:r>
          </w:p>
        </w:tc>
      </w:tr>
      <w:tr w:rsidR="009C4507" w:rsidRPr="009C4507" w:rsidTr="009C4507">
        <w:trPr>
          <w:trHeight w:val="411"/>
        </w:trPr>
        <w:tc>
          <w:tcPr>
            <w:tcW w:w="3024"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r w:rsidRPr="009C4507">
              <w:t>000 103 02230 01 0000 110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534 820,00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539 430,00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541 380,00</w:t>
            </w:r>
          </w:p>
        </w:tc>
      </w:tr>
      <w:tr w:rsidR="009C4507" w:rsidRPr="009C4507" w:rsidTr="009C4507">
        <w:trPr>
          <w:trHeight w:val="53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sz w:val="22"/>
                <w:szCs w:val="22"/>
              </w:rPr>
            </w:pPr>
            <w:r w:rsidRPr="009C4507">
              <w:rPr>
                <w:sz w:val="22"/>
                <w:szCs w:val="22"/>
              </w:rPr>
              <w:t>100 1 03 02231 01 0000 110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sz w:val="22"/>
                <w:szCs w:val="22"/>
              </w:rPr>
            </w:pPr>
            <w:r w:rsidRPr="009C4507">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534 820,00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539 430,00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541 380,00</w:t>
            </w:r>
          </w:p>
        </w:tc>
      </w:tr>
      <w:tr w:rsidR="009C4507" w:rsidRPr="009C4507" w:rsidTr="009C4507">
        <w:trPr>
          <w:trHeight w:val="511"/>
        </w:trPr>
        <w:tc>
          <w:tcPr>
            <w:tcW w:w="3024"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rPr>
                <w:i/>
                <w:iCs/>
              </w:rPr>
            </w:pPr>
            <w:r w:rsidRPr="009C4507">
              <w:rPr>
                <w:i/>
                <w:iCs/>
              </w:rPr>
              <w:lastRenderedPageBreak/>
              <w:t>000 103 02240 01 0000 110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i/>
                <w:iCs/>
              </w:rPr>
            </w:pPr>
            <w:r w:rsidRPr="009C4507">
              <w:rPr>
                <w:i/>
                <w:iCs/>
              </w:rPr>
              <w:t>2 960,00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i/>
                <w:iCs/>
              </w:rPr>
            </w:pPr>
            <w:r w:rsidRPr="009C4507">
              <w:rPr>
                <w:i/>
                <w:iCs/>
              </w:rPr>
              <w:t>3 020,00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i/>
                <w:iCs/>
              </w:rPr>
            </w:pPr>
            <w:r w:rsidRPr="009C4507">
              <w:rPr>
                <w:i/>
                <w:iCs/>
              </w:rPr>
              <w:t>3 130,00</w:t>
            </w:r>
          </w:p>
        </w:tc>
      </w:tr>
      <w:tr w:rsidR="009C4507" w:rsidRPr="009C4507" w:rsidTr="009C4507">
        <w:trPr>
          <w:trHeight w:val="518"/>
        </w:trPr>
        <w:tc>
          <w:tcPr>
            <w:tcW w:w="3024"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r w:rsidRPr="009C4507">
              <w:t>000 103 02240 01 0000 110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w:t>
            </w:r>
            <w:r w:rsidRPr="009C4507">
              <w:br w:type="page"/>
              <w:t xml:space="preserve"> учетом установленных дифференцированных нормативов отчислений в местные бюджеты</w:t>
            </w:r>
            <w:r w:rsidRPr="009C4507">
              <w:br w:type="page"/>
            </w:r>
          </w:p>
        </w:tc>
        <w:tc>
          <w:tcPr>
            <w:tcW w:w="1764"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right"/>
            </w:pPr>
            <w:r w:rsidRPr="009C4507">
              <w:t>2 960,00</w:t>
            </w:r>
          </w:p>
        </w:tc>
        <w:tc>
          <w:tcPr>
            <w:tcW w:w="1719" w:type="dxa"/>
            <w:tcBorders>
              <w:top w:val="nil"/>
              <w:left w:val="nil"/>
              <w:bottom w:val="single" w:sz="4" w:space="0" w:color="auto"/>
              <w:right w:val="nil"/>
            </w:tcBorders>
            <w:shd w:val="clear" w:color="000000" w:fill="FFFFFF"/>
            <w:hideMark/>
          </w:tcPr>
          <w:p w:rsidR="009C4507" w:rsidRPr="009C4507" w:rsidRDefault="009C4507" w:rsidP="009C4507">
            <w:pPr>
              <w:jc w:val="right"/>
            </w:pPr>
            <w:r w:rsidRPr="009C4507">
              <w:t>3 020,00</w:t>
            </w:r>
          </w:p>
        </w:tc>
        <w:tc>
          <w:tcPr>
            <w:tcW w:w="1719" w:type="dxa"/>
            <w:tcBorders>
              <w:top w:val="nil"/>
              <w:left w:val="single" w:sz="4" w:space="0" w:color="auto"/>
              <w:bottom w:val="single" w:sz="4" w:space="0" w:color="auto"/>
              <w:right w:val="single" w:sz="8" w:space="0" w:color="auto"/>
            </w:tcBorders>
            <w:shd w:val="clear" w:color="000000" w:fill="FFFFFF"/>
            <w:hideMark/>
          </w:tcPr>
          <w:p w:rsidR="009C4507" w:rsidRPr="009C4507" w:rsidRDefault="009C4507" w:rsidP="009C4507">
            <w:pPr>
              <w:jc w:val="right"/>
            </w:pPr>
            <w:r w:rsidRPr="009C4507">
              <w:t>3 130,00</w:t>
            </w:r>
          </w:p>
        </w:tc>
      </w:tr>
      <w:tr w:rsidR="009C4507" w:rsidRPr="009C4507" w:rsidTr="009C4507">
        <w:trPr>
          <w:trHeight w:val="618"/>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sz w:val="22"/>
                <w:szCs w:val="22"/>
              </w:rPr>
            </w:pPr>
            <w:r w:rsidRPr="009C4507">
              <w:rPr>
                <w:sz w:val="22"/>
                <w:szCs w:val="22"/>
              </w:rPr>
              <w:t>100 1 03 02241 01 0000 110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sz w:val="22"/>
                <w:szCs w:val="22"/>
              </w:rPr>
            </w:pPr>
            <w:r w:rsidRPr="009C4507">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2 960,00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3 020,00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3 130,00</w:t>
            </w:r>
          </w:p>
        </w:tc>
      </w:tr>
      <w:tr w:rsidR="009C4507" w:rsidRPr="009C4507" w:rsidTr="009C4507">
        <w:trPr>
          <w:trHeight w:val="415"/>
        </w:trPr>
        <w:tc>
          <w:tcPr>
            <w:tcW w:w="3024"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rPr>
                <w:i/>
                <w:iCs/>
              </w:rPr>
            </w:pPr>
            <w:r w:rsidRPr="009C4507">
              <w:rPr>
                <w:i/>
                <w:iCs/>
              </w:rPr>
              <w:t>000 103 02250 01 0000 110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i/>
                <w:iCs/>
              </w:rPr>
            </w:pPr>
            <w:r w:rsidRPr="009C4507">
              <w:rPr>
                <w:i/>
                <w:iCs/>
              </w:rPr>
              <w:t>712 160,00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i/>
                <w:iCs/>
              </w:rPr>
            </w:pPr>
            <w:r w:rsidRPr="009C4507">
              <w:rPr>
                <w:i/>
                <w:iCs/>
              </w:rPr>
              <w:t>730 100,00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i/>
                <w:iCs/>
              </w:rPr>
            </w:pPr>
            <w:r w:rsidRPr="009C4507">
              <w:rPr>
                <w:i/>
                <w:iCs/>
              </w:rPr>
              <w:t>754 580,00</w:t>
            </w:r>
          </w:p>
        </w:tc>
      </w:tr>
      <w:tr w:rsidR="009C4507" w:rsidRPr="009C4507" w:rsidTr="009C4507">
        <w:trPr>
          <w:trHeight w:val="407"/>
        </w:trPr>
        <w:tc>
          <w:tcPr>
            <w:tcW w:w="3024"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r w:rsidRPr="009C4507">
              <w:t>000 103 02250 01 0000 110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712 160,00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730 100,00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754 580,00</w:t>
            </w:r>
          </w:p>
        </w:tc>
      </w:tr>
      <w:tr w:rsidR="009C4507" w:rsidRPr="009C4507" w:rsidTr="009C4507">
        <w:trPr>
          <w:trHeight w:val="53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center"/>
              <w:rPr>
                <w:sz w:val="22"/>
                <w:szCs w:val="22"/>
              </w:rPr>
            </w:pPr>
            <w:r w:rsidRPr="009C4507">
              <w:rPr>
                <w:sz w:val="22"/>
                <w:szCs w:val="22"/>
              </w:rPr>
              <w:t>100 1 03 02251 01 0000 110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sz w:val="22"/>
                <w:szCs w:val="22"/>
              </w:rPr>
            </w:pPr>
            <w:r w:rsidRPr="009C4507">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712 160,00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730 100,00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754 580,00</w:t>
            </w:r>
          </w:p>
        </w:tc>
      </w:tr>
      <w:tr w:rsidR="009C4507" w:rsidRPr="009C4507" w:rsidTr="009C4507">
        <w:trPr>
          <w:trHeight w:val="419"/>
        </w:trPr>
        <w:tc>
          <w:tcPr>
            <w:tcW w:w="3024"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rPr>
                <w:i/>
                <w:iCs/>
              </w:rPr>
            </w:pPr>
            <w:r w:rsidRPr="009C4507">
              <w:rPr>
                <w:i/>
                <w:iCs/>
              </w:rPr>
              <w:t xml:space="preserve"> 000 103 02260 01 0000 110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i/>
                <w:iCs/>
              </w:rPr>
            </w:pPr>
            <w:r w:rsidRPr="009C4507">
              <w:rPr>
                <w:i/>
                <w:iCs/>
              </w:rPr>
              <w:t>-67 060,00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i/>
                <w:iCs/>
              </w:rPr>
            </w:pPr>
            <w:r w:rsidRPr="009C4507">
              <w:rPr>
                <w:i/>
                <w:iCs/>
              </w:rPr>
              <w:t>-66 840,00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i/>
                <w:iCs/>
              </w:rPr>
            </w:pPr>
            <w:r w:rsidRPr="009C4507">
              <w:rPr>
                <w:i/>
                <w:iCs/>
              </w:rPr>
              <w:t>-69 480,00</w:t>
            </w:r>
          </w:p>
        </w:tc>
      </w:tr>
      <w:tr w:rsidR="009C4507" w:rsidRPr="009C4507" w:rsidTr="009C4507">
        <w:trPr>
          <w:trHeight w:val="419"/>
        </w:trPr>
        <w:tc>
          <w:tcPr>
            <w:tcW w:w="3024"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r w:rsidRPr="009C4507">
              <w:t xml:space="preserve"> 000 103 02260 01 0000 110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-67 060,00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-66 840,00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-69 480,00</w:t>
            </w:r>
          </w:p>
        </w:tc>
      </w:tr>
      <w:tr w:rsidR="009C4507" w:rsidRPr="009C4507" w:rsidTr="009C4507">
        <w:trPr>
          <w:trHeight w:val="53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center"/>
              <w:rPr>
                <w:sz w:val="22"/>
                <w:szCs w:val="22"/>
              </w:rPr>
            </w:pPr>
            <w:r w:rsidRPr="009C4507">
              <w:rPr>
                <w:sz w:val="22"/>
                <w:szCs w:val="22"/>
              </w:rPr>
              <w:lastRenderedPageBreak/>
              <w:t>100 1 03 02261 01 0000 110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sz w:val="22"/>
                <w:szCs w:val="22"/>
              </w:rPr>
            </w:pPr>
            <w:r w:rsidRPr="009C4507">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-67 060,00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-66 840,00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-69 480,00</w:t>
            </w:r>
          </w:p>
        </w:tc>
      </w:tr>
      <w:tr w:rsidR="009C4507" w:rsidRPr="009C4507" w:rsidTr="009C4507">
        <w:trPr>
          <w:trHeight w:val="10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000 105030 00 0000 110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Единый сельскохозяйственный налог</w:t>
            </w:r>
          </w:p>
        </w:tc>
        <w:tc>
          <w:tcPr>
            <w:tcW w:w="1764"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right"/>
              <w:rPr>
                <w:b/>
                <w:bCs/>
              </w:rPr>
            </w:pPr>
            <w:r w:rsidRPr="009C4507">
              <w:rPr>
                <w:b/>
                <w:bCs/>
              </w:rPr>
              <w:t>5 000,00</w:t>
            </w:r>
          </w:p>
        </w:tc>
        <w:tc>
          <w:tcPr>
            <w:tcW w:w="1719" w:type="dxa"/>
            <w:tcBorders>
              <w:top w:val="nil"/>
              <w:left w:val="nil"/>
              <w:bottom w:val="single" w:sz="4" w:space="0" w:color="auto"/>
              <w:right w:val="nil"/>
            </w:tcBorders>
            <w:shd w:val="clear" w:color="000000" w:fill="FFFFFF"/>
            <w:hideMark/>
          </w:tcPr>
          <w:p w:rsidR="009C4507" w:rsidRPr="009C4507" w:rsidRDefault="009C4507" w:rsidP="009C4507">
            <w:pPr>
              <w:jc w:val="right"/>
              <w:rPr>
                <w:b/>
                <w:bCs/>
              </w:rPr>
            </w:pPr>
            <w:r w:rsidRPr="009C4507">
              <w:rPr>
                <w:b/>
                <w:bCs/>
              </w:rPr>
              <w:t>5 000,00</w:t>
            </w:r>
          </w:p>
        </w:tc>
        <w:tc>
          <w:tcPr>
            <w:tcW w:w="1719" w:type="dxa"/>
            <w:tcBorders>
              <w:top w:val="nil"/>
              <w:left w:val="single" w:sz="4" w:space="0" w:color="auto"/>
              <w:bottom w:val="single" w:sz="4" w:space="0" w:color="auto"/>
              <w:right w:val="single" w:sz="8" w:space="0" w:color="auto"/>
            </w:tcBorders>
            <w:shd w:val="clear" w:color="000000" w:fill="FFFFFF"/>
            <w:hideMark/>
          </w:tcPr>
          <w:p w:rsidR="009C4507" w:rsidRPr="009C4507" w:rsidRDefault="009C4507" w:rsidP="009C4507">
            <w:pPr>
              <w:jc w:val="right"/>
              <w:rPr>
                <w:b/>
                <w:bCs/>
              </w:rPr>
            </w:pPr>
            <w:r w:rsidRPr="009C4507">
              <w:rPr>
                <w:b/>
                <w:bCs/>
              </w:rPr>
              <w:t>5 000,00</w:t>
            </w:r>
          </w:p>
        </w:tc>
      </w:tr>
      <w:tr w:rsidR="009C4507" w:rsidRPr="009C4507" w:rsidTr="009C4507">
        <w:trPr>
          <w:trHeight w:val="10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182 105 03010 01 0000 110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pPr>
            <w:r w:rsidRPr="009C4507">
              <w:t>Единый сельскохозяйственный налог</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5 000,00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5 000,00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5 000,00</w:t>
            </w:r>
          </w:p>
        </w:tc>
      </w:tr>
      <w:tr w:rsidR="009C4507" w:rsidRPr="009C4507" w:rsidTr="009C4507">
        <w:trPr>
          <w:trHeight w:val="10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000 106 00000 00 0000 000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Налоги на имущество</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rPr>
            </w:pPr>
            <w:r w:rsidRPr="009C4507">
              <w:rPr>
                <w:b/>
                <w:bCs/>
              </w:rPr>
              <w:t>3 588 600,00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rPr>
            </w:pPr>
            <w:r w:rsidRPr="009C4507">
              <w:rPr>
                <w:b/>
                <w:bCs/>
              </w:rPr>
              <w:t>3 650 000,00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rPr>
            </w:pPr>
            <w:r w:rsidRPr="009C4507">
              <w:rPr>
                <w:b/>
                <w:bCs/>
              </w:rPr>
              <w:t>3 750 000,00</w:t>
            </w:r>
          </w:p>
        </w:tc>
      </w:tr>
      <w:tr w:rsidR="009C4507" w:rsidRPr="009C4507" w:rsidTr="009C4507">
        <w:trPr>
          <w:trHeight w:val="131"/>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000 106 01000 00 0000 110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 xml:space="preserve"> Налог на имущество физических лиц</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rPr>
            </w:pPr>
            <w:r w:rsidRPr="009C4507">
              <w:rPr>
                <w:b/>
                <w:bCs/>
              </w:rPr>
              <w:t>1 400 000,00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rPr>
            </w:pPr>
            <w:r w:rsidRPr="009C4507">
              <w:rPr>
                <w:b/>
                <w:bCs/>
              </w:rPr>
              <w:t>1 400 000,00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rPr>
            </w:pPr>
            <w:r w:rsidRPr="009C4507">
              <w:rPr>
                <w:b/>
                <w:bCs/>
              </w:rPr>
              <w:t>1 400 000,00</w:t>
            </w:r>
          </w:p>
        </w:tc>
      </w:tr>
      <w:tr w:rsidR="009C4507" w:rsidRPr="009C4507" w:rsidTr="009C4507">
        <w:trPr>
          <w:trHeight w:val="315"/>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000 106 01030 13 0000 110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1 400 000,00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1 400 000,00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1 400 000,00</w:t>
            </w:r>
          </w:p>
        </w:tc>
      </w:tr>
      <w:tr w:rsidR="009C4507" w:rsidRPr="009C4507" w:rsidTr="009C4507">
        <w:trPr>
          <w:trHeight w:val="323"/>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182 106 01030 13 0000 110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1 400 000,00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1 400 000,00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1 400 000,00</w:t>
            </w:r>
          </w:p>
        </w:tc>
      </w:tr>
      <w:tr w:rsidR="009C4507" w:rsidRPr="009C4507" w:rsidTr="009C4507">
        <w:trPr>
          <w:trHeight w:val="10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000 106 06000 00 0000 110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Земельный налог</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rPr>
            </w:pPr>
            <w:r w:rsidRPr="009C4507">
              <w:rPr>
                <w:b/>
                <w:bCs/>
              </w:rPr>
              <w:t>2 188 600,00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rPr>
            </w:pPr>
            <w:r w:rsidRPr="009C4507">
              <w:rPr>
                <w:b/>
                <w:bCs/>
              </w:rPr>
              <w:t>2 250 000,00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rPr>
            </w:pPr>
            <w:r w:rsidRPr="009C4507">
              <w:rPr>
                <w:b/>
                <w:bCs/>
              </w:rPr>
              <w:t>2 350 000,00</w:t>
            </w:r>
          </w:p>
        </w:tc>
      </w:tr>
      <w:tr w:rsidR="009C4507" w:rsidRPr="009C4507" w:rsidTr="009C4507">
        <w:trPr>
          <w:trHeight w:val="104"/>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000 106 06030 00 0000 110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Земельный налог с организаций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1 438 600,00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i/>
                <w:iCs/>
              </w:rPr>
            </w:pPr>
            <w:r w:rsidRPr="009C4507">
              <w:rPr>
                <w:b/>
                <w:bCs/>
                <w:i/>
                <w:iCs/>
              </w:rPr>
              <w:t>1 500 000,00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i/>
                <w:iCs/>
              </w:rPr>
            </w:pPr>
            <w:r w:rsidRPr="009C4507">
              <w:rPr>
                <w:b/>
                <w:bCs/>
                <w:i/>
                <w:iCs/>
              </w:rPr>
              <w:t>1 600 000,00</w:t>
            </w:r>
          </w:p>
        </w:tc>
      </w:tr>
      <w:tr w:rsidR="009C4507" w:rsidRPr="009C4507" w:rsidTr="009C4507">
        <w:trPr>
          <w:trHeight w:val="20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000 106 06033 13 0000 110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Земельный налог с организаций, обладающих  земельным  участком, расположенных   в границах  городских  поселений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1 438 600,00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1 500 000,00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1 600 000,00</w:t>
            </w:r>
          </w:p>
        </w:tc>
      </w:tr>
      <w:tr w:rsidR="009C4507" w:rsidRPr="009C4507" w:rsidTr="009C4507">
        <w:trPr>
          <w:trHeight w:val="20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182 106 06033 13 0000 110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Земельный налог с организаций, обладающих  земельным  участком, расположенных   в границах  городских  поселений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1 438 600,00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1 500 000,00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1 600 000,00</w:t>
            </w:r>
          </w:p>
        </w:tc>
      </w:tr>
      <w:tr w:rsidR="009C4507" w:rsidRPr="009C4507" w:rsidTr="009C4507">
        <w:trPr>
          <w:trHeight w:val="104"/>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000 106 06040 00 0000 110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Земельный налог с физических лиц</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750 000,00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i/>
                <w:iCs/>
              </w:rPr>
            </w:pPr>
            <w:r w:rsidRPr="009C4507">
              <w:rPr>
                <w:b/>
                <w:bCs/>
                <w:i/>
                <w:iCs/>
              </w:rPr>
              <w:t>750 000,00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i/>
                <w:iCs/>
              </w:rPr>
            </w:pPr>
            <w:r w:rsidRPr="009C4507">
              <w:rPr>
                <w:b/>
                <w:bCs/>
                <w:i/>
                <w:iCs/>
              </w:rPr>
              <w:t>750 000,00</w:t>
            </w:r>
          </w:p>
        </w:tc>
      </w:tr>
      <w:tr w:rsidR="009C4507" w:rsidRPr="009C4507" w:rsidTr="009C4507">
        <w:trPr>
          <w:trHeight w:val="20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000 106 06043 13 0000 110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Земельный налог  с физических  лиц, обладающих  земельным  участком, расположенным  в границах  городских поселений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750 000,00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750 000,00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750 000,00</w:t>
            </w:r>
          </w:p>
        </w:tc>
      </w:tr>
      <w:tr w:rsidR="009C4507" w:rsidRPr="009C4507" w:rsidTr="009C4507">
        <w:trPr>
          <w:trHeight w:val="20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182 106 06043 13 0000 110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Земельный налог  с физических  лиц, обладающих  земельным  участком, расположенным  в границах  городских поселений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750 000,00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750 000,00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750 000,00</w:t>
            </w:r>
          </w:p>
        </w:tc>
      </w:tr>
      <w:tr w:rsidR="009C4507" w:rsidRPr="009C4507" w:rsidTr="009C4507">
        <w:trPr>
          <w:trHeight w:val="215"/>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000 11100000 00 0000 000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ДОХОДЫ ОТ ИСПОЛЬЗОВАНИЯ ИМУЩЕСТВА, НАХОДЯЩЕГОСЯ В ГОСУДАРСТВЕННОЙ И МУНИЦИПАЛЬНОЙ СОБСТВЕННОСТИ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rPr>
            </w:pPr>
            <w:r w:rsidRPr="009C4507">
              <w:rPr>
                <w:b/>
                <w:bCs/>
              </w:rPr>
              <w:t>2 771 161,08</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rPr>
            </w:pPr>
            <w:r w:rsidRPr="009C4507">
              <w:rPr>
                <w:b/>
                <w:bCs/>
              </w:rPr>
              <w:t>2 782 800,00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rPr>
            </w:pPr>
            <w:r w:rsidRPr="009C4507">
              <w:rPr>
                <w:b/>
                <w:bCs/>
              </w:rPr>
              <w:t>2 782 800,00</w:t>
            </w:r>
          </w:p>
        </w:tc>
      </w:tr>
      <w:tr w:rsidR="009C4507" w:rsidRPr="009C4507" w:rsidTr="009C4507">
        <w:trPr>
          <w:trHeight w:val="468"/>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000 111 05000 00 0000 120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sz w:val="22"/>
                <w:szCs w:val="22"/>
              </w:rPr>
            </w:pPr>
            <w:r w:rsidRPr="009C4507">
              <w:rPr>
                <w:b/>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rPr>
            </w:pPr>
            <w:r w:rsidRPr="009C4507">
              <w:rPr>
                <w:b/>
                <w:bCs/>
              </w:rPr>
              <w:t>2 443 161,08</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rPr>
            </w:pPr>
            <w:r w:rsidRPr="009C4507">
              <w:rPr>
                <w:b/>
                <w:bCs/>
              </w:rPr>
              <w:t>2 442 800,00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rPr>
            </w:pPr>
            <w:r w:rsidRPr="009C4507">
              <w:rPr>
                <w:b/>
                <w:bCs/>
              </w:rPr>
              <w:t>2 442 800,00</w:t>
            </w:r>
          </w:p>
        </w:tc>
      </w:tr>
      <w:tr w:rsidR="009C4507" w:rsidRPr="009C4507" w:rsidTr="009C4507">
        <w:trPr>
          <w:trHeight w:val="369"/>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000 111 05010 00 0000 120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i/>
                <w:iCs/>
                <w:sz w:val="22"/>
                <w:szCs w:val="22"/>
              </w:rPr>
            </w:pPr>
            <w:r w:rsidRPr="009C4507">
              <w:rPr>
                <w:b/>
                <w:bCs/>
                <w:i/>
                <w:i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2 400 000,00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i/>
                <w:iCs/>
              </w:rPr>
            </w:pPr>
            <w:r w:rsidRPr="009C4507">
              <w:rPr>
                <w:b/>
                <w:bCs/>
                <w:i/>
                <w:iCs/>
              </w:rPr>
              <w:t>2 400 000,00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i/>
                <w:iCs/>
              </w:rPr>
            </w:pPr>
            <w:r w:rsidRPr="009C4507">
              <w:rPr>
                <w:b/>
                <w:bCs/>
                <w:i/>
                <w:iCs/>
              </w:rPr>
              <w:t>2 400 000,00</w:t>
            </w:r>
          </w:p>
        </w:tc>
      </w:tr>
      <w:tr w:rsidR="009C4507" w:rsidRPr="009C4507" w:rsidTr="009C4507">
        <w:trPr>
          <w:trHeight w:val="419"/>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000 111 05013 13 0000 120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Доходы, получаемые в виде арендной платы за земельные  участки, государственная собственность на которые не  разграничена и которые </w:t>
            </w:r>
            <w:r w:rsidRPr="009C4507">
              <w:lastRenderedPageBreak/>
              <w:t>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lastRenderedPageBreak/>
              <w:t>2 400 000,00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2 400 000,00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2 400 000,00</w:t>
            </w:r>
          </w:p>
        </w:tc>
      </w:tr>
      <w:tr w:rsidR="009C4507" w:rsidRPr="009C4507" w:rsidTr="009C4507">
        <w:trPr>
          <w:trHeight w:val="426"/>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lastRenderedPageBreak/>
              <w:t>050 111 05013 13 0000 120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2 400 000,00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2 400 000,00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2 400 000,00</w:t>
            </w:r>
          </w:p>
        </w:tc>
      </w:tr>
      <w:tr w:rsidR="009C4507" w:rsidRPr="009C4507" w:rsidTr="009C4507">
        <w:trPr>
          <w:trHeight w:val="518"/>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000 111 05020 00 0000 120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42 800,00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i/>
                <w:iCs/>
              </w:rPr>
            </w:pPr>
            <w:r w:rsidRPr="009C4507">
              <w:rPr>
                <w:b/>
                <w:bCs/>
                <w:i/>
                <w:iCs/>
              </w:rPr>
              <w:t>42 800,00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i/>
                <w:iCs/>
              </w:rPr>
            </w:pPr>
            <w:r w:rsidRPr="009C4507">
              <w:rPr>
                <w:b/>
                <w:bCs/>
                <w:i/>
                <w:iCs/>
              </w:rPr>
              <w:t>42 800,00</w:t>
            </w:r>
          </w:p>
        </w:tc>
      </w:tr>
      <w:tr w:rsidR="009C4507" w:rsidRPr="009C4507" w:rsidTr="009C4507">
        <w:trPr>
          <w:trHeight w:val="426"/>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000 111 05025 13 0000 120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42 800,00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42 800,00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42 800,00</w:t>
            </w:r>
          </w:p>
        </w:tc>
      </w:tr>
      <w:tr w:rsidR="009C4507" w:rsidRPr="009C4507" w:rsidTr="009C4507">
        <w:trPr>
          <w:trHeight w:val="399"/>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062 111 05025 13 0000 120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42 800,00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42 800,00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42 800,00</w:t>
            </w:r>
          </w:p>
        </w:tc>
      </w:tr>
      <w:tr w:rsidR="009C4507" w:rsidRPr="009C4507" w:rsidTr="009C4507">
        <w:trPr>
          <w:trHeight w:val="534"/>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000 111 05030 00 0000 120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361,08</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rPr>
                <w:b/>
                <w:bCs/>
                <w:i/>
                <w:iCs/>
              </w:rPr>
            </w:pPr>
            <w:r w:rsidRPr="009C4507">
              <w:rPr>
                <w:b/>
                <w:bCs/>
                <w:i/>
                <w:iCs/>
              </w:rPr>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422"/>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000 111 05035 13 0000 120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361,08</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434"/>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062 111 05035 13 0000 120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 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361,08</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43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000 111 09000 00 0000 120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328 000,00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rPr>
                <w:b/>
                <w:bCs/>
              </w:rPr>
            </w:pPr>
            <w:r w:rsidRPr="009C4507">
              <w:rPr>
                <w:b/>
                <w:bCs/>
              </w:rPr>
              <w:t>340 000,00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340 000,00</w:t>
            </w:r>
          </w:p>
        </w:tc>
      </w:tr>
      <w:tr w:rsidR="009C4507" w:rsidRPr="009C4507" w:rsidTr="009C4507">
        <w:trPr>
          <w:trHeight w:val="526"/>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 xml:space="preserve">000 111 09045 13 0000 120  </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328 000,00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340 000,00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pPr>
            <w:r w:rsidRPr="009C4507">
              <w:t>340 000,00</w:t>
            </w:r>
          </w:p>
        </w:tc>
      </w:tr>
      <w:tr w:rsidR="009C4507" w:rsidRPr="009C4507" w:rsidTr="009C4507">
        <w:trPr>
          <w:trHeight w:val="422"/>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 xml:space="preserve">062 111 09045 13 0000 120  </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328 000,00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340 000,00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pPr>
            <w:r w:rsidRPr="009C4507">
              <w:t>340 000,00</w:t>
            </w:r>
          </w:p>
        </w:tc>
      </w:tr>
      <w:tr w:rsidR="009C4507" w:rsidRPr="009C4507" w:rsidTr="009C4507">
        <w:trPr>
          <w:trHeight w:val="207"/>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lastRenderedPageBreak/>
              <w:t>000 113 00000 00 0000 000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ДОХОДЫ ОТ ОКАЗАНИЯ ПЛАТНЫХ УСЛУГ ( РАБОТ )И КОМПЕНСАЦИИ ЗАТРАТ ГОСУДАРСТВА</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10 000,00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i/>
                <w:iCs/>
              </w:rPr>
            </w:pPr>
            <w:r w:rsidRPr="009C4507">
              <w:rPr>
                <w:b/>
                <w:bCs/>
                <w:i/>
                <w:iCs/>
              </w:rPr>
              <w:t>10 000,00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i/>
                <w:iCs/>
              </w:rPr>
            </w:pPr>
            <w:r w:rsidRPr="009C4507">
              <w:rPr>
                <w:b/>
                <w:bCs/>
                <w:i/>
                <w:iCs/>
              </w:rPr>
              <w:t>10 000,00</w:t>
            </w:r>
          </w:p>
        </w:tc>
      </w:tr>
      <w:tr w:rsidR="009C4507" w:rsidRPr="009C4507" w:rsidTr="009C4507">
        <w:trPr>
          <w:trHeight w:val="104"/>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000 113 01000 00 0000 130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Доходы от оказания платных услуг ( работ)</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10 000,00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i/>
                <w:iCs/>
              </w:rPr>
            </w:pPr>
            <w:r w:rsidRPr="009C4507">
              <w:rPr>
                <w:b/>
                <w:bCs/>
                <w:i/>
                <w:iCs/>
              </w:rPr>
              <w:t>10 000,00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i/>
                <w:iCs/>
              </w:rPr>
            </w:pPr>
            <w:r w:rsidRPr="009C4507">
              <w:rPr>
                <w:b/>
                <w:bCs/>
                <w:i/>
                <w:iCs/>
              </w:rPr>
              <w:t>10 000,00</w:t>
            </w:r>
          </w:p>
        </w:tc>
      </w:tr>
      <w:tr w:rsidR="009C4507" w:rsidRPr="009C4507" w:rsidTr="009C4507">
        <w:trPr>
          <w:trHeight w:val="10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000 113 01990 00 0000 130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Прочие доходы от оказания платных услуг ( работ)</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10 000,00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10 000,00</w:t>
            </w:r>
          </w:p>
        </w:tc>
      </w:tr>
      <w:tr w:rsidR="009C4507" w:rsidRPr="009C4507" w:rsidTr="009C4507">
        <w:trPr>
          <w:trHeight w:val="20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000 113 01995 13 0000 130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Прочие доходы от оказания платных услуг  (работ)  получателями средств бюджетов городских  поселений  </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10 000,00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10 000,00</w:t>
            </w:r>
          </w:p>
        </w:tc>
      </w:tr>
      <w:tr w:rsidR="009C4507" w:rsidRPr="009C4507" w:rsidTr="009C4507">
        <w:trPr>
          <w:trHeight w:val="299"/>
        </w:trPr>
        <w:tc>
          <w:tcPr>
            <w:tcW w:w="3024"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054 113 01995 13 0002 130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 </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10 000,00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10 000,00</w:t>
            </w:r>
          </w:p>
        </w:tc>
      </w:tr>
      <w:tr w:rsidR="009C4507" w:rsidRPr="009C4507" w:rsidTr="009C4507">
        <w:trPr>
          <w:trHeight w:val="20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000 114 00000 00 0000 000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ДОХОДЫ ОТ ПРОДАЖИ МАТЕРИАЛЬНЫХ И НЕМАТЕРИАЛЬНЫХ АКТИВОВ</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89 744,68</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r>
      <w:tr w:rsidR="009C4507" w:rsidRPr="009C4507" w:rsidTr="009C4507">
        <w:trPr>
          <w:trHeight w:val="522"/>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000 114 02053 13 0000 410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Доходы от реализации иного  имущества, находящегося  в собственности  городских  поселений(за исключением  имущества муниципальных  бюджетных  и автономных  учреждений),а также имущества муниципальных унитарных предприятий, в том числе казенных ) , в части реализации основных средств по указанному имуществу</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rPr>
                <w:b/>
                <w:bCs/>
                <w:i/>
                <w:iCs/>
              </w:rPr>
            </w:pPr>
            <w:r w:rsidRPr="009C4507">
              <w:rPr>
                <w:b/>
                <w:bCs/>
                <w:i/>
                <w:iCs/>
              </w:rPr>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511"/>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062 114 02053 13 0000 410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от реализации иного  имущества, находящегося  в собственности  городских  поселений(за исключением  имущества муниципальных  бюджетных  и автономных  учреждений),а также имущества муниципальных унитарных предприятий, в том числе казенных ) , в части реализации основных средств по указанному имуществу</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280"/>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000 114 06000 00 0000 430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Доходы от продажи земельных участков, находящихся в государственной и муниципальной собственности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89 744,68</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i/>
                <w:iCs/>
              </w:rPr>
            </w:pPr>
            <w:r w:rsidRPr="009C4507">
              <w:rPr>
                <w:b/>
                <w:bCs/>
                <w:i/>
                <w:iCs/>
              </w:rPr>
              <w:t>0,00</w:t>
            </w:r>
          </w:p>
        </w:tc>
      </w:tr>
      <w:tr w:rsidR="009C4507" w:rsidRPr="009C4507" w:rsidTr="009C4507">
        <w:trPr>
          <w:trHeight w:val="326"/>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050 114 06013 13 0000 430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89 744,68</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323"/>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000 116 07010 00 0000 140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4 717,52</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rPr>
                <w:b/>
                <w:bCs/>
              </w:rPr>
            </w:pPr>
            <w:r w:rsidRPr="009C4507">
              <w:rPr>
                <w:b/>
                <w:bCs/>
              </w:rPr>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0,00</w:t>
            </w:r>
          </w:p>
        </w:tc>
      </w:tr>
      <w:tr w:rsidR="009C4507" w:rsidRPr="009C4507" w:rsidTr="009C4507">
        <w:trPr>
          <w:trHeight w:val="438"/>
        </w:trPr>
        <w:tc>
          <w:tcPr>
            <w:tcW w:w="3024" w:type="dxa"/>
            <w:tcBorders>
              <w:top w:val="nil"/>
              <w:left w:val="single" w:sz="8" w:space="0" w:color="auto"/>
              <w:bottom w:val="single" w:sz="4" w:space="0" w:color="auto"/>
              <w:right w:val="single" w:sz="8" w:space="0" w:color="auto"/>
            </w:tcBorders>
            <w:shd w:val="clear" w:color="auto" w:fill="auto"/>
            <w:hideMark/>
          </w:tcPr>
          <w:p w:rsidR="009C4507" w:rsidRPr="009C4507" w:rsidRDefault="009C4507" w:rsidP="009C4507">
            <w:r w:rsidRPr="009C4507">
              <w:t>062 116 07010 13 0000 140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4 717,52</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196"/>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000 117 00000 00 0000 000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Прочие неналоговые доходы</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309 107,71</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r>
      <w:tr w:rsidR="009C4507" w:rsidRPr="009C4507" w:rsidTr="009C4507">
        <w:trPr>
          <w:trHeight w:val="207"/>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000 117 15030 00 0000 150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Инициативные платежи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309 107,71</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169"/>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062 117 15030 13 0000 150</w:t>
            </w:r>
          </w:p>
        </w:tc>
        <w:tc>
          <w:tcPr>
            <w:tcW w:w="7466" w:type="dxa"/>
            <w:tcBorders>
              <w:top w:val="nil"/>
              <w:left w:val="nil"/>
              <w:bottom w:val="nil"/>
              <w:right w:val="nil"/>
            </w:tcBorders>
            <w:shd w:val="clear" w:color="auto" w:fill="auto"/>
            <w:noWrap/>
            <w:hideMark/>
          </w:tcPr>
          <w:p w:rsidR="009C4507" w:rsidRPr="009C4507" w:rsidRDefault="009C4507" w:rsidP="009C4507">
            <w:pPr>
              <w:rPr>
                <w:color w:val="22272F"/>
              </w:rPr>
            </w:pPr>
            <w:r w:rsidRPr="009C4507">
              <w:rPr>
                <w:color w:val="22272F"/>
              </w:rPr>
              <w:t>Инициативные платежи, зачисляемые в бюджеты городских поселений</w:t>
            </w:r>
          </w:p>
        </w:tc>
        <w:tc>
          <w:tcPr>
            <w:tcW w:w="1764"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center"/>
            </w:pPr>
            <w:r w:rsidRPr="009C4507">
              <w:t>309 107,71</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399"/>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062 117 15030 13 0004 150</w:t>
            </w:r>
          </w:p>
        </w:tc>
        <w:tc>
          <w:tcPr>
            <w:tcW w:w="7466" w:type="dxa"/>
            <w:tcBorders>
              <w:top w:val="single" w:sz="4" w:space="0" w:color="auto"/>
              <w:left w:val="nil"/>
              <w:bottom w:val="single" w:sz="4" w:space="0" w:color="auto"/>
              <w:right w:val="single" w:sz="4" w:space="0" w:color="auto"/>
            </w:tcBorders>
            <w:shd w:val="clear" w:color="auto" w:fill="auto"/>
            <w:hideMark/>
          </w:tcPr>
          <w:p w:rsidR="009C4507" w:rsidRPr="009C4507" w:rsidRDefault="009C4507" w:rsidP="009C4507">
            <w:pPr>
              <w:rPr>
                <w:color w:val="22272F"/>
              </w:rPr>
            </w:pPr>
            <w:r w:rsidRPr="009C4507">
              <w:rPr>
                <w:color w:val="22272F"/>
              </w:rPr>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г.Комсомольск, ул.Люлина, д.34, д.34а, "Наш двор-наша забота")</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116 413,84</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299"/>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062 117 15030 13 0005 150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color w:val="22272F"/>
              </w:rPr>
            </w:pPr>
            <w:r w:rsidRPr="009C4507">
              <w:rPr>
                <w:color w:val="22272F"/>
              </w:rPr>
              <w:t xml:space="preserve">Инициативные платежи, зачисляемые в бюджеты городских поселений </w:t>
            </w:r>
            <w:r w:rsidRPr="009C4507">
              <w:rPr>
                <w:color w:val="22272F"/>
              </w:rPr>
              <w:lastRenderedPageBreak/>
              <w:t>(благоустройство дворовой территории по адресу: г.Комсомольск, ул.2-й Луговой пер., д.2; ул.Чайковского, д.21)</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lastRenderedPageBreak/>
              <w:t>116 464,13</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299"/>
        </w:trPr>
        <w:tc>
          <w:tcPr>
            <w:tcW w:w="3024"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lastRenderedPageBreak/>
              <w:t>062 117 15030 13 0006 150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pPr>
              <w:rPr>
                <w:color w:val="22272F"/>
              </w:rPr>
            </w:pPr>
            <w:r w:rsidRPr="009C4507">
              <w:rPr>
                <w:color w:val="22272F"/>
              </w:rPr>
              <w:t>Инициативные платежи, зачисляемые в бюджеты городских поселений (благоустройство дворовой территории по адресу: г.Комсомольск, ул.Первомайская, д.11)</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76 229,74</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center"/>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111"/>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pPr>
              <w:rPr>
                <w:b/>
                <w:bCs/>
              </w:rPr>
            </w:pPr>
            <w:r w:rsidRPr="009C4507">
              <w:rPr>
                <w:b/>
                <w:bCs/>
              </w:rPr>
              <w:t>000 200 00000 00 0000 000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sz w:val="28"/>
                <w:szCs w:val="28"/>
              </w:rPr>
            </w:pPr>
            <w:r w:rsidRPr="009C4507">
              <w:rPr>
                <w:b/>
                <w:bCs/>
                <w:sz w:val="28"/>
                <w:szCs w:val="28"/>
              </w:rPr>
              <w:t xml:space="preserve">БЕЗВОЗМЕЗДНЫЕ  ПОСТУПЛЕНИЯ  </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rPr>
            </w:pPr>
            <w:r w:rsidRPr="009C4507">
              <w:rPr>
                <w:b/>
                <w:bCs/>
              </w:rPr>
              <w:t>40 773 428,66</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rPr>
            </w:pPr>
            <w:r w:rsidRPr="009C4507">
              <w:rPr>
                <w:b/>
                <w:bCs/>
              </w:rPr>
              <w:t>7 248 100,00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rPr>
            </w:pPr>
            <w:r w:rsidRPr="009C4507">
              <w:rPr>
                <w:b/>
                <w:bCs/>
              </w:rPr>
              <w:t>6 832 300,00</w:t>
            </w:r>
          </w:p>
        </w:tc>
      </w:tr>
      <w:tr w:rsidR="009C4507" w:rsidRPr="009C4507" w:rsidTr="009C4507">
        <w:trPr>
          <w:trHeight w:val="169"/>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pPr>
              <w:rPr>
                <w:b/>
                <w:bCs/>
              </w:rPr>
            </w:pPr>
            <w:r w:rsidRPr="009C4507">
              <w:rPr>
                <w:b/>
                <w:bCs/>
              </w:rPr>
              <w:t>000 202 00000 00 0000 150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Безвозмездные поступления от других бюджетов бюджетной системы Российской Федерации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40 773 428,66</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7 248 100,00</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6 832 300,00</w:t>
            </w:r>
          </w:p>
        </w:tc>
      </w:tr>
      <w:tr w:rsidR="009C4507" w:rsidRPr="009C4507" w:rsidTr="009C4507">
        <w:trPr>
          <w:trHeight w:val="104"/>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pPr>
              <w:rPr>
                <w:b/>
                <w:bCs/>
                <w:i/>
                <w:iCs/>
              </w:rPr>
            </w:pPr>
            <w:r w:rsidRPr="009C4507">
              <w:rPr>
                <w:b/>
                <w:bCs/>
                <w:i/>
                <w:iCs/>
              </w:rPr>
              <w:t>000 202 10000 00 0000 150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Дотации бюджетам бюджетной системы Российской Федерации </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10 847 538,92</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i/>
                <w:iCs/>
              </w:rPr>
            </w:pPr>
            <w:r w:rsidRPr="009C4507">
              <w:rPr>
                <w:b/>
                <w:bCs/>
                <w:i/>
                <w:iCs/>
              </w:rPr>
              <w:t>7 248 100,00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i/>
                <w:iCs/>
              </w:rPr>
            </w:pPr>
            <w:r w:rsidRPr="009C4507">
              <w:rPr>
                <w:b/>
                <w:bCs/>
                <w:i/>
                <w:iCs/>
              </w:rPr>
              <w:t>6 832 300,00</w:t>
            </w:r>
          </w:p>
        </w:tc>
      </w:tr>
      <w:tr w:rsidR="009C4507" w:rsidRPr="009C4507" w:rsidTr="009C4507">
        <w:trPr>
          <w:trHeight w:val="100"/>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pPr>
              <w:rPr>
                <w:i/>
                <w:iCs/>
              </w:rPr>
            </w:pPr>
            <w:r w:rsidRPr="009C4507">
              <w:rPr>
                <w:i/>
                <w:iCs/>
              </w:rPr>
              <w:t>000 202 15001 00 0000 150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Дотации на выравнивание  бюджетной обеспеченности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9 022 400,00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7 248 100,00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6 832 300,00</w:t>
            </w:r>
          </w:p>
        </w:tc>
      </w:tr>
      <w:tr w:rsidR="009C4507" w:rsidRPr="009C4507" w:rsidTr="009C4507">
        <w:trPr>
          <w:trHeight w:val="200"/>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r w:rsidRPr="009C4507">
              <w:t>000 202 15001 13 0000 150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Дотация бюджетам  городских поселений на выравнивание  бюджетной обеспеченности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9 022 400,00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7 248 100,00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6 832 300,00</w:t>
            </w:r>
          </w:p>
        </w:tc>
      </w:tr>
      <w:tr w:rsidR="009C4507" w:rsidRPr="009C4507" w:rsidTr="009C4507">
        <w:trPr>
          <w:trHeight w:val="200"/>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r w:rsidRPr="009C4507">
              <w:t>061 202 15001 13 0000 150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Дотация бюджетам  городских поселений на выравнивание  бюджетной обеспеченности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9 022 400,00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7 248 100,00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6 832 300,00</w:t>
            </w:r>
          </w:p>
        </w:tc>
      </w:tr>
      <w:tr w:rsidR="009C4507" w:rsidRPr="009C4507" w:rsidTr="009C4507">
        <w:trPr>
          <w:trHeight w:val="207"/>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pPr>
              <w:rPr>
                <w:b/>
                <w:bCs/>
                <w:i/>
                <w:iCs/>
              </w:rPr>
            </w:pPr>
            <w:r w:rsidRPr="009C4507">
              <w:rPr>
                <w:b/>
                <w:bCs/>
                <w:i/>
                <w:iCs/>
              </w:rPr>
              <w:t>000 2 02 15002 00 0000 150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Дотации бюджетам на поддержку мер по обеспечению сбалансированности бюджетов</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1 825 138,92</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i/>
                <w:iCs/>
              </w:rPr>
            </w:pPr>
            <w:r w:rsidRPr="009C4507">
              <w:rPr>
                <w:b/>
                <w:bCs/>
                <w:i/>
                <w:iCs/>
              </w:rPr>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i/>
                <w:iCs/>
              </w:rPr>
            </w:pPr>
            <w:r w:rsidRPr="009C4507">
              <w:rPr>
                <w:b/>
                <w:bCs/>
                <w:i/>
                <w:iCs/>
              </w:rPr>
              <w:t>0,00</w:t>
            </w:r>
          </w:p>
        </w:tc>
      </w:tr>
      <w:tr w:rsidR="009C4507" w:rsidRPr="009C4507" w:rsidTr="009C4507">
        <w:trPr>
          <w:trHeight w:val="200"/>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r w:rsidRPr="009C4507">
              <w:t>061 2 02 15002 13 0000 150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both"/>
            </w:pPr>
            <w:r w:rsidRPr="009C4507">
              <w:t>Дотации бюджетам   городских поселений на поддержку мер по обеспечению сбалансированности бюджетов</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1 825 138,92</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0,00</w:t>
            </w:r>
          </w:p>
        </w:tc>
      </w:tr>
      <w:tr w:rsidR="009C4507" w:rsidRPr="009C4507" w:rsidTr="009C4507">
        <w:trPr>
          <w:trHeight w:val="207"/>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pPr>
              <w:rPr>
                <w:b/>
                <w:bCs/>
                <w:i/>
                <w:iCs/>
              </w:rPr>
            </w:pPr>
            <w:r w:rsidRPr="009C4507">
              <w:rPr>
                <w:b/>
                <w:bCs/>
                <w:i/>
                <w:iCs/>
              </w:rPr>
              <w:t>000 202 20000 00 0000 150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Субсидии бюджетам бюджетной системы Российской Федерации (межбюджетные субсидии)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27 925 889,74</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0,00</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0,00</w:t>
            </w:r>
          </w:p>
        </w:tc>
      </w:tr>
      <w:tr w:rsidR="009C4507" w:rsidRPr="009C4507" w:rsidTr="009C4507">
        <w:trPr>
          <w:trHeight w:val="415"/>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pPr>
              <w:rPr>
                <w:b/>
                <w:bCs/>
                <w:i/>
                <w:iCs/>
              </w:rPr>
            </w:pPr>
            <w:r w:rsidRPr="009C4507">
              <w:rPr>
                <w:b/>
                <w:bCs/>
                <w:i/>
                <w:iCs/>
              </w:rPr>
              <w:t>000 2 02 20041 00 0000 150</w:t>
            </w:r>
          </w:p>
        </w:tc>
        <w:tc>
          <w:tcPr>
            <w:tcW w:w="7466" w:type="dxa"/>
            <w:tcBorders>
              <w:top w:val="nil"/>
              <w:left w:val="single" w:sz="4" w:space="0" w:color="auto"/>
              <w:bottom w:val="single" w:sz="4" w:space="0" w:color="auto"/>
              <w:right w:val="single" w:sz="4" w:space="0" w:color="auto"/>
            </w:tcBorders>
            <w:shd w:val="clear" w:color="auto" w:fill="auto"/>
            <w:vAlign w:val="bottom"/>
            <w:hideMark/>
          </w:tcPr>
          <w:p w:rsidR="009C4507" w:rsidRPr="009C4507" w:rsidRDefault="009C4507" w:rsidP="009C4507">
            <w:pPr>
              <w:rPr>
                <w:b/>
                <w:bCs/>
                <w:i/>
                <w:iCs/>
                <w:color w:val="22272F"/>
              </w:rPr>
            </w:pPr>
            <w:r w:rsidRPr="009C4507">
              <w:rPr>
                <w:b/>
                <w:bCs/>
                <w:i/>
                <w:i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17 626 221,83</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0,00</w:t>
            </w:r>
          </w:p>
        </w:tc>
        <w:tc>
          <w:tcPr>
            <w:tcW w:w="1719"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0,00</w:t>
            </w:r>
          </w:p>
        </w:tc>
      </w:tr>
      <w:tr w:rsidR="009C4507" w:rsidRPr="009C4507" w:rsidTr="009C4507">
        <w:trPr>
          <w:trHeight w:val="399"/>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r w:rsidRPr="009C4507">
              <w:t>061 2 02 20041 13 0000 150</w:t>
            </w:r>
          </w:p>
        </w:tc>
        <w:tc>
          <w:tcPr>
            <w:tcW w:w="7466" w:type="dxa"/>
            <w:tcBorders>
              <w:top w:val="nil"/>
              <w:left w:val="nil"/>
              <w:bottom w:val="nil"/>
              <w:right w:val="nil"/>
            </w:tcBorders>
            <w:shd w:val="clear" w:color="auto" w:fill="auto"/>
            <w:vAlign w:val="bottom"/>
            <w:hideMark/>
          </w:tcPr>
          <w:p w:rsidR="009C4507" w:rsidRPr="009C4507" w:rsidRDefault="009C4507" w:rsidP="009C4507">
            <w:pPr>
              <w:rPr>
                <w:color w:val="22272F"/>
              </w:rPr>
            </w:pPr>
            <w:r w:rsidRPr="009C4507">
              <w:rPr>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64"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right"/>
            </w:pPr>
            <w:r w:rsidRPr="009C4507">
              <w:t>17 626 221,83</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0,00</w:t>
            </w:r>
          </w:p>
        </w:tc>
      </w:tr>
      <w:tr w:rsidR="009C4507" w:rsidRPr="009C4507" w:rsidTr="009C4507">
        <w:trPr>
          <w:trHeight w:val="518"/>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pPr>
              <w:jc w:val="center"/>
              <w:rPr>
                <w:b/>
                <w:bCs/>
                <w:i/>
                <w:iCs/>
              </w:rPr>
            </w:pPr>
            <w:r w:rsidRPr="009C4507">
              <w:rPr>
                <w:b/>
                <w:bCs/>
                <w:i/>
                <w:iCs/>
              </w:rPr>
              <w:t>000 2 02 20216 00 0000 150</w:t>
            </w:r>
          </w:p>
        </w:tc>
        <w:tc>
          <w:tcPr>
            <w:tcW w:w="7466" w:type="dxa"/>
            <w:tcBorders>
              <w:top w:val="single" w:sz="4" w:space="0" w:color="auto"/>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1 954 068,57</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i/>
                <w:iCs/>
              </w:rPr>
            </w:pPr>
            <w:r w:rsidRPr="009C4507">
              <w:rPr>
                <w:b/>
                <w:bCs/>
                <w:i/>
                <w:iCs/>
              </w:rPr>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i/>
                <w:iCs/>
              </w:rPr>
            </w:pPr>
            <w:r w:rsidRPr="009C4507">
              <w:rPr>
                <w:b/>
                <w:bCs/>
                <w:i/>
                <w:iCs/>
              </w:rPr>
              <w:t>0,00</w:t>
            </w:r>
          </w:p>
        </w:tc>
      </w:tr>
      <w:tr w:rsidR="009C4507" w:rsidRPr="009C4507" w:rsidTr="009C4507">
        <w:trPr>
          <w:trHeight w:val="518"/>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r w:rsidRPr="009C4507">
              <w:t>061 2 02 20216 13 0000 150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1 954 068,57</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0,00</w:t>
            </w:r>
          </w:p>
        </w:tc>
      </w:tr>
      <w:tr w:rsidR="009C4507" w:rsidRPr="009C4507" w:rsidTr="009C4507">
        <w:trPr>
          <w:trHeight w:val="184"/>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pPr>
              <w:rPr>
                <w:b/>
                <w:bCs/>
                <w:i/>
                <w:iCs/>
              </w:rPr>
            </w:pPr>
            <w:r w:rsidRPr="009C4507">
              <w:rPr>
                <w:b/>
                <w:bCs/>
                <w:i/>
                <w:iCs/>
              </w:rPr>
              <w:t>000 202 25555 00 0000 150</w:t>
            </w:r>
          </w:p>
        </w:tc>
        <w:tc>
          <w:tcPr>
            <w:tcW w:w="7466" w:type="dxa"/>
            <w:tcBorders>
              <w:top w:val="nil"/>
              <w:left w:val="single" w:sz="4" w:space="0" w:color="auto"/>
              <w:bottom w:val="single" w:sz="4" w:space="0" w:color="auto"/>
              <w:right w:val="single" w:sz="4" w:space="0" w:color="auto"/>
            </w:tcBorders>
            <w:shd w:val="clear" w:color="auto" w:fill="auto"/>
            <w:vAlign w:val="bottom"/>
            <w:hideMark/>
          </w:tcPr>
          <w:p w:rsidR="009C4507" w:rsidRPr="009C4507" w:rsidRDefault="009C4507" w:rsidP="009C4507">
            <w:pPr>
              <w:rPr>
                <w:b/>
                <w:bCs/>
                <w:i/>
                <w:iCs/>
                <w:sz w:val="22"/>
                <w:szCs w:val="22"/>
              </w:rPr>
            </w:pPr>
            <w:r w:rsidRPr="009C4507">
              <w:rPr>
                <w:b/>
                <w:bCs/>
                <w:i/>
                <w:iCs/>
                <w:sz w:val="22"/>
                <w:szCs w:val="22"/>
              </w:rPr>
              <w:t>Субсидии бюджетам городских поселений на реализацию программ формирования современной городской среды</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1 000 000,00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i/>
                <w:iCs/>
              </w:rPr>
            </w:pPr>
            <w:r w:rsidRPr="009C4507">
              <w:rPr>
                <w:b/>
                <w:bCs/>
                <w:i/>
                <w:iCs/>
              </w:rPr>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i/>
                <w:iCs/>
              </w:rPr>
            </w:pPr>
            <w:r w:rsidRPr="009C4507">
              <w:rPr>
                <w:b/>
                <w:bCs/>
                <w:i/>
                <w:iCs/>
              </w:rPr>
              <w:t>0,00</w:t>
            </w:r>
          </w:p>
        </w:tc>
      </w:tr>
      <w:tr w:rsidR="009C4507" w:rsidRPr="009C4507" w:rsidTr="009C4507">
        <w:trPr>
          <w:trHeight w:val="211"/>
        </w:trPr>
        <w:tc>
          <w:tcPr>
            <w:tcW w:w="3024" w:type="dxa"/>
            <w:tcBorders>
              <w:top w:val="nil"/>
              <w:left w:val="single" w:sz="8" w:space="0" w:color="auto"/>
              <w:bottom w:val="single" w:sz="4" w:space="0" w:color="auto"/>
              <w:right w:val="nil"/>
            </w:tcBorders>
            <w:shd w:val="clear" w:color="auto" w:fill="auto"/>
            <w:noWrap/>
            <w:vAlign w:val="bottom"/>
            <w:hideMark/>
          </w:tcPr>
          <w:p w:rsidR="009C4507" w:rsidRPr="009C4507" w:rsidRDefault="009C4507" w:rsidP="009C4507">
            <w:r w:rsidRPr="009C4507">
              <w:t>000 202 25555 13 0000 150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both"/>
            </w:pPr>
            <w:r w:rsidRPr="009C4507">
              <w:t>Субсидии бюджетам городских поселений на реализацию программ формирования современной городской среды</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1 000 000,00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0,00</w:t>
            </w:r>
          </w:p>
        </w:tc>
      </w:tr>
      <w:tr w:rsidR="009C4507" w:rsidRPr="009C4507" w:rsidTr="009C4507">
        <w:trPr>
          <w:trHeight w:val="219"/>
        </w:trPr>
        <w:tc>
          <w:tcPr>
            <w:tcW w:w="3024" w:type="dxa"/>
            <w:tcBorders>
              <w:top w:val="nil"/>
              <w:left w:val="single" w:sz="8" w:space="0" w:color="auto"/>
              <w:bottom w:val="single" w:sz="4" w:space="0" w:color="auto"/>
              <w:right w:val="nil"/>
            </w:tcBorders>
            <w:shd w:val="clear" w:color="auto" w:fill="auto"/>
            <w:noWrap/>
            <w:vAlign w:val="bottom"/>
            <w:hideMark/>
          </w:tcPr>
          <w:p w:rsidR="009C4507" w:rsidRPr="009C4507" w:rsidRDefault="009C4507" w:rsidP="009C4507">
            <w:r w:rsidRPr="009C4507">
              <w:t>061 202 25555 13 0000 150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both"/>
            </w:pPr>
            <w:r w:rsidRPr="009C4507">
              <w:t xml:space="preserve">Субсидии бюджетам городских поселений на реализацию программ формирования </w:t>
            </w:r>
            <w:r w:rsidRPr="009C4507">
              <w:lastRenderedPageBreak/>
              <w:t>современной городской среды</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lastRenderedPageBreak/>
              <w:t>1 000 000,00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0,00</w:t>
            </w:r>
          </w:p>
        </w:tc>
      </w:tr>
      <w:tr w:rsidR="009C4507" w:rsidRPr="009C4507" w:rsidTr="009C4507">
        <w:trPr>
          <w:trHeight w:val="104"/>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pPr>
              <w:rPr>
                <w:b/>
                <w:bCs/>
                <w:i/>
                <w:iCs/>
              </w:rPr>
            </w:pPr>
            <w:r w:rsidRPr="009C4507">
              <w:rPr>
                <w:b/>
                <w:bCs/>
                <w:i/>
                <w:iCs/>
              </w:rPr>
              <w:lastRenderedPageBreak/>
              <w:t>000 202 29999 00 0000 150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jc w:val="both"/>
              <w:rPr>
                <w:b/>
                <w:bCs/>
                <w:i/>
                <w:iCs/>
              </w:rPr>
            </w:pPr>
            <w:r w:rsidRPr="009C4507">
              <w:rPr>
                <w:b/>
                <w:bCs/>
                <w:i/>
                <w:iCs/>
              </w:rPr>
              <w:t>Прочие субсидии</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7 345 599,34</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rPr>
                <w:b/>
                <w:bCs/>
                <w:i/>
                <w:iCs/>
              </w:rPr>
            </w:pPr>
            <w:r w:rsidRPr="009C4507">
              <w:rPr>
                <w:b/>
                <w:bCs/>
                <w:i/>
                <w:iCs/>
              </w:rPr>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i/>
                <w:iCs/>
              </w:rPr>
            </w:pPr>
            <w:r w:rsidRPr="009C4507">
              <w:rPr>
                <w:b/>
                <w:bCs/>
                <w:i/>
                <w:iCs/>
              </w:rPr>
              <w:t>0,00</w:t>
            </w:r>
          </w:p>
        </w:tc>
      </w:tr>
      <w:tr w:rsidR="009C4507" w:rsidRPr="009C4507" w:rsidTr="009C4507">
        <w:trPr>
          <w:trHeight w:val="100"/>
        </w:trPr>
        <w:tc>
          <w:tcPr>
            <w:tcW w:w="3024" w:type="dxa"/>
            <w:tcBorders>
              <w:top w:val="nil"/>
              <w:left w:val="single" w:sz="8" w:space="0" w:color="auto"/>
              <w:bottom w:val="single" w:sz="4" w:space="0" w:color="auto"/>
              <w:right w:val="nil"/>
            </w:tcBorders>
            <w:shd w:val="clear" w:color="auto" w:fill="auto"/>
            <w:hideMark/>
          </w:tcPr>
          <w:p w:rsidR="009C4507" w:rsidRPr="009C4507" w:rsidRDefault="009C4507" w:rsidP="009C4507">
            <w:r w:rsidRPr="009C4507">
              <w:t>000 202 29999 13 0000 150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Прочие субсидии бюджетам городских поселений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7 345 599,34</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0,00</w:t>
            </w:r>
          </w:p>
        </w:tc>
      </w:tr>
      <w:tr w:rsidR="009C4507" w:rsidRPr="009C4507" w:rsidTr="009C4507">
        <w:trPr>
          <w:trHeight w:val="100"/>
        </w:trPr>
        <w:tc>
          <w:tcPr>
            <w:tcW w:w="3024" w:type="dxa"/>
            <w:tcBorders>
              <w:top w:val="nil"/>
              <w:left w:val="single" w:sz="8" w:space="0" w:color="auto"/>
              <w:bottom w:val="nil"/>
              <w:right w:val="nil"/>
            </w:tcBorders>
            <w:shd w:val="clear" w:color="auto" w:fill="auto"/>
            <w:hideMark/>
          </w:tcPr>
          <w:p w:rsidR="009C4507" w:rsidRPr="009C4507" w:rsidRDefault="009C4507" w:rsidP="009C4507">
            <w:r w:rsidRPr="009C4507">
              <w:t>061 202 29999 13 0000 150</w:t>
            </w:r>
          </w:p>
        </w:tc>
        <w:tc>
          <w:tcPr>
            <w:tcW w:w="7466" w:type="dxa"/>
            <w:tcBorders>
              <w:top w:val="nil"/>
              <w:left w:val="single" w:sz="4" w:space="0" w:color="auto"/>
              <w:bottom w:val="nil"/>
              <w:right w:val="single" w:sz="4" w:space="0" w:color="auto"/>
            </w:tcBorders>
            <w:shd w:val="clear" w:color="auto" w:fill="auto"/>
            <w:hideMark/>
          </w:tcPr>
          <w:p w:rsidR="009C4507" w:rsidRPr="009C4507" w:rsidRDefault="009C4507" w:rsidP="009C4507">
            <w:r w:rsidRPr="009C4507">
              <w:t>Прочие субсидии бюджетам городских поселений</w:t>
            </w:r>
          </w:p>
        </w:tc>
        <w:tc>
          <w:tcPr>
            <w:tcW w:w="1764" w:type="dxa"/>
            <w:tcBorders>
              <w:top w:val="nil"/>
              <w:left w:val="nil"/>
              <w:bottom w:val="nil"/>
              <w:right w:val="single" w:sz="4" w:space="0" w:color="auto"/>
            </w:tcBorders>
            <w:shd w:val="clear" w:color="auto" w:fill="auto"/>
            <w:hideMark/>
          </w:tcPr>
          <w:p w:rsidR="009C4507" w:rsidRPr="009C4507" w:rsidRDefault="009C4507" w:rsidP="009C4507">
            <w:pPr>
              <w:jc w:val="right"/>
            </w:pPr>
            <w:r w:rsidRPr="009C4507">
              <w:t>7 345 599,34</w:t>
            </w:r>
          </w:p>
        </w:tc>
        <w:tc>
          <w:tcPr>
            <w:tcW w:w="1719" w:type="dxa"/>
            <w:tcBorders>
              <w:top w:val="nil"/>
              <w:left w:val="nil"/>
              <w:bottom w:val="nil"/>
              <w:right w:val="nil"/>
            </w:tcBorders>
            <w:shd w:val="clear" w:color="auto" w:fill="auto"/>
            <w:hideMark/>
          </w:tcPr>
          <w:p w:rsidR="009C4507" w:rsidRPr="009C4507" w:rsidRDefault="009C4507" w:rsidP="009C4507">
            <w:pPr>
              <w:jc w:val="right"/>
            </w:pPr>
            <w:r w:rsidRPr="009C4507">
              <w:t>0,00</w:t>
            </w:r>
          </w:p>
        </w:tc>
        <w:tc>
          <w:tcPr>
            <w:tcW w:w="1719" w:type="dxa"/>
            <w:tcBorders>
              <w:top w:val="nil"/>
              <w:left w:val="single" w:sz="4" w:space="0" w:color="auto"/>
              <w:bottom w:val="nil"/>
              <w:right w:val="single" w:sz="8" w:space="0" w:color="auto"/>
            </w:tcBorders>
            <w:shd w:val="clear" w:color="auto" w:fill="auto"/>
            <w:hideMark/>
          </w:tcPr>
          <w:p w:rsidR="009C4507" w:rsidRPr="009C4507" w:rsidRDefault="009C4507" w:rsidP="009C4507">
            <w:pPr>
              <w:jc w:val="right"/>
            </w:pPr>
            <w:r w:rsidRPr="009C4507">
              <w:t>0,00</w:t>
            </w:r>
          </w:p>
        </w:tc>
      </w:tr>
      <w:tr w:rsidR="009C4507" w:rsidRPr="009C4507" w:rsidTr="009C4507">
        <w:trPr>
          <w:trHeight w:val="104"/>
        </w:trPr>
        <w:tc>
          <w:tcPr>
            <w:tcW w:w="3024" w:type="dxa"/>
            <w:tcBorders>
              <w:top w:val="single" w:sz="4" w:space="0" w:color="auto"/>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000 202 30000 00 0000 150</w:t>
            </w:r>
          </w:p>
        </w:tc>
        <w:tc>
          <w:tcPr>
            <w:tcW w:w="7466" w:type="dxa"/>
            <w:tcBorders>
              <w:top w:val="single" w:sz="4" w:space="0" w:color="auto"/>
              <w:left w:val="nil"/>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Субвенции бюджетам бюджетной системы Российской Федерации</w:t>
            </w:r>
          </w:p>
        </w:tc>
        <w:tc>
          <w:tcPr>
            <w:tcW w:w="1764" w:type="dxa"/>
            <w:tcBorders>
              <w:top w:val="single" w:sz="4" w:space="0" w:color="auto"/>
              <w:left w:val="nil"/>
              <w:bottom w:val="nil"/>
              <w:right w:val="single" w:sz="4" w:space="0" w:color="auto"/>
            </w:tcBorders>
            <w:shd w:val="clear" w:color="auto" w:fill="auto"/>
            <w:hideMark/>
          </w:tcPr>
          <w:p w:rsidR="009C4507" w:rsidRPr="009C4507" w:rsidRDefault="009C4507" w:rsidP="009C4507">
            <w:pPr>
              <w:jc w:val="right"/>
              <w:rPr>
                <w:b/>
                <w:bCs/>
                <w:i/>
                <w:iCs/>
              </w:rPr>
            </w:pPr>
            <w:r w:rsidRPr="009C4507">
              <w:rPr>
                <w:b/>
                <w:bCs/>
                <w:i/>
                <w:iCs/>
              </w:rPr>
              <w:t>0,00</w:t>
            </w:r>
          </w:p>
        </w:tc>
        <w:tc>
          <w:tcPr>
            <w:tcW w:w="1719" w:type="dxa"/>
            <w:tcBorders>
              <w:top w:val="single" w:sz="4" w:space="0" w:color="auto"/>
              <w:left w:val="nil"/>
              <w:bottom w:val="nil"/>
              <w:right w:val="single" w:sz="4" w:space="0" w:color="auto"/>
            </w:tcBorders>
            <w:shd w:val="clear" w:color="auto" w:fill="auto"/>
            <w:hideMark/>
          </w:tcPr>
          <w:p w:rsidR="009C4507" w:rsidRPr="009C4507" w:rsidRDefault="009C4507" w:rsidP="009C4507">
            <w:pPr>
              <w:jc w:val="right"/>
              <w:rPr>
                <w:b/>
                <w:bCs/>
                <w:i/>
                <w:iCs/>
              </w:rPr>
            </w:pPr>
            <w:r w:rsidRPr="009C4507">
              <w:rPr>
                <w:b/>
                <w:bCs/>
                <w:i/>
                <w:iCs/>
              </w:rPr>
              <w:t>0,00</w:t>
            </w:r>
          </w:p>
        </w:tc>
        <w:tc>
          <w:tcPr>
            <w:tcW w:w="1719" w:type="dxa"/>
            <w:tcBorders>
              <w:top w:val="single" w:sz="4" w:space="0" w:color="auto"/>
              <w:left w:val="nil"/>
              <w:bottom w:val="nil"/>
              <w:right w:val="single" w:sz="4" w:space="0" w:color="auto"/>
            </w:tcBorders>
            <w:shd w:val="clear" w:color="auto" w:fill="auto"/>
            <w:hideMark/>
          </w:tcPr>
          <w:p w:rsidR="009C4507" w:rsidRPr="009C4507" w:rsidRDefault="009C4507" w:rsidP="009C4507">
            <w:pPr>
              <w:jc w:val="right"/>
              <w:rPr>
                <w:b/>
                <w:bCs/>
                <w:i/>
                <w:iCs/>
              </w:rPr>
            </w:pPr>
            <w:r w:rsidRPr="009C4507">
              <w:rPr>
                <w:b/>
                <w:bCs/>
                <w:i/>
                <w:iCs/>
              </w:rPr>
              <w:t>0,00</w:t>
            </w:r>
          </w:p>
        </w:tc>
      </w:tr>
      <w:tr w:rsidR="009C4507" w:rsidRPr="009C4507" w:rsidTr="009C4507">
        <w:trPr>
          <w:trHeight w:val="334"/>
        </w:trPr>
        <w:tc>
          <w:tcPr>
            <w:tcW w:w="3024"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000 202 35120 13 0000 150</w:t>
            </w:r>
          </w:p>
        </w:tc>
        <w:tc>
          <w:tcPr>
            <w:tcW w:w="7466"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4" w:type="dxa"/>
            <w:tcBorders>
              <w:top w:val="single" w:sz="4" w:space="0" w:color="auto"/>
              <w:left w:val="nil"/>
              <w:bottom w:val="nil"/>
              <w:right w:val="single" w:sz="4" w:space="0" w:color="auto"/>
            </w:tcBorders>
            <w:shd w:val="clear" w:color="auto" w:fill="auto"/>
            <w:hideMark/>
          </w:tcPr>
          <w:p w:rsidR="009C4507" w:rsidRPr="009C4507" w:rsidRDefault="009C4507" w:rsidP="009C4507">
            <w:pPr>
              <w:jc w:val="right"/>
            </w:pPr>
            <w:r w:rsidRPr="009C4507">
              <w:t>0,00</w:t>
            </w:r>
          </w:p>
        </w:tc>
        <w:tc>
          <w:tcPr>
            <w:tcW w:w="1719" w:type="dxa"/>
            <w:tcBorders>
              <w:top w:val="single" w:sz="4" w:space="0" w:color="auto"/>
              <w:left w:val="nil"/>
              <w:bottom w:val="nil"/>
              <w:right w:val="single" w:sz="4" w:space="0" w:color="auto"/>
            </w:tcBorders>
            <w:shd w:val="clear" w:color="auto" w:fill="auto"/>
            <w:hideMark/>
          </w:tcPr>
          <w:p w:rsidR="009C4507" w:rsidRPr="009C4507" w:rsidRDefault="009C4507" w:rsidP="009C4507">
            <w:pPr>
              <w:jc w:val="right"/>
            </w:pPr>
            <w:r w:rsidRPr="009C4507">
              <w:t>0,00</w:t>
            </w:r>
          </w:p>
        </w:tc>
        <w:tc>
          <w:tcPr>
            <w:tcW w:w="1719" w:type="dxa"/>
            <w:tcBorders>
              <w:top w:val="single" w:sz="4" w:space="0" w:color="auto"/>
              <w:left w:val="nil"/>
              <w:bottom w:val="nil"/>
              <w:right w:val="single" w:sz="4" w:space="0" w:color="auto"/>
            </w:tcBorders>
            <w:shd w:val="clear" w:color="auto" w:fill="auto"/>
            <w:hideMark/>
          </w:tcPr>
          <w:p w:rsidR="009C4507" w:rsidRPr="009C4507" w:rsidRDefault="009C4507" w:rsidP="009C4507">
            <w:pPr>
              <w:jc w:val="right"/>
            </w:pPr>
            <w:r w:rsidRPr="009C4507">
              <w:t>0,00</w:t>
            </w:r>
          </w:p>
        </w:tc>
      </w:tr>
      <w:tr w:rsidR="009C4507" w:rsidRPr="009C4507" w:rsidTr="009C4507">
        <w:trPr>
          <w:trHeight w:val="334"/>
        </w:trPr>
        <w:tc>
          <w:tcPr>
            <w:tcW w:w="3024"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061 202 35120 13 0000 150</w:t>
            </w:r>
          </w:p>
        </w:tc>
        <w:tc>
          <w:tcPr>
            <w:tcW w:w="7466" w:type="dxa"/>
            <w:tcBorders>
              <w:top w:val="nil"/>
              <w:left w:val="nil"/>
              <w:bottom w:val="nil"/>
              <w:right w:val="nil"/>
            </w:tcBorders>
            <w:shd w:val="clear" w:color="auto" w:fill="auto"/>
            <w:vAlign w:val="bottom"/>
            <w:hideMark/>
          </w:tcPr>
          <w:p w:rsidR="009C4507" w:rsidRPr="009C4507" w:rsidRDefault="009C4507" w:rsidP="009C4507">
            <w:pPr>
              <w:rPr>
                <w:color w:val="22272F"/>
              </w:rPr>
            </w:pPr>
            <w:r w:rsidRPr="009C4507">
              <w:rPr>
                <w:color w:val="22272F"/>
              </w:rPr>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4" w:type="dxa"/>
            <w:tcBorders>
              <w:top w:val="single" w:sz="4" w:space="0" w:color="auto"/>
              <w:left w:val="single" w:sz="4" w:space="0" w:color="auto"/>
              <w:bottom w:val="nil"/>
              <w:right w:val="single" w:sz="4" w:space="0" w:color="auto"/>
            </w:tcBorders>
            <w:shd w:val="clear" w:color="auto" w:fill="auto"/>
            <w:hideMark/>
          </w:tcPr>
          <w:p w:rsidR="009C4507" w:rsidRPr="009C4507" w:rsidRDefault="009C4507" w:rsidP="009C4507">
            <w:pPr>
              <w:jc w:val="right"/>
            </w:pPr>
            <w:r w:rsidRPr="009C4507">
              <w:t>0,00</w:t>
            </w:r>
          </w:p>
        </w:tc>
        <w:tc>
          <w:tcPr>
            <w:tcW w:w="1719" w:type="dxa"/>
            <w:tcBorders>
              <w:top w:val="single" w:sz="4" w:space="0" w:color="auto"/>
              <w:left w:val="nil"/>
              <w:bottom w:val="nil"/>
              <w:right w:val="nil"/>
            </w:tcBorders>
            <w:shd w:val="clear" w:color="auto" w:fill="auto"/>
            <w:hideMark/>
          </w:tcPr>
          <w:p w:rsidR="009C4507" w:rsidRPr="009C4507" w:rsidRDefault="009C4507" w:rsidP="009C4507">
            <w:pPr>
              <w:jc w:val="right"/>
            </w:pPr>
            <w:r w:rsidRPr="009C4507">
              <w:t>0,00</w:t>
            </w:r>
          </w:p>
        </w:tc>
        <w:tc>
          <w:tcPr>
            <w:tcW w:w="1719" w:type="dxa"/>
            <w:tcBorders>
              <w:top w:val="single" w:sz="4" w:space="0" w:color="auto"/>
              <w:left w:val="single" w:sz="4" w:space="0" w:color="auto"/>
              <w:bottom w:val="nil"/>
              <w:right w:val="nil"/>
            </w:tcBorders>
            <w:shd w:val="clear" w:color="auto" w:fill="auto"/>
            <w:hideMark/>
          </w:tcPr>
          <w:p w:rsidR="009C4507" w:rsidRPr="009C4507" w:rsidRDefault="009C4507" w:rsidP="009C4507">
            <w:pPr>
              <w:jc w:val="right"/>
            </w:pPr>
            <w:r w:rsidRPr="009C4507">
              <w:t>0,00</w:t>
            </w:r>
          </w:p>
        </w:tc>
      </w:tr>
      <w:tr w:rsidR="009C4507" w:rsidRPr="009C4507" w:rsidTr="009C4507">
        <w:trPr>
          <w:trHeight w:val="104"/>
        </w:trPr>
        <w:tc>
          <w:tcPr>
            <w:tcW w:w="3024" w:type="dxa"/>
            <w:tcBorders>
              <w:top w:val="nil"/>
              <w:left w:val="single" w:sz="8" w:space="0" w:color="auto"/>
              <w:bottom w:val="single" w:sz="4" w:space="0" w:color="auto"/>
              <w:right w:val="nil"/>
            </w:tcBorders>
            <w:shd w:val="clear" w:color="auto" w:fill="auto"/>
            <w:noWrap/>
            <w:hideMark/>
          </w:tcPr>
          <w:p w:rsidR="009C4507" w:rsidRPr="009C4507" w:rsidRDefault="009C4507" w:rsidP="009C4507">
            <w:pPr>
              <w:rPr>
                <w:b/>
                <w:bCs/>
                <w:i/>
                <w:iCs/>
              </w:rPr>
            </w:pPr>
            <w:r w:rsidRPr="009C4507">
              <w:rPr>
                <w:b/>
                <w:bCs/>
                <w:i/>
                <w:iCs/>
              </w:rPr>
              <w:t>000 202 40000 00 0000 150</w:t>
            </w:r>
          </w:p>
        </w:tc>
        <w:tc>
          <w:tcPr>
            <w:tcW w:w="7466" w:type="dxa"/>
            <w:tcBorders>
              <w:top w:val="single" w:sz="4" w:space="0" w:color="auto"/>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Иные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2 000 000,00</w:t>
            </w:r>
          </w:p>
        </w:tc>
        <w:tc>
          <w:tcPr>
            <w:tcW w:w="1719" w:type="dxa"/>
            <w:tcBorders>
              <w:top w:val="single" w:sz="4" w:space="0" w:color="auto"/>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0,00</w:t>
            </w:r>
          </w:p>
        </w:tc>
        <w:tc>
          <w:tcPr>
            <w:tcW w:w="1719" w:type="dxa"/>
            <w:tcBorders>
              <w:top w:val="single" w:sz="4" w:space="0" w:color="auto"/>
              <w:left w:val="nil"/>
              <w:bottom w:val="single" w:sz="4" w:space="0" w:color="auto"/>
              <w:right w:val="single" w:sz="4" w:space="0" w:color="auto"/>
            </w:tcBorders>
            <w:shd w:val="clear" w:color="auto" w:fill="auto"/>
            <w:hideMark/>
          </w:tcPr>
          <w:p w:rsidR="009C4507" w:rsidRPr="009C4507" w:rsidRDefault="009C4507" w:rsidP="009C4507">
            <w:pPr>
              <w:jc w:val="right"/>
              <w:rPr>
                <w:b/>
                <w:bCs/>
                <w:i/>
                <w:iCs/>
              </w:rPr>
            </w:pPr>
            <w:r w:rsidRPr="009C4507">
              <w:rPr>
                <w:b/>
                <w:bCs/>
                <w:i/>
                <w:iCs/>
              </w:rPr>
              <w:t>0,00</w:t>
            </w:r>
          </w:p>
        </w:tc>
      </w:tr>
      <w:tr w:rsidR="009C4507" w:rsidRPr="009C4507" w:rsidTr="009C4507">
        <w:trPr>
          <w:trHeight w:val="399"/>
        </w:trPr>
        <w:tc>
          <w:tcPr>
            <w:tcW w:w="3024" w:type="dxa"/>
            <w:tcBorders>
              <w:top w:val="nil"/>
              <w:left w:val="single" w:sz="8" w:space="0" w:color="auto"/>
              <w:bottom w:val="single" w:sz="4" w:space="0" w:color="auto"/>
              <w:right w:val="nil"/>
            </w:tcBorders>
            <w:shd w:val="clear" w:color="auto" w:fill="auto"/>
            <w:noWrap/>
            <w:hideMark/>
          </w:tcPr>
          <w:p w:rsidR="009C4507" w:rsidRPr="009C4507" w:rsidRDefault="009C4507" w:rsidP="009C4507">
            <w:pPr>
              <w:rPr>
                <w:i/>
                <w:iCs/>
              </w:rPr>
            </w:pPr>
            <w:r w:rsidRPr="009C4507">
              <w:rPr>
                <w:i/>
                <w:iCs/>
              </w:rPr>
              <w:t>000 2 02 45424 00 0000 150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64" w:type="dxa"/>
            <w:tcBorders>
              <w:top w:val="nil"/>
              <w:left w:val="nil"/>
              <w:bottom w:val="single" w:sz="4" w:space="0" w:color="auto"/>
              <w:right w:val="nil"/>
            </w:tcBorders>
            <w:shd w:val="clear" w:color="auto" w:fill="auto"/>
            <w:hideMark/>
          </w:tcPr>
          <w:p w:rsidR="009C4507" w:rsidRPr="009C4507" w:rsidRDefault="009C4507" w:rsidP="009C4507">
            <w:pPr>
              <w:jc w:val="right"/>
              <w:rPr>
                <w:i/>
                <w:iCs/>
              </w:rPr>
            </w:pPr>
            <w:r w:rsidRPr="009C4507">
              <w:rPr>
                <w:i/>
                <w:iCs/>
              </w:rPr>
              <w:t>2 000 000,00</w:t>
            </w:r>
          </w:p>
        </w:tc>
        <w:tc>
          <w:tcPr>
            <w:tcW w:w="1719" w:type="dxa"/>
            <w:tcBorders>
              <w:top w:val="nil"/>
              <w:left w:val="single" w:sz="4" w:space="0" w:color="auto"/>
              <w:bottom w:val="single" w:sz="4" w:space="0" w:color="auto"/>
              <w:right w:val="nil"/>
            </w:tcBorders>
            <w:shd w:val="clear" w:color="auto" w:fill="auto"/>
            <w:hideMark/>
          </w:tcPr>
          <w:p w:rsidR="009C4507" w:rsidRPr="009C4507" w:rsidRDefault="009C4507" w:rsidP="009C4507">
            <w:pPr>
              <w:jc w:val="right"/>
              <w:rPr>
                <w:i/>
                <w:iCs/>
              </w:rPr>
            </w:pPr>
            <w:r w:rsidRPr="009C4507">
              <w:rPr>
                <w:i/>
                <w:iCs/>
              </w:rPr>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i/>
                <w:iCs/>
              </w:rPr>
            </w:pPr>
            <w:r w:rsidRPr="009C4507">
              <w:rPr>
                <w:i/>
                <w:iCs/>
              </w:rPr>
              <w:t>0,00</w:t>
            </w:r>
          </w:p>
        </w:tc>
      </w:tr>
      <w:tr w:rsidR="009C4507" w:rsidRPr="009C4507" w:rsidTr="009C4507">
        <w:trPr>
          <w:trHeight w:val="419"/>
        </w:trPr>
        <w:tc>
          <w:tcPr>
            <w:tcW w:w="3024" w:type="dxa"/>
            <w:tcBorders>
              <w:top w:val="nil"/>
              <w:left w:val="single" w:sz="8" w:space="0" w:color="auto"/>
              <w:bottom w:val="single" w:sz="4" w:space="0" w:color="auto"/>
              <w:right w:val="nil"/>
            </w:tcBorders>
            <w:shd w:val="clear" w:color="auto" w:fill="auto"/>
            <w:noWrap/>
            <w:hideMark/>
          </w:tcPr>
          <w:p w:rsidR="009C4507" w:rsidRPr="009C4507" w:rsidRDefault="009C4507" w:rsidP="009C4507">
            <w:r w:rsidRPr="009C4507">
              <w:t>061 2 02 45424 13 0000 150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2 000 000,00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0,00</w:t>
            </w:r>
          </w:p>
        </w:tc>
      </w:tr>
      <w:tr w:rsidR="009C4507" w:rsidRPr="009C4507" w:rsidTr="009C4507">
        <w:trPr>
          <w:trHeight w:val="100"/>
        </w:trPr>
        <w:tc>
          <w:tcPr>
            <w:tcW w:w="3024" w:type="dxa"/>
            <w:tcBorders>
              <w:top w:val="nil"/>
              <w:left w:val="single" w:sz="8" w:space="0" w:color="auto"/>
              <w:bottom w:val="single" w:sz="4" w:space="0" w:color="auto"/>
              <w:right w:val="nil"/>
            </w:tcBorders>
            <w:shd w:val="clear" w:color="auto" w:fill="auto"/>
            <w:noWrap/>
            <w:hideMark/>
          </w:tcPr>
          <w:p w:rsidR="009C4507" w:rsidRPr="009C4507" w:rsidRDefault="009C4507" w:rsidP="009C4507">
            <w:pPr>
              <w:rPr>
                <w:i/>
                <w:iCs/>
              </w:rPr>
            </w:pPr>
            <w:r w:rsidRPr="009C4507">
              <w:rPr>
                <w:i/>
                <w:iCs/>
              </w:rPr>
              <w:t>000 2 02 49999 13 0000 150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Прочие межбюджетные трансферты, передаваемые бюджетам</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0,00</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0,00</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0,00</w:t>
            </w:r>
          </w:p>
        </w:tc>
      </w:tr>
      <w:tr w:rsidR="009C4507" w:rsidRPr="009C4507" w:rsidTr="009C4507">
        <w:trPr>
          <w:trHeight w:val="200"/>
        </w:trPr>
        <w:tc>
          <w:tcPr>
            <w:tcW w:w="3024" w:type="dxa"/>
            <w:tcBorders>
              <w:top w:val="nil"/>
              <w:left w:val="single" w:sz="8" w:space="0" w:color="auto"/>
              <w:bottom w:val="nil"/>
              <w:right w:val="nil"/>
            </w:tcBorders>
            <w:shd w:val="clear" w:color="auto" w:fill="auto"/>
            <w:noWrap/>
            <w:hideMark/>
          </w:tcPr>
          <w:p w:rsidR="009C4507" w:rsidRPr="009C4507" w:rsidRDefault="009C4507" w:rsidP="009C4507">
            <w:r w:rsidRPr="009C4507">
              <w:t>061 2 02 49999 13 0000 150</w:t>
            </w:r>
          </w:p>
        </w:tc>
        <w:tc>
          <w:tcPr>
            <w:tcW w:w="7466" w:type="dxa"/>
            <w:tcBorders>
              <w:top w:val="nil"/>
              <w:left w:val="single" w:sz="4" w:space="0" w:color="auto"/>
              <w:bottom w:val="nil"/>
              <w:right w:val="single" w:sz="4" w:space="0" w:color="auto"/>
            </w:tcBorders>
            <w:shd w:val="clear" w:color="auto" w:fill="auto"/>
            <w:hideMark/>
          </w:tcPr>
          <w:p w:rsidR="009C4507" w:rsidRPr="009C4507" w:rsidRDefault="009C4507" w:rsidP="009C4507">
            <w:r w:rsidRPr="009C4507">
              <w:t>Прочие межбюджетные трансферты, передаваемые бюджетам городских поселений</w:t>
            </w:r>
          </w:p>
        </w:tc>
        <w:tc>
          <w:tcPr>
            <w:tcW w:w="1764" w:type="dxa"/>
            <w:tcBorders>
              <w:top w:val="nil"/>
              <w:left w:val="nil"/>
              <w:bottom w:val="nil"/>
              <w:right w:val="single" w:sz="4" w:space="0" w:color="auto"/>
            </w:tcBorders>
            <w:shd w:val="clear" w:color="auto" w:fill="auto"/>
            <w:hideMark/>
          </w:tcPr>
          <w:p w:rsidR="009C4507" w:rsidRPr="009C4507" w:rsidRDefault="009C4507" w:rsidP="009C4507">
            <w:pPr>
              <w:jc w:val="right"/>
            </w:pPr>
            <w:r w:rsidRPr="009C4507">
              <w:t>0,00</w:t>
            </w:r>
          </w:p>
        </w:tc>
        <w:tc>
          <w:tcPr>
            <w:tcW w:w="1719" w:type="dxa"/>
            <w:tcBorders>
              <w:top w:val="nil"/>
              <w:left w:val="nil"/>
              <w:bottom w:val="nil"/>
              <w:right w:val="nil"/>
            </w:tcBorders>
            <w:shd w:val="clear" w:color="auto" w:fill="auto"/>
            <w:hideMark/>
          </w:tcPr>
          <w:p w:rsidR="009C4507" w:rsidRPr="009C4507" w:rsidRDefault="009C4507" w:rsidP="009C4507">
            <w:pPr>
              <w:jc w:val="right"/>
            </w:pPr>
            <w:r w:rsidRPr="009C4507">
              <w:t>0,00</w:t>
            </w:r>
          </w:p>
        </w:tc>
        <w:tc>
          <w:tcPr>
            <w:tcW w:w="1719" w:type="dxa"/>
            <w:tcBorders>
              <w:top w:val="nil"/>
              <w:left w:val="single" w:sz="4" w:space="0" w:color="auto"/>
              <w:bottom w:val="nil"/>
              <w:right w:val="single" w:sz="8" w:space="0" w:color="auto"/>
            </w:tcBorders>
            <w:shd w:val="clear" w:color="auto" w:fill="auto"/>
            <w:hideMark/>
          </w:tcPr>
          <w:p w:rsidR="009C4507" w:rsidRPr="009C4507" w:rsidRDefault="009C4507" w:rsidP="009C4507">
            <w:pPr>
              <w:jc w:val="right"/>
            </w:pPr>
            <w:r w:rsidRPr="009C4507">
              <w:t>0,00</w:t>
            </w:r>
          </w:p>
        </w:tc>
      </w:tr>
      <w:tr w:rsidR="009C4507" w:rsidRPr="009C4507" w:rsidTr="009C4507">
        <w:trPr>
          <w:trHeight w:val="200"/>
        </w:trPr>
        <w:tc>
          <w:tcPr>
            <w:tcW w:w="3024" w:type="dxa"/>
            <w:tcBorders>
              <w:top w:val="single" w:sz="4" w:space="0" w:color="auto"/>
              <w:left w:val="single" w:sz="8" w:space="0" w:color="auto"/>
              <w:bottom w:val="single" w:sz="4" w:space="0" w:color="auto"/>
              <w:right w:val="nil"/>
            </w:tcBorders>
            <w:shd w:val="clear" w:color="auto" w:fill="auto"/>
            <w:noWrap/>
            <w:hideMark/>
          </w:tcPr>
          <w:p w:rsidR="009C4507" w:rsidRPr="009C4507" w:rsidRDefault="009C4507" w:rsidP="009C4507">
            <w:pPr>
              <w:rPr>
                <w:b/>
                <w:bCs/>
              </w:rPr>
            </w:pPr>
            <w:r w:rsidRPr="009C4507">
              <w:rPr>
                <w:b/>
                <w:bCs/>
              </w:rPr>
              <w:t>000 2 04 00000 00 0000 000</w:t>
            </w:r>
          </w:p>
        </w:tc>
        <w:tc>
          <w:tcPr>
            <w:tcW w:w="7466" w:type="dxa"/>
            <w:tcBorders>
              <w:top w:val="single" w:sz="4" w:space="0" w:color="auto"/>
              <w:left w:val="single" w:sz="4"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БЕЗВОЗМЕЗДНЫЕ ПОСТУПЛЕНИЯ ОТ НЕГОСУДАРСТВЕННЫХ ОРГАНИЗАЦИЙ</w:t>
            </w:r>
          </w:p>
        </w:tc>
        <w:tc>
          <w:tcPr>
            <w:tcW w:w="1764" w:type="dxa"/>
            <w:tcBorders>
              <w:top w:val="single" w:sz="4" w:space="0" w:color="auto"/>
              <w:left w:val="nil"/>
              <w:bottom w:val="single" w:sz="4" w:space="0" w:color="auto"/>
              <w:right w:val="single" w:sz="4" w:space="0" w:color="auto"/>
            </w:tcBorders>
            <w:shd w:val="clear" w:color="auto" w:fill="auto"/>
            <w:hideMark/>
          </w:tcPr>
          <w:p w:rsidR="009C4507" w:rsidRPr="009C4507" w:rsidRDefault="009C4507" w:rsidP="009C4507">
            <w:pPr>
              <w:jc w:val="right"/>
              <w:rPr>
                <w:b/>
                <w:bCs/>
              </w:rPr>
            </w:pPr>
            <w:r w:rsidRPr="009C4507">
              <w:rPr>
                <w:b/>
                <w:bCs/>
              </w:rPr>
              <w:t> </w:t>
            </w:r>
          </w:p>
        </w:tc>
        <w:tc>
          <w:tcPr>
            <w:tcW w:w="1719" w:type="dxa"/>
            <w:tcBorders>
              <w:top w:val="single" w:sz="4" w:space="0" w:color="auto"/>
              <w:left w:val="nil"/>
              <w:bottom w:val="single" w:sz="4" w:space="0" w:color="auto"/>
              <w:right w:val="nil"/>
            </w:tcBorders>
            <w:shd w:val="clear" w:color="auto" w:fill="auto"/>
            <w:hideMark/>
          </w:tcPr>
          <w:p w:rsidR="009C4507" w:rsidRPr="009C4507" w:rsidRDefault="009C4507" w:rsidP="009C4507">
            <w:pPr>
              <w:jc w:val="right"/>
              <w:rPr>
                <w:b/>
                <w:bCs/>
              </w:rPr>
            </w:pPr>
            <w:r w:rsidRPr="009C4507">
              <w:rPr>
                <w:b/>
                <w:bCs/>
              </w:rPr>
              <w:t> </w:t>
            </w:r>
          </w:p>
        </w:tc>
        <w:tc>
          <w:tcPr>
            <w:tcW w:w="1719" w:type="dxa"/>
            <w:tcBorders>
              <w:top w:val="single" w:sz="4" w:space="0" w:color="auto"/>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rPr>
                <w:b/>
                <w:bCs/>
              </w:rPr>
            </w:pPr>
            <w:r w:rsidRPr="009C4507">
              <w:rPr>
                <w:b/>
                <w:bCs/>
              </w:rPr>
              <w:t> </w:t>
            </w:r>
          </w:p>
        </w:tc>
      </w:tr>
      <w:tr w:rsidR="009C4507" w:rsidRPr="009C4507" w:rsidTr="009C4507">
        <w:trPr>
          <w:trHeight w:val="200"/>
        </w:trPr>
        <w:tc>
          <w:tcPr>
            <w:tcW w:w="3024" w:type="dxa"/>
            <w:tcBorders>
              <w:top w:val="nil"/>
              <w:left w:val="single" w:sz="8" w:space="0" w:color="auto"/>
              <w:bottom w:val="single" w:sz="4" w:space="0" w:color="auto"/>
              <w:right w:val="nil"/>
            </w:tcBorders>
            <w:shd w:val="clear" w:color="auto" w:fill="auto"/>
            <w:noWrap/>
            <w:hideMark/>
          </w:tcPr>
          <w:p w:rsidR="009C4507" w:rsidRPr="009C4507" w:rsidRDefault="009C4507" w:rsidP="009C4507">
            <w:r w:rsidRPr="009C4507">
              <w:t>000 2 04 05000 13 0000 150</w:t>
            </w:r>
          </w:p>
        </w:tc>
        <w:tc>
          <w:tcPr>
            <w:tcW w:w="7466" w:type="dxa"/>
            <w:tcBorders>
              <w:top w:val="nil"/>
              <w:left w:val="single" w:sz="4" w:space="0" w:color="auto"/>
              <w:bottom w:val="single" w:sz="4" w:space="0" w:color="auto"/>
              <w:right w:val="single" w:sz="4" w:space="0" w:color="auto"/>
            </w:tcBorders>
            <w:shd w:val="clear" w:color="auto" w:fill="auto"/>
            <w:hideMark/>
          </w:tcPr>
          <w:p w:rsidR="009C4507" w:rsidRPr="009C4507" w:rsidRDefault="009C4507" w:rsidP="009C4507">
            <w:r w:rsidRPr="009C4507">
              <w:t>Безвозмездные поступления от негосударственных организаций в бюджеты городских поселений</w:t>
            </w:r>
          </w:p>
        </w:tc>
        <w:tc>
          <w:tcPr>
            <w:tcW w:w="176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right"/>
            </w:pPr>
            <w:r w:rsidRPr="009C4507">
              <w:t> </w:t>
            </w:r>
          </w:p>
        </w:tc>
        <w:tc>
          <w:tcPr>
            <w:tcW w:w="1719" w:type="dxa"/>
            <w:tcBorders>
              <w:top w:val="nil"/>
              <w:left w:val="nil"/>
              <w:bottom w:val="single" w:sz="4" w:space="0" w:color="auto"/>
              <w:right w:val="nil"/>
            </w:tcBorders>
            <w:shd w:val="clear" w:color="auto" w:fill="auto"/>
            <w:hideMark/>
          </w:tcPr>
          <w:p w:rsidR="009C4507" w:rsidRPr="009C4507" w:rsidRDefault="009C4507" w:rsidP="009C4507">
            <w:pPr>
              <w:jc w:val="right"/>
            </w:pPr>
            <w:r w:rsidRPr="009C4507">
              <w:t> </w:t>
            </w:r>
          </w:p>
        </w:tc>
        <w:tc>
          <w:tcPr>
            <w:tcW w:w="1719" w:type="dxa"/>
            <w:tcBorders>
              <w:top w:val="nil"/>
              <w:left w:val="single" w:sz="4" w:space="0" w:color="auto"/>
              <w:bottom w:val="single" w:sz="4" w:space="0" w:color="auto"/>
              <w:right w:val="single" w:sz="8" w:space="0" w:color="auto"/>
            </w:tcBorders>
            <w:shd w:val="clear" w:color="auto" w:fill="auto"/>
            <w:hideMark/>
          </w:tcPr>
          <w:p w:rsidR="009C4507" w:rsidRPr="009C4507" w:rsidRDefault="009C4507" w:rsidP="009C4507">
            <w:pPr>
              <w:jc w:val="right"/>
            </w:pPr>
            <w:r w:rsidRPr="009C4507">
              <w:t> </w:t>
            </w:r>
          </w:p>
        </w:tc>
      </w:tr>
      <w:tr w:rsidR="009C4507" w:rsidRPr="009C4507" w:rsidTr="009C4507">
        <w:trPr>
          <w:trHeight w:val="203"/>
        </w:trPr>
        <w:tc>
          <w:tcPr>
            <w:tcW w:w="3024" w:type="dxa"/>
            <w:tcBorders>
              <w:top w:val="nil"/>
              <w:left w:val="single" w:sz="8" w:space="0" w:color="auto"/>
              <w:bottom w:val="single" w:sz="8" w:space="0" w:color="auto"/>
              <w:right w:val="nil"/>
            </w:tcBorders>
            <w:shd w:val="clear" w:color="auto" w:fill="auto"/>
            <w:hideMark/>
          </w:tcPr>
          <w:p w:rsidR="009C4507" w:rsidRPr="009C4507" w:rsidRDefault="009C4507" w:rsidP="009C4507">
            <w:r w:rsidRPr="009C4507">
              <w:t>062 2 04 05099 13 0000 150</w:t>
            </w:r>
          </w:p>
        </w:tc>
        <w:tc>
          <w:tcPr>
            <w:tcW w:w="7466" w:type="dxa"/>
            <w:tcBorders>
              <w:top w:val="nil"/>
              <w:left w:val="single" w:sz="4" w:space="0" w:color="auto"/>
              <w:bottom w:val="single" w:sz="8" w:space="0" w:color="auto"/>
              <w:right w:val="single" w:sz="4" w:space="0" w:color="auto"/>
            </w:tcBorders>
            <w:shd w:val="clear" w:color="auto" w:fill="auto"/>
            <w:hideMark/>
          </w:tcPr>
          <w:p w:rsidR="009C4507" w:rsidRPr="009C4507" w:rsidRDefault="009C4507" w:rsidP="009C4507">
            <w:pPr>
              <w:jc w:val="both"/>
            </w:pPr>
            <w:r w:rsidRPr="009C4507">
              <w:t>Прочие безвозмездные поступления от негосударственных организаций в бюджеты городских поселений</w:t>
            </w:r>
          </w:p>
        </w:tc>
        <w:tc>
          <w:tcPr>
            <w:tcW w:w="1764" w:type="dxa"/>
            <w:tcBorders>
              <w:top w:val="nil"/>
              <w:left w:val="nil"/>
              <w:bottom w:val="single" w:sz="8" w:space="0" w:color="auto"/>
              <w:right w:val="single" w:sz="4" w:space="0" w:color="auto"/>
            </w:tcBorders>
            <w:shd w:val="clear" w:color="auto" w:fill="auto"/>
            <w:hideMark/>
          </w:tcPr>
          <w:p w:rsidR="009C4507" w:rsidRPr="009C4507" w:rsidRDefault="009C4507" w:rsidP="009C4507">
            <w:pPr>
              <w:jc w:val="right"/>
            </w:pPr>
            <w:r w:rsidRPr="009C4507">
              <w:t> </w:t>
            </w:r>
          </w:p>
        </w:tc>
        <w:tc>
          <w:tcPr>
            <w:tcW w:w="1719" w:type="dxa"/>
            <w:tcBorders>
              <w:top w:val="nil"/>
              <w:left w:val="nil"/>
              <w:bottom w:val="single" w:sz="8" w:space="0" w:color="auto"/>
              <w:right w:val="nil"/>
            </w:tcBorders>
            <w:shd w:val="clear" w:color="auto" w:fill="auto"/>
            <w:hideMark/>
          </w:tcPr>
          <w:p w:rsidR="009C4507" w:rsidRPr="009C4507" w:rsidRDefault="009C4507" w:rsidP="009C4507">
            <w:pPr>
              <w:jc w:val="right"/>
            </w:pPr>
            <w:r w:rsidRPr="009C4507">
              <w:t> </w:t>
            </w:r>
          </w:p>
        </w:tc>
        <w:tc>
          <w:tcPr>
            <w:tcW w:w="1719" w:type="dxa"/>
            <w:tcBorders>
              <w:top w:val="nil"/>
              <w:left w:val="single" w:sz="4" w:space="0" w:color="auto"/>
              <w:bottom w:val="single" w:sz="8" w:space="0" w:color="auto"/>
              <w:right w:val="single" w:sz="8" w:space="0" w:color="auto"/>
            </w:tcBorders>
            <w:shd w:val="clear" w:color="auto" w:fill="auto"/>
            <w:hideMark/>
          </w:tcPr>
          <w:p w:rsidR="009C4507" w:rsidRPr="009C4507" w:rsidRDefault="009C4507" w:rsidP="009C4507">
            <w:pPr>
              <w:jc w:val="right"/>
            </w:pPr>
            <w:r w:rsidRPr="009C4507">
              <w:t> </w:t>
            </w:r>
          </w:p>
        </w:tc>
      </w:tr>
      <w:tr w:rsidR="009C4507" w:rsidRPr="009C4507" w:rsidTr="009C4507">
        <w:trPr>
          <w:trHeight w:val="108"/>
        </w:trPr>
        <w:tc>
          <w:tcPr>
            <w:tcW w:w="3024" w:type="dxa"/>
            <w:tcBorders>
              <w:top w:val="nil"/>
              <w:left w:val="single" w:sz="8" w:space="0" w:color="auto"/>
              <w:bottom w:val="single" w:sz="8" w:space="0" w:color="auto"/>
              <w:right w:val="nil"/>
            </w:tcBorders>
            <w:shd w:val="clear" w:color="auto" w:fill="auto"/>
            <w:hideMark/>
          </w:tcPr>
          <w:p w:rsidR="009C4507" w:rsidRPr="009C4507" w:rsidRDefault="009C4507" w:rsidP="009C4507">
            <w:r w:rsidRPr="009C4507">
              <w:t> </w:t>
            </w:r>
          </w:p>
        </w:tc>
        <w:tc>
          <w:tcPr>
            <w:tcW w:w="7466" w:type="dxa"/>
            <w:tcBorders>
              <w:top w:val="nil"/>
              <w:left w:val="single" w:sz="4" w:space="0" w:color="auto"/>
              <w:bottom w:val="single" w:sz="8" w:space="0" w:color="auto"/>
              <w:right w:val="single" w:sz="8" w:space="0" w:color="auto"/>
            </w:tcBorders>
            <w:shd w:val="clear" w:color="auto" w:fill="auto"/>
            <w:hideMark/>
          </w:tcPr>
          <w:p w:rsidR="009C4507" w:rsidRPr="009C4507" w:rsidRDefault="009C4507" w:rsidP="009C4507">
            <w:pPr>
              <w:rPr>
                <w:b/>
                <w:bCs/>
                <w:i/>
                <w:iCs/>
              </w:rPr>
            </w:pPr>
            <w:r w:rsidRPr="009C4507">
              <w:rPr>
                <w:b/>
                <w:bCs/>
                <w:i/>
                <w:iCs/>
              </w:rPr>
              <w:t>ВСЕГО ДОХОДОВ</w:t>
            </w:r>
          </w:p>
        </w:tc>
        <w:tc>
          <w:tcPr>
            <w:tcW w:w="1764" w:type="dxa"/>
            <w:tcBorders>
              <w:top w:val="nil"/>
              <w:left w:val="single" w:sz="4" w:space="0" w:color="auto"/>
              <w:bottom w:val="single" w:sz="8" w:space="0" w:color="auto"/>
              <w:right w:val="single" w:sz="8" w:space="0" w:color="auto"/>
            </w:tcBorders>
            <w:shd w:val="clear" w:color="auto" w:fill="auto"/>
            <w:hideMark/>
          </w:tcPr>
          <w:p w:rsidR="009C4507" w:rsidRPr="009C4507" w:rsidRDefault="009C4507" w:rsidP="009C4507">
            <w:pPr>
              <w:jc w:val="right"/>
              <w:rPr>
                <w:b/>
                <w:bCs/>
              </w:rPr>
            </w:pPr>
            <w:r w:rsidRPr="009C4507">
              <w:rPr>
                <w:b/>
                <w:bCs/>
              </w:rPr>
              <w:t>88 291 461,05</w:t>
            </w:r>
          </w:p>
        </w:tc>
        <w:tc>
          <w:tcPr>
            <w:tcW w:w="1719" w:type="dxa"/>
            <w:tcBorders>
              <w:top w:val="nil"/>
              <w:left w:val="single" w:sz="4" w:space="0" w:color="auto"/>
              <w:bottom w:val="single" w:sz="8" w:space="0" w:color="auto"/>
              <w:right w:val="nil"/>
            </w:tcBorders>
            <w:shd w:val="clear" w:color="auto" w:fill="auto"/>
            <w:hideMark/>
          </w:tcPr>
          <w:p w:rsidR="009C4507" w:rsidRPr="009C4507" w:rsidRDefault="009C4507" w:rsidP="009C4507">
            <w:pPr>
              <w:jc w:val="right"/>
              <w:rPr>
                <w:b/>
                <w:bCs/>
              </w:rPr>
            </w:pPr>
            <w:r w:rsidRPr="009C4507">
              <w:rPr>
                <w:b/>
                <w:bCs/>
              </w:rPr>
              <w:t>55 194 410,00</w:t>
            </w:r>
          </w:p>
        </w:tc>
        <w:tc>
          <w:tcPr>
            <w:tcW w:w="1719" w:type="dxa"/>
            <w:tcBorders>
              <w:top w:val="nil"/>
              <w:left w:val="single" w:sz="4" w:space="0" w:color="auto"/>
              <w:bottom w:val="single" w:sz="8" w:space="0" w:color="auto"/>
              <w:right w:val="single" w:sz="8" w:space="0" w:color="auto"/>
            </w:tcBorders>
            <w:shd w:val="clear" w:color="auto" w:fill="auto"/>
            <w:hideMark/>
          </w:tcPr>
          <w:p w:rsidR="009C4507" w:rsidRPr="009C4507" w:rsidRDefault="009C4507" w:rsidP="009C4507">
            <w:pPr>
              <w:jc w:val="right"/>
              <w:rPr>
                <w:b/>
                <w:bCs/>
              </w:rPr>
            </w:pPr>
            <w:r w:rsidRPr="009C4507">
              <w:rPr>
                <w:b/>
                <w:bCs/>
              </w:rPr>
              <w:t>55 819 210,00</w:t>
            </w:r>
          </w:p>
        </w:tc>
      </w:tr>
    </w:tbl>
    <w:p w:rsidR="009C4507" w:rsidRPr="009C4507" w:rsidRDefault="009C4507" w:rsidP="009C4507">
      <w:pPr>
        <w:jc w:val="both"/>
        <w:rPr>
          <w:sz w:val="28"/>
          <w:szCs w:val="28"/>
        </w:rPr>
      </w:pPr>
    </w:p>
    <w:p w:rsidR="009C4507" w:rsidRPr="009C4507" w:rsidRDefault="009C4507" w:rsidP="009C4507">
      <w:pPr>
        <w:jc w:val="both"/>
        <w:rPr>
          <w:sz w:val="28"/>
          <w:szCs w:val="28"/>
        </w:rPr>
      </w:pPr>
    </w:p>
    <w:tbl>
      <w:tblPr>
        <w:tblW w:w="15675" w:type="dxa"/>
        <w:tblInd w:w="-34" w:type="dxa"/>
        <w:tblLayout w:type="fixed"/>
        <w:tblLook w:val="04A0"/>
      </w:tblPr>
      <w:tblGrid>
        <w:gridCol w:w="3119"/>
        <w:gridCol w:w="7371"/>
        <w:gridCol w:w="1760"/>
        <w:gridCol w:w="1724"/>
        <w:gridCol w:w="1701"/>
      </w:tblGrid>
      <w:tr w:rsidR="009C4507" w:rsidRPr="009C4507" w:rsidTr="009C4507">
        <w:trPr>
          <w:trHeight w:val="1920"/>
        </w:trPr>
        <w:tc>
          <w:tcPr>
            <w:tcW w:w="3119" w:type="dxa"/>
            <w:tcBorders>
              <w:top w:val="nil"/>
              <w:left w:val="nil"/>
              <w:bottom w:val="nil"/>
              <w:right w:val="nil"/>
            </w:tcBorders>
            <w:shd w:val="clear" w:color="auto" w:fill="auto"/>
            <w:vAlign w:val="bottom"/>
            <w:hideMark/>
          </w:tcPr>
          <w:p w:rsidR="009C4507" w:rsidRPr="009C4507" w:rsidRDefault="009C4507" w:rsidP="009C4507">
            <w:bookmarkStart w:id="29" w:name="RANGE!A2:F20"/>
            <w:bookmarkEnd w:id="29"/>
          </w:p>
        </w:tc>
        <w:tc>
          <w:tcPr>
            <w:tcW w:w="12556" w:type="dxa"/>
            <w:gridSpan w:val="4"/>
            <w:tcBorders>
              <w:top w:val="nil"/>
              <w:left w:val="nil"/>
              <w:bottom w:val="nil"/>
              <w:right w:val="nil"/>
            </w:tcBorders>
            <w:shd w:val="clear" w:color="auto" w:fill="auto"/>
            <w:vAlign w:val="bottom"/>
            <w:hideMark/>
          </w:tcPr>
          <w:p w:rsidR="009C4507" w:rsidRPr="009C4507" w:rsidRDefault="009C4507" w:rsidP="009C4507">
            <w:pPr>
              <w:jc w:val="right"/>
              <w:rPr>
                <w:b/>
                <w:bCs/>
              </w:rPr>
            </w:pPr>
            <w:r w:rsidRPr="009C4507">
              <w:rPr>
                <w:b/>
                <w:bCs/>
              </w:rPr>
              <w:t>Приложение №3</w:t>
            </w:r>
            <w:r w:rsidRPr="009C4507">
              <w:rPr>
                <w:b/>
                <w:bCs/>
              </w:rPr>
              <w:br/>
            </w:r>
            <w:r w:rsidRPr="009C4507">
              <w:t>к решению  Совета Комсомольского</w:t>
            </w:r>
            <w:r w:rsidRPr="009C4507">
              <w:br/>
              <w:t xml:space="preserve">                                                              городского поселения «О бюджете Комсомольского </w:t>
            </w:r>
            <w:r w:rsidRPr="009C4507">
              <w:br/>
              <w:t xml:space="preserve">городского поселения на 2022 год </w:t>
            </w:r>
            <w:r w:rsidRPr="009C4507">
              <w:br/>
              <w:t>и на плановый период 2023 и 2024 годов»                                                                                                                                                                                                                                                                                                                                                  от 09.12.2021г. №82</w:t>
            </w:r>
          </w:p>
        </w:tc>
      </w:tr>
      <w:tr w:rsidR="009C4507" w:rsidRPr="009C4507" w:rsidTr="009C4507">
        <w:trPr>
          <w:trHeight w:val="288"/>
        </w:trPr>
        <w:tc>
          <w:tcPr>
            <w:tcW w:w="3119" w:type="dxa"/>
            <w:tcBorders>
              <w:top w:val="nil"/>
              <w:left w:val="nil"/>
              <w:bottom w:val="nil"/>
              <w:right w:val="nil"/>
            </w:tcBorders>
            <w:shd w:val="clear" w:color="auto" w:fill="auto"/>
            <w:vAlign w:val="bottom"/>
            <w:hideMark/>
          </w:tcPr>
          <w:p w:rsidR="009C4507" w:rsidRPr="009C4507" w:rsidRDefault="009C4507" w:rsidP="009C4507">
            <w:pPr>
              <w:jc w:val="right"/>
            </w:pPr>
            <w:r w:rsidRPr="009C4507">
              <w:t xml:space="preserve">  </w:t>
            </w:r>
          </w:p>
        </w:tc>
        <w:tc>
          <w:tcPr>
            <w:tcW w:w="7371" w:type="dxa"/>
            <w:tcBorders>
              <w:top w:val="nil"/>
              <w:left w:val="nil"/>
              <w:bottom w:val="nil"/>
              <w:right w:val="nil"/>
            </w:tcBorders>
            <w:shd w:val="clear" w:color="auto" w:fill="auto"/>
            <w:vAlign w:val="bottom"/>
            <w:hideMark/>
          </w:tcPr>
          <w:p w:rsidR="009C4507" w:rsidRPr="009C4507" w:rsidRDefault="009C4507" w:rsidP="009C4507"/>
        </w:tc>
        <w:tc>
          <w:tcPr>
            <w:tcW w:w="1760" w:type="dxa"/>
            <w:tcBorders>
              <w:top w:val="nil"/>
              <w:left w:val="nil"/>
              <w:bottom w:val="nil"/>
              <w:right w:val="nil"/>
            </w:tcBorders>
            <w:shd w:val="clear" w:color="auto" w:fill="auto"/>
            <w:vAlign w:val="bottom"/>
            <w:hideMark/>
          </w:tcPr>
          <w:p w:rsidR="009C4507" w:rsidRPr="009C4507" w:rsidRDefault="009C4507" w:rsidP="009C4507"/>
        </w:tc>
        <w:tc>
          <w:tcPr>
            <w:tcW w:w="1724" w:type="dxa"/>
            <w:tcBorders>
              <w:top w:val="nil"/>
              <w:left w:val="nil"/>
              <w:bottom w:val="nil"/>
              <w:right w:val="nil"/>
            </w:tcBorders>
            <w:shd w:val="clear" w:color="auto" w:fill="auto"/>
            <w:vAlign w:val="bottom"/>
            <w:hideMark/>
          </w:tcPr>
          <w:p w:rsidR="009C4507" w:rsidRPr="009C4507" w:rsidRDefault="009C4507" w:rsidP="009C4507"/>
        </w:tc>
        <w:tc>
          <w:tcPr>
            <w:tcW w:w="1701"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624"/>
        </w:trPr>
        <w:tc>
          <w:tcPr>
            <w:tcW w:w="15675" w:type="dxa"/>
            <w:gridSpan w:val="5"/>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Источники внутреннего финансирования дефицита бюджета</w:t>
            </w:r>
            <w:r w:rsidRPr="009C4507">
              <w:rPr>
                <w:b/>
                <w:bCs/>
              </w:rPr>
              <w:br/>
              <w:t>Комсомольского городского поселения на 2022 год и на плановый период 2023 и 2024 годов</w:t>
            </w:r>
          </w:p>
        </w:tc>
      </w:tr>
      <w:tr w:rsidR="009C4507" w:rsidRPr="009C4507" w:rsidTr="009C4507">
        <w:trPr>
          <w:trHeight w:val="300"/>
        </w:trPr>
        <w:tc>
          <w:tcPr>
            <w:tcW w:w="3119" w:type="dxa"/>
            <w:tcBorders>
              <w:top w:val="nil"/>
              <w:left w:val="nil"/>
              <w:bottom w:val="nil"/>
              <w:right w:val="nil"/>
            </w:tcBorders>
            <w:shd w:val="clear" w:color="auto" w:fill="auto"/>
            <w:vAlign w:val="bottom"/>
            <w:hideMark/>
          </w:tcPr>
          <w:p w:rsidR="009C4507" w:rsidRPr="009C4507" w:rsidRDefault="009C4507" w:rsidP="009C4507"/>
        </w:tc>
        <w:tc>
          <w:tcPr>
            <w:tcW w:w="7371" w:type="dxa"/>
            <w:tcBorders>
              <w:top w:val="nil"/>
              <w:left w:val="nil"/>
              <w:bottom w:val="nil"/>
              <w:right w:val="nil"/>
            </w:tcBorders>
            <w:shd w:val="clear" w:color="auto" w:fill="auto"/>
            <w:vAlign w:val="bottom"/>
            <w:hideMark/>
          </w:tcPr>
          <w:p w:rsidR="009C4507" w:rsidRPr="009C4507" w:rsidRDefault="009C4507" w:rsidP="009C4507"/>
        </w:tc>
        <w:tc>
          <w:tcPr>
            <w:tcW w:w="1760" w:type="dxa"/>
            <w:tcBorders>
              <w:top w:val="nil"/>
              <w:left w:val="nil"/>
              <w:bottom w:val="nil"/>
              <w:right w:val="nil"/>
            </w:tcBorders>
            <w:shd w:val="clear" w:color="auto" w:fill="auto"/>
            <w:vAlign w:val="bottom"/>
            <w:hideMark/>
          </w:tcPr>
          <w:p w:rsidR="009C4507" w:rsidRPr="009C4507" w:rsidRDefault="009C4507" w:rsidP="009C4507"/>
        </w:tc>
        <w:tc>
          <w:tcPr>
            <w:tcW w:w="1724" w:type="dxa"/>
            <w:tcBorders>
              <w:top w:val="nil"/>
              <w:left w:val="nil"/>
              <w:bottom w:val="nil"/>
              <w:right w:val="nil"/>
            </w:tcBorders>
            <w:shd w:val="clear" w:color="auto" w:fill="auto"/>
            <w:vAlign w:val="bottom"/>
            <w:hideMark/>
          </w:tcPr>
          <w:p w:rsidR="009C4507" w:rsidRPr="009C4507" w:rsidRDefault="009C4507" w:rsidP="009C4507"/>
        </w:tc>
        <w:tc>
          <w:tcPr>
            <w:tcW w:w="1701"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300"/>
        </w:trPr>
        <w:tc>
          <w:tcPr>
            <w:tcW w:w="3119" w:type="dxa"/>
            <w:vMerge w:val="restart"/>
            <w:tcBorders>
              <w:top w:val="single" w:sz="8" w:space="0" w:color="000000"/>
              <w:left w:val="single" w:sz="8" w:space="0" w:color="000000"/>
              <w:bottom w:val="nil"/>
              <w:right w:val="single" w:sz="8" w:space="0" w:color="000000"/>
            </w:tcBorders>
            <w:shd w:val="clear" w:color="auto" w:fill="auto"/>
            <w:hideMark/>
          </w:tcPr>
          <w:p w:rsidR="009C4507" w:rsidRPr="009C4507" w:rsidRDefault="009C4507" w:rsidP="009C4507">
            <w:pPr>
              <w:jc w:val="center"/>
            </w:pPr>
            <w:r w:rsidRPr="009C4507">
              <w:t>Код классификации источников финансирования дефицита бюджетов</w:t>
            </w:r>
          </w:p>
        </w:tc>
        <w:tc>
          <w:tcPr>
            <w:tcW w:w="7371" w:type="dxa"/>
            <w:vMerge w:val="restart"/>
            <w:tcBorders>
              <w:top w:val="single" w:sz="8" w:space="0" w:color="000000"/>
              <w:left w:val="single" w:sz="8" w:space="0" w:color="000000"/>
              <w:bottom w:val="nil"/>
              <w:right w:val="single" w:sz="8" w:space="0" w:color="000000"/>
            </w:tcBorders>
            <w:shd w:val="clear" w:color="auto" w:fill="auto"/>
            <w:hideMark/>
          </w:tcPr>
          <w:p w:rsidR="009C4507" w:rsidRPr="009C4507" w:rsidRDefault="009C4507" w:rsidP="009C4507">
            <w:pPr>
              <w:jc w:val="center"/>
            </w:pPr>
            <w:r w:rsidRPr="009C4507">
              <w:t>Наименование кода классификации источников финансирования дефицита бюджетов</w:t>
            </w:r>
          </w:p>
        </w:tc>
        <w:tc>
          <w:tcPr>
            <w:tcW w:w="5185" w:type="dxa"/>
            <w:gridSpan w:val="3"/>
            <w:tcBorders>
              <w:top w:val="single" w:sz="8" w:space="0" w:color="000000"/>
              <w:left w:val="nil"/>
              <w:bottom w:val="single" w:sz="8" w:space="0" w:color="auto"/>
              <w:right w:val="single" w:sz="8" w:space="0" w:color="000000"/>
            </w:tcBorders>
            <w:shd w:val="clear" w:color="auto" w:fill="auto"/>
            <w:hideMark/>
          </w:tcPr>
          <w:p w:rsidR="009C4507" w:rsidRPr="009C4507" w:rsidRDefault="009C4507" w:rsidP="009C4507">
            <w:pPr>
              <w:jc w:val="center"/>
            </w:pPr>
            <w:r w:rsidRPr="009C4507">
              <w:t>Сумма руб.</w:t>
            </w:r>
          </w:p>
        </w:tc>
      </w:tr>
      <w:tr w:rsidR="009C4507" w:rsidRPr="009C4507" w:rsidTr="009C4507">
        <w:trPr>
          <w:trHeight w:val="510"/>
        </w:trPr>
        <w:tc>
          <w:tcPr>
            <w:tcW w:w="3119" w:type="dxa"/>
            <w:vMerge/>
            <w:tcBorders>
              <w:top w:val="single" w:sz="8" w:space="0" w:color="000000"/>
              <w:left w:val="single" w:sz="8" w:space="0" w:color="000000"/>
              <w:bottom w:val="nil"/>
              <w:right w:val="single" w:sz="8" w:space="0" w:color="000000"/>
            </w:tcBorders>
            <w:vAlign w:val="center"/>
            <w:hideMark/>
          </w:tcPr>
          <w:p w:rsidR="009C4507" w:rsidRPr="009C4507" w:rsidRDefault="009C4507" w:rsidP="009C4507"/>
        </w:tc>
        <w:tc>
          <w:tcPr>
            <w:tcW w:w="7371" w:type="dxa"/>
            <w:vMerge/>
            <w:tcBorders>
              <w:top w:val="single" w:sz="8" w:space="0" w:color="000000"/>
              <w:left w:val="single" w:sz="8" w:space="0" w:color="000000"/>
              <w:bottom w:val="nil"/>
              <w:right w:val="single" w:sz="8" w:space="0" w:color="000000"/>
            </w:tcBorders>
            <w:vAlign w:val="center"/>
            <w:hideMark/>
          </w:tcPr>
          <w:p w:rsidR="009C4507" w:rsidRPr="009C4507" w:rsidRDefault="009C4507" w:rsidP="009C4507"/>
        </w:tc>
        <w:tc>
          <w:tcPr>
            <w:tcW w:w="1760" w:type="dxa"/>
            <w:tcBorders>
              <w:top w:val="nil"/>
              <w:left w:val="nil"/>
              <w:bottom w:val="nil"/>
              <w:right w:val="single" w:sz="8" w:space="0" w:color="000000"/>
            </w:tcBorders>
            <w:shd w:val="clear" w:color="auto" w:fill="auto"/>
            <w:hideMark/>
          </w:tcPr>
          <w:p w:rsidR="009C4507" w:rsidRPr="009C4507" w:rsidRDefault="009C4507" w:rsidP="009C4507">
            <w:pPr>
              <w:jc w:val="center"/>
            </w:pPr>
            <w:r w:rsidRPr="009C4507">
              <w:t xml:space="preserve"> 2022 год</w:t>
            </w:r>
          </w:p>
        </w:tc>
        <w:tc>
          <w:tcPr>
            <w:tcW w:w="1724" w:type="dxa"/>
            <w:tcBorders>
              <w:top w:val="nil"/>
              <w:left w:val="nil"/>
              <w:bottom w:val="nil"/>
              <w:right w:val="single" w:sz="8" w:space="0" w:color="000000"/>
            </w:tcBorders>
            <w:shd w:val="clear" w:color="auto" w:fill="auto"/>
            <w:hideMark/>
          </w:tcPr>
          <w:p w:rsidR="009C4507" w:rsidRPr="009C4507" w:rsidRDefault="009C4507" w:rsidP="009C4507">
            <w:pPr>
              <w:jc w:val="center"/>
            </w:pPr>
            <w:r w:rsidRPr="009C4507">
              <w:t xml:space="preserve"> 2023 год</w:t>
            </w:r>
          </w:p>
        </w:tc>
        <w:tc>
          <w:tcPr>
            <w:tcW w:w="1701" w:type="dxa"/>
            <w:tcBorders>
              <w:top w:val="nil"/>
              <w:left w:val="nil"/>
              <w:bottom w:val="nil"/>
              <w:right w:val="single" w:sz="8" w:space="0" w:color="000000"/>
            </w:tcBorders>
            <w:shd w:val="clear" w:color="auto" w:fill="auto"/>
            <w:hideMark/>
          </w:tcPr>
          <w:p w:rsidR="009C4507" w:rsidRPr="009C4507" w:rsidRDefault="009C4507" w:rsidP="009C4507">
            <w:pPr>
              <w:jc w:val="center"/>
            </w:pPr>
            <w:r w:rsidRPr="009C4507">
              <w:t xml:space="preserve"> 2024 год</w:t>
            </w:r>
          </w:p>
        </w:tc>
      </w:tr>
      <w:tr w:rsidR="009C4507" w:rsidRPr="009C4507" w:rsidTr="009C4507">
        <w:trPr>
          <w:trHeight w:val="360"/>
        </w:trPr>
        <w:tc>
          <w:tcPr>
            <w:tcW w:w="3119" w:type="dxa"/>
            <w:tcBorders>
              <w:top w:val="single" w:sz="8" w:space="0" w:color="auto"/>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000 01 00 00 00 00 0000 000</w:t>
            </w:r>
          </w:p>
        </w:tc>
        <w:tc>
          <w:tcPr>
            <w:tcW w:w="7371" w:type="dxa"/>
            <w:tcBorders>
              <w:top w:val="single" w:sz="8" w:space="0" w:color="auto"/>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Источники внутреннего финансирования дефицитов бюджетов</w:t>
            </w:r>
          </w:p>
        </w:tc>
        <w:tc>
          <w:tcPr>
            <w:tcW w:w="1760" w:type="dxa"/>
            <w:tcBorders>
              <w:top w:val="single" w:sz="8" w:space="0" w:color="auto"/>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8 872 948,17</w:t>
            </w:r>
          </w:p>
        </w:tc>
        <w:tc>
          <w:tcPr>
            <w:tcW w:w="1724" w:type="dxa"/>
            <w:tcBorders>
              <w:top w:val="single" w:sz="8" w:space="0" w:color="auto"/>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c>
          <w:tcPr>
            <w:tcW w:w="1701" w:type="dxa"/>
            <w:tcBorders>
              <w:top w:val="single" w:sz="8" w:space="0" w:color="auto"/>
              <w:left w:val="nil"/>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0,00</w:t>
            </w:r>
          </w:p>
        </w:tc>
      </w:tr>
      <w:tr w:rsidR="009C4507" w:rsidRPr="009C4507" w:rsidTr="009C4507">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000 01 02 00 00 00 0000 000</w:t>
            </w:r>
          </w:p>
        </w:tc>
        <w:tc>
          <w:tcPr>
            <w:tcW w:w="7371"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Кредиты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c>
          <w:tcPr>
            <w:tcW w:w="172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c>
          <w:tcPr>
            <w:tcW w:w="1701"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0,00</w:t>
            </w:r>
          </w:p>
        </w:tc>
      </w:tr>
      <w:tr w:rsidR="009C4507" w:rsidRPr="009C4507" w:rsidTr="009C4507">
        <w:trPr>
          <w:trHeight w:val="528"/>
        </w:trPr>
        <w:tc>
          <w:tcPr>
            <w:tcW w:w="3119"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000 01 02 00 00 00 0000 800</w:t>
            </w:r>
          </w:p>
        </w:tc>
        <w:tc>
          <w:tcPr>
            <w:tcW w:w="7371"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 xml:space="preserve">Погашение кредитов, предоставленных кредитными организациями в валюте Российской Федерации </w:t>
            </w:r>
          </w:p>
        </w:tc>
        <w:tc>
          <w:tcPr>
            <w:tcW w:w="176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72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701"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528"/>
        </w:trPr>
        <w:tc>
          <w:tcPr>
            <w:tcW w:w="3119"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050 01 02 00 00 05 0000 810</w:t>
            </w:r>
          </w:p>
        </w:tc>
        <w:tc>
          <w:tcPr>
            <w:tcW w:w="7371"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Погашение бюджетами городских поселений кредитов от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72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0,00</w:t>
            </w:r>
          </w:p>
        </w:tc>
        <w:tc>
          <w:tcPr>
            <w:tcW w:w="1701"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0,00</w:t>
            </w:r>
          </w:p>
        </w:tc>
      </w:tr>
      <w:tr w:rsidR="009C4507" w:rsidRPr="009C4507" w:rsidTr="009C4507">
        <w:trPr>
          <w:trHeight w:val="339"/>
        </w:trPr>
        <w:tc>
          <w:tcPr>
            <w:tcW w:w="3119"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000 01 05 00 00 00 0000 000</w:t>
            </w:r>
          </w:p>
        </w:tc>
        <w:tc>
          <w:tcPr>
            <w:tcW w:w="7371"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Изменение остатков средств на счетах по учету средств бюджета</w:t>
            </w:r>
          </w:p>
        </w:tc>
        <w:tc>
          <w:tcPr>
            <w:tcW w:w="176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8 872 948,17</w:t>
            </w:r>
          </w:p>
        </w:tc>
        <w:tc>
          <w:tcPr>
            <w:tcW w:w="172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0,00</w:t>
            </w:r>
          </w:p>
        </w:tc>
        <w:tc>
          <w:tcPr>
            <w:tcW w:w="1701"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0,00</w:t>
            </w:r>
          </w:p>
        </w:tc>
      </w:tr>
      <w:tr w:rsidR="009C4507" w:rsidRPr="009C4507" w:rsidTr="009C4507">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000 01 05 00 00 00 0000 500</w:t>
            </w:r>
          </w:p>
        </w:tc>
        <w:tc>
          <w:tcPr>
            <w:tcW w:w="7371"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Увеличение остатков средств бюджета</w:t>
            </w:r>
          </w:p>
        </w:tc>
        <w:tc>
          <w:tcPr>
            <w:tcW w:w="176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-88 291 461,05</w:t>
            </w:r>
          </w:p>
        </w:tc>
        <w:tc>
          <w:tcPr>
            <w:tcW w:w="1724"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-55 194 410,00</w:t>
            </w:r>
          </w:p>
        </w:tc>
        <w:tc>
          <w:tcPr>
            <w:tcW w:w="1701"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rPr>
                <w:b/>
                <w:bCs/>
              </w:rPr>
            </w:pPr>
            <w:r w:rsidRPr="009C4507">
              <w:rPr>
                <w:b/>
                <w:bCs/>
              </w:rPr>
              <w:t>-55 819 210,00</w:t>
            </w:r>
          </w:p>
        </w:tc>
      </w:tr>
      <w:tr w:rsidR="009C4507" w:rsidRPr="009C4507" w:rsidTr="009C4507">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000 01 05 02 00 00 0000 500</w:t>
            </w:r>
          </w:p>
        </w:tc>
        <w:tc>
          <w:tcPr>
            <w:tcW w:w="7371"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Увеличение прочих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-88 291 461,05</w:t>
            </w:r>
          </w:p>
        </w:tc>
        <w:tc>
          <w:tcPr>
            <w:tcW w:w="172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-55 194 410,00</w:t>
            </w:r>
          </w:p>
        </w:tc>
        <w:tc>
          <w:tcPr>
            <w:tcW w:w="1701"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-55 819 210,00</w:t>
            </w:r>
          </w:p>
        </w:tc>
      </w:tr>
      <w:tr w:rsidR="009C4507" w:rsidRPr="009C4507" w:rsidTr="009C4507">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000 01 05 02 01 00 0000 510</w:t>
            </w:r>
          </w:p>
        </w:tc>
        <w:tc>
          <w:tcPr>
            <w:tcW w:w="7371"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Увеличение прочих  остатков денежных средств бюджета</w:t>
            </w:r>
          </w:p>
        </w:tc>
        <w:tc>
          <w:tcPr>
            <w:tcW w:w="176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-88 291 461,05</w:t>
            </w:r>
          </w:p>
        </w:tc>
        <w:tc>
          <w:tcPr>
            <w:tcW w:w="172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-55 194 410,00</w:t>
            </w:r>
          </w:p>
        </w:tc>
        <w:tc>
          <w:tcPr>
            <w:tcW w:w="1701"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-55 819 210,00</w:t>
            </w:r>
          </w:p>
        </w:tc>
      </w:tr>
      <w:tr w:rsidR="009C4507" w:rsidRPr="009C4507" w:rsidTr="009C4507">
        <w:trPr>
          <w:trHeight w:val="528"/>
        </w:trPr>
        <w:tc>
          <w:tcPr>
            <w:tcW w:w="3119"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061 01 05 02 01 13 0000 510</w:t>
            </w:r>
          </w:p>
        </w:tc>
        <w:tc>
          <w:tcPr>
            <w:tcW w:w="7371"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Увеличение прочих  остатков денежных средств бюджета городского поселения</w:t>
            </w:r>
          </w:p>
        </w:tc>
        <w:tc>
          <w:tcPr>
            <w:tcW w:w="1760"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-88 291 461,05</w:t>
            </w:r>
          </w:p>
        </w:tc>
        <w:tc>
          <w:tcPr>
            <w:tcW w:w="1724" w:type="dxa"/>
            <w:tcBorders>
              <w:top w:val="nil"/>
              <w:left w:val="nil"/>
              <w:bottom w:val="single" w:sz="4" w:space="0" w:color="auto"/>
              <w:right w:val="single" w:sz="4" w:space="0" w:color="auto"/>
            </w:tcBorders>
            <w:shd w:val="clear" w:color="000000" w:fill="FFFFFF"/>
            <w:hideMark/>
          </w:tcPr>
          <w:p w:rsidR="009C4507" w:rsidRPr="009C4507" w:rsidRDefault="009C4507" w:rsidP="009C4507">
            <w:pPr>
              <w:jc w:val="center"/>
            </w:pPr>
            <w:r w:rsidRPr="009C4507">
              <w:t>-55 194 410,00</w:t>
            </w:r>
          </w:p>
        </w:tc>
        <w:tc>
          <w:tcPr>
            <w:tcW w:w="1701" w:type="dxa"/>
            <w:tcBorders>
              <w:top w:val="nil"/>
              <w:left w:val="nil"/>
              <w:bottom w:val="single" w:sz="4" w:space="0" w:color="auto"/>
              <w:right w:val="single" w:sz="8" w:space="0" w:color="auto"/>
            </w:tcBorders>
            <w:shd w:val="clear" w:color="000000" w:fill="FFFFFF"/>
            <w:hideMark/>
          </w:tcPr>
          <w:p w:rsidR="009C4507" w:rsidRPr="009C4507" w:rsidRDefault="009C4507" w:rsidP="009C4507">
            <w:pPr>
              <w:jc w:val="center"/>
            </w:pPr>
            <w:r w:rsidRPr="009C4507">
              <w:t>-55 819 210,00</w:t>
            </w:r>
          </w:p>
        </w:tc>
      </w:tr>
      <w:tr w:rsidR="009C4507" w:rsidRPr="009C4507" w:rsidTr="009C4507">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000 01 05 00 00 00 0000 600</w:t>
            </w:r>
          </w:p>
        </w:tc>
        <w:tc>
          <w:tcPr>
            <w:tcW w:w="7371" w:type="dxa"/>
            <w:tcBorders>
              <w:top w:val="nil"/>
              <w:left w:val="nil"/>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Уменьшение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97 164 409,22</w:t>
            </w:r>
          </w:p>
        </w:tc>
        <w:tc>
          <w:tcPr>
            <w:tcW w:w="172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rPr>
                <w:b/>
                <w:bCs/>
              </w:rPr>
            </w:pPr>
            <w:r w:rsidRPr="009C4507">
              <w:rPr>
                <w:b/>
                <w:bCs/>
              </w:rPr>
              <w:t>55 194 410,00</w:t>
            </w:r>
          </w:p>
        </w:tc>
        <w:tc>
          <w:tcPr>
            <w:tcW w:w="1701"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rPr>
                <w:b/>
                <w:bCs/>
              </w:rPr>
            </w:pPr>
            <w:r w:rsidRPr="009C4507">
              <w:rPr>
                <w:b/>
                <w:bCs/>
              </w:rPr>
              <w:t>55 819 210,00</w:t>
            </w:r>
          </w:p>
        </w:tc>
      </w:tr>
      <w:tr w:rsidR="009C4507" w:rsidRPr="009C4507" w:rsidTr="009C4507">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000 01 05 02 00 00 0000 600</w:t>
            </w:r>
          </w:p>
        </w:tc>
        <w:tc>
          <w:tcPr>
            <w:tcW w:w="7371"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Уменьшение прочих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97 164 409,22</w:t>
            </w:r>
          </w:p>
        </w:tc>
        <w:tc>
          <w:tcPr>
            <w:tcW w:w="172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55 194 410,00</w:t>
            </w:r>
          </w:p>
        </w:tc>
        <w:tc>
          <w:tcPr>
            <w:tcW w:w="1701"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55 819 210,00</w:t>
            </w:r>
          </w:p>
        </w:tc>
      </w:tr>
      <w:tr w:rsidR="009C4507" w:rsidRPr="009C4507" w:rsidTr="009C4507">
        <w:trPr>
          <w:trHeight w:val="288"/>
        </w:trPr>
        <w:tc>
          <w:tcPr>
            <w:tcW w:w="3119"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000 01 05 02 01 00 0000 610</w:t>
            </w:r>
          </w:p>
        </w:tc>
        <w:tc>
          <w:tcPr>
            <w:tcW w:w="7371"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Уменьшение прочих  остатков денежных средств бюджета</w:t>
            </w:r>
          </w:p>
        </w:tc>
        <w:tc>
          <w:tcPr>
            <w:tcW w:w="1760"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97 164 409,22</w:t>
            </w:r>
          </w:p>
        </w:tc>
        <w:tc>
          <w:tcPr>
            <w:tcW w:w="1724"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center"/>
            </w:pPr>
            <w:r w:rsidRPr="009C4507">
              <w:t>55 194 410,00</w:t>
            </w:r>
          </w:p>
        </w:tc>
        <w:tc>
          <w:tcPr>
            <w:tcW w:w="1701" w:type="dxa"/>
            <w:tcBorders>
              <w:top w:val="nil"/>
              <w:left w:val="nil"/>
              <w:bottom w:val="single" w:sz="4" w:space="0" w:color="auto"/>
              <w:right w:val="single" w:sz="8" w:space="0" w:color="auto"/>
            </w:tcBorders>
            <w:shd w:val="clear" w:color="auto" w:fill="auto"/>
            <w:hideMark/>
          </w:tcPr>
          <w:p w:rsidR="009C4507" w:rsidRPr="009C4507" w:rsidRDefault="009C4507" w:rsidP="009C4507">
            <w:pPr>
              <w:jc w:val="center"/>
            </w:pPr>
            <w:r w:rsidRPr="009C4507">
              <w:t>55 819 210,00</w:t>
            </w:r>
          </w:p>
        </w:tc>
      </w:tr>
      <w:tr w:rsidR="009C4507" w:rsidRPr="009C4507" w:rsidTr="009C4507">
        <w:trPr>
          <w:trHeight w:val="540"/>
        </w:trPr>
        <w:tc>
          <w:tcPr>
            <w:tcW w:w="3119" w:type="dxa"/>
            <w:tcBorders>
              <w:top w:val="nil"/>
              <w:left w:val="single" w:sz="8" w:space="0" w:color="auto"/>
              <w:bottom w:val="single" w:sz="8" w:space="0" w:color="auto"/>
              <w:right w:val="single" w:sz="4" w:space="0" w:color="auto"/>
            </w:tcBorders>
            <w:shd w:val="clear" w:color="auto" w:fill="auto"/>
            <w:hideMark/>
          </w:tcPr>
          <w:p w:rsidR="009C4507" w:rsidRPr="009C4507" w:rsidRDefault="009C4507" w:rsidP="009C4507">
            <w:r w:rsidRPr="009C4507">
              <w:t>061 01 05 02 01 13 0000 610</w:t>
            </w:r>
          </w:p>
        </w:tc>
        <w:tc>
          <w:tcPr>
            <w:tcW w:w="7371" w:type="dxa"/>
            <w:tcBorders>
              <w:top w:val="nil"/>
              <w:left w:val="nil"/>
              <w:bottom w:val="single" w:sz="8" w:space="0" w:color="auto"/>
              <w:right w:val="single" w:sz="4" w:space="0" w:color="auto"/>
            </w:tcBorders>
            <w:shd w:val="clear" w:color="auto" w:fill="auto"/>
            <w:hideMark/>
          </w:tcPr>
          <w:p w:rsidR="009C4507" w:rsidRPr="009C4507" w:rsidRDefault="009C4507" w:rsidP="009C4507">
            <w:r w:rsidRPr="009C4507">
              <w:t>Уменьшение прочих  остатков денежных средств бюджета городского поселения</w:t>
            </w:r>
          </w:p>
        </w:tc>
        <w:tc>
          <w:tcPr>
            <w:tcW w:w="1760" w:type="dxa"/>
            <w:tcBorders>
              <w:top w:val="nil"/>
              <w:left w:val="nil"/>
              <w:bottom w:val="single" w:sz="8" w:space="0" w:color="auto"/>
              <w:right w:val="single" w:sz="4" w:space="0" w:color="auto"/>
            </w:tcBorders>
            <w:shd w:val="clear" w:color="000000" w:fill="FFFFFF"/>
            <w:hideMark/>
          </w:tcPr>
          <w:p w:rsidR="009C4507" w:rsidRPr="009C4507" w:rsidRDefault="009C4507" w:rsidP="009C4507">
            <w:pPr>
              <w:jc w:val="center"/>
            </w:pPr>
            <w:r w:rsidRPr="009C4507">
              <w:t>97 164 409,22</w:t>
            </w:r>
          </w:p>
        </w:tc>
        <w:tc>
          <w:tcPr>
            <w:tcW w:w="1724" w:type="dxa"/>
            <w:tcBorders>
              <w:top w:val="nil"/>
              <w:left w:val="nil"/>
              <w:bottom w:val="single" w:sz="8" w:space="0" w:color="auto"/>
              <w:right w:val="single" w:sz="4" w:space="0" w:color="auto"/>
            </w:tcBorders>
            <w:shd w:val="clear" w:color="000000" w:fill="FFFFFF"/>
            <w:hideMark/>
          </w:tcPr>
          <w:p w:rsidR="009C4507" w:rsidRPr="009C4507" w:rsidRDefault="009C4507" w:rsidP="009C4507">
            <w:pPr>
              <w:jc w:val="center"/>
            </w:pPr>
            <w:r w:rsidRPr="009C4507">
              <w:t>55 194 410,00</w:t>
            </w:r>
          </w:p>
        </w:tc>
        <w:tc>
          <w:tcPr>
            <w:tcW w:w="1701" w:type="dxa"/>
            <w:tcBorders>
              <w:top w:val="nil"/>
              <w:left w:val="nil"/>
              <w:bottom w:val="single" w:sz="8" w:space="0" w:color="auto"/>
              <w:right w:val="single" w:sz="8" w:space="0" w:color="auto"/>
            </w:tcBorders>
            <w:shd w:val="clear" w:color="000000" w:fill="FFFFFF"/>
            <w:hideMark/>
          </w:tcPr>
          <w:p w:rsidR="009C4507" w:rsidRPr="009C4507" w:rsidRDefault="009C4507" w:rsidP="009C4507">
            <w:pPr>
              <w:jc w:val="center"/>
            </w:pPr>
            <w:r w:rsidRPr="009C4507">
              <w:t>55 819 210,00</w:t>
            </w:r>
          </w:p>
        </w:tc>
      </w:tr>
    </w:tbl>
    <w:p w:rsidR="009C4507" w:rsidRPr="009C4507" w:rsidRDefault="009C4507" w:rsidP="009C4507">
      <w:pPr>
        <w:jc w:val="both"/>
        <w:rPr>
          <w:sz w:val="28"/>
          <w:szCs w:val="28"/>
        </w:rPr>
      </w:pPr>
    </w:p>
    <w:tbl>
      <w:tblPr>
        <w:tblW w:w="15687" w:type="dxa"/>
        <w:tblInd w:w="-34" w:type="dxa"/>
        <w:tblLayout w:type="fixed"/>
        <w:tblLook w:val="04A0"/>
      </w:tblPr>
      <w:tblGrid>
        <w:gridCol w:w="11341"/>
        <w:gridCol w:w="1794"/>
        <w:gridCol w:w="761"/>
        <w:gridCol w:w="1791"/>
      </w:tblGrid>
      <w:tr w:rsidR="009C4507" w:rsidRPr="009C4507" w:rsidTr="009C4507">
        <w:trPr>
          <w:trHeight w:val="983"/>
        </w:trPr>
        <w:tc>
          <w:tcPr>
            <w:tcW w:w="11341" w:type="dxa"/>
            <w:tcBorders>
              <w:top w:val="nil"/>
              <w:left w:val="nil"/>
              <w:bottom w:val="nil"/>
              <w:right w:val="nil"/>
            </w:tcBorders>
            <w:shd w:val="clear" w:color="000000" w:fill="FFFFFF"/>
            <w:noWrap/>
            <w:vAlign w:val="bottom"/>
            <w:hideMark/>
          </w:tcPr>
          <w:p w:rsidR="009C4507" w:rsidRPr="009C4507" w:rsidRDefault="009C4507" w:rsidP="009C4507">
            <w:bookmarkStart w:id="30" w:name="RANGE!A2:D133"/>
            <w:r w:rsidRPr="009C4507">
              <w:lastRenderedPageBreak/>
              <w:t> </w:t>
            </w:r>
            <w:bookmarkEnd w:id="30"/>
          </w:p>
        </w:tc>
        <w:tc>
          <w:tcPr>
            <w:tcW w:w="4346" w:type="dxa"/>
            <w:gridSpan w:val="3"/>
            <w:tcBorders>
              <w:top w:val="nil"/>
              <w:left w:val="nil"/>
              <w:bottom w:val="nil"/>
              <w:right w:val="nil"/>
            </w:tcBorders>
            <w:shd w:val="clear" w:color="000000" w:fill="FFFFFF"/>
            <w:vAlign w:val="bottom"/>
            <w:hideMark/>
          </w:tcPr>
          <w:p w:rsidR="009C4507" w:rsidRPr="009C4507" w:rsidRDefault="009C4507" w:rsidP="009C4507">
            <w:pPr>
              <w:jc w:val="right"/>
              <w:rPr>
                <w:sz w:val="22"/>
                <w:szCs w:val="22"/>
              </w:rPr>
            </w:pPr>
            <w:r w:rsidRPr="009C4507">
              <w:rPr>
                <w:b/>
                <w:bCs/>
                <w:sz w:val="22"/>
                <w:szCs w:val="22"/>
              </w:rPr>
              <w:t xml:space="preserve">Приложение №4                                                                                                </w:t>
            </w:r>
            <w:r w:rsidRPr="009C4507">
              <w:rPr>
                <w:sz w:val="22"/>
                <w:szCs w:val="22"/>
              </w:rPr>
              <w:t>к решению Совета Комсомольского                                               городского поселения  "О бюджете Комсомольского городского поселения на 2022 год и на плановый период 2023 и 2024 годов"                                                                                     от 09.12</w:t>
            </w:r>
            <w:r w:rsidRPr="009C4507">
              <w:rPr>
                <w:sz w:val="22"/>
                <w:szCs w:val="22"/>
                <w:u w:val="single"/>
              </w:rPr>
              <w:t>.2021г</w:t>
            </w:r>
            <w:r w:rsidRPr="009C4507">
              <w:rPr>
                <w:sz w:val="22"/>
                <w:szCs w:val="22"/>
              </w:rPr>
              <w:t xml:space="preserve">. №82    </w:t>
            </w:r>
          </w:p>
        </w:tc>
      </w:tr>
      <w:tr w:rsidR="009C4507" w:rsidRPr="009C4507" w:rsidTr="009C4507">
        <w:trPr>
          <w:trHeight w:val="168"/>
        </w:trPr>
        <w:tc>
          <w:tcPr>
            <w:tcW w:w="11341"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1794" w:type="dxa"/>
            <w:tcBorders>
              <w:top w:val="nil"/>
              <w:left w:val="nil"/>
              <w:bottom w:val="nil"/>
              <w:right w:val="nil"/>
            </w:tcBorders>
            <w:shd w:val="clear" w:color="000000" w:fill="FFFFFF"/>
            <w:noWrap/>
            <w:vAlign w:val="bottom"/>
            <w:hideMark/>
          </w:tcPr>
          <w:p w:rsidR="009C4507" w:rsidRPr="009C4507" w:rsidRDefault="009C4507" w:rsidP="009C4507">
            <w:pPr>
              <w:rPr>
                <w:sz w:val="22"/>
                <w:szCs w:val="22"/>
              </w:rPr>
            </w:pPr>
            <w:r w:rsidRPr="009C4507">
              <w:rPr>
                <w:sz w:val="22"/>
                <w:szCs w:val="22"/>
              </w:rPr>
              <w:t> </w:t>
            </w:r>
          </w:p>
        </w:tc>
        <w:tc>
          <w:tcPr>
            <w:tcW w:w="761" w:type="dxa"/>
            <w:tcBorders>
              <w:top w:val="nil"/>
              <w:left w:val="nil"/>
              <w:bottom w:val="nil"/>
              <w:right w:val="nil"/>
            </w:tcBorders>
            <w:shd w:val="clear" w:color="000000" w:fill="FFFFFF"/>
            <w:noWrap/>
            <w:vAlign w:val="bottom"/>
            <w:hideMark/>
          </w:tcPr>
          <w:p w:rsidR="009C4507" w:rsidRPr="009C4507" w:rsidRDefault="009C4507" w:rsidP="009C4507">
            <w:pPr>
              <w:rPr>
                <w:sz w:val="22"/>
                <w:szCs w:val="22"/>
              </w:rPr>
            </w:pPr>
            <w:r w:rsidRPr="009C4507">
              <w:rPr>
                <w:sz w:val="22"/>
                <w:szCs w:val="22"/>
              </w:rPr>
              <w:t> </w:t>
            </w:r>
          </w:p>
        </w:tc>
        <w:tc>
          <w:tcPr>
            <w:tcW w:w="1791" w:type="dxa"/>
            <w:tcBorders>
              <w:top w:val="nil"/>
              <w:left w:val="nil"/>
              <w:bottom w:val="nil"/>
              <w:right w:val="nil"/>
            </w:tcBorders>
            <w:shd w:val="clear" w:color="000000" w:fill="FFFFFF"/>
            <w:noWrap/>
            <w:vAlign w:val="bottom"/>
            <w:hideMark/>
          </w:tcPr>
          <w:p w:rsidR="009C4507" w:rsidRPr="009C4507" w:rsidRDefault="009C4507" w:rsidP="009C4507">
            <w:pPr>
              <w:rPr>
                <w:sz w:val="22"/>
                <w:szCs w:val="22"/>
              </w:rPr>
            </w:pPr>
            <w:r w:rsidRPr="009C4507">
              <w:rPr>
                <w:sz w:val="22"/>
                <w:szCs w:val="22"/>
              </w:rPr>
              <w:t> </w:t>
            </w:r>
          </w:p>
        </w:tc>
      </w:tr>
      <w:tr w:rsidR="009C4507" w:rsidRPr="009C4507" w:rsidTr="009C4507">
        <w:trPr>
          <w:trHeight w:val="709"/>
        </w:trPr>
        <w:tc>
          <w:tcPr>
            <w:tcW w:w="15687" w:type="dxa"/>
            <w:gridSpan w:val="4"/>
            <w:tcBorders>
              <w:top w:val="nil"/>
              <w:left w:val="nil"/>
              <w:bottom w:val="nil"/>
              <w:right w:val="nil"/>
            </w:tcBorders>
            <w:shd w:val="clear" w:color="000000" w:fill="FFFFFF"/>
            <w:hideMark/>
          </w:tcPr>
          <w:p w:rsidR="009C4507" w:rsidRPr="009C4507" w:rsidRDefault="009C4507" w:rsidP="009C4507">
            <w:pPr>
              <w:jc w:val="center"/>
              <w:rPr>
                <w:b/>
                <w:bCs/>
              </w:rPr>
            </w:pPr>
            <w:r w:rsidRPr="009C4507">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2022 год</w:t>
            </w:r>
          </w:p>
        </w:tc>
      </w:tr>
      <w:tr w:rsidR="009C4507" w:rsidRPr="009C4507" w:rsidTr="009C4507">
        <w:trPr>
          <w:trHeight w:val="168"/>
        </w:trPr>
        <w:tc>
          <w:tcPr>
            <w:tcW w:w="11341"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1794"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761"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1791"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r>
      <w:tr w:rsidR="009C4507" w:rsidRPr="009C4507" w:rsidTr="009C4507">
        <w:trPr>
          <w:trHeight w:val="335"/>
        </w:trPr>
        <w:tc>
          <w:tcPr>
            <w:tcW w:w="11341" w:type="dxa"/>
            <w:tcBorders>
              <w:top w:val="single" w:sz="4" w:space="0" w:color="auto"/>
              <w:left w:val="single" w:sz="4" w:space="0" w:color="auto"/>
              <w:bottom w:val="single" w:sz="4"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Наименование</w:t>
            </w:r>
          </w:p>
        </w:tc>
        <w:tc>
          <w:tcPr>
            <w:tcW w:w="1794" w:type="dxa"/>
            <w:tcBorders>
              <w:top w:val="single" w:sz="4" w:space="0" w:color="auto"/>
              <w:left w:val="nil"/>
              <w:bottom w:val="single" w:sz="4" w:space="0" w:color="auto"/>
              <w:right w:val="single" w:sz="4" w:space="0" w:color="auto"/>
            </w:tcBorders>
            <w:shd w:val="clear" w:color="000000" w:fill="FFFFFF"/>
            <w:vAlign w:val="bottom"/>
            <w:hideMark/>
          </w:tcPr>
          <w:p w:rsidR="009C4507" w:rsidRPr="009C4507" w:rsidRDefault="009C4507" w:rsidP="009C4507">
            <w:pPr>
              <w:jc w:val="center"/>
              <w:rPr>
                <w:b/>
                <w:bCs/>
              </w:rPr>
            </w:pPr>
            <w:r w:rsidRPr="009C4507">
              <w:rPr>
                <w:b/>
                <w:bCs/>
              </w:rPr>
              <w:t>Целевая                    статья</w:t>
            </w:r>
          </w:p>
        </w:tc>
        <w:tc>
          <w:tcPr>
            <w:tcW w:w="761" w:type="dxa"/>
            <w:tcBorders>
              <w:top w:val="single" w:sz="4" w:space="0" w:color="auto"/>
              <w:left w:val="nil"/>
              <w:bottom w:val="single" w:sz="4" w:space="0" w:color="auto"/>
              <w:right w:val="single" w:sz="4" w:space="0" w:color="auto"/>
            </w:tcBorders>
            <w:shd w:val="clear" w:color="000000" w:fill="FFFFFF"/>
            <w:vAlign w:val="bottom"/>
            <w:hideMark/>
          </w:tcPr>
          <w:p w:rsidR="009C4507" w:rsidRPr="009C4507" w:rsidRDefault="009C4507" w:rsidP="009C4507">
            <w:pPr>
              <w:jc w:val="center"/>
              <w:rPr>
                <w:b/>
                <w:bCs/>
              </w:rPr>
            </w:pPr>
            <w:r w:rsidRPr="009C4507">
              <w:rPr>
                <w:b/>
                <w:bCs/>
              </w:rPr>
              <w:t>Вид                      расхода</w:t>
            </w:r>
          </w:p>
        </w:tc>
        <w:tc>
          <w:tcPr>
            <w:tcW w:w="1791" w:type="dxa"/>
            <w:tcBorders>
              <w:top w:val="single" w:sz="4" w:space="0" w:color="auto"/>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rPr>
            </w:pPr>
            <w:r w:rsidRPr="009C4507">
              <w:rPr>
                <w:b/>
                <w:bCs/>
              </w:rPr>
              <w:t>Сумма,   руб.</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000000" w:fill="F2DDDC"/>
            <w:vAlign w:val="center"/>
            <w:hideMark/>
          </w:tcPr>
          <w:p w:rsidR="009C4507" w:rsidRPr="009C4507" w:rsidRDefault="009C4507" w:rsidP="009C4507">
            <w:pPr>
              <w:rPr>
                <w:b/>
                <w:bCs/>
              </w:rPr>
            </w:pPr>
            <w:r w:rsidRPr="009C4507">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794" w:type="dxa"/>
            <w:tcBorders>
              <w:top w:val="nil"/>
              <w:left w:val="nil"/>
              <w:bottom w:val="single" w:sz="4" w:space="0" w:color="auto"/>
              <w:right w:val="single" w:sz="4" w:space="0" w:color="auto"/>
            </w:tcBorders>
            <w:shd w:val="clear" w:color="000000" w:fill="F2DDDC"/>
            <w:vAlign w:val="center"/>
            <w:hideMark/>
          </w:tcPr>
          <w:p w:rsidR="009C4507" w:rsidRPr="009C4507" w:rsidRDefault="009C4507" w:rsidP="009C4507">
            <w:pPr>
              <w:jc w:val="center"/>
              <w:rPr>
                <w:b/>
                <w:bCs/>
              </w:rPr>
            </w:pPr>
            <w:r w:rsidRPr="009C4507">
              <w:rPr>
                <w:b/>
                <w:bCs/>
              </w:rPr>
              <w:t>01 0 00 00000</w:t>
            </w:r>
          </w:p>
        </w:tc>
        <w:tc>
          <w:tcPr>
            <w:tcW w:w="761" w:type="dxa"/>
            <w:tcBorders>
              <w:top w:val="nil"/>
              <w:left w:val="nil"/>
              <w:bottom w:val="single" w:sz="4" w:space="0" w:color="auto"/>
              <w:right w:val="single" w:sz="4" w:space="0" w:color="auto"/>
            </w:tcBorders>
            <w:shd w:val="clear" w:color="000000" w:fill="F2DDDC"/>
            <w:vAlign w:val="center"/>
            <w:hideMark/>
          </w:tcPr>
          <w:p w:rsidR="009C4507" w:rsidRPr="009C4507" w:rsidRDefault="009C4507" w:rsidP="009C4507">
            <w:pPr>
              <w:jc w:val="center"/>
              <w:rPr>
                <w:b/>
                <w:bCs/>
              </w:rPr>
            </w:pPr>
            <w:r w:rsidRPr="009C4507">
              <w:rPr>
                <w:b/>
                <w:bCs/>
              </w:rPr>
              <w:t> </w:t>
            </w:r>
          </w:p>
        </w:tc>
        <w:tc>
          <w:tcPr>
            <w:tcW w:w="1791" w:type="dxa"/>
            <w:tcBorders>
              <w:top w:val="nil"/>
              <w:left w:val="nil"/>
              <w:bottom w:val="single" w:sz="4" w:space="0" w:color="auto"/>
              <w:right w:val="single" w:sz="8" w:space="0" w:color="auto"/>
            </w:tcBorders>
            <w:shd w:val="clear" w:color="000000" w:fill="F2DDDC"/>
            <w:vAlign w:val="center"/>
            <w:hideMark/>
          </w:tcPr>
          <w:p w:rsidR="009C4507" w:rsidRPr="009C4507" w:rsidRDefault="009C4507" w:rsidP="009C4507">
            <w:pPr>
              <w:jc w:val="center"/>
              <w:rPr>
                <w:b/>
                <w:bCs/>
              </w:rPr>
            </w:pPr>
            <w:r w:rsidRPr="009C4507">
              <w:rPr>
                <w:b/>
                <w:bCs/>
              </w:rPr>
              <w:t>6 688 098,79</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"Благоустройство дворовых территорий Комсомольского городского поселения"</w:t>
            </w:r>
          </w:p>
        </w:tc>
        <w:tc>
          <w:tcPr>
            <w:tcW w:w="179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rPr>
            </w:pPr>
            <w:r w:rsidRPr="009C4507">
              <w:rPr>
                <w:b/>
                <w:bCs/>
                <w:i/>
                <w:iCs/>
              </w:rPr>
              <w:t>01 1 00 00000</w:t>
            </w:r>
          </w:p>
        </w:tc>
        <w:tc>
          <w:tcPr>
            <w:tcW w:w="761"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b/>
                <w:bCs/>
                <w:i/>
                <w:iCs/>
              </w:rPr>
            </w:pPr>
            <w:r w:rsidRPr="009C4507">
              <w:rPr>
                <w:b/>
                <w:bCs/>
                <w:i/>
                <w:iCs/>
              </w:rPr>
              <w:t> </w:t>
            </w:r>
          </w:p>
        </w:tc>
        <w:tc>
          <w:tcPr>
            <w:tcW w:w="179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b/>
                <w:bCs/>
                <w:i/>
                <w:iCs/>
              </w:rPr>
            </w:pPr>
            <w:r w:rsidRPr="009C4507">
              <w:rPr>
                <w:b/>
                <w:bCs/>
                <w:i/>
                <w:iCs/>
              </w:rPr>
              <w:t>2 810 070,00</w:t>
            </w:r>
          </w:p>
        </w:tc>
      </w:tr>
      <w:tr w:rsidR="009C4507" w:rsidRPr="009C4507" w:rsidTr="009C4507">
        <w:trPr>
          <w:trHeight w:val="168"/>
        </w:trPr>
        <w:tc>
          <w:tcPr>
            <w:tcW w:w="11341"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Региональный проект "Формирование комфортной городской среды"</w:t>
            </w:r>
          </w:p>
        </w:tc>
        <w:tc>
          <w:tcPr>
            <w:tcW w:w="179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01 1 F2 00000</w:t>
            </w:r>
          </w:p>
        </w:tc>
        <w:tc>
          <w:tcPr>
            <w:tcW w:w="761"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rPr>
                <w:i/>
                <w:iCs/>
              </w:rPr>
            </w:pPr>
            <w:r w:rsidRPr="009C4507">
              <w:rPr>
                <w:i/>
                <w:iCs/>
              </w:rPr>
              <w:t>2 810 070,00</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 1 F2 S5100</w:t>
            </w:r>
          </w:p>
        </w:tc>
        <w:tc>
          <w:tcPr>
            <w:tcW w:w="761"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000000" w:fill="FFFFFF"/>
            <w:vAlign w:val="center"/>
            <w:hideMark/>
          </w:tcPr>
          <w:p w:rsidR="009C4507" w:rsidRPr="009C4507" w:rsidRDefault="009C4507" w:rsidP="009C4507">
            <w:pPr>
              <w:jc w:val="center"/>
            </w:pPr>
            <w:r w:rsidRPr="009C4507">
              <w:t>0,00</w:t>
            </w:r>
          </w:p>
        </w:tc>
      </w:tr>
      <w:tr w:rsidR="009C4507" w:rsidRPr="009C4507" w:rsidTr="009C4507">
        <w:trPr>
          <w:trHeight w:val="83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Люлина, д. 34, д.34а, «Наш двор - наша забота»)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 1 F2 S5101</w:t>
            </w:r>
          </w:p>
        </w:tc>
        <w:tc>
          <w:tcPr>
            <w:tcW w:w="761"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1 058 307,60</w:t>
            </w:r>
          </w:p>
        </w:tc>
      </w:tr>
      <w:tr w:rsidR="009C4507" w:rsidRPr="009C4507" w:rsidTr="009C4507">
        <w:trPr>
          <w:trHeight w:val="83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2-й Луговой пер., д.2; ул. Чайковского, д.21)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 1 F2 S5102</w:t>
            </w:r>
          </w:p>
        </w:tc>
        <w:tc>
          <w:tcPr>
            <w:tcW w:w="761"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1 058 764,80</w:t>
            </w:r>
          </w:p>
        </w:tc>
      </w:tr>
      <w:tr w:rsidR="009C4507" w:rsidRPr="009C4507" w:rsidTr="009C4507">
        <w:trPr>
          <w:trHeight w:val="670"/>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Первомайская, д.11)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01 1 F2 S5103</w:t>
            </w:r>
          </w:p>
        </w:tc>
        <w:tc>
          <w:tcPr>
            <w:tcW w:w="761"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692 997,60</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auto" w:fill="auto"/>
            <w:vAlign w:val="center"/>
            <w:hideMark/>
          </w:tcPr>
          <w:p w:rsidR="009C4507" w:rsidRPr="009C4507" w:rsidRDefault="009C4507" w:rsidP="009C4507">
            <w:pPr>
              <w:rPr>
                <w:b/>
                <w:bCs/>
                <w:i/>
                <w:iCs/>
              </w:rPr>
            </w:pPr>
            <w:r w:rsidRPr="009C4507">
              <w:rPr>
                <w:b/>
                <w:bCs/>
                <w:i/>
                <w:iCs/>
              </w:rPr>
              <w:t>Подпрограмма "Благоустройство общественных территорий Комсомольского городского поселения"</w:t>
            </w:r>
          </w:p>
        </w:tc>
        <w:tc>
          <w:tcPr>
            <w:tcW w:w="179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rPr>
                <w:b/>
                <w:bCs/>
                <w:i/>
                <w:iCs/>
              </w:rPr>
            </w:pPr>
            <w:r w:rsidRPr="009C4507">
              <w:rPr>
                <w:b/>
                <w:bCs/>
                <w:i/>
                <w:iCs/>
              </w:rPr>
              <w:t>01 2 00 00000</w:t>
            </w:r>
          </w:p>
        </w:tc>
        <w:tc>
          <w:tcPr>
            <w:tcW w:w="761"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rPr>
                <w:b/>
                <w:bCs/>
                <w:i/>
                <w:iCs/>
              </w:rPr>
            </w:pPr>
            <w:r w:rsidRPr="009C4507">
              <w:rPr>
                <w:b/>
                <w:bCs/>
                <w:i/>
                <w:iCs/>
              </w:rPr>
              <w:t> </w:t>
            </w:r>
          </w:p>
        </w:tc>
        <w:tc>
          <w:tcPr>
            <w:tcW w:w="1791" w:type="dxa"/>
            <w:tcBorders>
              <w:top w:val="nil"/>
              <w:left w:val="nil"/>
              <w:bottom w:val="single" w:sz="4" w:space="0" w:color="auto"/>
              <w:right w:val="single" w:sz="8" w:space="0" w:color="auto"/>
            </w:tcBorders>
            <w:shd w:val="clear" w:color="auto" w:fill="auto"/>
            <w:vAlign w:val="center"/>
            <w:hideMark/>
          </w:tcPr>
          <w:p w:rsidR="009C4507" w:rsidRPr="009C4507" w:rsidRDefault="009C4507" w:rsidP="009C4507">
            <w:pPr>
              <w:jc w:val="center"/>
              <w:rPr>
                <w:b/>
                <w:bCs/>
                <w:i/>
                <w:iCs/>
              </w:rPr>
            </w:pPr>
            <w:r w:rsidRPr="009C4507">
              <w:rPr>
                <w:b/>
                <w:bCs/>
                <w:i/>
                <w:iCs/>
              </w:rPr>
              <w:t>3 878 028,79</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vAlign w:val="center"/>
            <w:hideMark/>
          </w:tcPr>
          <w:p w:rsidR="009C4507" w:rsidRPr="009C4507" w:rsidRDefault="009C4507" w:rsidP="009C4507">
            <w:pPr>
              <w:rPr>
                <w:i/>
                <w:iCs/>
              </w:rPr>
            </w:pPr>
            <w:r w:rsidRPr="009C4507">
              <w:rPr>
                <w:i/>
                <w:iCs/>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79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rPr>
                <w:i/>
                <w:iCs/>
              </w:rPr>
            </w:pPr>
            <w:r w:rsidRPr="009C4507">
              <w:rPr>
                <w:i/>
                <w:iCs/>
              </w:rPr>
              <w:t>01 2 01 00000</w:t>
            </w:r>
          </w:p>
        </w:tc>
        <w:tc>
          <w:tcPr>
            <w:tcW w:w="761"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vAlign w:val="center"/>
            <w:hideMark/>
          </w:tcPr>
          <w:p w:rsidR="009C4507" w:rsidRPr="009C4507" w:rsidRDefault="009C4507" w:rsidP="009C4507">
            <w:pPr>
              <w:jc w:val="center"/>
              <w:rPr>
                <w:i/>
                <w:iCs/>
              </w:rPr>
            </w:pPr>
            <w:r w:rsidRPr="009C4507">
              <w:rPr>
                <w:i/>
                <w:iCs/>
              </w:rPr>
              <w:t>275 397,21</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01 2 01 20720</w:t>
            </w:r>
          </w:p>
        </w:tc>
        <w:tc>
          <w:tcPr>
            <w:tcW w:w="761"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vAlign w:val="center"/>
            <w:hideMark/>
          </w:tcPr>
          <w:p w:rsidR="009C4507" w:rsidRPr="009C4507" w:rsidRDefault="009C4507" w:rsidP="009C4507">
            <w:pPr>
              <w:jc w:val="center"/>
            </w:pPr>
            <w:r w:rsidRPr="009C4507">
              <w:t>275 397,21</w:t>
            </w:r>
          </w:p>
        </w:tc>
      </w:tr>
      <w:tr w:rsidR="009C4507" w:rsidRPr="009C4507" w:rsidTr="009C4507">
        <w:trPr>
          <w:trHeight w:val="16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lastRenderedPageBreak/>
              <w:t>Региональный проект "Формирование современной городской среды"</w:t>
            </w:r>
          </w:p>
        </w:tc>
        <w:tc>
          <w:tcPr>
            <w:tcW w:w="179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rPr>
                <w:i/>
                <w:iCs/>
              </w:rPr>
            </w:pPr>
            <w:r w:rsidRPr="009C4507">
              <w:rPr>
                <w:i/>
                <w:iCs/>
              </w:rPr>
              <w:t>01 2 F2 00000</w:t>
            </w:r>
          </w:p>
        </w:tc>
        <w:tc>
          <w:tcPr>
            <w:tcW w:w="761"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auto" w:fill="auto"/>
            <w:vAlign w:val="center"/>
            <w:hideMark/>
          </w:tcPr>
          <w:p w:rsidR="009C4507" w:rsidRPr="009C4507" w:rsidRDefault="009C4507" w:rsidP="009C4507">
            <w:pPr>
              <w:jc w:val="center"/>
              <w:rPr>
                <w:i/>
                <w:iCs/>
              </w:rPr>
            </w:pPr>
            <w:r w:rsidRPr="009C4507">
              <w:rPr>
                <w:i/>
                <w:iCs/>
              </w:rPr>
              <w:t>3 602 631,58</w:t>
            </w:r>
          </w:p>
        </w:tc>
      </w:tr>
      <w:tr w:rsidR="009C4507" w:rsidRPr="009C4507" w:rsidTr="009C4507">
        <w:trPr>
          <w:trHeight w:val="722"/>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01 2 F2 54240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vAlign w:val="center"/>
            <w:hideMark/>
          </w:tcPr>
          <w:p w:rsidR="009C4507" w:rsidRPr="009C4507" w:rsidRDefault="009C4507" w:rsidP="009C4507">
            <w:pPr>
              <w:jc w:val="center"/>
            </w:pPr>
            <w:r w:rsidRPr="009C4507">
              <w:t>2 550 000,00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01 2 F2 55550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vAlign w:val="center"/>
            <w:hideMark/>
          </w:tcPr>
          <w:p w:rsidR="009C4507" w:rsidRPr="009C4507" w:rsidRDefault="009C4507" w:rsidP="009C4507">
            <w:pPr>
              <w:jc w:val="center"/>
            </w:pPr>
            <w:r w:rsidRPr="009C4507">
              <w:t>1 052 631,58</w:t>
            </w:r>
          </w:p>
        </w:tc>
      </w:tr>
      <w:tr w:rsidR="009C4507" w:rsidRPr="009C4507" w:rsidTr="009C4507">
        <w:trPr>
          <w:trHeight w:val="670"/>
        </w:trPr>
        <w:tc>
          <w:tcPr>
            <w:tcW w:w="11341" w:type="dxa"/>
            <w:tcBorders>
              <w:top w:val="nil"/>
              <w:left w:val="single" w:sz="8" w:space="0" w:color="auto"/>
              <w:bottom w:val="single" w:sz="4" w:space="0" w:color="auto"/>
              <w:right w:val="single" w:sz="4" w:space="0" w:color="auto"/>
            </w:tcBorders>
            <w:shd w:val="clear" w:color="000000" w:fill="F2DDDC"/>
            <w:vAlign w:val="center"/>
            <w:hideMark/>
          </w:tcPr>
          <w:p w:rsidR="009C4507" w:rsidRPr="009C4507" w:rsidRDefault="009C4507" w:rsidP="009C4507">
            <w:pPr>
              <w:rPr>
                <w:b/>
                <w:bCs/>
              </w:rPr>
            </w:pPr>
            <w:r w:rsidRPr="009C4507">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794" w:type="dxa"/>
            <w:tcBorders>
              <w:top w:val="nil"/>
              <w:left w:val="nil"/>
              <w:bottom w:val="single" w:sz="4" w:space="0" w:color="auto"/>
              <w:right w:val="single" w:sz="4" w:space="0" w:color="auto"/>
            </w:tcBorders>
            <w:shd w:val="clear" w:color="000000" w:fill="F2DDDC"/>
            <w:vAlign w:val="center"/>
            <w:hideMark/>
          </w:tcPr>
          <w:p w:rsidR="009C4507" w:rsidRPr="009C4507" w:rsidRDefault="009C4507" w:rsidP="009C4507">
            <w:pPr>
              <w:jc w:val="center"/>
              <w:rPr>
                <w:b/>
                <w:bCs/>
              </w:rPr>
            </w:pPr>
            <w:r w:rsidRPr="009C4507">
              <w:rPr>
                <w:b/>
                <w:bCs/>
              </w:rPr>
              <w:t>02 0 00 00000</w:t>
            </w:r>
          </w:p>
        </w:tc>
        <w:tc>
          <w:tcPr>
            <w:tcW w:w="761" w:type="dxa"/>
            <w:tcBorders>
              <w:top w:val="nil"/>
              <w:left w:val="nil"/>
              <w:bottom w:val="single" w:sz="4" w:space="0" w:color="auto"/>
              <w:right w:val="single" w:sz="4" w:space="0" w:color="auto"/>
            </w:tcBorders>
            <w:shd w:val="clear" w:color="000000" w:fill="F2DDDC"/>
            <w:vAlign w:val="center"/>
            <w:hideMark/>
          </w:tcPr>
          <w:p w:rsidR="009C4507" w:rsidRPr="009C4507" w:rsidRDefault="009C4507" w:rsidP="009C4507">
            <w:pPr>
              <w:jc w:val="center"/>
              <w:rPr>
                <w:b/>
                <w:bCs/>
              </w:rPr>
            </w:pPr>
            <w:r w:rsidRPr="009C4507">
              <w:rPr>
                <w:b/>
                <w:bCs/>
              </w:rPr>
              <w:t> </w:t>
            </w:r>
          </w:p>
        </w:tc>
        <w:tc>
          <w:tcPr>
            <w:tcW w:w="1791" w:type="dxa"/>
            <w:tcBorders>
              <w:top w:val="nil"/>
              <w:left w:val="nil"/>
              <w:bottom w:val="single" w:sz="4" w:space="0" w:color="auto"/>
              <w:right w:val="single" w:sz="8" w:space="0" w:color="auto"/>
            </w:tcBorders>
            <w:shd w:val="clear" w:color="000000" w:fill="F2DDDC"/>
            <w:vAlign w:val="center"/>
            <w:hideMark/>
          </w:tcPr>
          <w:p w:rsidR="009C4507" w:rsidRPr="009C4507" w:rsidRDefault="009C4507" w:rsidP="009C4507">
            <w:pPr>
              <w:jc w:val="center"/>
              <w:rPr>
                <w:b/>
                <w:bCs/>
              </w:rPr>
            </w:pPr>
            <w:r w:rsidRPr="009C4507">
              <w:rPr>
                <w:b/>
                <w:bCs/>
              </w:rPr>
              <w:t>124 003,89</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Подпрограмма  "Участие в предупреждении и ликвидации последствий чрезвычайных ситуаций в границах Комсомольского городского поселения" </w:t>
            </w:r>
          </w:p>
        </w:tc>
        <w:tc>
          <w:tcPr>
            <w:tcW w:w="1794" w:type="dxa"/>
            <w:tcBorders>
              <w:top w:val="nil"/>
              <w:left w:val="nil"/>
              <w:bottom w:val="single" w:sz="4" w:space="0" w:color="auto"/>
              <w:right w:val="single" w:sz="4" w:space="0" w:color="auto"/>
            </w:tcBorders>
            <w:shd w:val="clear" w:color="auto" w:fill="auto"/>
            <w:vAlign w:val="bottom"/>
            <w:hideMark/>
          </w:tcPr>
          <w:p w:rsidR="009C4507" w:rsidRPr="009C4507" w:rsidRDefault="009C4507" w:rsidP="009C4507">
            <w:pPr>
              <w:jc w:val="center"/>
              <w:rPr>
                <w:b/>
                <w:bCs/>
                <w:i/>
                <w:iCs/>
              </w:rPr>
            </w:pPr>
            <w:r w:rsidRPr="009C4507">
              <w:rPr>
                <w:b/>
                <w:bCs/>
                <w:i/>
                <w:iCs/>
              </w:rPr>
              <w:t>02 2 00 00000</w:t>
            </w:r>
          </w:p>
        </w:tc>
        <w:tc>
          <w:tcPr>
            <w:tcW w:w="761" w:type="dxa"/>
            <w:tcBorders>
              <w:top w:val="nil"/>
              <w:left w:val="nil"/>
              <w:bottom w:val="single" w:sz="4" w:space="0" w:color="auto"/>
              <w:right w:val="single" w:sz="4" w:space="0" w:color="auto"/>
            </w:tcBorders>
            <w:shd w:val="clear" w:color="auto" w:fill="auto"/>
            <w:vAlign w:val="bottom"/>
            <w:hideMark/>
          </w:tcPr>
          <w:p w:rsidR="009C4507" w:rsidRPr="009C4507" w:rsidRDefault="009C4507" w:rsidP="009C4507">
            <w:pPr>
              <w:jc w:val="center"/>
              <w:rPr>
                <w:b/>
                <w:bCs/>
                <w:i/>
                <w:iCs/>
              </w:rPr>
            </w:pPr>
            <w:r w:rsidRPr="009C4507">
              <w:rPr>
                <w:b/>
                <w:bCs/>
                <w:i/>
                <w:iCs/>
              </w:rPr>
              <w:t> </w:t>
            </w:r>
          </w:p>
        </w:tc>
        <w:tc>
          <w:tcPr>
            <w:tcW w:w="1791" w:type="dxa"/>
            <w:tcBorders>
              <w:top w:val="nil"/>
              <w:left w:val="nil"/>
              <w:bottom w:val="single" w:sz="4" w:space="0" w:color="auto"/>
              <w:right w:val="single" w:sz="8" w:space="0" w:color="auto"/>
            </w:tcBorders>
            <w:shd w:val="clear" w:color="auto" w:fill="auto"/>
            <w:vAlign w:val="center"/>
            <w:hideMark/>
          </w:tcPr>
          <w:p w:rsidR="009C4507" w:rsidRPr="009C4507" w:rsidRDefault="009C4507" w:rsidP="009C4507">
            <w:pPr>
              <w:jc w:val="center"/>
              <w:rPr>
                <w:b/>
                <w:bCs/>
                <w:i/>
                <w:iCs/>
              </w:rPr>
            </w:pPr>
            <w:r w:rsidRPr="009C4507">
              <w:rPr>
                <w:b/>
                <w:bCs/>
                <w:i/>
                <w:iCs/>
              </w:rPr>
              <w:t>15 000,00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Основное мероприятие  "Предупреждение и ликвидация последствий чрезвычайных ситуаций природного и техногенного характера"</w:t>
            </w:r>
          </w:p>
        </w:tc>
        <w:tc>
          <w:tcPr>
            <w:tcW w:w="1794" w:type="dxa"/>
            <w:tcBorders>
              <w:top w:val="nil"/>
              <w:left w:val="nil"/>
              <w:bottom w:val="single" w:sz="4" w:space="0" w:color="auto"/>
              <w:right w:val="single" w:sz="4" w:space="0" w:color="auto"/>
            </w:tcBorders>
            <w:shd w:val="clear" w:color="auto" w:fill="auto"/>
            <w:vAlign w:val="bottom"/>
            <w:hideMark/>
          </w:tcPr>
          <w:p w:rsidR="009C4507" w:rsidRPr="009C4507" w:rsidRDefault="009C4507" w:rsidP="009C4507">
            <w:pPr>
              <w:jc w:val="center"/>
              <w:rPr>
                <w:i/>
                <w:iCs/>
              </w:rPr>
            </w:pPr>
            <w:r w:rsidRPr="009C4507">
              <w:rPr>
                <w:i/>
                <w:iCs/>
              </w:rPr>
              <w:t>02  2 01 00000</w:t>
            </w:r>
          </w:p>
        </w:tc>
        <w:tc>
          <w:tcPr>
            <w:tcW w:w="761" w:type="dxa"/>
            <w:tcBorders>
              <w:top w:val="nil"/>
              <w:left w:val="nil"/>
              <w:bottom w:val="single" w:sz="4" w:space="0" w:color="auto"/>
              <w:right w:val="single" w:sz="4" w:space="0" w:color="auto"/>
            </w:tcBorders>
            <w:shd w:val="clear" w:color="auto" w:fill="auto"/>
            <w:vAlign w:val="bottom"/>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auto" w:fill="auto"/>
            <w:vAlign w:val="center"/>
            <w:hideMark/>
          </w:tcPr>
          <w:p w:rsidR="009C4507" w:rsidRPr="009C4507" w:rsidRDefault="009C4507" w:rsidP="009C4507">
            <w:pPr>
              <w:jc w:val="center"/>
              <w:rPr>
                <w:i/>
                <w:iCs/>
              </w:rPr>
            </w:pPr>
            <w:r w:rsidRPr="009C4507">
              <w:rPr>
                <w:i/>
                <w:iCs/>
              </w:rPr>
              <w:t>15 000,00</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02 2 01 20410</w:t>
            </w:r>
          </w:p>
        </w:tc>
        <w:tc>
          <w:tcPr>
            <w:tcW w:w="761"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vAlign w:val="center"/>
            <w:hideMark/>
          </w:tcPr>
          <w:p w:rsidR="009C4507" w:rsidRPr="009C4507" w:rsidRDefault="009C4507" w:rsidP="009C4507">
            <w:pPr>
              <w:jc w:val="center"/>
            </w:pPr>
            <w:r w:rsidRPr="009C4507">
              <w:t>15 000,00</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b/>
                <w:bCs/>
                <w:i/>
                <w:iCs/>
              </w:rPr>
            </w:pPr>
            <w:r w:rsidRPr="009C4507">
              <w:rPr>
                <w:b/>
                <w:bCs/>
                <w:i/>
                <w:iCs/>
              </w:rPr>
              <w:t>Подпрограмма "Обеспечение первичных мер пожарной безопасности в границах Комсомольского городского поселения"</w:t>
            </w:r>
          </w:p>
        </w:tc>
        <w:tc>
          <w:tcPr>
            <w:tcW w:w="179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rPr>
                <w:b/>
                <w:bCs/>
                <w:i/>
                <w:iCs/>
              </w:rPr>
            </w:pPr>
            <w:r w:rsidRPr="009C4507">
              <w:rPr>
                <w:b/>
                <w:bCs/>
                <w:i/>
                <w:iCs/>
              </w:rPr>
              <w:t>02 3 00 00000</w:t>
            </w:r>
          </w:p>
        </w:tc>
        <w:tc>
          <w:tcPr>
            <w:tcW w:w="761"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rPr>
                <w:b/>
                <w:bCs/>
                <w:i/>
                <w:iCs/>
              </w:rPr>
            </w:pPr>
            <w:r w:rsidRPr="009C4507">
              <w:rPr>
                <w:b/>
                <w:bCs/>
                <w:i/>
                <w:iCs/>
              </w:rPr>
              <w:t> </w:t>
            </w:r>
          </w:p>
        </w:tc>
        <w:tc>
          <w:tcPr>
            <w:tcW w:w="1791" w:type="dxa"/>
            <w:tcBorders>
              <w:top w:val="nil"/>
              <w:left w:val="nil"/>
              <w:bottom w:val="single" w:sz="4" w:space="0" w:color="auto"/>
              <w:right w:val="single" w:sz="8" w:space="0" w:color="auto"/>
            </w:tcBorders>
            <w:shd w:val="clear" w:color="auto" w:fill="auto"/>
            <w:vAlign w:val="center"/>
            <w:hideMark/>
          </w:tcPr>
          <w:p w:rsidR="009C4507" w:rsidRPr="009C4507" w:rsidRDefault="009C4507" w:rsidP="009C4507">
            <w:pPr>
              <w:jc w:val="center"/>
              <w:rPr>
                <w:b/>
                <w:bCs/>
                <w:i/>
                <w:iCs/>
              </w:rPr>
            </w:pPr>
            <w:r w:rsidRPr="009C4507">
              <w:rPr>
                <w:b/>
                <w:bCs/>
                <w:i/>
                <w:iCs/>
              </w:rPr>
              <w:t>109 003,89</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rPr>
                <w:i/>
                <w:iCs/>
              </w:rPr>
            </w:pPr>
            <w:r w:rsidRPr="009C4507">
              <w:rPr>
                <w:i/>
                <w:iCs/>
              </w:rPr>
              <w:t>Основное мероприятие "Обеспечение надлежащего состояния источников противопожарного водоснабжения"</w:t>
            </w:r>
          </w:p>
        </w:tc>
        <w:tc>
          <w:tcPr>
            <w:tcW w:w="179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rPr>
                <w:i/>
                <w:iCs/>
              </w:rPr>
            </w:pPr>
            <w:r w:rsidRPr="009C4507">
              <w:rPr>
                <w:i/>
                <w:iCs/>
              </w:rPr>
              <w:t>02 3 01 00000</w:t>
            </w:r>
          </w:p>
        </w:tc>
        <w:tc>
          <w:tcPr>
            <w:tcW w:w="761"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auto" w:fill="auto"/>
            <w:vAlign w:val="center"/>
            <w:hideMark/>
          </w:tcPr>
          <w:p w:rsidR="009C4507" w:rsidRPr="009C4507" w:rsidRDefault="009C4507" w:rsidP="009C4507">
            <w:pPr>
              <w:jc w:val="center"/>
              <w:rPr>
                <w:i/>
                <w:iCs/>
              </w:rPr>
            </w:pPr>
            <w:r w:rsidRPr="009C4507">
              <w:rPr>
                <w:i/>
                <w:iCs/>
              </w:rPr>
              <w:t>109 003,89</w:t>
            </w:r>
          </w:p>
        </w:tc>
      </w:tr>
      <w:tr w:rsidR="009C4507" w:rsidRPr="009C4507" w:rsidTr="009C4507">
        <w:trPr>
          <w:trHeight w:val="335"/>
        </w:trPr>
        <w:tc>
          <w:tcPr>
            <w:tcW w:w="11341" w:type="dxa"/>
            <w:tcBorders>
              <w:top w:val="nil"/>
              <w:left w:val="single" w:sz="8" w:space="0" w:color="auto"/>
              <w:bottom w:val="single" w:sz="4" w:space="0" w:color="auto"/>
              <w:right w:val="nil"/>
            </w:tcBorders>
            <w:shd w:val="clear" w:color="auto" w:fill="auto"/>
            <w:hideMark/>
          </w:tcPr>
          <w:p w:rsidR="009C4507" w:rsidRPr="009C4507" w:rsidRDefault="009C4507" w:rsidP="009C4507">
            <w:r w:rsidRPr="009C4507">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794"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02 3 01 20940</w:t>
            </w:r>
          </w:p>
        </w:tc>
        <w:tc>
          <w:tcPr>
            <w:tcW w:w="761"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vAlign w:val="center"/>
            <w:hideMark/>
          </w:tcPr>
          <w:p w:rsidR="009C4507" w:rsidRPr="009C4507" w:rsidRDefault="009C4507" w:rsidP="009C4507">
            <w:pPr>
              <w:jc w:val="center"/>
            </w:pPr>
            <w:r w:rsidRPr="009C4507">
              <w:t>109 003,89</w:t>
            </w:r>
          </w:p>
        </w:tc>
      </w:tr>
      <w:tr w:rsidR="009C4507" w:rsidRPr="009C4507" w:rsidTr="009C4507">
        <w:trPr>
          <w:trHeight w:val="367"/>
        </w:trPr>
        <w:tc>
          <w:tcPr>
            <w:tcW w:w="11341" w:type="dxa"/>
            <w:tcBorders>
              <w:top w:val="nil"/>
              <w:left w:val="single" w:sz="8" w:space="0" w:color="auto"/>
              <w:bottom w:val="single" w:sz="4" w:space="0" w:color="auto"/>
              <w:right w:val="single" w:sz="4" w:space="0" w:color="auto"/>
            </w:tcBorders>
            <w:shd w:val="clear" w:color="000000" w:fill="F2DDDC"/>
            <w:hideMark/>
          </w:tcPr>
          <w:p w:rsidR="009C4507" w:rsidRPr="009C4507" w:rsidRDefault="009C4507" w:rsidP="009C4507">
            <w:pPr>
              <w:rPr>
                <w:b/>
                <w:bCs/>
              </w:rPr>
            </w:pPr>
            <w:r w:rsidRPr="009C4507">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794"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rPr>
                <w:b/>
                <w:bCs/>
              </w:rPr>
            </w:pPr>
            <w:r w:rsidRPr="009C4507">
              <w:rPr>
                <w:b/>
                <w:bCs/>
              </w:rPr>
              <w:t>03 0 00 00000</w:t>
            </w:r>
          </w:p>
        </w:tc>
        <w:tc>
          <w:tcPr>
            <w:tcW w:w="761"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000000" w:fill="F2DDDC"/>
            <w:noWrap/>
            <w:vAlign w:val="center"/>
            <w:hideMark/>
          </w:tcPr>
          <w:p w:rsidR="009C4507" w:rsidRPr="009C4507" w:rsidRDefault="009C4507" w:rsidP="009C4507">
            <w:pPr>
              <w:jc w:val="center"/>
              <w:rPr>
                <w:b/>
                <w:bCs/>
              </w:rPr>
            </w:pPr>
            <w:r w:rsidRPr="009C4507">
              <w:rPr>
                <w:b/>
                <w:bCs/>
              </w:rPr>
              <w:t>28 391 242,63</w:t>
            </w:r>
          </w:p>
        </w:tc>
      </w:tr>
      <w:tr w:rsidR="009C4507" w:rsidRPr="009C4507" w:rsidTr="009C4507">
        <w:trPr>
          <w:trHeight w:val="329"/>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Подпрограмма "Дорожная деятельность в отношении автомобильных дорог  общего пользования Комсомольского городского поселения"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03 1 00 00000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27 881 242,63</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Основное  мероприятие "Содержание автомобильных дорог  общего пользования Комсомольского городского поселения"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03 1 01 00000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3 700 000,00</w:t>
            </w:r>
          </w:p>
        </w:tc>
      </w:tr>
      <w:tr w:rsidR="009C4507" w:rsidRPr="009C4507" w:rsidTr="009C4507">
        <w:trPr>
          <w:trHeight w:val="496"/>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03 1 01 20040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3 700 000,00</w:t>
            </w:r>
          </w:p>
        </w:tc>
      </w:tr>
      <w:tr w:rsidR="009C4507" w:rsidRPr="009C4507" w:rsidTr="009C4507">
        <w:trPr>
          <w:trHeight w:val="361"/>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03 1 03 00000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1 283 040,23</w:t>
            </w:r>
          </w:p>
        </w:tc>
      </w:tr>
      <w:tr w:rsidR="009C4507" w:rsidRPr="009C4507" w:rsidTr="009C4507">
        <w:trPr>
          <w:trHeight w:val="496"/>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03 1 03 20060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1 283 040,23</w:t>
            </w:r>
          </w:p>
        </w:tc>
      </w:tr>
      <w:tr w:rsidR="009C4507" w:rsidRPr="009C4507" w:rsidTr="009C4507">
        <w:trPr>
          <w:trHeight w:val="361"/>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Основное мероприятие "Дорожный фонд от поступления доходов от уплаты акцизов на нефтепродукты"</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03 1 04 00000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22 898 202,40</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both"/>
            </w:pPr>
            <w:r w:rsidRPr="009C4507">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03 1 04 20610</w:t>
            </w:r>
          </w:p>
        </w:tc>
        <w:tc>
          <w:tcPr>
            <w:tcW w:w="76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1 182 880,00</w:t>
            </w:r>
          </w:p>
        </w:tc>
      </w:tr>
      <w:tr w:rsidR="009C4507" w:rsidRPr="009C4507" w:rsidTr="009C4507">
        <w:trPr>
          <w:trHeight w:val="709"/>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both"/>
            </w:pPr>
            <w:r w:rsidRPr="009C4507">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03 1 04 S0510</w:t>
            </w:r>
          </w:p>
        </w:tc>
        <w:tc>
          <w:tcPr>
            <w:tcW w:w="76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2 678 469,60</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both"/>
            </w:pPr>
            <w:r w:rsidRPr="009C4507">
              <w:lastRenderedPageBreak/>
              <w:t>Финансовое обеспечение дорожной деятельности на автомобильных дорогах общего пользования местного значения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03 1 04 S8600</w:t>
            </w:r>
          </w:p>
        </w:tc>
        <w:tc>
          <w:tcPr>
            <w:tcW w:w="76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19 036 852,80</w:t>
            </w:r>
          </w:p>
        </w:tc>
      </w:tr>
      <w:tr w:rsidR="009C4507" w:rsidRPr="009C4507" w:rsidTr="009C4507">
        <w:trPr>
          <w:trHeight w:val="174"/>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Подпрограмма "Безопасность дорожного движения"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03 2 00 00000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510 000,00</w:t>
            </w:r>
          </w:p>
        </w:tc>
      </w:tr>
      <w:tr w:rsidR="009C4507" w:rsidRPr="009C4507" w:rsidTr="009C4507">
        <w:trPr>
          <w:trHeight w:val="343"/>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Основное мероприятие "Профилактика и организация безопасности дорожного движения"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03 2 02 00000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510 000,00</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03 2 02 20080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510 000,00</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000000" w:fill="F2DDDC"/>
            <w:hideMark/>
          </w:tcPr>
          <w:p w:rsidR="009C4507" w:rsidRPr="009C4507" w:rsidRDefault="009C4507" w:rsidP="009C4507">
            <w:pPr>
              <w:rPr>
                <w:b/>
                <w:bCs/>
              </w:rPr>
            </w:pPr>
            <w:r w:rsidRPr="009C4507">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794"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rPr>
                <w:b/>
                <w:bCs/>
              </w:rPr>
            </w:pPr>
            <w:r w:rsidRPr="009C4507">
              <w:rPr>
                <w:b/>
                <w:bCs/>
              </w:rPr>
              <w:t>04 0 00 00000</w:t>
            </w:r>
          </w:p>
        </w:tc>
        <w:tc>
          <w:tcPr>
            <w:tcW w:w="761"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000000" w:fill="F2DDDC"/>
            <w:noWrap/>
            <w:vAlign w:val="center"/>
            <w:hideMark/>
          </w:tcPr>
          <w:p w:rsidR="009C4507" w:rsidRPr="009C4507" w:rsidRDefault="009C4507" w:rsidP="009C4507">
            <w:pPr>
              <w:jc w:val="center"/>
              <w:rPr>
                <w:b/>
                <w:bCs/>
              </w:rPr>
            </w:pPr>
            <w:r w:rsidRPr="009C4507">
              <w:rPr>
                <w:b/>
                <w:bCs/>
              </w:rPr>
              <w:t>10 325 319,66</w:t>
            </w:r>
          </w:p>
        </w:tc>
      </w:tr>
      <w:tr w:rsidR="009C4507" w:rsidRPr="009C4507" w:rsidTr="009C4507">
        <w:trPr>
          <w:trHeight w:val="354"/>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04 1 00 00000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1 357 121,57</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Основное мероприятие  "Содержание муниципального жилищного фонда Комсомольского городского поселения"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04 1 01 00000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1 357 121,57</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04 1 01 20090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1 357 121,57</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auto" w:fill="auto"/>
            <w:vAlign w:val="bottom"/>
            <w:hideMark/>
          </w:tcPr>
          <w:p w:rsidR="009C4507" w:rsidRPr="009C4507" w:rsidRDefault="009C4507" w:rsidP="009C4507">
            <w:pPr>
              <w:rPr>
                <w:b/>
                <w:bCs/>
                <w:i/>
                <w:iCs/>
              </w:rPr>
            </w:pPr>
            <w:r w:rsidRPr="009C4507">
              <w:rPr>
                <w:b/>
                <w:bCs/>
                <w:i/>
                <w:iCs/>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04 2 00 00000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5 095 008,25</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04 2 01 00000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5 095 008,25</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04 2 01 20480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3 510 000,00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Прочие мероприятия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04 2 01 20950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1 585 008,25</w:t>
            </w:r>
          </w:p>
        </w:tc>
      </w:tr>
      <w:tr w:rsidR="009C4507" w:rsidRPr="009C4507" w:rsidTr="009C4507">
        <w:trPr>
          <w:trHeight w:val="522"/>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04 3 00 00000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3 873 189,84</w:t>
            </w:r>
          </w:p>
        </w:tc>
      </w:tr>
      <w:tr w:rsidR="009C4507" w:rsidRPr="009C4507" w:rsidTr="009C4507">
        <w:trPr>
          <w:trHeight w:val="503"/>
        </w:trPr>
        <w:tc>
          <w:tcPr>
            <w:tcW w:w="11341" w:type="dxa"/>
            <w:tcBorders>
              <w:top w:val="nil"/>
              <w:left w:val="single" w:sz="8" w:space="0" w:color="auto"/>
              <w:bottom w:val="nil"/>
              <w:right w:val="single" w:sz="4" w:space="0" w:color="auto"/>
            </w:tcBorders>
            <w:shd w:val="clear" w:color="auto" w:fill="auto"/>
            <w:hideMark/>
          </w:tcPr>
          <w:p w:rsidR="009C4507" w:rsidRPr="009C4507" w:rsidRDefault="009C4507" w:rsidP="009C4507">
            <w:pPr>
              <w:rPr>
                <w:i/>
                <w:iCs/>
              </w:rPr>
            </w:pPr>
            <w:r w:rsidRPr="009C4507">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04 3 01 00000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413 768,42</w:t>
            </w:r>
          </w:p>
        </w:tc>
      </w:tr>
      <w:tr w:rsidR="009C4507" w:rsidRPr="009C4507" w:rsidTr="009C4507">
        <w:trPr>
          <w:trHeight w:val="503"/>
        </w:trPr>
        <w:tc>
          <w:tcPr>
            <w:tcW w:w="11341" w:type="dxa"/>
            <w:tcBorders>
              <w:top w:val="single" w:sz="4" w:space="0" w:color="auto"/>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04 3 01 20110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413 768,42</w:t>
            </w:r>
          </w:p>
        </w:tc>
      </w:tr>
      <w:tr w:rsidR="009C4507" w:rsidRPr="009C4507" w:rsidTr="009C4507">
        <w:trPr>
          <w:trHeight w:val="335"/>
        </w:trPr>
        <w:tc>
          <w:tcPr>
            <w:tcW w:w="11341" w:type="dxa"/>
            <w:tcBorders>
              <w:top w:val="nil"/>
              <w:left w:val="nil"/>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Основное мероприятие "Выполнение работ по актуализации схемы теплоснабжения г. Комсомольск на период 2015-2026 г.г."</w:t>
            </w:r>
          </w:p>
        </w:tc>
        <w:tc>
          <w:tcPr>
            <w:tcW w:w="1794"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rPr>
                <w:i/>
                <w:iCs/>
              </w:rPr>
            </w:pPr>
            <w:r w:rsidRPr="009C4507">
              <w:rPr>
                <w:i/>
                <w:iCs/>
              </w:rPr>
              <w:t>04 3 03 00000</w:t>
            </w:r>
          </w:p>
        </w:tc>
        <w:tc>
          <w:tcPr>
            <w:tcW w:w="761" w:type="dxa"/>
            <w:tcBorders>
              <w:top w:val="nil"/>
              <w:left w:val="single" w:sz="4" w:space="0" w:color="auto"/>
              <w:bottom w:val="single" w:sz="4" w:space="0" w:color="auto"/>
              <w:right w:val="single" w:sz="4" w:space="0" w:color="auto"/>
            </w:tcBorders>
            <w:shd w:val="clear" w:color="000000" w:fill="FFFFFF"/>
            <w:noWrap/>
            <w:vAlign w:val="bottom"/>
            <w:hideMark/>
          </w:tcPr>
          <w:p w:rsidR="009C4507" w:rsidRPr="009C4507" w:rsidRDefault="009C4507" w:rsidP="009C4507">
            <w:pPr>
              <w:rPr>
                <w:i/>
                <w:iCs/>
              </w:rPr>
            </w:pPr>
            <w:r w:rsidRPr="009C4507">
              <w:rPr>
                <w:i/>
                <w:iCs/>
              </w:rPr>
              <w:t> </w:t>
            </w:r>
          </w:p>
        </w:tc>
        <w:tc>
          <w:tcPr>
            <w:tcW w:w="1791" w:type="dxa"/>
            <w:tcBorders>
              <w:top w:val="nil"/>
              <w:left w:val="nil"/>
              <w:bottom w:val="single" w:sz="4" w:space="0" w:color="auto"/>
              <w:right w:val="nil"/>
            </w:tcBorders>
            <w:shd w:val="clear" w:color="000000" w:fill="FFFFFF"/>
            <w:noWrap/>
            <w:vAlign w:val="center"/>
            <w:hideMark/>
          </w:tcPr>
          <w:p w:rsidR="009C4507" w:rsidRPr="009C4507" w:rsidRDefault="009C4507" w:rsidP="009C4507">
            <w:pPr>
              <w:jc w:val="center"/>
              <w:rPr>
                <w:i/>
                <w:iCs/>
              </w:rPr>
            </w:pPr>
            <w:r w:rsidRPr="009C4507">
              <w:rPr>
                <w:i/>
                <w:iCs/>
              </w:rPr>
              <w:t>41 650,00</w:t>
            </w:r>
          </w:p>
        </w:tc>
      </w:tr>
      <w:tr w:rsidR="009C4507" w:rsidRPr="009C4507" w:rsidTr="009C4507">
        <w:trPr>
          <w:trHeight w:val="503"/>
        </w:trPr>
        <w:tc>
          <w:tcPr>
            <w:tcW w:w="11341" w:type="dxa"/>
            <w:tcBorders>
              <w:top w:val="nil"/>
              <w:left w:val="nil"/>
              <w:bottom w:val="single" w:sz="4" w:space="0" w:color="auto"/>
              <w:right w:val="single" w:sz="4" w:space="0" w:color="auto"/>
            </w:tcBorders>
            <w:shd w:val="clear" w:color="auto" w:fill="auto"/>
            <w:hideMark/>
          </w:tcPr>
          <w:p w:rsidR="009C4507" w:rsidRPr="009C4507" w:rsidRDefault="009C4507" w:rsidP="009C4507">
            <w:r w:rsidRPr="009C4507">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04 3 03 20380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41 650,00</w:t>
            </w:r>
          </w:p>
        </w:tc>
      </w:tr>
      <w:tr w:rsidR="009C4507" w:rsidRPr="009C4507" w:rsidTr="009C4507">
        <w:trPr>
          <w:trHeight w:val="503"/>
        </w:trPr>
        <w:tc>
          <w:tcPr>
            <w:tcW w:w="11341" w:type="dxa"/>
            <w:tcBorders>
              <w:top w:val="nil"/>
              <w:left w:val="nil"/>
              <w:bottom w:val="nil"/>
              <w:right w:val="nil"/>
            </w:tcBorders>
            <w:shd w:val="clear" w:color="auto" w:fill="auto"/>
            <w:vAlign w:val="bottom"/>
            <w:hideMark/>
          </w:tcPr>
          <w:p w:rsidR="009C4507" w:rsidRPr="009C4507" w:rsidRDefault="009C4507" w:rsidP="009C4507">
            <w:pPr>
              <w:rPr>
                <w:i/>
                <w:iCs/>
              </w:rPr>
            </w:pPr>
            <w:r w:rsidRPr="009C4507">
              <w:rPr>
                <w:i/>
                <w:iCs/>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документации»</w:t>
            </w:r>
          </w:p>
        </w:tc>
        <w:tc>
          <w:tcPr>
            <w:tcW w:w="1794"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04 3 04 00000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2 700 000,00</w:t>
            </w:r>
          </w:p>
        </w:tc>
      </w:tr>
      <w:tr w:rsidR="009C4507" w:rsidRPr="009C4507" w:rsidTr="009C4507">
        <w:trPr>
          <w:trHeight w:val="503"/>
        </w:trPr>
        <w:tc>
          <w:tcPr>
            <w:tcW w:w="11341" w:type="dxa"/>
            <w:tcBorders>
              <w:top w:val="single" w:sz="4" w:space="0" w:color="auto"/>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Строительство, капитальный ремонт, текущий ремонт артезианских скважин, расположенных на территории КГП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04 3 04 20860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2 700 000,00</w:t>
            </w:r>
          </w:p>
        </w:tc>
      </w:tr>
      <w:tr w:rsidR="009C4507" w:rsidRPr="009C4507" w:rsidTr="009C4507">
        <w:trPr>
          <w:trHeight w:val="341"/>
        </w:trPr>
        <w:tc>
          <w:tcPr>
            <w:tcW w:w="11341" w:type="dxa"/>
            <w:tcBorders>
              <w:top w:val="nil"/>
              <w:left w:val="nil"/>
              <w:bottom w:val="nil"/>
              <w:right w:val="nil"/>
            </w:tcBorders>
            <w:shd w:val="clear" w:color="auto" w:fill="auto"/>
            <w:vAlign w:val="bottom"/>
            <w:hideMark/>
          </w:tcPr>
          <w:p w:rsidR="009C4507" w:rsidRPr="009C4507" w:rsidRDefault="009C4507" w:rsidP="009C4507">
            <w:pPr>
              <w:rPr>
                <w:i/>
                <w:iCs/>
              </w:rPr>
            </w:pPr>
            <w:r w:rsidRPr="009C4507">
              <w:rPr>
                <w:i/>
                <w:iCs/>
              </w:rPr>
              <w:t>Основное мероприятие «Реализация мероприятий по модернизации объектов коммунальной инфраструктуры»</w:t>
            </w:r>
          </w:p>
        </w:tc>
        <w:tc>
          <w:tcPr>
            <w:tcW w:w="1794"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04 3 07 00000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717 771,42</w:t>
            </w:r>
          </w:p>
        </w:tc>
      </w:tr>
      <w:tr w:rsidR="009C4507" w:rsidRPr="009C4507" w:rsidTr="009C4507">
        <w:trPr>
          <w:trHeight w:val="335"/>
        </w:trPr>
        <w:tc>
          <w:tcPr>
            <w:tcW w:w="11341" w:type="dxa"/>
            <w:tcBorders>
              <w:top w:val="single" w:sz="4" w:space="0" w:color="auto"/>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lastRenderedPageBreak/>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 3 07 S6800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717 771,42</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000000" w:fill="F2DDDC"/>
            <w:vAlign w:val="bottom"/>
            <w:hideMark/>
          </w:tcPr>
          <w:p w:rsidR="009C4507" w:rsidRPr="009C4507" w:rsidRDefault="009C4507" w:rsidP="009C4507">
            <w:pPr>
              <w:rPr>
                <w:b/>
                <w:bCs/>
              </w:rPr>
            </w:pPr>
            <w:r w:rsidRPr="009C4507">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794"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rPr>
                <w:b/>
                <w:bCs/>
              </w:rPr>
            </w:pPr>
            <w:r w:rsidRPr="009C4507">
              <w:rPr>
                <w:b/>
                <w:bCs/>
              </w:rPr>
              <w:t>05 0 00 00000</w:t>
            </w:r>
          </w:p>
        </w:tc>
        <w:tc>
          <w:tcPr>
            <w:tcW w:w="761"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000000" w:fill="F2DDDC"/>
            <w:noWrap/>
            <w:vAlign w:val="center"/>
            <w:hideMark/>
          </w:tcPr>
          <w:p w:rsidR="009C4507" w:rsidRPr="009C4507" w:rsidRDefault="009C4507" w:rsidP="009C4507">
            <w:pPr>
              <w:jc w:val="center"/>
              <w:rPr>
                <w:b/>
                <w:bCs/>
              </w:rPr>
            </w:pPr>
            <w:r w:rsidRPr="009C4507">
              <w:rPr>
                <w:b/>
                <w:bCs/>
              </w:rPr>
              <w:t>18 383 377,15</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Подпрограмма  "Организация уличного электроснабжения на территории Комсомольского городского поселения"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05 1 00 00000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8 545 545,69</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Основное мероприятие "Организация уличного электроснабжения на территории Комсомольского городского поселения"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05 1 01 00000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8 545 545,69</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05 1 01 20150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7 711 560,59</w:t>
            </w:r>
          </w:p>
        </w:tc>
      </w:tr>
      <w:tr w:rsidR="009C4507" w:rsidRPr="009C4507" w:rsidTr="009C4507">
        <w:trPr>
          <w:trHeight w:val="522"/>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05 1 01 20160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833 985,10</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Подпрограмма "Организация благоустройства и озеленение территории Комсомольского городского поселения"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05 2 00 00000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2 870 666,67</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Основное мероприятие "Организация благоустройства и озеленение территории Комсомольского городского поселения"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05 2 01 00000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2 870 666,67</w:t>
            </w:r>
          </w:p>
        </w:tc>
      </w:tr>
      <w:tr w:rsidR="009C4507" w:rsidRPr="009C4507" w:rsidTr="009C4507">
        <w:trPr>
          <w:trHeight w:val="343"/>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05 2 01 20190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2 870 666,67</w:t>
            </w:r>
          </w:p>
        </w:tc>
      </w:tr>
      <w:tr w:rsidR="009C4507" w:rsidRPr="009C4507" w:rsidTr="009C4507">
        <w:trPr>
          <w:trHeight w:val="343"/>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05 3 00 00000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457 296,09</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05 3 01 00000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457 296,09</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Содержание кладбищ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05 3 01 20200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457 296,09</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auto" w:fill="auto"/>
            <w:vAlign w:val="bottom"/>
            <w:hideMark/>
          </w:tcPr>
          <w:p w:rsidR="009C4507" w:rsidRPr="009C4507" w:rsidRDefault="009C4507" w:rsidP="009C4507">
            <w:pPr>
              <w:rPr>
                <w:b/>
                <w:bCs/>
                <w:i/>
                <w:iCs/>
              </w:rPr>
            </w:pPr>
            <w:r w:rsidRPr="009C4507">
              <w:rPr>
                <w:b/>
                <w:bCs/>
                <w:i/>
                <w:iCs/>
              </w:rPr>
              <w:t xml:space="preserve">Подпрограмма  "Ликвидация несанкционированных свалок и уборка мусора на территории Комсомольского городского поселения"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05 4 00 00000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3 200 000,00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 xml:space="preserve">Основное мероприятие "Ликвидация несанкционированных свалок и уборка мусора на территории Комсомольского городского поселения"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05 4 01 00000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3 200 000,00</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05 4 01 20210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3 200 000,00</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Подпрограмма "Прочие мероприятия по благоустройству на территории Комсомольского городского поселения"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05 5 00 00000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3 209 868,70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 xml:space="preserve">Основное мероприятие "Прочие мероприятия по благоустройству на территории Комсомольского городского поселения"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05 5 01 00000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3 209 868,70</w:t>
            </w:r>
          </w:p>
        </w:tc>
      </w:tr>
      <w:tr w:rsidR="009C4507" w:rsidRPr="009C4507" w:rsidTr="009C4507">
        <w:trPr>
          <w:trHeight w:val="354"/>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05 5 01 20220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100 000,00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05 5 01 20230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242 400,00</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05 5 01 20240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250 000,00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lastRenderedPageBreak/>
              <w:t>Текущий ремонт и содержание памятников воинам, погибшим ВОВ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05 5 01 20250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400 000,00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vAlign w:val="bottom"/>
            <w:hideMark/>
          </w:tcPr>
          <w:p w:rsidR="009C4507" w:rsidRPr="009C4507" w:rsidRDefault="009C4507" w:rsidP="009C4507">
            <w:r w:rsidRPr="009C4507">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05 5 01 20270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250 054,33</w:t>
            </w:r>
          </w:p>
        </w:tc>
      </w:tr>
      <w:tr w:rsidR="009C4507" w:rsidRPr="009C4507" w:rsidTr="009C4507">
        <w:trPr>
          <w:trHeight w:val="335"/>
        </w:trPr>
        <w:tc>
          <w:tcPr>
            <w:tcW w:w="11341" w:type="dxa"/>
            <w:tcBorders>
              <w:top w:val="nil"/>
              <w:left w:val="single" w:sz="8" w:space="0" w:color="auto"/>
              <w:bottom w:val="nil"/>
              <w:right w:val="nil"/>
            </w:tcBorders>
            <w:shd w:val="clear" w:color="auto" w:fill="auto"/>
            <w:vAlign w:val="bottom"/>
            <w:hideMark/>
          </w:tcPr>
          <w:p w:rsidR="009C4507" w:rsidRPr="009C4507" w:rsidRDefault="009C4507" w:rsidP="009C4507">
            <w:r w:rsidRPr="009C4507">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794"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05 5 01 20470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50 000,00</w:t>
            </w:r>
          </w:p>
        </w:tc>
      </w:tr>
      <w:tr w:rsidR="009C4507" w:rsidRPr="009C4507" w:rsidTr="009C4507">
        <w:trPr>
          <w:trHeight w:val="335"/>
        </w:trPr>
        <w:tc>
          <w:tcPr>
            <w:tcW w:w="11341" w:type="dxa"/>
            <w:tcBorders>
              <w:top w:val="single" w:sz="4" w:space="0" w:color="auto"/>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05 5 01 20580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1 867 414,37</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05 5 01 20590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50 000,00</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Подпрограмма "Организация водоснабжения населения на территории Комсомольского городского поселения"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05 6 00 00000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100 000,00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 xml:space="preserve">Основное мероприятие "Организация водоснабжения населения на территории Комсомольского городского поселения"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05 6 01 00000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100 000,00</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05 6 01 20330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100 000,00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000000" w:fill="DBEEF3"/>
            <w:hideMark/>
          </w:tcPr>
          <w:p w:rsidR="009C4507" w:rsidRPr="009C4507" w:rsidRDefault="009C4507" w:rsidP="009C4507">
            <w:pPr>
              <w:rPr>
                <w:b/>
                <w:bCs/>
              </w:rPr>
            </w:pPr>
            <w:r w:rsidRPr="009C4507">
              <w:rPr>
                <w:b/>
                <w:bCs/>
              </w:rPr>
              <w:t>Муниципальная программа "Культура  Комсомольского городского поселения Комсомольского муниципального района"</w:t>
            </w:r>
          </w:p>
        </w:tc>
        <w:tc>
          <w:tcPr>
            <w:tcW w:w="1794" w:type="dxa"/>
            <w:tcBorders>
              <w:top w:val="nil"/>
              <w:left w:val="nil"/>
              <w:bottom w:val="single" w:sz="4" w:space="0" w:color="auto"/>
              <w:right w:val="single" w:sz="4" w:space="0" w:color="auto"/>
            </w:tcBorders>
            <w:shd w:val="clear" w:color="000000" w:fill="DBEEF3"/>
            <w:noWrap/>
            <w:vAlign w:val="center"/>
            <w:hideMark/>
          </w:tcPr>
          <w:p w:rsidR="009C4507" w:rsidRPr="009C4507" w:rsidRDefault="009C4507" w:rsidP="009C4507">
            <w:pPr>
              <w:jc w:val="center"/>
              <w:rPr>
                <w:b/>
                <w:bCs/>
              </w:rPr>
            </w:pPr>
            <w:r w:rsidRPr="009C4507">
              <w:rPr>
                <w:b/>
                <w:bCs/>
              </w:rPr>
              <w:t>06 0 00 00000</w:t>
            </w:r>
          </w:p>
        </w:tc>
        <w:tc>
          <w:tcPr>
            <w:tcW w:w="761" w:type="dxa"/>
            <w:tcBorders>
              <w:top w:val="nil"/>
              <w:left w:val="nil"/>
              <w:bottom w:val="single" w:sz="4" w:space="0" w:color="auto"/>
              <w:right w:val="single" w:sz="4" w:space="0" w:color="auto"/>
            </w:tcBorders>
            <w:shd w:val="clear" w:color="000000" w:fill="DBEEF3"/>
            <w:noWrap/>
            <w:vAlign w:val="center"/>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000000" w:fill="DBEEF3"/>
            <w:noWrap/>
            <w:vAlign w:val="center"/>
            <w:hideMark/>
          </w:tcPr>
          <w:p w:rsidR="009C4507" w:rsidRPr="009C4507" w:rsidRDefault="009C4507" w:rsidP="009C4507">
            <w:pPr>
              <w:jc w:val="center"/>
              <w:rPr>
                <w:b/>
                <w:bCs/>
              </w:rPr>
            </w:pPr>
            <w:r w:rsidRPr="009C4507">
              <w:rPr>
                <w:b/>
                <w:bCs/>
              </w:rPr>
              <w:t>26 793 486,68</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Подпрограмма "Организация культурно-досугового обслуживания населения Комсомольского городского поселения"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06 1 00 00000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19 233 322,68</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06 1 01 00000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13 706 929,00</w:t>
            </w:r>
          </w:p>
        </w:tc>
      </w:tr>
      <w:tr w:rsidR="009C4507" w:rsidRPr="009C4507" w:rsidTr="009C4507">
        <w:trPr>
          <w:trHeight w:val="702"/>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06 1 01 G0040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13 706 929,00</w:t>
            </w:r>
          </w:p>
        </w:tc>
      </w:tr>
      <w:tr w:rsidR="009C4507" w:rsidRPr="009C4507" w:rsidTr="009C4507">
        <w:trPr>
          <w:trHeight w:val="554"/>
        </w:trPr>
        <w:tc>
          <w:tcPr>
            <w:tcW w:w="11341"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06 1 02 00000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2 842 209,00</w:t>
            </w:r>
          </w:p>
        </w:tc>
      </w:tr>
      <w:tr w:rsidR="009C4507" w:rsidRPr="009C4507" w:rsidTr="009C4507">
        <w:trPr>
          <w:trHeight w:val="522"/>
        </w:trPr>
        <w:tc>
          <w:tcPr>
            <w:tcW w:w="11341"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06 1 02 80340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2 700 099,00</w:t>
            </w:r>
          </w:p>
        </w:tc>
      </w:tr>
      <w:tr w:rsidR="009C4507" w:rsidRPr="009C4507" w:rsidTr="009C4507">
        <w:trPr>
          <w:trHeight w:val="90"/>
        </w:trPr>
        <w:tc>
          <w:tcPr>
            <w:tcW w:w="11341"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1 02 S0340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142 110,00</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06 1 05 00000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2 584 184,68</w:t>
            </w:r>
          </w:p>
        </w:tc>
      </w:tr>
      <w:tr w:rsidR="009C4507" w:rsidRPr="009C4507" w:rsidTr="009C4507">
        <w:trPr>
          <w:trHeight w:val="670"/>
        </w:trPr>
        <w:tc>
          <w:tcPr>
            <w:tcW w:w="11341"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both"/>
            </w:pPr>
            <w:r w:rsidRPr="009C4507">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06 1 05 G0040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2 584 184,68</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both"/>
              <w:rPr>
                <w:i/>
                <w:iCs/>
              </w:rPr>
            </w:pPr>
            <w:r w:rsidRPr="009C4507">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06 1 06 00000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100 000,00</w:t>
            </w:r>
          </w:p>
        </w:tc>
      </w:tr>
      <w:tr w:rsidR="009C4507" w:rsidRPr="009C4507" w:rsidTr="009C4507">
        <w:trPr>
          <w:trHeight w:val="838"/>
        </w:trPr>
        <w:tc>
          <w:tcPr>
            <w:tcW w:w="11341" w:type="dxa"/>
            <w:tcBorders>
              <w:top w:val="nil"/>
              <w:left w:val="single" w:sz="8" w:space="0" w:color="auto"/>
              <w:bottom w:val="single" w:sz="4" w:space="0" w:color="auto"/>
              <w:right w:val="single" w:sz="4" w:space="0" w:color="auto"/>
            </w:tcBorders>
            <w:shd w:val="clear" w:color="auto" w:fill="auto"/>
            <w:vAlign w:val="bottom"/>
            <w:hideMark/>
          </w:tcPr>
          <w:p w:rsidR="009C4507" w:rsidRPr="009C4507" w:rsidRDefault="009C4507" w:rsidP="009C4507">
            <w:r w:rsidRPr="009C4507">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1 06 G0090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100 000,00</w:t>
            </w:r>
          </w:p>
        </w:tc>
      </w:tr>
      <w:tr w:rsidR="009C4507" w:rsidRPr="009C4507" w:rsidTr="009C4507">
        <w:trPr>
          <w:trHeight w:val="361"/>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i/>
                <w:iCs/>
              </w:rPr>
            </w:pPr>
            <w:r w:rsidRPr="009C4507">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06 2 00 00000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6 981 064,00</w:t>
            </w:r>
          </w:p>
        </w:tc>
      </w:tr>
      <w:tr w:rsidR="009C4507" w:rsidRPr="009C4507" w:rsidTr="009C4507">
        <w:trPr>
          <w:trHeight w:val="387"/>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i/>
                <w:iCs/>
              </w:rPr>
            </w:pPr>
            <w:r w:rsidRPr="009C4507">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06 2 01 00000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5 323 108,00</w:t>
            </w:r>
          </w:p>
        </w:tc>
      </w:tr>
      <w:tr w:rsidR="009C4507" w:rsidRPr="009C4507" w:rsidTr="009C4507">
        <w:trPr>
          <w:trHeight w:val="870"/>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06 2 01 G0050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5 323 108,00</w:t>
            </w:r>
          </w:p>
        </w:tc>
      </w:tr>
      <w:tr w:rsidR="009C4507" w:rsidRPr="009C4507" w:rsidTr="009C4507">
        <w:trPr>
          <w:trHeight w:val="515"/>
        </w:trPr>
        <w:tc>
          <w:tcPr>
            <w:tcW w:w="11341"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pPr>
              <w:rPr>
                <w:i/>
                <w:iCs/>
              </w:rPr>
            </w:pPr>
            <w:r w:rsidRPr="009C4507">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06 2 02 00000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1 657 956,00</w:t>
            </w:r>
          </w:p>
        </w:tc>
      </w:tr>
      <w:tr w:rsidR="009C4507" w:rsidRPr="009C4507" w:rsidTr="009C4507">
        <w:trPr>
          <w:trHeight w:val="515"/>
        </w:trPr>
        <w:tc>
          <w:tcPr>
            <w:tcW w:w="11341"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06 2 02 80340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1 575 058,00</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2 02 S0340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82 898,00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pPr>
              <w:jc w:val="both"/>
              <w:rPr>
                <w:b/>
                <w:bCs/>
                <w:i/>
                <w:iCs/>
              </w:rPr>
            </w:pPr>
            <w:r w:rsidRPr="009C4507">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06 3 00 00000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rPr>
            </w:pPr>
            <w:r w:rsidRPr="009C4507">
              <w:rPr>
                <w:b/>
                <w:b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529 300,00</w:t>
            </w:r>
          </w:p>
        </w:tc>
      </w:tr>
      <w:tr w:rsidR="009C4507" w:rsidRPr="009C4507" w:rsidTr="009C4507">
        <w:trPr>
          <w:trHeight w:val="168"/>
        </w:trPr>
        <w:tc>
          <w:tcPr>
            <w:tcW w:w="11341" w:type="dxa"/>
            <w:tcBorders>
              <w:top w:val="nil"/>
              <w:left w:val="single" w:sz="8" w:space="0" w:color="auto"/>
              <w:bottom w:val="single" w:sz="4" w:space="0" w:color="auto"/>
              <w:right w:val="single" w:sz="4" w:space="0" w:color="auto"/>
            </w:tcBorders>
            <w:shd w:val="clear" w:color="000000" w:fill="FFFFFF"/>
            <w:noWrap/>
            <w:vAlign w:val="bottom"/>
            <w:hideMark/>
          </w:tcPr>
          <w:p w:rsidR="009C4507" w:rsidRPr="009C4507" w:rsidRDefault="009C4507" w:rsidP="009C4507">
            <w:pPr>
              <w:jc w:val="both"/>
              <w:rPr>
                <w:i/>
                <w:iCs/>
              </w:rPr>
            </w:pPr>
            <w:r w:rsidRPr="009C4507">
              <w:rPr>
                <w:i/>
                <w:iCs/>
              </w:rPr>
              <w:t>Основное мероприятие "Временная летняя занятость подростков"</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06 3 01 00000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529 300,00</w:t>
            </w:r>
          </w:p>
        </w:tc>
      </w:tr>
      <w:tr w:rsidR="009C4507" w:rsidRPr="009C4507" w:rsidTr="009C4507">
        <w:trPr>
          <w:trHeight w:val="670"/>
        </w:trPr>
        <w:tc>
          <w:tcPr>
            <w:tcW w:w="11341" w:type="dxa"/>
            <w:tcBorders>
              <w:top w:val="nil"/>
              <w:left w:val="single" w:sz="8" w:space="0" w:color="auto"/>
              <w:bottom w:val="single" w:sz="4" w:space="0" w:color="auto"/>
              <w:right w:val="single" w:sz="4" w:space="0" w:color="auto"/>
            </w:tcBorders>
            <w:shd w:val="clear" w:color="000000" w:fill="FFFFFF"/>
            <w:noWrap/>
            <w:vAlign w:val="bottom"/>
            <w:hideMark/>
          </w:tcPr>
          <w:p w:rsidR="009C4507" w:rsidRPr="009C4507" w:rsidRDefault="009C4507" w:rsidP="009C4507">
            <w:pPr>
              <w:jc w:val="both"/>
            </w:pPr>
            <w:r w:rsidRPr="009C4507">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3 01 G0070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529 300,00</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000000" w:fill="FFFFFF"/>
            <w:noWrap/>
            <w:vAlign w:val="bottom"/>
            <w:hideMark/>
          </w:tcPr>
          <w:p w:rsidR="009C4507" w:rsidRPr="009C4507" w:rsidRDefault="009C4507" w:rsidP="009C4507">
            <w:pPr>
              <w:jc w:val="both"/>
              <w:rPr>
                <w:b/>
                <w:bCs/>
                <w:i/>
                <w:iCs/>
              </w:rPr>
            </w:pPr>
            <w:r w:rsidRPr="009C4507">
              <w:rPr>
                <w:b/>
                <w:bCs/>
                <w:i/>
                <w:iCs/>
              </w:rPr>
              <w:t>Подпрограмма "Развитие физической культуры и спорта Комсомольского городского поселения Комсомольского муниципального района"</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b/>
                <w:bCs/>
                <w:i/>
                <w:iCs/>
              </w:rPr>
            </w:pPr>
            <w:r w:rsidRPr="009C4507">
              <w:rPr>
                <w:b/>
                <w:bCs/>
                <w:i/>
                <w:iCs/>
              </w:rPr>
              <w:t>06 4 00 00000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49 800,00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000000" w:fill="FFFFFF"/>
            <w:noWrap/>
            <w:vAlign w:val="bottom"/>
            <w:hideMark/>
          </w:tcPr>
          <w:p w:rsidR="009C4507" w:rsidRPr="009C4507" w:rsidRDefault="009C4507" w:rsidP="009C4507">
            <w:pPr>
              <w:jc w:val="both"/>
              <w:rPr>
                <w:i/>
                <w:iCs/>
              </w:rPr>
            </w:pPr>
            <w:r w:rsidRPr="009C4507">
              <w:rPr>
                <w:i/>
                <w:iCs/>
              </w:rPr>
              <w:t>Основное мероприятие "Организация и проведение спортивно-массовых мероприятий для развития физкультуры и спорта"</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rPr>
                <w:i/>
                <w:iCs/>
              </w:rPr>
            </w:pPr>
            <w:r w:rsidRPr="009C4507">
              <w:rPr>
                <w:i/>
                <w:iCs/>
              </w:rPr>
              <w:t>06 4 01  00000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i/>
                <w:iCs/>
              </w:rPr>
            </w:pPr>
            <w:r w:rsidRPr="009C4507">
              <w:rPr>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i/>
                <w:iCs/>
              </w:rPr>
            </w:pPr>
            <w:r w:rsidRPr="009C4507">
              <w:rPr>
                <w:i/>
                <w:iCs/>
              </w:rPr>
              <w:t>49 800,00</w:t>
            </w:r>
          </w:p>
        </w:tc>
      </w:tr>
      <w:tr w:rsidR="009C4507" w:rsidRPr="009C4507" w:rsidTr="009C4507">
        <w:trPr>
          <w:trHeight w:val="838"/>
        </w:trPr>
        <w:tc>
          <w:tcPr>
            <w:tcW w:w="11341" w:type="dxa"/>
            <w:tcBorders>
              <w:top w:val="nil"/>
              <w:left w:val="single" w:sz="8" w:space="0" w:color="auto"/>
              <w:bottom w:val="single" w:sz="4" w:space="0" w:color="auto"/>
              <w:right w:val="single" w:sz="4" w:space="0" w:color="auto"/>
            </w:tcBorders>
            <w:shd w:val="clear" w:color="auto" w:fill="auto"/>
            <w:vAlign w:val="bottom"/>
            <w:hideMark/>
          </w:tcPr>
          <w:p w:rsidR="009C4507" w:rsidRPr="009C4507" w:rsidRDefault="009C4507" w:rsidP="009C4507">
            <w:r w:rsidRPr="009C4507">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4 01 G0100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49 800,00</w:t>
            </w:r>
          </w:p>
        </w:tc>
      </w:tr>
      <w:tr w:rsidR="009C4507" w:rsidRPr="009C4507" w:rsidTr="009C4507">
        <w:trPr>
          <w:trHeight w:val="174"/>
        </w:trPr>
        <w:tc>
          <w:tcPr>
            <w:tcW w:w="11341" w:type="dxa"/>
            <w:tcBorders>
              <w:top w:val="nil"/>
              <w:left w:val="single" w:sz="8" w:space="0" w:color="auto"/>
              <w:bottom w:val="single" w:sz="4" w:space="0" w:color="auto"/>
              <w:right w:val="single" w:sz="4" w:space="0" w:color="auto"/>
            </w:tcBorders>
            <w:shd w:val="clear" w:color="000000" w:fill="F2DDDC"/>
            <w:hideMark/>
          </w:tcPr>
          <w:p w:rsidR="009C4507" w:rsidRPr="009C4507" w:rsidRDefault="009C4507" w:rsidP="009C4507">
            <w:pPr>
              <w:rPr>
                <w:b/>
                <w:bCs/>
                <w:i/>
                <w:iCs/>
              </w:rPr>
            </w:pPr>
            <w:r w:rsidRPr="009C4507">
              <w:rPr>
                <w:b/>
                <w:bCs/>
                <w:i/>
                <w:iCs/>
              </w:rPr>
              <w:t>Непрограммные направления деятельности  Комсомольского городского поселения</w:t>
            </w:r>
          </w:p>
        </w:tc>
        <w:tc>
          <w:tcPr>
            <w:tcW w:w="1794"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rPr>
                <w:b/>
                <w:bCs/>
                <w:i/>
                <w:iCs/>
              </w:rPr>
            </w:pPr>
            <w:r w:rsidRPr="009C4507">
              <w:rPr>
                <w:b/>
                <w:bCs/>
                <w:i/>
                <w:iCs/>
              </w:rPr>
              <w:t>40 0 00 00000</w:t>
            </w:r>
          </w:p>
        </w:tc>
        <w:tc>
          <w:tcPr>
            <w:tcW w:w="761"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000000" w:fill="F2DDDC"/>
            <w:noWrap/>
            <w:vAlign w:val="center"/>
            <w:hideMark/>
          </w:tcPr>
          <w:p w:rsidR="009C4507" w:rsidRPr="009C4507" w:rsidRDefault="009C4507" w:rsidP="009C4507">
            <w:pPr>
              <w:jc w:val="center"/>
              <w:rPr>
                <w:b/>
                <w:bCs/>
                <w:i/>
                <w:iCs/>
              </w:rPr>
            </w:pPr>
            <w:r w:rsidRPr="009C4507">
              <w:rPr>
                <w:b/>
                <w:bCs/>
                <w:i/>
                <w:iCs/>
              </w:rPr>
              <w:t>5 009 325,93</w:t>
            </w:r>
          </w:p>
        </w:tc>
      </w:tr>
      <w:tr w:rsidR="009C4507" w:rsidRPr="009C4507" w:rsidTr="009C4507">
        <w:trPr>
          <w:trHeight w:val="174"/>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Иные непрограммные мероприятия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rPr>
            </w:pPr>
            <w:r w:rsidRPr="009C4507">
              <w:rPr>
                <w:b/>
                <w:bCs/>
              </w:rPr>
              <w:t>40 9 00 00000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i/>
                <w:iCs/>
              </w:rPr>
            </w:pPr>
            <w:r w:rsidRPr="009C4507">
              <w:rPr>
                <w:b/>
                <w:bCs/>
                <w:i/>
                <w:iCs/>
              </w:rPr>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rPr>
            </w:pPr>
            <w:r w:rsidRPr="009C4507">
              <w:rPr>
                <w:b/>
                <w:bCs/>
              </w:rPr>
              <w:t>5 009 325,93</w:t>
            </w:r>
          </w:p>
        </w:tc>
      </w:tr>
      <w:tr w:rsidR="009C4507" w:rsidRPr="009C4507" w:rsidTr="009C4507">
        <w:trPr>
          <w:trHeight w:val="896"/>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40 9 00 G0110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4 035 012,34</w:t>
            </w:r>
          </w:p>
        </w:tc>
      </w:tr>
      <w:tr w:rsidR="009C4507" w:rsidRPr="009C4507" w:rsidTr="009C4507">
        <w:trPr>
          <w:trHeight w:val="709"/>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40 9 00 G0080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596 300,00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40 9 00 20320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100 000,00</w:t>
            </w:r>
          </w:p>
        </w:tc>
      </w:tr>
      <w:tr w:rsidR="009C4507" w:rsidRPr="009C4507" w:rsidTr="009C4507">
        <w:trPr>
          <w:trHeight w:val="536"/>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40 9 00 20340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178 013,59</w:t>
            </w:r>
          </w:p>
        </w:tc>
      </w:tr>
      <w:tr w:rsidR="009C4507" w:rsidRPr="009C4507" w:rsidTr="009C4507">
        <w:trPr>
          <w:trHeight w:val="536"/>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40 9 00 20350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50 000,00</w:t>
            </w:r>
          </w:p>
        </w:tc>
      </w:tr>
      <w:tr w:rsidR="009C4507" w:rsidRPr="009C4507" w:rsidTr="009C4507">
        <w:trPr>
          <w:trHeight w:val="670"/>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40 9 00 90010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800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50 000,00</w:t>
            </w:r>
          </w:p>
        </w:tc>
      </w:tr>
      <w:tr w:rsidR="009C4507" w:rsidRPr="009C4507" w:rsidTr="009C4507">
        <w:trPr>
          <w:trHeight w:val="174"/>
        </w:trPr>
        <w:tc>
          <w:tcPr>
            <w:tcW w:w="11341" w:type="dxa"/>
            <w:tcBorders>
              <w:top w:val="nil"/>
              <w:left w:val="single" w:sz="8" w:space="0" w:color="auto"/>
              <w:bottom w:val="single" w:sz="4" w:space="0" w:color="auto"/>
              <w:right w:val="single" w:sz="4" w:space="0" w:color="auto"/>
            </w:tcBorders>
            <w:shd w:val="clear" w:color="000000" w:fill="F2DDDC"/>
            <w:vAlign w:val="bottom"/>
            <w:hideMark/>
          </w:tcPr>
          <w:p w:rsidR="009C4507" w:rsidRPr="009C4507" w:rsidRDefault="009C4507" w:rsidP="009C4507">
            <w:pPr>
              <w:rPr>
                <w:b/>
                <w:bCs/>
                <w:i/>
                <w:iCs/>
              </w:rPr>
            </w:pPr>
            <w:r w:rsidRPr="009C4507">
              <w:rPr>
                <w:b/>
                <w:bCs/>
                <w:i/>
                <w:iCs/>
              </w:rPr>
              <w:t>Мероприятия по землеустройству и землепользованию</w:t>
            </w:r>
          </w:p>
        </w:tc>
        <w:tc>
          <w:tcPr>
            <w:tcW w:w="1794"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rPr>
                <w:b/>
                <w:bCs/>
                <w:i/>
                <w:iCs/>
              </w:rPr>
            </w:pPr>
            <w:r w:rsidRPr="009C4507">
              <w:rPr>
                <w:b/>
                <w:bCs/>
                <w:i/>
                <w:iCs/>
              </w:rPr>
              <w:t>41 0 00 00000</w:t>
            </w:r>
          </w:p>
        </w:tc>
        <w:tc>
          <w:tcPr>
            <w:tcW w:w="761"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rPr>
                <w:b/>
                <w:bCs/>
                <w:i/>
                <w:iCs/>
              </w:rPr>
            </w:pPr>
            <w:r w:rsidRPr="009C4507">
              <w:rPr>
                <w:b/>
                <w:bCs/>
                <w:i/>
                <w:iCs/>
              </w:rPr>
              <w:t> </w:t>
            </w:r>
          </w:p>
        </w:tc>
        <w:tc>
          <w:tcPr>
            <w:tcW w:w="1791" w:type="dxa"/>
            <w:tcBorders>
              <w:top w:val="nil"/>
              <w:left w:val="nil"/>
              <w:bottom w:val="single" w:sz="4" w:space="0" w:color="auto"/>
              <w:right w:val="single" w:sz="8" w:space="0" w:color="auto"/>
            </w:tcBorders>
            <w:shd w:val="clear" w:color="000000" w:fill="F2DDDC"/>
            <w:noWrap/>
            <w:vAlign w:val="center"/>
            <w:hideMark/>
          </w:tcPr>
          <w:p w:rsidR="009C4507" w:rsidRPr="009C4507" w:rsidRDefault="009C4507" w:rsidP="009C4507">
            <w:pPr>
              <w:jc w:val="center"/>
              <w:rPr>
                <w:b/>
                <w:bCs/>
                <w:i/>
                <w:iCs/>
              </w:rPr>
            </w:pPr>
            <w:r w:rsidRPr="009C4507">
              <w:rPr>
                <w:b/>
                <w:bCs/>
                <w:i/>
                <w:iCs/>
              </w:rPr>
              <w:t>263 532,46</w:t>
            </w:r>
          </w:p>
        </w:tc>
      </w:tr>
      <w:tr w:rsidR="009C4507" w:rsidRPr="009C4507" w:rsidTr="009C4507">
        <w:trPr>
          <w:trHeight w:val="168"/>
        </w:trPr>
        <w:tc>
          <w:tcPr>
            <w:tcW w:w="11341" w:type="dxa"/>
            <w:tcBorders>
              <w:top w:val="nil"/>
              <w:left w:val="single" w:sz="8" w:space="0" w:color="auto"/>
              <w:bottom w:val="single" w:sz="4" w:space="0" w:color="auto"/>
              <w:right w:val="single" w:sz="4" w:space="0" w:color="auto"/>
            </w:tcBorders>
            <w:shd w:val="clear" w:color="auto" w:fill="auto"/>
            <w:vAlign w:val="bottom"/>
            <w:hideMark/>
          </w:tcPr>
          <w:p w:rsidR="009C4507" w:rsidRPr="009C4507" w:rsidRDefault="009C4507" w:rsidP="009C4507">
            <w:pPr>
              <w:rPr>
                <w:b/>
                <w:bCs/>
              </w:rPr>
            </w:pPr>
            <w:r w:rsidRPr="009C4507">
              <w:rPr>
                <w:b/>
                <w:bCs/>
              </w:rPr>
              <w:t>Иные непрограммные мероприятия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41 9 00 00000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263 532,46</w:t>
            </w:r>
          </w:p>
        </w:tc>
      </w:tr>
      <w:tr w:rsidR="009C4507" w:rsidRPr="009C4507" w:rsidTr="009C4507">
        <w:trPr>
          <w:trHeight w:val="709"/>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41 9 00 20400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263 532,46</w:t>
            </w:r>
          </w:p>
        </w:tc>
      </w:tr>
      <w:tr w:rsidR="009C4507" w:rsidRPr="009C4507" w:rsidTr="009C4507">
        <w:trPr>
          <w:trHeight w:val="174"/>
        </w:trPr>
        <w:tc>
          <w:tcPr>
            <w:tcW w:w="11341" w:type="dxa"/>
            <w:tcBorders>
              <w:top w:val="nil"/>
              <w:left w:val="single" w:sz="8" w:space="0" w:color="auto"/>
              <w:bottom w:val="single" w:sz="4" w:space="0" w:color="auto"/>
              <w:right w:val="single" w:sz="4" w:space="0" w:color="auto"/>
            </w:tcBorders>
            <w:shd w:val="clear" w:color="000000" w:fill="F2DDDC"/>
            <w:hideMark/>
          </w:tcPr>
          <w:p w:rsidR="009C4507" w:rsidRPr="009C4507" w:rsidRDefault="009C4507" w:rsidP="009C4507">
            <w:pPr>
              <w:rPr>
                <w:b/>
                <w:bCs/>
                <w:i/>
                <w:iCs/>
              </w:rPr>
            </w:pPr>
            <w:r w:rsidRPr="009C4507">
              <w:rPr>
                <w:b/>
                <w:bCs/>
                <w:i/>
                <w:iCs/>
              </w:rPr>
              <w:t>Пенсионное  обеспечение, социальное обеспечение  населения</w:t>
            </w:r>
          </w:p>
        </w:tc>
        <w:tc>
          <w:tcPr>
            <w:tcW w:w="1794"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rPr>
                <w:b/>
                <w:bCs/>
                <w:i/>
                <w:iCs/>
              </w:rPr>
            </w:pPr>
            <w:r w:rsidRPr="009C4507">
              <w:rPr>
                <w:b/>
                <w:bCs/>
                <w:i/>
                <w:iCs/>
              </w:rPr>
              <w:t>42 0 00 00000</w:t>
            </w:r>
          </w:p>
        </w:tc>
        <w:tc>
          <w:tcPr>
            <w:tcW w:w="761"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000000" w:fill="F2DDDC"/>
            <w:noWrap/>
            <w:vAlign w:val="center"/>
            <w:hideMark/>
          </w:tcPr>
          <w:p w:rsidR="009C4507" w:rsidRPr="009C4507" w:rsidRDefault="009C4507" w:rsidP="009C4507">
            <w:pPr>
              <w:jc w:val="center"/>
              <w:rPr>
                <w:b/>
                <w:bCs/>
                <w:i/>
                <w:iCs/>
              </w:rPr>
            </w:pPr>
            <w:r w:rsidRPr="009C4507">
              <w:rPr>
                <w:b/>
                <w:bCs/>
                <w:i/>
                <w:iCs/>
              </w:rPr>
              <w:t>42 248,64</w:t>
            </w:r>
          </w:p>
        </w:tc>
      </w:tr>
      <w:tr w:rsidR="009C4507" w:rsidRPr="009C4507" w:rsidTr="009C4507">
        <w:trPr>
          <w:trHeight w:val="16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Иные непрограммные мероприятия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42 9 00 00000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42 248,64</w:t>
            </w:r>
          </w:p>
        </w:tc>
      </w:tr>
      <w:tr w:rsidR="009C4507" w:rsidRPr="009C4507" w:rsidTr="009C4507">
        <w:trPr>
          <w:trHeight w:val="503"/>
        </w:trPr>
        <w:tc>
          <w:tcPr>
            <w:tcW w:w="11341"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both"/>
            </w:pPr>
            <w:r w:rsidRPr="009C4507">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42 9 00 90020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300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42 248,64</w:t>
            </w:r>
          </w:p>
        </w:tc>
      </w:tr>
      <w:tr w:rsidR="009C4507" w:rsidRPr="009C4507" w:rsidTr="009C4507">
        <w:trPr>
          <w:trHeight w:val="174"/>
        </w:trPr>
        <w:tc>
          <w:tcPr>
            <w:tcW w:w="11341" w:type="dxa"/>
            <w:tcBorders>
              <w:top w:val="nil"/>
              <w:left w:val="single" w:sz="8" w:space="0" w:color="auto"/>
              <w:bottom w:val="single" w:sz="4" w:space="0" w:color="auto"/>
              <w:right w:val="single" w:sz="4" w:space="0" w:color="auto"/>
            </w:tcBorders>
            <w:shd w:val="clear" w:color="000000" w:fill="F2DDDC"/>
            <w:hideMark/>
          </w:tcPr>
          <w:p w:rsidR="009C4507" w:rsidRPr="009C4507" w:rsidRDefault="009C4507" w:rsidP="009C4507">
            <w:pPr>
              <w:rPr>
                <w:b/>
                <w:bCs/>
                <w:i/>
                <w:iCs/>
              </w:rPr>
            </w:pPr>
            <w:r w:rsidRPr="009C4507">
              <w:rPr>
                <w:b/>
                <w:bCs/>
                <w:i/>
                <w:iCs/>
              </w:rPr>
              <w:t>Транспортные расходы</w:t>
            </w:r>
          </w:p>
        </w:tc>
        <w:tc>
          <w:tcPr>
            <w:tcW w:w="1794"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rPr>
                <w:b/>
                <w:bCs/>
                <w:i/>
                <w:iCs/>
              </w:rPr>
            </w:pPr>
            <w:r w:rsidRPr="009C4507">
              <w:rPr>
                <w:b/>
                <w:bCs/>
                <w:i/>
                <w:iCs/>
              </w:rPr>
              <w:t>44 0 00 00000</w:t>
            </w:r>
          </w:p>
        </w:tc>
        <w:tc>
          <w:tcPr>
            <w:tcW w:w="761"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rPr>
                <w:b/>
                <w:bCs/>
              </w:rPr>
            </w:pPr>
            <w:r w:rsidRPr="009C4507">
              <w:rPr>
                <w:b/>
                <w:bCs/>
              </w:rPr>
              <w:t> </w:t>
            </w:r>
          </w:p>
        </w:tc>
        <w:tc>
          <w:tcPr>
            <w:tcW w:w="1791" w:type="dxa"/>
            <w:tcBorders>
              <w:top w:val="nil"/>
              <w:left w:val="nil"/>
              <w:bottom w:val="single" w:sz="4" w:space="0" w:color="auto"/>
              <w:right w:val="single" w:sz="8" w:space="0" w:color="auto"/>
            </w:tcBorders>
            <w:shd w:val="clear" w:color="000000" w:fill="F2DDDC"/>
            <w:noWrap/>
            <w:vAlign w:val="center"/>
            <w:hideMark/>
          </w:tcPr>
          <w:p w:rsidR="009C4507" w:rsidRPr="009C4507" w:rsidRDefault="009C4507" w:rsidP="009C4507">
            <w:pPr>
              <w:jc w:val="center"/>
              <w:rPr>
                <w:b/>
                <w:bCs/>
                <w:i/>
                <w:iCs/>
              </w:rPr>
            </w:pPr>
            <w:r w:rsidRPr="009C4507">
              <w:rPr>
                <w:b/>
                <w:bCs/>
                <w:i/>
                <w:iCs/>
              </w:rPr>
              <w:t>20 000,00</w:t>
            </w:r>
          </w:p>
        </w:tc>
      </w:tr>
      <w:tr w:rsidR="009C4507" w:rsidRPr="009C4507" w:rsidTr="009C4507">
        <w:trPr>
          <w:trHeight w:val="16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Иные непрограммные мероприятия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44 9 00 00000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20 000,00</w:t>
            </w:r>
          </w:p>
        </w:tc>
      </w:tr>
      <w:tr w:rsidR="009C4507" w:rsidRPr="009C4507" w:rsidTr="009C4507">
        <w:trPr>
          <w:trHeight w:val="886"/>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44 9 00 20370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20 000,00</w:t>
            </w:r>
          </w:p>
        </w:tc>
      </w:tr>
      <w:tr w:rsidR="009C4507" w:rsidRPr="009C4507" w:rsidTr="009C4507">
        <w:trPr>
          <w:trHeight w:val="174"/>
        </w:trPr>
        <w:tc>
          <w:tcPr>
            <w:tcW w:w="11341" w:type="dxa"/>
            <w:tcBorders>
              <w:top w:val="nil"/>
              <w:left w:val="single" w:sz="8" w:space="0" w:color="auto"/>
              <w:bottom w:val="single" w:sz="4" w:space="0" w:color="auto"/>
              <w:right w:val="single" w:sz="4" w:space="0" w:color="auto"/>
            </w:tcBorders>
            <w:shd w:val="clear" w:color="000000" w:fill="F2DDDC"/>
            <w:hideMark/>
          </w:tcPr>
          <w:p w:rsidR="009C4507" w:rsidRPr="009C4507" w:rsidRDefault="009C4507" w:rsidP="009C4507">
            <w:pPr>
              <w:rPr>
                <w:b/>
                <w:bCs/>
                <w:i/>
                <w:iCs/>
              </w:rPr>
            </w:pPr>
            <w:r w:rsidRPr="009C4507">
              <w:rPr>
                <w:b/>
                <w:bCs/>
                <w:i/>
                <w:iCs/>
              </w:rPr>
              <w:t>Иные не программные направления деятельности</w:t>
            </w:r>
          </w:p>
        </w:tc>
        <w:tc>
          <w:tcPr>
            <w:tcW w:w="1794" w:type="dxa"/>
            <w:tcBorders>
              <w:top w:val="nil"/>
              <w:left w:val="nil"/>
              <w:bottom w:val="single" w:sz="4" w:space="0" w:color="auto"/>
              <w:right w:val="single" w:sz="4" w:space="0" w:color="auto"/>
            </w:tcBorders>
            <w:shd w:val="clear" w:color="000000" w:fill="F2DDDC"/>
            <w:noWrap/>
            <w:vAlign w:val="center"/>
            <w:hideMark/>
          </w:tcPr>
          <w:p w:rsidR="009C4507" w:rsidRPr="009C4507" w:rsidRDefault="009C4507" w:rsidP="009C4507">
            <w:pPr>
              <w:jc w:val="center"/>
              <w:rPr>
                <w:b/>
                <w:bCs/>
                <w:i/>
                <w:iCs/>
              </w:rPr>
            </w:pPr>
            <w:r w:rsidRPr="009C4507">
              <w:rPr>
                <w:b/>
                <w:bCs/>
                <w:i/>
                <w:iCs/>
              </w:rPr>
              <w:t>46 0 00 00000</w:t>
            </w:r>
          </w:p>
        </w:tc>
        <w:tc>
          <w:tcPr>
            <w:tcW w:w="761" w:type="dxa"/>
            <w:tcBorders>
              <w:top w:val="nil"/>
              <w:left w:val="nil"/>
              <w:bottom w:val="nil"/>
              <w:right w:val="single" w:sz="4" w:space="0" w:color="auto"/>
            </w:tcBorders>
            <w:shd w:val="clear" w:color="000000" w:fill="F2DDDC"/>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000000" w:fill="F2DDDC"/>
            <w:noWrap/>
            <w:vAlign w:val="center"/>
            <w:hideMark/>
          </w:tcPr>
          <w:p w:rsidR="009C4507" w:rsidRPr="009C4507" w:rsidRDefault="009C4507" w:rsidP="009C4507">
            <w:pPr>
              <w:jc w:val="center"/>
              <w:rPr>
                <w:b/>
                <w:bCs/>
                <w:i/>
                <w:iCs/>
              </w:rPr>
            </w:pPr>
            <w:r w:rsidRPr="009C4507">
              <w:rPr>
                <w:b/>
                <w:bCs/>
                <w:i/>
                <w:iCs/>
              </w:rPr>
              <w:t>1 123 773,39</w:t>
            </w:r>
          </w:p>
        </w:tc>
      </w:tr>
      <w:tr w:rsidR="009C4507" w:rsidRPr="009C4507" w:rsidTr="009C4507">
        <w:trPr>
          <w:trHeight w:val="161"/>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rPr>
                <w:b/>
                <w:bCs/>
              </w:rPr>
            </w:pPr>
            <w:r w:rsidRPr="009C4507">
              <w:rPr>
                <w:b/>
                <w:bCs/>
              </w:rPr>
              <w:t>Иные непрограммные мероприятия</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b/>
                <w:bCs/>
              </w:rPr>
            </w:pPr>
            <w:r w:rsidRPr="009C4507">
              <w:rPr>
                <w:b/>
                <w:bCs/>
              </w:rPr>
              <w:t>46 9 00 00000</w:t>
            </w:r>
          </w:p>
        </w:tc>
        <w:tc>
          <w:tcPr>
            <w:tcW w:w="761" w:type="dxa"/>
            <w:tcBorders>
              <w:top w:val="single" w:sz="4" w:space="0" w:color="auto"/>
              <w:left w:val="nil"/>
              <w:bottom w:val="nil"/>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rPr>
                <w:b/>
                <w:bCs/>
              </w:rPr>
            </w:pPr>
            <w:r w:rsidRPr="009C4507">
              <w:rPr>
                <w:b/>
                <w:bCs/>
              </w:rPr>
              <w:t>1 123 773,39</w:t>
            </w:r>
          </w:p>
        </w:tc>
      </w:tr>
      <w:tr w:rsidR="009C4507" w:rsidRPr="009C4507" w:rsidTr="009C4507">
        <w:trPr>
          <w:trHeight w:val="34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Публикация в СМИ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46 9 00 20070</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2 000,00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Оплата членских взносов в ассоциацию "Совет муниципальных образований Ивановской области  (Иные бюджетные ассигнования)</w:t>
            </w:r>
          </w:p>
        </w:tc>
        <w:tc>
          <w:tcPr>
            <w:tcW w:w="1794" w:type="dxa"/>
            <w:tcBorders>
              <w:top w:val="nil"/>
              <w:left w:val="nil"/>
              <w:bottom w:val="nil"/>
              <w:right w:val="single" w:sz="4" w:space="0" w:color="auto"/>
            </w:tcBorders>
            <w:shd w:val="clear" w:color="auto" w:fill="auto"/>
            <w:noWrap/>
            <w:vAlign w:val="center"/>
            <w:hideMark/>
          </w:tcPr>
          <w:p w:rsidR="009C4507" w:rsidRPr="009C4507" w:rsidRDefault="009C4507" w:rsidP="009C4507">
            <w:pPr>
              <w:jc w:val="center"/>
            </w:pPr>
            <w:r w:rsidRPr="009C4507">
              <w:t>46 9 00 20430</w:t>
            </w:r>
          </w:p>
        </w:tc>
        <w:tc>
          <w:tcPr>
            <w:tcW w:w="761" w:type="dxa"/>
            <w:tcBorders>
              <w:top w:val="nil"/>
              <w:left w:val="nil"/>
              <w:bottom w:val="nil"/>
              <w:right w:val="single" w:sz="4" w:space="0" w:color="auto"/>
            </w:tcBorders>
            <w:shd w:val="clear" w:color="auto" w:fill="auto"/>
            <w:noWrap/>
            <w:vAlign w:val="center"/>
            <w:hideMark/>
          </w:tcPr>
          <w:p w:rsidR="009C4507" w:rsidRPr="009C4507" w:rsidRDefault="009C4507" w:rsidP="009C4507">
            <w:pPr>
              <w:jc w:val="center"/>
            </w:pPr>
            <w:r w:rsidRPr="009C4507">
              <w:t>800</w:t>
            </w:r>
          </w:p>
        </w:tc>
        <w:tc>
          <w:tcPr>
            <w:tcW w:w="1791" w:type="dxa"/>
            <w:tcBorders>
              <w:top w:val="nil"/>
              <w:left w:val="nil"/>
              <w:bottom w:val="nil"/>
              <w:right w:val="single" w:sz="8" w:space="0" w:color="auto"/>
            </w:tcBorders>
            <w:shd w:val="clear" w:color="auto" w:fill="auto"/>
            <w:noWrap/>
            <w:vAlign w:val="center"/>
            <w:hideMark/>
          </w:tcPr>
          <w:p w:rsidR="009C4507" w:rsidRPr="009C4507" w:rsidRDefault="009C4507" w:rsidP="009C4507">
            <w:pPr>
              <w:jc w:val="center"/>
            </w:pPr>
            <w:r w:rsidRPr="009C4507">
              <w:t>23 934,00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Налог за имущество находящееся в оперативном управлении (Иные бюджетные ассигнования)</w:t>
            </w:r>
          </w:p>
        </w:tc>
        <w:tc>
          <w:tcPr>
            <w:tcW w:w="1794" w:type="dxa"/>
            <w:tcBorders>
              <w:top w:val="single" w:sz="4" w:space="0" w:color="auto"/>
              <w:left w:val="nil"/>
              <w:bottom w:val="nil"/>
              <w:right w:val="single" w:sz="4" w:space="0" w:color="auto"/>
            </w:tcBorders>
            <w:shd w:val="clear" w:color="auto" w:fill="auto"/>
            <w:noWrap/>
            <w:vAlign w:val="center"/>
            <w:hideMark/>
          </w:tcPr>
          <w:p w:rsidR="009C4507" w:rsidRPr="009C4507" w:rsidRDefault="009C4507" w:rsidP="009C4507">
            <w:pPr>
              <w:jc w:val="center"/>
            </w:pPr>
            <w:r w:rsidRPr="009C4507">
              <w:t>46 9 00 20630</w:t>
            </w:r>
          </w:p>
        </w:tc>
        <w:tc>
          <w:tcPr>
            <w:tcW w:w="761" w:type="dxa"/>
            <w:tcBorders>
              <w:top w:val="single" w:sz="4" w:space="0" w:color="auto"/>
              <w:left w:val="nil"/>
              <w:bottom w:val="nil"/>
              <w:right w:val="single" w:sz="4" w:space="0" w:color="auto"/>
            </w:tcBorders>
            <w:shd w:val="clear" w:color="000000" w:fill="FFFFFF"/>
            <w:noWrap/>
            <w:vAlign w:val="center"/>
            <w:hideMark/>
          </w:tcPr>
          <w:p w:rsidR="009C4507" w:rsidRPr="009C4507" w:rsidRDefault="009C4507" w:rsidP="009C4507">
            <w:pPr>
              <w:jc w:val="center"/>
            </w:pPr>
            <w:r w:rsidRPr="009C4507">
              <w:t>800</w:t>
            </w:r>
          </w:p>
        </w:tc>
        <w:tc>
          <w:tcPr>
            <w:tcW w:w="1791" w:type="dxa"/>
            <w:tcBorders>
              <w:top w:val="single" w:sz="4" w:space="0" w:color="auto"/>
              <w:left w:val="nil"/>
              <w:bottom w:val="nil"/>
              <w:right w:val="single" w:sz="8" w:space="0" w:color="auto"/>
            </w:tcBorders>
            <w:shd w:val="clear" w:color="auto" w:fill="auto"/>
            <w:noWrap/>
            <w:vAlign w:val="center"/>
            <w:hideMark/>
          </w:tcPr>
          <w:p w:rsidR="009C4507" w:rsidRPr="009C4507" w:rsidRDefault="009C4507" w:rsidP="009C4507">
            <w:pPr>
              <w:jc w:val="center"/>
            </w:pPr>
            <w:r w:rsidRPr="009C4507">
              <w:t>100 000,00</w:t>
            </w:r>
          </w:p>
        </w:tc>
      </w:tr>
      <w:tr w:rsidR="009C4507" w:rsidRPr="009C4507" w:rsidTr="009C4507">
        <w:trPr>
          <w:trHeight w:val="335"/>
        </w:trPr>
        <w:tc>
          <w:tcPr>
            <w:tcW w:w="11341"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Развитие и использование информационных технологий (Закупка товаров, работ и услуг для государственных (муниципальных) нужд)</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46 9 00 20640</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791" w:type="dxa"/>
            <w:tcBorders>
              <w:top w:val="single" w:sz="4" w:space="0" w:color="auto"/>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3 900,00</w:t>
            </w:r>
          </w:p>
        </w:tc>
      </w:tr>
      <w:tr w:rsidR="009C4507" w:rsidRPr="009C4507" w:rsidTr="009C4507">
        <w:trPr>
          <w:trHeight w:val="343"/>
        </w:trPr>
        <w:tc>
          <w:tcPr>
            <w:tcW w:w="11341" w:type="dxa"/>
            <w:tcBorders>
              <w:top w:val="nil"/>
              <w:left w:val="single" w:sz="8" w:space="0" w:color="auto"/>
              <w:bottom w:val="single" w:sz="4" w:space="0" w:color="auto"/>
              <w:right w:val="single" w:sz="4" w:space="0" w:color="auto"/>
            </w:tcBorders>
            <w:shd w:val="clear" w:color="000000" w:fill="FFFFFF"/>
            <w:noWrap/>
            <w:hideMark/>
          </w:tcPr>
          <w:p w:rsidR="009C4507" w:rsidRPr="009C4507" w:rsidRDefault="009C4507" w:rsidP="009C4507">
            <w:pPr>
              <w:jc w:val="both"/>
            </w:pPr>
            <w:r w:rsidRPr="009C4507">
              <w:t>Расходы на приобретение и содержание систем видеонаблюдения (Закупка товаров, работ и услуг для государственных (муниципальных) нужд)</w:t>
            </w:r>
          </w:p>
        </w:tc>
        <w:tc>
          <w:tcPr>
            <w:tcW w:w="1794"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46 9 00 20810</w:t>
            </w:r>
          </w:p>
        </w:tc>
        <w:tc>
          <w:tcPr>
            <w:tcW w:w="76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839 758,29</w:t>
            </w:r>
          </w:p>
        </w:tc>
      </w:tr>
      <w:tr w:rsidR="009C4507" w:rsidRPr="009C4507" w:rsidTr="009C4507">
        <w:trPr>
          <w:trHeight w:val="697"/>
        </w:trPr>
        <w:tc>
          <w:tcPr>
            <w:tcW w:w="11341" w:type="dxa"/>
            <w:tcBorders>
              <w:top w:val="nil"/>
              <w:left w:val="single" w:sz="8" w:space="0" w:color="auto"/>
              <w:bottom w:val="single" w:sz="4" w:space="0" w:color="auto"/>
              <w:right w:val="nil"/>
            </w:tcBorders>
            <w:shd w:val="clear" w:color="000000" w:fill="FFFFFF"/>
            <w:vAlign w:val="center"/>
            <w:hideMark/>
          </w:tcPr>
          <w:p w:rsidR="009C4507" w:rsidRPr="009C4507" w:rsidRDefault="009C4507" w:rsidP="009C4507">
            <w:r w:rsidRPr="009C4507">
              <w:lastRenderedPageBreak/>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794" w:type="dxa"/>
            <w:tcBorders>
              <w:top w:val="nil"/>
              <w:left w:val="single" w:sz="4" w:space="0" w:color="auto"/>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46 9 00 20920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rPr>
                <w:sz w:val="22"/>
                <w:szCs w:val="22"/>
              </w:rPr>
            </w:pPr>
            <w:r w:rsidRPr="009C4507">
              <w:rPr>
                <w:sz w:val="22"/>
                <w:szCs w:val="22"/>
              </w:rPr>
              <w:t>200</w:t>
            </w:r>
          </w:p>
        </w:tc>
        <w:tc>
          <w:tcPr>
            <w:tcW w:w="179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154 181,10</w:t>
            </w:r>
          </w:p>
        </w:tc>
      </w:tr>
      <w:tr w:rsidR="009C4507" w:rsidRPr="009C4507" w:rsidTr="009C4507">
        <w:trPr>
          <w:trHeight w:val="528"/>
        </w:trPr>
        <w:tc>
          <w:tcPr>
            <w:tcW w:w="11341"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94"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46 9 00 51200</w:t>
            </w:r>
          </w:p>
        </w:tc>
        <w:tc>
          <w:tcPr>
            <w:tcW w:w="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179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0,00</w:t>
            </w:r>
          </w:p>
        </w:tc>
      </w:tr>
      <w:tr w:rsidR="009C4507" w:rsidRPr="009C4507" w:rsidTr="009C4507">
        <w:trPr>
          <w:trHeight w:val="174"/>
        </w:trPr>
        <w:tc>
          <w:tcPr>
            <w:tcW w:w="1134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Всего</w:t>
            </w:r>
          </w:p>
        </w:tc>
        <w:tc>
          <w:tcPr>
            <w:tcW w:w="1794" w:type="dxa"/>
            <w:tcBorders>
              <w:top w:val="single" w:sz="8" w:space="0" w:color="auto"/>
              <w:left w:val="nil"/>
              <w:bottom w:val="single" w:sz="8" w:space="0" w:color="auto"/>
              <w:right w:val="single" w:sz="4" w:space="0" w:color="auto"/>
            </w:tcBorders>
            <w:shd w:val="clear" w:color="auto" w:fill="auto"/>
            <w:noWrap/>
            <w:vAlign w:val="center"/>
            <w:hideMark/>
          </w:tcPr>
          <w:p w:rsidR="009C4507" w:rsidRPr="009C4507" w:rsidRDefault="009C4507" w:rsidP="009C4507">
            <w:pPr>
              <w:jc w:val="center"/>
            </w:pPr>
            <w:r w:rsidRPr="009C4507">
              <w:t> </w:t>
            </w:r>
          </w:p>
        </w:tc>
        <w:tc>
          <w:tcPr>
            <w:tcW w:w="761" w:type="dxa"/>
            <w:tcBorders>
              <w:top w:val="single" w:sz="8" w:space="0" w:color="auto"/>
              <w:left w:val="nil"/>
              <w:bottom w:val="single" w:sz="8" w:space="0" w:color="auto"/>
              <w:right w:val="nil"/>
            </w:tcBorders>
            <w:shd w:val="clear" w:color="auto" w:fill="auto"/>
            <w:noWrap/>
            <w:vAlign w:val="bottom"/>
            <w:hideMark/>
          </w:tcPr>
          <w:p w:rsidR="009C4507" w:rsidRPr="009C4507" w:rsidRDefault="009C4507" w:rsidP="009C4507">
            <w:pPr>
              <w:rPr>
                <w:sz w:val="22"/>
                <w:szCs w:val="22"/>
              </w:rPr>
            </w:pPr>
            <w:r w:rsidRPr="009C4507">
              <w:rPr>
                <w:sz w:val="22"/>
                <w:szCs w:val="22"/>
              </w:rPr>
              <w:t> </w:t>
            </w:r>
          </w:p>
        </w:tc>
        <w:tc>
          <w:tcPr>
            <w:tcW w:w="179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4507" w:rsidRPr="009C4507" w:rsidRDefault="009C4507" w:rsidP="009C4507">
            <w:pPr>
              <w:jc w:val="center"/>
              <w:rPr>
                <w:b/>
                <w:bCs/>
              </w:rPr>
            </w:pPr>
            <w:r w:rsidRPr="009C4507">
              <w:rPr>
                <w:b/>
                <w:bCs/>
              </w:rPr>
              <w:t>97 164 409,22</w:t>
            </w:r>
          </w:p>
        </w:tc>
      </w:tr>
    </w:tbl>
    <w:p w:rsidR="009C4507" w:rsidRPr="009C4507" w:rsidRDefault="009C4507" w:rsidP="009C4507">
      <w:pPr>
        <w:jc w:val="both"/>
        <w:rPr>
          <w:sz w:val="28"/>
          <w:szCs w:val="28"/>
        </w:rPr>
      </w:pPr>
    </w:p>
    <w:tbl>
      <w:tblPr>
        <w:tblW w:w="15593" w:type="dxa"/>
        <w:tblInd w:w="-34" w:type="dxa"/>
        <w:tblLayout w:type="fixed"/>
        <w:tblLook w:val="04A0"/>
      </w:tblPr>
      <w:tblGrid>
        <w:gridCol w:w="7655"/>
        <w:gridCol w:w="1134"/>
        <w:gridCol w:w="929"/>
        <w:gridCol w:w="995"/>
        <w:gridCol w:w="1761"/>
        <w:gridCol w:w="1058"/>
        <w:gridCol w:w="2061"/>
      </w:tblGrid>
      <w:tr w:rsidR="009C4507" w:rsidRPr="009C4507" w:rsidTr="009C4507">
        <w:trPr>
          <w:trHeight w:val="2100"/>
        </w:trPr>
        <w:tc>
          <w:tcPr>
            <w:tcW w:w="7655" w:type="dxa"/>
            <w:tcBorders>
              <w:top w:val="nil"/>
              <w:left w:val="nil"/>
              <w:bottom w:val="nil"/>
              <w:right w:val="nil"/>
            </w:tcBorders>
            <w:shd w:val="clear" w:color="000000" w:fill="FFFFFF"/>
            <w:noWrap/>
            <w:vAlign w:val="bottom"/>
            <w:hideMark/>
          </w:tcPr>
          <w:p w:rsidR="009C4507" w:rsidRPr="009C4507" w:rsidRDefault="009C4507" w:rsidP="009C4507">
            <w:bookmarkStart w:id="31" w:name="RANGE!A2:G73"/>
            <w:r w:rsidRPr="009C4507">
              <w:t> </w:t>
            </w:r>
            <w:bookmarkEnd w:id="31"/>
          </w:p>
        </w:tc>
        <w:tc>
          <w:tcPr>
            <w:tcW w:w="1134" w:type="dxa"/>
            <w:tcBorders>
              <w:top w:val="nil"/>
              <w:left w:val="nil"/>
              <w:bottom w:val="nil"/>
              <w:right w:val="nil"/>
            </w:tcBorders>
            <w:shd w:val="clear" w:color="000000" w:fill="FFFFFF"/>
            <w:noWrap/>
            <w:vAlign w:val="bottom"/>
            <w:hideMark/>
          </w:tcPr>
          <w:p w:rsidR="009C4507" w:rsidRPr="009C4507" w:rsidRDefault="009C4507" w:rsidP="009C4507">
            <w:pPr>
              <w:jc w:val="center"/>
            </w:pPr>
            <w:r w:rsidRPr="009C4507">
              <w:t> </w:t>
            </w:r>
          </w:p>
        </w:tc>
        <w:tc>
          <w:tcPr>
            <w:tcW w:w="929"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995"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4880" w:type="dxa"/>
            <w:gridSpan w:val="3"/>
            <w:tcBorders>
              <w:top w:val="nil"/>
              <w:left w:val="nil"/>
              <w:bottom w:val="nil"/>
              <w:right w:val="nil"/>
            </w:tcBorders>
            <w:shd w:val="clear" w:color="000000" w:fill="FFFFFF"/>
            <w:vAlign w:val="bottom"/>
            <w:hideMark/>
          </w:tcPr>
          <w:p w:rsidR="009C4507" w:rsidRPr="009C4507" w:rsidRDefault="009C4507" w:rsidP="009C4507">
            <w:pPr>
              <w:jc w:val="right"/>
              <w:rPr>
                <w:sz w:val="22"/>
                <w:szCs w:val="22"/>
              </w:rPr>
            </w:pPr>
            <w:r w:rsidRPr="009C4507">
              <w:rPr>
                <w:b/>
                <w:bCs/>
                <w:sz w:val="22"/>
                <w:szCs w:val="22"/>
              </w:rPr>
              <w:t xml:space="preserve">Приложение №6                                                                                                </w:t>
            </w:r>
            <w:r w:rsidRPr="009C4507">
              <w:rPr>
                <w:sz w:val="22"/>
                <w:szCs w:val="22"/>
              </w:rPr>
              <w:t>к решению Совета Комсомольского                                               городского поселения  "О бюджете Комсомольского городского поселения на 2022 год и на плановый период 2023 и 2024 годов"                                                                                     от 09.12.2021г. №82</w:t>
            </w:r>
          </w:p>
        </w:tc>
      </w:tr>
      <w:tr w:rsidR="009C4507" w:rsidRPr="009C4507" w:rsidTr="009C4507">
        <w:trPr>
          <w:trHeight w:val="312"/>
        </w:trPr>
        <w:tc>
          <w:tcPr>
            <w:tcW w:w="7655"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1134" w:type="dxa"/>
            <w:tcBorders>
              <w:top w:val="nil"/>
              <w:left w:val="nil"/>
              <w:bottom w:val="nil"/>
              <w:right w:val="nil"/>
            </w:tcBorders>
            <w:shd w:val="clear" w:color="000000" w:fill="FFFFFF"/>
            <w:noWrap/>
            <w:vAlign w:val="bottom"/>
            <w:hideMark/>
          </w:tcPr>
          <w:p w:rsidR="009C4507" w:rsidRPr="009C4507" w:rsidRDefault="009C4507" w:rsidP="009C4507">
            <w:pPr>
              <w:jc w:val="center"/>
            </w:pPr>
            <w:r w:rsidRPr="009C4507">
              <w:t> </w:t>
            </w:r>
          </w:p>
        </w:tc>
        <w:tc>
          <w:tcPr>
            <w:tcW w:w="929"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995"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1761"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1058"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2061"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r>
      <w:tr w:rsidR="009C4507" w:rsidRPr="009C4507" w:rsidTr="009C4507">
        <w:trPr>
          <w:trHeight w:val="345"/>
        </w:trPr>
        <w:tc>
          <w:tcPr>
            <w:tcW w:w="15593" w:type="dxa"/>
            <w:gridSpan w:val="7"/>
            <w:tcBorders>
              <w:top w:val="nil"/>
              <w:left w:val="nil"/>
              <w:bottom w:val="nil"/>
              <w:right w:val="nil"/>
            </w:tcBorders>
            <w:shd w:val="clear" w:color="000000" w:fill="FFFFFF"/>
            <w:vAlign w:val="bottom"/>
            <w:hideMark/>
          </w:tcPr>
          <w:p w:rsidR="009C4507" w:rsidRPr="009C4507" w:rsidRDefault="009C4507" w:rsidP="009C4507">
            <w:pPr>
              <w:jc w:val="center"/>
              <w:rPr>
                <w:b/>
                <w:bCs/>
              </w:rPr>
            </w:pPr>
            <w:r w:rsidRPr="009C4507">
              <w:rPr>
                <w:b/>
                <w:bCs/>
              </w:rPr>
              <w:t>Ведомственная  структура  расходов бюджета  Комсомольского городского поселения на  2022 год</w:t>
            </w:r>
          </w:p>
        </w:tc>
      </w:tr>
      <w:tr w:rsidR="009C4507" w:rsidRPr="009C4507" w:rsidTr="009C4507">
        <w:trPr>
          <w:trHeight w:val="324"/>
        </w:trPr>
        <w:tc>
          <w:tcPr>
            <w:tcW w:w="7655"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1134" w:type="dxa"/>
            <w:tcBorders>
              <w:top w:val="nil"/>
              <w:left w:val="nil"/>
              <w:bottom w:val="nil"/>
              <w:right w:val="nil"/>
            </w:tcBorders>
            <w:shd w:val="clear" w:color="000000" w:fill="FFFFFF"/>
            <w:noWrap/>
            <w:vAlign w:val="bottom"/>
            <w:hideMark/>
          </w:tcPr>
          <w:p w:rsidR="009C4507" w:rsidRPr="009C4507" w:rsidRDefault="009C4507" w:rsidP="009C4507">
            <w:pPr>
              <w:jc w:val="center"/>
            </w:pPr>
            <w:r w:rsidRPr="009C4507">
              <w:t> </w:t>
            </w:r>
          </w:p>
        </w:tc>
        <w:tc>
          <w:tcPr>
            <w:tcW w:w="929"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995"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1761"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1058"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c>
          <w:tcPr>
            <w:tcW w:w="2061" w:type="dxa"/>
            <w:tcBorders>
              <w:top w:val="nil"/>
              <w:left w:val="nil"/>
              <w:bottom w:val="nil"/>
              <w:right w:val="nil"/>
            </w:tcBorders>
            <w:shd w:val="clear" w:color="000000" w:fill="FFFFFF"/>
            <w:noWrap/>
            <w:vAlign w:val="bottom"/>
            <w:hideMark/>
          </w:tcPr>
          <w:p w:rsidR="009C4507" w:rsidRPr="009C4507" w:rsidRDefault="009C4507" w:rsidP="009C4507">
            <w:r w:rsidRPr="009C4507">
              <w:t> </w:t>
            </w:r>
          </w:p>
        </w:tc>
      </w:tr>
      <w:tr w:rsidR="009C4507" w:rsidRPr="009C4507" w:rsidTr="009C4507">
        <w:trPr>
          <w:trHeight w:val="1260"/>
        </w:trPr>
        <w:tc>
          <w:tcPr>
            <w:tcW w:w="765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C4507" w:rsidRPr="009C4507" w:rsidRDefault="009C4507" w:rsidP="009C4507">
            <w:pPr>
              <w:jc w:val="center"/>
              <w:rPr>
                <w:b/>
                <w:bCs/>
              </w:rPr>
            </w:pPr>
            <w:r w:rsidRPr="009C4507">
              <w:rPr>
                <w:b/>
                <w:bCs/>
              </w:rPr>
              <w:t>Наименование</w:t>
            </w:r>
          </w:p>
        </w:tc>
        <w:tc>
          <w:tcPr>
            <w:tcW w:w="1134" w:type="dxa"/>
            <w:tcBorders>
              <w:top w:val="single" w:sz="8" w:space="0" w:color="auto"/>
              <w:left w:val="nil"/>
              <w:bottom w:val="single" w:sz="8"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Код главного распорядителя</w:t>
            </w:r>
          </w:p>
        </w:tc>
        <w:tc>
          <w:tcPr>
            <w:tcW w:w="929" w:type="dxa"/>
            <w:tcBorders>
              <w:top w:val="single" w:sz="8" w:space="0" w:color="auto"/>
              <w:left w:val="nil"/>
              <w:bottom w:val="single" w:sz="8"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раздел</w:t>
            </w:r>
          </w:p>
        </w:tc>
        <w:tc>
          <w:tcPr>
            <w:tcW w:w="995" w:type="dxa"/>
            <w:tcBorders>
              <w:top w:val="single" w:sz="8" w:space="0" w:color="auto"/>
              <w:left w:val="nil"/>
              <w:bottom w:val="single" w:sz="8"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Подраз    дел</w:t>
            </w:r>
          </w:p>
        </w:tc>
        <w:tc>
          <w:tcPr>
            <w:tcW w:w="1761" w:type="dxa"/>
            <w:tcBorders>
              <w:top w:val="single" w:sz="8" w:space="0" w:color="auto"/>
              <w:left w:val="nil"/>
              <w:bottom w:val="single" w:sz="8"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hideMark/>
          </w:tcPr>
          <w:p w:rsidR="009C4507" w:rsidRPr="009C4507" w:rsidRDefault="009C4507" w:rsidP="009C4507">
            <w:pPr>
              <w:jc w:val="center"/>
              <w:rPr>
                <w:b/>
                <w:bCs/>
              </w:rPr>
            </w:pPr>
            <w:r w:rsidRPr="009C4507">
              <w:rPr>
                <w:b/>
                <w:bCs/>
              </w:rPr>
              <w:t>Вид                      расхода</w:t>
            </w:r>
          </w:p>
        </w:tc>
        <w:tc>
          <w:tcPr>
            <w:tcW w:w="2061" w:type="dxa"/>
            <w:tcBorders>
              <w:top w:val="single" w:sz="8" w:space="0" w:color="auto"/>
              <w:left w:val="nil"/>
              <w:bottom w:val="single" w:sz="8" w:space="0" w:color="auto"/>
              <w:right w:val="single" w:sz="8" w:space="0" w:color="auto"/>
            </w:tcBorders>
            <w:shd w:val="clear" w:color="000000" w:fill="FFFFFF"/>
            <w:hideMark/>
          </w:tcPr>
          <w:p w:rsidR="009C4507" w:rsidRPr="009C4507" w:rsidRDefault="009C4507" w:rsidP="009C4507">
            <w:pPr>
              <w:jc w:val="center"/>
              <w:rPr>
                <w:b/>
                <w:bCs/>
              </w:rPr>
            </w:pPr>
            <w:r w:rsidRPr="009C4507">
              <w:rPr>
                <w:b/>
                <w:bCs/>
              </w:rPr>
              <w:t>Сумма                  руб.</w:t>
            </w:r>
          </w:p>
        </w:tc>
      </w:tr>
      <w:tr w:rsidR="009C4507" w:rsidRPr="009C4507" w:rsidTr="009C4507">
        <w:trPr>
          <w:trHeight w:val="624"/>
        </w:trPr>
        <w:tc>
          <w:tcPr>
            <w:tcW w:w="7655" w:type="dxa"/>
            <w:tcBorders>
              <w:top w:val="single" w:sz="4" w:space="0" w:color="auto"/>
              <w:left w:val="single" w:sz="8" w:space="0" w:color="auto"/>
              <w:bottom w:val="single" w:sz="4" w:space="0" w:color="auto"/>
              <w:right w:val="single" w:sz="4" w:space="0" w:color="auto"/>
            </w:tcBorders>
            <w:shd w:val="clear" w:color="000000" w:fill="FFFF00"/>
            <w:hideMark/>
          </w:tcPr>
          <w:p w:rsidR="009C4507" w:rsidRPr="009C4507" w:rsidRDefault="009C4507" w:rsidP="009C4507">
            <w:pPr>
              <w:rPr>
                <w:b/>
                <w:bCs/>
              </w:rPr>
            </w:pPr>
            <w:r w:rsidRPr="009C4507">
              <w:rPr>
                <w:b/>
                <w:bCs/>
              </w:rPr>
              <w:t>Финансовое управление Администрации Комсомольского муниципального района</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9C4507" w:rsidRPr="009C4507" w:rsidRDefault="009C4507" w:rsidP="009C4507">
            <w:pPr>
              <w:jc w:val="center"/>
            </w:pPr>
            <w:r w:rsidRPr="009C4507">
              <w:t> </w:t>
            </w:r>
          </w:p>
        </w:tc>
        <w:tc>
          <w:tcPr>
            <w:tcW w:w="1761" w:type="dxa"/>
            <w:tcBorders>
              <w:top w:val="single" w:sz="4" w:space="0" w:color="auto"/>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pPr>
            <w:r w:rsidRPr="009C4507">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pPr>
            <w:r w:rsidRPr="009C4507">
              <w:t> </w:t>
            </w:r>
          </w:p>
        </w:tc>
        <w:tc>
          <w:tcPr>
            <w:tcW w:w="2061" w:type="dxa"/>
            <w:tcBorders>
              <w:top w:val="single" w:sz="4" w:space="0" w:color="auto"/>
              <w:left w:val="nil"/>
              <w:bottom w:val="single" w:sz="4" w:space="0" w:color="auto"/>
              <w:right w:val="single" w:sz="8" w:space="0" w:color="auto"/>
            </w:tcBorders>
            <w:shd w:val="clear" w:color="000000" w:fill="FFFF00"/>
            <w:noWrap/>
            <w:vAlign w:val="center"/>
            <w:hideMark/>
          </w:tcPr>
          <w:p w:rsidR="009C4507" w:rsidRPr="009C4507" w:rsidRDefault="009C4507" w:rsidP="009C4507">
            <w:pPr>
              <w:jc w:val="center"/>
              <w:rPr>
                <w:b/>
                <w:bCs/>
                <w:i/>
                <w:iCs/>
              </w:rPr>
            </w:pPr>
            <w:r w:rsidRPr="009C4507">
              <w:rPr>
                <w:b/>
                <w:bCs/>
                <w:i/>
                <w:iCs/>
              </w:rPr>
              <w:t>27 389 786,68</w:t>
            </w:r>
          </w:p>
        </w:tc>
      </w:tr>
      <w:tr w:rsidR="009C4507" w:rsidRPr="009C4507" w:rsidTr="009C4507">
        <w:trPr>
          <w:trHeight w:val="90"/>
        </w:trPr>
        <w:tc>
          <w:tcPr>
            <w:tcW w:w="7655"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061</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596 300,00</w:t>
            </w:r>
          </w:p>
        </w:tc>
      </w:tr>
      <w:tr w:rsidR="009C4507" w:rsidRPr="009C4507" w:rsidTr="009C4507">
        <w:trPr>
          <w:trHeight w:val="1224"/>
        </w:trPr>
        <w:tc>
          <w:tcPr>
            <w:tcW w:w="7655" w:type="dxa"/>
            <w:tcBorders>
              <w:top w:val="nil"/>
              <w:left w:val="single" w:sz="8" w:space="0" w:color="auto"/>
              <w:bottom w:val="single" w:sz="4" w:space="0" w:color="auto"/>
              <w:right w:val="single" w:sz="4" w:space="0" w:color="auto"/>
            </w:tcBorders>
            <w:shd w:val="clear" w:color="000000" w:fill="FFFFFF"/>
            <w:noWrap/>
            <w:vAlign w:val="bottom"/>
            <w:hideMark/>
          </w:tcPr>
          <w:p w:rsidR="009C4507" w:rsidRPr="009C4507" w:rsidRDefault="009C4507" w:rsidP="009C4507">
            <w:pPr>
              <w:jc w:val="both"/>
            </w:pPr>
            <w:r w:rsidRPr="009C4507">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061</w:t>
            </w:r>
          </w:p>
        </w:tc>
        <w:tc>
          <w:tcPr>
            <w:tcW w:w="929"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07</w:t>
            </w:r>
          </w:p>
        </w:tc>
        <w:tc>
          <w:tcPr>
            <w:tcW w:w="995" w:type="dxa"/>
            <w:tcBorders>
              <w:top w:val="nil"/>
              <w:left w:val="nil"/>
              <w:bottom w:val="single" w:sz="4" w:space="0" w:color="auto"/>
              <w:right w:val="single" w:sz="4" w:space="0" w:color="auto"/>
            </w:tcBorders>
            <w:shd w:val="clear" w:color="000000" w:fill="FFFFFF"/>
            <w:vAlign w:val="center"/>
            <w:hideMark/>
          </w:tcPr>
          <w:p w:rsidR="009C4507" w:rsidRPr="009C4507" w:rsidRDefault="009C4507" w:rsidP="009C4507">
            <w:pPr>
              <w:jc w:val="center"/>
            </w:pPr>
            <w:r w:rsidRPr="009C4507">
              <w:t>07</w:t>
            </w:r>
          </w:p>
        </w:tc>
        <w:tc>
          <w:tcPr>
            <w:tcW w:w="176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500</w:t>
            </w:r>
          </w:p>
        </w:tc>
        <w:tc>
          <w:tcPr>
            <w:tcW w:w="206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529 300,00</w:t>
            </w:r>
          </w:p>
        </w:tc>
      </w:tr>
      <w:tr w:rsidR="009C4507" w:rsidRPr="009C4507" w:rsidTr="009C4507">
        <w:trPr>
          <w:trHeight w:val="1284"/>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061</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08</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13 706 929,00</w:t>
            </w:r>
          </w:p>
        </w:tc>
      </w:tr>
      <w:tr w:rsidR="009C4507" w:rsidRPr="009C4507" w:rsidTr="009C4507">
        <w:trPr>
          <w:trHeight w:val="90"/>
        </w:trPr>
        <w:tc>
          <w:tcPr>
            <w:tcW w:w="7655"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061</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08</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2 700 099,00</w:t>
            </w:r>
          </w:p>
        </w:tc>
      </w:tr>
      <w:tr w:rsidR="009C4507" w:rsidRPr="009C4507" w:rsidTr="009C4507">
        <w:trPr>
          <w:trHeight w:val="936"/>
        </w:trPr>
        <w:tc>
          <w:tcPr>
            <w:tcW w:w="7655"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061</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08</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176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142 110,00</w:t>
            </w:r>
          </w:p>
        </w:tc>
      </w:tr>
      <w:tr w:rsidR="009C4507" w:rsidRPr="009C4507" w:rsidTr="009C4507">
        <w:trPr>
          <w:trHeight w:val="90"/>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061</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08</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5 323 108,00</w:t>
            </w:r>
          </w:p>
        </w:tc>
      </w:tr>
      <w:tr w:rsidR="009C4507" w:rsidRPr="009C4507" w:rsidTr="009C4507">
        <w:trPr>
          <w:trHeight w:val="90"/>
        </w:trPr>
        <w:tc>
          <w:tcPr>
            <w:tcW w:w="7655"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061</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08</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1761" w:type="dxa"/>
            <w:tcBorders>
              <w:top w:val="nil"/>
              <w:left w:val="nil"/>
              <w:bottom w:val="nil"/>
              <w:right w:val="nil"/>
            </w:tcBorders>
            <w:shd w:val="clear" w:color="auto" w:fill="auto"/>
            <w:noWrap/>
            <w:vAlign w:val="center"/>
            <w:hideMark/>
          </w:tcPr>
          <w:p w:rsidR="009C4507" w:rsidRPr="009C4507" w:rsidRDefault="009C4507" w:rsidP="009C4507">
            <w:pPr>
              <w:jc w:val="center"/>
            </w:pPr>
            <w:r w:rsidRPr="009C4507">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1 575 058,00</w:t>
            </w:r>
          </w:p>
        </w:tc>
      </w:tr>
      <w:tr w:rsidR="009C4507" w:rsidRPr="009C4507" w:rsidTr="009C4507">
        <w:trPr>
          <w:trHeight w:val="90"/>
        </w:trPr>
        <w:tc>
          <w:tcPr>
            <w:tcW w:w="7655"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061</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08</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1761" w:type="dxa"/>
            <w:tcBorders>
              <w:top w:val="single" w:sz="4" w:space="0" w:color="auto"/>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82 898,00</w:t>
            </w:r>
          </w:p>
        </w:tc>
      </w:tr>
      <w:tr w:rsidR="009C4507" w:rsidRPr="009C4507" w:rsidTr="009C4507">
        <w:trPr>
          <w:trHeight w:val="1284"/>
        </w:trPr>
        <w:tc>
          <w:tcPr>
            <w:tcW w:w="7655"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061</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08</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04</w:t>
            </w:r>
          </w:p>
        </w:tc>
        <w:tc>
          <w:tcPr>
            <w:tcW w:w="176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2 584 184,68</w:t>
            </w:r>
          </w:p>
        </w:tc>
      </w:tr>
      <w:tr w:rsidR="009C4507" w:rsidRPr="009C4507" w:rsidTr="009C4507">
        <w:trPr>
          <w:trHeight w:val="90"/>
        </w:trPr>
        <w:tc>
          <w:tcPr>
            <w:tcW w:w="7655" w:type="dxa"/>
            <w:tcBorders>
              <w:top w:val="nil"/>
              <w:left w:val="single" w:sz="8" w:space="0" w:color="auto"/>
              <w:bottom w:val="single" w:sz="4" w:space="0" w:color="auto"/>
              <w:right w:val="single" w:sz="4" w:space="0" w:color="auto"/>
            </w:tcBorders>
            <w:shd w:val="clear" w:color="auto" w:fill="auto"/>
            <w:vAlign w:val="bottom"/>
            <w:hideMark/>
          </w:tcPr>
          <w:p w:rsidR="009C4507" w:rsidRPr="009C4507" w:rsidRDefault="009C4507" w:rsidP="009C4507">
            <w:r w:rsidRPr="009C4507">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061</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08</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04</w:t>
            </w:r>
          </w:p>
        </w:tc>
        <w:tc>
          <w:tcPr>
            <w:tcW w:w="176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100 000,00</w:t>
            </w:r>
          </w:p>
        </w:tc>
      </w:tr>
      <w:tr w:rsidR="009C4507" w:rsidRPr="009C4507" w:rsidTr="009C4507">
        <w:trPr>
          <w:trHeight w:val="90"/>
        </w:trPr>
        <w:tc>
          <w:tcPr>
            <w:tcW w:w="7655" w:type="dxa"/>
            <w:tcBorders>
              <w:top w:val="nil"/>
              <w:left w:val="single" w:sz="8" w:space="0" w:color="auto"/>
              <w:bottom w:val="single" w:sz="4" w:space="0" w:color="auto"/>
              <w:right w:val="single" w:sz="4" w:space="0" w:color="auto"/>
            </w:tcBorders>
            <w:shd w:val="clear" w:color="auto" w:fill="auto"/>
            <w:vAlign w:val="bottom"/>
            <w:hideMark/>
          </w:tcPr>
          <w:p w:rsidR="009C4507" w:rsidRPr="009C4507" w:rsidRDefault="009C4507" w:rsidP="009C4507">
            <w:r w:rsidRPr="009C4507">
              <w:t xml:space="preserve">Иные межбюджетные трансферты из бюджетов городских, сельских поселений на </w:t>
            </w:r>
            <w:r w:rsidRPr="009C4507">
              <w:lastRenderedPageBreak/>
              <w:t>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lastRenderedPageBreak/>
              <w:t>061</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11</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176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49 800,00</w:t>
            </w:r>
          </w:p>
        </w:tc>
      </w:tr>
      <w:tr w:rsidR="009C4507" w:rsidRPr="009C4507" w:rsidTr="009C4507">
        <w:trPr>
          <w:trHeight w:val="624"/>
        </w:trPr>
        <w:tc>
          <w:tcPr>
            <w:tcW w:w="7655" w:type="dxa"/>
            <w:tcBorders>
              <w:top w:val="nil"/>
              <w:left w:val="single" w:sz="8" w:space="0" w:color="auto"/>
              <w:bottom w:val="single" w:sz="4" w:space="0" w:color="auto"/>
              <w:right w:val="single" w:sz="4" w:space="0" w:color="auto"/>
            </w:tcBorders>
            <w:shd w:val="clear" w:color="000000" w:fill="FFFF00"/>
            <w:vAlign w:val="center"/>
            <w:hideMark/>
          </w:tcPr>
          <w:p w:rsidR="009C4507" w:rsidRPr="009C4507" w:rsidRDefault="009C4507" w:rsidP="009C4507">
            <w:pPr>
              <w:rPr>
                <w:b/>
                <w:bCs/>
              </w:rPr>
            </w:pPr>
            <w:r w:rsidRPr="009C4507">
              <w:rPr>
                <w:b/>
                <w:bCs/>
              </w:rPr>
              <w:lastRenderedPageBreak/>
              <w:t>Администрация Комсомольского муниципального  района Ивановской области</w:t>
            </w:r>
          </w:p>
        </w:tc>
        <w:tc>
          <w:tcPr>
            <w:tcW w:w="1134"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062</w:t>
            </w:r>
          </w:p>
        </w:tc>
        <w:tc>
          <w:tcPr>
            <w:tcW w:w="929"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 </w:t>
            </w:r>
          </w:p>
        </w:tc>
        <w:tc>
          <w:tcPr>
            <w:tcW w:w="995" w:type="dxa"/>
            <w:tcBorders>
              <w:top w:val="nil"/>
              <w:left w:val="nil"/>
              <w:bottom w:val="single" w:sz="4" w:space="0" w:color="auto"/>
              <w:right w:val="single" w:sz="4" w:space="0" w:color="auto"/>
            </w:tcBorders>
            <w:shd w:val="clear" w:color="000000" w:fill="FFFF00"/>
            <w:vAlign w:val="center"/>
            <w:hideMark/>
          </w:tcPr>
          <w:p w:rsidR="009C4507" w:rsidRPr="009C4507" w:rsidRDefault="009C4507" w:rsidP="009C4507">
            <w:pPr>
              <w:jc w:val="center"/>
              <w:rPr>
                <w:b/>
                <w:bCs/>
              </w:rPr>
            </w:pPr>
            <w:r w:rsidRPr="009C4507">
              <w:rPr>
                <w:b/>
                <w:bCs/>
              </w:rPr>
              <w:t> </w:t>
            </w:r>
          </w:p>
        </w:tc>
        <w:tc>
          <w:tcPr>
            <w:tcW w:w="1761"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rPr>
                <w:b/>
                <w:bCs/>
              </w:rPr>
            </w:pPr>
            <w:r w:rsidRPr="009C4507">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9C4507" w:rsidRPr="009C4507" w:rsidRDefault="009C4507" w:rsidP="009C4507">
            <w:pPr>
              <w:jc w:val="center"/>
            </w:pPr>
            <w:r w:rsidRPr="009C4507">
              <w:t> </w:t>
            </w:r>
          </w:p>
        </w:tc>
        <w:tc>
          <w:tcPr>
            <w:tcW w:w="2061" w:type="dxa"/>
            <w:tcBorders>
              <w:top w:val="nil"/>
              <w:left w:val="nil"/>
              <w:bottom w:val="single" w:sz="4" w:space="0" w:color="auto"/>
              <w:right w:val="single" w:sz="8" w:space="0" w:color="auto"/>
            </w:tcBorders>
            <w:shd w:val="clear" w:color="000000" w:fill="FFFF00"/>
            <w:noWrap/>
            <w:vAlign w:val="center"/>
            <w:hideMark/>
          </w:tcPr>
          <w:p w:rsidR="009C4507" w:rsidRPr="009C4507" w:rsidRDefault="009C4507" w:rsidP="009C4507">
            <w:pPr>
              <w:jc w:val="center"/>
              <w:rPr>
                <w:b/>
                <w:bCs/>
              </w:rPr>
            </w:pPr>
            <w:r w:rsidRPr="009C4507">
              <w:rPr>
                <w:b/>
                <w:bCs/>
              </w:rPr>
              <w:t>69 774 622,54</w:t>
            </w:r>
          </w:p>
        </w:tc>
      </w:tr>
      <w:tr w:rsidR="009C4507" w:rsidRPr="009C4507" w:rsidTr="009C4507">
        <w:trPr>
          <w:trHeight w:val="1248"/>
        </w:trPr>
        <w:tc>
          <w:tcPr>
            <w:tcW w:w="7655" w:type="dxa"/>
            <w:tcBorders>
              <w:top w:val="nil"/>
              <w:left w:val="single" w:sz="8" w:space="0" w:color="auto"/>
              <w:bottom w:val="single" w:sz="4" w:space="0" w:color="auto"/>
              <w:right w:val="single" w:sz="4" w:space="0" w:color="auto"/>
            </w:tcBorders>
            <w:shd w:val="clear" w:color="auto" w:fill="auto"/>
            <w:vAlign w:val="center"/>
            <w:hideMark/>
          </w:tcPr>
          <w:p w:rsidR="009C4507" w:rsidRPr="009C4507" w:rsidRDefault="009C4507" w:rsidP="009C4507">
            <w:r w:rsidRPr="009C4507">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46 9 00 51200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0,00</w:t>
            </w:r>
          </w:p>
        </w:tc>
      </w:tr>
      <w:tr w:rsidR="009C4507" w:rsidRPr="009C4507" w:rsidTr="009C4507">
        <w:trPr>
          <w:trHeight w:val="1632"/>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13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500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4 035 012,34</w:t>
            </w:r>
          </w:p>
        </w:tc>
      </w:tr>
      <w:tr w:rsidR="009C4507" w:rsidRPr="009C4507" w:rsidTr="009C4507">
        <w:trPr>
          <w:trHeight w:val="936"/>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13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126 680,23</w:t>
            </w:r>
          </w:p>
        </w:tc>
      </w:tr>
      <w:tr w:rsidR="009C4507" w:rsidRPr="009C4507" w:rsidTr="009C4507">
        <w:trPr>
          <w:trHeight w:val="960"/>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13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50 000,00</w:t>
            </w:r>
          </w:p>
        </w:tc>
      </w:tr>
      <w:tr w:rsidR="009C4507" w:rsidRPr="009C4507" w:rsidTr="009C4507">
        <w:trPr>
          <w:trHeight w:val="1248"/>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13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800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50 000,00</w:t>
            </w:r>
          </w:p>
        </w:tc>
      </w:tr>
      <w:tr w:rsidR="009C4507" w:rsidRPr="009C4507" w:rsidTr="009C4507">
        <w:trPr>
          <w:trHeight w:val="672"/>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Оплата членских взносов в ассоциацию "Совет муниципальных образований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995" w:type="dxa"/>
            <w:tcBorders>
              <w:top w:val="nil"/>
              <w:left w:val="nil"/>
              <w:bottom w:val="single" w:sz="4" w:space="0" w:color="auto"/>
              <w:right w:val="nil"/>
            </w:tcBorders>
            <w:shd w:val="clear" w:color="auto" w:fill="auto"/>
            <w:vAlign w:val="center"/>
            <w:hideMark/>
          </w:tcPr>
          <w:p w:rsidR="009C4507" w:rsidRPr="009C4507" w:rsidRDefault="009C4507" w:rsidP="009C4507">
            <w:pPr>
              <w:jc w:val="center"/>
            </w:pPr>
            <w:r w:rsidRPr="009C4507">
              <w:t>13</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800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23 934,00</w:t>
            </w:r>
          </w:p>
        </w:tc>
      </w:tr>
      <w:tr w:rsidR="009C4507" w:rsidRPr="009C4507" w:rsidTr="009C4507">
        <w:trPr>
          <w:trHeight w:val="624"/>
        </w:trPr>
        <w:tc>
          <w:tcPr>
            <w:tcW w:w="7655"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t>Налог за имущество находящееся в оперативном управлении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995" w:type="dxa"/>
            <w:tcBorders>
              <w:top w:val="nil"/>
              <w:left w:val="nil"/>
              <w:bottom w:val="single" w:sz="4" w:space="0" w:color="auto"/>
              <w:right w:val="nil"/>
            </w:tcBorders>
            <w:shd w:val="clear" w:color="auto" w:fill="auto"/>
            <w:vAlign w:val="center"/>
            <w:hideMark/>
          </w:tcPr>
          <w:p w:rsidR="009C4507" w:rsidRPr="009C4507" w:rsidRDefault="009C4507" w:rsidP="009C4507">
            <w:pPr>
              <w:jc w:val="center"/>
            </w:pPr>
            <w:r w:rsidRPr="009C4507">
              <w:t>13</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800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100 000,00</w:t>
            </w:r>
          </w:p>
        </w:tc>
      </w:tr>
      <w:tr w:rsidR="009C4507" w:rsidRPr="009C4507" w:rsidTr="009C4507">
        <w:trPr>
          <w:trHeight w:val="624"/>
        </w:trPr>
        <w:tc>
          <w:tcPr>
            <w:tcW w:w="7655" w:type="dxa"/>
            <w:tcBorders>
              <w:top w:val="nil"/>
              <w:left w:val="single" w:sz="8" w:space="0" w:color="auto"/>
              <w:bottom w:val="single" w:sz="4" w:space="0" w:color="auto"/>
              <w:right w:val="single" w:sz="4" w:space="0" w:color="auto"/>
            </w:tcBorders>
            <w:shd w:val="clear" w:color="000000" w:fill="FFFFFF"/>
            <w:vAlign w:val="bottom"/>
            <w:hideMark/>
          </w:tcPr>
          <w:p w:rsidR="009C4507" w:rsidRPr="009C4507" w:rsidRDefault="009C4507" w:rsidP="009C4507">
            <w:r w:rsidRPr="009C4507">
              <w:lastRenderedPageBreak/>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995" w:type="dxa"/>
            <w:tcBorders>
              <w:top w:val="nil"/>
              <w:left w:val="nil"/>
              <w:bottom w:val="single" w:sz="4" w:space="0" w:color="auto"/>
              <w:right w:val="nil"/>
            </w:tcBorders>
            <w:shd w:val="clear" w:color="auto" w:fill="auto"/>
            <w:vAlign w:val="center"/>
            <w:hideMark/>
          </w:tcPr>
          <w:p w:rsidR="009C4507" w:rsidRPr="009C4507" w:rsidRDefault="009C4507" w:rsidP="009C4507">
            <w:pPr>
              <w:jc w:val="center"/>
            </w:pPr>
            <w:r w:rsidRPr="009C4507">
              <w:t>13</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3 900,00</w:t>
            </w:r>
          </w:p>
        </w:tc>
      </w:tr>
      <w:tr w:rsidR="009C4507" w:rsidRPr="009C4507" w:rsidTr="009C4507">
        <w:trPr>
          <w:trHeight w:val="624"/>
        </w:trPr>
        <w:tc>
          <w:tcPr>
            <w:tcW w:w="7655" w:type="dxa"/>
            <w:tcBorders>
              <w:top w:val="nil"/>
              <w:left w:val="single" w:sz="8" w:space="0" w:color="auto"/>
              <w:bottom w:val="single" w:sz="4" w:space="0" w:color="auto"/>
              <w:right w:val="single" w:sz="4" w:space="0" w:color="auto"/>
            </w:tcBorders>
            <w:shd w:val="clear" w:color="000000" w:fill="FFFFFF"/>
            <w:noWrap/>
            <w:hideMark/>
          </w:tcPr>
          <w:p w:rsidR="009C4507" w:rsidRPr="009C4507" w:rsidRDefault="009C4507" w:rsidP="009C4507">
            <w:pPr>
              <w:jc w:val="both"/>
            </w:pPr>
            <w:r w:rsidRPr="009C4507">
              <w:t>Расходы на приобретение и содержание систем видеонаблюдения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995" w:type="dxa"/>
            <w:tcBorders>
              <w:top w:val="nil"/>
              <w:left w:val="nil"/>
              <w:bottom w:val="single" w:sz="4" w:space="0" w:color="auto"/>
              <w:right w:val="nil"/>
            </w:tcBorders>
            <w:shd w:val="clear" w:color="auto" w:fill="auto"/>
            <w:vAlign w:val="center"/>
            <w:hideMark/>
          </w:tcPr>
          <w:p w:rsidR="009C4507" w:rsidRPr="009C4507" w:rsidRDefault="009C4507" w:rsidP="009C4507">
            <w:pPr>
              <w:jc w:val="center"/>
            </w:pPr>
            <w:r w:rsidRPr="009C4507">
              <w:t>10</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839 758,29</w:t>
            </w:r>
          </w:p>
        </w:tc>
      </w:tr>
      <w:tr w:rsidR="009C4507" w:rsidRPr="009C4507" w:rsidTr="009C4507">
        <w:trPr>
          <w:trHeight w:val="936"/>
        </w:trPr>
        <w:tc>
          <w:tcPr>
            <w:tcW w:w="7655" w:type="dxa"/>
            <w:tcBorders>
              <w:top w:val="nil"/>
              <w:left w:val="single" w:sz="8" w:space="0" w:color="auto"/>
              <w:bottom w:val="single" w:sz="4" w:space="0" w:color="auto"/>
              <w:right w:val="nil"/>
            </w:tcBorders>
            <w:shd w:val="clear" w:color="000000" w:fill="FFFFFF"/>
            <w:noWrap/>
            <w:hideMark/>
          </w:tcPr>
          <w:p w:rsidR="009C4507" w:rsidRPr="009C4507" w:rsidRDefault="009C4507" w:rsidP="009C4507">
            <w:pPr>
              <w:jc w:val="both"/>
            </w:pPr>
            <w:r w:rsidRPr="009C4507">
              <w:t>Обеспечение мер по соблюдению требований безопасности на водных объектах , подготовка мест массового отдыха населения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995" w:type="dxa"/>
            <w:tcBorders>
              <w:top w:val="nil"/>
              <w:left w:val="nil"/>
              <w:bottom w:val="single" w:sz="4" w:space="0" w:color="auto"/>
              <w:right w:val="nil"/>
            </w:tcBorders>
            <w:shd w:val="clear" w:color="auto" w:fill="auto"/>
            <w:vAlign w:val="center"/>
            <w:hideMark/>
          </w:tcPr>
          <w:p w:rsidR="009C4507" w:rsidRPr="009C4507" w:rsidRDefault="009C4507" w:rsidP="009C4507">
            <w:pPr>
              <w:jc w:val="center"/>
            </w:pPr>
            <w:r w:rsidRPr="009C4507">
              <w:t>10</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02 2 01 20410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15 000,00</w:t>
            </w:r>
          </w:p>
        </w:tc>
      </w:tr>
      <w:tr w:rsidR="009C4507" w:rsidRPr="009C4507" w:rsidTr="009C4507">
        <w:trPr>
          <w:trHeight w:val="648"/>
        </w:trPr>
        <w:tc>
          <w:tcPr>
            <w:tcW w:w="7655" w:type="dxa"/>
            <w:tcBorders>
              <w:top w:val="nil"/>
              <w:left w:val="single" w:sz="8" w:space="0" w:color="auto"/>
              <w:bottom w:val="single" w:sz="4" w:space="0" w:color="auto"/>
              <w:right w:val="nil"/>
            </w:tcBorders>
            <w:shd w:val="clear" w:color="auto" w:fill="auto"/>
            <w:hideMark/>
          </w:tcPr>
          <w:p w:rsidR="009C4507" w:rsidRPr="009C4507" w:rsidRDefault="009C4507" w:rsidP="009C4507">
            <w:r w:rsidRPr="009C4507">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995" w:type="dxa"/>
            <w:tcBorders>
              <w:top w:val="nil"/>
              <w:left w:val="nil"/>
              <w:bottom w:val="single" w:sz="4" w:space="0" w:color="auto"/>
              <w:right w:val="nil"/>
            </w:tcBorders>
            <w:shd w:val="clear" w:color="auto" w:fill="auto"/>
            <w:vAlign w:val="center"/>
            <w:hideMark/>
          </w:tcPr>
          <w:p w:rsidR="009C4507" w:rsidRPr="009C4507" w:rsidRDefault="009C4507" w:rsidP="009C4507">
            <w:pPr>
              <w:jc w:val="center"/>
            </w:pPr>
            <w:r w:rsidRPr="009C4507">
              <w:t>10</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109 003,89</w:t>
            </w:r>
          </w:p>
        </w:tc>
      </w:tr>
      <w:tr w:rsidR="009C4507" w:rsidRPr="009C4507" w:rsidTr="009C4507">
        <w:trPr>
          <w:trHeight w:val="648"/>
        </w:trPr>
        <w:tc>
          <w:tcPr>
            <w:tcW w:w="7655" w:type="dxa"/>
            <w:tcBorders>
              <w:top w:val="nil"/>
              <w:left w:val="single" w:sz="8" w:space="0" w:color="auto"/>
              <w:bottom w:val="single" w:sz="4" w:space="0" w:color="auto"/>
              <w:right w:val="nil"/>
            </w:tcBorders>
            <w:shd w:val="clear" w:color="000000" w:fill="FFFFFF"/>
            <w:noWrap/>
            <w:hideMark/>
          </w:tcPr>
          <w:p w:rsidR="009C4507" w:rsidRPr="009C4507" w:rsidRDefault="009C4507" w:rsidP="009C4507">
            <w:pPr>
              <w:jc w:val="both"/>
            </w:pPr>
            <w:r w:rsidRPr="009C4507">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04</w:t>
            </w:r>
          </w:p>
        </w:tc>
        <w:tc>
          <w:tcPr>
            <w:tcW w:w="995" w:type="dxa"/>
            <w:tcBorders>
              <w:top w:val="nil"/>
              <w:left w:val="nil"/>
              <w:bottom w:val="single" w:sz="4" w:space="0" w:color="auto"/>
              <w:right w:val="nil"/>
            </w:tcBorders>
            <w:shd w:val="clear" w:color="auto" w:fill="auto"/>
            <w:vAlign w:val="center"/>
            <w:hideMark/>
          </w:tcPr>
          <w:p w:rsidR="009C4507" w:rsidRPr="009C4507" w:rsidRDefault="009C4507" w:rsidP="009C4507">
            <w:pPr>
              <w:jc w:val="center"/>
            </w:pPr>
            <w:r w:rsidRPr="009C4507">
              <w:t>05</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154 181,10</w:t>
            </w:r>
          </w:p>
        </w:tc>
      </w:tr>
      <w:tr w:rsidR="009C4507" w:rsidRPr="009C4507" w:rsidTr="009C4507">
        <w:trPr>
          <w:trHeight w:val="936"/>
        </w:trPr>
        <w:tc>
          <w:tcPr>
            <w:tcW w:w="7655" w:type="dxa"/>
            <w:tcBorders>
              <w:top w:val="nil"/>
              <w:left w:val="single" w:sz="8" w:space="0" w:color="auto"/>
              <w:bottom w:val="single" w:sz="4" w:space="0" w:color="auto"/>
              <w:right w:val="nil"/>
            </w:tcBorders>
            <w:shd w:val="clear" w:color="auto" w:fill="auto"/>
            <w:hideMark/>
          </w:tcPr>
          <w:p w:rsidR="009C4507" w:rsidRPr="009C4507" w:rsidRDefault="009C4507" w:rsidP="009C4507">
            <w:r w:rsidRPr="009C4507">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04</w:t>
            </w:r>
          </w:p>
        </w:tc>
        <w:tc>
          <w:tcPr>
            <w:tcW w:w="995" w:type="dxa"/>
            <w:tcBorders>
              <w:top w:val="nil"/>
              <w:left w:val="nil"/>
              <w:bottom w:val="single" w:sz="4" w:space="0" w:color="auto"/>
              <w:right w:val="nil"/>
            </w:tcBorders>
            <w:shd w:val="clear" w:color="auto" w:fill="auto"/>
            <w:vAlign w:val="center"/>
            <w:hideMark/>
          </w:tcPr>
          <w:p w:rsidR="009C4507" w:rsidRPr="009C4507" w:rsidRDefault="009C4507" w:rsidP="009C4507">
            <w:pPr>
              <w:jc w:val="center"/>
            </w:pPr>
            <w:r w:rsidRPr="009C4507">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3 700 000,00</w:t>
            </w:r>
          </w:p>
        </w:tc>
      </w:tr>
      <w:tr w:rsidR="009C4507" w:rsidRPr="009C4507" w:rsidTr="009C4507">
        <w:trPr>
          <w:trHeight w:val="960"/>
        </w:trPr>
        <w:tc>
          <w:tcPr>
            <w:tcW w:w="7655" w:type="dxa"/>
            <w:tcBorders>
              <w:top w:val="nil"/>
              <w:left w:val="single" w:sz="8" w:space="0" w:color="auto"/>
              <w:bottom w:val="single" w:sz="4" w:space="0" w:color="auto"/>
              <w:right w:val="nil"/>
            </w:tcBorders>
            <w:shd w:val="clear" w:color="auto" w:fill="auto"/>
            <w:hideMark/>
          </w:tcPr>
          <w:p w:rsidR="009C4507" w:rsidRPr="009C4507" w:rsidRDefault="009C4507" w:rsidP="009C4507">
            <w:r w:rsidRPr="009C4507">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04</w:t>
            </w:r>
          </w:p>
        </w:tc>
        <w:tc>
          <w:tcPr>
            <w:tcW w:w="995" w:type="dxa"/>
            <w:tcBorders>
              <w:top w:val="nil"/>
              <w:left w:val="nil"/>
              <w:bottom w:val="single" w:sz="4" w:space="0" w:color="auto"/>
              <w:right w:val="nil"/>
            </w:tcBorders>
            <w:shd w:val="clear" w:color="auto" w:fill="auto"/>
            <w:vAlign w:val="center"/>
            <w:hideMark/>
          </w:tcPr>
          <w:p w:rsidR="009C4507" w:rsidRPr="009C4507" w:rsidRDefault="009C4507" w:rsidP="009C4507">
            <w:pPr>
              <w:jc w:val="center"/>
            </w:pPr>
            <w:r w:rsidRPr="009C4507">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1 283 040,23</w:t>
            </w:r>
          </w:p>
        </w:tc>
      </w:tr>
      <w:tr w:rsidR="009C4507" w:rsidRPr="009C4507" w:rsidTr="009C4507">
        <w:trPr>
          <w:trHeight w:val="1260"/>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both"/>
            </w:pPr>
            <w:r w:rsidRPr="009C4507">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04</w:t>
            </w:r>
          </w:p>
        </w:tc>
        <w:tc>
          <w:tcPr>
            <w:tcW w:w="995" w:type="dxa"/>
            <w:tcBorders>
              <w:top w:val="nil"/>
              <w:left w:val="nil"/>
              <w:bottom w:val="single" w:sz="4" w:space="0" w:color="auto"/>
              <w:right w:val="nil"/>
            </w:tcBorders>
            <w:shd w:val="clear" w:color="auto" w:fill="auto"/>
            <w:vAlign w:val="center"/>
            <w:hideMark/>
          </w:tcPr>
          <w:p w:rsidR="009C4507" w:rsidRPr="009C4507" w:rsidRDefault="009C4507" w:rsidP="009C4507">
            <w:pPr>
              <w:jc w:val="center"/>
            </w:pPr>
            <w:r w:rsidRPr="009C4507">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1 182 880,00</w:t>
            </w:r>
          </w:p>
        </w:tc>
      </w:tr>
      <w:tr w:rsidR="009C4507" w:rsidRPr="009C4507" w:rsidTr="009C4507">
        <w:trPr>
          <w:trHeight w:val="1620"/>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pPr>
              <w:jc w:val="both"/>
            </w:pPr>
            <w:r w:rsidRPr="009C4507">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04</w:t>
            </w:r>
          </w:p>
        </w:tc>
        <w:tc>
          <w:tcPr>
            <w:tcW w:w="995" w:type="dxa"/>
            <w:tcBorders>
              <w:top w:val="nil"/>
              <w:left w:val="nil"/>
              <w:bottom w:val="single" w:sz="4" w:space="0" w:color="auto"/>
              <w:right w:val="nil"/>
            </w:tcBorders>
            <w:shd w:val="clear" w:color="auto" w:fill="auto"/>
            <w:vAlign w:val="center"/>
            <w:hideMark/>
          </w:tcPr>
          <w:p w:rsidR="009C4507" w:rsidRPr="009C4507" w:rsidRDefault="009C4507" w:rsidP="009C4507">
            <w:pPr>
              <w:jc w:val="center"/>
            </w:pPr>
            <w:r w:rsidRPr="009C4507">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2 678 469,60</w:t>
            </w:r>
          </w:p>
        </w:tc>
      </w:tr>
      <w:tr w:rsidR="009C4507" w:rsidRPr="009C4507" w:rsidTr="009C4507">
        <w:trPr>
          <w:trHeight w:val="936"/>
        </w:trPr>
        <w:tc>
          <w:tcPr>
            <w:tcW w:w="7655" w:type="dxa"/>
            <w:tcBorders>
              <w:top w:val="nil"/>
              <w:left w:val="single" w:sz="8" w:space="0" w:color="auto"/>
              <w:bottom w:val="single" w:sz="4" w:space="0" w:color="auto"/>
              <w:right w:val="nil"/>
            </w:tcBorders>
            <w:shd w:val="clear" w:color="auto" w:fill="auto"/>
            <w:hideMark/>
          </w:tcPr>
          <w:p w:rsidR="009C4507" w:rsidRPr="009C4507" w:rsidRDefault="009C4507" w:rsidP="009C4507">
            <w:pPr>
              <w:jc w:val="both"/>
            </w:pPr>
            <w:r w:rsidRPr="009C4507">
              <w:lastRenderedPageBreak/>
              <w:t>Финансовое обеспечение дорожной деятельности на автомобильных дорогах общего пользования местного значения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04</w:t>
            </w:r>
          </w:p>
        </w:tc>
        <w:tc>
          <w:tcPr>
            <w:tcW w:w="995" w:type="dxa"/>
            <w:tcBorders>
              <w:top w:val="nil"/>
              <w:left w:val="nil"/>
              <w:bottom w:val="single" w:sz="4" w:space="0" w:color="auto"/>
              <w:right w:val="nil"/>
            </w:tcBorders>
            <w:shd w:val="clear" w:color="auto" w:fill="auto"/>
            <w:vAlign w:val="center"/>
            <w:hideMark/>
          </w:tcPr>
          <w:p w:rsidR="009C4507" w:rsidRPr="009C4507" w:rsidRDefault="009C4507" w:rsidP="009C4507">
            <w:pPr>
              <w:jc w:val="center"/>
            </w:pPr>
            <w:r w:rsidRPr="009C4507">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03 1 04 S8600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19 036 852,80</w:t>
            </w:r>
          </w:p>
        </w:tc>
      </w:tr>
      <w:tr w:rsidR="009C4507" w:rsidRPr="009C4507" w:rsidTr="009C4507">
        <w:trPr>
          <w:trHeight w:val="948"/>
        </w:trPr>
        <w:tc>
          <w:tcPr>
            <w:tcW w:w="7655" w:type="dxa"/>
            <w:tcBorders>
              <w:top w:val="nil"/>
              <w:left w:val="single" w:sz="8" w:space="0" w:color="auto"/>
              <w:bottom w:val="single" w:sz="4" w:space="0" w:color="auto"/>
              <w:right w:val="nil"/>
            </w:tcBorders>
            <w:shd w:val="clear" w:color="auto" w:fill="auto"/>
            <w:hideMark/>
          </w:tcPr>
          <w:p w:rsidR="009C4507" w:rsidRPr="009C4507" w:rsidRDefault="009C4507" w:rsidP="009C4507">
            <w:r w:rsidRPr="009C4507">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04</w:t>
            </w:r>
          </w:p>
        </w:tc>
        <w:tc>
          <w:tcPr>
            <w:tcW w:w="995" w:type="dxa"/>
            <w:tcBorders>
              <w:top w:val="nil"/>
              <w:left w:val="nil"/>
              <w:bottom w:val="single" w:sz="4" w:space="0" w:color="auto"/>
              <w:right w:val="nil"/>
            </w:tcBorders>
            <w:shd w:val="clear" w:color="auto" w:fill="auto"/>
            <w:vAlign w:val="center"/>
            <w:hideMark/>
          </w:tcPr>
          <w:p w:rsidR="009C4507" w:rsidRPr="009C4507" w:rsidRDefault="009C4507" w:rsidP="009C4507">
            <w:pPr>
              <w:jc w:val="center"/>
            </w:pPr>
            <w:r w:rsidRPr="009C4507">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510 000,00</w:t>
            </w:r>
          </w:p>
        </w:tc>
      </w:tr>
      <w:tr w:rsidR="009C4507" w:rsidRPr="009C4507" w:rsidTr="009C4507">
        <w:trPr>
          <w:trHeight w:val="1560"/>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04</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12</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263 532,46</w:t>
            </w:r>
          </w:p>
        </w:tc>
      </w:tr>
      <w:tr w:rsidR="009C4507" w:rsidRPr="009C4507" w:rsidTr="009C4507">
        <w:trPr>
          <w:trHeight w:val="936"/>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1 357 121,57</w:t>
            </w:r>
          </w:p>
        </w:tc>
      </w:tr>
      <w:tr w:rsidR="009C4507" w:rsidRPr="009C4507" w:rsidTr="009C4507">
        <w:trPr>
          <w:trHeight w:val="936"/>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100 000,00</w:t>
            </w:r>
          </w:p>
        </w:tc>
      </w:tr>
      <w:tr w:rsidR="009C4507" w:rsidRPr="009C4507" w:rsidTr="009C4507">
        <w:trPr>
          <w:trHeight w:val="1248"/>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51 333,36</w:t>
            </w:r>
          </w:p>
        </w:tc>
      </w:tr>
      <w:tr w:rsidR="009C4507" w:rsidRPr="009C4507" w:rsidTr="009C4507">
        <w:trPr>
          <w:trHeight w:val="624"/>
        </w:trPr>
        <w:tc>
          <w:tcPr>
            <w:tcW w:w="7655"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Публикация в СМИ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2 000,00</w:t>
            </w:r>
          </w:p>
        </w:tc>
      </w:tr>
      <w:tr w:rsidR="009C4507" w:rsidRPr="009C4507" w:rsidTr="009C4507">
        <w:trPr>
          <w:trHeight w:val="939"/>
        </w:trPr>
        <w:tc>
          <w:tcPr>
            <w:tcW w:w="7655"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02</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3 510 000,00</w:t>
            </w:r>
          </w:p>
        </w:tc>
      </w:tr>
      <w:tr w:rsidR="009C4507" w:rsidRPr="009C4507" w:rsidTr="009C4507">
        <w:trPr>
          <w:trHeight w:val="660"/>
        </w:trPr>
        <w:tc>
          <w:tcPr>
            <w:tcW w:w="7655"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Прочие мероприятия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02</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04 2 01 20950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000000" w:fill="FFFFFF"/>
            <w:noWrap/>
            <w:vAlign w:val="center"/>
            <w:hideMark/>
          </w:tcPr>
          <w:p w:rsidR="009C4507" w:rsidRPr="009C4507" w:rsidRDefault="009C4507" w:rsidP="009C4507">
            <w:pPr>
              <w:jc w:val="center"/>
            </w:pPr>
            <w:r w:rsidRPr="009C4507">
              <w:t>1 585 008,25</w:t>
            </w:r>
          </w:p>
        </w:tc>
      </w:tr>
      <w:tr w:rsidR="009C4507" w:rsidRPr="009C4507" w:rsidTr="009C4507">
        <w:trPr>
          <w:trHeight w:val="1239"/>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lastRenderedPageBreak/>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02</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413 768,42</w:t>
            </w:r>
          </w:p>
        </w:tc>
      </w:tr>
      <w:tr w:rsidR="009C4507" w:rsidRPr="009C4507" w:rsidTr="009C4507">
        <w:trPr>
          <w:trHeight w:val="960"/>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02</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41 650,00</w:t>
            </w:r>
          </w:p>
        </w:tc>
      </w:tr>
      <w:tr w:rsidR="009C4507" w:rsidRPr="009C4507" w:rsidTr="009C4507">
        <w:trPr>
          <w:trHeight w:val="936"/>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Строительство, капитальный ремонт, текущий ремонт артезианских скважин, расположенных на территории КГП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02</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04 3 04 20860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2 700 000,00</w:t>
            </w:r>
          </w:p>
        </w:tc>
      </w:tr>
      <w:tr w:rsidR="009C4507" w:rsidRPr="009C4507" w:rsidTr="009C4507">
        <w:trPr>
          <w:trHeight w:val="936"/>
        </w:trPr>
        <w:tc>
          <w:tcPr>
            <w:tcW w:w="7655"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02</w:t>
            </w:r>
          </w:p>
        </w:tc>
        <w:tc>
          <w:tcPr>
            <w:tcW w:w="1761" w:type="dxa"/>
            <w:tcBorders>
              <w:top w:val="nil"/>
              <w:left w:val="nil"/>
              <w:bottom w:val="single" w:sz="4" w:space="0" w:color="auto"/>
              <w:right w:val="single" w:sz="4" w:space="0" w:color="auto"/>
            </w:tcBorders>
            <w:shd w:val="clear" w:color="000000" w:fill="FFFFFF"/>
            <w:noWrap/>
            <w:vAlign w:val="center"/>
            <w:hideMark/>
          </w:tcPr>
          <w:p w:rsidR="009C4507" w:rsidRPr="009C4507" w:rsidRDefault="009C4507" w:rsidP="009C4507">
            <w:pPr>
              <w:jc w:val="center"/>
            </w:pPr>
            <w:r w:rsidRPr="009C4507">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717 771,42</w:t>
            </w:r>
          </w:p>
        </w:tc>
      </w:tr>
      <w:tr w:rsidR="009C4507" w:rsidRPr="009C4507" w:rsidTr="009C4507">
        <w:trPr>
          <w:trHeight w:val="1872"/>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02</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20 000,00</w:t>
            </w:r>
          </w:p>
        </w:tc>
      </w:tr>
      <w:tr w:rsidR="009C4507" w:rsidRPr="009C4507" w:rsidTr="009C4507">
        <w:trPr>
          <w:trHeight w:val="1248"/>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01 1 F2 S5100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0,00</w:t>
            </w:r>
          </w:p>
        </w:tc>
      </w:tr>
      <w:tr w:rsidR="009C4507" w:rsidRPr="009C4507" w:rsidTr="009C4507">
        <w:trPr>
          <w:trHeight w:val="1872"/>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Люлина, д. 34, д.34а, «Наш двор - наша забота»)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01 1 F2 S5101</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1 058 307,60</w:t>
            </w:r>
          </w:p>
        </w:tc>
      </w:tr>
      <w:tr w:rsidR="009C4507" w:rsidRPr="009C4507" w:rsidTr="009C4507">
        <w:trPr>
          <w:trHeight w:val="1560"/>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2-й Луговой пер., д.2; ул. Чайковского, д.21)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01 1 F2 S5102</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1 058 764,80</w:t>
            </w:r>
          </w:p>
        </w:tc>
      </w:tr>
      <w:tr w:rsidR="009C4507" w:rsidRPr="009C4507" w:rsidTr="009C4507">
        <w:trPr>
          <w:trHeight w:val="1560"/>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Первомайская, д.11)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01 1 F2 S5103</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692 997,60</w:t>
            </w:r>
          </w:p>
        </w:tc>
      </w:tr>
      <w:tr w:rsidR="009C4507" w:rsidRPr="009C4507" w:rsidTr="009C4507">
        <w:trPr>
          <w:trHeight w:val="1248"/>
        </w:trPr>
        <w:tc>
          <w:tcPr>
            <w:tcW w:w="7655" w:type="dxa"/>
            <w:tcBorders>
              <w:top w:val="nil"/>
              <w:left w:val="single" w:sz="8" w:space="0" w:color="auto"/>
              <w:bottom w:val="single" w:sz="4" w:space="0" w:color="auto"/>
              <w:right w:val="single" w:sz="4" w:space="0" w:color="auto"/>
            </w:tcBorders>
            <w:shd w:val="clear" w:color="000000" w:fill="FFFFFF"/>
            <w:hideMark/>
          </w:tcPr>
          <w:p w:rsidR="009C4507" w:rsidRPr="009C4507" w:rsidRDefault="009C4507" w:rsidP="009C4507">
            <w:r w:rsidRPr="009C4507">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275 397,21</w:t>
            </w:r>
          </w:p>
        </w:tc>
      </w:tr>
      <w:tr w:rsidR="009C4507" w:rsidRPr="009C4507" w:rsidTr="009C4507">
        <w:trPr>
          <w:trHeight w:val="936"/>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01 2 F2 55550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1 052 631,58</w:t>
            </w:r>
          </w:p>
        </w:tc>
      </w:tr>
      <w:tr w:rsidR="009C4507" w:rsidRPr="009C4507" w:rsidTr="009C4507">
        <w:trPr>
          <w:trHeight w:val="936"/>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7 711 560,59</w:t>
            </w:r>
          </w:p>
        </w:tc>
      </w:tr>
      <w:tr w:rsidR="009C4507" w:rsidRPr="009C4507" w:rsidTr="009C4507">
        <w:trPr>
          <w:trHeight w:val="1248"/>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833 985,10</w:t>
            </w:r>
          </w:p>
        </w:tc>
      </w:tr>
      <w:tr w:rsidR="009C4507" w:rsidRPr="009C4507" w:rsidTr="009C4507">
        <w:trPr>
          <w:trHeight w:val="936"/>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2 870 666,67</w:t>
            </w:r>
          </w:p>
        </w:tc>
      </w:tr>
      <w:tr w:rsidR="009C4507" w:rsidRPr="009C4507" w:rsidTr="009C4507">
        <w:trPr>
          <w:trHeight w:val="624"/>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Содержание кладбищ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457 296,09</w:t>
            </w:r>
          </w:p>
        </w:tc>
      </w:tr>
      <w:tr w:rsidR="009C4507" w:rsidRPr="009C4507" w:rsidTr="009C4507">
        <w:trPr>
          <w:trHeight w:val="936"/>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lastRenderedPageBreak/>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3 200 000,00</w:t>
            </w:r>
          </w:p>
        </w:tc>
      </w:tr>
      <w:tr w:rsidR="009C4507" w:rsidRPr="009C4507" w:rsidTr="009C4507">
        <w:trPr>
          <w:trHeight w:val="936"/>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100 000,00</w:t>
            </w:r>
          </w:p>
        </w:tc>
      </w:tr>
      <w:tr w:rsidR="009C4507" w:rsidRPr="009C4507" w:rsidTr="009C4507">
        <w:trPr>
          <w:trHeight w:val="648"/>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242 400,00</w:t>
            </w:r>
          </w:p>
        </w:tc>
      </w:tr>
      <w:tr w:rsidR="009C4507" w:rsidRPr="009C4507" w:rsidTr="009C4507">
        <w:trPr>
          <w:trHeight w:val="936"/>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250 000,00</w:t>
            </w:r>
          </w:p>
        </w:tc>
      </w:tr>
      <w:tr w:rsidR="009C4507" w:rsidRPr="009C4507" w:rsidTr="009C4507">
        <w:trPr>
          <w:trHeight w:val="648"/>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Текущий ремонт и содержание памятников воинам погибшим в ВОВ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400 000,00</w:t>
            </w:r>
          </w:p>
        </w:tc>
      </w:tr>
      <w:tr w:rsidR="009C4507" w:rsidRPr="009C4507" w:rsidTr="009C4507">
        <w:trPr>
          <w:trHeight w:val="648"/>
        </w:trPr>
        <w:tc>
          <w:tcPr>
            <w:tcW w:w="7655" w:type="dxa"/>
            <w:tcBorders>
              <w:top w:val="nil"/>
              <w:left w:val="single" w:sz="8" w:space="0" w:color="auto"/>
              <w:bottom w:val="single" w:sz="4" w:space="0" w:color="auto"/>
              <w:right w:val="single" w:sz="4" w:space="0" w:color="auto"/>
            </w:tcBorders>
            <w:shd w:val="clear" w:color="auto" w:fill="auto"/>
            <w:vAlign w:val="bottom"/>
            <w:hideMark/>
          </w:tcPr>
          <w:p w:rsidR="009C4507" w:rsidRPr="009C4507" w:rsidRDefault="009C4507" w:rsidP="009C4507">
            <w:r w:rsidRPr="009C4507">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250 054,33</w:t>
            </w:r>
          </w:p>
        </w:tc>
      </w:tr>
      <w:tr w:rsidR="009C4507" w:rsidRPr="009C4507" w:rsidTr="009C4507">
        <w:trPr>
          <w:trHeight w:val="648"/>
        </w:trPr>
        <w:tc>
          <w:tcPr>
            <w:tcW w:w="7655" w:type="dxa"/>
            <w:tcBorders>
              <w:top w:val="nil"/>
              <w:left w:val="single" w:sz="8" w:space="0" w:color="auto"/>
              <w:bottom w:val="nil"/>
              <w:right w:val="nil"/>
            </w:tcBorders>
            <w:shd w:val="clear" w:color="auto" w:fill="auto"/>
            <w:vAlign w:val="bottom"/>
            <w:hideMark/>
          </w:tcPr>
          <w:p w:rsidR="009C4507" w:rsidRPr="009C4507" w:rsidRDefault="009C4507" w:rsidP="009C4507">
            <w:r w:rsidRPr="009C4507">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50 000,00</w:t>
            </w:r>
          </w:p>
        </w:tc>
      </w:tr>
      <w:tr w:rsidR="009C4507" w:rsidRPr="009C4507" w:rsidTr="009C4507">
        <w:trPr>
          <w:trHeight w:val="984"/>
        </w:trPr>
        <w:tc>
          <w:tcPr>
            <w:tcW w:w="7655" w:type="dxa"/>
            <w:tcBorders>
              <w:top w:val="single" w:sz="4" w:space="0" w:color="auto"/>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1 867 414,37</w:t>
            </w:r>
          </w:p>
        </w:tc>
      </w:tr>
      <w:tr w:rsidR="009C4507" w:rsidRPr="009C4507" w:rsidTr="009C4507">
        <w:trPr>
          <w:trHeight w:val="984"/>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50 000,00</w:t>
            </w:r>
          </w:p>
        </w:tc>
      </w:tr>
      <w:tr w:rsidR="009C4507" w:rsidRPr="009C4507" w:rsidTr="009C4507">
        <w:trPr>
          <w:trHeight w:val="924"/>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Содержание, текущий ремонт, строительство колодцев и артезианских скважин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03</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100 000,00</w:t>
            </w:r>
          </w:p>
        </w:tc>
      </w:tr>
      <w:tr w:rsidR="009C4507" w:rsidRPr="009C4507" w:rsidTr="009C4507">
        <w:trPr>
          <w:trHeight w:val="1248"/>
        </w:trPr>
        <w:tc>
          <w:tcPr>
            <w:tcW w:w="7655" w:type="dxa"/>
            <w:tcBorders>
              <w:top w:val="nil"/>
              <w:left w:val="single" w:sz="8" w:space="0" w:color="auto"/>
              <w:bottom w:val="single" w:sz="4" w:space="0" w:color="auto"/>
              <w:right w:val="single" w:sz="4" w:space="0" w:color="auto"/>
            </w:tcBorders>
            <w:shd w:val="clear" w:color="000000" w:fill="FFFFFF"/>
            <w:vAlign w:val="center"/>
            <w:hideMark/>
          </w:tcPr>
          <w:p w:rsidR="009C4507" w:rsidRPr="009C4507" w:rsidRDefault="009C4507" w:rsidP="009C4507">
            <w:r w:rsidRPr="009C4507">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0,00</w:t>
            </w:r>
          </w:p>
        </w:tc>
      </w:tr>
      <w:tr w:rsidR="009C4507" w:rsidRPr="009C4507" w:rsidTr="009C4507">
        <w:trPr>
          <w:trHeight w:val="1248"/>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05</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01 2 F2 54240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200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2 550 000,00</w:t>
            </w:r>
          </w:p>
        </w:tc>
      </w:tr>
      <w:tr w:rsidR="009C4507" w:rsidRPr="009C4507" w:rsidTr="009C4507">
        <w:trPr>
          <w:trHeight w:val="972"/>
        </w:trPr>
        <w:tc>
          <w:tcPr>
            <w:tcW w:w="7655" w:type="dxa"/>
            <w:tcBorders>
              <w:top w:val="nil"/>
              <w:left w:val="single" w:sz="8" w:space="0" w:color="auto"/>
              <w:bottom w:val="single" w:sz="4" w:space="0" w:color="auto"/>
              <w:right w:val="single" w:sz="4" w:space="0" w:color="auto"/>
            </w:tcBorders>
            <w:shd w:val="clear" w:color="auto" w:fill="auto"/>
            <w:hideMark/>
          </w:tcPr>
          <w:p w:rsidR="009C4507" w:rsidRPr="009C4507" w:rsidRDefault="009C4507" w:rsidP="009C4507">
            <w:r w:rsidRPr="009C4507">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062</w:t>
            </w:r>
          </w:p>
        </w:tc>
        <w:tc>
          <w:tcPr>
            <w:tcW w:w="929"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10</w:t>
            </w:r>
          </w:p>
        </w:tc>
        <w:tc>
          <w:tcPr>
            <w:tcW w:w="995" w:type="dxa"/>
            <w:tcBorders>
              <w:top w:val="nil"/>
              <w:left w:val="nil"/>
              <w:bottom w:val="single" w:sz="4" w:space="0" w:color="auto"/>
              <w:right w:val="single" w:sz="4" w:space="0" w:color="auto"/>
            </w:tcBorders>
            <w:shd w:val="clear" w:color="auto" w:fill="auto"/>
            <w:vAlign w:val="center"/>
            <w:hideMark/>
          </w:tcPr>
          <w:p w:rsidR="009C4507" w:rsidRPr="009C4507" w:rsidRDefault="009C4507" w:rsidP="009C4507">
            <w:pPr>
              <w:jc w:val="center"/>
            </w:pPr>
            <w:r w:rsidRPr="009C4507">
              <w:t>01</w:t>
            </w:r>
          </w:p>
        </w:tc>
        <w:tc>
          <w:tcPr>
            <w:tcW w:w="1761"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9C4507" w:rsidRPr="009C4507" w:rsidRDefault="009C4507" w:rsidP="009C4507">
            <w:pPr>
              <w:jc w:val="center"/>
            </w:pPr>
            <w:r w:rsidRPr="009C4507">
              <w:t>300</w:t>
            </w:r>
          </w:p>
        </w:tc>
        <w:tc>
          <w:tcPr>
            <w:tcW w:w="2061" w:type="dxa"/>
            <w:tcBorders>
              <w:top w:val="nil"/>
              <w:left w:val="nil"/>
              <w:bottom w:val="single" w:sz="4" w:space="0" w:color="auto"/>
              <w:right w:val="single" w:sz="8" w:space="0" w:color="auto"/>
            </w:tcBorders>
            <w:shd w:val="clear" w:color="auto" w:fill="auto"/>
            <w:noWrap/>
            <w:vAlign w:val="center"/>
            <w:hideMark/>
          </w:tcPr>
          <w:p w:rsidR="009C4507" w:rsidRPr="009C4507" w:rsidRDefault="009C4507" w:rsidP="009C4507">
            <w:pPr>
              <w:jc w:val="center"/>
            </w:pPr>
            <w:r w:rsidRPr="009C4507">
              <w:t>42 248,64</w:t>
            </w:r>
          </w:p>
        </w:tc>
      </w:tr>
      <w:tr w:rsidR="009C4507" w:rsidRPr="009C4507" w:rsidTr="009C4507">
        <w:trPr>
          <w:trHeight w:val="324"/>
        </w:trPr>
        <w:tc>
          <w:tcPr>
            <w:tcW w:w="765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C4507" w:rsidRPr="009C4507" w:rsidRDefault="009C4507" w:rsidP="009C4507">
            <w:pPr>
              <w:rPr>
                <w:b/>
                <w:bCs/>
              </w:rPr>
            </w:pPr>
            <w:r w:rsidRPr="009C4507">
              <w:rPr>
                <w:b/>
                <w:bCs/>
              </w:rPr>
              <w:t>Всего</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9C4507" w:rsidRPr="009C4507" w:rsidRDefault="009C4507" w:rsidP="009C4507">
            <w:r w:rsidRPr="009C4507">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9C4507" w:rsidRPr="009C4507" w:rsidRDefault="009C4507" w:rsidP="009C4507">
            <w:r w:rsidRPr="009C4507">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9C4507" w:rsidRPr="009C4507" w:rsidRDefault="009C4507" w:rsidP="009C4507">
            <w:r w:rsidRPr="009C4507">
              <w:t> </w:t>
            </w:r>
          </w:p>
        </w:tc>
        <w:tc>
          <w:tcPr>
            <w:tcW w:w="1761" w:type="dxa"/>
            <w:tcBorders>
              <w:top w:val="single" w:sz="8" w:space="0" w:color="auto"/>
              <w:left w:val="nil"/>
              <w:bottom w:val="single" w:sz="8" w:space="0" w:color="auto"/>
              <w:right w:val="single" w:sz="4" w:space="0" w:color="auto"/>
            </w:tcBorders>
            <w:shd w:val="clear" w:color="auto" w:fill="auto"/>
            <w:noWrap/>
            <w:vAlign w:val="center"/>
            <w:hideMark/>
          </w:tcPr>
          <w:p w:rsidR="009C4507" w:rsidRPr="009C4507" w:rsidRDefault="009C4507" w:rsidP="009C4507">
            <w:r w:rsidRPr="009C4507">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9C4507" w:rsidRPr="009C4507" w:rsidRDefault="009C4507" w:rsidP="009C4507">
            <w:r w:rsidRPr="009C4507">
              <w:t> </w:t>
            </w:r>
          </w:p>
        </w:tc>
        <w:tc>
          <w:tcPr>
            <w:tcW w:w="2061" w:type="dxa"/>
            <w:tcBorders>
              <w:top w:val="single" w:sz="8" w:space="0" w:color="auto"/>
              <w:left w:val="nil"/>
              <w:bottom w:val="single" w:sz="8" w:space="0" w:color="auto"/>
              <w:right w:val="single" w:sz="8" w:space="0" w:color="auto"/>
            </w:tcBorders>
            <w:shd w:val="clear" w:color="auto" w:fill="auto"/>
            <w:noWrap/>
            <w:vAlign w:val="center"/>
            <w:hideMark/>
          </w:tcPr>
          <w:p w:rsidR="009C4507" w:rsidRPr="009C4507" w:rsidRDefault="009C4507" w:rsidP="009C4507">
            <w:pPr>
              <w:jc w:val="center"/>
              <w:rPr>
                <w:b/>
                <w:bCs/>
              </w:rPr>
            </w:pPr>
            <w:r w:rsidRPr="009C4507">
              <w:rPr>
                <w:b/>
                <w:bCs/>
              </w:rPr>
              <w:t>97 164 409,22</w:t>
            </w:r>
          </w:p>
        </w:tc>
      </w:tr>
    </w:tbl>
    <w:p w:rsidR="009C4507" w:rsidRPr="009C4507" w:rsidRDefault="009C4507" w:rsidP="009C4507">
      <w:pPr>
        <w:jc w:val="both"/>
        <w:rPr>
          <w:sz w:val="28"/>
          <w:szCs w:val="28"/>
        </w:rPr>
      </w:pPr>
    </w:p>
    <w:p w:rsidR="009C4507" w:rsidRPr="009C4507" w:rsidRDefault="009C4507" w:rsidP="009C4507">
      <w:pPr>
        <w:jc w:val="both"/>
        <w:rPr>
          <w:sz w:val="28"/>
          <w:szCs w:val="28"/>
        </w:rPr>
      </w:pPr>
    </w:p>
    <w:tbl>
      <w:tblPr>
        <w:tblW w:w="15581" w:type="dxa"/>
        <w:tblInd w:w="-34" w:type="dxa"/>
        <w:tblLook w:val="04A0"/>
      </w:tblPr>
      <w:tblGrid>
        <w:gridCol w:w="1309"/>
        <w:gridCol w:w="9181"/>
        <w:gridCol w:w="1720"/>
        <w:gridCol w:w="1640"/>
        <w:gridCol w:w="1731"/>
      </w:tblGrid>
      <w:tr w:rsidR="009C4507" w:rsidRPr="009C4507" w:rsidTr="009C4507">
        <w:trPr>
          <w:trHeight w:val="312"/>
        </w:trPr>
        <w:tc>
          <w:tcPr>
            <w:tcW w:w="1309" w:type="dxa"/>
            <w:tcBorders>
              <w:top w:val="nil"/>
              <w:left w:val="nil"/>
              <w:bottom w:val="nil"/>
              <w:right w:val="nil"/>
            </w:tcBorders>
            <w:shd w:val="clear" w:color="000000" w:fill="FFFFFF"/>
            <w:vAlign w:val="bottom"/>
            <w:hideMark/>
          </w:tcPr>
          <w:p w:rsidR="009C4507" w:rsidRPr="009C4507" w:rsidRDefault="009C4507" w:rsidP="009C4507">
            <w:pPr>
              <w:rPr>
                <w:b/>
                <w:bCs/>
              </w:rPr>
            </w:pPr>
            <w:bookmarkStart w:id="32" w:name="RANGE!A2:E37"/>
            <w:r w:rsidRPr="009C4507">
              <w:rPr>
                <w:b/>
                <w:bCs/>
              </w:rPr>
              <w:t> </w:t>
            </w:r>
            <w:bookmarkEnd w:id="32"/>
          </w:p>
        </w:tc>
        <w:tc>
          <w:tcPr>
            <w:tcW w:w="9181" w:type="dxa"/>
            <w:tcBorders>
              <w:top w:val="nil"/>
              <w:left w:val="nil"/>
              <w:bottom w:val="nil"/>
              <w:right w:val="nil"/>
            </w:tcBorders>
            <w:shd w:val="clear" w:color="000000" w:fill="FFFFFF"/>
            <w:noWrap/>
            <w:vAlign w:val="bottom"/>
            <w:hideMark/>
          </w:tcPr>
          <w:p w:rsidR="009C4507" w:rsidRPr="009C4507" w:rsidRDefault="009C4507" w:rsidP="009C4507">
            <w:pPr>
              <w:jc w:val="center"/>
            </w:pPr>
            <w:r w:rsidRPr="009C4507">
              <w:t> </w:t>
            </w:r>
          </w:p>
        </w:tc>
        <w:tc>
          <w:tcPr>
            <w:tcW w:w="5091" w:type="dxa"/>
            <w:gridSpan w:val="3"/>
            <w:tcBorders>
              <w:top w:val="nil"/>
              <w:left w:val="nil"/>
              <w:bottom w:val="nil"/>
              <w:right w:val="nil"/>
            </w:tcBorders>
            <w:shd w:val="clear" w:color="000000" w:fill="FFFFFF"/>
            <w:noWrap/>
            <w:vAlign w:val="bottom"/>
            <w:hideMark/>
          </w:tcPr>
          <w:p w:rsidR="009C4507" w:rsidRPr="009C4507" w:rsidRDefault="009C4507" w:rsidP="009C4507">
            <w:pPr>
              <w:jc w:val="right"/>
              <w:rPr>
                <w:b/>
                <w:bCs/>
              </w:rPr>
            </w:pPr>
            <w:r w:rsidRPr="009C4507">
              <w:rPr>
                <w:b/>
                <w:bCs/>
              </w:rPr>
              <w:t>Приложение №8</w:t>
            </w:r>
          </w:p>
        </w:tc>
      </w:tr>
      <w:tr w:rsidR="009C4507" w:rsidRPr="009C4507" w:rsidTr="009C4507">
        <w:trPr>
          <w:trHeight w:val="312"/>
        </w:trPr>
        <w:tc>
          <w:tcPr>
            <w:tcW w:w="1309" w:type="dxa"/>
            <w:tcBorders>
              <w:top w:val="nil"/>
              <w:left w:val="nil"/>
              <w:bottom w:val="nil"/>
              <w:right w:val="nil"/>
            </w:tcBorders>
            <w:shd w:val="clear" w:color="000000" w:fill="FFFFFF"/>
            <w:vAlign w:val="bottom"/>
            <w:hideMark/>
          </w:tcPr>
          <w:p w:rsidR="009C4507" w:rsidRPr="009C4507" w:rsidRDefault="009C4507" w:rsidP="009C4507">
            <w:pPr>
              <w:rPr>
                <w:b/>
                <w:bCs/>
              </w:rPr>
            </w:pPr>
            <w:r w:rsidRPr="009C4507">
              <w:rPr>
                <w:b/>
                <w:bCs/>
              </w:rPr>
              <w:t> </w:t>
            </w:r>
          </w:p>
        </w:tc>
        <w:tc>
          <w:tcPr>
            <w:tcW w:w="9181" w:type="dxa"/>
            <w:tcBorders>
              <w:top w:val="nil"/>
              <w:left w:val="nil"/>
              <w:bottom w:val="nil"/>
              <w:right w:val="nil"/>
            </w:tcBorders>
            <w:shd w:val="clear" w:color="000000" w:fill="FFFFFF"/>
            <w:noWrap/>
            <w:vAlign w:val="bottom"/>
            <w:hideMark/>
          </w:tcPr>
          <w:p w:rsidR="009C4507" w:rsidRPr="009C4507" w:rsidRDefault="009C4507" w:rsidP="009C4507">
            <w:pPr>
              <w:jc w:val="center"/>
            </w:pPr>
            <w:r w:rsidRPr="009C4507">
              <w:t> </w:t>
            </w:r>
          </w:p>
        </w:tc>
        <w:tc>
          <w:tcPr>
            <w:tcW w:w="5091" w:type="dxa"/>
            <w:gridSpan w:val="3"/>
            <w:tcBorders>
              <w:top w:val="nil"/>
              <w:left w:val="nil"/>
              <w:bottom w:val="nil"/>
              <w:right w:val="nil"/>
            </w:tcBorders>
            <w:shd w:val="clear" w:color="000000" w:fill="FFFFFF"/>
            <w:noWrap/>
            <w:vAlign w:val="bottom"/>
            <w:hideMark/>
          </w:tcPr>
          <w:p w:rsidR="009C4507" w:rsidRPr="009C4507" w:rsidRDefault="009C4507" w:rsidP="009C4507">
            <w:pPr>
              <w:jc w:val="right"/>
            </w:pPr>
            <w:r w:rsidRPr="009C4507">
              <w:t>к решению Совета Комсомольского</w:t>
            </w:r>
          </w:p>
        </w:tc>
      </w:tr>
      <w:tr w:rsidR="009C4507" w:rsidRPr="009C4507" w:rsidTr="009C4507">
        <w:trPr>
          <w:trHeight w:val="828"/>
        </w:trPr>
        <w:tc>
          <w:tcPr>
            <w:tcW w:w="1309" w:type="dxa"/>
            <w:tcBorders>
              <w:top w:val="nil"/>
              <w:left w:val="nil"/>
              <w:bottom w:val="nil"/>
              <w:right w:val="nil"/>
            </w:tcBorders>
            <w:shd w:val="clear" w:color="000000" w:fill="FFFFFF"/>
            <w:vAlign w:val="bottom"/>
            <w:hideMark/>
          </w:tcPr>
          <w:p w:rsidR="009C4507" w:rsidRPr="009C4507" w:rsidRDefault="009C4507" w:rsidP="009C4507">
            <w:pPr>
              <w:rPr>
                <w:b/>
                <w:bCs/>
              </w:rPr>
            </w:pPr>
            <w:r w:rsidRPr="009C4507">
              <w:rPr>
                <w:b/>
                <w:bCs/>
              </w:rPr>
              <w:t> </w:t>
            </w:r>
          </w:p>
        </w:tc>
        <w:tc>
          <w:tcPr>
            <w:tcW w:w="9181" w:type="dxa"/>
            <w:tcBorders>
              <w:top w:val="nil"/>
              <w:left w:val="nil"/>
              <w:bottom w:val="nil"/>
              <w:right w:val="nil"/>
            </w:tcBorders>
            <w:shd w:val="clear" w:color="000000" w:fill="FFFFFF"/>
            <w:noWrap/>
            <w:vAlign w:val="bottom"/>
            <w:hideMark/>
          </w:tcPr>
          <w:p w:rsidR="009C4507" w:rsidRPr="009C4507" w:rsidRDefault="009C4507" w:rsidP="009C4507">
            <w:pPr>
              <w:jc w:val="center"/>
            </w:pPr>
            <w:r w:rsidRPr="009C4507">
              <w:t> </w:t>
            </w:r>
          </w:p>
        </w:tc>
        <w:tc>
          <w:tcPr>
            <w:tcW w:w="5091" w:type="dxa"/>
            <w:gridSpan w:val="3"/>
            <w:tcBorders>
              <w:top w:val="nil"/>
              <w:left w:val="nil"/>
              <w:bottom w:val="nil"/>
              <w:right w:val="nil"/>
            </w:tcBorders>
            <w:shd w:val="clear" w:color="000000" w:fill="FFFFFF"/>
            <w:vAlign w:val="bottom"/>
            <w:hideMark/>
          </w:tcPr>
          <w:p w:rsidR="009C4507" w:rsidRPr="009C4507" w:rsidRDefault="009C4507" w:rsidP="009C4507">
            <w:pPr>
              <w:jc w:val="right"/>
            </w:pPr>
            <w:r w:rsidRPr="009C4507">
              <w:t xml:space="preserve"> городского поселения "О бюджете Комсомольского городского поселения на 2022 год и на плановый период 2023 и 2024 годов"</w:t>
            </w:r>
          </w:p>
        </w:tc>
      </w:tr>
      <w:tr w:rsidR="009C4507" w:rsidRPr="009C4507" w:rsidTr="009C4507">
        <w:trPr>
          <w:trHeight w:val="312"/>
        </w:trPr>
        <w:tc>
          <w:tcPr>
            <w:tcW w:w="1309" w:type="dxa"/>
            <w:tcBorders>
              <w:top w:val="nil"/>
              <w:left w:val="nil"/>
              <w:bottom w:val="nil"/>
              <w:right w:val="nil"/>
            </w:tcBorders>
            <w:shd w:val="clear" w:color="000000" w:fill="FFFFFF"/>
            <w:vAlign w:val="bottom"/>
            <w:hideMark/>
          </w:tcPr>
          <w:p w:rsidR="009C4507" w:rsidRPr="009C4507" w:rsidRDefault="009C4507" w:rsidP="009C4507">
            <w:pPr>
              <w:rPr>
                <w:b/>
                <w:bCs/>
              </w:rPr>
            </w:pPr>
            <w:r w:rsidRPr="009C4507">
              <w:rPr>
                <w:b/>
                <w:bCs/>
              </w:rPr>
              <w:t> </w:t>
            </w:r>
          </w:p>
        </w:tc>
        <w:tc>
          <w:tcPr>
            <w:tcW w:w="9181" w:type="dxa"/>
            <w:tcBorders>
              <w:top w:val="nil"/>
              <w:left w:val="nil"/>
              <w:bottom w:val="nil"/>
              <w:right w:val="nil"/>
            </w:tcBorders>
            <w:shd w:val="clear" w:color="000000" w:fill="FFFFFF"/>
            <w:noWrap/>
            <w:vAlign w:val="bottom"/>
            <w:hideMark/>
          </w:tcPr>
          <w:p w:rsidR="009C4507" w:rsidRPr="009C4507" w:rsidRDefault="009C4507" w:rsidP="009C4507">
            <w:pPr>
              <w:jc w:val="center"/>
            </w:pPr>
            <w:r w:rsidRPr="009C4507">
              <w:t> </w:t>
            </w:r>
          </w:p>
        </w:tc>
        <w:tc>
          <w:tcPr>
            <w:tcW w:w="5091" w:type="dxa"/>
            <w:gridSpan w:val="3"/>
            <w:tcBorders>
              <w:top w:val="nil"/>
              <w:left w:val="nil"/>
              <w:bottom w:val="nil"/>
              <w:right w:val="nil"/>
            </w:tcBorders>
            <w:shd w:val="clear" w:color="000000" w:fill="FFFFFF"/>
            <w:noWrap/>
            <w:vAlign w:val="bottom"/>
            <w:hideMark/>
          </w:tcPr>
          <w:p w:rsidR="009C4507" w:rsidRPr="009C4507" w:rsidRDefault="009C4507" w:rsidP="009C4507">
            <w:pPr>
              <w:jc w:val="right"/>
            </w:pPr>
            <w:r w:rsidRPr="009C4507">
              <w:t>от 09.12.2021г. №82</w:t>
            </w:r>
          </w:p>
        </w:tc>
      </w:tr>
      <w:tr w:rsidR="009C4507" w:rsidRPr="009C4507" w:rsidTr="009C4507">
        <w:trPr>
          <w:trHeight w:val="312"/>
        </w:trPr>
        <w:tc>
          <w:tcPr>
            <w:tcW w:w="1309" w:type="dxa"/>
            <w:tcBorders>
              <w:top w:val="nil"/>
              <w:left w:val="nil"/>
              <w:bottom w:val="nil"/>
              <w:right w:val="nil"/>
            </w:tcBorders>
            <w:shd w:val="clear" w:color="000000" w:fill="FFFFFF"/>
            <w:vAlign w:val="bottom"/>
            <w:hideMark/>
          </w:tcPr>
          <w:p w:rsidR="009C4507" w:rsidRPr="009C4507" w:rsidRDefault="009C4507" w:rsidP="009C4507">
            <w:r w:rsidRPr="009C4507">
              <w:t> </w:t>
            </w:r>
          </w:p>
        </w:tc>
        <w:tc>
          <w:tcPr>
            <w:tcW w:w="9181" w:type="dxa"/>
            <w:tcBorders>
              <w:top w:val="nil"/>
              <w:left w:val="nil"/>
              <w:bottom w:val="nil"/>
              <w:right w:val="nil"/>
            </w:tcBorders>
            <w:shd w:val="clear" w:color="000000" w:fill="FFFFFF"/>
            <w:noWrap/>
            <w:vAlign w:val="bottom"/>
            <w:hideMark/>
          </w:tcPr>
          <w:p w:rsidR="009C4507" w:rsidRPr="009C4507" w:rsidRDefault="009C4507" w:rsidP="009C4507">
            <w:pPr>
              <w:jc w:val="center"/>
            </w:pPr>
            <w:r w:rsidRPr="009C4507">
              <w:t> </w:t>
            </w:r>
          </w:p>
        </w:tc>
        <w:tc>
          <w:tcPr>
            <w:tcW w:w="1720" w:type="dxa"/>
            <w:tcBorders>
              <w:top w:val="nil"/>
              <w:left w:val="nil"/>
              <w:bottom w:val="nil"/>
              <w:right w:val="nil"/>
            </w:tcBorders>
            <w:shd w:val="clear" w:color="000000" w:fill="FFFFFF"/>
            <w:noWrap/>
            <w:vAlign w:val="bottom"/>
            <w:hideMark/>
          </w:tcPr>
          <w:p w:rsidR="009C4507" w:rsidRPr="009C4507" w:rsidRDefault="009C4507" w:rsidP="009C4507">
            <w:pPr>
              <w:jc w:val="center"/>
            </w:pPr>
            <w:r w:rsidRPr="009C4507">
              <w:t> </w:t>
            </w:r>
          </w:p>
        </w:tc>
        <w:tc>
          <w:tcPr>
            <w:tcW w:w="1640" w:type="dxa"/>
            <w:tcBorders>
              <w:top w:val="nil"/>
              <w:left w:val="nil"/>
              <w:bottom w:val="nil"/>
              <w:right w:val="nil"/>
            </w:tcBorders>
            <w:shd w:val="clear" w:color="000000" w:fill="FFFFFF"/>
            <w:noWrap/>
            <w:vAlign w:val="bottom"/>
            <w:hideMark/>
          </w:tcPr>
          <w:p w:rsidR="009C4507" w:rsidRPr="009C4507" w:rsidRDefault="009C4507" w:rsidP="009C4507">
            <w:pPr>
              <w:jc w:val="center"/>
            </w:pPr>
            <w:r w:rsidRPr="009C4507">
              <w:t> </w:t>
            </w:r>
          </w:p>
        </w:tc>
        <w:tc>
          <w:tcPr>
            <w:tcW w:w="1731" w:type="dxa"/>
            <w:tcBorders>
              <w:top w:val="nil"/>
              <w:left w:val="nil"/>
              <w:bottom w:val="nil"/>
              <w:right w:val="nil"/>
            </w:tcBorders>
            <w:shd w:val="clear" w:color="000000" w:fill="FFFFFF"/>
            <w:noWrap/>
            <w:vAlign w:val="bottom"/>
            <w:hideMark/>
          </w:tcPr>
          <w:p w:rsidR="009C4507" w:rsidRPr="009C4507" w:rsidRDefault="009C4507" w:rsidP="009C4507">
            <w:pPr>
              <w:jc w:val="center"/>
            </w:pPr>
            <w:r w:rsidRPr="009C4507">
              <w:t> </w:t>
            </w:r>
          </w:p>
        </w:tc>
      </w:tr>
      <w:tr w:rsidR="009C4507" w:rsidRPr="009C4507" w:rsidTr="009C4507">
        <w:trPr>
          <w:trHeight w:val="840"/>
        </w:trPr>
        <w:tc>
          <w:tcPr>
            <w:tcW w:w="15581" w:type="dxa"/>
            <w:gridSpan w:val="5"/>
            <w:tcBorders>
              <w:top w:val="nil"/>
              <w:left w:val="nil"/>
              <w:bottom w:val="nil"/>
              <w:right w:val="nil"/>
            </w:tcBorders>
            <w:shd w:val="clear" w:color="auto" w:fill="auto"/>
            <w:vAlign w:val="center"/>
            <w:hideMark/>
          </w:tcPr>
          <w:p w:rsidR="009C4507" w:rsidRPr="009C4507" w:rsidRDefault="009C4507" w:rsidP="009C4507">
            <w:pPr>
              <w:jc w:val="center"/>
              <w:rPr>
                <w:b/>
                <w:bCs/>
              </w:rPr>
            </w:pPr>
            <w:r w:rsidRPr="009C4507">
              <w:rPr>
                <w:b/>
                <w:bCs/>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2022 год и на плановый период 2023 и 2024 годов</w:t>
            </w:r>
          </w:p>
        </w:tc>
      </w:tr>
      <w:tr w:rsidR="009C4507" w:rsidRPr="009C4507" w:rsidTr="009C4507">
        <w:trPr>
          <w:trHeight w:val="324"/>
        </w:trPr>
        <w:tc>
          <w:tcPr>
            <w:tcW w:w="1309" w:type="dxa"/>
            <w:tcBorders>
              <w:top w:val="nil"/>
              <w:left w:val="nil"/>
              <w:bottom w:val="nil"/>
              <w:right w:val="nil"/>
            </w:tcBorders>
            <w:shd w:val="clear" w:color="auto" w:fill="auto"/>
            <w:noWrap/>
            <w:vAlign w:val="bottom"/>
            <w:hideMark/>
          </w:tcPr>
          <w:p w:rsidR="009C4507" w:rsidRPr="009C4507" w:rsidRDefault="009C4507" w:rsidP="009C4507">
            <w:pPr>
              <w:jc w:val="center"/>
            </w:pPr>
          </w:p>
        </w:tc>
        <w:tc>
          <w:tcPr>
            <w:tcW w:w="9181" w:type="dxa"/>
            <w:tcBorders>
              <w:top w:val="nil"/>
              <w:left w:val="nil"/>
              <w:bottom w:val="nil"/>
              <w:right w:val="nil"/>
            </w:tcBorders>
            <w:shd w:val="clear" w:color="auto" w:fill="auto"/>
            <w:vAlign w:val="bottom"/>
            <w:hideMark/>
          </w:tcPr>
          <w:p w:rsidR="009C4507" w:rsidRPr="009C4507" w:rsidRDefault="009C4507" w:rsidP="009C4507"/>
        </w:tc>
        <w:tc>
          <w:tcPr>
            <w:tcW w:w="1720" w:type="dxa"/>
            <w:tcBorders>
              <w:top w:val="nil"/>
              <w:left w:val="nil"/>
              <w:bottom w:val="nil"/>
              <w:right w:val="nil"/>
            </w:tcBorders>
            <w:shd w:val="clear" w:color="auto" w:fill="auto"/>
            <w:noWrap/>
            <w:vAlign w:val="bottom"/>
            <w:hideMark/>
          </w:tcPr>
          <w:p w:rsidR="009C4507" w:rsidRPr="009C4507" w:rsidRDefault="009C4507" w:rsidP="009C4507"/>
        </w:tc>
        <w:tc>
          <w:tcPr>
            <w:tcW w:w="1640" w:type="dxa"/>
            <w:tcBorders>
              <w:top w:val="nil"/>
              <w:left w:val="nil"/>
              <w:bottom w:val="nil"/>
              <w:right w:val="nil"/>
            </w:tcBorders>
            <w:shd w:val="clear" w:color="auto" w:fill="auto"/>
            <w:noWrap/>
            <w:vAlign w:val="bottom"/>
            <w:hideMark/>
          </w:tcPr>
          <w:p w:rsidR="009C4507" w:rsidRPr="009C4507" w:rsidRDefault="009C4507" w:rsidP="009C4507"/>
        </w:tc>
        <w:tc>
          <w:tcPr>
            <w:tcW w:w="1731" w:type="dxa"/>
            <w:tcBorders>
              <w:top w:val="nil"/>
              <w:left w:val="nil"/>
              <w:bottom w:val="nil"/>
              <w:right w:val="nil"/>
            </w:tcBorders>
            <w:shd w:val="clear" w:color="auto" w:fill="auto"/>
            <w:noWrap/>
            <w:vAlign w:val="bottom"/>
            <w:hideMark/>
          </w:tcPr>
          <w:p w:rsidR="009C4507" w:rsidRPr="009C4507" w:rsidRDefault="009C4507" w:rsidP="009C4507"/>
        </w:tc>
      </w:tr>
      <w:tr w:rsidR="009C4507" w:rsidRPr="009C4507" w:rsidTr="009C4507">
        <w:trPr>
          <w:trHeight w:val="324"/>
        </w:trPr>
        <w:tc>
          <w:tcPr>
            <w:tcW w:w="1309" w:type="dxa"/>
            <w:vMerge w:val="restart"/>
            <w:tcBorders>
              <w:top w:val="single" w:sz="8" w:space="0" w:color="auto"/>
              <w:left w:val="single" w:sz="8" w:space="0" w:color="auto"/>
              <w:bottom w:val="nil"/>
              <w:right w:val="single" w:sz="8" w:space="0" w:color="auto"/>
            </w:tcBorders>
            <w:shd w:val="clear" w:color="auto" w:fill="auto"/>
            <w:vAlign w:val="center"/>
            <w:hideMark/>
          </w:tcPr>
          <w:p w:rsidR="009C4507" w:rsidRPr="009C4507" w:rsidRDefault="009C4507" w:rsidP="009C4507">
            <w:pPr>
              <w:jc w:val="center"/>
              <w:rPr>
                <w:b/>
                <w:bCs/>
              </w:rPr>
            </w:pPr>
            <w:r w:rsidRPr="009C4507">
              <w:rPr>
                <w:b/>
                <w:bCs/>
              </w:rPr>
              <w:t>Раздел, подраздел</w:t>
            </w:r>
          </w:p>
        </w:tc>
        <w:tc>
          <w:tcPr>
            <w:tcW w:w="9181" w:type="dxa"/>
            <w:vMerge w:val="restart"/>
            <w:tcBorders>
              <w:top w:val="single" w:sz="8" w:space="0" w:color="auto"/>
              <w:left w:val="single" w:sz="8" w:space="0" w:color="auto"/>
              <w:bottom w:val="nil"/>
              <w:right w:val="single" w:sz="8" w:space="0" w:color="auto"/>
            </w:tcBorders>
            <w:shd w:val="clear" w:color="auto" w:fill="auto"/>
            <w:vAlign w:val="center"/>
            <w:hideMark/>
          </w:tcPr>
          <w:p w:rsidR="009C4507" w:rsidRPr="009C4507" w:rsidRDefault="009C4507" w:rsidP="009C4507">
            <w:pPr>
              <w:jc w:val="center"/>
              <w:rPr>
                <w:b/>
                <w:bCs/>
              </w:rPr>
            </w:pPr>
            <w:r w:rsidRPr="009C4507">
              <w:rPr>
                <w:b/>
                <w:bCs/>
              </w:rPr>
              <w:t>Наименование показателя</w:t>
            </w:r>
          </w:p>
        </w:tc>
        <w:tc>
          <w:tcPr>
            <w:tcW w:w="5091" w:type="dxa"/>
            <w:gridSpan w:val="3"/>
            <w:tcBorders>
              <w:top w:val="single" w:sz="8" w:space="0" w:color="auto"/>
              <w:left w:val="nil"/>
              <w:bottom w:val="nil"/>
              <w:right w:val="single" w:sz="8" w:space="0" w:color="auto"/>
            </w:tcBorders>
            <w:shd w:val="clear" w:color="auto" w:fill="auto"/>
            <w:vAlign w:val="center"/>
            <w:hideMark/>
          </w:tcPr>
          <w:p w:rsidR="009C4507" w:rsidRPr="009C4507" w:rsidRDefault="009C4507" w:rsidP="009C4507">
            <w:pPr>
              <w:jc w:val="center"/>
              <w:rPr>
                <w:b/>
                <w:bCs/>
              </w:rPr>
            </w:pPr>
            <w:r w:rsidRPr="009C4507">
              <w:rPr>
                <w:b/>
                <w:bCs/>
              </w:rPr>
              <w:t>Сумма (руб.)</w:t>
            </w:r>
          </w:p>
        </w:tc>
      </w:tr>
      <w:tr w:rsidR="009C4507" w:rsidRPr="009C4507" w:rsidTr="009C4507">
        <w:trPr>
          <w:trHeight w:val="80"/>
        </w:trPr>
        <w:tc>
          <w:tcPr>
            <w:tcW w:w="1309" w:type="dxa"/>
            <w:vMerge/>
            <w:tcBorders>
              <w:top w:val="single" w:sz="8" w:space="0" w:color="auto"/>
              <w:left w:val="single" w:sz="8" w:space="0" w:color="auto"/>
              <w:bottom w:val="nil"/>
              <w:right w:val="single" w:sz="8" w:space="0" w:color="auto"/>
            </w:tcBorders>
            <w:vAlign w:val="center"/>
            <w:hideMark/>
          </w:tcPr>
          <w:p w:rsidR="009C4507" w:rsidRPr="009C4507" w:rsidRDefault="009C4507" w:rsidP="009C4507">
            <w:pPr>
              <w:rPr>
                <w:b/>
                <w:bCs/>
              </w:rPr>
            </w:pPr>
          </w:p>
        </w:tc>
        <w:tc>
          <w:tcPr>
            <w:tcW w:w="9181" w:type="dxa"/>
            <w:vMerge/>
            <w:tcBorders>
              <w:top w:val="single" w:sz="8" w:space="0" w:color="auto"/>
              <w:left w:val="single" w:sz="8" w:space="0" w:color="auto"/>
              <w:bottom w:val="nil"/>
              <w:right w:val="single" w:sz="8" w:space="0" w:color="auto"/>
            </w:tcBorders>
            <w:vAlign w:val="center"/>
            <w:hideMark/>
          </w:tcPr>
          <w:p w:rsidR="009C4507" w:rsidRPr="009C4507" w:rsidRDefault="009C4507" w:rsidP="009C4507">
            <w:pPr>
              <w:rPr>
                <w:b/>
                <w:bCs/>
              </w:rPr>
            </w:pPr>
          </w:p>
        </w:tc>
        <w:tc>
          <w:tcPr>
            <w:tcW w:w="1720" w:type="dxa"/>
            <w:tcBorders>
              <w:top w:val="single" w:sz="8" w:space="0" w:color="auto"/>
              <w:left w:val="nil"/>
              <w:bottom w:val="nil"/>
              <w:right w:val="single" w:sz="8" w:space="0" w:color="auto"/>
            </w:tcBorders>
            <w:shd w:val="clear" w:color="auto" w:fill="auto"/>
            <w:vAlign w:val="center"/>
            <w:hideMark/>
          </w:tcPr>
          <w:p w:rsidR="009C4507" w:rsidRPr="009C4507" w:rsidRDefault="009C4507" w:rsidP="009C4507">
            <w:pPr>
              <w:jc w:val="center"/>
              <w:rPr>
                <w:b/>
                <w:bCs/>
              </w:rPr>
            </w:pPr>
            <w:r w:rsidRPr="009C4507">
              <w:rPr>
                <w:b/>
                <w:bCs/>
              </w:rPr>
              <w:t>2022 год</w:t>
            </w:r>
          </w:p>
        </w:tc>
        <w:tc>
          <w:tcPr>
            <w:tcW w:w="1640" w:type="dxa"/>
            <w:tcBorders>
              <w:top w:val="single" w:sz="8" w:space="0" w:color="auto"/>
              <w:left w:val="nil"/>
              <w:bottom w:val="nil"/>
              <w:right w:val="single" w:sz="8" w:space="0" w:color="auto"/>
            </w:tcBorders>
            <w:shd w:val="clear" w:color="auto" w:fill="auto"/>
            <w:vAlign w:val="center"/>
            <w:hideMark/>
          </w:tcPr>
          <w:p w:rsidR="009C4507" w:rsidRPr="009C4507" w:rsidRDefault="009C4507" w:rsidP="009C4507">
            <w:pPr>
              <w:jc w:val="center"/>
              <w:rPr>
                <w:b/>
                <w:bCs/>
              </w:rPr>
            </w:pPr>
            <w:r w:rsidRPr="009C4507">
              <w:rPr>
                <w:b/>
                <w:bCs/>
              </w:rPr>
              <w:t>2023 год</w:t>
            </w:r>
          </w:p>
        </w:tc>
        <w:tc>
          <w:tcPr>
            <w:tcW w:w="1731" w:type="dxa"/>
            <w:tcBorders>
              <w:top w:val="single" w:sz="8" w:space="0" w:color="auto"/>
              <w:left w:val="nil"/>
              <w:bottom w:val="nil"/>
              <w:right w:val="single" w:sz="8" w:space="0" w:color="auto"/>
            </w:tcBorders>
            <w:shd w:val="clear" w:color="auto" w:fill="auto"/>
            <w:vAlign w:val="center"/>
            <w:hideMark/>
          </w:tcPr>
          <w:p w:rsidR="009C4507" w:rsidRPr="009C4507" w:rsidRDefault="009C4507" w:rsidP="009C4507">
            <w:pPr>
              <w:jc w:val="center"/>
              <w:rPr>
                <w:b/>
                <w:bCs/>
              </w:rPr>
            </w:pPr>
            <w:r w:rsidRPr="009C4507">
              <w:rPr>
                <w:b/>
                <w:bCs/>
              </w:rPr>
              <w:t>2024 год</w:t>
            </w:r>
          </w:p>
        </w:tc>
      </w:tr>
      <w:tr w:rsidR="009C4507" w:rsidRPr="009C4507" w:rsidTr="009C4507">
        <w:trPr>
          <w:trHeight w:val="312"/>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rPr>
                <w:b/>
                <w:bCs/>
              </w:rPr>
            </w:pPr>
            <w:r w:rsidRPr="009C4507">
              <w:rPr>
                <w:b/>
                <w:bCs/>
              </w:rPr>
              <w:t>`0100</w:t>
            </w:r>
          </w:p>
        </w:tc>
        <w:tc>
          <w:tcPr>
            <w:tcW w:w="9181" w:type="dxa"/>
            <w:tcBorders>
              <w:top w:val="single" w:sz="8" w:space="0" w:color="auto"/>
              <w:left w:val="nil"/>
              <w:bottom w:val="single" w:sz="4" w:space="0" w:color="auto"/>
              <w:right w:val="nil"/>
            </w:tcBorders>
            <w:shd w:val="clear" w:color="auto" w:fill="auto"/>
            <w:vAlign w:val="bottom"/>
            <w:hideMark/>
          </w:tcPr>
          <w:p w:rsidR="009C4507" w:rsidRPr="009C4507" w:rsidRDefault="009C4507" w:rsidP="009C4507">
            <w:pPr>
              <w:rPr>
                <w:b/>
                <w:bCs/>
              </w:rPr>
            </w:pPr>
            <w:r w:rsidRPr="009C4507">
              <w:rPr>
                <w:b/>
                <w:bCs/>
              </w:rPr>
              <w:t>Общегосударственные вопросы</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rPr>
                <w:b/>
                <w:bCs/>
              </w:rPr>
            </w:pPr>
            <w:r w:rsidRPr="009C4507">
              <w:rPr>
                <w:b/>
                <w:bCs/>
              </w:rPr>
              <w:t>4 389 526,57</w:t>
            </w:r>
          </w:p>
        </w:tc>
        <w:tc>
          <w:tcPr>
            <w:tcW w:w="1640" w:type="dxa"/>
            <w:tcBorders>
              <w:top w:val="single" w:sz="8" w:space="0" w:color="auto"/>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rPr>
                <w:b/>
                <w:bCs/>
              </w:rPr>
            </w:pPr>
            <w:r w:rsidRPr="009C4507">
              <w:rPr>
                <w:b/>
                <w:bCs/>
              </w:rPr>
              <w:t>65 037,96</w:t>
            </w:r>
          </w:p>
        </w:tc>
        <w:tc>
          <w:tcPr>
            <w:tcW w:w="1731" w:type="dxa"/>
            <w:tcBorders>
              <w:top w:val="single" w:sz="8" w:space="0" w:color="auto"/>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rPr>
                <w:b/>
                <w:bCs/>
              </w:rPr>
            </w:pPr>
            <w:r w:rsidRPr="009C4507">
              <w:rPr>
                <w:b/>
                <w:bCs/>
              </w:rPr>
              <w:t>103 900,00</w:t>
            </w:r>
          </w:p>
        </w:tc>
      </w:tr>
      <w:tr w:rsidR="009C4507" w:rsidRPr="009C4507" w:rsidTr="009C4507">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9C4507" w:rsidRPr="009C4507" w:rsidRDefault="009C4507" w:rsidP="009C4507">
            <w:pPr>
              <w:jc w:val="center"/>
            </w:pPr>
            <w:r w:rsidRPr="009C4507">
              <w:t>`0105</w:t>
            </w:r>
          </w:p>
        </w:tc>
        <w:tc>
          <w:tcPr>
            <w:tcW w:w="9181" w:type="dxa"/>
            <w:tcBorders>
              <w:top w:val="nil"/>
              <w:left w:val="nil"/>
              <w:bottom w:val="nil"/>
              <w:right w:val="nil"/>
            </w:tcBorders>
            <w:shd w:val="clear" w:color="auto" w:fill="auto"/>
            <w:vAlign w:val="bottom"/>
            <w:hideMark/>
          </w:tcPr>
          <w:p w:rsidR="009C4507" w:rsidRPr="009C4507" w:rsidRDefault="009C4507" w:rsidP="009C4507">
            <w:r w:rsidRPr="009C4507">
              <w:t>Судебная система</w:t>
            </w:r>
          </w:p>
        </w:tc>
        <w:tc>
          <w:tcPr>
            <w:tcW w:w="1720" w:type="dxa"/>
            <w:tcBorders>
              <w:top w:val="nil"/>
              <w:left w:val="single" w:sz="8" w:space="0" w:color="auto"/>
              <w:bottom w:val="nil"/>
              <w:right w:val="nil"/>
            </w:tcBorders>
            <w:shd w:val="clear" w:color="auto" w:fill="auto"/>
            <w:noWrap/>
            <w:vAlign w:val="bottom"/>
            <w:hideMark/>
          </w:tcPr>
          <w:p w:rsidR="009C4507" w:rsidRPr="009C4507" w:rsidRDefault="009C4507" w:rsidP="009C4507">
            <w:pPr>
              <w:jc w:val="right"/>
            </w:pPr>
            <w:r w:rsidRPr="009C4507">
              <w:t>0,00</w:t>
            </w:r>
          </w:p>
        </w:tc>
        <w:tc>
          <w:tcPr>
            <w:tcW w:w="1640" w:type="dxa"/>
            <w:tcBorders>
              <w:top w:val="nil"/>
              <w:left w:val="single" w:sz="4" w:space="0" w:color="auto"/>
              <w:bottom w:val="nil"/>
              <w:right w:val="single" w:sz="4" w:space="0" w:color="auto"/>
            </w:tcBorders>
            <w:shd w:val="clear" w:color="auto" w:fill="auto"/>
            <w:noWrap/>
            <w:vAlign w:val="bottom"/>
            <w:hideMark/>
          </w:tcPr>
          <w:p w:rsidR="009C4507" w:rsidRPr="009C4507" w:rsidRDefault="009C4507" w:rsidP="009C4507">
            <w:pPr>
              <w:jc w:val="right"/>
            </w:pPr>
            <w:r w:rsidRPr="009C4507">
              <w:t>0,00</w:t>
            </w:r>
          </w:p>
        </w:tc>
        <w:tc>
          <w:tcPr>
            <w:tcW w:w="1731" w:type="dxa"/>
            <w:tcBorders>
              <w:top w:val="nil"/>
              <w:left w:val="nil"/>
              <w:bottom w:val="nil"/>
              <w:right w:val="single" w:sz="8" w:space="0" w:color="auto"/>
            </w:tcBorders>
            <w:shd w:val="clear" w:color="auto" w:fill="auto"/>
            <w:noWrap/>
            <w:vAlign w:val="bottom"/>
            <w:hideMark/>
          </w:tcPr>
          <w:p w:rsidR="009C4507" w:rsidRPr="009C4507" w:rsidRDefault="009C4507" w:rsidP="009C4507">
            <w:pPr>
              <w:jc w:val="right"/>
            </w:pPr>
            <w:r w:rsidRPr="009C4507">
              <w:t>0,00</w:t>
            </w:r>
          </w:p>
        </w:tc>
      </w:tr>
      <w:tr w:rsidR="009C4507" w:rsidRPr="009C4507" w:rsidTr="009C4507">
        <w:trPr>
          <w:trHeight w:val="324"/>
        </w:trPr>
        <w:tc>
          <w:tcPr>
            <w:tcW w:w="130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9C4507" w:rsidRPr="009C4507" w:rsidRDefault="009C4507" w:rsidP="009C4507">
            <w:pPr>
              <w:jc w:val="center"/>
            </w:pPr>
            <w:r w:rsidRPr="009C4507">
              <w:lastRenderedPageBreak/>
              <w:t>`0113</w:t>
            </w:r>
          </w:p>
        </w:tc>
        <w:tc>
          <w:tcPr>
            <w:tcW w:w="9181" w:type="dxa"/>
            <w:tcBorders>
              <w:top w:val="single" w:sz="4" w:space="0" w:color="auto"/>
              <w:left w:val="nil"/>
              <w:bottom w:val="single" w:sz="8" w:space="0" w:color="auto"/>
              <w:right w:val="nil"/>
            </w:tcBorders>
            <w:shd w:val="clear" w:color="auto" w:fill="auto"/>
            <w:vAlign w:val="bottom"/>
            <w:hideMark/>
          </w:tcPr>
          <w:p w:rsidR="009C4507" w:rsidRPr="009C4507" w:rsidRDefault="009C4507" w:rsidP="009C4507">
            <w:r w:rsidRPr="009C4507">
              <w:t>Другие общегосударственные вопросы</w:t>
            </w:r>
          </w:p>
        </w:tc>
        <w:tc>
          <w:tcPr>
            <w:tcW w:w="1720" w:type="dxa"/>
            <w:tcBorders>
              <w:top w:val="single" w:sz="4" w:space="0" w:color="auto"/>
              <w:left w:val="single" w:sz="8" w:space="0" w:color="auto"/>
              <w:bottom w:val="nil"/>
              <w:right w:val="nil"/>
            </w:tcBorders>
            <w:shd w:val="clear" w:color="auto" w:fill="auto"/>
            <w:noWrap/>
            <w:vAlign w:val="bottom"/>
            <w:hideMark/>
          </w:tcPr>
          <w:p w:rsidR="009C4507" w:rsidRPr="009C4507" w:rsidRDefault="009C4507" w:rsidP="009C4507">
            <w:pPr>
              <w:jc w:val="right"/>
            </w:pPr>
            <w:r w:rsidRPr="009C4507">
              <w:t>4 389 526,57</w:t>
            </w:r>
          </w:p>
        </w:tc>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9C4507" w:rsidRPr="009C4507" w:rsidRDefault="009C4507" w:rsidP="009C4507">
            <w:pPr>
              <w:jc w:val="right"/>
            </w:pPr>
            <w:r w:rsidRPr="009C4507">
              <w:t>65 037,96</w:t>
            </w:r>
          </w:p>
        </w:tc>
        <w:tc>
          <w:tcPr>
            <w:tcW w:w="1731" w:type="dxa"/>
            <w:tcBorders>
              <w:top w:val="single" w:sz="4" w:space="0" w:color="auto"/>
              <w:left w:val="nil"/>
              <w:bottom w:val="nil"/>
              <w:right w:val="single" w:sz="8" w:space="0" w:color="auto"/>
            </w:tcBorders>
            <w:shd w:val="clear" w:color="auto" w:fill="auto"/>
            <w:noWrap/>
            <w:vAlign w:val="bottom"/>
            <w:hideMark/>
          </w:tcPr>
          <w:p w:rsidR="009C4507" w:rsidRPr="009C4507" w:rsidRDefault="009C4507" w:rsidP="009C4507">
            <w:pPr>
              <w:jc w:val="right"/>
            </w:pPr>
            <w:r w:rsidRPr="009C4507">
              <w:t>103 900,00</w:t>
            </w:r>
          </w:p>
        </w:tc>
      </w:tr>
      <w:tr w:rsidR="009C4507" w:rsidRPr="009C4507" w:rsidTr="009C4507">
        <w:trPr>
          <w:trHeight w:val="8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rPr>
                <w:b/>
                <w:bCs/>
              </w:rPr>
            </w:pPr>
            <w:r w:rsidRPr="009C4507">
              <w:rPr>
                <w:b/>
                <w:bCs/>
              </w:rPr>
              <w:t>`0300</w:t>
            </w:r>
          </w:p>
        </w:tc>
        <w:tc>
          <w:tcPr>
            <w:tcW w:w="9181" w:type="dxa"/>
            <w:tcBorders>
              <w:top w:val="nil"/>
              <w:left w:val="nil"/>
              <w:bottom w:val="single" w:sz="4" w:space="0" w:color="auto"/>
              <w:right w:val="nil"/>
            </w:tcBorders>
            <w:shd w:val="clear" w:color="auto" w:fill="auto"/>
            <w:vAlign w:val="bottom"/>
            <w:hideMark/>
          </w:tcPr>
          <w:p w:rsidR="009C4507" w:rsidRPr="009C4507" w:rsidRDefault="009C4507" w:rsidP="009C4507">
            <w:pPr>
              <w:rPr>
                <w:b/>
                <w:bCs/>
              </w:rPr>
            </w:pPr>
            <w:r w:rsidRPr="009C4507">
              <w:rPr>
                <w:b/>
                <w:bCs/>
              </w:rPr>
              <w:t>Национальная безопасность и правоохранительная деятельность</w:t>
            </w:r>
          </w:p>
        </w:tc>
        <w:tc>
          <w:tcPr>
            <w:tcW w:w="1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b/>
                <w:bCs/>
              </w:rPr>
            </w:pPr>
            <w:r w:rsidRPr="009C4507">
              <w:rPr>
                <w:b/>
                <w:bCs/>
              </w:rPr>
              <w:t>963 762,18</w:t>
            </w:r>
          </w:p>
        </w:tc>
        <w:tc>
          <w:tcPr>
            <w:tcW w:w="1640" w:type="dxa"/>
            <w:tcBorders>
              <w:top w:val="single" w:sz="8" w:space="0" w:color="auto"/>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b/>
                <w:bCs/>
              </w:rPr>
            </w:pPr>
            <w:r w:rsidRPr="009C4507">
              <w:rPr>
                <w:b/>
                <w:bCs/>
              </w:rPr>
              <w:t>0,00</w:t>
            </w:r>
          </w:p>
        </w:tc>
        <w:tc>
          <w:tcPr>
            <w:tcW w:w="1731" w:type="dxa"/>
            <w:tcBorders>
              <w:top w:val="single" w:sz="8" w:space="0" w:color="auto"/>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b/>
                <w:bCs/>
              </w:rPr>
            </w:pPr>
            <w:r w:rsidRPr="009C4507">
              <w:rPr>
                <w:b/>
                <w:bCs/>
              </w:rPr>
              <w:t>1 000 000,00</w:t>
            </w:r>
          </w:p>
        </w:tc>
      </w:tr>
      <w:tr w:rsidR="009C4507" w:rsidRPr="009C4507" w:rsidTr="009C4507">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pPr>
            <w:r w:rsidRPr="009C4507">
              <w:t>`0309</w:t>
            </w:r>
          </w:p>
        </w:tc>
        <w:tc>
          <w:tcPr>
            <w:tcW w:w="9181" w:type="dxa"/>
            <w:tcBorders>
              <w:top w:val="nil"/>
              <w:left w:val="nil"/>
              <w:bottom w:val="single" w:sz="4" w:space="0" w:color="auto"/>
              <w:right w:val="nil"/>
            </w:tcBorders>
            <w:shd w:val="clear" w:color="auto" w:fill="auto"/>
            <w:vAlign w:val="bottom"/>
            <w:hideMark/>
          </w:tcPr>
          <w:p w:rsidR="009C4507" w:rsidRPr="009C4507" w:rsidRDefault="009C4507" w:rsidP="009C4507">
            <w:r w:rsidRPr="009C4507">
              <w:t>Гражданская оборона</w:t>
            </w:r>
          </w:p>
        </w:tc>
        <w:tc>
          <w:tcPr>
            <w:tcW w:w="1720" w:type="dxa"/>
            <w:tcBorders>
              <w:top w:val="nil"/>
              <w:left w:val="single" w:sz="8"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pPr>
            <w:r w:rsidRPr="009C4507">
              <w:t>0,00</w:t>
            </w:r>
          </w:p>
        </w:tc>
        <w:tc>
          <w:tcPr>
            <w:tcW w:w="16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pPr>
            <w:r w:rsidRPr="009C4507">
              <w:t>0,00</w:t>
            </w:r>
          </w:p>
        </w:tc>
        <w:tc>
          <w:tcPr>
            <w:tcW w:w="1731"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pPr>
            <w:r w:rsidRPr="009C4507">
              <w:t>0,00</w:t>
            </w:r>
          </w:p>
        </w:tc>
      </w:tr>
      <w:tr w:rsidR="009C4507" w:rsidRPr="009C4507" w:rsidTr="009C4507">
        <w:trPr>
          <w:trHeight w:val="57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pPr>
            <w:r w:rsidRPr="009C4507">
              <w:t>`0310</w:t>
            </w:r>
          </w:p>
        </w:tc>
        <w:tc>
          <w:tcPr>
            <w:tcW w:w="9181" w:type="dxa"/>
            <w:tcBorders>
              <w:top w:val="nil"/>
              <w:left w:val="nil"/>
              <w:bottom w:val="nil"/>
              <w:right w:val="nil"/>
            </w:tcBorders>
            <w:shd w:val="clear" w:color="auto" w:fill="auto"/>
            <w:vAlign w:val="bottom"/>
            <w:hideMark/>
          </w:tcPr>
          <w:p w:rsidR="009C4507" w:rsidRPr="009C4507" w:rsidRDefault="009C4507" w:rsidP="009C4507">
            <w:pPr>
              <w:rPr>
                <w:color w:val="22272F"/>
              </w:rPr>
            </w:pPr>
            <w:r w:rsidRPr="009C4507">
              <w:rPr>
                <w:color w:val="22272F"/>
              </w:rPr>
              <w:t>Защита населения и территории от чрезвычайных ситуаций природного и техногенного характера, пожарная безопасность</w:t>
            </w:r>
          </w:p>
        </w:tc>
        <w:tc>
          <w:tcPr>
            <w:tcW w:w="1720" w:type="dxa"/>
            <w:tcBorders>
              <w:top w:val="nil"/>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pPr>
            <w:r w:rsidRPr="009C4507">
              <w:t>963 762,18</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pPr>
            <w:r w:rsidRPr="009C4507">
              <w:t>0,00</w:t>
            </w:r>
          </w:p>
        </w:tc>
        <w:tc>
          <w:tcPr>
            <w:tcW w:w="1731"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pPr>
            <w:r w:rsidRPr="009C4507">
              <w:t>1 000 000,00</w:t>
            </w:r>
          </w:p>
        </w:tc>
      </w:tr>
      <w:tr w:rsidR="009C4507" w:rsidRPr="009C4507" w:rsidTr="009C4507">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rPr>
                <w:b/>
                <w:bCs/>
              </w:rPr>
            </w:pPr>
            <w:r w:rsidRPr="009C4507">
              <w:rPr>
                <w:b/>
                <w:bCs/>
              </w:rPr>
              <w:t>`0400</w:t>
            </w:r>
          </w:p>
        </w:tc>
        <w:tc>
          <w:tcPr>
            <w:tcW w:w="9181" w:type="dxa"/>
            <w:tcBorders>
              <w:top w:val="single" w:sz="8" w:space="0" w:color="auto"/>
              <w:left w:val="nil"/>
              <w:bottom w:val="single" w:sz="4" w:space="0" w:color="auto"/>
              <w:right w:val="nil"/>
            </w:tcBorders>
            <w:shd w:val="clear" w:color="auto" w:fill="auto"/>
            <w:vAlign w:val="bottom"/>
            <w:hideMark/>
          </w:tcPr>
          <w:p w:rsidR="009C4507" w:rsidRPr="009C4507" w:rsidRDefault="009C4507" w:rsidP="009C4507">
            <w:pPr>
              <w:rPr>
                <w:b/>
                <w:bCs/>
              </w:rPr>
            </w:pPr>
            <w:r w:rsidRPr="009C4507">
              <w:rPr>
                <w:b/>
                <w:bCs/>
              </w:rPr>
              <w:t>Национальная экономика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rPr>
                <w:b/>
                <w:bCs/>
              </w:rPr>
            </w:pPr>
            <w:r w:rsidRPr="009C4507">
              <w:rPr>
                <w:b/>
                <w:bCs/>
              </w:rPr>
              <w:t>28 808 956,19</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b/>
                <w:bCs/>
              </w:rPr>
            </w:pPr>
            <w:r w:rsidRPr="009C4507">
              <w:rPr>
                <w:b/>
                <w:bCs/>
              </w:rPr>
              <w:t>6 088 060,00</w:t>
            </w:r>
          </w:p>
        </w:tc>
        <w:tc>
          <w:tcPr>
            <w:tcW w:w="1731" w:type="dxa"/>
            <w:tcBorders>
              <w:top w:val="single" w:sz="8" w:space="0" w:color="auto"/>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rPr>
                <w:b/>
                <w:bCs/>
              </w:rPr>
            </w:pPr>
            <w:r w:rsidRPr="009C4507">
              <w:rPr>
                <w:b/>
                <w:bCs/>
              </w:rPr>
              <w:t>1 229 610,00</w:t>
            </w:r>
          </w:p>
        </w:tc>
      </w:tr>
      <w:tr w:rsidR="009C4507" w:rsidRPr="009C4507" w:rsidTr="009C450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pPr>
            <w:r w:rsidRPr="009C4507">
              <w:t>`0405</w:t>
            </w:r>
          </w:p>
        </w:tc>
        <w:tc>
          <w:tcPr>
            <w:tcW w:w="9181" w:type="dxa"/>
            <w:tcBorders>
              <w:top w:val="nil"/>
              <w:left w:val="nil"/>
              <w:bottom w:val="single" w:sz="4" w:space="0" w:color="auto"/>
              <w:right w:val="nil"/>
            </w:tcBorders>
            <w:shd w:val="clear" w:color="auto" w:fill="auto"/>
            <w:vAlign w:val="bottom"/>
            <w:hideMark/>
          </w:tcPr>
          <w:p w:rsidR="009C4507" w:rsidRPr="009C4507" w:rsidRDefault="009C4507" w:rsidP="009C4507">
            <w:r w:rsidRPr="009C4507">
              <w:t>Сельское хозяйство и рыболовство</w:t>
            </w:r>
          </w:p>
        </w:tc>
        <w:tc>
          <w:tcPr>
            <w:tcW w:w="1720" w:type="dxa"/>
            <w:tcBorders>
              <w:top w:val="nil"/>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pPr>
            <w:r w:rsidRPr="009C4507">
              <w:t>154 181,10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pPr>
            <w:r w:rsidRPr="009C4507">
              <w:t>0,00</w:t>
            </w:r>
          </w:p>
        </w:tc>
        <w:tc>
          <w:tcPr>
            <w:tcW w:w="1731"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pPr>
            <w:r w:rsidRPr="009C4507">
              <w:t>0,00</w:t>
            </w:r>
          </w:p>
        </w:tc>
      </w:tr>
      <w:tr w:rsidR="009C4507" w:rsidRPr="009C4507" w:rsidTr="009C450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pPr>
            <w:r w:rsidRPr="009C4507">
              <w:t>`0409</w:t>
            </w:r>
          </w:p>
        </w:tc>
        <w:tc>
          <w:tcPr>
            <w:tcW w:w="9181" w:type="dxa"/>
            <w:tcBorders>
              <w:top w:val="nil"/>
              <w:left w:val="nil"/>
              <w:bottom w:val="single" w:sz="4" w:space="0" w:color="auto"/>
              <w:right w:val="nil"/>
            </w:tcBorders>
            <w:shd w:val="clear" w:color="auto" w:fill="auto"/>
            <w:vAlign w:val="bottom"/>
            <w:hideMark/>
          </w:tcPr>
          <w:p w:rsidR="009C4507" w:rsidRPr="009C4507" w:rsidRDefault="009C4507" w:rsidP="009C4507">
            <w:r w:rsidRPr="009C4507">
              <w:t>Дорожное хозяйство (дорожные фонды)</w:t>
            </w:r>
          </w:p>
        </w:tc>
        <w:tc>
          <w:tcPr>
            <w:tcW w:w="1720" w:type="dxa"/>
            <w:tcBorders>
              <w:top w:val="nil"/>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pPr>
            <w:r w:rsidRPr="009C4507">
              <w:t>28 391 242,63</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pPr>
            <w:r w:rsidRPr="009C4507">
              <w:t>6 088 060,00</w:t>
            </w:r>
          </w:p>
        </w:tc>
        <w:tc>
          <w:tcPr>
            <w:tcW w:w="1731"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pPr>
            <w:r w:rsidRPr="009C4507">
              <w:t>1 229 610,00</w:t>
            </w:r>
          </w:p>
        </w:tc>
      </w:tr>
      <w:tr w:rsidR="009C4507" w:rsidRPr="009C4507" w:rsidTr="009C4507">
        <w:trPr>
          <w:trHeight w:val="300"/>
        </w:trPr>
        <w:tc>
          <w:tcPr>
            <w:tcW w:w="1309" w:type="dxa"/>
            <w:tcBorders>
              <w:top w:val="nil"/>
              <w:left w:val="single" w:sz="8" w:space="0" w:color="auto"/>
              <w:bottom w:val="nil"/>
              <w:right w:val="single" w:sz="8" w:space="0" w:color="auto"/>
            </w:tcBorders>
            <w:shd w:val="clear" w:color="auto" w:fill="auto"/>
            <w:noWrap/>
            <w:vAlign w:val="bottom"/>
            <w:hideMark/>
          </w:tcPr>
          <w:p w:rsidR="009C4507" w:rsidRPr="009C4507" w:rsidRDefault="009C4507" w:rsidP="009C4507">
            <w:pPr>
              <w:jc w:val="center"/>
            </w:pPr>
            <w:r w:rsidRPr="009C4507">
              <w:t>`0412</w:t>
            </w:r>
          </w:p>
        </w:tc>
        <w:tc>
          <w:tcPr>
            <w:tcW w:w="9181" w:type="dxa"/>
            <w:tcBorders>
              <w:top w:val="nil"/>
              <w:left w:val="nil"/>
              <w:bottom w:val="nil"/>
              <w:right w:val="nil"/>
            </w:tcBorders>
            <w:shd w:val="clear" w:color="auto" w:fill="auto"/>
            <w:noWrap/>
            <w:vAlign w:val="bottom"/>
            <w:hideMark/>
          </w:tcPr>
          <w:p w:rsidR="009C4507" w:rsidRPr="009C4507" w:rsidRDefault="009C4507" w:rsidP="009C4507">
            <w:r w:rsidRPr="009C4507">
              <w:t>Другие вопросы в области национальной экономики</w:t>
            </w:r>
          </w:p>
        </w:tc>
        <w:tc>
          <w:tcPr>
            <w:tcW w:w="1720" w:type="dxa"/>
            <w:tcBorders>
              <w:top w:val="nil"/>
              <w:left w:val="single" w:sz="8" w:space="0" w:color="auto"/>
              <w:bottom w:val="single" w:sz="8" w:space="0" w:color="auto"/>
              <w:right w:val="nil"/>
            </w:tcBorders>
            <w:shd w:val="clear" w:color="auto" w:fill="auto"/>
            <w:noWrap/>
            <w:vAlign w:val="bottom"/>
            <w:hideMark/>
          </w:tcPr>
          <w:p w:rsidR="009C4507" w:rsidRPr="009C4507" w:rsidRDefault="009C4507" w:rsidP="009C4507">
            <w:pPr>
              <w:jc w:val="right"/>
            </w:pPr>
            <w:r w:rsidRPr="009C4507">
              <w:t>263 532,46</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9C4507" w:rsidRPr="009C4507" w:rsidRDefault="009C4507" w:rsidP="009C4507">
            <w:pPr>
              <w:jc w:val="right"/>
            </w:pPr>
            <w:r w:rsidRPr="009C4507">
              <w:t>0,00</w:t>
            </w:r>
          </w:p>
        </w:tc>
        <w:tc>
          <w:tcPr>
            <w:tcW w:w="1731" w:type="dxa"/>
            <w:tcBorders>
              <w:top w:val="nil"/>
              <w:left w:val="nil"/>
              <w:bottom w:val="single" w:sz="8" w:space="0" w:color="auto"/>
              <w:right w:val="single" w:sz="8" w:space="0" w:color="auto"/>
            </w:tcBorders>
            <w:shd w:val="clear" w:color="auto" w:fill="auto"/>
            <w:noWrap/>
            <w:vAlign w:val="bottom"/>
            <w:hideMark/>
          </w:tcPr>
          <w:p w:rsidR="009C4507" w:rsidRPr="009C4507" w:rsidRDefault="009C4507" w:rsidP="009C4507">
            <w:pPr>
              <w:jc w:val="right"/>
            </w:pPr>
            <w:r w:rsidRPr="009C4507">
              <w:t>0,00</w:t>
            </w:r>
          </w:p>
        </w:tc>
      </w:tr>
      <w:tr w:rsidR="009C4507" w:rsidRPr="009C4507" w:rsidTr="009C4507">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rPr>
                <w:b/>
                <w:bCs/>
              </w:rPr>
            </w:pPr>
            <w:r w:rsidRPr="009C4507">
              <w:rPr>
                <w:b/>
                <w:bCs/>
              </w:rPr>
              <w:t>`0500</w:t>
            </w:r>
          </w:p>
        </w:tc>
        <w:tc>
          <w:tcPr>
            <w:tcW w:w="9181" w:type="dxa"/>
            <w:tcBorders>
              <w:top w:val="single" w:sz="8" w:space="0" w:color="auto"/>
              <w:left w:val="nil"/>
              <w:bottom w:val="single" w:sz="4" w:space="0" w:color="auto"/>
              <w:right w:val="nil"/>
            </w:tcBorders>
            <w:shd w:val="clear" w:color="auto" w:fill="auto"/>
            <w:vAlign w:val="bottom"/>
            <w:hideMark/>
          </w:tcPr>
          <w:p w:rsidR="009C4507" w:rsidRPr="009C4507" w:rsidRDefault="009C4507" w:rsidP="009C4507">
            <w:pPr>
              <w:rPr>
                <w:b/>
                <w:bCs/>
              </w:rPr>
            </w:pPr>
            <w:r w:rsidRPr="009C4507">
              <w:rPr>
                <w:b/>
                <w:bCs/>
              </w:rPr>
              <w:t>Жилищно-коммунальное хозяйство</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b/>
                <w:bCs/>
              </w:rPr>
            </w:pPr>
            <w:r w:rsidRPr="009C4507">
              <w:rPr>
                <w:b/>
                <w:bCs/>
              </w:rPr>
              <w:t>36 166 428,96</w:t>
            </w:r>
          </w:p>
        </w:tc>
        <w:tc>
          <w:tcPr>
            <w:tcW w:w="1640" w:type="dxa"/>
            <w:tcBorders>
              <w:top w:val="nil"/>
              <w:left w:val="nil"/>
              <w:bottom w:val="single" w:sz="4" w:space="0" w:color="auto"/>
              <w:right w:val="single" w:sz="4" w:space="0" w:color="auto"/>
            </w:tcBorders>
            <w:shd w:val="clear" w:color="auto" w:fill="auto"/>
            <w:noWrap/>
            <w:vAlign w:val="bottom"/>
            <w:hideMark/>
          </w:tcPr>
          <w:p w:rsidR="009C4507" w:rsidRPr="009C4507" w:rsidRDefault="009C4507" w:rsidP="009C4507">
            <w:pPr>
              <w:jc w:val="right"/>
              <w:rPr>
                <w:b/>
                <w:bCs/>
              </w:rPr>
            </w:pPr>
            <w:r w:rsidRPr="009C4507">
              <w:rPr>
                <w:b/>
                <w:bCs/>
              </w:rPr>
              <w:t>20 070 167,90</w:t>
            </w:r>
          </w:p>
        </w:tc>
        <w:tc>
          <w:tcPr>
            <w:tcW w:w="1731"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rPr>
                <w:b/>
                <w:bCs/>
              </w:rPr>
            </w:pPr>
            <w:r w:rsidRPr="009C4507">
              <w:rPr>
                <w:b/>
                <w:bCs/>
              </w:rPr>
              <w:t>22 746 690,86</w:t>
            </w:r>
          </w:p>
        </w:tc>
      </w:tr>
      <w:tr w:rsidR="009C4507" w:rsidRPr="009C4507" w:rsidTr="009C450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pPr>
            <w:r w:rsidRPr="009C4507">
              <w:t>`0501</w:t>
            </w:r>
          </w:p>
        </w:tc>
        <w:tc>
          <w:tcPr>
            <w:tcW w:w="9181" w:type="dxa"/>
            <w:tcBorders>
              <w:top w:val="nil"/>
              <w:left w:val="nil"/>
              <w:bottom w:val="single" w:sz="4" w:space="0" w:color="auto"/>
              <w:right w:val="nil"/>
            </w:tcBorders>
            <w:shd w:val="clear" w:color="auto" w:fill="auto"/>
            <w:vAlign w:val="bottom"/>
            <w:hideMark/>
          </w:tcPr>
          <w:p w:rsidR="009C4507" w:rsidRPr="009C4507" w:rsidRDefault="009C4507" w:rsidP="009C4507">
            <w:r w:rsidRPr="009C4507">
              <w:t>Жилищное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pPr>
            <w:r w:rsidRPr="009C4507">
              <w:t>1 510 454,93</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pPr>
            <w:r w:rsidRPr="009C4507">
              <w:t>0,00</w:t>
            </w:r>
          </w:p>
        </w:tc>
        <w:tc>
          <w:tcPr>
            <w:tcW w:w="1731"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pPr>
            <w:r w:rsidRPr="009C4507">
              <w:t>200 000,00</w:t>
            </w:r>
          </w:p>
        </w:tc>
      </w:tr>
      <w:tr w:rsidR="009C4507" w:rsidRPr="009C4507" w:rsidTr="009C4507">
        <w:trPr>
          <w:trHeight w:val="33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pPr>
            <w:r w:rsidRPr="009C4507">
              <w:t>`0502</w:t>
            </w:r>
          </w:p>
        </w:tc>
        <w:tc>
          <w:tcPr>
            <w:tcW w:w="9181" w:type="dxa"/>
            <w:tcBorders>
              <w:top w:val="nil"/>
              <w:left w:val="nil"/>
              <w:bottom w:val="single" w:sz="4" w:space="0" w:color="auto"/>
              <w:right w:val="nil"/>
            </w:tcBorders>
            <w:shd w:val="clear" w:color="auto" w:fill="auto"/>
            <w:vAlign w:val="bottom"/>
            <w:hideMark/>
          </w:tcPr>
          <w:p w:rsidR="009C4507" w:rsidRPr="009C4507" w:rsidRDefault="009C4507" w:rsidP="009C4507">
            <w:r w:rsidRPr="009C4507">
              <w:t>Коммунальное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pPr>
            <w:r w:rsidRPr="009C4507">
              <w:t>8 988 198,09</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pPr>
            <w:r w:rsidRPr="009C4507">
              <w:t>6 210 000,00</w:t>
            </w:r>
          </w:p>
        </w:tc>
        <w:tc>
          <w:tcPr>
            <w:tcW w:w="1731"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pPr>
            <w:r w:rsidRPr="009C4507">
              <w:t>6 210 000,00</w:t>
            </w:r>
          </w:p>
        </w:tc>
      </w:tr>
      <w:tr w:rsidR="009C4507" w:rsidRPr="009C4507" w:rsidTr="009C450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pPr>
            <w:r w:rsidRPr="009C4507">
              <w:t>`0503</w:t>
            </w:r>
          </w:p>
        </w:tc>
        <w:tc>
          <w:tcPr>
            <w:tcW w:w="9181" w:type="dxa"/>
            <w:tcBorders>
              <w:top w:val="nil"/>
              <w:left w:val="nil"/>
              <w:bottom w:val="single" w:sz="4" w:space="0" w:color="auto"/>
              <w:right w:val="nil"/>
            </w:tcBorders>
            <w:shd w:val="clear" w:color="auto" w:fill="auto"/>
            <w:vAlign w:val="bottom"/>
            <w:hideMark/>
          </w:tcPr>
          <w:p w:rsidR="009C4507" w:rsidRPr="009C4507" w:rsidRDefault="009C4507" w:rsidP="009C4507">
            <w:r w:rsidRPr="009C4507">
              <w:t>Благоустройство</w:t>
            </w:r>
          </w:p>
        </w:tc>
        <w:tc>
          <w:tcPr>
            <w:tcW w:w="1720" w:type="dxa"/>
            <w:tcBorders>
              <w:top w:val="nil"/>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pPr>
            <w:r w:rsidRPr="009C4507">
              <w:t>23 117 775,94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pPr>
            <w:r w:rsidRPr="009C4507">
              <w:t>13 860 167,90</w:t>
            </w:r>
          </w:p>
        </w:tc>
        <w:tc>
          <w:tcPr>
            <w:tcW w:w="1731"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pPr>
            <w:r w:rsidRPr="009C4507">
              <w:t>16 336 690,86</w:t>
            </w:r>
          </w:p>
        </w:tc>
      </w:tr>
      <w:tr w:rsidR="009C4507" w:rsidRPr="009C4507" w:rsidTr="009C4507">
        <w:trPr>
          <w:trHeight w:val="30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pPr>
            <w:r w:rsidRPr="009C4507">
              <w:t>`0505</w:t>
            </w:r>
          </w:p>
        </w:tc>
        <w:tc>
          <w:tcPr>
            <w:tcW w:w="9181" w:type="dxa"/>
            <w:tcBorders>
              <w:top w:val="nil"/>
              <w:left w:val="nil"/>
              <w:bottom w:val="single" w:sz="4" w:space="0" w:color="auto"/>
              <w:right w:val="nil"/>
            </w:tcBorders>
            <w:shd w:val="clear" w:color="auto" w:fill="auto"/>
            <w:vAlign w:val="bottom"/>
            <w:hideMark/>
          </w:tcPr>
          <w:p w:rsidR="009C4507" w:rsidRPr="009C4507" w:rsidRDefault="009C4507" w:rsidP="009C4507">
            <w:r w:rsidRPr="009C4507">
              <w:t>Другие вопросы в области жилищно-коммунального хозяйства</w:t>
            </w:r>
          </w:p>
        </w:tc>
        <w:tc>
          <w:tcPr>
            <w:tcW w:w="1720" w:type="dxa"/>
            <w:tcBorders>
              <w:top w:val="nil"/>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pPr>
            <w:r w:rsidRPr="009C4507">
              <w:t>2 550 000,00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pPr>
            <w:r w:rsidRPr="009C4507">
              <w:t>0,00</w:t>
            </w:r>
          </w:p>
        </w:tc>
        <w:tc>
          <w:tcPr>
            <w:tcW w:w="1731"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pPr>
            <w:r w:rsidRPr="009C4507">
              <w:t>0,00</w:t>
            </w:r>
          </w:p>
        </w:tc>
      </w:tr>
      <w:tr w:rsidR="009C4507" w:rsidRPr="009C4507" w:rsidTr="009C4507">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rPr>
                <w:b/>
                <w:bCs/>
              </w:rPr>
            </w:pPr>
            <w:r w:rsidRPr="009C4507">
              <w:rPr>
                <w:b/>
                <w:bCs/>
              </w:rPr>
              <w:t>`0700</w:t>
            </w:r>
          </w:p>
        </w:tc>
        <w:tc>
          <w:tcPr>
            <w:tcW w:w="9181" w:type="dxa"/>
            <w:tcBorders>
              <w:top w:val="single" w:sz="8" w:space="0" w:color="auto"/>
              <w:left w:val="nil"/>
              <w:bottom w:val="single" w:sz="4" w:space="0" w:color="auto"/>
              <w:right w:val="nil"/>
            </w:tcBorders>
            <w:shd w:val="clear" w:color="auto" w:fill="auto"/>
            <w:vAlign w:val="bottom"/>
            <w:hideMark/>
          </w:tcPr>
          <w:p w:rsidR="009C4507" w:rsidRPr="009C4507" w:rsidRDefault="009C4507" w:rsidP="009C4507">
            <w:pPr>
              <w:rPr>
                <w:b/>
                <w:bCs/>
              </w:rPr>
            </w:pPr>
            <w:r w:rsidRPr="009C4507">
              <w:rPr>
                <w:b/>
                <w:bCs/>
              </w:rPr>
              <w:t>Образование</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rPr>
                <w:b/>
                <w:bCs/>
              </w:rPr>
            </w:pPr>
            <w:r w:rsidRPr="009C4507">
              <w:rPr>
                <w:b/>
                <w:bCs/>
              </w:rPr>
              <w:t>529 300,00</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b/>
                <w:bCs/>
              </w:rPr>
            </w:pPr>
            <w:r w:rsidRPr="009C4507">
              <w:rPr>
                <w:b/>
                <w:bCs/>
              </w:rPr>
              <w:t>530 500,00</w:t>
            </w:r>
          </w:p>
        </w:tc>
        <w:tc>
          <w:tcPr>
            <w:tcW w:w="1731" w:type="dxa"/>
            <w:tcBorders>
              <w:top w:val="single" w:sz="8" w:space="0" w:color="auto"/>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rPr>
                <w:b/>
                <w:bCs/>
              </w:rPr>
            </w:pPr>
            <w:r w:rsidRPr="009C4507">
              <w:rPr>
                <w:b/>
                <w:bCs/>
              </w:rPr>
              <w:t>531 800,00</w:t>
            </w:r>
          </w:p>
        </w:tc>
      </w:tr>
      <w:tr w:rsidR="009C4507" w:rsidRPr="009C4507" w:rsidTr="009C4507">
        <w:trPr>
          <w:trHeight w:val="30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9C4507" w:rsidRPr="009C4507" w:rsidRDefault="009C4507" w:rsidP="009C4507">
            <w:pPr>
              <w:jc w:val="center"/>
            </w:pPr>
            <w:r w:rsidRPr="009C4507">
              <w:t>`0707</w:t>
            </w:r>
          </w:p>
        </w:tc>
        <w:tc>
          <w:tcPr>
            <w:tcW w:w="9181" w:type="dxa"/>
            <w:tcBorders>
              <w:top w:val="nil"/>
              <w:left w:val="nil"/>
              <w:bottom w:val="single" w:sz="8" w:space="0" w:color="auto"/>
              <w:right w:val="nil"/>
            </w:tcBorders>
            <w:shd w:val="clear" w:color="auto" w:fill="auto"/>
            <w:vAlign w:val="bottom"/>
            <w:hideMark/>
          </w:tcPr>
          <w:p w:rsidR="009C4507" w:rsidRPr="009C4507" w:rsidRDefault="009C4507" w:rsidP="009C4507">
            <w:r w:rsidRPr="009C4507">
              <w:t>Молодежная политика</w:t>
            </w:r>
          </w:p>
        </w:tc>
        <w:tc>
          <w:tcPr>
            <w:tcW w:w="1720" w:type="dxa"/>
            <w:tcBorders>
              <w:top w:val="nil"/>
              <w:left w:val="single" w:sz="8" w:space="0" w:color="auto"/>
              <w:bottom w:val="single" w:sz="8" w:space="0" w:color="auto"/>
              <w:right w:val="nil"/>
            </w:tcBorders>
            <w:shd w:val="clear" w:color="auto" w:fill="auto"/>
            <w:noWrap/>
            <w:vAlign w:val="bottom"/>
            <w:hideMark/>
          </w:tcPr>
          <w:p w:rsidR="009C4507" w:rsidRPr="009C4507" w:rsidRDefault="009C4507" w:rsidP="009C4507">
            <w:pPr>
              <w:jc w:val="right"/>
            </w:pPr>
            <w:r w:rsidRPr="009C4507">
              <w:t>529 300,00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9C4507" w:rsidRPr="009C4507" w:rsidRDefault="009C4507" w:rsidP="009C4507">
            <w:pPr>
              <w:jc w:val="right"/>
            </w:pPr>
            <w:r w:rsidRPr="009C4507">
              <w:t>530 500,00</w:t>
            </w:r>
          </w:p>
        </w:tc>
        <w:tc>
          <w:tcPr>
            <w:tcW w:w="1731" w:type="dxa"/>
            <w:tcBorders>
              <w:top w:val="nil"/>
              <w:left w:val="nil"/>
              <w:bottom w:val="single" w:sz="8" w:space="0" w:color="auto"/>
              <w:right w:val="single" w:sz="8" w:space="0" w:color="auto"/>
            </w:tcBorders>
            <w:shd w:val="clear" w:color="auto" w:fill="auto"/>
            <w:noWrap/>
            <w:vAlign w:val="bottom"/>
            <w:hideMark/>
          </w:tcPr>
          <w:p w:rsidR="009C4507" w:rsidRPr="009C4507" w:rsidRDefault="009C4507" w:rsidP="009C4507">
            <w:pPr>
              <w:jc w:val="right"/>
            </w:pPr>
            <w:r w:rsidRPr="009C4507">
              <w:t>531 800,00</w:t>
            </w:r>
          </w:p>
        </w:tc>
      </w:tr>
      <w:tr w:rsidR="009C4507" w:rsidRPr="009C4507" w:rsidTr="009C450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rPr>
                <w:b/>
                <w:bCs/>
              </w:rPr>
            </w:pPr>
            <w:r w:rsidRPr="009C4507">
              <w:rPr>
                <w:b/>
                <w:bCs/>
              </w:rPr>
              <w:t>`0800</w:t>
            </w:r>
          </w:p>
        </w:tc>
        <w:tc>
          <w:tcPr>
            <w:tcW w:w="9181" w:type="dxa"/>
            <w:tcBorders>
              <w:top w:val="nil"/>
              <w:left w:val="nil"/>
              <w:bottom w:val="single" w:sz="4" w:space="0" w:color="auto"/>
              <w:right w:val="nil"/>
            </w:tcBorders>
            <w:shd w:val="clear" w:color="auto" w:fill="auto"/>
            <w:vAlign w:val="bottom"/>
            <w:hideMark/>
          </w:tcPr>
          <w:p w:rsidR="009C4507" w:rsidRPr="009C4507" w:rsidRDefault="009C4507" w:rsidP="009C4507">
            <w:pPr>
              <w:rPr>
                <w:b/>
                <w:bCs/>
              </w:rPr>
            </w:pPr>
            <w:r w:rsidRPr="009C4507">
              <w:rPr>
                <w:b/>
                <w:bCs/>
              </w:rPr>
              <w:t xml:space="preserve">Культура, кинематография </w:t>
            </w:r>
          </w:p>
        </w:tc>
        <w:tc>
          <w:tcPr>
            <w:tcW w:w="1720" w:type="dxa"/>
            <w:tcBorders>
              <w:top w:val="nil"/>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rPr>
                <w:b/>
                <w:bCs/>
              </w:rPr>
            </w:pPr>
            <w:r w:rsidRPr="009C4507">
              <w:rPr>
                <w:b/>
                <w:bCs/>
              </w:rPr>
              <w:t>26 214 386,68</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b/>
                <w:bCs/>
              </w:rPr>
            </w:pPr>
            <w:r w:rsidRPr="009C4507">
              <w:rPr>
                <w:b/>
                <w:bCs/>
              </w:rPr>
              <w:t>27 018 050,00</w:t>
            </w:r>
          </w:p>
        </w:tc>
        <w:tc>
          <w:tcPr>
            <w:tcW w:w="1731"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rPr>
                <w:b/>
                <w:bCs/>
              </w:rPr>
            </w:pPr>
            <w:r w:rsidRPr="009C4507">
              <w:rPr>
                <w:b/>
                <w:bCs/>
              </w:rPr>
              <w:t>27 373 500,00</w:t>
            </w:r>
          </w:p>
        </w:tc>
      </w:tr>
      <w:tr w:rsidR="009C4507" w:rsidRPr="009C4507" w:rsidTr="009C4507">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pPr>
            <w:r w:rsidRPr="009C4507">
              <w:t>`0801</w:t>
            </w:r>
          </w:p>
        </w:tc>
        <w:tc>
          <w:tcPr>
            <w:tcW w:w="9181" w:type="dxa"/>
            <w:tcBorders>
              <w:top w:val="nil"/>
              <w:left w:val="nil"/>
              <w:bottom w:val="single" w:sz="4" w:space="0" w:color="auto"/>
              <w:right w:val="nil"/>
            </w:tcBorders>
            <w:shd w:val="clear" w:color="auto" w:fill="auto"/>
            <w:vAlign w:val="bottom"/>
            <w:hideMark/>
          </w:tcPr>
          <w:p w:rsidR="009C4507" w:rsidRPr="009C4507" w:rsidRDefault="009C4507" w:rsidP="009C4507">
            <w:r w:rsidRPr="009C4507">
              <w:t>Культура</w:t>
            </w:r>
          </w:p>
        </w:tc>
        <w:tc>
          <w:tcPr>
            <w:tcW w:w="1720" w:type="dxa"/>
            <w:tcBorders>
              <w:top w:val="nil"/>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pPr>
            <w:r w:rsidRPr="009C4507">
              <w:t>23 530 202,00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pPr>
            <w:r w:rsidRPr="009C4507">
              <w:t>24 575 650,00</w:t>
            </w:r>
          </w:p>
        </w:tc>
        <w:tc>
          <w:tcPr>
            <w:tcW w:w="1731"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pPr>
            <w:r w:rsidRPr="009C4507">
              <w:t>24 931 100,00</w:t>
            </w:r>
          </w:p>
        </w:tc>
      </w:tr>
      <w:tr w:rsidR="009C4507" w:rsidRPr="009C4507" w:rsidTr="009C4507">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9C4507" w:rsidRPr="009C4507" w:rsidRDefault="009C4507" w:rsidP="009C4507">
            <w:pPr>
              <w:jc w:val="center"/>
            </w:pPr>
            <w:r w:rsidRPr="009C4507">
              <w:t>`0804</w:t>
            </w:r>
          </w:p>
        </w:tc>
        <w:tc>
          <w:tcPr>
            <w:tcW w:w="9181" w:type="dxa"/>
            <w:tcBorders>
              <w:top w:val="nil"/>
              <w:left w:val="nil"/>
              <w:bottom w:val="nil"/>
              <w:right w:val="nil"/>
            </w:tcBorders>
            <w:shd w:val="clear" w:color="auto" w:fill="auto"/>
            <w:vAlign w:val="bottom"/>
            <w:hideMark/>
          </w:tcPr>
          <w:p w:rsidR="009C4507" w:rsidRPr="009C4507" w:rsidRDefault="009C4507" w:rsidP="009C4507">
            <w:r w:rsidRPr="009C4507">
              <w:t>Другие вопросы в области культуры, кинематографии</w:t>
            </w:r>
          </w:p>
        </w:tc>
        <w:tc>
          <w:tcPr>
            <w:tcW w:w="1720" w:type="dxa"/>
            <w:tcBorders>
              <w:top w:val="nil"/>
              <w:left w:val="single" w:sz="8" w:space="0" w:color="auto"/>
              <w:bottom w:val="nil"/>
              <w:right w:val="nil"/>
            </w:tcBorders>
            <w:shd w:val="clear" w:color="auto" w:fill="auto"/>
            <w:noWrap/>
            <w:vAlign w:val="bottom"/>
            <w:hideMark/>
          </w:tcPr>
          <w:p w:rsidR="009C4507" w:rsidRPr="009C4507" w:rsidRDefault="009C4507" w:rsidP="009C4507">
            <w:pPr>
              <w:jc w:val="right"/>
            </w:pPr>
            <w:r w:rsidRPr="009C4507">
              <w:t>2 684 184,68</w:t>
            </w:r>
          </w:p>
        </w:tc>
        <w:tc>
          <w:tcPr>
            <w:tcW w:w="1640" w:type="dxa"/>
            <w:tcBorders>
              <w:top w:val="nil"/>
              <w:left w:val="single" w:sz="4" w:space="0" w:color="auto"/>
              <w:bottom w:val="nil"/>
              <w:right w:val="single" w:sz="4" w:space="0" w:color="auto"/>
            </w:tcBorders>
            <w:shd w:val="clear" w:color="auto" w:fill="auto"/>
            <w:noWrap/>
            <w:vAlign w:val="bottom"/>
            <w:hideMark/>
          </w:tcPr>
          <w:p w:rsidR="009C4507" w:rsidRPr="009C4507" w:rsidRDefault="009C4507" w:rsidP="009C4507">
            <w:pPr>
              <w:jc w:val="right"/>
            </w:pPr>
            <w:r w:rsidRPr="009C4507">
              <w:t>2 442 400,00</w:t>
            </w:r>
          </w:p>
        </w:tc>
        <w:tc>
          <w:tcPr>
            <w:tcW w:w="1731"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pPr>
            <w:r w:rsidRPr="009C4507">
              <w:t>2 442 400,00</w:t>
            </w:r>
          </w:p>
        </w:tc>
      </w:tr>
      <w:tr w:rsidR="009C4507" w:rsidRPr="009C4507" w:rsidTr="009C4507">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9C4507" w:rsidRPr="009C4507" w:rsidRDefault="009C4507" w:rsidP="009C4507">
            <w:pPr>
              <w:jc w:val="center"/>
              <w:rPr>
                <w:b/>
                <w:bCs/>
              </w:rPr>
            </w:pPr>
            <w:r w:rsidRPr="009C4507">
              <w:rPr>
                <w:b/>
                <w:bCs/>
              </w:rPr>
              <w:t>1000</w:t>
            </w:r>
          </w:p>
        </w:tc>
        <w:tc>
          <w:tcPr>
            <w:tcW w:w="9181" w:type="dxa"/>
            <w:tcBorders>
              <w:top w:val="single" w:sz="8" w:space="0" w:color="auto"/>
              <w:left w:val="nil"/>
              <w:bottom w:val="single" w:sz="4" w:space="0" w:color="auto"/>
              <w:right w:val="nil"/>
            </w:tcBorders>
            <w:shd w:val="clear" w:color="auto" w:fill="auto"/>
            <w:vAlign w:val="bottom"/>
            <w:hideMark/>
          </w:tcPr>
          <w:p w:rsidR="009C4507" w:rsidRPr="009C4507" w:rsidRDefault="009C4507" w:rsidP="009C4507">
            <w:pPr>
              <w:rPr>
                <w:b/>
                <w:bCs/>
              </w:rPr>
            </w:pPr>
            <w:r w:rsidRPr="009C4507">
              <w:rPr>
                <w:b/>
                <w:bCs/>
              </w:rPr>
              <w:t>Социальная политика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rPr>
                <w:b/>
                <w:bCs/>
              </w:rPr>
            </w:pPr>
            <w:r w:rsidRPr="009C4507">
              <w:rPr>
                <w:b/>
                <w:bCs/>
              </w:rPr>
              <w:t>42 248,64</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b/>
                <w:bCs/>
              </w:rPr>
            </w:pPr>
            <w:r w:rsidRPr="009C4507">
              <w:rPr>
                <w:b/>
                <w:bCs/>
              </w:rPr>
              <w:t>42 248,64</w:t>
            </w:r>
          </w:p>
        </w:tc>
        <w:tc>
          <w:tcPr>
            <w:tcW w:w="1731" w:type="dxa"/>
            <w:tcBorders>
              <w:top w:val="single" w:sz="8" w:space="0" w:color="auto"/>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rPr>
                <w:b/>
                <w:bCs/>
              </w:rPr>
            </w:pPr>
            <w:r w:rsidRPr="009C4507">
              <w:rPr>
                <w:b/>
                <w:bCs/>
              </w:rPr>
              <w:t>42 248,64</w:t>
            </w:r>
          </w:p>
        </w:tc>
      </w:tr>
      <w:tr w:rsidR="009C4507" w:rsidRPr="009C4507" w:rsidTr="009C4507">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9C4507" w:rsidRPr="009C4507" w:rsidRDefault="009C4507" w:rsidP="009C4507">
            <w:pPr>
              <w:jc w:val="center"/>
            </w:pPr>
            <w:r w:rsidRPr="009C4507">
              <w:t>1001</w:t>
            </w:r>
          </w:p>
        </w:tc>
        <w:tc>
          <w:tcPr>
            <w:tcW w:w="9181" w:type="dxa"/>
            <w:tcBorders>
              <w:top w:val="nil"/>
              <w:left w:val="nil"/>
              <w:bottom w:val="single" w:sz="8" w:space="0" w:color="auto"/>
              <w:right w:val="nil"/>
            </w:tcBorders>
            <w:shd w:val="clear" w:color="auto" w:fill="auto"/>
            <w:vAlign w:val="bottom"/>
            <w:hideMark/>
          </w:tcPr>
          <w:p w:rsidR="009C4507" w:rsidRPr="009C4507" w:rsidRDefault="009C4507" w:rsidP="009C4507">
            <w:r w:rsidRPr="009C4507">
              <w:t>Пенсионное обеспечение</w:t>
            </w:r>
          </w:p>
        </w:tc>
        <w:tc>
          <w:tcPr>
            <w:tcW w:w="1720" w:type="dxa"/>
            <w:tcBorders>
              <w:top w:val="nil"/>
              <w:left w:val="single" w:sz="8" w:space="0" w:color="auto"/>
              <w:bottom w:val="single" w:sz="8" w:space="0" w:color="auto"/>
              <w:right w:val="nil"/>
            </w:tcBorders>
            <w:shd w:val="clear" w:color="auto" w:fill="auto"/>
            <w:noWrap/>
            <w:vAlign w:val="bottom"/>
            <w:hideMark/>
          </w:tcPr>
          <w:p w:rsidR="009C4507" w:rsidRPr="009C4507" w:rsidRDefault="009C4507" w:rsidP="009C4507">
            <w:pPr>
              <w:jc w:val="right"/>
            </w:pPr>
            <w:r w:rsidRPr="009C4507">
              <w:t>42 248,64</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9C4507" w:rsidRPr="009C4507" w:rsidRDefault="009C4507" w:rsidP="009C4507">
            <w:pPr>
              <w:jc w:val="right"/>
            </w:pPr>
            <w:r w:rsidRPr="009C4507">
              <w:t>42 248,64</w:t>
            </w:r>
          </w:p>
        </w:tc>
        <w:tc>
          <w:tcPr>
            <w:tcW w:w="1731" w:type="dxa"/>
            <w:tcBorders>
              <w:top w:val="nil"/>
              <w:left w:val="nil"/>
              <w:bottom w:val="single" w:sz="8" w:space="0" w:color="auto"/>
              <w:right w:val="single" w:sz="8" w:space="0" w:color="auto"/>
            </w:tcBorders>
            <w:shd w:val="clear" w:color="auto" w:fill="auto"/>
            <w:noWrap/>
            <w:vAlign w:val="bottom"/>
            <w:hideMark/>
          </w:tcPr>
          <w:p w:rsidR="009C4507" w:rsidRPr="009C4507" w:rsidRDefault="009C4507" w:rsidP="009C4507">
            <w:pPr>
              <w:jc w:val="right"/>
            </w:pPr>
            <w:r w:rsidRPr="009C4507">
              <w:t>42 248,64</w:t>
            </w:r>
          </w:p>
        </w:tc>
      </w:tr>
      <w:tr w:rsidR="009C4507" w:rsidRPr="009C4507" w:rsidTr="009C45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9C4507" w:rsidRPr="009C4507" w:rsidRDefault="009C4507" w:rsidP="009C4507">
            <w:pPr>
              <w:jc w:val="center"/>
              <w:rPr>
                <w:b/>
                <w:bCs/>
              </w:rPr>
            </w:pPr>
            <w:r w:rsidRPr="009C4507">
              <w:rPr>
                <w:b/>
                <w:bCs/>
              </w:rPr>
              <w:t>1100</w:t>
            </w:r>
          </w:p>
        </w:tc>
        <w:tc>
          <w:tcPr>
            <w:tcW w:w="9181" w:type="dxa"/>
            <w:tcBorders>
              <w:top w:val="nil"/>
              <w:left w:val="nil"/>
              <w:bottom w:val="single" w:sz="4" w:space="0" w:color="auto"/>
              <w:right w:val="single" w:sz="4" w:space="0" w:color="auto"/>
            </w:tcBorders>
            <w:shd w:val="clear" w:color="auto" w:fill="auto"/>
            <w:hideMark/>
          </w:tcPr>
          <w:p w:rsidR="009C4507" w:rsidRPr="009C4507" w:rsidRDefault="009C4507" w:rsidP="009C4507">
            <w:pPr>
              <w:jc w:val="both"/>
              <w:rPr>
                <w:b/>
                <w:bCs/>
              </w:rPr>
            </w:pPr>
            <w:r w:rsidRPr="009C4507">
              <w:rPr>
                <w:b/>
                <w:bCs/>
              </w:rPr>
              <w:t>Физическая культура и спорт</w:t>
            </w:r>
          </w:p>
        </w:tc>
        <w:tc>
          <w:tcPr>
            <w:tcW w:w="1720" w:type="dxa"/>
            <w:tcBorders>
              <w:top w:val="nil"/>
              <w:left w:val="single" w:sz="8" w:space="0" w:color="auto"/>
              <w:bottom w:val="single" w:sz="4" w:space="0" w:color="auto"/>
              <w:right w:val="nil"/>
            </w:tcBorders>
            <w:shd w:val="clear" w:color="auto" w:fill="auto"/>
            <w:noWrap/>
            <w:vAlign w:val="bottom"/>
            <w:hideMark/>
          </w:tcPr>
          <w:p w:rsidR="009C4507" w:rsidRPr="009C4507" w:rsidRDefault="009C4507" w:rsidP="009C4507">
            <w:pPr>
              <w:jc w:val="right"/>
              <w:rPr>
                <w:b/>
                <w:bCs/>
              </w:rPr>
            </w:pPr>
            <w:r w:rsidRPr="009C4507">
              <w:rPr>
                <w:b/>
                <w:bCs/>
              </w:rPr>
              <w:t>49 800,00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C4507" w:rsidRPr="009C4507" w:rsidRDefault="009C4507" w:rsidP="009C4507">
            <w:pPr>
              <w:jc w:val="right"/>
              <w:rPr>
                <w:b/>
                <w:bCs/>
              </w:rPr>
            </w:pPr>
            <w:r w:rsidRPr="009C4507">
              <w:rPr>
                <w:b/>
                <w:bCs/>
              </w:rPr>
              <w:t>0,00</w:t>
            </w:r>
          </w:p>
        </w:tc>
        <w:tc>
          <w:tcPr>
            <w:tcW w:w="1731" w:type="dxa"/>
            <w:tcBorders>
              <w:top w:val="nil"/>
              <w:left w:val="nil"/>
              <w:bottom w:val="single" w:sz="4" w:space="0" w:color="auto"/>
              <w:right w:val="single" w:sz="8" w:space="0" w:color="auto"/>
            </w:tcBorders>
            <w:shd w:val="clear" w:color="auto" w:fill="auto"/>
            <w:noWrap/>
            <w:vAlign w:val="bottom"/>
            <w:hideMark/>
          </w:tcPr>
          <w:p w:rsidR="009C4507" w:rsidRPr="009C4507" w:rsidRDefault="009C4507" w:rsidP="009C4507">
            <w:pPr>
              <w:jc w:val="right"/>
              <w:rPr>
                <w:b/>
                <w:bCs/>
              </w:rPr>
            </w:pPr>
            <w:r w:rsidRPr="009C4507">
              <w:rPr>
                <w:b/>
                <w:bCs/>
              </w:rPr>
              <w:t>0,00</w:t>
            </w:r>
          </w:p>
        </w:tc>
      </w:tr>
      <w:tr w:rsidR="009C4507" w:rsidRPr="009C4507" w:rsidTr="009C4507">
        <w:trPr>
          <w:trHeight w:val="324"/>
        </w:trPr>
        <w:tc>
          <w:tcPr>
            <w:tcW w:w="1309" w:type="dxa"/>
            <w:tcBorders>
              <w:top w:val="nil"/>
              <w:left w:val="single" w:sz="8" w:space="0" w:color="auto"/>
              <w:bottom w:val="single" w:sz="8" w:space="0" w:color="auto"/>
              <w:right w:val="single" w:sz="4" w:space="0" w:color="auto"/>
            </w:tcBorders>
            <w:shd w:val="clear" w:color="auto" w:fill="auto"/>
            <w:noWrap/>
            <w:hideMark/>
          </w:tcPr>
          <w:p w:rsidR="009C4507" w:rsidRPr="009C4507" w:rsidRDefault="009C4507" w:rsidP="009C4507">
            <w:pPr>
              <w:jc w:val="center"/>
            </w:pPr>
            <w:r w:rsidRPr="009C4507">
              <w:t>1101</w:t>
            </w:r>
          </w:p>
        </w:tc>
        <w:tc>
          <w:tcPr>
            <w:tcW w:w="9181" w:type="dxa"/>
            <w:tcBorders>
              <w:top w:val="nil"/>
              <w:left w:val="nil"/>
              <w:bottom w:val="single" w:sz="8" w:space="0" w:color="auto"/>
              <w:right w:val="single" w:sz="4" w:space="0" w:color="auto"/>
            </w:tcBorders>
            <w:shd w:val="clear" w:color="auto" w:fill="auto"/>
            <w:hideMark/>
          </w:tcPr>
          <w:p w:rsidR="009C4507" w:rsidRPr="009C4507" w:rsidRDefault="009C4507" w:rsidP="009C4507">
            <w:pPr>
              <w:jc w:val="both"/>
            </w:pPr>
            <w:r w:rsidRPr="009C4507">
              <w:t>Физическая культура</w:t>
            </w:r>
          </w:p>
        </w:tc>
        <w:tc>
          <w:tcPr>
            <w:tcW w:w="1720" w:type="dxa"/>
            <w:tcBorders>
              <w:top w:val="nil"/>
              <w:left w:val="single" w:sz="8" w:space="0" w:color="auto"/>
              <w:bottom w:val="single" w:sz="8" w:space="0" w:color="auto"/>
              <w:right w:val="nil"/>
            </w:tcBorders>
            <w:shd w:val="clear" w:color="auto" w:fill="auto"/>
            <w:noWrap/>
            <w:vAlign w:val="bottom"/>
            <w:hideMark/>
          </w:tcPr>
          <w:p w:rsidR="009C4507" w:rsidRPr="009C4507" w:rsidRDefault="009C4507" w:rsidP="009C4507">
            <w:pPr>
              <w:jc w:val="right"/>
            </w:pPr>
            <w:r w:rsidRPr="009C4507">
              <w:t>49 800,00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9C4507" w:rsidRPr="009C4507" w:rsidRDefault="009C4507" w:rsidP="009C4507">
            <w:r w:rsidRPr="009C4507">
              <w:t> </w:t>
            </w:r>
          </w:p>
        </w:tc>
        <w:tc>
          <w:tcPr>
            <w:tcW w:w="1731" w:type="dxa"/>
            <w:tcBorders>
              <w:top w:val="nil"/>
              <w:left w:val="nil"/>
              <w:bottom w:val="single" w:sz="8" w:space="0" w:color="auto"/>
              <w:right w:val="single" w:sz="8" w:space="0" w:color="auto"/>
            </w:tcBorders>
            <w:shd w:val="clear" w:color="auto" w:fill="auto"/>
            <w:noWrap/>
            <w:vAlign w:val="bottom"/>
            <w:hideMark/>
          </w:tcPr>
          <w:p w:rsidR="009C4507" w:rsidRPr="009C4507" w:rsidRDefault="009C4507" w:rsidP="009C4507">
            <w:r w:rsidRPr="009C4507">
              <w:t> </w:t>
            </w:r>
          </w:p>
        </w:tc>
      </w:tr>
      <w:tr w:rsidR="009C4507" w:rsidRPr="009C4507" w:rsidTr="009C4507">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9C4507" w:rsidRPr="009C4507" w:rsidRDefault="009C4507" w:rsidP="009C4507">
            <w:pPr>
              <w:jc w:val="center"/>
              <w:rPr>
                <w:b/>
                <w:bCs/>
              </w:rPr>
            </w:pPr>
            <w:r w:rsidRPr="009C4507">
              <w:rPr>
                <w:b/>
                <w:bCs/>
              </w:rPr>
              <w:t> </w:t>
            </w:r>
          </w:p>
        </w:tc>
        <w:tc>
          <w:tcPr>
            <w:tcW w:w="9181" w:type="dxa"/>
            <w:tcBorders>
              <w:top w:val="nil"/>
              <w:left w:val="nil"/>
              <w:bottom w:val="single" w:sz="8" w:space="0" w:color="auto"/>
              <w:right w:val="nil"/>
            </w:tcBorders>
            <w:shd w:val="clear" w:color="auto" w:fill="auto"/>
            <w:vAlign w:val="bottom"/>
            <w:hideMark/>
          </w:tcPr>
          <w:p w:rsidR="009C4507" w:rsidRPr="009C4507" w:rsidRDefault="009C4507" w:rsidP="009C4507">
            <w:pPr>
              <w:jc w:val="center"/>
              <w:rPr>
                <w:b/>
                <w:bCs/>
              </w:rPr>
            </w:pPr>
            <w:r w:rsidRPr="009C4507">
              <w:rPr>
                <w:b/>
                <w:bCs/>
              </w:rPr>
              <w:t>ВСЕГО</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9C4507" w:rsidRPr="009C4507" w:rsidRDefault="009C4507" w:rsidP="009C4507">
            <w:pPr>
              <w:jc w:val="center"/>
              <w:rPr>
                <w:b/>
                <w:bCs/>
              </w:rPr>
            </w:pPr>
            <w:r w:rsidRPr="009C4507">
              <w:rPr>
                <w:b/>
                <w:bCs/>
              </w:rPr>
              <w:t>97 164 409,22</w:t>
            </w:r>
          </w:p>
        </w:tc>
        <w:tc>
          <w:tcPr>
            <w:tcW w:w="1640" w:type="dxa"/>
            <w:tcBorders>
              <w:top w:val="nil"/>
              <w:left w:val="nil"/>
              <w:bottom w:val="single" w:sz="8" w:space="0" w:color="auto"/>
              <w:right w:val="single" w:sz="8" w:space="0" w:color="auto"/>
            </w:tcBorders>
            <w:shd w:val="clear" w:color="auto" w:fill="auto"/>
            <w:noWrap/>
            <w:vAlign w:val="bottom"/>
            <w:hideMark/>
          </w:tcPr>
          <w:p w:rsidR="009C4507" w:rsidRPr="009C4507" w:rsidRDefault="009C4507" w:rsidP="009C4507">
            <w:pPr>
              <w:jc w:val="center"/>
              <w:rPr>
                <w:b/>
                <w:bCs/>
              </w:rPr>
            </w:pPr>
            <w:r w:rsidRPr="009C4507">
              <w:rPr>
                <w:b/>
                <w:bCs/>
              </w:rPr>
              <w:t>53 814 064,50</w:t>
            </w:r>
          </w:p>
        </w:tc>
        <w:tc>
          <w:tcPr>
            <w:tcW w:w="1731" w:type="dxa"/>
            <w:tcBorders>
              <w:top w:val="nil"/>
              <w:left w:val="nil"/>
              <w:bottom w:val="single" w:sz="8" w:space="0" w:color="auto"/>
              <w:right w:val="single" w:sz="8" w:space="0" w:color="auto"/>
            </w:tcBorders>
            <w:shd w:val="clear" w:color="auto" w:fill="auto"/>
            <w:noWrap/>
            <w:vAlign w:val="bottom"/>
            <w:hideMark/>
          </w:tcPr>
          <w:p w:rsidR="009C4507" w:rsidRPr="009C4507" w:rsidRDefault="009C4507" w:rsidP="009C4507">
            <w:pPr>
              <w:jc w:val="center"/>
              <w:rPr>
                <w:b/>
                <w:bCs/>
              </w:rPr>
            </w:pPr>
            <w:r w:rsidRPr="009C4507">
              <w:rPr>
                <w:b/>
                <w:bCs/>
              </w:rPr>
              <w:t>53 027 749,50</w:t>
            </w:r>
          </w:p>
        </w:tc>
      </w:tr>
    </w:tbl>
    <w:p w:rsidR="009C4507" w:rsidRPr="009C4507" w:rsidRDefault="009C4507" w:rsidP="009C4507">
      <w:pPr>
        <w:jc w:val="both"/>
        <w:rPr>
          <w:sz w:val="28"/>
          <w:szCs w:val="28"/>
        </w:rPr>
        <w:sectPr w:rsidR="009C4507" w:rsidRPr="009C4507" w:rsidSect="009C4507">
          <w:pgSz w:w="16838" w:h="11906" w:orient="landscape"/>
          <w:pgMar w:top="1418" w:right="992" w:bottom="851" w:left="851" w:header="709" w:footer="709" w:gutter="0"/>
          <w:cols w:space="708"/>
          <w:docGrid w:linePitch="360"/>
        </w:sectPr>
      </w:pPr>
    </w:p>
    <w:tbl>
      <w:tblPr>
        <w:tblW w:w="9856" w:type="dxa"/>
        <w:tblInd w:w="88" w:type="dxa"/>
        <w:tblLayout w:type="fixed"/>
        <w:tblLook w:val="04A0"/>
      </w:tblPr>
      <w:tblGrid>
        <w:gridCol w:w="4273"/>
        <w:gridCol w:w="1843"/>
        <w:gridCol w:w="1827"/>
        <w:gridCol w:w="1913"/>
      </w:tblGrid>
      <w:tr w:rsidR="009C4507" w:rsidRPr="009C4507" w:rsidTr="009C4507">
        <w:trPr>
          <w:trHeight w:val="1500"/>
        </w:trPr>
        <w:tc>
          <w:tcPr>
            <w:tcW w:w="4273" w:type="dxa"/>
            <w:tcBorders>
              <w:top w:val="nil"/>
              <w:left w:val="nil"/>
              <w:bottom w:val="nil"/>
              <w:right w:val="nil"/>
            </w:tcBorders>
            <w:shd w:val="clear" w:color="auto" w:fill="auto"/>
            <w:noWrap/>
            <w:vAlign w:val="bottom"/>
            <w:hideMark/>
          </w:tcPr>
          <w:p w:rsidR="009C4507" w:rsidRPr="009C4507" w:rsidRDefault="009C4507" w:rsidP="009C4507">
            <w:bookmarkStart w:id="33" w:name="RANGE!A2:D69"/>
            <w:bookmarkEnd w:id="33"/>
          </w:p>
        </w:tc>
        <w:tc>
          <w:tcPr>
            <w:tcW w:w="5583" w:type="dxa"/>
            <w:gridSpan w:val="3"/>
            <w:tcBorders>
              <w:top w:val="nil"/>
              <w:left w:val="nil"/>
              <w:bottom w:val="nil"/>
              <w:right w:val="nil"/>
            </w:tcBorders>
            <w:shd w:val="clear" w:color="auto" w:fill="auto"/>
            <w:vAlign w:val="bottom"/>
            <w:hideMark/>
          </w:tcPr>
          <w:p w:rsidR="009C4507" w:rsidRPr="009C4507" w:rsidRDefault="009C4507" w:rsidP="009C4507">
            <w:pPr>
              <w:jc w:val="right"/>
            </w:pPr>
            <w:r w:rsidRPr="009C4507">
              <w:rPr>
                <w:b/>
                <w:bCs/>
              </w:rPr>
              <w:t xml:space="preserve">Приложение №9                                                                                               </w:t>
            </w:r>
            <w:r w:rsidRPr="009C4507">
              <w:t>к решению Совета Комсомольского                                               городского поселения  "О бюджете Комсомольского городского поселения на 2022 год и на плановый период 2023 и 2024 годов"                                                                                     от 09.12.2021г. №82</w:t>
            </w:r>
          </w:p>
        </w:tc>
      </w:tr>
      <w:tr w:rsidR="009C4507" w:rsidRPr="009C4507" w:rsidTr="009C4507">
        <w:trPr>
          <w:trHeight w:val="1140"/>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Распределение межбюджетных трансфертов, предоставляемые другим бюджетам бюджетной системы Российской Федерации на 2022 год и на плановый период 2023 и 2024 годов</w:t>
            </w:r>
          </w:p>
        </w:tc>
      </w:tr>
      <w:tr w:rsidR="009C4507" w:rsidRPr="009C4507" w:rsidTr="009C4507">
        <w:trPr>
          <w:trHeight w:val="100"/>
        </w:trPr>
        <w:tc>
          <w:tcPr>
            <w:tcW w:w="4273"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843"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827"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913" w:type="dxa"/>
            <w:tcBorders>
              <w:top w:val="nil"/>
              <w:left w:val="nil"/>
              <w:bottom w:val="nil"/>
              <w:right w:val="nil"/>
            </w:tcBorders>
            <w:shd w:val="clear" w:color="auto" w:fill="auto"/>
            <w:vAlign w:val="bottom"/>
            <w:hideMark/>
          </w:tcPr>
          <w:p w:rsidR="009C4507" w:rsidRPr="009C4507" w:rsidRDefault="009C4507" w:rsidP="009C4507">
            <w:pPr>
              <w:rPr>
                <w:b/>
                <w:bCs/>
              </w:rPr>
            </w:pPr>
          </w:p>
        </w:tc>
      </w:tr>
      <w:tr w:rsidR="009C4507" w:rsidRPr="009C4507" w:rsidTr="009C4507">
        <w:trPr>
          <w:trHeight w:val="100"/>
        </w:trPr>
        <w:tc>
          <w:tcPr>
            <w:tcW w:w="4273"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843"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827"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913" w:type="dxa"/>
            <w:tcBorders>
              <w:top w:val="nil"/>
              <w:left w:val="nil"/>
              <w:bottom w:val="nil"/>
              <w:right w:val="nil"/>
            </w:tcBorders>
            <w:shd w:val="clear" w:color="auto" w:fill="auto"/>
            <w:vAlign w:val="bottom"/>
            <w:hideMark/>
          </w:tcPr>
          <w:p w:rsidR="009C4507" w:rsidRPr="009C4507" w:rsidRDefault="009C4507" w:rsidP="009C4507">
            <w:pPr>
              <w:jc w:val="right"/>
              <w:rPr>
                <w:b/>
                <w:bCs/>
              </w:rPr>
            </w:pPr>
          </w:p>
        </w:tc>
      </w:tr>
      <w:tr w:rsidR="009C4507" w:rsidRPr="009C4507" w:rsidTr="009C4507">
        <w:trPr>
          <w:trHeight w:val="108"/>
        </w:trPr>
        <w:tc>
          <w:tcPr>
            <w:tcW w:w="4273"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843"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827"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913" w:type="dxa"/>
            <w:tcBorders>
              <w:top w:val="nil"/>
              <w:left w:val="nil"/>
              <w:bottom w:val="nil"/>
              <w:right w:val="nil"/>
            </w:tcBorders>
            <w:shd w:val="clear" w:color="auto" w:fill="auto"/>
            <w:vAlign w:val="bottom"/>
            <w:hideMark/>
          </w:tcPr>
          <w:p w:rsidR="009C4507" w:rsidRPr="009C4507" w:rsidRDefault="009C4507" w:rsidP="009C4507">
            <w:pPr>
              <w:rPr>
                <w:b/>
                <w:bCs/>
              </w:rPr>
            </w:pPr>
          </w:p>
        </w:tc>
      </w:tr>
      <w:tr w:rsidR="009C4507" w:rsidRPr="009C4507" w:rsidTr="009C4507">
        <w:trPr>
          <w:trHeight w:val="100"/>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1. Библиотечное обслуживание населения, комплектование и обеспечение сохранности библиотечных фондов библиотек поселения</w:t>
            </w:r>
          </w:p>
        </w:tc>
      </w:tr>
      <w:tr w:rsidR="009C4507" w:rsidRPr="009C4507" w:rsidTr="009C4507">
        <w:trPr>
          <w:trHeight w:val="100"/>
        </w:trPr>
        <w:tc>
          <w:tcPr>
            <w:tcW w:w="4273"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c>
          <w:tcPr>
            <w:tcW w:w="1843"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c>
          <w:tcPr>
            <w:tcW w:w="1827"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c>
          <w:tcPr>
            <w:tcW w:w="1913"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r>
      <w:tr w:rsidR="009C4507" w:rsidRPr="009C4507" w:rsidTr="009C4507">
        <w:trPr>
          <w:trHeight w:val="100"/>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w:t>
            </w:r>
          </w:p>
        </w:tc>
      </w:tr>
      <w:tr w:rsidR="009C4507" w:rsidRPr="009C4507" w:rsidTr="009C4507">
        <w:trPr>
          <w:trHeight w:val="372"/>
        </w:trPr>
        <w:tc>
          <w:tcPr>
            <w:tcW w:w="4273"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843"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827"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913" w:type="dxa"/>
            <w:tcBorders>
              <w:top w:val="nil"/>
              <w:left w:val="nil"/>
              <w:bottom w:val="nil"/>
              <w:right w:val="nil"/>
            </w:tcBorders>
            <w:shd w:val="clear" w:color="auto" w:fill="auto"/>
            <w:vAlign w:val="bottom"/>
            <w:hideMark/>
          </w:tcPr>
          <w:p w:rsidR="009C4507" w:rsidRPr="009C4507" w:rsidRDefault="009C4507" w:rsidP="009C4507">
            <w:r w:rsidRPr="009C4507">
              <w:t>Таблица 1.1.</w:t>
            </w:r>
          </w:p>
        </w:tc>
      </w:tr>
      <w:tr w:rsidR="009C4507" w:rsidRPr="009C4507" w:rsidTr="009C4507">
        <w:trPr>
          <w:trHeight w:val="360"/>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2022 год</w:t>
            </w:r>
          </w:p>
        </w:tc>
        <w:tc>
          <w:tcPr>
            <w:tcW w:w="1827"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2023 год</w:t>
            </w:r>
          </w:p>
        </w:tc>
        <w:tc>
          <w:tcPr>
            <w:tcW w:w="1913"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rPr>
            </w:pPr>
            <w:r w:rsidRPr="009C4507">
              <w:rPr>
                <w:b/>
                <w:bCs/>
              </w:rPr>
              <w:t>2024 год</w:t>
            </w:r>
          </w:p>
        </w:tc>
      </w:tr>
      <w:tr w:rsidR="009C4507" w:rsidRPr="009C4507" w:rsidTr="009C4507">
        <w:trPr>
          <w:trHeight w:val="372"/>
        </w:trPr>
        <w:tc>
          <w:tcPr>
            <w:tcW w:w="4273" w:type="dxa"/>
            <w:tcBorders>
              <w:top w:val="nil"/>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r w:rsidRPr="009C4507">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5 323 108,00</w:t>
            </w:r>
          </w:p>
        </w:tc>
        <w:tc>
          <w:tcPr>
            <w:tcW w:w="1827"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7 689 900,00</w:t>
            </w:r>
          </w:p>
        </w:tc>
        <w:tc>
          <w:tcPr>
            <w:tcW w:w="1913" w:type="dxa"/>
            <w:tcBorders>
              <w:top w:val="nil"/>
              <w:left w:val="nil"/>
              <w:bottom w:val="single" w:sz="8" w:space="0" w:color="auto"/>
              <w:right w:val="single" w:sz="8" w:space="0" w:color="auto"/>
            </w:tcBorders>
            <w:shd w:val="clear" w:color="auto" w:fill="auto"/>
            <w:vAlign w:val="bottom"/>
            <w:hideMark/>
          </w:tcPr>
          <w:p w:rsidR="009C4507" w:rsidRPr="009C4507" w:rsidRDefault="009C4507" w:rsidP="009C4507">
            <w:pPr>
              <w:jc w:val="right"/>
            </w:pPr>
            <w:r w:rsidRPr="009C4507">
              <w:t>7 769 600,00</w:t>
            </w:r>
          </w:p>
        </w:tc>
      </w:tr>
      <w:tr w:rsidR="009C4507" w:rsidRPr="009C4507" w:rsidTr="009C4507">
        <w:trPr>
          <w:trHeight w:val="276"/>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1128"/>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r>
      <w:tr w:rsidR="009C4507" w:rsidRPr="009C4507" w:rsidTr="009C4507">
        <w:trPr>
          <w:trHeight w:val="372"/>
        </w:trPr>
        <w:tc>
          <w:tcPr>
            <w:tcW w:w="4273"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843"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827"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913" w:type="dxa"/>
            <w:tcBorders>
              <w:top w:val="nil"/>
              <w:left w:val="nil"/>
              <w:bottom w:val="nil"/>
              <w:right w:val="nil"/>
            </w:tcBorders>
            <w:shd w:val="clear" w:color="auto" w:fill="auto"/>
            <w:vAlign w:val="bottom"/>
            <w:hideMark/>
          </w:tcPr>
          <w:p w:rsidR="009C4507" w:rsidRPr="009C4507" w:rsidRDefault="009C4507" w:rsidP="009C4507">
            <w:r w:rsidRPr="009C4507">
              <w:t>Таблица 1.2.</w:t>
            </w:r>
          </w:p>
        </w:tc>
      </w:tr>
      <w:tr w:rsidR="009C4507" w:rsidRPr="009C4507" w:rsidTr="009C4507">
        <w:trPr>
          <w:trHeight w:val="360"/>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2022 год</w:t>
            </w:r>
          </w:p>
        </w:tc>
        <w:tc>
          <w:tcPr>
            <w:tcW w:w="1827"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2023 год</w:t>
            </w:r>
          </w:p>
        </w:tc>
        <w:tc>
          <w:tcPr>
            <w:tcW w:w="1913"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rPr>
            </w:pPr>
            <w:r w:rsidRPr="009C4507">
              <w:rPr>
                <w:b/>
                <w:bCs/>
              </w:rPr>
              <w:t>2024 год</w:t>
            </w:r>
          </w:p>
        </w:tc>
      </w:tr>
      <w:tr w:rsidR="009C4507" w:rsidRPr="009C4507" w:rsidTr="009C4507">
        <w:trPr>
          <w:trHeight w:val="372"/>
        </w:trPr>
        <w:tc>
          <w:tcPr>
            <w:tcW w:w="4273" w:type="dxa"/>
            <w:tcBorders>
              <w:top w:val="nil"/>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r w:rsidRPr="009C4507">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1 575 058,00</w:t>
            </w:r>
          </w:p>
        </w:tc>
        <w:tc>
          <w:tcPr>
            <w:tcW w:w="1827"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0,00</w:t>
            </w:r>
          </w:p>
        </w:tc>
        <w:tc>
          <w:tcPr>
            <w:tcW w:w="1913" w:type="dxa"/>
            <w:tcBorders>
              <w:top w:val="nil"/>
              <w:left w:val="nil"/>
              <w:bottom w:val="single" w:sz="8" w:space="0" w:color="auto"/>
              <w:right w:val="single" w:sz="8" w:space="0" w:color="auto"/>
            </w:tcBorders>
            <w:shd w:val="clear" w:color="auto" w:fill="auto"/>
            <w:vAlign w:val="bottom"/>
            <w:hideMark/>
          </w:tcPr>
          <w:p w:rsidR="009C4507" w:rsidRPr="009C4507" w:rsidRDefault="009C4507" w:rsidP="009C4507">
            <w:pPr>
              <w:jc w:val="right"/>
            </w:pPr>
            <w:r w:rsidRPr="009C4507">
              <w:t>0,00</w:t>
            </w:r>
          </w:p>
        </w:tc>
      </w:tr>
      <w:tr w:rsidR="009C4507" w:rsidRPr="009C4507" w:rsidTr="009C4507">
        <w:trPr>
          <w:trHeight w:val="339"/>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348"/>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pPr>
              <w:jc w:val="right"/>
              <w:rPr>
                <w:b/>
                <w:bCs/>
              </w:rPr>
            </w:pPr>
          </w:p>
        </w:tc>
      </w:tr>
      <w:tr w:rsidR="009C4507" w:rsidRPr="009C4507" w:rsidTr="009C4507">
        <w:trPr>
          <w:trHeight w:val="960"/>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r>
      <w:tr w:rsidR="009C4507" w:rsidRPr="009C4507" w:rsidTr="009C4507">
        <w:trPr>
          <w:trHeight w:val="372"/>
        </w:trPr>
        <w:tc>
          <w:tcPr>
            <w:tcW w:w="4273"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843"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827" w:type="dxa"/>
            <w:tcBorders>
              <w:top w:val="nil"/>
              <w:left w:val="nil"/>
              <w:bottom w:val="nil"/>
              <w:right w:val="nil"/>
            </w:tcBorders>
            <w:shd w:val="clear" w:color="auto" w:fill="auto"/>
            <w:vAlign w:val="bottom"/>
            <w:hideMark/>
          </w:tcPr>
          <w:p w:rsidR="009C4507" w:rsidRPr="009C4507" w:rsidRDefault="009C4507" w:rsidP="009C4507">
            <w:pPr>
              <w:rPr>
                <w:b/>
                <w:bCs/>
              </w:rPr>
            </w:pPr>
          </w:p>
        </w:tc>
        <w:tc>
          <w:tcPr>
            <w:tcW w:w="1913" w:type="dxa"/>
            <w:tcBorders>
              <w:top w:val="nil"/>
              <w:left w:val="nil"/>
              <w:bottom w:val="nil"/>
              <w:right w:val="nil"/>
            </w:tcBorders>
            <w:shd w:val="clear" w:color="auto" w:fill="auto"/>
            <w:vAlign w:val="bottom"/>
            <w:hideMark/>
          </w:tcPr>
          <w:p w:rsidR="009C4507" w:rsidRPr="009C4507" w:rsidRDefault="009C4507" w:rsidP="009C4507">
            <w:r w:rsidRPr="009C4507">
              <w:t>Таблица 1.3.</w:t>
            </w:r>
          </w:p>
        </w:tc>
      </w:tr>
      <w:tr w:rsidR="009C4507" w:rsidRPr="009C4507" w:rsidTr="009C4507">
        <w:trPr>
          <w:trHeight w:val="360"/>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2022 год</w:t>
            </w:r>
          </w:p>
        </w:tc>
        <w:tc>
          <w:tcPr>
            <w:tcW w:w="1827"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2023 год</w:t>
            </w:r>
          </w:p>
        </w:tc>
        <w:tc>
          <w:tcPr>
            <w:tcW w:w="1913"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rPr>
            </w:pPr>
            <w:r w:rsidRPr="009C4507">
              <w:rPr>
                <w:b/>
                <w:bCs/>
              </w:rPr>
              <w:t>2024 год</w:t>
            </w:r>
          </w:p>
        </w:tc>
      </w:tr>
      <w:tr w:rsidR="009C4507" w:rsidRPr="009C4507" w:rsidTr="009C4507">
        <w:trPr>
          <w:trHeight w:val="444"/>
        </w:trPr>
        <w:tc>
          <w:tcPr>
            <w:tcW w:w="4273" w:type="dxa"/>
            <w:tcBorders>
              <w:top w:val="nil"/>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r w:rsidRPr="009C4507">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82 898,00</w:t>
            </w:r>
          </w:p>
        </w:tc>
        <w:tc>
          <w:tcPr>
            <w:tcW w:w="1827"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0,00</w:t>
            </w:r>
          </w:p>
        </w:tc>
        <w:tc>
          <w:tcPr>
            <w:tcW w:w="1913" w:type="dxa"/>
            <w:tcBorders>
              <w:top w:val="nil"/>
              <w:left w:val="nil"/>
              <w:bottom w:val="single" w:sz="8" w:space="0" w:color="auto"/>
              <w:right w:val="single" w:sz="8" w:space="0" w:color="auto"/>
            </w:tcBorders>
            <w:shd w:val="clear" w:color="auto" w:fill="auto"/>
            <w:vAlign w:val="bottom"/>
            <w:hideMark/>
          </w:tcPr>
          <w:p w:rsidR="009C4507" w:rsidRPr="009C4507" w:rsidRDefault="009C4507" w:rsidP="009C4507">
            <w:pPr>
              <w:jc w:val="right"/>
            </w:pPr>
            <w:r w:rsidRPr="009C4507">
              <w:t>0,00</w:t>
            </w:r>
          </w:p>
        </w:tc>
      </w:tr>
      <w:tr w:rsidR="009C4507" w:rsidRPr="009C4507" w:rsidTr="009C4507">
        <w:trPr>
          <w:trHeight w:val="99"/>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348"/>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 xml:space="preserve">2. Организации культурно- досугового обслуживания населения </w:t>
            </w:r>
          </w:p>
        </w:tc>
      </w:tr>
      <w:tr w:rsidR="009C4507" w:rsidRPr="009C4507" w:rsidTr="009C4507">
        <w:trPr>
          <w:trHeight w:val="348"/>
        </w:trPr>
        <w:tc>
          <w:tcPr>
            <w:tcW w:w="4273"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c>
          <w:tcPr>
            <w:tcW w:w="1843"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c>
          <w:tcPr>
            <w:tcW w:w="1827"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c>
          <w:tcPr>
            <w:tcW w:w="1913"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r>
      <w:tr w:rsidR="009C4507" w:rsidRPr="009C4507" w:rsidTr="009C4507">
        <w:trPr>
          <w:trHeight w:val="309"/>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w:t>
            </w:r>
          </w:p>
        </w:tc>
      </w:tr>
      <w:tr w:rsidR="009C4507" w:rsidRPr="009C4507" w:rsidTr="009C4507">
        <w:trPr>
          <w:trHeight w:val="372"/>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r w:rsidRPr="009C4507">
              <w:t>Таблица 2.1.</w:t>
            </w:r>
          </w:p>
        </w:tc>
      </w:tr>
      <w:tr w:rsidR="009C4507" w:rsidRPr="009C4507" w:rsidTr="009C4507">
        <w:trPr>
          <w:trHeight w:val="360"/>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2022 год</w:t>
            </w:r>
          </w:p>
        </w:tc>
        <w:tc>
          <w:tcPr>
            <w:tcW w:w="1827"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2023 год</w:t>
            </w:r>
          </w:p>
        </w:tc>
        <w:tc>
          <w:tcPr>
            <w:tcW w:w="1913"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rPr>
            </w:pPr>
            <w:r w:rsidRPr="009C4507">
              <w:rPr>
                <w:b/>
                <w:bCs/>
              </w:rPr>
              <w:t>2024 год</w:t>
            </w:r>
          </w:p>
        </w:tc>
      </w:tr>
      <w:tr w:rsidR="009C4507" w:rsidRPr="009C4507" w:rsidTr="009C4507">
        <w:trPr>
          <w:trHeight w:val="372"/>
        </w:trPr>
        <w:tc>
          <w:tcPr>
            <w:tcW w:w="4273" w:type="dxa"/>
            <w:tcBorders>
              <w:top w:val="nil"/>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r w:rsidRPr="009C4507">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16 391 113,68</w:t>
            </w:r>
          </w:p>
        </w:tc>
        <w:tc>
          <w:tcPr>
            <w:tcW w:w="1827"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19 328 150,00</w:t>
            </w:r>
          </w:p>
        </w:tc>
        <w:tc>
          <w:tcPr>
            <w:tcW w:w="1913" w:type="dxa"/>
            <w:tcBorders>
              <w:top w:val="nil"/>
              <w:left w:val="nil"/>
              <w:bottom w:val="single" w:sz="8" w:space="0" w:color="auto"/>
              <w:right w:val="single" w:sz="8" w:space="0" w:color="auto"/>
            </w:tcBorders>
            <w:shd w:val="clear" w:color="auto" w:fill="auto"/>
            <w:vAlign w:val="bottom"/>
            <w:hideMark/>
          </w:tcPr>
          <w:p w:rsidR="009C4507" w:rsidRPr="009C4507" w:rsidRDefault="009C4507" w:rsidP="009C4507">
            <w:pPr>
              <w:jc w:val="right"/>
            </w:pPr>
            <w:r w:rsidRPr="009C4507">
              <w:t>19 603 900,00</w:t>
            </w:r>
          </w:p>
        </w:tc>
      </w:tr>
      <w:tr w:rsidR="009C4507" w:rsidRPr="009C4507" w:rsidTr="009C4507">
        <w:trPr>
          <w:trHeight w:val="276"/>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100"/>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r>
      <w:tr w:rsidR="009C4507" w:rsidRPr="009C4507" w:rsidTr="009C4507">
        <w:trPr>
          <w:trHeight w:val="372"/>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r w:rsidRPr="009C4507">
              <w:t>Таблица 2.2.</w:t>
            </w:r>
          </w:p>
        </w:tc>
      </w:tr>
      <w:tr w:rsidR="009C4507" w:rsidRPr="009C4507" w:rsidTr="009C4507">
        <w:trPr>
          <w:trHeight w:val="360"/>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2022 год</w:t>
            </w:r>
          </w:p>
        </w:tc>
        <w:tc>
          <w:tcPr>
            <w:tcW w:w="1827"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2023 год</w:t>
            </w:r>
          </w:p>
        </w:tc>
        <w:tc>
          <w:tcPr>
            <w:tcW w:w="1913"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rPr>
            </w:pPr>
            <w:r w:rsidRPr="009C4507">
              <w:rPr>
                <w:b/>
                <w:bCs/>
              </w:rPr>
              <w:t>2024 год</w:t>
            </w:r>
          </w:p>
        </w:tc>
      </w:tr>
      <w:tr w:rsidR="009C4507" w:rsidRPr="009C4507" w:rsidTr="009C4507">
        <w:trPr>
          <w:trHeight w:val="372"/>
        </w:trPr>
        <w:tc>
          <w:tcPr>
            <w:tcW w:w="4273" w:type="dxa"/>
            <w:tcBorders>
              <w:top w:val="nil"/>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r w:rsidRPr="009C4507">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2 700 099,00</w:t>
            </w:r>
          </w:p>
        </w:tc>
        <w:tc>
          <w:tcPr>
            <w:tcW w:w="1827"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0,00</w:t>
            </w:r>
          </w:p>
        </w:tc>
        <w:tc>
          <w:tcPr>
            <w:tcW w:w="1913" w:type="dxa"/>
            <w:tcBorders>
              <w:top w:val="nil"/>
              <w:left w:val="nil"/>
              <w:bottom w:val="single" w:sz="8" w:space="0" w:color="auto"/>
              <w:right w:val="single" w:sz="8" w:space="0" w:color="auto"/>
            </w:tcBorders>
            <w:shd w:val="clear" w:color="auto" w:fill="auto"/>
            <w:vAlign w:val="bottom"/>
            <w:hideMark/>
          </w:tcPr>
          <w:p w:rsidR="009C4507" w:rsidRPr="009C4507" w:rsidRDefault="009C4507" w:rsidP="009C4507">
            <w:pPr>
              <w:jc w:val="right"/>
            </w:pPr>
            <w:r w:rsidRPr="009C4507">
              <w:t>0,00</w:t>
            </w:r>
          </w:p>
        </w:tc>
      </w:tr>
      <w:tr w:rsidR="009C4507" w:rsidRPr="009C4507" w:rsidTr="009C4507">
        <w:trPr>
          <w:trHeight w:val="990"/>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r>
      <w:tr w:rsidR="009C4507" w:rsidRPr="009C4507" w:rsidTr="009C4507">
        <w:trPr>
          <w:trHeight w:val="372"/>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r w:rsidRPr="009C4507">
              <w:t>Таблица 2.3.</w:t>
            </w:r>
          </w:p>
        </w:tc>
      </w:tr>
      <w:tr w:rsidR="009C4507" w:rsidRPr="009C4507" w:rsidTr="009C4507">
        <w:trPr>
          <w:trHeight w:val="360"/>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2022 год</w:t>
            </w:r>
          </w:p>
        </w:tc>
        <w:tc>
          <w:tcPr>
            <w:tcW w:w="1827"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2023 год</w:t>
            </w:r>
          </w:p>
        </w:tc>
        <w:tc>
          <w:tcPr>
            <w:tcW w:w="1913"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rPr>
            </w:pPr>
            <w:r w:rsidRPr="009C4507">
              <w:rPr>
                <w:b/>
                <w:bCs/>
              </w:rPr>
              <w:t>2024 год</w:t>
            </w:r>
          </w:p>
        </w:tc>
      </w:tr>
      <w:tr w:rsidR="009C4507" w:rsidRPr="009C4507" w:rsidTr="009C4507">
        <w:trPr>
          <w:trHeight w:val="372"/>
        </w:trPr>
        <w:tc>
          <w:tcPr>
            <w:tcW w:w="4273" w:type="dxa"/>
            <w:tcBorders>
              <w:top w:val="nil"/>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r w:rsidRPr="009C4507">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142 110,00</w:t>
            </w:r>
          </w:p>
        </w:tc>
        <w:tc>
          <w:tcPr>
            <w:tcW w:w="1827"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0,00</w:t>
            </w:r>
          </w:p>
        </w:tc>
        <w:tc>
          <w:tcPr>
            <w:tcW w:w="1913" w:type="dxa"/>
            <w:tcBorders>
              <w:top w:val="nil"/>
              <w:left w:val="nil"/>
              <w:bottom w:val="single" w:sz="8" w:space="0" w:color="auto"/>
              <w:right w:val="single" w:sz="8" w:space="0" w:color="auto"/>
            </w:tcBorders>
            <w:shd w:val="clear" w:color="auto" w:fill="auto"/>
            <w:vAlign w:val="bottom"/>
            <w:hideMark/>
          </w:tcPr>
          <w:p w:rsidR="009C4507" w:rsidRPr="009C4507" w:rsidRDefault="009C4507" w:rsidP="009C4507">
            <w:pPr>
              <w:jc w:val="right"/>
            </w:pPr>
            <w:r w:rsidRPr="009C4507">
              <w:t>0,00</w:t>
            </w:r>
          </w:p>
        </w:tc>
      </w:tr>
      <w:tr w:rsidR="009C4507" w:rsidRPr="009C4507" w:rsidTr="009C4507">
        <w:trPr>
          <w:trHeight w:val="360"/>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100"/>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pPr>
              <w:jc w:val="right"/>
              <w:rPr>
                <w:b/>
                <w:bCs/>
              </w:rPr>
            </w:pPr>
          </w:p>
        </w:tc>
      </w:tr>
      <w:tr w:rsidR="009C4507" w:rsidRPr="009C4507" w:rsidTr="009C4507">
        <w:trPr>
          <w:trHeight w:val="100"/>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3. Организация и осуществление мероприятий по работе с детьми и молодежью в Комсомольском городском поселении</w:t>
            </w:r>
          </w:p>
        </w:tc>
      </w:tr>
      <w:tr w:rsidR="009C4507" w:rsidRPr="009C4507" w:rsidTr="009C4507">
        <w:trPr>
          <w:trHeight w:val="100"/>
        </w:trPr>
        <w:tc>
          <w:tcPr>
            <w:tcW w:w="4273"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c>
          <w:tcPr>
            <w:tcW w:w="1843" w:type="dxa"/>
            <w:tcBorders>
              <w:top w:val="nil"/>
              <w:left w:val="nil"/>
              <w:bottom w:val="nil"/>
              <w:right w:val="nil"/>
            </w:tcBorders>
            <w:shd w:val="clear" w:color="auto" w:fill="auto"/>
            <w:vAlign w:val="bottom"/>
            <w:hideMark/>
          </w:tcPr>
          <w:p w:rsidR="009C4507" w:rsidRPr="009C4507" w:rsidRDefault="009C4507" w:rsidP="009C4507">
            <w:pPr>
              <w:jc w:val="center"/>
              <w:rPr>
                <w:b/>
                <w:bCs/>
                <w:sz w:val="18"/>
              </w:rPr>
            </w:pPr>
          </w:p>
        </w:tc>
        <w:tc>
          <w:tcPr>
            <w:tcW w:w="1827"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c>
          <w:tcPr>
            <w:tcW w:w="1913"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r>
      <w:tr w:rsidR="009C4507" w:rsidRPr="009C4507" w:rsidTr="009C4507">
        <w:trPr>
          <w:trHeight w:val="451"/>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w:t>
            </w:r>
          </w:p>
        </w:tc>
      </w:tr>
      <w:tr w:rsidR="009C4507" w:rsidRPr="009C4507" w:rsidTr="009C4507">
        <w:trPr>
          <w:trHeight w:val="372"/>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r w:rsidRPr="009C4507">
              <w:t>Таблица 3.1.</w:t>
            </w:r>
          </w:p>
        </w:tc>
      </w:tr>
      <w:tr w:rsidR="009C4507" w:rsidRPr="009C4507" w:rsidTr="009C4507">
        <w:trPr>
          <w:trHeight w:val="372"/>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2022 год</w:t>
            </w:r>
          </w:p>
        </w:tc>
        <w:tc>
          <w:tcPr>
            <w:tcW w:w="1827"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2023 год</w:t>
            </w:r>
          </w:p>
        </w:tc>
        <w:tc>
          <w:tcPr>
            <w:tcW w:w="1913"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rPr>
            </w:pPr>
            <w:r w:rsidRPr="009C4507">
              <w:rPr>
                <w:b/>
                <w:bCs/>
              </w:rPr>
              <w:t>2024 год</w:t>
            </w:r>
          </w:p>
        </w:tc>
      </w:tr>
      <w:tr w:rsidR="009C4507" w:rsidRPr="009C4507" w:rsidTr="009C4507">
        <w:trPr>
          <w:trHeight w:val="372"/>
        </w:trPr>
        <w:tc>
          <w:tcPr>
            <w:tcW w:w="4273" w:type="dxa"/>
            <w:tcBorders>
              <w:top w:val="nil"/>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r w:rsidRPr="009C4507">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529 300,00</w:t>
            </w:r>
          </w:p>
        </w:tc>
        <w:tc>
          <w:tcPr>
            <w:tcW w:w="1827"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530 500,00</w:t>
            </w:r>
          </w:p>
        </w:tc>
        <w:tc>
          <w:tcPr>
            <w:tcW w:w="1913" w:type="dxa"/>
            <w:tcBorders>
              <w:top w:val="nil"/>
              <w:left w:val="nil"/>
              <w:bottom w:val="single" w:sz="8" w:space="0" w:color="auto"/>
              <w:right w:val="single" w:sz="8" w:space="0" w:color="auto"/>
            </w:tcBorders>
            <w:shd w:val="clear" w:color="auto" w:fill="auto"/>
            <w:vAlign w:val="bottom"/>
            <w:hideMark/>
          </w:tcPr>
          <w:p w:rsidR="009C4507" w:rsidRPr="009C4507" w:rsidRDefault="009C4507" w:rsidP="009C4507">
            <w:pPr>
              <w:jc w:val="right"/>
            </w:pPr>
            <w:r w:rsidRPr="009C4507">
              <w:t>531 800,00</w:t>
            </w:r>
          </w:p>
        </w:tc>
      </w:tr>
      <w:tr w:rsidR="009C4507" w:rsidRPr="009C4507" w:rsidTr="009C4507">
        <w:trPr>
          <w:trHeight w:val="360"/>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100"/>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pPr>
              <w:jc w:val="right"/>
              <w:rPr>
                <w:b/>
                <w:bCs/>
              </w:rPr>
            </w:pPr>
          </w:p>
        </w:tc>
      </w:tr>
      <w:tr w:rsidR="009C4507" w:rsidRPr="009C4507" w:rsidTr="009C4507">
        <w:trPr>
          <w:trHeight w:val="100"/>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 xml:space="preserve">4. Развитие физической культуры и спорта Комсомольского городского поселения Комсомольского муниципального района </w:t>
            </w:r>
          </w:p>
        </w:tc>
      </w:tr>
      <w:tr w:rsidR="009C4507" w:rsidRPr="009C4507" w:rsidTr="009C4507">
        <w:trPr>
          <w:trHeight w:val="348"/>
        </w:trPr>
        <w:tc>
          <w:tcPr>
            <w:tcW w:w="4273"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c>
          <w:tcPr>
            <w:tcW w:w="1843"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c>
          <w:tcPr>
            <w:tcW w:w="1827"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c>
          <w:tcPr>
            <w:tcW w:w="1913" w:type="dxa"/>
            <w:tcBorders>
              <w:top w:val="nil"/>
              <w:left w:val="nil"/>
              <w:bottom w:val="nil"/>
              <w:right w:val="nil"/>
            </w:tcBorders>
            <w:shd w:val="clear" w:color="auto" w:fill="auto"/>
            <w:vAlign w:val="bottom"/>
            <w:hideMark/>
          </w:tcPr>
          <w:p w:rsidR="009C4507" w:rsidRPr="009C4507" w:rsidRDefault="009C4507" w:rsidP="009C4507">
            <w:pPr>
              <w:jc w:val="center"/>
              <w:rPr>
                <w:b/>
                <w:bCs/>
              </w:rPr>
            </w:pPr>
          </w:p>
        </w:tc>
      </w:tr>
      <w:tr w:rsidR="009C4507" w:rsidRPr="009C4507" w:rsidTr="009C4507">
        <w:trPr>
          <w:trHeight w:val="100"/>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w:t>
            </w:r>
          </w:p>
        </w:tc>
      </w:tr>
      <w:tr w:rsidR="009C4507" w:rsidRPr="009C4507" w:rsidTr="009C4507">
        <w:trPr>
          <w:trHeight w:val="372"/>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r w:rsidRPr="009C4507">
              <w:t>Таблица 4.1.</w:t>
            </w:r>
          </w:p>
        </w:tc>
      </w:tr>
      <w:tr w:rsidR="009C4507" w:rsidRPr="009C4507" w:rsidTr="009C4507">
        <w:trPr>
          <w:trHeight w:val="360"/>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2022 год</w:t>
            </w:r>
          </w:p>
        </w:tc>
        <w:tc>
          <w:tcPr>
            <w:tcW w:w="1827"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2023 год</w:t>
            </w:r>
          </w:p>
        </w:tc>
        <w:tc>
          <w:tcPr>
            <w:tcW w:w="1913"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rPr>
            </w:pPr>
            <w:r w:rsidRPr="009C4507">
              <w:rPr>
                <w:b/>
                <w:bCs/>
              </w:rPr>
              <w:t>2024 год</w:t>
            </w:r>
          </w:p>
        </w:tc>
      </w:tr>
      <w:tr w:rsidR="009C4507" w:rsidRPr="009C4507" w:rsidTr="009C4507">
        <w:trPr>
          <w:trHeight w:val="372"/>
        </w:trPr>
        <w:tc>
          <w:tcPr>
            <w:tcW w:w="4273" w:type="dxa"/>
            <w:tcBorders>
              <w:top w:val="nil"/>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r w:rsidRPr="009C4507">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49 800,00</w:t>
            </w:r>
          </w:p>
        </w:tc>
        <w:tc>
          <w:tcPr>
            <w:tcW w:w="1827"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0,00</w:t>
            </w:r>
          </w:p>
        </w:tc>
        <w:tc>
          <w:tcPr>
            <w:tcW w:w="1913" w:type="dxa"/>
            <w:tcBorders>
              <w:top w:val="nil"/>
              <w:left w:val="nil"/>
              <w:bottom w:val="single" w:sz="8" w:space="0" w:color="auto"/>
              <w:right w:val="single" w:sz="8" w:space="0" w:color="auto"/>
            </w:tcBorders>
            <w:shd w:val="clear" w:color="auto" w:fill="auto"/>
            <w:vAlign w:val="bottom"/>
            <w:hideMark/>
          </w:tcPr>
          <w:p w:rsidR="009C4507" w:rsidRPr="009C4507" w:rsidRDefault="009C4507" w:rsidP="009C4507">
            <w:pPr>
              <w:jc w:val="right"/>
            </w:pPr>
            <w:r w:rsidRPr="009C4507">
              <w:t>0,00</w:t>
            </w:r>
          </w:p>
        </w:tc>
      </w:tr>
      <w:tr w:rsidR="009C4507" w:rsidRPr="009C4507" w:rsidTr="009C4507">
        <w:trPr>
          <w:trHeight w:val="276"/>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348"/>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5. Непрограммные мероприятия</w:t>
            </w:r>
          </w:p>
        </w:tc>
      </w:tr>
      <w:tr w:rsidR="009C4507" w:rsidRPr="009C4507" w:rsidTr="009C4507">
        <w:trPr>
          <w:trHeight w:val="276"/>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101"/>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r>
      <w:tr w:rsidR="009C4507" w:rsidRPr="009C4507" w:rsidTr="009C4507">
        <w:trPr>
          <w:trHeight w:val="372"/>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r w:rsidRPr="009C4507">
              <w:t>Таблица 5.1.</w:t>
            </w:r>
          </w:p>
        </w:tc>
      </w:tr>
      <w:tr w:rsidR="009C4507" w:rsidRPr="009C4507" w:rsidTr="009C4507">
        <w:trPr>
          <w:trHeight w:val="360"/>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2022 год</w:t>
            </w:r>
          </w:p>
        </w:tc>
        <w:tc>
          <w:tcPr>
            <w:tcW w:w="1827"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2023 год</w:t>
            </w:r>
          </w:p>
        </w:tc>
        <w:tc>
          <w:tcPr>
            <w:tcW w:w="1913"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rPr>
            </w:pPr>
            <w:r w:rsidRPr="009C4507">
              <w:rPr>
                <w:b/>
                <w:bCs/>
              </w:rPr>
              <w:t>2024 год</w:t>
            </w:r>
          </w:p>
        </w:tc>
      </w:tr>
      <w:tr w:rsidR="009C4507" w:rsidRPr="009C4507" w:rsidTr="009C4507">
        <w:trPr>
          <w:trHeight w:val="372"/>
        </w:trPr>
        <w:tc>
          <w:tcPr>
            <w:tcW w:w="4273" w:type="dxa"/>
            <w:tcBorders>
              <w:top w:val="nil"/>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r w:rsidRPr="009C4507">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596 300,00</w:t>
            </w:r>
          </w:p>
        </w:tc>
        <w:tc>
          <w:tcPr>
            <w:tcW w:w="1827"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0,00</w:t>
            </w:r>
          </w:p>
        </w:tc>
        <w:tc>
          <w:tcPr>
            <w:tcW w:w="1913" w:type="dxa"/>
            <w:tcBorders>
              <w:top w:val="nil"/>
              <w:left w:val="nil"/>
              <w:bottom w:val="single" w:sz="8" w:space="0" w:color="auto"/>
              <w:right w:val="single" w:sz="8" w:space="0" w:color="auto"/>
            </w:tcBorders>
            <w:shd w:val="clear" w:color="auto" w:fill="auto"/>
            <w:vAlign w:val="bottom"/>
            <w:hideMark/>
          </w:tcPr>
          <w:p w:rsidR="009C4507" w:rsidRPr="009C4507" w:rsidRDefault="009C4507" w:rsidP="009C4507">
            <w:pPr>
              <w:jc w:val="right"/>
            </w:pPr>
            <w:r w:rsidRPr="009C4507">
              <w:t>0,00</w:t>
            </w:r>
          </w:p>
        </w:tc>
      </w:tr>
      <w:tr w:rsidR="009C4507" w:rsidRPr="009C4507" w:rsidTr="009C4507">
        <w:trPr>
          <w:trHeight w:val="276"/>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105"/>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tc>
      </w:tr>
      <w:tr w:rsidR="009C4507" w:rsidRPr="009C4507" w:rsidTr="009C4507">
        <w:trPr>
          <w:trHeight w:val="100"/>
        </w:trPr>
        <w:tc>
          <w:tcPr>
            <w:tcW w:w="9856" w:type="dxa"/>
            <w:gridSpan w:val="4"/>
            <w:tcBorders>
              <w:top w:val="nil"/>
              <w:left w:val="nil"/>
              <w:bottom w:val="nil"/>
              <w:right w:val="nil"/>
            </w:tcBorders>
            <w:shd w:val="clear" w:color="auto" w:fill="auto"/>
            <w:vAlign w:val="bottom"/>
            <w:hideMark/>
          </w:tcPr>
          <w:p w:rsidR="009C4507" w:rsidRPr="009C4507" w:rsidRDefault="009C4507" w:rsidP="009C4507">
            <w:pPr>
              <w:jc w:val="center"/>
              <w:rPr>
                <w:b/>
                <w:bCs/>
              </w:rPr>
            </w:pPr>
            <w:r w:rsidRPr="009C4507">
              <w:rPr>
                <w:b/>
                <w:bCs/>
              </w:rPr>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w:t>
            </w:r>
          </w:p>
        </w:tc>
      </w:tr>
      <w:tr w:rsidR="009C4507" w:rsidRPr="009C4507" w:rsidTr="009C4507">
        <w:trPr>
          <w:trHeight w:val="372"/>
        </w:trPr>
        <w:tc>
          <w:tcPr>
            <w:tcW w:w="4273" w:type="dxa"/>
            <w:tcBorders>
              <w:top w:val="nil"/>
              <w:left w:val="nil"/>
              <w:bottom w:val="nil"/>
              <w:right w:val="nil"/>
            </w:tcBorders>
            <w:shd w:val="clear" w:color="auto" w:fill="auto"/>
            <w:vAlign w:val="bottom"/>
            <w:hideMark/>
          </w:tcPr>
          <w:p w:rsidR="009C4507" w:rsidRPr="009C4507" w:rsidRDefault="009C4507" w:rsidP="009C4507"/>
        </w:tc>
        <w:tc>
          <w:tcPr>
            <w:tcW w:w="1843" w:type="dxa"/>
            <w:tcBorders>
              <w:top w:val="nil"/>
              <w:left w:val="nil"/>
              <w:bottom w:val="nil"/>
              <w:right w:val="nil"/>
            </w:tcBorders>
            <w:shd w:val="clear" w:color="auto" w:fill="auto"/>
            <w:vAlign w:val="bottom"/>
            <w:hideMark/>
          </w:tcPr>
          <w:p w:rsidR="009C4507" w:rsidRPr="009C4507" w:rsidRDefault="009C4507" w:rsidP="009C4507"/>
        </w:tc>
        <w:tc>
          <w:tcPr>
            <w:tcW w:w="1827" w:type="dxa"/>
            <w:tcBorders>
              <w:top w:val="nil"/>
              <w:left w:val="nil"/>
              <w:bottom w:val="nil"/>
              <w:right w:val="nil"/>
            </w:tcBorders>
            <w:shd w:val="clear" w:color="auto" w:fill="auto"/>
            <w:vAlign w:val="bottom"/>
            <w:hideMark/>
          </w:tcPr>
          <w:p w:rsidR="009C4507" w:rsidRPr="009C4507" w:rsidRDefault="009C4507" w:rsidP="009C4507"/>
        </w:tc>
        <w:tc>
          <w:tcPr>
            <w:tcW w:w="1913" w:type="dxa"/>
            <w:tcBorders>
              <w:top w:val="nil"/>
              <w:left w:val="nil"/>
              <w:bottom w:val="nil"/>
              <w:right w:val="nil"/>
            </w:tcBorders>
            <w:shd w:val="clear" w:color="auto" w:fill="auto"/>
            <w:vAlign w:val="bottom"/>
            <w:hideMark/>
          </w:tcPr>
          <w:p w:rsidR="009C4507" w:rsidRPr="009C4507" w:rsidRDefault="009C4507" w:rsidP="009C4507">
            <w:r w:rsidRPr="009C4507">
              <w:t>Таблица 5.2.</w:t>
            </w:r>
          </w:p>
        </w:tc>
      </w:tr>
      <w:tr w:rsidR="009C4507" w:rsidRPr="009C4507" w:rsidTr="009C4507">
        <w:trPr>
          <w:trHeight w:val="360"/>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 xml:space="preserve">Наименование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2022 год</w:t>
            </w:r>
          </w:p>
        </w:tc>
        <w:tc>
          <w:tcPr>
            <w:tcW w:w="1827" w:type="dxa"/>
            <w:tcBorders>
              <w:top w:val="single" w:sz="8" w:space="0" w:color="auto"/>
              <w:left w:val="nil"/>
              <w:bottom w:val="single" w:sz="8" w:space="0" w:color="auto"/>
              <w:right w:val="single" w:sz="4" w:space="0" w:color="auto"/>
            </w:tcBorders>
            <w:shd w:val="clear" w:color="auto" w:fill="auto"/>
            <w:vAlign w:val="bottom"/>
            <w:hideMark/>
          </w:tcPr>
          <w:p w:rsidR="009C4507" w:rsidRPr="009C4507" w:rsidRDefault="009C4507" w:rsidP="009C4507">
            <w:pPr>
              <w:jc w:val="center"/>
              <w:rPr>
                <w:b/>
                <w:bCs/>
              </w:rPr>
            </w:pPr>
            <w:r w:rsidRPr="009C4507">
              <w:rPr>
                <w:b/>
                <w:bCs/>
              </w:rPr>
              <w:t>2023 год</w:t>
            </w:r>
          </w:p>
        </w:tc>
        <w:tc>
          <w:tcPr>
            <w:tcW w:w="1913" w:type="dxa"/>
            <w:tcBorders>
              <w:top w:val="single" w:sz="8" w:space="0" w:color="auto"/>
              <w:left w:val="nil"/>
              <w:bottom w:val="single" w:sz="8" w:space="0" w:color="auto"/>
              <w:right w:val="single" w:sz="8" w:space="0" w:color="auto"/>
            </w:tcBorders>
            <w:shd w:val="clear" w:color="auto" w:fill="auto"/>
            <w:vAlign w:val="bottom"/>
            <w:hideMark/>
          </w:tcPr>
          <w:p w:rsidR="009C4507" w:rsidRPr="009C4507" w:rsidRDefault="009C4507" w:rsidP="009C4507">
            <w:pPr>
              <w:jc w:val="center"/>
              <w:rPr>
                <w:b/>
                <w:bCs/>
              </w:rPr>
            </w:pPr>
            <w:r w:rsidRPr="009C4507">
              <w:rPr>
                <w:b/>
                <w:bCs/>
              </w:rPr>
              <w:t>2024 год</w:t>
            </w:r>
          </w:p>
        </w:tc>
      </w:tr>
      <w:tr w:rsidR="009C4507" w:rsidRPr="009C4507" w:rsidTr="009C4507">
        <w:trPr>
          <w:trHeight w:val="372"/>
        </w:trPr>
        <w:tc>
          <w:tcPr>
            <w:tcW w:w="4273" w:type="dxa"/>
            <w:tcBorders>
              <w:top w:val="nil"/>
              <w:left w:val="single" w:sz="8" w:space="0" w:color="auto"/>
              <w:bottom w:val="single" w:sz="8" w:space="0" w:color="auto"/>
              <w:right w:val="single" w:sz="4" w:space="0" w:color="auto"/>
            </w:tcBorders>
            <w:shd w:val="clear" w:color="auto" w:fill="auto"/>
            <w:vAlign w:val="bottom"/>
            <w:hideMark/>
          </w:tcPr>
          <w:p w:rsidR="009C4507" w:rsidRPr="009C4507" w:rsidRDefault="009C4507" w:rsidP="009C4507">
            <w:r w:rsidRPr="009C4507">
              <w:lastRenderedPageBreak/>
              <w:t>Комсомольский муниципальный район</w:t>
            </w:r>
          </w:p>
        </w:tc>
        <w:tc>
          <w:tcPr>
            <w:tcW w:w="1843"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4 035 012,34</w:t>
            </w:r>
          </w:p>
        </w:tc>
        <w:tc>
          <w:tcPr>
            <w:tcW w:w="1827" w:type="dxa"/>
            <w:tcBorders>
              <w:top w:val="nil"/>
              <w:left w:val="nil"/>
              <w:bottom w:val="single" w:sz="8" w:space="0" w:color="auto"/>
              <w:right w:val="single" w:sz="4" w:space="0" w:color="auto"/>
            </w:tcBorders>
            <w:shd w:val="clear" w:color="auto" w:fill="auto"/>
            <w:vAlign w:val="bottom"/>
            <w:hideMark/>
          </w:tcPr>
          <w:p w:rsidR="009C4507" w:rsidRPr="009C4507" w:rsidRDefault="009C4507" w:rsidP="009C4507">
            <w:pPr>
              <w:jc w:val="right"/>
            </w:pPr>
            <w:r w:rsidRPr="009C4507">
              <w:t>0,00</w:t>
            </w:r>
          </w:p>
        </w:tc>
        <w:tc>
          <w:tcPr>
            <w:tcW w:w="1913" w:type="dxa"/>
            <w:tcBorders>
              <w:top w:val="nil"/>
              <w:left w:val="nil"/>
              <w:bottom w:val="single" w:sz="8" w:space="0" w:color="auto"/>
              <w:right w:val="single" w:sz="8" w:space="0" w:color="auto"/>
            </w:tcBorders>
            <w:shd w:val="clear" w:color="auto" w:fill="auto"/>
            <w:vAlign w:val="bottom"/>
            <w:hideMark/>
          </w:tcPr>
          <w:p w:rsidR="009C4507" w:rsidRPr="009C4507" w:rsidRDefault="009C4507" w:rsidP="009C4507">
            <w:pPr>
              <w:jc w:val="right"/>
            </w:pPr>
            <w:r w:rsidRPr="009C4507">
              <w:t>0,00</w:t>
            </w:r>
          </w:p>
        </w:tc>
      </w:tr>
    </w:tbl>
    <w:p w:rsidR="009C4507" w:rsidRDefault="009C4507"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Default="00D74F38" w:rsidP="009C4507">
      <w:pPr>
        <w:jc w:val="both"/>
        <w:rPr>
          <w:sz w:val="28"/>
          <w:szCs w:val="28"/>
        </w:rPr>
      </w:pPr>
    </w:p>
    <w:p w:rsidR="00D74F38" w:rsidRPr="009C4507" w:rsidRDefault="00D74F38" w:rsidP="009C4507">
      <w:pPr>
        <w:jc w:val="both"/>
        <w:rPr>
          <w:sz w:val="28"/>
          <w:szCs w:val="28"/>
        </w:rPr>
      </w:pPr>
    </w:p>
    <w:p w:rsidR="00A51F34" w:rsidRPr="009C4507" w:rsidRDefault="00A51F34" w:rsidP="002A7B0D">
      <w:pPr>
        <w:jc w:val="right"/>
        <w:rPr>
          <w:sz w:val="28"/>
          <w:szCs w:val="2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570"/>
        <w:gridCol w:w="2125"/>
        <w:gridCol w:w="7512"/>
      </w:tblGrid>
      <w:tr w:rsidR="009C4507" w:rsidRPr="009C4507" w:rsidTr="009C4507">
        <w:trPr>
          <w:trHeight w:val="554"/>
          <w:jc w:val="center"/>
        </w:trPr>
        <w:tc>
          <w:tcPr>
            <w:tcW w:w="10773" w:type="dxa"/>
            <w:gridSpan w:val="4"/>
            <w:tcBorders>
              <w:top w:val="nil"/>
              <w:left w:val="nil"/>
              <w:right w:val="nil"/>
            </w:tcBorders>
            <w:shd w:val="clear" w:color="auto" w:fill="auto"/>
            <w:noWrap/>
            <w:vAlign w:val="center"/>
            <w:hideMark/>
          </w:tcPr>
          <w:p w:rsidR="009C4507" w:rsidRPr="009C4507" w:rsidRDefault="009C4507" w:rsidP="009C4507">
            <w:pPr>
              <w:spacing w:line="20" w:lineRule="atLeast"/>
              <w:jc w:val="center"/>
              <w:rPr>
                <w:b/>
                <w:bCs/>
                <w:sz w:val="24"/>
                <w:szCs w:val="24"/>
              </w:rPr>
            </w:pPr>
            <w:r w:rsidRPr="009C4507">
              <w:rPr>
                <w:b/>
                <w:bCs/>
                <w:sz w:val="24"/>
                <w:szCs w:val="24"/>
              </w:rPr>
              <w:lastRenderedPageBreak/>
              <w:t>Сообщение о возможном установлении публичного сервитута</w:t>
            </w:r>
          </w:p>
        </w:tc>
      </w:tr>
      <w:tr w:rsidR="009C4507" w:rsidRPr="009C4507" w:rsidTr="009C4507">
        <w:trPr>
          <w:trHeight w:val="960"/>
          <w:jc w:val="center"/>
        </w:trPr>
        <w:tc>
          <w:tcPr>
            <w:tcW w:w="566" w:type="dxa"/>
            <w:shd w:val="clear" w:color="auto" w:fill="auto"/>
            <w:noWrap/>
            <w:vAlign w:val="center"/>
            <w:hideMark/>
          </w:tcPr>
          <w:p w:rsidR="009C4507" w:rsidRPr="009C4507" w:rsidRDefault="009C4507" w:rsidP="009C4507">
            <w:pPr>
              <w:spacing w:line="20" w:lineRule="atLeast"/>
              <w:jc w:val="center"/>
              <w:rPr>
                <w:sz w:val="24"/>
                <w:szCs w:val="24"/>
              </w:rPr>
            </w:pPr>
            <w:r w:rsidRPr="009C4507">
              <w:rPr>
                <w:sz w:val="24"/>
                <w:szCs w:val="24"/>
              </w:rPr>
              <w:t>1</w:t>
            </w:r>
          </w:p>
        </w:tc>
        <w:tc>
          <w:tcPr>
            <w:tcW w:w="10207" w:type="dxa"/>
            <w:gridSpan w:val="3"/>
            <w:shd w:val="clear" w:color="auto" w:fill="auto"/>
            <w:vAlign w:val="center"/>
            <w:hideMark/>
          </w:tcPr>
          <w:p w:rsidR="009C4507" w:rsidRPr="009C4507" w:rsidRDefault="009C4507" w:rsidP="009C4507">
            <w:pPr>
              <w:jc w:val="center"/>
              <w:rPr>
                <w:sz w:val="24"/>
                <w:szCs w:val="24"/>
              </w:rPr>
            </w:pPr>
            <w:r w:rsidRPr="009C4507">
              <w:rPr>
                <w:sz w:val="24"/>
                <w:szCs w:val="24"/>
              </w:rPr>
              <w:t>Министерство энергетики Российской Федерации</w:t>
            </w:r>
          </w:p>
          <w:p w:rsidR="009C4507" w:rsidRPr="009C4507" w:rsidRDefault="009C4507" w:rsidP="009C4507">
            <w:pPr>
              <w:jc w:val="center"/>
            </w:pPr>
            <w:r w:rsidRPr="009C4507">
              <w:t>(уполномоченный орган, которым рассматривается ходатайство об установлении публичного сервитута)</w:t>
            </w:r>
          </w:p>
        </w:tc>
      </w:tr>
      <w:tr w:rsidR="009C4507" w:rsidRPr="009C4507" w:rsidTr="009C4507">
        <w:trPr>
          <w:trHeight w:val="1095"/>
          <w:jc w:val="center"/>
        </w:trPr>
        <w:tc>
          <w:tcPr>
            <w:tcW w:w="566" w:type="dxa"/>
            <w:shd w:val="clear" w:color="auto" w:fill="auto"/>
            <w:noWrap/>
            <w:vAlign w:val="center"/>
            <w:hideMark/>
          </w:tcPr>
          <w:p w:rsidR="009C4507" w:rsidRPr="009C4507" w:rsidRDefault="009C4507" w:rsidP="009C4507">
            <w:pPr>
              <w:spacing w:line="20" w:lineRule="atLeast"/>
              <w:jc w:val="center"/>
              <w:rPr>
                <w:sz w:val="24"/>
                <w:szCs w:val="24"/>
              </w:rPr>
            </w:pPr>
            <w:r w:rsidRPr="009C4507">
              <w:rPr>
                <w:sz w:val="24"/>
                <w:szCs w:val="24"/>
              </w:rPr>
              <w:t>2</w:t>
            </w:r>
          </w:p>
        </w:tc>
        <w:tc>
          <w:tcPr>
            <w:tcW w:w="10207" w:type="dxa"/>
            <w:gridSpan w:val="3"/>
            <w:shd w:val="clear" w:color="auto" w:fill="auto"/>
            <w:vAlign w:val="center"/>
            <w:hideMark/>
          </w:tcPr>
          <w:p w:rsidR="009C4507" w:rsidRPr="009C4507" w:rsidRDefault="009C4507" w:rsidP="009C4507">
            <w:pPr>
              <w:spacing w:line="20" w:lineRule="atLeast"/>
              <w:jc w:val="center"/>
              <w:rPr>
                <w:sz w:val="24"/>
                <w:szCs w:val="24"/>
              </w:rPr>
            </w:pPr>
            <w:r w:rsidRPr="009C4507">
              <w:rPr>
                <w:sz w:val="24"/>
                <w:szCs w:val="24"/>
              </w:rPr>
              <w:t>Эксплуатация линейного объекта системы газоснабжения федерального значения: газопровод линейный (лит.IV) от АГРС расположенной вблизи села Новоселки Комсомольского района до точки врезки в магистральный газопровод Починки-Ярославль с кадастровым номером 37:08:010101:71</w:t>
            </w:r>
          </w:p>
          <w:p w:rsidR="009C4507" w:rsidRPr="009C4507" w:rsidRDefault="009C4507" w:rsidP="009C4507">
            <w:pPr>
              <w:spacing w:line="20" w:lineRule="atLeast"/>
              <w:jc w:val="center"/>
            </w:pPr>
            <w:r w:rsidRPr="009C4507">
              <w:t>(цель установления публичного сервитута)</w:t>
            </w:r>
          </w:p>
        </w:tc>
      </w:tr>
      <w:tr w:rsidR="009C4507" w:rsidRPr="009C4507" w:rsidTr="009C4507">
        <w:trPr>
          <w:trHeight w:val="62"/>
          <w:tblHeader/>
          <w:jc w:val="center"/>
        </w:trPr>
        <w:tc>
          <w:tcPr>
            <w:tcW w:w="566" w:type="dxa"/>
            <w:vMerge w:val="restart"/>
            <w:shd w:val="clear" w:color="auto" w:fill="auto"/>
            <w:noWrap/>
            <w:hideMark/>
          </w:tcPr>
          <w:p w:rsidR="009C4507" w:rsidRPr="009C4507" w:rsidRDefault="009C4507" w:rsidP="009C4507">
            <w:pPr>
              <w:spacing w:line="20" w:lineRule="atLeast"/>
              <w:jc w:val="center"/>
              <w:rPr>
                <w:sz w:val="24"/>
                <w:szCs w:val="24"/>
              </w:rPr>
            </w:pPr>
            <w:r w:rsidRPr="009C4507">
              <w:rPr>
                <w:sz w:val="24"/>
                <w:szCs w:val="24"/>
              </w:rPr>
              <w:t>3</w:t>
            </w:r>
          </w:p>
        </w:tc>
        <w:tc>
          <w:tcPr>
            <w:tcW w:w="570" w:type="dxa"/>
            <w:shd w:val="clear" w:color="auto" w:fill="auto"/>
            <w:vAlign w:val="center"/>
            <w:hideMark/>
          </w:tcPr>
          <w:p w:rsidR="009C4507" w:rsidRPr="009C4507" w:rsidRDefault="009C4507" w:rsidP="009C4507">
            <w:pPr>
              <w:spacing w:line="20" w:lineRule="atLeast"/>
              <w:jc w:val="center"/>
              <w:rPr>
                <w:sz w:val="24"/>
                <w:szCs w:val="24"/>
              </w:rPr>
            </w:pPr>
            <w:r w:rsidRPr="009C4507">
              <w:rPr>
                <w:sz w:val="24"/>
                <w:szCs w:val="24"/>
              </w:rPr>
              <w:t>№ пп</w:t>
            </w:r>
          </w:p>
        </w:tc>
        <w:tc>
          <w:tcPr>
            <w:tcW w:w="2125"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Кадастровый номер земельного участка</w:t>
            </w:r>
          </w:p>
        </w:tc>
        <w:tc>
          <w:tcPr>
            <w:tcW w:w="7512"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Адрес или иное описание местоположения земельного участка (участков), в отношении которого испрашивается публичный сервитут</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1</w:t>
            </w:r>
          </w:p>
        </w:tc>
        <w:tc>
          <w:tcPr>
            <w:tcW w:w="2125"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2</w:t>
            </w:r>
          </w:p>
        </w:tc>
        <w:tc>
          <w:tcPr>
            <w:tcW w:w="7512"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3</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1</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37:08:011614:166</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в 1,4 км северо-западнее с.Новоселки.</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2</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37:08:010813:182</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область, Комсомольский район, вблизи с.Седельницы</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3</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37:08:011601:18</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вблизи с. Новоселки</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4</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37:08:011601:26</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в 1,2 км северо-западнее с.Новоселки</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5</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37:08:010826:86</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юго-восточнее с.Седельницы</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6</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37:08:010826:87</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юго-восточнее с.Седельницы</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7</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37:08:010826:90</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8</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37:08:011614:116</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вблизи с. Новоселки</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9</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37:08:011614:124</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вблизи с. Новоселки</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10</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37:08:000000:1254</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сельскохозяйственный производственный кооператив "Победа"</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11</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37:08:010813:244</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12</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37:08:010813:183</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вблизи с.Седельницы</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13</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 xml:space="preserve">37:08:011001:26 </w:t>
            </w:r>
          </w:p>
          <w:p w:rsidR="009C4507" w:rsidRPr="009C4507" w:rsidRDefault="009C4507" w:rsidP="009C4507">
            <w:pPr>
              <w:spacing w:line="20" w:lineRule="atLeast"/>
              <w:rPr>
                <w:sz w:val="24"/>
                <w:szCs w:val="24"/>
              </w:rPr>
            </w:pPr>
            <w:r w:rsidRPr="009C4507">
              <w:rPr>
                <w:sz w:val="24"/>
                <w:szCs w:val="24"/>
              </w:rPr>
              <w:t>(ЕЗП 37:08:000000:7)</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область, Комсомольский район</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14</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37:08:000000:1277</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в районе д. Иваньково и д. Новоселки</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15</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37:08:000000:1278</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в районе д. Иваньково и д. Новоселки</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16</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37:08:000000:1246</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сельскохозяйственный производственный кооператив "Победа"</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17</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37:08:000000:335</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18</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37:08:000000:71</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19</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37:08:000000:50</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от 243км МГ "Горький-Череповец" (3,0км южнее с.АфанасьевоКомс. р-на Ивановской.области.) до 268км МГ "Горький-Череповец" (8,0км северо-западнее д.ШатрыКомс.р-на Ивановской области)</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20</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37:08:000000:315</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земли СПК "Победа" (собственность)</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21</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37:08:000000:336</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w:t>
            </w:r>
          </w:p>
        </w:tc>
      </w:tr>
      <w:tr w:rsidR="009C4507" w:rsidRPr="009C4507" w:rsidTr="009C4507">
        <w:trPr>
          <w:trHeight w:val="62"/>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22</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37:08:000000:51</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от 415 км МГ "Починки-Ярославль" (3,0 км южнее с.АфанасьевоКомс. р-на Ивановской области)до 439 км МГ "Починки-Ярославль" (8 км северо-западнее д.ШатрыКомс. р-на Ивановской области)</w:t>
            </w:r>
          </w:p>
        </w:tc>
      </w:tr>
      <w:tr w:rsidR="009C4507" w:rsidRPr="009C4507" w:rsidTr="009C4507">
        <w:trPr>
          <w:trHeight w:val="60"/>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23</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37:08:010813:180</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вблизи с.Седельницы</w:t>
            </w:r>
          </w:p>
        </w:tc>
      </w:tr>
      <w:tr w:rsidR="009C4507" w:rsidRPr="009C4507" w:rsidTr="009C4507">
        <w:trPr>
          <w:trHeight w:val="60"/>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24</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37:08:010813:184</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вблизи с.Седельницы</w:t>
            </w:r>
          </w:p>
        </w:tc>
      </w:tr>
      <w:tr w:rsidR="009C4507" w:rsidRPr="009C4507" w:rsidTr="009C4507">
        <w:trPr>
          <w:trHeight w:val="60"/>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25</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37:08:011601:25</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 в 1,2 км северо-западнее с. Новоселки</w:t>
            </w:r>
          </w:p>
        </w:tc>
      </w:tr>
      <w:tr w:rsidR="009C4507" w:rsidRPr="009C4507" w:rsidTr="009C4507">
        <w:trPr>
          <w:trHeight w:val="60"/>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26</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37:08:010813</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w:t>
            </w:r>
          </w:p>
        </w:tc>
      </w:tr>
      <w:tr w:rsidR="009C4507" w:rsidRPr="009C4507" w:rsidTr="009C4507">
        <w:trPr>
          <w:trHeight w:val="60"/>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27</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37:08:011601</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w:t>
            </w:r>
          </w:p>
        </w:tc>
      </w:tr>
      <w:tr w:rsidR="009C4507" w:rsidRPr="009C4507" w:rsidTr="009C4507">
        <w:trPr>
          <w:trHeight w:val="60"/>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28</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37:08:011614</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w:t>
            </w:r>
          </w:p>
        </w:tc>
      </w:tr>
      <w:tr w:rsidR="009C4507" w:rsidRPr="009C4507" w:rsidTr="009C4507">
        <w:trPr>
          <w:trHeight w:val="60"/>
          <w:tblHeader/>
          <w:jc w:val="center"/>
        </w:trPr>
        <w:tc>
          <w:tcPr>
            <w:tcW w:w="566" w:type="dxa"/>
            <w:vMerge/>
            <w:shd w:val="clear" w:color="auto" w:fill="auto"/>
            <w:noWrap/>
          </w:tcPr>
          <w:p w:rsidR="009C4507" w:rsidRPr="009C4507" w:rsidRDefault="009C4507" w:rsidP="009C4507">
            <w:pPr>
              <w:spacing w:line="20" w:lineRule="atLeast"/>
              <w:jc w:val="center"/>
              <w:rPr>
                <w:b/>
                <w:sz w:val="24"/>
                <w:szCs w:val="24"/>
              </w:rPr>
            </w:pPr>
          </w:p>
        </w:tc>
        <w:tc>
          <w:tcPr>
            <w:tcW w:w="570" w:type="dxa"/>
            <w:shd w:val="clear" w:color="auto" w:fill="auto"/>
            <w:vAlign w:val="center"/>
          </w:tcPr>
          <w:p w:rsidR="009C4507" w:rsidRPr="009C4507" w:rsidRDefault="009C4507" w:rsidP="009C4507">
            <w:pPr>
              <w:spacing w:line="20" w:lineRule="atLeast"/>
              <w:jc w:val="center"/>
              <w:rPr>
                <w:sz w:val="24"/>
                <w:szCs w:val="24"/>
              </w:rPr>
            </w:pPr>
            <w:r w:rsidRPr="009C4507">
              <w:rPr>
                <w:sz w:val="24"/>
                <w:szCs w:val="24"/>
              </w:rPr>
              <w:t>29</w:t>
            </w:r>
          </w:p>
        </w:tc>
        <w:tc>
          <w:tcPr>
            <w:tcW w:w="2125" w:type="dxa"/>
            <w:shd w:val="clear" w:color="auto" w:fill="auto"/>
            <w:vAlign w:val="center"/>
          </w:tcPr>
          <w:p w:rsidR="009C4507" w:rsidRPr="009C4507" w:rsidRDefault="009C4507" w:rsidP="009C4507">
            <w:pPr>
              <w:spacing w:line="20" w:lineRule="atLeast"/>
              <w:rPr>
                <w:sz w:val="24"/>
                <w:szCs w:val="24"/>
              </w:rPr>
            </w:pPr>
            <w:r w:rsidRPr="009C4507">
              <w:rPr>
                <w:sz w:val="24"/>
                <w:szCs w:val="24"/>
              </w:rPr>
              <w:t>37:08:010826</w:t>
            </w:r>
          </w:p>
        </w:tc>
        <w:tc>
          <w:tcPr>
            <w:tcW w:w="7512" w:type="dxa"/>
            <w:shd w:val="clear" w:color="auto" w:fill="auto"/>
            <w:vAlign w:val="center"/>
          </w:tcPr>
          <w:p w:rsidR="009C4507" w:rsidRPr="009C4507" w:rsidRDefault="009C4507" w:rsidP="009C4507">
            <w:pPr>
              <w:spacing w:line="20" w:lineRule="atLeast"/>
              <w:rPr>
                <w:sz w:val="24"/>
                <w:szCs w:val="24"/>
              </w:rPr>
            </w:pPr>
            <w:r w:rsidRPr="009C4507">
              <w:rPr>
                <w:sz w:val="24"/>
                <w:szCs w:val="24"/>
              </w:rPr>
              <w:t>Ивановская обл., Комсомольский р-н</w:t>
            </w:r>
          </w:p>
        </w:tc>
      </w:tr>
      <w:tr w:rsidR="009C4507" w:rsidRPr="009C4507" w:rsidTr="009C4507">
        <w:trPr>
          <w:trHeight w:val="695"/>
          <w:jc w:val="center"/>
        </w:trPr>
        <w:tc>
          <w:tcPr>
            <w:tcW w:w="566" w:type="dxa"/>
            <w:shd w:val="clear" w:color="auto" w:fill="auto"/>
            <w:noWrap/>
            <w:vAlign w:val="center"/>
            <w:hideMark/>
          </w:tcPr>
          <w:p w:rsidR="009C4507" w:rsidRPr="009C4507" w:rsidRDefault="009C4507" w:rsidP="009C4507">
            <w:pPr>
              <w:spacing w:line="20" w:lineRule="atLeast"/>
              <w:jc w:val="center"/>
              <w:rPr>
                <w:sz w:val="24"/>
                <w:szCs w:val="24"/>
              </w:rPr>
            </w:pPr>
            <w:r w:rsidRPr="009C4507">
              <w:rPr>
                <w:sz w:val="24"/>
                <w:szCs w:val="24"/>
              </w:rPr>
              <w:t>4</w:t>
            </w:r>
          </w:p>
        </w:tc>
        <w:tc>
          <w:tcPr>
            <w:tcW w:w="10207" w:type="dxa"/>
            <w:gridSpan w:val="3"/>
            <w:shd w:val="clear" w:color="auto" w:fill="auto"/>
            <w:vAlign w:val="center"/>
            <w:hideMark/>
          </w:tcPr>
          <w:p w:rsidR="009C4507" w:rsidRPr="009C4507" w:rsidRDefault="009C4507" w:rsidP="009C4507">
            <w:pPr>
              <w:spacing w:line="20" w:lineRule="atLeast"/>
              <w:jc w:val="center"/>
              <w:rPr>
                <w:bCs/>
                <w:sz w:val="24"/>
                <w:szCs w:val="24"/>
              </w:rPr>
            </w:pPr>
            <w:r w:rsidRPr="009C4507">
              <w:rPr>
                <w:bCs/>
                <w:sz w:val="24"/>
                <w:szCs w:val="24"/>
              </w:rPr>
              <w:t xml:space="preserve">Администрация Комсомольского муниципального района Ивановской области, </w:t>
            </w:r>
          </w:p>
          <w:p w:rsidR="009C4507" w:rsidRPr="009C4507" w:rsidRDefault="009C4507" w:rsidP="009C4507">
            <w:pPr>
              <w:spacing w:line="20" w:lineRule="atLeast"/>
              <w:jc w:val="center"/>
              <w:rPr>
                <w:bCs/>
                <w:sz w:val="24"/>
                <w:szCs w:val="24"/>
              </w:rPr>
            </w:pPr>
            <w:r w:rsidRPr="009C4507">
              <w:rPr>
                <w:bCs/>
                <w:sz w:val="24"/>
                <w:szCs w:val="24"/>
              </w:rPr>
              <w:t xml:space="preserve">155150 Ивановская область, г.Комсомольск, ул.50 лет ВЛКСМ, д.2, </w:t>
            </w:r>
          </w:p>
          <w:p w:rsidR="009C4507" w:rsidRPr="009C4507" w:rsidRDefault="009C4507" w:rsidP="009C4507">
            <w:pPr>
              <w:spacing w:line="20" w:lineRule="atLeast"/>
              <w:jc w:val="center"/>
              <w:rPr>
                <w:bCs/>
                <w:sz w:val="24"/>
                <w:szCs w:val="24"/>
              </w:rPr>
            </w:pPr>
            <w:r w:rsidRPr="009C4507">
              <w:rPr>
                <w:bCs/>
                <w:sz w:val="24"/>
                <w:szCs w:val="24"/>
              </w:rPr>
              <w:t>телефон/факс: 8(49352)4-11-78,</w:t>
            </w:r>
            <w:hyperlink r:id="rId24" w:history="1">
              <w:r w:rsidRPr="009C4507">
                <w:rPr>
                  <w:bCs/>
                  <w:sz w:val="24"/>
                  <w:szCs w:val="24"/>
                </w:rPr>
                <w:t>info@adm-komsomolsk.ru</w:t>
              </w:r>
            </w:hyperlink>
            <w:r w:rsidRPr="009C4507">
              <w:rPr>
                <w:bCs/>
                <w:sz w:val="24"/>
                <w:szCs w:val="24"/>
              </w:rPr>
              <w:t>,</w:t>
            </w:r>
          </w:p>
          <w:p w:rsidR="009C4507" w:rsidRPr="009C4507" w:rsidRDefault="009C4507" w:rsidP="009C4507">
            <w:pPr>
              <w:spacing w:line="20" w:lineRule="atLeast"/>
              <w:jc w:val="center"/>
              <w:rPr>
                <w:bCs/>
                <w:sz w:val="24"/>
                <w:szCs w:val="24"/>
              </w:rPr>
            </w:pPr>
            <w:r w:rsidRPr="009C4507">
              <w:rPr>
                <w:bCs/>
                <w:sz w:val="24"/>
                <w:szCs w:val="24"/>
              </w:rPr>
              <w:t xml:space="preserve">рабочие дни время приема: пн-птс 08.30 до 17.30, </w:t>
            </w:r>
          </w:p>
          <w:p w:rsidR="009C4507" w:rsidRPr="009C4507" w:rsidRDefault="009C4507" w:rsidP="009C4507">
            <w:pPr>
              <w:spacing w:line="20" w:lineRule="atLeast"/>
              <w:jc w:val="center"/>
              <w:rPr>
                <w:bCs/>
                <w:sz w:val="24"/>
                <w:szCs w:val="24"/>
              </w:rPr>
            </w:pPr>
            <w:r w:rsidRPr="009C4507">
              <w:rPr>
                <w:bCs/>
                <w:sz w:val="24"/>
                <w:szCs w:val="24"/>
              </w:rPr>
              <w:t>(перерыв с 12.00 до 13.00)</w:t>
            </w:r>
          </w:p>
          <w:p w:rsidR="009C4507" w:rsidRPr="009C4507" w:rsidRDefault="009C4507" w:rsidP="009C4507">
            <w:pPr>
              <w:spacing w:line="20" w:lineRule="atLeast"/>
              <w:jc w:val="center"/>
              <w:rPr>
                <w:bCs/>
                <w:sz w:val="24"/>
                <w:szCs w:val="24"/>
              </w:rPr>
            </w:pPr>
          </w:p>
          <w:p w:rsidR="009C4507" w:rsidRPr="009C4507" w:rsidRDefault="009C4507" w:rsidP="009C4507">
            <w:pPr>
              <w:spacing w:line="20" w:lineRule="atLeast"/>
              <w:jc w:val="center"/>
              <w:rPr>
                <w:bCs/>
                <w:sz w:val="24"/>
                <w:szCs w:val="24"/>
              </w:rPr>
            </w:pPr>
            <w:r w:rsidRPr="009C4507">
              <w:rPr>
                <w:bCs/>
                <w:sz w:val="24"/>
                <w:szCs w:val="24"/>
              </w:rPr>
              <w:t xml:space="preserve">Администрация Новоусадебского сельского поселения Комсомольского </w:t>
            </w:r>
          </w:p>
          <w:p w:rsidR="009C4507" w:rsidRPr="009C4507" w:rsidRDefault="009C4507" w:rsidP="009C4507">
            <w:pPr>
              <w:spacing w:line="20" w:lineRule="atLeast"/>
              <w:jc w:val="center"/>
              <w:rPr>
                <w:bCs/>
                <w:sz w:val="24"/>
                <w:szCs w:val="24"/>
              </w:rPr>
            </w:pPr>
            <w:r w:rsidRPr="009C4507">
              <w:rPr>
                <w:bCs/>
                <w:sz w:val="24"/>
                <w:szCs w:val="24"/>
              </w:rPr>
              <w:t>муниципального района Ивановской области</w:t>
            </w:r>
          </w:p>
          <w:p w:rsidR="009C4507" w:rsidRPr="009C4507" w:rsidRDefault="009C4507" w:rsidP="009C4507">
            <w:pPr>
              <w:spacing w:line="20" w:lineRule="atLeast"/>
              <w:jc w:val="center"/>
              <w:rPr>
                <w:bCs/>
                <w:sz w:val="24"/>
                <w:szCs w:val="24"/>
              </w:rPr>
            </w:pPr>
            <w:r w:rsidRPr="009C4507">
              <w:rPr>
                <w:bCs/>
                <w:sz w:val="24"/>
                <w:szCs w:val="24"/>
              </w:rPr>
              <w:t>155150, Ивановская обл., Комсомольский р-н, с. Новая Усадьба, ул.Молодежная, д. 10</w:t>
            </w:r>
          </w:p>
          <w:p w:rsidR="009C4507" w:rsidRPr="009C4507" w:rsidRDefault="009C4507" w:rsidP="009C4507">
            <w:pPr>
              <w:spacing w:line="20" w:lineRule="atLeast"/>
              <w:jc w:val="center"/>
              <w:rPr>
                <w:bCs/>
                <w:sz w:val="24"/>
                <w:szCs w:val="24"/>
              </w:rPr>
            </w:pPr>
            <w:r w:rsidRPr="009C4507">
              <w:rPr>
                <w:bCs/>
                <w:sz w:val="24"/>
                <w:szCs w:val="24"/>
              </w:rPr>
              <w:t xml:space="preserve">Телефон для справок: 8(49352)4-28-71, us.nov.ad@mail.ru   </w:t>
            </w:r>
            <w:hyperlink r:id="rId25" w:history="1">
              <w:r w:rsidRPr="009C4507">
                <w:rPr>
                  <w:bCs/>
                  <w:sz w:val="24"/>
                  <w:szCs w:val="24"/>
                </w:rPr>
                <w:t>us.nov.ad@ivreg.ru</w:t>
              </w:r>
            </w:hyperlink>
          </w:p>
          <w:p w:rsidR="009C4507" w:rsidRPr="009C4507" w:rsidRDefault="009C4507" w:rsidP="009C4507">
            <w:pPr>
              <w:spacing w:line="20" w:lineRule="atLeast"/>
              <w:jc w:val="center"/>
              <w:rPr>
                <w:bCs/>
                <w:sz w:val="24"/>
                <w:szCs w:val="24"/>
              </w:rPr>
            </w:pPr>
            <w:r w:rsidRPr="009C4507">
              <w:rPr>
                <w:bCs/>
                <w:sz w:val="24"/>
                <w:szCs w:val="24"/>
              </w:rPr>
              <w:t xml:space="preserve">рабочие дни время приема: пн-пт с 08.30 до 17.00,  </w:t>
            </w:r>
          </w:p>
          <w:p w:rsidR="009C4507" w:rsidRPr="009C4507" w:rsidRDefault="009C4507" w:rsidP="009C4507">
            <w:pPr>
              <w:spacing w:line="20" w:lineRule="atLeast"/>
              <w:jc w:val="center"/>
              <w:rPr>
                <w:bCs/>
                <w:sz w:val="24"/>
                <w:szCs w:val="24"/>
              </w:rPr>
            </w:pPr>
            <w:r w:rsidRPr="009C4507">
              <w:rPr>
                <w:bCs/>
                <w:sz w:val="24"/>
                <w:szCs w:val="24"/>
              </w:rPr>
              <w:t>(перерыв с 12.00 до 13.00)</w:t>
            </w:r>
          </w:p>
          <w:p w:rsidR="009C4507" w:rsidRPr="009C4507" w:rsidRDefault="009C4507" w:rsidP="009C4507">
            <w:pPr>
              <w:spacing w:line="20" w:lineRule="atLeast"/>
              <w:jc w:val="center"/>
              <w:rPr>
                <w:bCs/>
                <w:sz w:val="24"/>
                <w:szCs w:val="24"/>
              </w:rPr>
            </w:pPr>
          </w:p>
          <w:p w:rsidR="009C4507" w:rsidRPr="009C4507" w:rsidRDefault="009C4507" w:rsidP="009C4507">
            <w:pPr>
              <w:spacing w:line="20" w:lineRule="atLeast"/>
              <w:jc w:val="center"/>
              <w:rPr>
                <w:bCs/>
                <w:sz w:val="24"/>
                <w:szCs w:val="24"/>
              </w:rPr>
            </w:pPr>
            <w:r w:rsidRPr="009C4507">
              <w:rPr>
                <w:bCs/>
                <w:sz w:val="24"/>
                <w:szCs w:val="24"/>
              </w:rPr>
              <w:t>Администрация Писцовского сельского поселения</w:t>
            </w:r>
            <w:r w:rsidRPr="009C4507">
              <w:rPr>
                <w:bCs/>
                <w:sz w:val="24"/>
                <w:szCs w:val="24"/>
              </w:rPr>
              <w:br/>
              <w:t>Комсомольского муниципального районаИвановской области</w:t>
            </w:r>
          </w:p>
          <w:p w:rsidR="009C4507" w:rsidRPr="009C4507" w:rsidRDefault="009C4507" w:rsidP="009C4507">
            <w:pPr>
              <w:spacing w:line="20" w:lineRule="atLeast"/>
              <w:jc w:val="center"/>
              <w:rPr>
                <w:bCs/>
                <w:sz w:val="24"/>
                <w:szCs w:val="24"/>
              </w:rPr>
            </w:pPr>
            <w:r w:rsidRPr="009C4507">
              <w:rPr>
                <w:bCs/>
                <w:sz w:val="24"/>
                <w:szCs w:val="24"/>
              </w:rPr>
              <w:t>155130, Ивановская область, Комсомольскийрайон, с. Писцово, ул. Луначарского, д. 27</w:t>
            </w:r>
          </w:p>
          <w:p w:rsidR="009C4507" w:rsidRPr="009C4507" w:rsidRDefault="009C4507" w:rsidP="009C4507">
            <w:pPr>
              <w:spacing w:line="20" w:lineRule="atLeast"/>
              <w:jc w:val="center"/>
              <w:rPr>
                <w:bCs/>
                <w:sz w:val="24"/>
                <w:szCs w:val="24"/>
              </w:rPr>
            </w:pPr>
            <w:r w:rsidRPr="009C4507">
              <w:rPr>
                <w:bCs/>
                <w:sz w:val="24"/>
                <w:szCs w:val="24"/>
              </w:rPr>
              <w:t xml:space="preserve">Телефон: 8 (49352) 2-84-64, </w:t>
            </w:r>
            <w:hyperlink r:id="rId26" w:history="1">
              <w:r w:rsidRPr="009C4507">
                <w:rPr>
                  <w:bCs/>
                  <w:sz w:val="24"/>
                  <w:szCs w:val="24"/>
                </w:rPr>
                <w:t>adm-piscovo@ivreg.ru</w:t>
              </w:r>
            </w:hyperlink>
          </w:p>
          <w:p w:rsidR="009C4507" w:rsidRPr="009C4507" w:rsidRDefault="009C4507" w:rsidP="009C4507">
            <w:pPr>
              <w:spacing w:line="20" w:lineRule="atLeast"/>
              <w:jc w:val="center"/>
              <w:rPr>
                <w:bCs/>
                <w:sz w:val="24"/>
                <w:szCs w:val="24"/>
              </w:rPr>
            </w:pPr>
            <w:r w:rsidRPr="009C4507">
              <w:rPr>
                <w:bCs/>
                <w:sz w:val="24"/>
                <w:szCs w:val="24"/>
              </w:rPr>
              <w:t>прием по предварительной записи</w:t>
            </w:r>
          </w:p>
          <w:p w:rsidR="009C4507" w:rsidRPr="009C4507" w:rsidRDefault="009C4507" w:rsidP="009C4507">
            <w:pPr>
              <w:spacing w:line="20" w:lineRule="atLeast"/>
              <w:jc w:val="center"/>
              <w:rPr>
                <w:bCs/>
                <w:sz w:val="24"/>
                <w:szCs w:val="24"/>
              </w:rPr>
            </w:pPr>
          </w:p>
          <w:p w:rsidR="009C4507" w:rsidRPr="009C4507" w:rsidRDefault="009C4507" w:rsidP="009C4507">
            <w:pPr>
              <w:spacing w:line="20" w:lineRule="atLeast"/>
              <w:jc w:val="center"/>
              <w:rPr>
                <w:bCs/>
              </w:rPr>
            </w:pPr>
            <w:r w:rsidRPr="009C4507">
              <w:rPr>
                <w:bCs/>
                <w:sz w:val="24"/>
                <w:szCs w:val="24"/>
              </w:rPr>
              <w:t>(</w:t>
            </w:r>
            <w:r w:rsidRPr="009C4507">
              <w:rPr>
                <w:bCs/>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w:t>
            </w:r>
          </w:p>
          <w:p w:rsidR="009C4507" w:rsidRPr="009C4507" w:rsidRDefault="009C4507" w:rsidP="009C4507">
            <w:pPr>
              <w:spacing w:line="20" w:lineRule="atLeast"/>
              <w:jc w:val="center"/>
              <w:rPr>
                <w:bCs/>
                <w:sz w:val="24"/>
                <w:szCs w:val="24"/>
              </w:rPr>
            </w:pPr>
            <w:r w:rsidRPr="009C4507">
              <w:rPr>
                <w:bCs/>
              </w:rPr>
              <w:t>ходатайством об установлении публичного сервитута)</w:t>
            </w:r>
          </w:p>
        </w:tc>
      </w:tr>
      <w:tr w:rsidR="009C4507" w:rsidRPr="009C4507" w:rsidTr="009C4507">
        <w:trPr>
          <w:trHeight w:val="417"/>
          <w:jc w:val="center"/>
        </w:trPr>
        <w:tc>
          <w:tcPr>
            <w:tcW w:w="566" w:type="dxa"/>
            <w:shd w:val="clear" w:color="auto" w:fill="auto"/>
            <w:noWrap/>
            <w:vAlign w:val="center"/>
            <w:hideMark/>
          </w:tcPr>
          <w:p w:rsidR="009C4507" w:rsidRPr="009C4507" w:rsidRDefault="009C4507" w:rsidP="009C4507">
            <w:pPr>
              <w:spacing w:line="20" w:lineRule="atLeast"/>
              <w:jc w:val="center"/>
              <w:rPr>
                <w:sz w:val="24"/>
                <w:szCs w:val="24"/>
              </w:rPr>
            </w:pPr>
            <w:r w:rsidRPr="009C4507">
              <w:rPr>
                <w:sz w:val="24"/>
                <w:szCs w:val="24"/>
              </w:rPr>
              <w:t>5</w:t>
            </w:r>
          </w:p>
        </w:tc>
        <w:tc>
          <w:tcPr>
            <w:tcW w:w="10207" w:type="dxa"/>
            <w:gridSpan w:val="3"/>
            <w:shd w:val="clear" w:color="auto" w:fill="auto"/>
            <w:vAlign w:val="bottom"/>
            <w:hideMark/>
          </w:tcPr>
          <w:p w:rsidR="009C4507" w:rsidRPr="009C4507" w:rsidRDefault="009C4507" w:rsidP="009C4507">
            <w:pPr>
              <w:pStyle w:val="af0"/>
              <w:spacing w:after="0" w:line="240" w:lineRule="auto"/>
              <w:jc w:val="center"/>
              <w:rPr>
                <w:rFonts w:ascii="Times New Roman" w:hAnsi="Times New Roman" w:cs="Times New Roman"/>
                <w:sz w:val="24"/>
                <w:szCs w:val="24"/>
              </w:rPr>
            </w:pPr>
            <w:r w:rsidRPr="009C4507">
              <w:rPr>
                <w:rFonts w:ascii="Times New Roman" w:hAnsi="Times New Roman" w:cs="Times New Roman"/>
                <w:sz w:val="24"/>
                <w:szCs w:val="24"/>
              </w:rPr>
              <w:t xml:space="preserve">Министерство энергетики Российской Федерации, </w:t>
            </w:r>
            <w:r w:rsidRPr="009C4507">
              <w:rPr>
                <w:rFonts w:ascii="Times New Roman" w:hAnsi="Times New Roman" w:cs="Times New Roman"/>
                <w:sz w:val="24"/>
                <w:szCs w:val="24"/>
              </w:rPr>
              <w:br/>
              <w:t>адрес: г. Москва, ул. Щепкина, 42, стр. 1,2</w:t>
            </w:r>
          </w:p>
          <w:p w:rsidR="009C4507" w:rsidRPr="009C4507" w:rsidRDefault="009C4507" w:rsidP="009C4507">
            <w:pPr>
              <w:shd w:val="clear" w:color="auto" w:fill="FFFFFF"/>
              <w:jc w:val="center"/>
              <w:rPr>
                <w:sz w:val="24"/>
                <w:szCs w:val="24"/>
              </w:rPr>
            </w:pPr>
            <w:r w:rsidRPr="009C4507">
              <w:rPr>
                <w:sz w:val="24"/>
                <w:szCs w:val="24"/>
              </w:rPr>
              <w:t>minenergo@minenergo.gov.ru</w:t>
            </w:r>
          </w:p>
          <w:p w:rsidR="009C4507" w:rsidRPr="009C4507" w:rsidRDefault="009C4507" w:rsidP="009C4507">
            <w:pPr>
              <w:shd w:val="clear" w:color="auto" w:fill="FFFFFF"/>
              <w:jc w:val="center"/>
              <w:rPr>
                <w:sz w:val="24"/>
                <w:szCs w:val="24"/>
              </w:rPr>
            </w:pPr>
            <w:r w:rsidRPr="009C4507">
              <w:rPr>
                <w:sz w:val="24"/>
                <w:szCs w:val="24"/>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9C4507" w:rsidRPr="009C4507" w:rsidRDefault="009C4507" w:rsidP="009C4507">
            <w:pPr>
              <w:jc w:val="center"/>
            </w:pPr>
            <w:r w:rsidRPr="009C4507">
              <w:t>(адрес, по которому заинтересованные лица могут подать заявления об учете</w:t>
            </w:r>
          </w:p>
          <w:p w:rsidR="009C4507" w:rsidRPr="009C4507" w:rsidRDefault="009C4507" w:rsidP="009C4507">
            <w:pPr>
              <w:jc w:val="center"/>
              <w:rPr>
                <w:highlight w:val="yellow"/>
              </w:rPr>
            </w:pPr>
            <w:r w:rsidRPr="009C4507">
              <w:t xml:space="preserve"> прав на земельные участки, а также срок подачи указанных заявлений)</w:t>
            </w:r>
          </w:p>
        </w:tc>
      </w:tr>
      <w:tr w:rsidR="009C4507" w:rsidRPr="009C4507" w:rsidTr="009C4507">
        <w:trPr>
          <w:trHeight w:val="695"/>
          <w:jc w:val="center"/>
        </w:trPr>
        <w:tc>
          <w:tcPr>
            <w:tcW w:w="566" w:type="dxa"/>
            <w:shd w:val="clear" w:color="auto" w:fill="auto"/>
            <w:noWrap/>
            <w:vAlign w:val="center"/>
          </w:tcPr>
          <w:p w:rsidR="009C4507" w:rsidRPr="009C4507" w:rsidRDefault="009C4507" w:rsidP="009C4507">
            <w:pPr>
              <w:spacing w:line="20" w:lineRule="atLeast"/>
              <w:jc w:val="center"/>
              <w:rPr>
                <w:sz w:val="24"/>
                <w:szCs w:val="24"/>
              </w:rPr>
            </w:pPr>
            <w:r w:rsidRPr="009C4507">
              <w:rPr>
                <w:sz w:val="24"/>
                <w:szCs w:val="24"/>
              </w:rPr>
              <w:t>6</w:t>
            </w:r>
          </w:p>
        </w:tc>
        <w:tc>
          <w:tcPr>
            <w:tcW w:w="10207" w:type="dxa"/>
            <w:gridSpan w:val="3"/>
            <w:shd w:val="clear" w:color="auto" w:fill="auto"/>
            <w:vAlign w:val="bottom"/>
          </w:tcPr>
          <w:p w:rsidR="009C4507" w:rsidRPr="009C4507" w:rsidRDefault="009C4507" w:rsidP="009C4507">
            <w:pPr>
              <w:pStyle w:val="af0"/>
              <w:spacing w:after="0" w:line="20" w:lineRule="atLeast"/>
              <w:ind w:left="0"/>
              <w:jc w:val="center"/>
              <w:rPr>
                <w:rFonts w:ascii="Times New Roman" w:hAnsi="Times New Roman" w:cs="Times New Roman"/>
                <w:sz w:val="20"/>
                <w:szCs w:val="20"/>
              </w:rPr>
            </w:pPr>
            <w:r w:rsidRPr="009C4507">
              <w:rPr>
                <w:rFonts w:ascii="Times New Roman" w:hAnsi="Times New Roman" w:cs="Times New Roman"/>
                <w:sz w:val="20"/>
                <w:szCs w:val="20"/>
              </w:rPr>
              <w:t>—</w:t>
            </w:r>
          </w:p>
          <w:p w:rsidR="009C4507" w:rsidRPr="009C4507" w:rsidRDefault="009C4507" w:rsidP="009C4507">
            <w:pPr>
              <w:pStyle w:val="ConsPlusNormal"/>
              <w:adjustRightInd/>
              <w:jc w:val="center"/>
              <w:rPr>
                <w:rFonts w:ascii="Times New Roman" w:hAnsi="Times New Roman" w:cs="Times New Roman"/>
              </w:rPr>
            </w:pPr>
            <w:r w:rsidRPr="009C4507">
              <w:rPr>
                <w:rFonts w:ascii="Times New Roman" w:hAnsi="Times New Roman" w:cs="Times New Roman"/>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9C4507" w:rsidRPr="009C4507" w:rsidTr="009C4507">
        <w:trPr>
          <w:trHeight w:val="997"/>
          <w:jc w:val="center"/>
        </w:trPr>
        <w:tc>
          <w:tcPr>
            <w:tcW w:w="566" w:type="dxa"/>
            <w:shd w:val="clear" w:color="auto" w:fill="auto"/>
            <w:noWrap/>
            <w:vAlign w:val="center"/>
            <w:hideMark/>
          </w:tcPr>
          <w:p w:rsidR="009C4507" w:rsidRPr="009C4507" w:rsidRDefault="009C4507" w:rsidP="009C4507">
            <w:pPr>
              <w:spacing w:line="20" w:lineRule="atLeast"/>
              <w:jc w:val="center"/>
              <w:rPr>
                <w:sz w:val="24"/>
                <w:szCs w:val="24"/>
              </w:rPr>
            </w:pPr>
            <w:r w:rsidRPr="009C4507">
              <w:rPr>
                <w:sz w:val="24"/>
                <w:szCs w:val="24"/>
              </w:rPr>
              <w:t>7</w:t>
            </w:r>
          </w:p>
        </w:tc>
        <w:tc>
          <w:tcPr>
            <w:tcW w:w="10207" w:type="dxa"/>
            <w:gridSpan w:val="3"/>
            <w:shd w:val="clear" w:color="auto" w:fill="auto"/>
            <w:vAlign w:val="bottom"/>
          </w:tcPr>
          <w:p w:rsidR="009C4507" w:rsidRPr="009C4507" w:rsidRDefault="009C4507" w:rsidP="009C4507">
            <w:pPr>
              <w:pStyle w:val="af0"/>
              <w:spacing w:after="0" w:line="20" w:lineRule="atLeast"/>
              <w:ind w:left="0"/>
              <w:jc w:val="center"/>
              <w:rPr>
                <w:rFonts w:ascii="Times New Roman" w:hAnsi="Times New Roman" w:cs="Times New Roman"/>
                <w:sz w:val="20"/>
                <w:szCs w:val="20"/>
              </w:rPr>
            </w:pPr>
            <w:r w:rsidRPr="009C4507">
              <w:rPr>
                <w:rFonts w:ascii="Times New Roman" w:hAnsi="Times New Roman" w:cs="Times New Roman"/>
                <w:sz w:val="20"/>
                <w:szCs w:val="20"/>
              </w:rPr>
              <w:t>—</w:t>
            </w:r>
          </w:p>
          <w:p w:rsidR="009C4507" w:rsidRPr="009C4507" w:rsidRDefault="009C4507" w:rsidP="009C4507">
            <w:pPr>
              <w:pStyle w:val="af0"/>
              <w:spacing w:after="0" w:line="20" w:lineRule="atLeast"/>
              <w:ind w:left="0"/>
              <w:jc w:val="center"/>
              <w:rPr>
                <w:rFonts w:ascii="Times New Roman" w:hAnsi="Times New Roman" w:cs="Times New Roman"/>
                <w:color w:val="000000"/>
                <w:sz w:val="20"/>
                <w:szCs w:val="20"/>
              </w:rPr>
            </w:pPr>
            <w:r w:rsidRPr="009C4507">
              <w:rPr>
                <w:rFonts w:ascii="Times New Roman" w:hAnsi="Times New Roman" w:cs="Times New Roman"/>
                <w:sz w:val="20"/>
                <w:szCs w:val="20"/>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9C4507" w:rsidRPr="009C4507" w:rsidTr="009C4507">
        <w:trPr>
          <w:trHeight w:val="997"/>
          <w:jc w:val="center"/>
        </w:trPr>
        <w:tc>
          <w:tcPr>
            <w:tcW w:w="566" w:type="dxa"/>
            <w:shd w:val="clear" w:color="auto" w:fill="auto"/>
            <w:noWrap/>
            <w:vAlign w:val="center"/>
          </w:tcPr>
          <w:p w:rsidR="009C4507" w:rsidRPr="009C4507" w:rsidRDefault="009C4507" w:rsidP="009C4507">
            <w:pPr>
              <w:spacing w:line="20" w:lineRule="atLeast"/>
              <w:jc w:val="center"/>
              <w:rPr>
                <w:sz w:val="24"/>
                <w:szCs w:val="24"/>
              </w:rPr>
            </w:pPr>
            <w:r w:rsidRPr="009C4507">
              <w:rPr>
                <w:sz w:val="24"/>
                <w:szCs w:val="24"/>
              </w:rPr>
              <w:t>8</w:t>
            </w:r>
          </w:p>
        </w:tc>
        <w:tc>
          <w:tcPr>
            <w:tcW w:w="10207" w:type="dxa"/>
            <w:gridSpan w:val="3"/>
            <w:shd w:val="clear" w:color="auto" w:fill="auto"/>
            <w:vAlign w:val="bottom"/>
          </w:tcPr>
          <w:p w:rsidR="009C4507" w:rsidRPr="009C4507" w:rsidRDefault="009C4507" w:rsidP="009C4507">
            <w:pPr>
              <w:spacing w:line="20" w:lineRule="atLeast"/>
              <w:jc w:val="center"/>
              <w:rPr>
                <w:sz w:val="24"/>
                <w:szCs w:val="24"/>
              </w:rPr>
            </w:pPr>
            <w:r w:rsidRPr="009C4507">
              <w:rPr>
                <w:sz w:val="24"/>
                <w:szCs w:val="24"/>
              </w:rPr>
              <w:t xml:space="preserve">http://www.adm-komsomolsk.ru </w:t>
            </w:r>
          </w:p>
          <w:p w:rsidR="009C4507" w:rsidRPr="009C4507" w:rsidRDefault="009C4507" w:rsidP="009C4507">
            <w:pPr>
              <w:spacing w:line="20" w:lineRule="atLeast"/>
              <w:jc w:val="center"/>
              <w:rPr>
                <w:sz w:val="24"/>
                <w:szCs w:val="24"/>
              </w:rPr>
            </w:pPr>
            <w:r w:rsidRPr="009C4507">
              <w:rPr>
                <w:sz w:val="24"/>
                <w:szCs w:val="24"/>
              </w:rPr>
              <w:t>http://adm-piscovo.ru/</w:t>
            </w:r>
          </w:p>
          <w:p w:rsidR="009C4507" w:rsidRPr="009C4507" w:rsidRDefault="009C4507" w:rsidP="009C4507">
            <w:pPr>
              <w:spacing w:line="20" w:lineRule="atLeast"/>
              <w:jc w:val="center"/>
              <w:rPr>
                <w:sz w:val="24"/>
                <w:szCs w:val="24"/>
                <w:u w:val="single"/>
              </w:rPr>
            </w:pPr>
            <w:r w:rsidRPr="009C4507">
              <w:rPr>
                <w:sz w:val="24"/>
                <w:szCs w:val="24"/>
              </w:rPr>
              <w:t>https://</w:t>
            </w:r>
            <w:hyperlink r:id="rId27" w:history="1">
              <w:r w:rsidRPr="009C4507">
                <w:rPr>
                  <w:sz w:val="24"/>
                  <w:szCs w:val="24"/>
                </w:rPr>
                <w:t>www.minenergo.gov.ru/</w:t>
              </w:r>
            </w:hyperlink>
          </w:p>
          <w:p w:rsidR="009C4507" w:rsidRPr="009C4507" w:rsidRDefault="009C4507" w:rsidP="009C4507">
            <w:pPr>
              <w:spacing w:line="20" w:lineRule="atLeast"/>
              <w:jc w:val="center"/>
            </w:pPr>
            <w:r w:rsidRPr="009C4507">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9C4507" w:rsidRPr="009C4507" w:rsidTr="009C4507">
        <w:trPr>
          <w:trHeight w:val="545"/>
          <w:jc w:val="center"/>
        </w:trPr>
        <w:tc>
          <w:tcPr>
            <w:tcW w:w="566" w:type="dxa"/>
            <w:shd w:val="clear" w:color="auto" w:fill="auto"/>
            <w:noWrap/>
            <w:vAlign w:val="center"/>
            <w:hideMark/>
          </w:tcPr>
          <w:p w:rsidR="009C4507" w:rsidRPr="009C4507" w:rsidRDefault="009C4507" w:rsidP="009C4507">
            <w:pPr>
              <w:spacing w:line="20" w:lineRule="atLeast"/>
              <w:jc w:val="center"/>
              <w:rPr>
                <w:sz w:val="24"/>
                <w:szCs w:val="24"/>
              </w:rPr>
            </w:pPr>
            <w:r w:rsidRPr="009C4507">
              <w:rPr>
                <w:sz w:val="24"/>
                <w:szCs w:val="24"/>
              </w:rPr>
              <w:t>9</w:t>
            </w:r>
          </w:p>
        </w:tc>
        <w:tc>
          <w:tcPr>
            <w:tcW w:w="10207" w:type="dxa"/>
            <w:gridSpan w:val="3"/>
            <w:shd w:val="clear" w:color="auto" w:fill="auto"/>
            <w:vAlign w:val="bottom"/>
          </w:tcPr>
          <w:p w:rsidR="009C4507" w:rsidRPr="009C4507" w:rsidRDefault="009C4507" w:rsidP="009C4507">
            <w:pPr>
              <w:pStyle w:val="ConsPlusNormal"/>
              <w:spacing w:line="20" w:lineRule="atLeast"/>
              <w:jc w:val="center"/>
              <w:rPr>
                <w:rFonts w:ascii="Times New Roman" w:hAnsi="Times New Roman" w:cs="Times New Roman"/>
                <w:sz w:val="24"/>
                <w:szCs w:val="24"/>
              </w:rPr>
            </w:pPr>
            <w:r w:rsidRPr="009C4507">
              <w:rPr>
                <w:rFonts w:ascii="Times New Roman" w:hAnsi="Times New Roman" w:cs="Times New Roman"/>
                <w:sz w:val="24"/>
                <w:szCs w:val="24"/>
              </w:rPr>
              <w:t>Дополнительно по всем вопросам можно обращаться:</w:t>
            </w:r>
          </w:p>
          <w:p w:rsidR="009C4507" w:rsidRPr="009C4507" w:rsidRDefault="009C4507" w:rsidP="009C4507">
            <w:pPr>
              <w:pStyle w:val="ConsPlusNormal"/>
              <w:spacing w:line="20" w:lineRule="atLeast"/>
              <w:jc w:val="center"/>
              <w:rPr>
                <w:rFonts w:ascii="Times New Roman" w:hAnsi="Times New Roman" w:cs="Times New Roman"/>
                <w:sz w:val="24"/>
                <w:szCs w:val="24"/>
              </w:rPr>
            </w:pPr>
            <w:r w:rsidRPr="009C4507">
              <w:rPr>
                <w:rFonts w:ascii="Times New Roman" w:hAnsi="Times New Roman" w:cs="Times New Roman"/>
                <w:sz w:val="24"/>
                <w:szCs w:val="24"/>
              </w:rPr>
              <w:t>Филиал «Ивановские ПГУ» АО «Интер РАО - Электрогенерация»</w:t>
            </w:r>
          </w:p>
          <w:p w:rsidR="009C4507" w:rsidRPr="009C4507" w:rsidRDefault="009C4507" w:rsidP="009C4507">
            <w:pPr>
              <w:pStyle w:val="ConsPlusNormal"/>
              <w:spacing w:line="20" w:lineRule="atLeast"/>
              <w:jc w:val="center"/>
              <w:rPr>
                <w:rFonts w:ascii="Times New Roman" w:hAnsi="Times New Roman" w:cs="Times New Roman"/>
                <w:sz w:val="24"/>
                <w:szCs w:val="24"/>
              </w:rPr>
            </w:pPr>
            <w:r w:rsidRPr="009C4507">
              <w:rPr>
                <w:rFonts w:ascii="Times New Roman" w:hAnsi="Times New Roman" w:cs="Times New Roman"/>
                <w:sz w:val="24"/>
                <w:szCs w:val="24"/>
              </w:rPr>
              <w:t>155150, Ивановская обл., г.Комсомольск, ул. Комсомольская, д. 1,</w:t>
            </w:r>
          </w:p>
          <w:p w:rsidR="009C4507" w:rsidRPr="009C4507" w:rsidRDefault="002F70D9" w:rsidP="009C4507">
            <w:pPr>
              <w:pStyle w:val="ConsPlusNormal"/>
              <w:spacing w:line="20" w:lineRule="atLeast"/>
              <w:jc w:val="center"/>
              <w:rPr>
                <w:rFonts w:ascii="Times New Roman" w:hAnsi="Times New Roman" w:cs="Times New Roman"/>
                <w:sz w:val="24"/>
                <w:szCs w:val="24"/>
              </w:rPr>
            </w:pPr>
            <w:hyperlink r:id="rId28" w:history="1">
              <w:r w:rsidR="009C4507" w:rsidRPr="009C4507">
                <w:rPr>
                  <w:rStyle w:val="a3"/>
                  <w:rFonts w:ascii="Times New Roman" w:hAnsi="Times New Roman" w:cs="Times New Roman"/>
                  <w:sz w:val="24"/>
                  <w:szCs w:val="24"/>
                  <w:lang w:val="en-US"/>
                </w:rPr>
                <w:t>zueva</w:t>
              </w:r>
              <w:r w:rsidR="009C4507" w:rsidRPr="009C4507">
                <w:rPr>
                  <w:rStyle w:val="a3"/>
                  <w:rFonts w:ascii="Times New Roman" w:hAnsi="Times New Roman" w:cs="Times New Roman"/>
                  <w:sz w:val="24"/>
                  <w:szCs w:val="24"/>
                </w:rPr>
                <w:t>_</w:t>
              </w:r>
              <w:r w:rsidR="009C4507" w:rsidRPr="009C4507">
                <w:rPr>
                  <w:rStyle w:val="a3"/>
                  <w:rFonts w:ascii="Times New Roman" w:hAnsi="Times New Roman" w:cs="Times New Roman"/>
                  <w:sz w:val="24"/>
                  <w:szCs w:val="24"/>
                  <w:lang w:val="en-US"/>
                </w:rPr>
                <w:t>os</w:t>
              </w:r>
              <w:r w:rsidR="009C4507" w:rsidRPr="009C4507">
                <w:rPr>
                  <w:rStyle w:val="a3"/>
                  <w:rFonts w:ascii="Times New Roman" w:hAnsi="Times New Roman" w:cs="Times New Roman"/>
                  <w:sz w:val="24"/>
                  <w:szCs w:val="24"/>
                </w:rPr>
                <w:t>@</w:t>
              </w:r>
              <w:r w:rsidR="009C4507" w:rsidRPr="009C4507">
                <w:rPr>
                  <w:rStyle w:val="a3"/>
                  <w:rFonts w:ascii="Times New Roman" w:hAnsi="Times New Roman" w:cs="Times New Roman"/>
                  <w:sz w:val="24"/>
                  <w:szCs w:val="24"/>
                  <w:lang w:val="en-US"/>
                </w:rPr>
                <w:t>interrao</w:t>
              </w:r>
              <w:r w:rsidR="009C4507" w:rsidRPr="009C4507">
                <w:rPr>
                  <w:rStyle w:val="a3"/>
                  <w:rFonts w:ascii="Times New Roman" w:hAnsi="Times New Roman" w:cs="Times New Roman"/>
                  <w:sz w:val="24"/>
                  <w:szCs w:val="24"/>
                </w:rPr>
                <w:t>.</w:t>
              </w:r>
              <w:r w:rsidR="009C4507" w:rsidRPr="009C4507">
                <w:rPr>
                  <w:rStyle w:val="a3"/>
                  <w:rFonts w:ascii="Times New Roman" w:hAnsi="Times New Roman" w:cs="Times New Roman"/>
                  <w:sz w:val="24"/>
                  <w:szCs w:val="24"/>
                  <w:lang w:val="en-US"/>
                </w:rPr>
                <w:t>ru</w:t>
              </w:r>
            </w:hyperlink>
            <w:r w:rsidR="009C4507" w:rsidRPr="009C4507">
              <w:rPr>
                <w:rFonts w:ascii="Times New Roman" w:hAnsi="Times New Roman" w:cs="Times New Roman"/>
                <w:sz w:val="24"/>
                <w:szCs w:val="24"/>
              </w:rPr>
              <w:t xml:space="preserve">, тел. </w:t>
            </w:r>
            <w:r w:rsidR="009C4507" w:rsidRPr="009C4507">
              <w:rPr>
                <w:rFonts w:ascii="Times New Roman" w:hAnsi="Times New Roman" w:cs="Times New Roman"/>
                <w:bCs/>
                <w:sz w:val="24"/>
                <w:szCs w:val="24"/>
              </w:rPr>
              <w:t>+7</w:t>
            </w:r>
            <w:r w:rsidR="009C4507" w:rsidRPr="009C4507">
              <w:rPr>
                <w:rFonts w:ascii="Times New Roman" w:hAnsi="Times New Roman" w:cs="Times New Roman"/>
                <w:sz w:val="24"/>
                <w:szCs w:val="24"/>
              </w:rPr>
              <w:t> (920) 357-05-43</w:t>
            </w:r>
          </w:p>
        </w:tc>
      </w:tr>
      <w:tr w:rsidR="009C4507" w:rsidRPr="009C4507" w:rsidTr="009C4507">
        <w:trPr>
          <w:trHeight w:val="1120"/>
          <w:jc w:val="center"/>
        </w:trPr>
        <w:tc>
          <w:tcPr>
            <w:tcW w:w="566" w:type="dxa"/>
            <w:shd w:val="clear" w:color="auto" w:fill="auto"/>
            <w:noWrap/>
            <w:vAlign w:val="center"/>
          </w:tcPr>
          <w:p w:rsidR="009C4507" w:rsidRPr="009C4507" w:rsidRDefault="009C4507" w:rsidP="009C4507">
            <w:pPr>
              <w:spacing w:line="20" w:lineRule="atLeast"/>
              <w:jc w:val="center"/>
              <w:rPr>
                <w:sz w:val="24"/>
                <w:szCs w:val="24"/>
              </w:rPr>
            </w:pPr>
            <w:r w:rsidRPr="009C4507">
              <w:rPr>
                <w:sz w:val="24"/>
                <w:szCs w:val="24"/>
              </w:rPr>
              <w:lastRenderedPageBreak/>
              <w:t>10</w:t>
            </w:r>
          </w:p>
        </w:tc>
        <w:tc>
          <w:tcPr>
            <w:tcW w:w="10207" w:type="dxa"/>
            <w:gridSpan w:val="3"/>
            <w:shd w:val="clear" w:color="auto" w:fill="auto"/>
            <w:vAlign w:val="bottom"/>
          </w:tcPr>
          <w:p w:rsidR="009C4507" w:rsidRPr="009C4507" w:rsidRDefault="009C4507" w:rsidP="009C4507">
            <w:pPr>
              <w:autoSpaceDE w:val="0"/>
              <w:autoSpaceDN w:val="0"/>
              <w:adjustRightInd w:val="0"/>
              <w:spacing w:line="20" w:lineRule="atLeast"/>
              <w:jc w:val="center"/>
              <w:rPr>
                <w:sz w:val="24"/>
                <w:szCs w:val="24"/>
              </w:rPr>
            </w:pPr>
            <w:r w:rsidRPr="009C4507">
              <w:rPr>
                <w:sz w:val="24"/>
                <w:szCs w:val="24"/>
              </w:rPr>
              <w:t xml:space="preserve">Графическое описание местоположения границ публичного сервитута, </w:t>
            </w:r>
            <w:r w:rsidRPr="009C4507">
              <w:rPr>
                <w:sz w:val="24"/>
                <w:szCs w:val="24"/>
              </w:rPr>
              <w:br/>
              <w:t xml:space="preserve">а также перечень координат характерных точек этих границ </w:t>
            </w:r>
            <w:r w:rsidRPr="009C4507">
              <w:rPr>
                <w:sz w:val="24"/>
                <w:szCs w:val="24"/>
              </w:rPr>
              <w:br/>
              <w:t>прилагается к сообщению</w:t>
            </w:r>
          </w:p>
          <w:p w:rsidR="009C4507" w:rsidRPr="009C4507" w:rsidRDefault="009C4507" w:rsidP="009C4507">
            <w:pPr>
              <w:autoSpaceDE w:val="0"/>
              <w:autoSpaceDN w:val="0"/>
              <w:adjustRightInd w:val="0"/>
              <w:spacing w:line="20" w:lineRule="atLeast"/>
              <w:jc w:val="center"/>
              <w:rPr>
                <w:highlight w:val="yellow"/>
              </w:rPr>
            </w:pPr>
            <w:r w:rsidRPr="009C4507">
              <w:t>(описание местоположения границ публичного сервитута)</w:t>
            </w:r>
          </w:p>
        </w:tc>
      </w:tr>
    </w:tbl>
    <w:p w:rsidR="009C4507" w:rsidRPr="009C4507" w:rsidRDefault="009C4507" w:rsidP="009C4507">
      <w:pPr>
        <w:spacing w:line="20" w:lineRule="atLeast"/>
        <w:rPr>
          <w:sz w:val="24"/>
          <w:szCs w:val="24"/>
        </w:rPr>
      </w:pPr>
    </w:p>
    <w:p w:rsidR="00A51F34" w:rsidRDefault="00A51F34"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D74F38" w:rsidRDefault="00D74F38" w:rsidP="002A7B0D">
      <w:pPr>
        <w:jc w:val="right"/>
        <w:rPr>
          <w:sz w:val="28"/>
          <w:szCs w:val="28"/>
        </w:rPr>
      </w:pPr>
    </w:p>
    <w:p w:rsidR="00D74F38" w:rsidRDefault="00D74F38" w:rsidP="002A7B0D">
      <w:pPr>
        <w:jc w:val="right"/>
        <w:rPr>
          <w:sz w:val="28"/>
          <w:szCs w:val="28"/>
        </w:rPr>
      </w:pPr>
    </w:p>
    <w:p w:rsidR="00D74F38" w:rsidRDefault="00D74F38" w:rsidP="002A7B0D">
      <w:pPr>
        <w:jc w:val="right"/>
        <w:rPr>
          <w:sz w:val="28"/>
          <w:szCs w:val="28"/>
        </w:rPr>
      </w:pPr>
    </w:p>
    <w:p w:rsidR="00D74F38" w:rsidRDefault="00D74F38" w:rsidP="002A7B0D">
      <w:pPr>
        <w:jc w:val="right"/>
        <w:rPr>
          <w:sz w:val="28"/>
          <w:szCs w:val="28"/>
        </w:rPr>
      </w:pPr>
    </w:p>
    <w:p w:rsidR="00D74F38" w:rsidRDefault="00D74F38" w:rsidP="002A7B0D">
      <w:pPr>
        <w:jc w:val="right"/>
        <w:rPr>
          <w:sz w:val="28"/>
          <w:szCs w:val="28"/>
        </w:rPr>
      </w:pPr>
    </w:p>
    <w:p w:rsidR="00D74F38" w:rsidRDefault="00D74F38"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Default="00F37C8E" w:rsidP="002A7B0D">
      <w:pPr>
        <w:jc w:val="right"/>
        <w:rPr>
          <w:sz w:val="28"/>
          <w:szCs w:val="28"/>
        </w:rPr>
      </w:pPr>
    </w:p>
    <w:p w:rsidR="00F37C8E" w:rsidRPr="009C4507" w:rsidRDefault="00F37C8E" w:rsidP="002A7B0D">
      <w:pPr>
        <w:jc w:val="right"/>
        <w:rPr>
          <w:sz w:val="28"/>
          <w:szCs w:val="28"/>
        </w:rPr>
      </w:pPr>
    </w:p>
    <w:p w:rsidR="003C3AFD" w:rsidRPr="009C4507" w:rsidRDefault="003C3AFD" w:rsidP="001D345F"/>
    <w:p w:rsidR="00170890" w:rsidRPr="009C4507" w:rsidRDefault="00170890" w:rsidP="00170890">
      <w:pPr>
        <w:widowControl w:val="0"/>
        <w:jc w:val="center"/>
        <w:rPr>
          <w:b/>
        </w:rPr>
      </w:pPr>
      <w:r w:rsidRPr="009C4507">
        <w:rPr>
          <w:b/>
        </w:rPr>
        <w:t>Ответственный за выпуск -</w:t>
      </w:r>
    </w:p>
    <w:p w:rsidR="00170890" w:rsidRPr="009C4507" w:rsidRDefault="00170890" w:rsidP="00170890">
      <w:pPr>
        <w:widowControl w:val="0"/>
        <w:jc w:val="center"/>
        <w:rPr>
          <w:b/>
        </w:rPr>
      </w:pPr>
      <w:r w:rsidRPr="009C4507">
        <w:rPr>
          <w:b/>
        </w:rPr>
        <w:t>заместитель Главы Администрации, руководителя аппарата</w:t>
      </w:r>
    </w:p>
    <w:p w:rsidR="00170890" w:rsidRPr="009C4507" w:rsidRDefault="00170890" w:rsidP="00170890">
      <w:pPr>
        <w:widowControl w:val="0"/>
        <w:jc w:val="center"/>
        <w:rPr>
          <w:b/>
        </w:rPr>
      </w:pPr>
      <w:r w:rsidRPr="009C4507">
        <w:rPr>
          <w:b/>
        </w:rPr>
        <w:t>Шарыгина  И.А.</w:t>
      </w:r>
    </w:p>
    <w:p w:rsidR="00170890" w:rsidRPr="009C4507" w:rsidRDefault="00170890" w:rsidP="00170890">
      <w:pPr>
        <w:widowControl w:val="0"/>
        <w:jc w:val="center"/>
        <w:rPr>
          <w:b/>
        </w:rPr>
      </w:pPr>
      <w:r w:rsidRPr="009C4507">
        <w:rPr>
          <w:b/>
        </w:rPr>
        <w:t> </w:t>
      </w:r>
    </w:p>
    <w:p w:rsidR="00170890" w:rsidRPr="009C4507" w:rsidRDefault="00170890" w:rsidP="00170890">
      <w:pPr>
        <w:widowControl w:val="0"/>
        <w:jc w:val="center"/>
        <w:rPr>
          <w:b/>
        </w:rPr>
      </w:pPr>
      <w:r w:rsidRPr="009C4507">
        <w:rPr>
          <w:b/>
        </w:rPr>
        <w:t> </w:t>
      </w:r>
    </w:p>
    <w:p w:rsidR="00170890" w:rsidRPr="009C4507" w:rsidRDefault="00170890" w:rsidP="00170890">
      <w:pPr>
        <w:widowControl w:val="0"/>
        <w:jc w:val="center"/>
        <w:rPr>
          <w:b/>
        </w:rPr>
      </w:pPr>
      <w:r w:rsidRPr="009C4507">
        <w:rPr>
          <w:b/>
        </w:rPr>
        <w:t>Тираж 50 экз. Распространяется бесплатно.</w:t>
      </w:r>
    </w:p>
    <w:p w:rsidR="00170890" w:rsidRPr="009C4507" w:rsidRDefault="00170890" w:rsidP="00170890">
      <w:pPr>
        <w:widowControl w:val="0"/>
        <w:jc w:val="center"/>
        <w:rPr>
          <w:b/>
        </w:rPr>
      </w:pPr>
      <w:r w:rsidRPr="009C4507">
        <w:rPr>
          <w:b/>
        </w:rPr>
        <w:t> </w:t>
      </w:r>
    </w:p>
    <w:p w:rsidR="00170890" w:rsidRPr="009C4507" w:rsidRDefault="00170890" w:rsidP="00170890">
      <w:pPr>
        <w:widowControl w:val="0"/>
        <w:jc w:val="center"/>
        <w:rPr>
          <w:b/>
        </w:rPr>
      </w:pPr>
      <w:r w:rsidRPr="009C4507">
        <w:rPr>
          <w:b/>
        </w:rPr>
        <w:t xml:space="preserve">Администрация </w:t>
      </w:r>
    </w:p>
    <w:p w:rsidR="00170890" w:rsidRPr="009C4507" w:rsidRDefault="00170890" w:rsidP="00170890">
      <w:pPr>
        <w:widowControl w:val="0"/>
        <w:jc w:val="center"/>
        <w:rPr>
          <w:b/>
        </w:rPr>
      </w:pPr>
      <w:r w:rsidRPr="009C4507">
        <w:rPr>
          <w:b/>
        </w:rPr>
        <w:t>Комсомольского муниципального района</w:t>
      </w:r>
    </w:p>
    <w:p w:rsidR="00170890" w:rsidRPr="009C4507" w:rsidRDefault="00170890" w:rsidP="00170890">
      <w:pPr>
        <w:widowControl w:val="0"/>
        <w:jc w:val="center"/>
        <w:rPr>
          <w:b/>
        </w:rPr>
      </w:pPr>
      <w:r w:rsidRPr="009C4507">
        <w:rPr>
          <w:b/>
        </w:rPr>
        <w:t>Ивановской области</w:t>
      </w:r>
    </w:p>
    <w:p w:rsidR="00170890" w:rsidRPr="009C4507" w:rsidRDefault="00170890" w:rsidP="00170890">
      <w:pPr>
        <w:widowControl w:val="0"/>
        <w:jc w:val="center"/>
        <w:rPr>
          <w:b/>
        </w:rPr>
      </w:pPr>
      <w:r w:rsidRPr="009C4507">
        <w:rPr>
          <w:b/>
        </w:rPr>
        <w:t> </w:t>
      </w:r>
    </w:p>
    <w:p w:rsidR="00170890" w:rsidRPr="009C4507" w:rsidRDefault="00170890" w:rsidP="00170890">
      <w:pPr>
        <w:widowControl w:val="0"/>
        <w:jc w:val="center"/>
        <w:rPr>
          <w:b/>
        </w:rPr>
      </w:pPr>
      <w:r w:rsidRPr="009C4507">
        <w:rPr>
          <w:b/>
        </w:rPr>
        <w:t>Индекс: 155150</w:t>
      </w:r>
    </w:p>
    <w:p w:rsidR="00170890" w:rsidRPr="009C4507" w:rsidRDefault="00170890" w:rsidP="00170890">
      <w:pPr>
        <w:widowControl w:val="0"/>
        <w:jc w:val="center"/>
        <w:rPr>
          <w:b/>
        </w:rPr>
      </w:pPr>
      <w:r w:rsidRPr="009C4507">
        <w:rPr>
          <w:b/>
        </w:rPr>
        <w:t>Ивановская область,</w:t>
      </w:r>
    </w:p>
    <w:p w:rsidR="00170890" w:rsidRPr="009C4507" w:rsidRDefault="00170890" w:rsidP="00170890">
      <w:pPr>
        <w:widowControl w:val="0"/>
        <w:jc w:val="center"/>
        <w:rPr>
          <w:b/>
        </w:rPr>
      </w:pPr>
      <w:r w:rsidRPr="009C4507">
        <w:rPr>
          <w:b/>
        </w:rPr>
        <w:t>г.Комсомольск,</w:t>
      </w:r>
    </w:p>
    <w:p w:rsidR="00170890" w:rsidRPr="009C4507" w:rsidRDefault="00170890" w:rsidP="00170890">
      <w:pPr>
        <w:widowControl w:val="0"/>
        <w:jc w:val="center"/>
        <w:rPr>
          <w:b/>
        </w:rPr>
      </w:pPr>
      <w:r w:rsidRPr="009C4507">
        <w:rPr>
          <w:b/>
        </w:rPr>
        <w:t>ул.50 лет ВЛКСМ, д.2</w:t>
      </w:r>
    </w:p>
    <w:p w:rsidR="00170890" w:rsidRPr="00146758" w:rsidRDefault="00170890" w:rsidP="00170890">
      <w:pPr>
        <w:widowControl w:val="0"/>
        <w:jc w:val="center"/>
        <w:rPr>
          <w:b/>
          <w:lang w:val="en-US"/>
        </w:rPr>
      </w:pPr>
      <w:r w:rsidRPr="009C4507">
        <w:rPr>
          <w:b/>
        </w:rPr>
        <w:t>Тел</w:t>
      </w:r>
      <w:r w:rsidRPr="00146758">
        <w:rPr>
          <w:b/>
          <w:lang w:val="en-US"/>
        </w:rPr>
        <w:t xml:space="preserve">.: 8 (49352) </w:t>
      </w:r>
      <w:r w:rsidR="002A4149" w:rsidRPr="00146758">
        <w:rPr>
          <w:b/>
          <w:lang w:val="en-US"/>
        </w:rPr>
        <w:t>4</w:t>
      </w:r>
      <w:r w:rsidRPr="00146758">
        <w:rPr>
          <w:b/>
          <w:lang w:val="en-US"/>
        </w:rPr>
        <w:t>-11-78</w:t>
      </w:r>
    </w:p>
    <w:p w:rsidR="001D2250" w:rsidRPr="009C4507" w:rsidRDefault="00170890" w:rsidP="004B5C47">
      <w:pPr>
        <w:widowControl w:val="0"/>
        <w:jc w:val="center"/>
        <w:rPr>
          <w:lang w:val="en-US"/>
        </w:rPr>
      </w:pPr>
      <w:r w:rsidRPr="009C4507">
        <w:rPr>
          <w:b/>
          <w:lang w:val="en-US"/>
        </w:rPr>
        <w:t>E-mail: admin.komsomolsk@mail.ru</w:t>
      </w:r>
    </w:p>
    <w:sectPr w:rsidR="001D2250" w:rsidRPr="009C4507" w:rsidSect="00497E3A">
      <w:footerReference w:type="default" r:id="rId29"/>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F30" w:rsidRDefault="00BD4F30" w:rsidP="00C66F05">
      <w:r>
        <w:separator/>
      </w:r>
    </w:p>
  </w:endnote>
  <w:endnote w:type="continuationSeparator" w:id="1">
    <w:p w:rsidR="00BD4F30" w:rsidRDefault="00BD4F30"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sdtPr>
    <w:sdtContent>
      <w:p w:rsidR="009C4507" w:rsidRDefault="002F70D9">
        <w:pPr>
          <w:pStyle w:val="aa"/>
        </w:pPr>
        <w:fldSimple w:instr=" PAGE   \* MERGEFORMAT ">
          <w:r w:rsidR="00146758">
            <w:rPr>
              <w:noProof/>
            </w:rPr>
            <w:t>225</w:t>
          </w:r>
        </w:fldSimple>
      </w:p>
    </w:sdtContent>
  </w:sdt>
  <w:p w:rsidR="009C4507" w:rsidRDefault="009C450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507" w:rsidRDefault="002F70D9">
    <w:pPr>
      <w:pStyle w:val="aa"/>
      <w:jc w:val="right"/>
    </w:pPr>
    <w:fldSimple w:instr="PAGE   \* MERGEFORMAT">
      <w:r w:rsidR="00146758">
        <w:rPr>
          <w:noProof/>
        </w:rPr>
        <w:t>228</w:t>
      </w:r>
    </w:fldSimple>
  </w:p>
  <w:p w:rsidR="009C4507" w:rsidRDefault="009C450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F30" w:rsidRDefault="00BD4F30" w:rsidP="00C66F05">
      <w:r>
        <w:separator/>
      </w:r>
    </w:p>
  </w:footnote>
  <w:footnote w:type="continuationSeparator" w:id="1">
    <w:p w:rsidR="00BD4F30" w:rsidRDefault="00BD4F30"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4">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5">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6">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7">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9">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2">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3">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16">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0E3C51E4"/>
    <w:multiLevelType w:val="hybridMultilevel"/>
    <w:tmpl w:val="86E45568"/>
    <w:lvl w:ilvl="0" w:tplc="A0767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6520CF6"/>
    <w:multiLevelType w:val="multilevel"/>
    <w:tmpl w:val="91AE4D74"/>
    <w:lvl w:ilvl="0">
      <w:start w:val="1"/>
      <w:numFmt w:val="decimal"/>
      <w:lvlText w:val="%1."/>
      <w:lvlJc w:val="left"/>
      <w:pPr>
        <w:ind w:left="36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21">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5223EEF"/>
    <w:multiLevelType w:val="hybridMultilevel"/>
    <w:tmpl w:val="7BCE1976"/>
    <w:lvl w:ilvl="0" w:tplc="0896D762">
      <w:start w:val="1"/>
      <w:numFmt w:val="decimal"/>
      <w:lvlText w:val="%1."/>
      <w:lvlJc w:val="left"/>
      <w:pPr>
        <w:ind w:left="1414" w:hanging="70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5">
    <w:nsid w:val="27011598"/>
    <w:multiLevelType w:val="hybridMultilevel"/>
    <w:tmpl w:val="E8BAE1AA"/>
    <w:lvl w:ilvl="0" w:tplc="93B62266">
      <w:start w:val="3"/>
      <w:numFmt w:val="decimal"/>
      <w:lvlText w:val="%1."/>
      <w:lvlJc w:val="left"/>
      <w:pPr>
        <w:ind w:left="501" w:hanging="360"/>
      </w:pPr>
      <w:rPr>
        <w:rFonts w:hint="default"/>
        <w:i w:val="0"/>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6">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8">
    <w:nsid w:val="304801CE"/>
    <w:multiLevelType w:val="hybridMultilevel"/>
    <w:tmpl w:val="29AC0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321457D"/>
    <w:multiLevelType w:val="multilevel"/>
    <w:tmpl w:val="049656EA"/>
    <w:lvl w:ilvl="0">
      <w:start w:val="1"/>
      <w:numFmt w:val="decimal"/>
      <w:lvlText w:val="%1."/>
      <w:lvlJc w:val="left"/>
      <w:pPr>
        <w:ind w:left="163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A047E05"/>
    <w:multiLevelType w:val="hybridMultilevel"/>
    <w:tmpl w:val="5EC2B090"/>
    <w:lvl w:ilvl="0" w:tplc="D9AA038C">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4">
    <w:nsid w:val="454B06D3"/>
    <w:multiLevelType w:val="hybridMultilevel"/>
    <w:tmpl w:val="A1AE24FE"/>
    <w:lvl w:ilvl="0" w:tplc="C8FA935A">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7">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38">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9">
    <w:nsid w:val="5B115FC6"/>
    <w:multiLevelType w:val="multilevel"/>
    <w:tmpl w:val="0B6A3D28"/>
    <w:lvl w:ilvl="0">
      <w:start w:val="1"/>
      <w:numFmt w:val="decimal"/>
      <w:lvlText w:val="%1."/>
      <w:lvlJc w:val="left"/>
      <w:pPr>
        <w:ind w:left="92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0">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1">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6EE755B"/>
    <w:multiLevelType w:val="hybridMultilevel"/>
    <w:tmpl w:val="54A847B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0AB1355"/>
    <w:multiLevelType w:val="multilevel"/>
    <w:tmpl w:val="32C2824A"/>
    <w:lvl w:ilvl="0">
      <w:start w:val="1"/>
      <w:numFmt w:val="decimal"/>
      <w:lvlText w:val="%1."/>
      <w:lvlJc w:val="left"/>
      <w:pPr>
        <w:ind w:left="960" w:hanging="420"/>
      </w:pPr>
      <w:rPr>
        <w:rFonts w:hint="default"/>
      </w:rPr>
    </w:lvl>
    <w:lvl w:ilvl="1">
      <w:start w:val="1"/>
      <w:numFmt w:val="decimal"/>
      <w:isLgl/>
      <w:lvlText w:val="%2."/>
      <w:lvlJc w:val="left"/>
      <w:pPr>
        <w:ind w:left="1620" w:hanging="1080"/>
      </w:pPr>
      <w:rPr>
        <w:rFonts w:ascii="Times New Roman" w:eastAsia="Calibri" w:hAnsi="Times New Roman" w:cs="Times New Roman"/>
      </w:rPr>
    </w:lvl>
    <w:lvl w:ilvl="2">
      <w:start w:val="1"/>
      <w:numFmt w:val="decimal"/>
      <w:isLgl/>
      <w:lvlText w:val="%1.%2.%3."/>
      <w:lvlJc w:val="left"/>
      <w:pPr>
        <w:ind w:left="1620" w:hanging="108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45">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48">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0">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7"/>
  </w:num>
  <w:num w:numId="4">
    <w:abstractNumId w:val="21"/>
  </w:num>
  <w:num w:numId="5">
    <w:abstractNumId w:val="36"/>
  </w:num>
  <w:num w:numId="6">
    <w:abstractNumId w:val="24"/>
  </w:num>
  <w:num w:numId="7">
    <w:abstractNumId w:val="19"/>
  </w:num>
  <w:num w:numId="8">
    <w:abstractNumId w:val="16"/>
  </w:num>
  <w:num w:numId="9">
    <w:abstractNumId w:val="22"/>
  </w:num>
  <w:num w:numId="10">
    <w:abstractNumId w:val="14"/>
  </w:num>
  <w:num w:numId="11">
    <w:abstractNumId w:val="20"/>
  </w:num>
  <w:num w:numId="12">
    <w:abstractNumId w:val="15"/>
  </w:num>
  <w:num w:numId="13">
    <w:abstractNumId w:val="42"/>
  </w:num>
  <w:num w:numId="14">
    <w:abstractNumId w:val="25"/>
  </w:num>
  <w:num w:numId="15">
    <w:abstractNumId w:val="31"/>
  </w:num>
  <w:num w:numId="16">
    <w:abstractNumId w:val="38"/>
  </w:num>
  <w:num w:numId="17">
    <w:abstractNumId w:val="29"/>
  </w:num>
  <w:num w:numId="18">
    <w:abstractNumId w:val="37"/>
  </w:num>
  <w:num w:numId="19">
    <w:abstractNumId w:val="39"/>
  </w:num>
  <w:num w:numId="20">
    <w:abstractNumId w:val="40"/>
  </w:num>
  <w:num w:numId="21">
    <w:abstractNumId w:val="47"/>
  </w:num>
  <w:num w:numId="22">
    <w:abstractNumId w:val="43"/>
  </w:num>
  <w:num w:numId="23">
    <w:abstractNumId w:val="49"/>
  </w:num>
  <w:num w:numId="24">
    <w:abstractNumId w:val="27"/>
  </w:num>
  <w:num w:numId="25">
    <w:abstractNumId w:val="33"/>
  </w:num>
  <w:num w:numId="26">
    <w:abstractNumId w:val="1"/>
  </w:num>
  <w:num w:numId="27">
    <w:abstractNumId w:val="2"/>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35"/>
  </w:num>
  <w:num w:numId="36">
    <w:abstractNumId w:val="48"/>
  </w:num>
  <w:num w:numId="37">
    <w:abstractNumId w:val="46"/>
  </w:num>
  <w:num w:numId="38">
    <w:abstractNumId w:val="13"/>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45"/>
  </w:num>
  <w:num w:numId="42">
    <w:abstractNumId w:val="30"/>
  </w:num>
  <w:num w:numId="43">
    <w:abstractNumId w:val="18"/>
  </w:num>
  <w:num w:numId="44">
    <w:abstractNumId w:val="12"/>
  </w:num>
  <w:num w:numId="45">
    <w:abstractNumId w:val="26"/>
  </w:num>
  <w:num w:numId="46">
    <w:abstractNumId w:val="32"/>
  </w:num>
  <w:num w:numId="47">
    <w:abstractNumId w:val="44"/>
  </w:num>
  <w:num w:numId="48">
    <w:abstractNumId w:val="28"/>
  </w:num>
  <w:num w:numId="49">
    <w:abstractNumId w:val="3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B4781"/>
    <w:rsid w:val="000C4822"/>
    <w:rsid w:val="000C50F9"/>
    <w:rsid w:val="000C60FA"/>
    <w:rsid w:val="000C6746"/>
    <w:rsid w:val="000D3AA9"/>
    <w:rsid w:val="000D5E9F"/>
    <w:rsid w:val="000F7663"/>
    <w:rsid w:val="0010121E"/>
    <w:rsid w:val="00101FE1"/>
    <w:rsid w:val="00102C1D"/>
    <w:rsid w:val="001037DF"/>
    <w:rsid w:val="0011240A"/>
    <w:rsid w:val="001149A3"/>
    <w:rsid w:val="00121421"/>
    <w:rsid w:val="001224A7"/>
    <w:rsid w:val="00122904"/>
    <w:rsid w:val="00124AAA"/>
    <w:rsid w:val="00127399"/>
    <w:rsid w:val="00127BE7"/>
    <w:rsid w:val="00130240"/>
    <w:rsid w:val="00133018"/>
    <w:rsid w:val="00135A7D"/>
    <w:rsid w:val="0013682A"/>
    <w:rsid w:val="0013692A"/>
    <w:rsid w:val="001404B7"/>
    <w:rsid w:val="00143675"/>
    <w:rsid w:val="00144B34"/>
    <w:rsid w:val="00145995"/>
    <w:rsid w:val="00146758"/>
    <w:rsid w:val="00151870"/>
    <w:rsid w:val="00156330"/>
    <w:rsid w:val="0016145E"/>
    <w:rsid w:val="001662BC"/>
    <w:rsid w:val="00170890"/>
    <w:rsid w:val="0017406F"/>
    <w:rsid w:val="00174B54"/>
    <w:rsid w:val="00177D34"/>
    <w:rsid w:val="00182954"/>
    <w:rsid w:val="00190C92"/>
    <w:rsid w:val="00191C18"/>
    <w:rsid w:val="0019501A"/>
    <w:rsid w:val="001A05F7"/>
    <w:rsid w:val="001A6414"/>
    <w:rsid w:val="001C6392"/>
    <w:rsid w:val="001D0809"/>
    <w:rsid w:val="001D1DE9"/>
    <w:rsid w:val="001D2250"/>
    <w:rsid w:val="001D345F"/>
    <w:rsid w:val="001D3E66"/>
    <w:rsid w:val="001D5054"/>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1884"/>
    <w:rsid w:val="002723F9"/>
    <w:rsid w:val="0027775B"/>
    <w:rsid w:val="002911FA"/>
    <w:rsid w:val="002A025F"/>
    <w:rsid w:val="002A0EC3"/>
    <w:rsid w:val="002A2BCE"/>
    <w:rsid w:val="002A2F78"/>
    <w:rsid w:val="002A3AE2"/>
    <w:rsid w:val="002A4149"/>
    <w:rsid w:val="002A7B0D"/>
    <w:rsid w:val="002B750E"/>
    <w:rsid w:val="002C2908"/>
    <w:rsid w:val="002E0891"/>
    <w:rsid w:val="002E277D"/>
    <w:rsid w:val="002F2B98"/>
    <w:rsid w:val="002F2C7B"/>
    <w:rsid w:val="002F3BBF"/>
    <w:rsid w:val="002F516F"/>
    <w:rsid w:val="002F70D9"/>
    <w:rsid w:val="003048F2"/>
    <w:rsid w:val="003070CA"/>
    <w:rsid w:val="003151AC"/>
    <w:rsid w:val="00315464"/>
    <w:rsid w:val="00315516"/>
    <w:rsid w:val="00317A93"/>
    <w:rsid w:val="00320B7B"/>
    <w:rsid w:val="00325720"/>
    <w:rsid w:val="00336FAF"/>
    <w:rsid w:val="0035018F"/>
    <w:rsid w:val="00352375"/>
    <w:rsid w:val="00360063"/>
    <w:rsid w:val="00361C32"/>
    <w:rsid w:val="0036529A"/>
    <w:rsid w:val="00371995"/>
    <w:rsid w:val="00375749"/>
    <w:rsid w:val="00385977"/>
    <w:rsid w:val="00392A3C"/>
    <w:rsid w:val="003A050F"/>
    <w:rsid w:val="003A2AC1"/>
    <w:rsid w:val="003A6779"/>
    <w:rsid w:val="003A7FDD"/>
    <w:rsid w:val="003B48C1"/>
    <w:rsid w:val="003B4BC6"/>
    <w:rsid w:val="003C3AFD"/>
    <w:rsid w:val="003C53E7"/>
    <w:rsid w:val="003C6FD9"/>
    <w:rsid w:val="003D043E"/>
    <w:rsid w:val="003D4FB8"/>
    <w:rsid w:val="003D659B"/>
    <w:rsid w:val="003E2E77"/>
    <w:rsid w:val="003E3899"/>
    <w:rsid w:val="003E6CBE"/>
    <w:rsid w:val="003F0336"/>
    <w:rsid w:val="003F1CB6"/>
    <w:rsid w:val="003F7524"/>
    <w:rsid w:val="003F7C20"/>
    <w:rsid w:val="00404C48"/>
    <w:rsid w:val="0040656E"/>
    <w:rsid w:val="0041591B"/>
    <w:rsid w:val="00421D7F"/>
    <w:rsid w:val="004232DF"/>
    <w:rsid w:val="00426F9F"/>
    <w:rsid w:val="00431906"/>
    <w:rsid w:val="004329E1"/>
    <w:rsid w:val="00446D8E"/>
    <w:rsid w:val="00456F00"/>
    <w:rsid w:val="00467C5E"/>
    <w:rsid w:val="00470221"/>
    <w:rsid w:val="00473036"/>
    <w:rsid w:val="004743A2"/>
    <w:rsid w:val="00476CD2"/>
    <w:rsid w:val="00476CEE"/>
    <w:rsid w:val="00477A14"/>
    <w:rsid w:val="00484BDE"/>
    <w:rsid w:val="00484DB4"/>
    <w:rsid w:val="0048662E"/>
    <w:rsid w:val="00490378"/>
    <w:rsid w:val="00494133"/>
    <w:rsid w:val="0049780F"/>
    <w:rsid w:val="00497E3A"/>
    <w:rsid w:val="004A3313"/>
    <w:rsid w:val="004A6CDC"/>
    <w:rsid w:val="004B3C0D"/>
    <w:rsid w:val="004B5C47"/>
    <w:rsid w:val="004C21B1"/>
    <w:rsid w:val="004C4E10"/>
    <w:rsid w:val="004D76A1"/>
    <w:rsid w:val="004E1C55"/>
    <w:rsid w:val="004E433E"/>
    <w:rsid w:val="004E722C"/>
    <w:rsid w:val="004F3DA3"/>
    <w:rsid w:val="004F61FB"/>
    <w:rsid w:val="005016D2"/>
    <w:rsid w:val="005050B7"/>
    <w:rsid w:val="0050601C"/>
    <w:rsid w:val="0051715E"/>
    <w:rsid w:val="00527566"/>
    <w:rsid w:val="0053388E"/>
    <w:rsid w:val="005501A8"/>
    <w:rsid w:val="00550AD7"/>
    <w:rsid w:val="00554EF0"/>
    <w:rsid w:val="00567FE3"/>
    <w:rsid w:val="005804B2"/>
    <w:rsid w:val="0058153E"/>
    <w:rsid w:val="00582BB3"/>
    <w:rsid w:val="00594B5A"/>
    <w:rsid w:val="005A0533"/>
    <w:rsid w:val="005B272B"/>
    <w:rsid w:val="005B2CF0"/>
    <w:rsid w:val="005B5E79"/>
    <w:rsid w:val="005C73CF"/>
    <w:rsid w:val="005D59CA"/>
    <w:rsid w:val="005D7BF5"/>
    <w:rsid w:val="005E04A1"/>
    <w:rsid w:val="005E26B1"/>
    <w:rsid w:val="005E3D2A"/>
    <w:rsid w:val="005E3DD3"/>
    <w:rsid w:val="005E64C6"/>
    <w:rsid w:val="005F11FE"/>
    <w:rsid w:val="00604CF5"/>
    <w:rsid w:val="00612637"/>
    <w:rsid w:val="00617C9B"/>
    <w:rsid w:val="00622B5B"/>
    <w:rsid w:val="006240D4"/>
    <w:rsid w:val="00625C34"/>
    <w:rsid w:val="006273E2"/>
    <w:rsid w:val="00630766"/>
    <w:rsid w:val="00635C19"/>
    <w:rsid w:val="00636C73"/>
    <w:rsid w:val="0064193A"/>
    <w:rsid w:val="006427B7"/>
    <w:rsid w:val="00646491"/>
    <w:rsid w:val="00655AB8"/>
    <w:rsid w:val="00657C05"/>
    <w:rsid w:val="006643F8"/>
    <w:rsid w:val="00667317"/>
    <w:rsid w:val="00677A67"/>
    <w:rsid w:val="006801EE"/>
    <w:rsid w:val="0068148D"/>
    <w:rsid w:val="00694DD8"/>
    <w:rsid w:val="0069552C"/>
    <w:rsid w:val="00695FBD"/>
    <w:rsid w:val="006961BE"/>
    <w:rsid w:val="006A20AD"/>
    <w:rsid w:val="006A58A7"/>
    <w:rsid w:val="006C4A64"/>
    <w:rsid w:val="006E54DC"/>
    <w:rsid w:val="00704D24"/>
    <w:rsid w:val="00705F70"/>
    <w:rsid w:val="00707136"/>
    <w:rsid w:val="00721D09"/>
    <w:rsid w:val="00723D8E"/>
    <w:rsid w:val="00725C5B"/>
    <w:rsid w:val="0073334A"/>
    <w:rsid w:val="007472C9"/>
    <w:rsid w:val="007518BB"/>
    <w:rsid w:val="00752D56"/>
    <w:rsid w:val="007539FA"/>
    <w:rsid w:val="007603A5"/>
    <w:rsid w:val="00760D12"/>
    <w:rsid w:val="00772FCB"/>
    <w:rsid w:val="00781BEE"/>
    <w:rsid w:val="00782593"/>
    <w:rsid w:val="00786FD7"/>
    <w:rsid w:val="007933C9"/>
    <w:rsid w:val="007B22C1"/>
    <w:rsid w:val="007B319F"/>
    <w:rsid w:val="007B508D"/>
    <w:rsid w:val="007B6F98"/>
    <w:rsid w:val="007C1D46"/>
    <w:rsid w:val="007D3C29"/>
    <w:rsid w:val="007E0D52"/>
    <w:rsid w:val="007E5B1E"/>
    <w:rsid w:val="00805409"/>
    <w:rsid w:val="00807E2F"/>
    <w:rsid w:val="00815C20"/>
    <w:rsid w:val="00822057"/>
    <w:rsid w:val="00822934"/>
    <w:rsid w:val="00822FE6"/>
    <w:rsid w:val="008253C1"/>
    <w:rsid w:val="00827F17"/>
    <w:rsid w:val="0083110E"/>
    <w:rsid w:val="008335DA"/>
    <w:rsid w:val="0083366E"/>
    <w:rsid w:val="008512AC"/>
    <w:rsid w:val="008531CE"/>
    <w:rsid w:val="008608F2"/>
    <w:rsid w:val="00863EB2"/>
    <w:rsid w:val="008649A9"/>
    <w:rsid w:val="0087091C"/>
    <w:rsid w:val="00872925"/>
    <w:rsid w:val="008730FB"/>
    <w:rsid w:val="00875009"/>
    <w:rsid w:val="008821DF"/>
    <w:rsid w:val="00890280"/>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1657B"/>
    <w:rsid w:val="00927B21"/>
    <w:rsid w:val="00930277"/>
    <w:rsid w:val="009335EA"/>
    <w:rsid w:val="00935AF5"/>
    <w:rsid w:val="0094158D"/>
    <w:rsid w:val="009427F6"/>
    <w:rsid w:val="00951054"/>
    <w:rsid w:val="00956BC0"/>
    <w:rsid w:val="0096646E"/>
    <w:rsid w:val="00970EF9"/>
    <w:rsid w:val="00972569"/>
    <w:rsid w:val="00972ABF"/>
    <w:rsid w:val="00972C53"/>
    <w:rsid w:val="0097386C"/>
    <w:rsid w:val="00980141"/>
    <w:rsid w:val="00986BE0"/>
    <w:rsid w:val="009915D1"/>
    <w:rsid w:val="00992610"/>
    <w:rsid w:val="009A51DE"/>
    <w:rsid w:val="009A6EDE"/>
    <w:rsid w:val="009B0B3B"/>
    <w:rsid w:val="009B15FE"/>
    <w:rsid w:val="009B2C9D"/>
    <w:rsid w:val="009B35C1"/>
    <w:rsid w:val="009B4285"/>
    <w:rsid w:val="009C067D"/>
    <w:rsid w:val="009C0F2C"/>
    <w:rsid w:val="009C4507"/>
    <w:rsid w:val="009C557E"/>
    <w:rsid w:val="009D04CA"/>
    <w:rsid w:val="009D2848"/>
    <w:rsid w:val="009D36A8"/>
    <w:rsid w:val="009D4E21"/>
    <w:rsid w:val="009E15D4"/>
    <w:rsid w:val="009E31C6"/>
    <w:rsid w:val="009F39D9"/>
    <w:rsid w:val="00A000B8"/>
    <w:rsid w:val="00A006E4"/>
    <w:rsid w:val="00A03F26"/>
    <w:rsid w:val="00A1149F"/>
    <w:rsid w:val="00A12AFE"/>
    <w:rsid w:val="00A12E71"/>
    <w:rsid w:val="00A14C2D"/>
    <w:rsid w:val="00A16544"/>
    <w:rsid w:val="00A20B8A"/>
    <w:rsid w:val="00A23BBB"/>
    <w:rsid w:val="00A32AE1"/>
    <w:rsid w:val="00A32B72"/>
    <w:rsid w:val="00A41467"/>
    <w:rsid w:val="00A4495C"/>
    <w:rsid w:val="00A50EE3"/>
    <w:rsid w:val="00A50F6A"/>
    <w:rsid w:val="00A51F34"/>
    <w:rsid w:val="00A524FC"/>
    <w:rsid w:val="00A54C8B"/>
    <w:rsid w:val="00A84D4B"/>
    <w:rsid w:val="00A8597C"/>
    <w:rsid w:val="00A87677"/>
    <w:rsid w:val="00A91E5F"/>
    <w:rsid w:val="00A92B86"/>
    <w:rsid w:val="00A9518D"/>
    <w:rsid w:val="00A95D9C"/>
    <w:rsid w:val="00A97E13"/>
    <w:rsid w:val="00AA50CB"/>
    <w:rsid w:val="00AB6BCE"/>
    <w:rsid w:val="00AC4ED2"/>
    <w:rsid w:val="00AC6905"/>
    <w:rsid w:val="00AD02C0"/>
    <w:rsid w:val="00AE3754"/>
    <w:rsid w:val="00AE6529"/>
    <w:rsid w:val="00AF36F8"/>
    <w:rsid w:val="00AF4CA9"/>
    <w:rsid w:val="00B0188F"/>
    <w:rsid w:val="00B15AA7"/>
    <w:rsid w:val="00B16129"/>
    <w:rsid w:val="00B16B26"/>
    <w:rsid w:val="00B22916"/>
    <w:rsid w:val="00B27CAD"/>
    <w:rsid w:val="00B40028"/>
    <w:rsid w:val="00B450BA"/>
    <w:rsid w:val="00B46A15"/>
    <w:rsid w:val="00B46AF3"/>
    <w:rsid w:val="00B471E8"/>
    <w:rsid w:val="00B47226"/>
    <w:rsid w:val="00B502A6"/>
    <w:rsid w:val="00B5689D"/>
    <w:rsid w:val="00B577EF"/>
    <w:rsid w:val="00B65975"/>
    <w:rsid w:val="00B7228F"/>
    <w:rsid w:val="00B7318F"/>
    <w:rsid w:val="00B751BA"/>
    <w:rsid w:val="00B77185"/>
    <w:rsid w:val="00BA0354"/>
    <w:rsid w:val="00BA087C"/>
    <w:rsid w:val="00BA0DBC"/>
    <w:rsid w:val="00BB0050"/>
    <w:rsid w:val="00BB0AE6"/>
    <w:rsid w:val="00BB6D79"/>
    <w:rsid w:val="00BC1ECF"/>
    <w:rsid w:val="00BC2072"/>
    <w:rsid w:val="00BC2EBD"/>
    <w:rsid w:val="00BC4821"/>
    <w:rsid w:val="00BD41AC"/>
    <w:rsid w:val="00BD4CBB"/>
    <w:rsid w:val="00BD4F30"/>
    <w:rsid w:val="00BE2218"/>
    <w:rsid w:val="00BE466A"/>
    <w:rsid w:val="00BE5DAA"/>
    <w:rsid w:val="00BE7A92"/>
    <w:rsid w:val="00C0118C"/>
    <w:rsid w:val="00C12972"/>
    <w:rsid w:val="00C12A72"/>
    <w:rsid w:val="00C153ED"/>
    <w:rsid w:val="00C1621B"/>
    <w:rsid w:val="00C37DE9"/>
    <w:rsid w:val="00C43ABE"/>
    <w:rsid w:val="00C57B7D"/>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37C3F"/>
    <w:rsid w:val="00D5053A"/>
    <w:rsid w:val="00D562D9"/>
    <w:rsid w:val="00D74F38"/>
    <w:rsid w:val="00D752E8"/>
    <w:rsid w:val="00D904DD"/>
    <w:rsid w:val="00DA3E57"/>
    <w:rsid w:val="00DA4CB1"/>
    <w:rsid w:val="00DB3849"/>
    <w:rsid w:val="00DC234B"/>
    <w:rsid w:val="00DD36D8"/>
    <w:rsid w:val="00DE0A51"/>
    <w:rsid w:val="00DE7869"/>
    <w:rsid w:val="00E07005"/>
    <w:rsid w:val="00E11F70"/>
    <w:rsid w:val="00E211AE"/>
    <w:rsid w:val="00E317ED"/>
    <w:rsid w:val="00E34C01"/>
    <w:rsid w:val="00E352EA"/>
    <w:rsid w:val="00E47908"/>
    <w:rsid w:val="00E50190"/>
    <w:rsid w:val="00E61D84"/>
    <w:rsid w:val="00E86A30"/>
    <w:rsid w:val="00E9785B"/>
    <w:rsid w:val="00EA38C0"/>
    <w:rsid w:val="00EA48CE"/>
    <w:rsid w:val="00EC0DEC"/>
    <w:rsid w:val="00EC393A"/>
    <w:rsid w:val="00EC55D9"/>
    <w:rsid w:val="00EC663E"/>
    <w:rsid w:val="00EC6EE2"/>
    <w:rsid w:val="00EE2668"/>
    <w:rsid w:val="00EE3015"/>
    <w:rsid w:val="00EE4E36"/>
    <w:rsid w:val="00EE68B7"/>
    <w:rsid w:val="00F02E1A"/>
    <w:rsid w:val="00F1470D"/>
    <w:rsid w:val="00F209A2"/>
    <w:rsid w:val="00F235B2"/>
    <w:rsid w:val="00F27139"/>
    <w:rsid w:val="00F315DC"/>
    <w:rsid w:val="00F32FF9"/>
    <w:rsid w:val="00F37C8E"/>
    <w:rsid w:val="00F47393"/>
    <w:rsid w:val="00F50C54"/>
    <w:rsid w:val="00F51E47"/>
    <w:rsid w:val="00F57FF1"/>
    <w:rsid w:val="00F716C4"/>
    <w:rsid w:val="00F72083"/>
    <w:rsid w:val="00F77A33"/>
    <w:rsid w:val="00F805F2"/>
    <w:rsid w:val="00F81C97"/>
    <w:rsid w:val="00F81D87"/>
    <w:rsid w:val="00F828F0"/>
    <w:rsid w:val="00F84614"/>
    <w:rsid w:val="00F952AA"/>
    <w:rsid w:val="00FA64B9"/>
    <w:rsid w:val="00FA7386"/>
    <w:rsid w:val="00FA73D8"/>
    <w:rsid w:val="00FA7617"/>
    <w:rsid w:val="00FB6284"/>
    <w:rsid w:val="00FC12C1"/>
    <w:rsid w:val="00FC3D58"/>
    <w:rsid w:val="00FC7C43"/>
    <w:rsid w:val="00FD1D0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uiPriority w:val="99"/>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uiPriority w:val="99"/>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uiPriority w:val="99"/>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uiPriority w:val="99"/>
    <w:rsid w:val="000A301A"/>
    <w:rPr>
      <w:color w:val="auto"/>
      <w:kern w:val="0"/>
    </w:rPr>
  </w:style>
  <w:style w:type="character" w:customStyle="1" w:styleId="aff0">
    <w:name w:val="Текст примечания Знак"/>
    <w:basedOn w:val="a0"/>
    <w:link w:val="aff"/>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rsid w:val="000A301A"/>
    <w:rPr>
      <w:rFonts w:ascii="Courier New" w:hAnsi="Courier New"/>
      <w:lang w:eastAsia="ar-SA"/>
    </w:rPr>
  </w:style>
  <w:style w:type="paragraph" w:styleId="aff7">
    <w:name w:val="footnote text"/>
    <w:basedOn w:val="a"/>
    <w:link w:val="aff6"/>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uiPriority w:val="22"/>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e">
    <w:name w:val="Тема примечания Знак1"/>
    <w:basedOn w:val="aff0"/>
    <w:rsid w:val="00D5053A"/>
    <w:rPr>
      <w:b/>
      <w:bCs/>
      <w:color w:val="000000"/>
      <w:kern w:val="28"/>
      <w:lang w:eastAsia="ru-RU"/>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
    <w:next w:val="a"/>
    <w:rsid w:val="00D5053A"/>
    <w:pPr>
      <w:widowControl w:val="0"/>
      <w:suppressAutoHyphens/>
    </w:pPr>
    <w:rPr>
      <w:color w:val="auto"/>
      <w:kern w:val="1"/>
    </w:rPr>
  </w:style>
  <w:style w:type="paragraph" w:customStyle="1" w:styleId="1f0">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3">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a"/>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6">
    <w:name w:val="нум список 1"/>
    <w:basedOn w:val="a"/>
    <w:rsid w:val="0053388E"/>
    <w:pPr>
      <w:suppressAutoHyphens/>
      <w:spacing w:before="120" w:after="120"/>
      <w:jc w:val="both"/>
    </w:pPr>
    <w:rPr>
      <w:color w:val="auto"/>
      <w:kern w:val="0"/>
      <w:sz w:val="24"/>
      <w:lang w:eastAsia="zh-CN"/>
    </w:rPr>
  </w:style>
  <w:style w:type="paragraph" w:customStyle="1" w:styleId="1f7">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d">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6">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7">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
    <w:rsid w:val="00497E3A"/>
    <w:pPr>
      <w:spacing w:before="100" w:beforeAutospacing="1" w:after="100" w:afterAutospacing="1"/>
    </w:pPr>
    <w:rPr>
      <w:color w:val="auto"/>
      <w:kern w:val="0"/>
      <w:sz w:val="24"/>
      <w:szCs w:val="24"/>
    </w:rPr>
  </w:style>
  <w:style w:type="character" w:customStyle="1" w:styleId="2f1">
    <w:name w:val="Основной текст (2)_"/>
    <w:basedOn w:val="a0"/>
    <w:link w:val="2f2"/>
    <w:locked/>
    <w:rsid w:val="00497E3A"/>
    <w:rPr>
      <w:sz w:val="23"/>
      <w:szCs w:val="23"/>
      <w:shd w:val="clear" w:color="auto" w:fill="FFFFFF"/>
    </w:rPr>
  </w:style>
  <w:style w:type="paragraph" w:customStyle="1" w:styleId="2f2">
    <w:name w:val="Основной текст (2)"/>
    <w:basedOn w:val="a"/>
    <w:link w:val="2f1"/>
    <w:rsid w:val="00497E3A"/>
    <w:pPr>
      <w:widowControl w:val="0"/>
      <w:shd w:val="clear" w:color="auto" w:fill="FFFFFF"/>
      <w:spacing w:line="408" w:lineRule="exact"/>
      <w:jc w:val="right"/>
    </w:pPr>
    <w:rPr>
      <w:color w:val="auto"/>
      <w:kern w:val="0"/>
      <w:sz w:val="23"/>
      <w:szCs w:val="23"/>
      <w:lang w:eastAsia="en-US"/>
    </w:rPr>
  </w:style>
  <w:style w:type="character" w:customStyle="1" w:styleId="3e">
    <w:name w:val="Заголовок №3_"/>
    <w:basedOn w:val="a0"/>
    <w:link w:val="3f"/>
    <w:locked/>
    <w:rsid w:val="00497E3A"/>
    <w:rPr>
      <w:b/>
      <w:bCs/>
      <w:sz w:val="26"/>
      <w:szCs w:val="26"/>
      <w:shd w:val="clear" w:color="auto" w:fill="FFFFFF"/>
    </w:rPr>
  </w:style>
  <w:style w:type="paragraph" w:customStyle="1" w:styleId="3f">
    <w:name w:val="Заголовок №3"/>
    <w:basedOn w:val="a"/>
    <w:link w:val="3e"/>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0"/>
    <w:link w:val="73"/>
    <w:locked/>
    <w:rsid w:val="00497E3A"/>
    <w:rPr>
      <w:shd w:val="clear" w:color="auto" w:fill="FFFFFF"/>
    </w:rPr>
  </w:style>
  <w:style w:type="paragraph" w:customStyle="1" w:styleId="73">
    <w:name w:val="Основной текст (7)"/>
    <w:basedOn w:val="a"/>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0"/>
    <w:link w:val="85"/>
    <w:locked/>
    <w:rsid w:val="00497E3A"/>
    <w:rPr>
      <w:b/>
      <w:bCs/>
      <w:sz w:val="26"/>
      <w:szCs w:val="26"/>
      <w:shd w:val="clear" w:color="auto" w:fill="FFFFFF"/>
    </w:rPr>
  </w:style>
  <w:style w:type="paragraph" w:customStyle="1" w:styleId="85">
    <w:name w:val="Основной текст (8)"/>
    <w:basedOn w:val="a"/>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1"/>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
    <w:rsid w:val="000B4781"/>
    <w:pPr>
      <w:suppressAutoHyphens/>
      <w:ind w:left="720"/>
    </w:pPr>
    <w:rPr>
      <w:rFonts w:eastAsia="Calibri"/>
      <w:color w:val="auto"/>
      <w:kern w:val="0"/>
      <w:sz w:val="24"/>
      <w:szCs w:val="24"/>
      <w:lang w:eastAsia="ar-SA"/>
    </w:rPr>
  </w:style>
  <w:style w:type="paragraph" w:customStyle="1" w:styleId="410">
    <w:name w:val="Абзац списка41"/>
    <w:basedOn w:val="a"/>
    <w:rsid w:val="00456F00"/>
    <w:pPr>
      <w:suppressAutoHyphens/>
      <w:spacing w:after="200" w:line="276" w:lineRule="auto"/>
      <w:ind w:left="720"/>
    </w:pPr>
    <w:rPr>
      <w:rFonts w:ascii="Calibri" w:hAnsi="Calibri" w:cs="Calibri"/>
      <w:color w:val="auto"/>
      <w:kern w:val="0"/>
      <w:sz w:val="22"/>
      <w:szCs w:val="22"/>
      <w:lang w:eastAsia="zh-CN"/>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consultantplus://offline/ref=8A7D9EBEE3249697FA5AD87740142F77F9C12612E9064C3758A65779P7iDN" TargetMode="External"/><Relationship Id="rId26" Type="http://schemas.openxmlformats.org/officeDocument/2006/relationships/hyperlink" Target="mailto:adm-piscovo@ivreg.ru" TargetMode="External"/><Relationship Id="rId3" Type="http://schemas.openxmlformats.org/officeDocument/2006/relationships/styles" Target="styles.xml"/><Relationship Id="rId21" Type="http://schemas.openxmlformats.org/officeDocument/2006/relationships/hyperlink" Target="mailto:admin.komsomolsk@ivreg.r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dmin.komsomolsk@mail.ru" TargetMode="External"/><Relationship Id="rId25" Type="http://schemas.openxmlformats.org/officeDocument/2006/relationships/hyperlink" Target="mailto:us.nov.ad@ivreg.ru"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mailto:info@adm-komsomolsk.ru" TargetMode="Externa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hyperlink" Target="consultantplus://offline/ref=8C2F4AFE9737CFE552B03E364D6DB03EFAE4416C9F026EBC1636A0F49D73E85AB101F9A27DEFDDD5D2E6E3j950I" TargetMode="External"/><Relationship Id="rId28" Type="http://schemas.openxmlformats.org/officeDocument/2006/relationships/hyperlink" Target="mailto:zueva_os@interrao.ru" TargetMode="External"/><Relationship Id="rId10" Type="http://schemas.openxmlformats.org/officeDocument/2006/relationships/image" Target="media/image2.jpeg"/><Relationship Id="rId19" Type="http://schemas.openxmlformats.org/officeDocument/2006/relationships/hyperlink" Target="consultantplus://offline/ref=8A7D9EBEE3249697FA5AC67A56787378F4CF7E1DE4081D630DA000262D5ABE48D68FEFD073A8DA099BDCB5P9iA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yperlink" Target="http://www.minenergo.gov.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68E83-B3E4-425C-8D51-766C7CB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231</Pages>
  <Words>75743</Words>
  <Characters>431736</Characters>
  <Application>Microsoft Office Word</Application>
  <DocSecurity>0</DocSecurity>
  <Lines>3597</Lines>
  <Paragraphs>1012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506467</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9</cp:revision>
  <cp:lastPrinted>2018-03-12T14:58:00Z</cp:lastPrinted>
  <dcterms:created xsi:type="dcterms:W3CDTF">2022-06-02T12:34:00Z</dcterms:created>
  <dcterms:modified xsi:type="dcterms:W3CDTF">2022-06-17T06:17:00Z</dcterms:modified>
</cp:coreProperties>
</file>