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4F1A79" w:rsidRDefault="0029452D">
      <w:r w:rsidRPr="0029452D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Default="003312C6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3</w:t>
                    </w:r>
                    <w:r w:rsidR="006A308A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</w:p>
                  <w:p w:rsidR="003312C6" w:rsidRPr="006911ED" w:rsidRDefault="006A308A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02 сентября</w:t>
                    </w:r>
                    <w:r w:rsidR="003312C6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2022г.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4F1A7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4F1A79" w:rsidRDefault="00490378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F1470D" w:rsidRPr="004F1A79" w:rsidRDefault="00F1470D">
      <w:pPr>
        <w:sectPr w:rsidR="00F1470D" w:rsidRPr="004F1A79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4F1A79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4F1A79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F1A7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FA64B9" w:rsidRPr="004F1A79" w:rsidTr="00FA64B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A64B9" w:rsidRPr="004F1A79" w:rsidRDefault="0069552C" w:rsidP="00FA64B9">
            <w:pPr>
              <w:widowControl w:val="0"/>
              <w:jc w:val="center"/>
              <w:rPr>
                <w:b/>
                <w:bCs/>
              </w:rPr>
            </w:pPr>
            <w:r w:rsidRPr="004F1A79">
              <w:rPr>
                <w:b/>
                <w:bCs/>
                <w:sz w:val="24"/>
                <w:szCs w:val="24"/>
              </w:rPr>
              <w:t>Постановления Администрации</w:t>
            </w:r>
            <w:r w:rsidR="00FA64B9" w:rsidRPr="004F1A79">
              <w:rPr>
                <w:b/>
                <w:bCs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9B4285" w:rsidRPr="004F1A79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4F1A79" w:rsidRDefault="003312C6" w:rsidP="006A308A">
            <w:pPr>
              <w:widowControl w:val="0"/>
            </w:pPr>
            <w:r w:rsidRPr="004F1A79">
              <w:t>№</w:t>
            </w:r>
            <w:r w:rsidR="002338FB" w:rsidRPr="004F1A79">
              <w:t>25</w:t>
            </w:r>
            <w:r w:rsidR="006A308A">
              <w:t>3</w:t>
            </w:r>
            <w:r w:rsidRPr="004F1A79">
              <w:t xml:space="preserve"> от </w:t>
            </w:r>
            <w:r w:rsidR="002338FB" w:rsidRPr="004F1A79">
              <w:t>19.08</w:t>
            </w:r>
            <w:r w:rsidRPr="004F1A79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A308A" w:rsidRPr="006A308A" w:rsidRDefault="006A308A" w:rsidP="006A308A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bCs/>
                <w:spacing w:val="-5"/>
                <w:sz w:val="24"/>
                <w:szCs w:val="24"/>
              </w:rPr>
            </w:pPr>
            <w:r w:rsidRPr="006A308A">
              <w:rPr>
                <w:bCs/>
                <w:spacing w:val="-5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Ивановской области от 12.11.2013 г. №942 «Об утверждении Муниципальной программы  «Развитие образования Комсомольского муниципального района»</w:t>
            </w:r>
          </w:p>
          <w:p w:rsidR="009B4285" w:rsidRPr="004F1A79" w:rsidRDefault="009B4285" w:rsidP="002338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4F1A79" w:rsidRDefault="009B4285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F36B9" w:rsidRPr="004F1A79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4F1A79" w:rsidRDefault="003312C6" w:rsidP="006A308A">
            <w:pPr>
              <w:widowControl w:val="0"/>
            </w:pPr>
            <w:r w:rsidRPr="004F1A79">
              <w:t>№2</w:t>
            </w:r>
            <w:r w:rsidR="006A308A">
              <w:t>63</w:t>
            </w:r>
            <w:r w:rsidR="002338FB" w:rsidRPr="004F1A79">
              <w:t xml:space="preserve"> </w:t>
            </w:r>
            <w:r w:rsidRPr="004F1A79">
              <w:t xml:space="preserve">от </w:t>
            </w:r>
            <w:r w:rsidR="006A308A">
              <w:t>29</w:t>
            </w:r>
            <w:r w:rsidR="002338FB" w:rsidRPr="004F1A79">
              <w:t>.08</w:t>
            </w:r>
            <w:r w:rsidRPr="004F1A79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A308A" w:rsidRPr="006A308A" w:rsidRDefault="006A308A" w:rsidP="006A308A">
            <w:pPr>
              <w:pStyle w:val="a4"/>
              <w:ind w:left="83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8A">
              <w:rPr>
                <w:rFonts w:ascii="Times New Roman" w:hAnsi="Times New Roman"/>
                <w:sz w:val="26"/>
                <w:szCs w:val="26"/>
              </w:rPr>
              <w:t>О в</w:t>
            </w:r>
            <w:r w:rsidRPr="006A308A">
              <w:rPr>
                <w:rFonts w:ascii="Times New Roman" w:hAnsi="Times New Roman"/>
                <w:sz w:val="24"/>
                <w:szCs w:val="24"/>
              </w:rPr>
              <w:t xml:space="preserve">несении изменений в постановление Администрации Комсомольского муниципального района от 25.12.2019 г № 381 «Об административной комиссии </w:t>
            </w:r>
          </w:p>
          <w:p w:rsidR="002F36B9" w:rsidRPr="004F1A79" w:rsidRDefault="006A308A" w:rsidP="006A308A">
            <w:pPr>
              <w:shd w:val="clear" w:color="auto" w:fill="FFFFFF"/>
              <w:spacing w:line="0" w:lineRule="atLeast"/>
              <w:ind w:left="83"/>
              <w:jc w:val="both"/>
              <w:outlineLvl w:val="1"/>
              <w:rPr>
                <w:bCs/>
                <w:spacing w:val="-5"/>
                <w:sz w:val="24"/>
                <w:szCs w:val="24"/>
              </w:rPr>
            </w:pPr>
            <w:r w:rsidRPr="006A308A">
              <w:rPr>
                <w:sz w:val="24"/>
                <w:szCs w:val="24"/>
              </w:rPr>
              <w:t>Комсомольского муниципального района Ивановской области»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4F1A79" w:rsidRDefault="002F36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F36B9" w:rsidRPr="004F1A79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Default="00C5185D" w:rsidP="002338FB">
            <w:pPr>
              <w:widowControl w:val="0"/>
            </w:pPr>
            <w:r>
              <w:t>№264 от 31.08.2022</w:t>
            </w:r>
          </w:p>
          <w:p w:rsidR="00C5185D" w:rsidRPr="00C5185D" w:rsidRDefault="00C5185D" w:rsidP="002338FB">
            <w:pPr>
              <w:widowControl w:val="0"/>
            </w:pP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85D" w:rsidRPr="00C5185D" w:rsidRDefault="00C5185D" w:rsidP="00C518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5185D">
              <w:rPr>
                <w:sz w:val="24"/>
                <w:szCs w:val="24"/>
              </w:rPr>
              <w:t xml:space="preserve">О внесении изменений в </w:t>
            </w:r>
            <w:hyperlink r:id="rId10" w:history="1">
              <w:r w:rsidRPr="00C5185D">
                <w:rPr>
                  <w:sz w:val="24"/>
                  <w:szCs w:val="24"/>
                </w:rPr>
                <w:t>постановление</w:t>
              </w:r>
            </w:hyperlink>
            <w:r w:rsidRPr="00C5185D">
              <w:rPr>
                <w:sz w:val="24"/>
                <w:szCs w:val="24"/>
              </w:rPr>
              <w:t xml:space="preserve"> Администрации Комсомольского муниципального района от 31.05.2022 № 174 «</w:t>
            </w:r>
            <w:r w:rsidRPr="00C5185D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C5185D">
              <w:rPr>
                <w:rFonts w:eastAsia="Calibri"/>
                <w:bCs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разграничена, на территории Комсомольского муниципального района Ивановской области</w:t>
            </w:r>
            <w:r w:rsidRPr="00C5185D">
              <w:rPr>
                <w:bCs/>
                <w:sz w:val="24"/>
                <w:szCs w:val="24"/>
              </w:rPr>
              <w:t>»</w:t>
            </w:r>
          </w:p>
          <w:p w:rsidR="002F36B9" w:rsidRPr="004F1A79" w:rsidRDefault="002F36B9" w:rsidP="002F55F6">
            <w:pPr>
              <w:spacing w:line="360" w:lineRule="auto"/>
              <w:jc w:val="both"/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4F1A79" w:rsidRDefault="002F36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F55F6" w:rsidRPr="004F1A79" w:rsidRDefault="002F55F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2338FB" w:rsidRPr="004F1A79" w:rsidRDefault="002338FB" w:rsidP="002338FB">
      <w:pPr>
        <w:jc w:val="both"/>
      </w:pPr>
    </w:p>
    <w:p w:rsidR="006A308A" w:rsidRDefault="006A308A" w:rsidP="006A308A">
      <w:pPr>
        <w:jc w:val="center"/>
        <w:rPr>
          <w:sz w:val="24"/>
          <w:szCs w:val="24"/>
        </w:rPr>
      </w:pPr>
      <w:r>
        <w:rPr>
          <w:noProof/>
          <w:color w:val="000080"/>
          <w:sz w:val="24"/>
          <w:szCs w:val="24"/>
        </w:rPr>
        <w:drawing>
          <wp:inline distT="0" distB="0" distL="0" distR="0">
            <wp:extent cx="542925" cy="666750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8A" w:rsidRDefault="006A308A" w:rsidP="006A308A">
      <w:pPr>
        <w:jc w:val="center"/>
        <w:rPr>
          <w:sz w:val="24"/>
          <w:szCs w:val="24"/>
        </w:rPr>
      </w:pPr>
    </w:p>
    <w:p w:rsidR="006A308A" w:rsidRDefault="006A308A" w:rsidP="006A308A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>
        <w:rPr>
          <w:b/>
          <w:bCs/>
          <w:color w:val="003366"/>
          <w:sz w:val="36"/>
          <w:szCs w:val="24"/>
        </w:rPr>
        <w:t>ПОСТАНОВЛЕНИЕ</w:t>
      </w:r>
    </w:p>
    <w:p w:rsidR="006A308A" w:rsidRDefault="006A308A" w:rsidP="006A308A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АДМИНИСТРАЦИИ</w:t>
      </w:r>
    </w:p>
    <w:p w:rsidR="006A308A" w:rsidRDefault="006A308A" w:rsidP="006A308A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6A308A" w:rsidRDefault="006A308A" w:rsidP="006A308A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ИВАНОВСКОЙ ОБЛАСТИ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60"/>
        <w:gridCol w:w="382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A308A" w:rsidTr="00E10F1F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A308A" w:rsidRDefault="006A308A" w:rsidP="00E10F1F">
            <w:pPr>
              <w:jc w:val="center"/>
              <w:rPr>
                <w:color w:val="003366"/>
                <w:szCs w:val="24"/>
              </w:rPr>
            </w:pPr>
            <w:r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</w:rPr>
              <w:t>ИНН 3714002224,КПП 371401001,</w:t>
            </w:r>
          </w:p>
          <w:p w:rsidR="006A308A" w:rsidRPr="004770EF" w:rsidRDefault="006A308A" w:rsidP="00E10F1F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</w:t>
            </w:r>
            <w:r>
              <w:rPr>
                <w:color w:val="003366"/>
                <w:szCs w:val="24"/>
              </w:rPr>
              <w:t>Тел./Факс (49352) 4-11-78</w:t>
            </w:r>
            <w:r>
              <w:rPr>
                <w:color w:val="003366"/>
              </w:rPr>
              <w:t xml:space="preserve">, e-mail: </w:t>
            </w:r>
            <w:hyperlink r:id="rId12" w:history="1">
              <w:r w:rsidRPr="00C61614">
                <w:rPr>
                  <w:rStyle w:val="a3"/>
                </w:rPr>
                <w:t>admin.komsomolsk@</w:t>
              </w:r>
              <w:r w:rsidRPr="00C61614">
                <w:rPr>
                  <w:rStyle w:val="a3"/>
                  <w:lang w:val="en-US"/>
                </w:rPr>
                <w:t>ivreg</w:t>
              </w:r>
              <w:r w:rsidRPr="00C61614">
                <w:rPr>
                  <w:rStyle w:val="a3"/>
                </w:rPr>
                <w:t>.ru</w:t>
              </w:r>
            </w:hyperlink>
          </w:p>
        </w:tc>
      </w:tr>
      <w:tr w:rsidR="006A308A" w:rsidTr="00E10F1F">
        <w:trPr>
          <w:gridAfter w:val="1"/>
          <w:wAfter w:w="497" w:type="dxa"/>
          <w:trHeight w:val="3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A308A" w:rsidRDefault="006A308A" w:rsidP="00E10F1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A308A" w:rsidRDefault="006A308A" w:rsidP="00E10F1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ind w:right="-10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8A" w:rsidRDefault="006A308A" w:rsidP="00E10F1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8A" w:rsidRDefault="006A308A" w:rsidP="00E10F1F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8A" w:rsidRDefault="006A308A" w:rsidP="00E10F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308A" w:rsidRDefault="006A308A" w:rsidP="006A308A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 внесении изменений в постановление Администрации Комсомольского муниципального района Ивановской области от 12.11.2013 г. №942 «Об утверждении Муниципальной программы  «Развитие образования Комсомольского муниципального района»</w:t>
      </w:r>
    </w:p>
    <w:p w:rsidR="006A308A" w:rsidRDefault="006A308A" w:rsidP="006A308A">
      <w:pPr>
        <w:jc w:val="center"/>
        <w:rPr>
          <w:bCs/>
          <w:spacing w:val="-5"/>
          <w:sz w:val="28"/>
          <w:szCs w:val="28"/>
        </w:rPr>
      </w:pPr>
    </w:p>
    <w:p w:rsidR="006A308A" w:rsidRDefault="006A308A" w:rsidP="006A308A">
      <w:pPr>
        <w:jc w:val="center"/>
        <w:rPr>
          <w:bCs/>
          <w:spacing w:val="-5"/>
          <w:sz w:val="28"/>
          <w:szCs w:val="28"/>
        </w:rPr>
      </w:pPr>
    </w:p>
    <w:p w:rsidR="006A308A" w:rsidRDefault="006A308A" w:rsidP="006A308A">
      <w:pPr>
        <w:spacing w:after="120" w:line="276" w:lineRule="auto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Федерации»), постановлением Администрации Комсомольского муниципального района от 07.10.2013 №836 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области, Администрация Комсомольского муниципального района</w:t>
      </w:r>
    </w:p>
    <w:p w:rsidR="006A308A" w:rsidRDefault="006A308A" w:rsidP="006A308A">
      <w:pPr>
        <w:spacing w:after="120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ПОСТАНОВЛЯЕТ: </w:t>
      </w:r>
    </w:p>
    <w:p w:rsidR="006A308A" w:rsidRDefault="006A308A" w:rsidP="006A308A">
      <w:pPr>
        <w:spacing w:after="120"/>
        <w:jc w:val="both"/>
        <w:rPr>
          <w:b/>
          <w:bCs/>
          <w:spacing w:val="-5"/>
          <w:sz w:val="28"/>
          <w:szCs w:val="28"/>
        </w:rPr>
      </w:pPr>
    </w:p>
    <w:p w:rsidR="006A308A" w:rsidRDefault="006A308A" w:rsidP="006A308A">
      <w:pPr>
        <w:shd w:val="clear" w:color="auto" w:fill="FFFFFF"/>
        <w:spacing w:after="120"/>
        <w:ind w:right="-5" w:firstLine="708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Cs/>
          <w:spacing w:val="-5"/>
          <w:sz w:val="28"/>
          <w:szCs w:val="28"/>
        </w:rPr>
        <w:t>Внести изменения в постановление Администрации Комсомольского муниципального района Ивановской области от 12.11.2013 № 942  «Об утверждении Муниципальной программы «Развитие образования Комсомольского муниципального района»:</w:t>
      </w:r>
    </w:p>
    <w:p w:rsidR="006A308A" w:rsidRDefault="006A308A" w:rsidP="006A308A">
      <w:pPr>
        <w:shd w:val="clear" w:color="auto" w:fill="FFFFFF"/>
        <w:spacing w:after="120"/>
        <w:ind w:right="-6"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1.1. Изложить приложение к постановлению в новой редакции (прилагается). 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расходы, связанные с реализацией мероприятий Муниципальной программы «Развитие образования Комсомольского муниципального района» являются расходными обязательствами Комсомольского муниципального района.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E54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54C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6A308A" w:rsidRPr="004770EF" w:rsidRDefault="006A308A" w:rsidP="006A308A">
      <w:pPr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9F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официального опубликования </w:t>
      </w:r>
      <w:r w:rsidRPr="00AE69F8">
        <w:rPr>
          <w:sz w:val="28"/>
          <w:szCs w:val="28"/>
        </w:rPr>
        <w:t xml:space="preserve">и распространяет свое действие на правоотношения, возникшие </w:t>
      </w:r>
      <w:r>
        <w:rPr>
          <w:sz w:val="28"/>
          <w:szCs w:val="28"/>
        </w:rPr>
        <w:t xml:space="preserve"> с  01.01.2022 </w:t>
      </w:r>
      <w:r w:rsidRPr="00AE69F8">
        <w:rPr>
          <w:sz w:val="28"/>
          <w:szCs w:val="28"/>
        </w:rPr>
        <w:t>года.</w:t>
      </w:r>
    </w:p>
    <w:p w:rsidR="006A308A" w:rsidRDefault="006A308A" w:rsidP="006A308A">
      <w:pPr>
        <w:shd w:val="clear" w:color="auto" w:fill="FFFFFF"/>
        <w:ind w:right="389"/>
        <w:jc w:val="both"/>
        <w:rPr>
          <w:b/>
          <w:bCs/>
          <w:spacing w:val="-5"/>
          <w:sz w:val="28"/>
          <w:szCs w:val="28"/>
        </w:rPr>
      </w:pPr>
    </w:p>
    <w:p w:rsidR="006A308A" w:rsidRDefault="006A308A" w:rsidP="006A308A">
      <w:pPr>
        <w:shd w:val="clear" w:color="auto" w:fill="FFFFFF"/>
        <w:spacing w:before="209"/>
        <w:ind w:right="389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Глава   Комсомольского </w:t>
      </w:r>
    </w:p>
    <w:p w:rsidR="006A308A" w:rsidRPr="008646A6" w:rsidRDefault="006A308A" w:rsidP="006A308A">
      <w:pPr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муниципального района:                                                             О.В.Бузулуцкая</w:t>
      </w:r>
    </w:p>
    <w:p w:rsidR="006A308A" w:rsidRDefault="006A308A" w:rsidP="006A308A">
      <w:pPr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sz w:val="22"/>
          <w:szCs w:val="22"/>
        </w:rPr>
      </w:pPr>
    </w:p>
    <w:p w:rsidR="006A308A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Приложение  к </w:t>
      </w:r>
      <w:r>
        <w:rPr>
          <w:sz w:val="22"/>
          <w:szCs w:val="22"/>
        </w:rPr>
        <w:t xml:space="preserve"> Постановлению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Pr="00366C81">
        <w:rPr>
          <w:sz w:val="22"/>
          <w:szCs w:val="22"/>
        </w:rPr>
        <w:t xml:space="preserve">    Комсомольского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6A308A" w:rsidRDefault="006A308A" w:rsidP="006A308A">
      <w:pPr>
        <w:jc w:val="center"/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от                          № </w:t>
      </w:r>
    </w:p>
    <w:p w:rsidR="006A308A" w:rsidRDefault="006A308A" w:rsidP="006A308A">
      <w:pPr>
        <w:rPr>
          <w:sz w:val="22"/>
          <w:szCs w:val="22"/>
        </w:rPr>
      </w:pPr>
    </w:p>
    <w:p w:rsidR="006A308A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Приложение  к </w:t>
      </w:r>
      <w:r>
        <w:rPr>
          <w:sz w:val="22"/>
          <w:szCs w:val="22"/>
        </w:rPr>
        <w:t xml:space="preserve"> Постановлению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Pr="00366C81">
        <w:rPr>
          <w:sz w:val="22"/>
          <w:szCs w:val="22"/>
        </w:rPr>
        <w:t xml:space="preserve">    Комсомольского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6A308A" w:rsidRPr="00764A41" w:rsidRDefault="006A308A" w:rsidP="006A308A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от       12.11.2013  г .№ 942</w:t>
      </w:r>
    </w:p>
    <w:p w:rsidR="006A308A" w:rsidRDefault="006A308A" w:rsidP="006A308A"/>
    <w:p w:rsidR="006A308A" w:rsidRDefault="006A308A" w:rsidP="006A308A"/>
    <w:p w:rsidR="006A308A" w:rsidRDefault="006A308A" w:rsidP="006A308A"/>
    <w:p w:rsidR="006A308A" w:rsidRDefault="006A308A" w:rsidP="006A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6A308A" w:rsidRDefault="006A308A" w:rsidP="006A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Комсомольского муниципального района»</w:t>
      </w:r>
    </w:p>
    <w:p w:rsidR="006A308A" w:rsidRDefault="006A308A" w:rsidP="006A308A">
      <w:pPr>
        <w:jc w:val="center"/>
        <w:rPr>
          <w:b/>
          <w:sz w:val="28"/>
          <w:szCs w:val="28"/>
        </w:rPr>
      </w:pPr>
    </w:p>
    <w:p w:rsidR="006A308A" w:rsidRDefault="006A308A" w:rsidP="006A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«Развитие образования</w:t>
      </w:r>
    </w:p>
    <w:p w:rsidR="006A308A" w:rsidRDefault="006A308A" w:rsidP="006A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района»</w:t>
      </w:r>
    </w:p>
    <w:p w:rsidR="006A308A" w:rsidRDefault="006A308A" w:rsidP="006A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308A" w:rsidRDefault="006A308A" w:rsidP="006A308A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5523"/>
      </w:tblGrid>
      <w:tr w:rsidR="006A308A" w:rsidTr="00E10F1F">
        <w:trPr>
          <w:trHeight w:val="9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6A308A" w:rsidRDefault="006A308A" w:rsidP="00E10F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Комсомольского муниципального района</w:t>
            </w:r>
          </w:p>
        </w:tc>
      </w:tr>
      <w:tr w:rsidR="006A308A" w:rsidTr="00E10F1F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 гг.</w:t>
            </w:r>
          </w:p>
        </w:tc>
      </w:tr>
      <w:tr w:rsidR="006A308A" w:rsidTr="00E10F1F">
        <w:trPr>
          <w:trHeight w:val="3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«Реализация дошкольных образовательных программ в Комсомольском муниципальном районе».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«Реализация образовательных программ начального общего, основного общего, среднего основного образования в Комсомольском муниципальном районе».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«Реализация образовательных программ по предоставлению дополнительного образования в Комсомольском муниципальном районе».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 Укрепление пожарной безопасности образовательных учреждений Комсомольского муниципального района»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«Реализация мер социальной поддержки детей в сфере образования Комсомольского муниципального района».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«Управление в сфере образования Комсомольского муниципального района».</w:t>
            </w:r>
          </w:p>
        </w:tc>
      </w:tr>
      <w:tr w:rsidR="006A308A" w:rsidTr="00E10F1F">
        <w:trPr>
          <w:trHeight w:val="10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Администратор программы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6A308A" w:rsidTr="00E10F1F">
        <w:trPr>
          <w:trHeight w:val="10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6A308A" w:rsidTr="00E10F1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учреждения Комсомольского муниципального района</w:t>
            </w: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6A308A" w:rsidTr="00E10F1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обучающихся в муниципальных дошкольных образовательных учреждениях.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 классы) муниципальных общеобразовательных организациях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 начало года).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 лиц обучающихся по дополнительным общеобразовательным программам. Среднегодовая численность обучающихся 1-4 классов муниципальных    общеобразовательных учреждений.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посещающих образовательные  муниципальные учреждения, реализующие образовательную программу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образования. Количество детей, охваченных отдыхом в лагерях дневного пребывания.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образовательных организаций, охваченных  подпрограммой «Укрепление пожарной безопасности  образовательных учреждений».</w:t>
            </w:r>
          </w:p>
        </w:tc>
      </w:tr>
      <w:tr w:rsidR="006A308A" w:rsidTr="00E10F1F">
        <w:trPr>
          <w:trHeight w:val="44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 дополнительного образования детям.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организацию отдыха.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  <w:tr w:rsidR="006A308A" w:rsidTr="00E10F1F">
        <w:trPr>
          <w:trHeight w:val="1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 ресурсного обеспечения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Общий объем бюджетных ассигнований:  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 xml:space="preserve">186 336 392,66 </w:t>
            </w:r>
            <w:r w:rsidRPr="005D62F4">
              <w:rPr>
                <w:sz w:val="28"/>
                <w:szCs w:val="28"/>
              </w:rPr>
              <w:t>руб.</w:t>
            </w:r>
          </w:p>
          <w:p w:rsidR="006A308A" w:rsidRPr="00151F5B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</w:t>
            </w:r>
            <w:r w:rsidRPr="00151F5B">
              <w:rPr>
                <w:sz w:val="28"/>
                <w:szCs w:val="28"/>
              </w:rPr>
              <w:t xml:space="preserve">год –  </w:t>
            </w:r>
            <w:r>
              <w:rPr>
                <w:sz w:val="28"/>
                <w:szCs w:val="28"/>
              </w:rPr>
              <w:t>208 396 245,87</w:t>
            </w:r>
            <w:r w:rsidRPr="00151F5B">
              <w:rPr>
                <w:sz w:val="28"/>
                <w:szCs w:val="28"/>
              </w:rPr>
              <w:t xml:space="preserve"> руб.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 xml:space="preserve">2022 год  - </w:t>
            </w:r>
            <w:r>
              <w:rPr>
                <w:sz w:val="28"/>
                <w:szCs w:val="28"/>
              </w:rPr>
              <w:t>237 701 983,05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-  </w:t>
            </w:r>
            <w:r>
              <w:rPr>
                <w:sz w:val="28"/>
                <w:szCs w:val="28"/>
              </w:rPr>
              <w:t xml:space="preserve">193 442 807,07 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 193 715 036,67  руб.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В том числе: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областной бюджет: 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99 781 565,13 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2021год –  </w:t>
            </w:r>
            <w:r>
              <w:rPr>
                <w:sz w:val="28"/>
                <w:szCs w:val="28"/>
              </w:rPr>
              <w:t>102 451 489,77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 xml:space="preserve">136 815 112,47 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99 009 914,06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99 019 433,02 руб.</w:t>
            </w:r>
          </w:p>
        </w:tc>
      </w:tr>
      <w:tr w:rsidR="006A308A" w:rsidTr="00E10F1F">
        <w:trPr>
          <w:trHeight w:val="282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местный  бюджет: </w:t>
            </w:r>
            <w:r w:rsidRPr="005D62F4">
              <w:rPr>
                <w:sz w:val="28"/>
                <w:szCs w:val="28"/>
              </w:rPr>
              <w:tab/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 – </w:t>
            </w:r>
            <w:r>
              <w:rPr>
                <w:sz w:val="28"/>
                <w:szCs w:val="28"/>
              </w:rPr>
              <w:t>77 601 052,72</w:t>
            </w:r>
            <w:r w:rsidRPr="005D62F4">
              <w:rPr>
                <w:sz w:val="28"/>
                <w:szCs w:val="28"/>
              </w:rPr>
              <w:t xml:space="preserve">  руб. 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87 748 460,50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год-  </w:t>
            </w:r>
            <w:r>
              <w:rPr>
                <w:sz w:val="28"/>
                <w:szCs w:val="28"/>
              </w:rPr>
              <w:t xml:space="preserve">86 600 366,97 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82 037 357,02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82 251 875,82 руб.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-федеральный бюджет: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2020 год – 8 953 774,81 руб.</w:t>
            </w:r>
          </w:p>
          <w:p w:rsidR="006A308A" w:rsidRPr="002A52A7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2021год – </w:t>
            </w:r>
            <w:r>
              <w:rPr>
                <w:sz w:val="28"/>
                <w:szCs w:val="28"/>
              </w:rPr>
              <w:t>18 196 295,60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год- </w:t>
            </w:r>
            <w:r>
              <w:rPr>
                <w:sz w:val="28"/>
                <w:szCs w:val="28"/>
              </w:rPr>
              <w:t>14 286 503,61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12 395 535,99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  <w:p w:rsidR="006A308A" w:rsidRPr="005D62F4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12 443 727,83 руб.</w:t>
            </w:r>
          </w:p>
        </w:tc>
      </w:tr>
      <w:tr w:rsidR="006A308A" w:rsidTr="00E10F1F">
        <w:trPr>
          <w:trHeight w:val="3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реализации программы 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общедоступного и бесплатного начального общего, основного общего, среднего общего образования по основным общеобразовательным </w:t>
            </w:r>
            <w:r>
              <w:rPr>
                <w:sz w:val="28"/>
                <w:szCs w:val="28"/>
              </w:rPr>
              <w:lastRenderedPageBreak/>
              <w:t>программам.</w:t>
            </w: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дополнительного образования детям.</w:t>
            </w:r>
          </w:p>
          <w:p w:rsidR="006A308A" w:rsidRDefault="006A308A" w:rsidP="00E10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организация отдыха.</w:t>
            </w:r>
          </w:p>
          <w:p w:rsidR="006A308A" w:rsidRDefault="006A308A" w:rsidP="00E10F1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</w:tbl>
    <w:p w:rsidR="006A308A" w:rsidRDefault="006A308A" w:rsidP="006A308A"/>
    <w:p w:rsidR="006A308A" w:rsidRDefault="006A308A" w:rsidP="006A308A">
      <w:pPr>
        <w:spacing w:before="20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муниципальной программы </w:t>
      </w:r>
    </w:p>
    <w:p w:rsidR="006A308A" w:rsidRDefault="006A308A" w:rsidP="006A308A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Общее образование  </w:t>
      </w:r>
    </w:p>
    <w:p w:rsidR="006A308A" w:rsidRDefault="006A308A" w:rsidP="006A308A">
      <w:pPr>
        <w:spacing w:after="120"/>
        <w:ind w:right="-6" w:firstLine="709"/>
        <w:rPr>
          <w:sz w:val="28"/>
          <w:szCs w:val="28"/>
        </w:rPr>
      </w:pPr>
      <w:r>
        <w:rPr>
          <w:sz w:val="28"/>
          <w:szCs w:val="28"/>
        </w:rPr>
        <w:t>2.1.1. Дошкольное образование</w:t>
      </w:r>
    </w:p>
    <w:p w:rsidR="006A308A" w:rsidRDefault="006A308A" w:rsidP="006A308A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дошкольного образования в Комсомольском муниципальном районе по состоянию на начало 2020  года  осуществляли  8 муниципальных  дошкольных образовательных  учреждений. </w:t>
      </w:r>
    </w:p>
    <w:p w:rsidR="006A308A" w:rsidRDefault="006A308A" w:rsidP="006A308A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детей, обучающихся по программам дошкольного образования, ежегодно увеличивается, что объясняется ростом рождаемости в  Комсомольском муниципальном районе (таблица 1).</w:t>
      </w:r>
    </w:p>
    <w:p w:rsidR="006A308A" w:rsidRDefault="006A308A" w:rsidP="006A308A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дошкольным  образованием  детей от 1 до 7 лет с учетом развития вариативных форм составляет 77 %,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от 3 до 7 лет - 85%, охват детей от 5 до 7 лет - 92%.  Все  дети  в  возрасте  от  5  до 7 лет  имеют  возможность  посещать детские сады.  </w:t>
      </w:r>
    </w:p>
    <w:p w:rsidR="006A308A" w:rsidRDefault="006A308A" w:rsidP="006A308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Показатели, характеризующие текущую ситуацию</w:t>
      </w:r>
    </w:p>
    <w:p w:rsidR="006A308A" w:rsidRDefault="006A308A" w:rsidP="006A308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</w:t>
      </w:r>
    </w:p>
    <w:p w:rsidR="006A308A" w:rsidRDefault="006A308A" w:rsidP="006A308A">
      <w:pPr>
        <w:jc w:val="center"/>
        <w:rPr>
          <w:sz w:val="28"/>
          <w:szCs w:val="28"/>
        </w:rPr>
      </w:pPr>
    </w:p>
    <w:tbl>
      <w:tblPr>
        <w:tblW w:w="9666" w:type="dxa"/>
        <w:tblInd w:w="-15" w:type="dxa"/>
        <w:tblLayout w:type="fixed"/>
        <w:tblLook w:val="0000"/>
      </w:tblPr>
      <w:tblGrid>
        <w:gridCol w:w="675"/>
        <w:gridCol w:w="3102"/>
        <w:gridCol w:w="999"/>
        <w:gridCol w:w="966"/>
        <w:gridCol w:w="966"/>
        <w:gridCol w:w="966"/>
        <w:gridCol w:w="996"/>
        <w:gridCol w:w="996"/>
      </w:tblGrid>
      <w:tr w:rsidR="006A308A" w:rsidTr="00E10F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6A308A" w:rsidTr="00E10F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в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дошкольных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B072C5" w:rsidRDefault="006A308A" w:rsidP="00E10F1F">
            <w:pPr>
              <w:jc w:val="center"/>
              <w:rPr>
                <w:sz w:val="28"/>
                <w:szCs w:val="28"/>
              </w:rPr>
            </w:pPr>
            <w:r w:rsidRPr="00B072C5">
              <w:rPr>
                <w:sz w:val="28"/>
                <w:szCs w:val="28"/>
              </w:rPr>
              <w:t>671</w:t>
            </w:r>
          </w:p>
        </w:tc>
      </w:tr>
      <w:tr w:rsidR="006A308A" w:rsidTr="00E10F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1-7 лет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дошкольным образованием             </w:t>
            </w:r>
            <w:r>
              <w:rPr>
                <w:sz w:val="25"/>
                <w:szCs w:val="25"/>
              </w:rPr>
              <w:t>(на  начало учебного года)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B072C5" w:rsidRDefault="006A308A" w:rsidP="00E10F1F">
            <w:pPr>
              <w:jc w:val="center"/>
              <w:rPr>
                <w:sz w:val="28"/>
                <w:szCs w:val="28"/>
              </w:rPr>
            </w:pPr>
            <w:r w:rsidRPr="00B072C5">
              <w:rPr>
                <w:sz w:val="28"/>
                <w:szCs w:val="28"/>
              </w:rPr>
              <w:t>78</w:t>
            </w:r>
          </w:p>
        </w:tc>
      </w:tr>
      <w:tr w:rsidR="006A308A" w:rsidTr="00E10F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заработной платы </w:t>
            </w:r>
            <w:r>
              <w:rPr>
                <w:sz w:val="28"/>
                <w:szCs w:val="28"/>
              </w:rPr>
              <w:lastRenderedPageBreak/>
              <w:t>педагогических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государственных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(муниципальных) дошкольных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   к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среднемесячной заработной плате в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 Ивановской области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A308A" w:rsidRDefault="006A308A" w:rsidP="006A308A">
      <w:pPr>
        <w:jc w:val="center"/>
      </w:pP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Значительные усилия были также направлены на повышение качества дошкольного образования. Наиболее  значимыми  мероприятиями  в  данной области явились: </w:t>
      </w:r>
    </w:p>
    <w:p w:rsidR="006A308A" w:rsidRDefault="006A308A" w:rsidP="00D24749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 оснащение  дошкольных  образовательных учреждений  в  рамках  реализации  мероприятий  Федеральной  целевой программы  развития  образования,  на  2015  -  2020  годы  по  направлению «Модернизация дошкольного образования, как институт социального развития»;</w:t>
      </w:r>
    </w:p>
    <w:p w:rsidR="006A308A" w:rsidRDefault="006A308A" w:rsidP="00D24749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средней заработной платы педагогических работников муниципальных дошкольных образовательных учреждений до  средней заработной платы в сфере общего образования в Ивановской области  (в рамках исполнения Указа Президента  Российской  Федерации        от 07.05.2012 № 597 «О мероприятиях по  реализации  государственной социальной политики»). 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 увеличение  уровня  оплаты  труда  педагогических работников  дошкольного  образования - является  базовым  инструментом, призванным  поднять  престиж  профессии  педагогического  работника, обеспечить  приток  квалифицированных  кадров  в  образовательные учреждения и  на  этой  основе  повысить  качество  предоставляемого дошкольного образования.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  <w:r>
        <w:tab/>
      </w:r>
      <w:r>
        <w:rPr>
          <w:sz w:val="28"/>
          <w:szCs w:val="28"/>
        </w:rPr>
        <w:t xml:space="preserve">В  средней  и  долгосрочной  перспективе  основными  задачами, стоящими  перед  управлением образования Администрации Комсомольского муниципального района в  сфере дошкольного образования, являются: </w:t>
      </w:r>
    </w:p>
    <w:p w:rsidR="006A308A" w:rsidRDefault="006A308A" w:rsidP="00D24749">
      <w:pPr>
        <w:numPr>
          <w:ilvl w:val="0"/>
          <w:numId w:val="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очередности  на  зачисление детей  в  учреждения  дошкольного образования;</w:t>
      </w:r>
    </w:p>
    <w:p w:rsidR="006A308A" w:rsidRDefault="006A308A" w:rsidP="00D24749">
      <w:pPr>
        <w:numPr>
          <w:ilvl w:val="0"/>
          <w:numId w:val="8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 оказываемых  услуг  в  сфере дошкольного  образования, в соответствии с введением  федерального  государственного  образовательного  стандарта дошкольного образования. </w:t>
      </w:r>
    </w:p>
    <w:p w:rsidR="006A308A" w:rsidRDefault="006A308A" w:rsidP="006A308A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Начальное общее, основное общее, среднее общее образование. </w:t>
      </w:r>
    </w:p>
    <w:p w:rsidR="006A308A" w:rsidRDefault="006A308A" w:rsidP="006A308A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Начальное общее, основное общее, среднее общее образование в Комсомольском муниципальном районе предоставляется в 8 общеобразовательных школах, из которых 6 находятся в сельской  местности. В Комсомольском муниципальном районе функционируют 2  базовые  школы.</w:t>
      </w:r>
    </w:p>
    <w:p w:rsidR="006A308A" w:rsidRDefault="006A308A" w:rsidP="006A308A">
      <w:pPr>
        <w:spacing w:after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Контингент  обучающихся  в  общеобразовательных  школах  составил </w:t>
      </w:r>
      <w:r w:rsidRPr="00D23488">
        <w:rPr>
          <w:sz w:val="28"/>
          <w:szCs w:val="28"/>
        </w:rPr>
        <w:t xml:space="preserve">1403 </w:t>
      </w:r>
      <w:r>
        <w:rPr>
          <w:sz w:val="28"/>
          <w:szCs w:val="28"/>
        </w:rPr>
        <w:t>чел. на начало 2021-2022  учебного  года.  На начало 2022 года 100% школьников Комсомольского муниципального района обучаются в  школах, обеспечивающих от 80 до 100% основных видов современных условий обучения (таблица 2):</w:t>
      </w:r>
    </w:p>
    <w:p w:rsidR="006A308A" w:rsidRDefault="006A308A" w:rsidP="00D24749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 школьников  получают  в  общеобразовательных  учреждениях горячее питание, охват горячим питанием учащихся 1-4 классов составляет 100%; </w:t>
      </w:r>
    </w:p>
    <w:p w:rsidR="006A308A" w:rsidRPr="00D23488" w:rsidRDefault="006A308A" w:rsidP="00D24749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100% школьников из многодетных семей учащихся 5-11 классов ,а так же дети- инвалиды и дети с ОВЗ получают  в  общеобразовательных  учреждениях горячее питание;</w:t>
      </w:r>
    </w:p>
    <w:p w:rsidR="006A308A" w:rsidRDefault="006A308A" w:rsidP="00D24749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100% школ района оборудованы автоматической пожарной сигнализацией, достигнут достаточно высокий уровень  обеспеченности школ компьютерной техникой; мультимедийные проекторы имеются в 100% школ, интерактивные доски – в 100%, все школы района имеют доступ к Интернету, собственные сайты в сети  Интернет;</w:t>
      </w:r>
    </w:p>
    <w:p w:rsidR="006A308A" w:rsidRDefault="006A308A" w:rsidP="00D24749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обучения сельских школьников организован подвоз к месту учебы их и обратно к месту жительства – работают 6 автобусов. </w:t>
      </w:r>
    </w:p>
    <w:p w:rsidR="006A308A" w:rsidRDefault="006A308A" w:rsidP="006A308A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 сельских  школ.  </w:t>
      </w:r>
    </w:p>
    <w:p w:rsidR="006A308A" w:rsidRDefault="006A308A" w:rsidP="006A308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 Показатели, характеризующие текущую ситуацию</w:t>
      </w:r>
    </w:p>
    <w:p w:rsidR="006A308A" w:rsidRDefault="006A308A" w:rsidP="006A308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сфере общего образования</w:t>
      </w:r>
    </w:p>
    <w:tbl>
      <w:tblPr>
        <w:tblW w:w="9523" w:type="dxa"/>
        <w:tblInd w:w="108" w:type="dxa"/>
        <w:tblLayout w:type="fixed"/>
        <w:tblLook w:val="0000"/>
      </w:tblPr>
      <w:tblGrid>
        <w:gridCol w:w="594"/>
        <w:gridCol w:w="3136"/>
        <w:gridCol w:w="1019"/>
        <w:gridCol w:w="943"/>
        <w:gridCol w:w="942"/>
        <w:gridCol w:w="943"/>
        <w:gridCol w:w="973"/>
        <w:gridCol w:w="973"/>
      </w:tblGrid>
      <w:tr w:rsidR="006A308A" w:rsidTr="00E10F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6A308A" w:rsidTr="00E10F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(1-11классы)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муниципальных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</w:t>
            </w:r>
          </w:p>
          <w:p w:rsidR="006A308A" w:rsidRDefault="006A308A" w:rsidP="00E10F1F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(на начало учебного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года)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B072C5" w:rsidRDefault="006A308A" w:rsidP="00E10F1F">
            <w:pPr>
              <w:jc w:val="center"/>
              <w:rPr>
                <w:sz w:val="28"/>
                <w:szCs w:val="28"/>
              </w:rPr>
            </w:pPr>
            <w:r w:rsidRPr="00B072C5">
              <w:rPr>
                <w:sz w:val="28"/>
                <w:szCs w:val="28"/>
              </w:rPr>
              <w:t>1429</w:t>
            </w:r>
          </w:p>
        </w:tc>
      </w:tr>
      <w:tr w:rsidR="006A308A" w:rsidTr="00E10F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обучающихся в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организациях, отвечающих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современным требованиям к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условиям организации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процесса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80-100%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A308A" w:rsidRDefault="006A308A" w:rsidP="006A308A">
      <w:pPr>
        <w:jc w:val="both"/>
      </w:pPr>
    </w:p>
    <w:p w:rsidR="006A308A" w:rsidRDefault="006A308A" w:rsidP="006A30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последние  годы  был  реализован  широкий спектр мер, направленных на модернизацию и повышение качества школьного образования.  </w:t>
      </w:r>
    </w:p>
    <w:p w:rsidR="006A308A" w:rsidRDefault="006A308A" w:rsidP="006A30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из них стали: 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переход  на  нормативно-подушевое  финансирование  реализации программ  общего  образования,  а  также  внедрение  новой  системы  оплаты  труда в муниципальных общеобразовательных учреждениях;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средней  заработной  платы  педагогических  работников муниципальных  образовательных  учреждений  общего  образования  до  средней  заработной  платы  в  Ивановской  области;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дистанционного образования в общеобразовательных организациях, организация обучения детей-инвалидов с применением дистанционных технологий;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апробация и внедрение федерального государственного образовательного стандарта начального общего образования (на начало 2020 - 2023 учебного  года  по  новым  федеральным  образовательным  стандартам обучается 100%);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материально-технических  и  кадровых  условий  введения  новых образовательных стандартов; в 2020 - 2023 учебном году в МБОУ Комсомольской СШ №1  продолжается внедрение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новых федеральных образовательных стандартов основного общего образования в пятых, шестых классах;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занятий физической культурой и спортом в сельской местности и малых городах;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обеспечение функционирования центров образования естественно -научной и технологической направленностей в общеобразовательных организациях;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образовательных организаций материально-технической базой для внедрения цифровой образовательной среды;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школьной инфраструктуры, проведение капитальных и текущих ремонтов,  приведение зданий и помещений общеобразовательных учреждений  в соответствие с требованиями комплексной безопасности;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общеобразовательных школ в   реализации  регионального  проекта «Межведомственная  система  оздоровления  школьников  на  основе автоматизированного  мониторинга»,  реализация  комплекса  мер  по формированию культуры здорового и безопасного образа жизни (75%);</w:t>
      </w:r>
    </w:p>
    <w:p w:rsidR="006A308A" w:rsidRDefault="006A308A" w:rsidP="00D24749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6A308A" w:rsidRDefault="006A308A" w:rsidP="00D24749">
      <w:pPr>
        <w:numPr>
          <w:ilvl w:val="0"/>
          <w:numId w:val="9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сетевого  взаимодействия школ с организациями дополнительного  образования.</w:t>
      </w:r>
    </w:p>
    <w:p w:rsidR="006A308A" w:rsidRDefault="006A308A" w:rsidP="006A308A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 на  огромный  объем  проделанной  работы,  ряд  проблем  в сфере  общего  образования  остается  нерешенным.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 фактором  в  данном  вопросе  является  принятие  и внедрение  федеральных  государственных  образовательных  стандартов нового  поколения  на  основной  и  старшей  ступенях  обучения, предъявляющих новые требования к информационной среде и материально-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техническому оснащению школ. 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полной мере решена проблема сохранения и укрепления здоровья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общеобразовательных школ, создания условий для формирования в  школах  культуры  здорового  и  безопасного  образа  жизни  обучающихся.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 учащихся  с первой  группой  здоровья, хотя и  существенно  выросла  за последние  годы,  но  составляет  всего  21,5%.  Двухразовое  горячее  питание  в общеобразовательных  организациях  получают  менее 32,0%  школьников.  </w:t>
      </w:r>
    </w:p>
    <w:p w:rsidR="006A308A" w:rsidRDefault="006A308A" w:rsidP="006A30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Дополнительное образование. </w:t>
      </w:r>
    </w:p>
    <w:p w:rsidR="006A308A" w:rsidRPr="00631759" w:rsidRDefault="006A308A" w:rsidP="006A308A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Система организаций дополнительного образования детей Комсомольского муниципального района представлена одним </w:t>
      </w:r>
      <w:r w:rsidRPr="00F33DFD">
        <w:rPr>
          <w:sz w:val="28"/>
          <w:szCs w:val="28"/>
        </w:rPr>
        <w:t>учреждением дополнительного образования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муниципальное казенное учреждение дополнительного образования Комсомольский Дом детского творчества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на базе котор</w:t>
      </w:r>
      <w:r>
        <w:rPr>
          <w:sz w:val="28"/>
          <w:szCs w:val="28"/>
        </w:rPr>
        <w:t>о</w:t>
      </w:r>
      <w:r w:rsidRPr="00F33DFD">
        <w:rPr>
          <w:sz w:val="28"/>
          <w:szCs w:val="28"/>
        </w:rPr>
        <w:t>го структурное подразделение Писцовский  Дом детского творчества.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дополнительным образованием  постоянно растет (таблица 4). Кроме  того,  программы  дополнительного  образования  реализуются  в общеобразовательных  учреждениях.  </w:t>
      </w:r>
    </w:p>
    <w:p w:rsidR="006A308A" w:rsidRDefault="006A308A" w:rsidP="006A308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3. Показатели, характеризующие текущую ситуацию</w:t>
      </w:r>
    </w:p>
    <w:p w:rsidR="006A308A" w:rsidRDefault="006A308A" w:rsidP="006A308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дополнительного образования.</w:t>
      </w:r>
    </w:p>
    <w:p w:rsidR="006A308A" w:rsidRDefault="006A308A" w:rsidP="006A308A">
      <w:pPr>
        <w:jc w:val="center"/>
        <w:rPr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000"/>
      </w:tblPr>
      <w:tblGrid>
        <w:gridCol w:w="792"/>
        <w:gridCol w:w="2723"/>
        <w:gridCol w:w="855"/>
        <w:gridCol w:w="1040"/>
        <w:gridCol w:w="1040"/>
        <w:gridCol w:w="1040"/>
        <w:gridCol w:w="1040"/>
        <w:gridCol w:w="1070"/>
      </w:tblGrid>
      <w:tr w:rsidR="006A308A" w:rsidTr="00E10F1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</w:tr>
      <w:tr w:rsidR="006A308A" w:rsidTr="00E10F1F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детей,</w:t>
            </w:r>
          </w:p>
          <w:p w:rsidR="006A308A" w:rsidRDefault="006A308A" w:rsidP="00E10F1F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занимающихся в учреждениях</w:t>
            </w:r>
          </w:p>
          <w:p w:rsidR="006A308A" w:rsidRDefault="006A308A" w:rsidP="00E10F1F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B072C5" w:rsidRDefault="006A308A" w:rsidP="00E10F1F">
            <w:pPr>
              <w:jc w:val="center"/>
              <w:rPr>
                <w:sz w:val="28"/>
                <w:szCs w:val="28"/>
              </w:rPr>
            </w:pPr>
            <w:r w:rsidRPr="00B072C5">
              <w:rPr>
                <w:sz w:val="28"/>
                <w:szCs w:val="28"/>
              </w:rPr>
              <w:t>1809</w:t>
            </w:r>
          </w:p>
        </w:tc>
      </w:tr>
      <w:tr w:rsidR="006A308A" w:rsidTr="00E10F1F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дополнительными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общеразвивающими программами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общей численности детей и</w:t>
            </w:r>
          </w:p>
          <w:p w:rsidR="006A308A" w:rsidRDefault="006A308A" w:rsidP="00E10F1F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молодежи в возрасте 5 - 18 лет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B072C5" w:rsidRDefault="006A308A" w:rsidP="00E10F1F">
            <w:pPr>
              <w:rPr>
                <w:sz w:val="28"/>
                <w:szCs w:val="28"/>
              </w:rPr>
            </w:pPr>
            <w:r w:rsidRPr="00B072C5">
              <w:rPr>
                <w:sz w:val="28"/>
                <w:szCs w:val="28"/>
              </w:rPr>
              <w:t>91,5</w:t>
            </w:r>
          </w:p>
        </w:tc>
      </w:tr>
    </w:tbl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наметились положительные тенденции в сфере дополнительного образования, а именно:</w:t>
      </w:r>
    </w:p>
    <w:p w:rsidR="006A308A" w:rsidRDefault="006A308A" w:rsidP="00D24749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сетевых форм взаимодействия учреждений дополнительного образования,  в  том  числе  с  общеобразовательными  учреждениями  в условиях  введения  новых  федеральных  государственных  образовательных стандартов;</w:t>
      </w:r>
    </w:p>
    <w:p w:rsidR="006A308A" w:rsidRDefault="006A308A" w:rsidP="00D24749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напрвленностей;</w:t>
      </w:r>
    </w:p>
    <w:p w:rsidR="006A308A" w:rsidRDefault="006A308A" w:rsidP="00D24749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поэтапное  повышение  средней  заработной  платы  педагогических работников  муниципальных  учреждений  дополнительного образования детей до средней зарплаты учителей в Ивановской области.</w:t>
      </w:r>
    </w:p>
    <w:p w:rsidR="006A308A" w:rsidRDefault="006A308A" w:rsidP="00D24749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и обеспечивает сохранение и развитие кадрового потенциала, в конечном счете, повышает качество образования.</w:t>
      </w:r>
    </w:p>
    <w:p w:rsidR="006A308A" w:rsidRDefault="006A308A" w:rsidP="006A308A">
      <w:pPr>
        <w:spacing w:after="12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</w:t>
      </w:r>
    </w:p>
    <w:p w:rsidR="006A308A" w:rsidRDefault="006A308A" w:rsidP="006A308A">
      <w:pPr>
        <w:spacing w:after="20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Главной  проблемой  в  сфере  дополнительного  образования  остается низкий уровень состояния материально-технической базы, в которых  предоставляется  дополнительное  образование. </w:t>
      </w:r>
    </w:p>
    <w:p w:rsidR="006A308A" w:rsidRDefault="006A308A" w:rsidP="006A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Цель (цели) и ожидаемые результаты реализации </w:t>
      </w:r>
    </w:p>
    <w:p w:rsidR="006A308A" w:rsidRDefault="006A308A" w:rsidP="006A308A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A308A" w:rsidRDefault="006A308A" w:rsidP="006A308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Цели и целевые показатели муниципальной  программы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реализации муниципальной программы являются: </w:t>
      </w:r>
    </w:p>
    <w:p w:rsidR="006A308A" w:rsidRDefault="006A308A" w:rsidP="00D24749">
      <w:pPr>
        <w:numPr>
          <w:ilvl w:val="0"/>
          <w:numId w:val="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качества образования меняющимся запросам населения и перспективным задачам развития общества и экономики;</w:t>
      </w:r>
    </w:p>
    <w:p w:rsidR="006A308A" w:rsidRDefault="006A308A" w:rsidP="00D24749">
      <w:pPr>
        <w:numPr>
          <w:ilvl w:val="0"/>
          <w:numId w:val="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 качества  образовательных  услуг  и  обеспечение  возможности  для  всего  населения Комсомольского муниципального района  получить  доступное  образование. </w:t>
      </w:r>
    </w:p>
    <w:p w:rsidR="006A308A" w:rsidRDefault="006A308A" w:rsidP="006A30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Ожидаемые результаты реализации муниципальной программы.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 конца  2019  года  значительно возросло качество  дошкольного  образования, произойдет переход  на  предоставление дошкольного  образования в  соответствии  с  федеральным  государственным образовательным стандартом дошкольного образования.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срока  реализации программы в большинстве школ будет обеспечен удовлетворительный уровень  базовой  инфраструктуры  в  соответствии  с  федеральными государственными  образовательными  стандартами,  которая  включает основные  виды  благоустройства,    доступ  к современным  образовательным  ресурсам  и  сервисам  сети  Интернет, спортивные сооружения. Каждый ребенок с ограниченными возможностями здоровья  сможет  получать  качественное  общее  образование  и  поддержку  в профессиональной ориентации. 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Повысится  качество  общего  образования  в  образовательных учреждениях  и  удовлетворенность  населения  качеством  образовательных услуг.  Гражданам  будет  доступна  полная  и  объективная  информация  об образовательных  учреждениях  всех  уровней,  содержании  и  качестве  их программ (услуг).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Средняя заработная плата педагогических работников общеобразовательных организаций составит не менее 100 % от средней заработной платы по экономике области, а педагогических работников дошкольных образовательных организаций – не менее 100 % к средней  заработной  плате  в общем образовании региона.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 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 привлекательность  педагогической  профессии  и  уровень квалификации преподавательских кадров. Существенно обновится  педагогический корпус общего образования, повысится уровень  профессиональной подготовки  педагогов. </w:t>
      </w:r>
    </w:p>
    <w:p w:rsidR="006A308A" w:rsidRDefault="006A308A" w:rsidP="006A308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Возрастет охват детей дополнительным образованием, с каждым годом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большее число детей будет принимать участие в различных олимпиадах и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конкурсах.  Продолжится  работа  по  выявлению  и  поддержке  одаренных детей, развитию их талантов и способностей.  </w:t>
      </w:r>
    </w:p>
    <w:p w:rsidR="006A308A" w:rsidRDefault="006A308A" w:rsidP="006A30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Задачи муниципальной программы </w:t>
      </w:r>
    </w:p>
    <w:p w:rsidR="006A308A" w:rsidRDefault="006A308A" w:rsidP="006A30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в 2020-2024 гг. планируется решить следующие основные задачи: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Формирование  гибкой,  подотчетной  обществу  системы непрерывного  образования, в том числе: развитие  эффективных  финансово-экономических  механизмов управления  образованием (совершенствование  нормативного финансирования; введение эффективного контракта с педагогическими   кадрами);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2) Развитие  инфраструктуры  и  организационно-экономических механизмов,  обеспечивающих  максимально  равную  доступность  услуг дошкольного, общего, дополнительного образования детей, в том числе:</w:t>
      </w:r>
    </w:p>
    <w:p w:rsidR="006A308A" w:rsidRDefault="006A308A" w:rsidP="00D24749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доступности  качественного  общего  образования независимо  от  места  жительства,  социального  и  материального  положения семей и состояния здоровья обучающихся;</w:t>
      </w:r>
    </w:p>
    <w:p w:rsidR="006A308A" w:rsidRDefault="006A308A" w:rsidP="00D24749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современных условий обучения;</w:t>
      </w:r>
    </w:p>
    <w:p w:rsidR="006A308A" w:rsidRDefault="006A308A" w:rsidP="00D24749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сетевого взаимодействия образовательных организаций;</w:t>
      </w:r>
    </w:p>
    <w:p w:rsidR="006A308A" w:rsidRDefault="006A308A" w:rsidP="00D24749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 и  совершенствование  современных,  организационно -экономических механизмов,  управления образованием.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Модернизация  образовательных  программ  в  системах дошкольного,  общего  и  дополнительного  образования  детей,  направленная на  всестороннее  развитие  детей  и  достижение  современного  качества учебных результатов и результатов социализации, в том числе: </w:t>
      </w:r>
    </w:p>
    <w:p w:rsidR="006A308A" w:rsidRDefault="006A308A" w:rsidP="00D24749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качественного труда педагогических работников;</w:t>
      </w:r>
    </w:p>
    <w:p w:rsidR="006A308A" w:rsidRDefault="006A308A" w:rsidP="00D24749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федеральных  государственных образовательных стандартов общего образования;</w:t>
      </w:r>
    </w:p>
    <w:p w:rsidR="006A308A" w:rsidRDefault="006A308A" w:rsidP="00D24749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 содержания,  технологий  и  материальной  среды образования;</w:t>
      </w:r>
    </w:p>
    <w:p w:rsidR="006A308A" w:rsidRDefault="006A308A" w:rsidP="00D24749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информационных технологий. 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Создание  современной  системы  оценки  качества  образования  на основе  принципов  открытости,  объективности,  прозрачности, в том числе: </w:t>
      </w:r>
    </w:p>
    <w:p w:rsidR="006A308A" w:rsidRDefault="006A308A" w:rsidP="00D24749">
      <w:pPr>
        <w:numPr>
          <w:ilvl w:val="0"/>
          <w:numId w:val="4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системы оценки качества образования; </w:t>
      </w:r>
    </w:p>
    <w:p w:rsidR="006A308A" w:rsidRDefault="006A308A" w:rsidP="00D24749">
      <w:pPr>
        <w:numPr>
          <w:ilvl w:val="0"/>
          <w:numId w:val="4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 участия  общественности  в  оценке качества образования. </w:t>
      </w:r>
    </w:p>
    <w:p w:rsidR="006A308A" w:rsidRDefault="006A308A" w:rsidP="006A30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Аналитические  подпрограммы муниципальной  программы предполагают оказание муниципальных  услуг  в  сфере  образования,  а  также  выполнение  иных  установленных  законодательством  обязательств  и  функций  органов местного самоуправления  в сфере образования, в том числе: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Подпрограмма «Реализация дошкольных образовательных программ  в Комсомольском муниципальном районе» (срок реализации  2020-2024) направлена на оказание муниципальной услуги «Предоставление дошкольного образования и воспитания».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Подпрограмма «Реализация образовательных программ начального общего, основного общего, среднего основного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(срок реализации 2020-2024) направлена на оказание муниципальной услуги «Предоставление общедоступного и бесплатного </w:t>
      </w:r>
      <w:r>
        <w:rPr>
          <w:sz w:val="28"/>
          <w:szCs w:val="28"/>
        </w:rPr>
        <w:lastRenderedPageBreak/>
        <w:t>начального общего, основного общего, среднего общего образования по основным общеобразовательным программам».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Подпрограмма «Реализация образовательных программ по предоставлению дополнительного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2020-2024) на оказание муниципальной услуги «Предоставление дополнительного образования детям».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 Подпрограмма «Укрепление пожарной безопасности образовательных учреждений» (срок реализации 2020-2024) направлена на укрепление пожарной безопасности образовательных учреждений.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 Подпрограмма «Реализация мер поддержки детей в сфере образования»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 2020-2024) направлена на организацию питания детей из многодетных семей, малоимущих семей, организацию летнего отдыха.</w:t>
      </w:r>
    </w:p>
    <w:p w:rsidR="006A308A" w:rsidRDefault="006A308A" w:rsidP="006A308A">
      <w:pPr>
        <w:spacing w:after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Подпрограмма «Управление в сфере образования Комсомольского муниципального района» (срок реализации 2020-2024) на обеспечение деятельности централизованной бухгалтерии в сфере образования МКУ «Управление по ведению бухгалтерского учета и хозяйственной деятельности учреждений образования Комсомольского муниципального района» и на обеспечение деятельности органов управления в сфере образования.</w:t>
      </w:r>
    </w:p>
    <w:p w:rsidR="006A308A" w:rsidRPr="00680354" w:rsidRDefault="006A308A" w:rsidP="006A308A">
      <w:pPr>
        <w:spacing w:before="240" w:after="200"/>
        <w:jc w:val="center"/>
        <w:rPr>
          <w:sz w:val="28"/>
          <w:szCs w:val="28"/>
        </w:rPr>
      </w:pPr>
      <w:r w:rsidRPr="00680354">
        <w:rPr>
          <w:b/>
          <w:sz w:val="28"/>
          <w:szCs w:val="28"/>
        </w:rPr>
        <w:t>4. Сведения о целевых индикаторах (показателях) муниципальной программы</w:t>
      </w:r>
    </w:p>
    <w:p w:rsidR="006A308A" w:rsidRPr="001D6A9D" w:rsidRDefault="006A308A" w:rsidP="006A308A">
      <w:pPr>
        <w:spacing w:after="240"/>
        <w:ind w:left="357"/>
        <w:jc w:val="center"/>
      </w:pPr>
      <w:r w:rsidRPr="001D6A9D">
        <w:rPr>
          <w:sz w:val="28"/>
          <w:szCs w:val="28"/>
        </w:rPr>
        <w:t>Таблица 4. Сведения о целевых индикаторах (показателях) Программы</w:t>
      </w:r>
    </w:p>
    <w:tbl>
      <w:tblPr>
        <w:tblW w:w="10125" w:type="dxa"/>
        <w:tblInd w:w="108" w:type="dxa"/>
        <w:tblLayout w:type="fixed"/>
        <w:tblLook w:val="0000"/>
      </w:tblPr>
      <w:tblGrid>
        <w:gridCol w:w="709"/>
        <w:gridCol w:w="2977"/>
        <w:gridCol w:w="709"/>
        <w:gridCol w:w="1134"/>
        <w:gridCol w:w="1134"/>
        <w:gridCol w:w="1134"/>
        <w:gridCol w:w="1164"/>
        <w:gridCol w:w="1164"/>
      </w:tblGrid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6"/>
                <w:szCs w:val="26"/>
              </w:rPr>
            </w:pPr>
            <w:r w:rsidRPr="001D6A9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6"/>
                <w:szCs w:val="26"/>
              </w:rPr>
            </w:pPr>
            <w:r w:rsidRPr="001D6A9D">
              <w:rPr>
                <w:sz w:val="26"/>
                <w:szCs w:val="26"/>
              </w:rPr>
              <w:t>Ед.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6"/>
                <w:szCs w:val="26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2023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2024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Численность учащихся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1403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Среднегодовое число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лиц обучающихся по  дополнительным общеобразовательным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1403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к среднемесячной </w:t>
            </w:r>
            <w:r w:rsidRPr="001D6A9D">
              <w:rPr>
                <w:sz w:val="28"/>
                <w:szCs w:val="28"/>
              </w:rPr>
              <w:lastRenderedPageBreak/>
              <w:t>заработной плате в Ивановской области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Доля  педагогических работников муниципальных обще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образовательных организаций, получивших ежемесячное денежное вознаграждение за классное руководство   в общей численности педагогических работников такой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Доля учащихся, в общеобразовательных организациях, отвечающих современным требованиям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75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короновирусной  инфекцией (</w:t>
            </w:r>
            <w:r w:rsidRPr="001D6A9D">
              <w:rPr>
                <w:sz w:val="28"/>
                <w:szCs w:val="28"/>
                <w:lang w:val="en-US"/>
              </w:rPr>
              <w:t>COVID</w:t>
            </w:r>
            <w:r w:rsidRPr="001D6A9D">
              <w:rPr>
                <w:sz w:val="28"/>
                <w:szCs w:val="28"/>
              </w:rPr>
              <w:t xml:space="preserve"> 19), к общему количеству </w:t>
            </w:r>
            <w:r w:rsidRPr="001D6A9D">
              <w:rPr>
                <w:sz w:val="28"/>
                <w:szCs w:val="2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Среднегодовое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число лиц, обучающихся по  дополнительным общеразвивающим 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1809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1809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1809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общеразвивающим программам в рамках 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13,0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13,0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13,0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13,0</w:t>
            </w: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13,0</w:t>
            </w:r>
          </w:p>
          <w:p w:rsidR="006A308A" w:rsidRPr="001D6A9D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Количество детей из многодетных семей и детей 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387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222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257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257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257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 учителей в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>Среднегодовая</w:t>
            </w:r>
          </w:p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lastRenderedPageBreak/>
              <w:t>численность обучающихся</w:t>
            </w:r>
          </w:p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 xml:space="preserve"> 1-4 классов муниципальных общеобразовательных учреждений</w:t>
            </w:r>
          </w:p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564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564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564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>Среднегодовая численность обучающихся 1-4 классов из малоимущих семей,</w:t>
            </w:r>
          </w:p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>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 xml:space="preserve">Доля  обучающихся по программам начального общего образования, получающих бесплатное горячее питание, к  общему количеству обучающихся, получающих начальное общее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</w:pPr>
            <w:r w:rsidRPr="001D6A9D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100</w:t>
            </w:r>
          </w:p>
        </w:tc>
      </w:tr>
      <w:tr w:rsidR="006A308A" w:rsidRPr="001D6A9D" w:rsidTr="00E10F1F">
        <w:trPr>
          <w:trHeight w:val="3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4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1D6A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4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4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4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4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pStyle w:val="4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1D6A9D">
              <w:rPr>
                <w:sz w:val="28"/>
                <w:szCs w:val="28"/>
              </w:rPr>
              <w:t>1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</w:pPr>
            <w:r w:rsidRPr="001D6A9D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</w:pPr>
            <w:r w:rsidRPr="001D6A9D">
              <w:t xml:space="preserve">513, в 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т.ч.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за счет местного бюджета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</w:pPr>
            <w:r w:rsidRPr="001D6A9D">
              <w:t>517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т.ч.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за счет местного бюджета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</w:pPr>
            <w:r w:rsidRPr="001D6A9D">
              <w:t>518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т.ч.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за счет местного бюджета</w:t>
            </w:r>
          </w:p>
          <w:p w:rsidR="006A308A" w:rsidRPr="001D6A9D" w:rsidRDefault="006A308A" w:rsidP="00E10F1F">
            <w:pPr>
              <w:jc w:val="center"/>
            </w:pP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t>318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</w:pPr>
            <w:r w:rsidRPr="001D6A9D">
              <w:t>518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т.ч.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за счет местного бюджета</w:t>
            </w:r>
          </w:p>
          <w:p w:rsidR="006A308A" w:rsidRPr="001D6A9D" w:rsidRDefault="006A308A" w:rsidP="00E10F1F">
            <w:pPr>
              <w:jc w:val="center"/>
            </w:pPr>
          </w:p>
          <w:p w:rsidR="006A308A" w:rsidRPr="001D6A9D" w:rsidRDefault="006A308A" w:rsidP="00E10F1F">
            <w:pPr>
              <w:jc w:val="center"/>
            </w:pPr>
            <w:r w:rsidRPr="001D6A9D">
              <w:t>318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</w:pPr>
            <w:r w:rsidRPr="001D6A9D">
              <w:t>518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т.ч.</w:t>
            </w:r>
          </w:p>
          <w:p w:rsidR="006A308A" w:rsidRPr="001D6A9D" w:rsidRDefault="006A308A" w:rsidP="00E10F1F">
            <w:pPr>
              <w:jc w:val="center"/>
            </w:pPr>
            <w:r w:rsidRPr="001D6A9D">
              <w:t>за счет местного бюджета</w:t>
            </w:r>
          </w:p>
          <w:p w:rsidR="006A308A" w:rsidRPr="001D6A9D" w:rsidRDefault="006A308A" w:rsidP="00E10F1F">
            <w:pPr>
              <w:jc w:val="center"/>
            </w:pPr>
          </w:p>
          <w:p w:rsidR="006A308A" w:rsidRPr="001D6A9D" w:rsidRDefault="006A308A" w:rsidP="00E10F1F">
            <w:pPr>
              <w:jc w:val="center"/>
            </w:pPr>
            <w:r w:rsidRPr="001D6A9D">
              <w:t>318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 xml:space="preserve">Численность детей обучающихся в муниципальных </w:t>
            </w:r>
            <w:r w:rsidRPr="001D6A9D">
              <w:rPr>
                <w:sz w:val="27"/>
                <w:szCs w:val="27"/>
              </w:rPr>
              <w:lastRenderedPageBreak/>
              <w:t>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661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6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>Количество муниципальных образовательных организаций, к которым осущест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вляется подвоз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  <w:lang w:val="en-US"/>
              </w:rPr>
            </w:pPr>
            <w:r w:rsidRPr="001D6A9D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  <w:lang w:val="en-US"/>
              </w:rPr>
            </w:pPr>
            <w:r w:rsidRPr="001D6A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  <w:lang w:val="en-US"/>
              </w:rPr>
            </w:pPr>
            <w:r w:rsidRPr="001D6A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8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</w:t>
            </w:r>
            <w:r w:rsidRPr="001D6A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</w:t>
            </w:r>
            <w:r w:rsidRPr="001D6A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</w:t>
            </w:r>
            <w:r w:rsidRPr="001D6A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18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Среднегодовое число граждан или обучающихся, заключивших  договор целевой подготовки педагога по программе бакалавриата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0,65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both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 xml:space="preserve">Число граждан или обучающихся, заключивших договор </w:t>
            </w:r>
            <w:r w:rsidRPr="001D6A9D">
              <w:rPr>
                <w:sz w:val="28"/>
                <w:szCs w:val="28"/>
              </w:rPr>
              <w:lastRenderedPageBreak/>
              <w:t>целевой подготовки педагога по программе бакалавриата</w:t>
            </w:r>
          </w:p>
          <w:p w:rsidR="006A308A" w:rsidRPr="001D6A9D" w:rsidRDefault="006A308A" w:rsidP="00E10F1F">
            <w:pPr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FA45E1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927FB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Количество муниципальных образовательных организаций, в которых осуществляется техническое обслуживание системы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16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7"/>
                <w:szCs w:val="27"/>
              </w:rPr>
            </w:pPr>
            <w:r w:rsidRPr="001D6A9D">
              <w:rPr>
                <w:sz w:val="27"/>
                <w:szCs w:val="27"/>
              </w:rPr>
              <w:t>Количество детей из многодетных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172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172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172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Охват обучающихся дополнительными общеобразовательными программами естественно-научной и технической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7,3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-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Количество общеобразовательных организаци</w:t>
            </w:r>
            <w:r>
              <w:rPr>
                <w:sz w:val="27"/>
                <w:szCs w:val="27"/>
              </w:rPr>
              <w:t>й</w:t>
            </w:r>
            <w:r w:rsidRPr="001D6A9D">
              <w:rPr>
                <w:sz w:val="27"/>
                <w:szCs w:val="27"/>
              </w:rPr>
              <w:t xml:space="preserve">, расположенных в сельской местности и </w:t>
            </w:r>
            <w:r w:rsidRPr="001D6A9D">
              <w:rPr>
                <w:sz w:val="27"/>
                <w:szCs w:val="27"/>
              </w:rPr>
              <w:lastRenderedPageBreak/>
              <w:t xml:space="preserve">малых городах созданы (обновлены) материально-технические базы для реализации основных и дополнительных общеобразовательных программ цифрового и гуманитарного профилей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D6A9D">
              <w:rPr>
                <w:color w:val="404040"/>
                <w:sz w:val="28"/>
                <w:szCs w:val="28"/>
              </w:rPr>
              <w:t>-</w:t>
            </w:r>
          </w:p>
        </w:tc>
      </w:tr>
      <w:tr w:rsidR="006A308A" w:rsidRPr="001D6A9D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both"/>
              <w:rPr>
                <w:sz w:val="28"/>
                <w:szCs w:val="28"/>
              </w:rPr>
            </w:pPr>
            <w:r w:rsidRPr="001D6A9D">
              <w:rPr>
                <w:sz w:val="28"/>
                <w:szCs w:val="28"/>
              </w:rPr>
              <w:t>Количество муниципальных образовательных организаций, обеспеченных мероприятием для внедрения цифровой образовательной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jc w:val="both"/>
              <w:rPr>
                <w:sz w:val="27"/>
                <w:szCs w:val="27"/>
              </w:rPr>
            </w:pPr>
            <w:r w:rsidRPr="001D6A9D">
              <w:rPr>
                <w:sz w:val="28"/>
                <w:szCs w:val="28"/>
              </w:rPr>
              <w:t>Количество общеобразовательных организаци</w:t>
            </w:r>
            <w:r>
              <w:rPr>
                <w:sz w:val="28"/>
                <w:szCs w:val="28"/>
              </w:rPr>
              <w:t>й</w:t>
            </w:r>
            <w:r w:rsidRPr="001D6A9D">
              <w:rPr>
                <w:sz w:val="28"/>
                <w:szCs w:val="28"/>
              </w:rPr>
              <w:t xml:space="preserve">, расположенных </w:t>
            </w:r>
            <w:r w:rsidRPr="001D6A9D">
              <w:rPr>
                <w:sz w:val="27"/>
                <w:szCs w:val="27"/>
              </w:rPr>
              <w:t xml:space="preserve">в сельской местности и малых городах, созданы и функционируют условия для занятий физической культурой и спортом,  </w:t>
            </w:r>
          </w:p>
          <w:p w:rsidR="006A308A" w:rsidRPr="001D6A9D" w:rsidRDefault="006A308A" w:rsidP="00E10F1F">
            <w:pPr>
              <w:jc w:val="both"/>
              <w:rPr>
                <w:b/>
                <w:sz w:val="28"/>
                <w:szCs w:val="28"/>
              </w:rPr>
            </w:pPr>
            <w:r w:rsidRPr="001D6A9D">
              <w:rPr>
                <w:sz w:val="27"/>
                <w:szCs w:val="27"/>
              </w:rPr>
              <w:t>капитальный ремонт спортивного зала</w:t>
            </w:r>
            <w:r w:rsidRPr="001D6A9D">
              <w:rPr>
                <w:b/>
                <w:sz w:val="28"/>
                <w:szCs w:val="28"/>
              </w:rPr>
              <w:t xml:space="preserve">       </w:t>
            </w:r>
          </w:p>
          <w:p w:rsidR="006A308A" w:rsidRPr="001D6A9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1D6A9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1D6A9D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2C2D2E"/>
                <w:sz w:val="27"/>
                <w:szCs w:val="27"/>
                <w:shd w:val="clear" w:color="auto" w:fill="FFFFFF"/>
              </w:rPr>
            </w:pPr>
            <w:r w:rsidRPr="00FF1AAE">
              <w:rPr>
                <w:rFonts w:ascii="Times New Roman" w:hAnsi="Times New Roman"/>
                <w:color w:val="2C2D2E"/>
                <w:sz w:val="27"/>
                <w:szCs w:val="27"/>
                <w:shd w:val="clear" w:color="auto" w:fill="FFFFFF"/>
              </w:rPr>
              <w:t>Количество муниципальных дошкольных образовательных организаций Ивановской области, осуществивших мероприятия по благоустройству территорий</w:t>
            </w:r>
          </w:p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1AAE">
              <w:rPr>
                <w:rFonts w:ascii="Times New Roman" w:hAnsi="Times New Roman"/>
                <w:sz w:val="27"/>
                <w:szCs w:val="27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1AA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1AA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1AA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1AA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FF1AA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1AA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9D2BC3" w:rsidRDefault="006A308A" w:rsidP="00E10F1F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Количество общеобразовательных </w:t>
            </w:r>
            <w:r>
              <w:rPr>
                <w:sz w:val="28"/>
                <w:szCs w:val="28"/>
              </w:rPr>
              <w:lastRenderedPageBreak/>
              <w:t>организаций, расположенных</w:t>
            </w:r>
            <w:r w:rsidRPr="008366F6">
              <w:rPr>
                <w:sz w:val="28"/>
                <w:szCs w:val="28"/>
              </w:rPr>
              <w:t xml:space="preserve"> </w:t>
            </w:r>
            <w:r w:rsidRPr="009D2BC3">
              <w:rPr>
                <w:sz w:val="27"/>
                <w:szCs w:val="27"/>
              </w:rPr>
              <w:t>в сельской местности и малых городах</w:t>
            </w:r>
            <w:r>
              <w:rPr>
                <w:sz w:val="27"/>
                <w:szCs w:val="27"/>
              </w:rPr>
              <w:t>, созданы и функционируют центры образования естественно-научной и технологической направленностей</w:t>
            </w:r>
          </w:p>
          <w:p w:rsidR="006A308A" w:rsidRPr="008366F6" w:rsidRDefault="006A308A" w:rsidP="00E10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организаций, которым предусмотрен капитальный ремонт 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AC0EC0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C0EC0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Количество муниципальных дошкольных образовательных организаций, которым предусмотрен капитальный ремонт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 в возрасте от 5 до 18 лет, использующих сертификаты дополнительного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308A" w:rsidRDefault="006A308A" w:rsidP="006A308A"/>
    <w:p w:rsidR="006A308A" w:rsidRDefault="006A308A" w:rsidP="006A308A">
      <w:pPr>
        <w:spacing w:after="240"/>
        <w:jc w:val="center"/>
        <w:rPr>
          <w:b/>
          <w:sz w:val="28"/>
          <w:szCs w:val="28"/>
        </w:rPr>
      </w:pPr>
    </w:p>
    <w:p w:rsidR="006A308A" w:rsidRDefault="006A308A" w:rsidP="006A308A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6A308A" w:rsidRDefault="006A308A" w:rsidP="006A308A">
      <w:pPr>
        <w:spacing w:after="120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Таблица 5. Ресурсное обеспечение реализации Программы</w:t>
      </w:r>
    </w:p>
    <w:p w:rsidR="006A308A" w:rsidRDefault="006A308A" w:rsidP="006A308A">
      <w:pPr>
        <w:ind w:left="360"/>
        <w:jc w:val="center"/>
        <w:rPr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000"/>
      </w:tblPr>
      <w:tblGrid>
        <w:gridCol w:w="709"/>
        <w:gridCol w:w="2268"/>
        <w:gridCol w:w="1701"/>
        <w:gridCol w:w="1559"/>
        <w:gridCol w:w="1559"/>
        <w:gridCol w:w="1559"/>
        <w:gridCol w:w="1419"/>
      </w:tblGrid>
      <w:tr w:rsidR="006A308A" w:rsidTr="00E10F1F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/ Источник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ресурсного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6A308A" w:rsidTr="00E10F1F">
        <w:trPr>
          <w:trHeight w:val="7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414394" w:rsidRDefault="006A308A" w:rsidP="00E10F1F">
            <w:pPr>
              <w:jc w:val="center"/>
              <w:rPr>
                <w:highlight w:val="yellow"/>
              </w:rPr>
            </w:pPr>
            <w:r w:rsidRPr="00414394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Default="006A308A" w:rsidP="00E10F1F">
            <w:pPr>
              <w:jc w:val="center"/>
            </w:pPr>
            <w:r>
              <w:t>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Default="006A308A" w:rsidP="00E10F1F">
            <w:pPr>
              <w:jc w:val="center"/>
            </w:pPr>
            <w:r>
              <w:t>2024</w:t>
            </w:r>
          </w:p>
        </w:tc>
      </w:tr>
      <w:tr w:rsidR="006A308A" w:rsidRPr="00D55793" w:rsidTr="00E10F1F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Программа 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186336392,66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208396245,87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237701983,05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193442807,07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193715036,67</w:t>
            </w:r>
          </w:p>
        </w:tc>
      </w:tr>
      <w:tr w:rsidR="006A308A" w:rsidRPr="00D55793" w:rsidTr="00E10F1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8953774,81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18196295,60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14286503,61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12395535,99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12443727,83</w:t>
            </w:r>
          </w:p>
        </w:tc>
      </w:tr>
      <w:tr w:rsidR="006A308A" w:rsidRPr="00D55793" w:rsidTr="00E10F1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99781565,13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102451489,77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136815112,47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99009914,06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99019433,02</w:t>
            </w:r>
          </w:p>
        </w:tc>
      </w:tr>
      <w:tr w:rsidR="006A308A" w:rsidRPr="00D55793" w:rsidTr="00E10F1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78113700,72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87748460,50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86600366,97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82037357,02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82251875,82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Аналитические подпрограммы: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snapToGrid w:val="0"/>
              <w:jc w:val="center"/>
            </w:pP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Подпрограмма "Реализация дошкольных образовательных программ</w:t>
            </w:r>
            <w:r>
              <w:rPr>
                <w:sz w:val="28"/>
                <w:szCs w:val="28"/>
              </w:rPr>
              <w:t xml:space="preserve">  в </w:t>
            </w:r>
            <w:r w:rsidRPr="00D55793">
              <w:rPr>
                <w:sz w:val="28"/>
                <w:szCs w:val="28"/>
              </w:rPr>
              <w:t xml:space="preserve"> Комсомольско</w:t>
            </w:r>
            <w:r>
              <w:rPr>
                <w:sz w:val="28"/>
                <w:szCs w:val="28"/>
              </w:rPr>
              <w:t xml:space="preserve">м </w:t>
            </w:r>
            <w:r w:rsidRPr="00D5579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D5579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64657341,32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68268941,38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97603004,31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66574826,83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66574826,83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33073533,00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33896124,00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59806568,87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32512642,00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32512642,00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31583808,32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34372817,38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37796435,44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34062184,83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34062184,83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86430019,24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94878843,84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97123871,02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84217757,54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84971195,39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4399136,19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10719718,00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8712550,00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r w:rsidRPr="00D55793">
              <w:t>6327720,00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6483960,00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62961970,35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64812178,24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72084931,79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64656118,00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64656118,00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08A" w:rsidRPr="00D55793" w:rsidRDefault="006A308A" w:rsidP="00E10F1F">
            <w:pPr>
              <w:jc w:val="center"/>
            </w:pPr>
            <w:r w:rsidRPr="00D55793">
              <w:t>19068912,70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08A" w:rsidRPr="00D55793" w:rsidRDefault="006A308A" w:rsidP="00E10F1F">
            <w:pPr>
              <w:jc w:val="center"/>
            </w:pPr>
            <w:r w:rsidRPr="00D55793">
              <w:t>19346947,60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08A" w:rsidRPr="00D55793" w:rsidRDefault="006A308A" w:rsidP="00E10F1F">
            <w:pPr>
              <w:jc w:val="center"/>
            </w:pPr>
            <w:r>
              <w:t>16326389,23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08A" w:rsidRPr="00D55793" w:rsidRDefault="006A308A" w:rsidP="00E10F1F">
            <w:pPr>
              <w:jc w:val="center"/>
            </w:pPr>
            <w:r>
              <w:t>13233919,54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13831117,39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 xml:space="preserve">Подпрограмма </w:t>
            </w:r>
            <w:r w:rsidRPr="00D55793">
              <w:rPr>
                <w:sz w:val="28"/>
                <w:szCs w:val="28"/>
              </w:rPr>
              <w:lastRenderedPageBreak/>
              <w:t>"Реализация образовательных программ по предоставлению дополнительного образования в Комсомольском муниципальном районе".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lastRenderedPageBreak/>
              <w:t>12876224,45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15255517,29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15274515,43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15012862,90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14739229,70</w:t>
            </w:r>
          </w:p>
        </w:tc>
      </w:tr>
      <w:tr w:rsidR="006A308A" w:rsidRPr="00D55793" w:rsidTr="00E10F1F">
        <w:trPr>
          <w:trHeight w:val="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270868,84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2403856,39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2107610,88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2474344,63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2736,36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10472368,06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13147906,41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12800170,80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14739257,70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14739229,70</w:t>
            </w:r>
          </w:p>
        </w:tc>
      </w:tr>
      <w:tr w:rsidR="006A308A" w:rsidRPr="00D55793" w:rsidTr="00E10F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Подпрограмма «Укрепление пожарной безопасности образовательных учреждений Комсомольского муниципального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4378669,22</w:t>
            </w:r>
          </w:p>
          <w:p w:rsidR="006A308A" w:rsidRPr="00D55793" w:rsidRDefault="006A308A" w:rsidP="00E10F1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1296069,16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317940,78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317940,78</w:t>
            </w:r>
          </w:p>
        </w:tc>
      </w:tr>
      <w:tr w:rsidR="006A308A" w:rsidRPr="00D55793" w:rsidTr="00E10F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0,00</w:t>
            </w:r>
          </w:p>
        </w:tc>
      </w:tr>
      <w:tr w:rsidR="006A308A" w:rsidRPr="00D55793" w:rsidTr="00E10F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4378669,22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1296069,16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317940,78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317940,78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Подпрограмма "Реализация мер поддержк</w:t>
            </w:r>
            <w:r>
              <w:rPr>
                <w:sz w:val="28"/>
                <w:szCs w:val="28"/>
              </w:rPr>
              <w:t>и</w:t>
            </w:r>
            <w:r w:rsidRPr="00D55793">
              <w:rPr>
                <w:sz w:val="28"/>
                <w:szCs w:val="28"/>
              </w:rPr>
              <w:t xml:space="preserve"> детей в сфере образования Комсомольского муниципального района".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6379929,29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10254824,12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11588061,63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13605327,03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13355234,94</w:t>
            </w:r>
          </w:p>
        </w:tc>
      </w:tr>
      <w:tr w:rsidR="006A308A" w:rsidRPr="00D55793" w:rsidTr="00E10F1F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2318057,44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5596020,74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5573953,61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5796947,15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5959767,83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1248376,74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1564180,90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2430892,18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1838417,70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1850673,02</w:t>
            </w:r>
          </w:p>
        </w:tc>
      </w:tr>
      <w:tr w:rsidR="006A308A" w:rsidRPr="00D55793" w:rsidTr="00E10F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2813495,11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3094622,48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3583215,84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5969962,18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5544794,09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  <w:r w:rsidRPr="00D55793">
              <w:rPr>
                <w:sz w:val="28"/>
                <w:szCs w:val="28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 xml:space="preserve">Подпрограмма "Управление в сфере образования Комсомольского муниципального </w:t>
            </w:r>
            <w:r w:rsidRPr="00D55793">
              <w:rPr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lastRenderedPageBreak/>
              <w:t>13906987,99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15359450,02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14816461,50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13714091,99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>
              <w:t>13756609,03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2236581,18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1880556,86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r w:rsidRPr="00D55793">
              <w:t xml:space="preserve">             -</w:t>
            </w:r>
          </w:p>
        </w:tc>
      </w:tr>
      <w:tr w:rsidR="006A308A" w:rsidRPr="00D55793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93828,65</w:t>
            </w:r>
          </w:p>
          <w:p w:rsidR="006A308A" w:rsidRPr="00D55793" w:rsidRDefault="006A308A" w:rsidP="00E10F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71395,75</w:t>
            </w:r>
          </w:p>
          <w:p w:rsidR="006A308A" w:rsidRPr="00D55793" w:rsidRDefault="006A308A" w:rsidP="00E10F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18375,00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D55793" w:rsidRDefault="006A308A" w:rsidP="00E10F1F">
            <w:pPr>
              <w:jc w:val="center"/>
            </w:pPr>
            <w:r w:rsidRPr="00D55793">
              <w:t>-</w:t>
            </w:r>
          </w:p>
        </w:tc>
      </w:tr>
      <w:tr w:rsidR="006A308A" w:rsidTr="00E10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11576578,16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 w:rsidRPr="00D55793">
              <w:t>13407497,41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14798086,50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8A" w:rsidRPr="00D55793" w:rsidRDefault="006A308A" w:rsidP="00E10F1F">
            <w:pPr>
              <w:jc w:val="center"/>
            </w:pPr>
            <w:r>
              <w:t>13714091,99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8A" w:rsidRPr="00C1754C" w:rsidRDefault="006A308A" w:rsidP="00E10F1F">
            <w:pPr>
              <w:jc w:val="center"/>
            </w:pPr>
            <w:r>
              <w:t>13756609,03</w:t>
            </w:r>
          </w:p>
        </w:tc>
      </w:tr>
    </w:tbl>
    <w:p w:rsidR="006A308A" w:rsidRDefault="006A308A" w:rsidP="006A308A"/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>Приложение 1 к муниципальной программе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</w:p>
    <w:p w:rsidR="006A308A" w:rsidRDefault="006A308A" w:rsidP="006A308A">
      <w:pPr>
        <w:rPr>
          <w:b/>
          <w:sz w:val="28"/>
          <w:szCs w:val="28"/>
        </w:rPr>
      </w:pPr>
    </w:p>
    <w:p w:rsidR="006A308A" w:rsidRDefault="006A308A" w:rsidP="006A308A">
      <w:pPr>
        <w:jc w:val="center"/>
        <w:rPr>
          <w:b/>
          <w:sz w:val="28"/>
          <w:szCs w:val="28"/>
        </w:rPr>
      </w:pPr>
    </w:p>
    <w:p w:rsidR="006A308A" w:rsidRDefault="006A308A" w:rsidP="006A308A">
      <w:pPr>
        <w:jc w:val="center"/>
        <w:rPr>
          <w:b/>
          <w:sz w:val="28"/>
          <w:szCs w:val="28"/>
        </w:rPr>
      </w:pPr>
    </w:p>
    <w:p w:rsidR="006A308A" w:rsidRDefault="006A308A" w:rsidP="006A308A">
      <w:pPr>
        <w:jc w:val="center"/>
        <w:rPr>
          <w:b/>
          <w:sz w:val="28"/>
          <w:szCs w:val="28"/>
        </w:rPr>
      </w:pPr>
    </w:p>
    <w:p w:rsidR="006A308A" w:rsidRDefault="006A308A" w:rsidP="006A308A">
      <w:pPr>
        <w:jc w:val="center"/>
        <w:rPr>
          <w:b/>
          <w:sz w:val="28"/>
          <w:szCs w:val="28"/>
        </w:rPr>
      </w:pPr>
    </w:p>
    <w:p w:rsidR="006A308A" w:rsidRPr="00204D29" w:rsidRDefault="006A308A" w:rsidP="006A308A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Подпрограмма</w:t>
      </w:r>
    </w:p>
    <w:p w:rsidR="006A308A" w:rsidRPr="00204D29" w:rsidRDefault="006A308A" w:rsidP="006A308A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«Реализация дошкольных образовательных программ</w:t>
      </w:r>
      <w:r>
        <w:rPr>
          <w:b/>
          <w:sz w:val="28"/>
          <w:szCs w:val="28"/>
        </w:rPr>
        <w:t xml:space="preserve"> в Комсомольском  муниципальном районе</w:t>
      </w:r>
      <w:r w:rsidRPr="00204D29">
        <w:rPr>
          <w:b/>
          <w:sz w:val="28"/>
          <w:szCs w:val="28"/>
        </w:rPr>
        <w:t>»</w:t>
      </w:r>
    </w:p>
    <w:p w:rsidR="006A308A" w:rsidRDefault="006A308A" w:rsidP="006A308A">
      <w:pPr>
        <w:jc w:val="center"/>
        <w:rPr>
          <w:sz w:val="28"/>
          <w:szCs w:val="28"/>
        </w:rPr>
      </w:pPr>
    </w:p>
    <w:p w:rsidR="006A308A" w:rsidRPr="00822B60" w:rsidRDefault="006A308A" w:rsidP="00D24749">
      <w:pPr>
        <w:pStyle w:val="af0"/>
        <w:numPr>
          <w:ilvl w:val="0"/>
          <w:numId w:val="10"/>
        </w:numPr>
        <w:spacing w:after="0" w:line="240" w:lineRule="auto"/>
        <w:ind w:left="19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B6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6A308A" w:rsidRDefault="006A308A" w:rsidP="006A308A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7"/>
        <w:gridCol w:w="5339"/>
      </w:tblGrid>
      <w:tr w:rsidR="006A308A" w:rsidRPr="00BF03D2" w:rsidTr="00E10F1F">
        <w:tc>
          <w:tcPr>
            <w:tcW w:w="4017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39" w:type="dxa"/>
          </w:tcPr>
          <w:p w:rsidR="006A308A" w:rsidRDefault="006A308A" w:rsidP="00E10F1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дошкольных образовательных программ в Комсомольском муниципальном районе</w:t>
            </w:r>
          </w:p>
        </w:tc>
      </w:tr>
      <w:tr w:rsidR="006A308A" w:rsidRPr="00BF03D2" w:rsidTr="00E10F1F">
        <w:tc>
          <w:tcPr>
            <w:tcW w:w="4017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339" w:type="dxa"/>
          </w:tcPr>
          <w:p w:rsidR="006A308A" w:rsidRDefault="006A308A" w:rsidP="00E10F1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 годы</w:t>
            </w:r>
          </w:p>
        </w:tc>
      </w:tr>
      <w:tr w:rsidR="006A308A" w:rsidRPr="00BF03D2" w:rsidTr="00E10F1F">
        <w:tc>
          <w:tcPr>
            <w:tcW w:w="4017" w:type="dxa"/>
          </w:tcPr>
          <w:p w:rsidR="006A308A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39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6A308A" w:rsidRPr="00BF03D2" w:rsidTr="00E10F1F">
        <w:tc>
          <w:tcPr>
            <w:tcW w:w="4017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(мероприятий)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339" w:type="dxa"/>
          </w:tcPr>
          <w:p w:rsidR="006A308A" w:rsidRPr="00BF03D2" w:rsidRDefault="006A308A" w:rsidP="00E10F1F">
            <w:pPr>
              <w:jc w:val="center"/>
              <w:rPr>
                <w:sz w:val="28"/>
                <w:szCs w:val="28"/>
              </w:rPr>
            </w:pPr>
            <w:r w:rsidRPr="00BF03D2">
              <w:rPr>
                <w:sz w:val="28"/>
                <w:szCs w:val="28"/>
              </w:rPr>
              <w:t>Дошкольные образовательные учреждения Комсомольского муниципального района</w:t>
            </w:r>
          </w:p>
        </w:tc>
      </w:tr>
      <w:tr w:rsidR="006A308A" w:rsidRPr="00BF03D2" w:rsidTr="00E10F1F">
        <w:tc>
          <w:tcPr>
            <w:tcW w:w="4017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339" w:type="dxa"/>
          </w:tcPr>
          <w:p w:rsidR="006A308A" w:rsidRPr="00BF03D2" w:rsidRDefault="006A308A" w:rsidP="00E10F1F">
            <w:pPr>
              <w:jc w:val="center"/>
              <w:rPr>
                <w:sz w:val="28"/>
                <w:szCs w:val="28"/>
              </w:rPr>
            </w:pPr>
            <w:r w:rsidRPr="00BF03D2">
              <w:rPr>
                <w:rFonts w:eastAsia="TimesNewRoman"/>
                <w:sz w:val="28"/>
                <w:szCs w:val="28"/>
              </w:rPr>
              <w:t>Обеспечение в полном объеме прав граждан на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BF03D2">
              <w:rPr>
                <w:rFonts w:eastAsia="TimesNewRoman"/>
                <w:sz w:val="28"/>
                <w:szCs w:val="28"/>
              </w:rPr>
              <w:t>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6A308A" w:rsidRPr="00BF03D2" w:rsidTr="00E10F1F">
        <w:trPr>
          <w:trHeight w:val="1298"/>
        </w:trPr>
        <w:tc>
          <w:tcPr>
            <w:tcW w:w="4017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5339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Общий объем:</w:t>
            </w:r>
          </w:p>
          <w:p w:rsidR="006A308A" w:rsidRPr="0064245E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64 657 341,32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68 268 941,38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97 603 004,31 руб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66 574 826,83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66 574 826,83 руб.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2020 год – 31 583 808,32 руб.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34 372 817,38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64245E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37 796 435,44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34 062 184,83 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A308A" w:rsidRPr="0064245E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34 062 184,83 руб.</w:t>
            </w:r>
          </w:p>
          <w:p w:rsidR="006A308A" w:rsidRPr="0064245E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33 073 533,00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bookmarkStart w:id="0" w:name="_GoBack"/>
            <w:bookmarkEnd w:id="0"/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33 896 124,00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59 806 568,87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32 512 642,00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07307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32 512 642,00 руб.</w:t>
            </w:r>
          </w:p>
          <w:p w:rsidR="006A308A" w:rsidRPr="003B69E7" w:rsidRDefault="006A308A" w:rsidP="00E10F1F">
            <w:pPr>
              <w:rPr>
                <w:sz w:val="28"/>
                <w:szCs w:val="28"/>
              </w:rPr>
            </w:pPr>
            <w:r w:rsidRPr="0007307D">
              <w:rPr>
                <w:sz w:val="28"/>
                <w:szCs w:val="28"/>
              </w:rPr>
              <w:t>-федеральный бюджет:</w:t>
            </w:r>
          </w:p>
          <w:p w:rsidR="006A308A" w:rsidRDefault="006A308A" w:rsidP="00E10F1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</w:p>
          <w:p w:rsidR="006A308A" w:rsidRDefault="006A308A" w:rsidP="00E10F1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-0,00 руб.</w:t>
            </w:r>
          </w:p>
          <w:p w:rsidR="006A308A" w:rsidRDefault="006A308A" w:rsidP="00E10F1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год- 0,00 руб.</w:t>
            </w:r>
          </w:p>
          <w:p w:rsidR="006A308A" w:rsidRDefault="006A308A" w:rsidP="00E10F1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  <w:p w:rsidR="006A308A" w:rsidRPr="00BF03D2" w:rsidRDefault="006A308A" w:rsidP="00E10F1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руб.</w:t>
            </w:r>
          </w:p>
        </w:tc>
      </w:tr>
      <w:tr w:rsidR="006A308A" w:rsidRPr="00BF03D2" w:rsidTr="00E10F1F">
        <w:trPr>
          <w:trHeight w:val="1152"/>
        </w:trPr>
        <w:tc>
          <w:tcPr>
            <w:tcW w:w="4017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обучающихся                в муниципальных дошкольных образовательных учреждениях</w:t>
            </w:r>
          </w:p>
        </w:tc>
      </w:tr>
    </w:tbl>
    <w:p w:rsidR="006A308A" w:rsidRPr="00F81DA2" w:rsidRDefault="006A308A" w:rsidP="00D24749">
      <w:pPr>
        <w:pStyle w:val="af0"/>
        <w:numPr>
          <w:ilvl w:val="0"/>
          <w:numId w:val="10"/>
        </w:numPr>
        <w:spacing w:before="240" w:after="0" w:line="240" w:lineRule="auto"/>
        <w:ind w:left="714" w:hanging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6A308A" w:rsidRPr="00F81DA2" w:rsidRDefault="006A308A" w:rsidP="006A308A">
      <w:pPr>
        <w:pStyle w:val="af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A308A" w:rsidRPr="007E645B" w:rsidRDefault="006A308A" w:rsidP="006A308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Реализация подпрограммы предусматривает финансовое обеспечение за счет муни</w:t>
      </w:r>
      <w:r>
        <w:rPr>
          <w:rFonts w:ascii="Times New Roman" w:hAnsi="Times New Roman"/>
          <w:sz w:val="28"/>
          <w:szCs w:val="28"/>
        </w:rPr>
        <w:t xml:space="preserve">ципального и областного бюджета </w:t>
      </w:r>
      <w:r w:rsidRPr="007E645B">
        <w:rPr>
          <w:rFonts w:ascii="Times New Roman" w:hAnsi="Times New Roman"/>
          <w:sz w:val="28"/>
          <w:szCs w:val="28"/>
        </w:rPr>
        <w:t xml:space="preserve">предоставления общедоступного и бесплатного дошкольного образования в муниципальных дошкольных образовательных учреждениях (в соответствии с Законом Ивановской области от 05.07.2013 №66-ОЗ </w:t>
      </w:r>
      <w:r>
        <w:rPr>
          <w:rFonts w:ascii="Times New Roman" w:hAnsi="Times New Roman"/>
          <w:sz w:val="28"/>
          <w:szCs w:val="28"/>
        </w:rPr>
        <w:t xml:space="preserve">(в актуальной редакции 07.12.2016 №109-ОЗ) </w:t>
      </w:r>
      <w:r w:rsidRPr="007E645B">
        <w:rPr>
          <w:rFonts w:ascii="Times New Roman" w:hAnsi="Times New Roman"/>
          <w:sz w:val="28"/>
          <w:szCs w:val="28"/>
        </w:rPr>
        <w:t>«Об образовании в Ивановской области»), в том числе:</w:t>
      </w:r>
    </w:p>
    <w:p w:rsidR="006A308A" w:rsidRDefault="006A308A" w:rsidP="00D24749">
      <w:pPr>
        <w:pStyle w:val="af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Получение общедоступного и бесплатного дошкольного образования в муниципальных дошкольных образовательных организациях.</w:t>
      </w:r>
    </w:p>
    <w:p w:rsidR="006A308A" w:rsidRPr="00272E18" w:rsidRDefault="006A308A" w:rsidP="00D24749">
      <w:pPr>
        <w:pStyle w:val="af0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69216F">
        <w:rPr>
          <w:rFonts w:ascii="Times New Roman" w:hAnsi="Times New Roman"/>
          <w:sz w:val="28"/>
          <w:szCs w:val="28"/>
        </w:rPr>
        <w:t>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бюджета, включая расходы на оплату труда, приобретение средств обучения, игр, игрушек (за исключением расходов на содержание зданий и оплату коммунальных услуг).</w:t>
      </w:r>
    </w:p>
    <w:p w:rsidR="006A308A" w:rsidRPr="00F81DA2" w:rsidRDefault="006A308A" w:rsidP="00D24749">
      <w:pPr>
        <w:pStyle w:val="af0"/>
        <w:numPr>
          <w:ilvl w:val="0"/>
          <w:numId w:val="10"/>
        </w:numPr>
        <w:spacing w:before="120" w:after="240" w:line="240" w:lineRule="auto"/>
        <w:ind w:left="357" w:hanging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6A308A" w:rsidRDefault="006A308A" w:rsidP="006A308A">
      <w:pPr>
        <w:pStyle w:val="af0"/>
        <w:spacing w:after="240" w:line="240" w:lineRule="auto"/>
        <w:ind w:left="357"/>
        <w:rPr>
          <w:rFonts w:ascii="Times New Roman" w:hAnsi="Times New Roman"/>
          <w:sz w:val="28"/>
          <w:szCs w:val="28"/>
        </w:rPr>
      </w:pPr>
    </w:p>
    <w:p w:rsidR="006A308A" w:rsidRDefault="006A308A" w:rsidP="006A308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Благодаря реализации подпрограммы планируется обеспечить в 2020-2024 годах:</w:t>
      </w:r>
    </w:p>
    <w:p w:rsidR="006A308A" w:rsidRPr="007868A2" w:rsidRDefault="006A308A" w:rsidP="00D24749">
      <w:pPr>
        <w:pStyle w:val="af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реализацию программ дошкольного образования для </w:t>
      </w:r>
      <w:r w:rsidRPr="00151952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8A2">
        <w:rPr>
          <w:rFonts w:ascii="Times New Roman" w:hAnsi="Times New Roman"/>
          <w:sz w:val="28"/>
          <w:szCs w:val="28"/>
        </w:rPr>
        <w:t>детей,</w:t>
      </w:r>
      <w:r w:rsidRPr="00786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68A2">
        <w:rPr>
          <w:rFonts w:ascii="Times New Roman" w:hAnsi="Times New Roman"/>
          <w:sz w:val="28"/>
          <w:szCs w:val="28"/>
        </w:rPr>
        <w:t>обучающихся в муниципальных дошкольных образовательных учреждениях;</w:t>
      </w:r>
    </w:p>
    <w:p w:rsidR="006A308A" w:rsidRPr="004A37E9" w:rsidRDefault="006A308A" w:rsidP="00D24749">
      <w:pPr>
        <w:pStyle w:val="af0"/>
        <w:numPr>
          <w:ilvl w:val="0"/>
          <w:numId w:val="11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868A2">
        <w:rPr>
          <w:rFonts w:ascii="Times New Roman" w:hAnsi="Times New Roman"/>
          <w:sz w:val="28"/>
          <w:szCs w:val="28"/>
        </w:rPr>
        <w:t xml:space="preserve">содержание в дошкольных образовательных учреждениях </w:t>
      </w:r>
      <w:r>
        <w:rPr>
          <w:rFonts w:ascii="Times New Roman" w:hAnsi="Times New Roman"/>
          <w:sz w:val="28"/>
          <w:szCs w:val="28"/>
        </w:rPr>
        <w:t>22</w:t>
      </w:r>
      <w:r w:rsidRPr="007868A2">
        <w:rPr>
          <w:rFonts w:ascii="Times New Roman" w:hAnsi="Times New Roman"/>
          <w:sz w:val="28"/>
          <w:szCs w:val="28"/>
        </w:rPr>
        <w:t xml:space="preserve"> чел.,</w:t>
      </w:r>
      <w:r w:rsidRPr="004A37E9">
        <w:rPr>
          <w:rFonts w:ascii="Times New Roman" w:hAnsi="Times New Roman"/>
          <w:sz w:val="28"/>
          <w:szCs w:val="28"/>
        </w:rPr>
        <w:t xml:space="preserve">         детей-сирот и детей, оставшихся без попечения родителей, детей-инвалидов.</w:t>
      </w:r>
    </w:p>
    <w:p w:rsidR="006A308A" w:rsidRDefault="006A308A" w:rsidP="006A308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6A308A" w:rsidRDefault="006A308A" w:rsidP="006A308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учреждениях.</w:t>
      </w:r>
    </w:p>
    <w:p w:rsidR="006A308A" w:rsidRPr="00244BDE" w:rsidRDefault="006A308A" w:rsidP="00D24749">
      <w:pPr>
        <w:pStyle w:val="af0"/>
        <w:numPr>
          <w:ilvl w:val="0"/>
          <w:numId w:val="10"/>
        </w:numPr>
        <w:spacing w:after="120" w:line="240" w:lineRule="auto"/>
        <w:ind w:left="19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4BDE">
        <w:rPr>
          <w:rFonts w:ascii="Times New Roman" w:hAnsi="Times New Roman"/>
          <w:b/>
          <w:sz w:val="28"/>
          <w:szCs w:val="28"/>
        </w:rPr>
        <w:t>Целевые индикаторы (показатели) подпрограммы</w:t>
      </w:r>
    </w:p>
    <w:p w:rsidR="006A308A" w:rsidRDefault="006A308A" w:rsidP="006A308A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5"/>
        <w:gridCol w:w="2262"/>
        <w:gridCol w:w="1270"/>
        <w:gridCol w:w="975"/>
        <w:gridCol w:w="1105"/>
        <w:gridCol w:w="1105"/>
        <w:gridCol w:w="1105"/>
        <w:gridCol w:w="1105"/>
      </w:tblGrid>
      <w:tr w:rsidR="006A308A" w:rsidRPr="00BF03D2" w:rsidTr="00E10F1F">
        <w:tc>
          <w:tcPr>
            <w:tcW w:w="695" w:type="dxa"/>
          </w:tcPr>
          <w:p w:rsidR="006A308A" w:rsidRPr="004A37E9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2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0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Ед.</w:t>
            </w:r>
          </w:p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975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5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5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6A308A" w:rsidRPr="00BF03D2" w:rsidTr="00E10F1F">
        <w:tc>
          <w:tcPr>
            <w:tcW w:w="695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1270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Чел.</w:t>
            </w:r>
          </w:p>
        </w:tc>
        <w:tc>
          <w:tcPr>
            <w:tcW w:w="975" w:type="dxa"/>
          </w:tcPr>
          <w:p w:rsidR="006A308A" w:rsidRPr="00ED14F3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679</w:t>
            </w:r>
          </w:p>
        </w:tc>
        <w:tc>
          <w:tcPr>
            <w:tcW w:w="1105" w:type="dxa"/>
          </w:tcPr>
          <w:p w:rsidR="006A308A" w:rsidRPr="00ED14F3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105" w:type="dxa"/>
          </w:tcPr>
          <w:p w:rsidR="006A308A" w:rsidRPr="00ED14F3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  <w:tr w:rsidR="006A308A" w:rsidRPr="00BF03D2" w:rsidTr="00E10F1F">
        <w:tc>
          <w:tcPr>
            <w:tcW w:w="695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6A308A" w:rsidRPr="007638D5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hd w:val="clear" w:color="auto" w:fill="FFFFFF"/>
              </w:rPr>
              <w:t>К</w:t>
            </w:r>
            <w:r w:rsidRPr="007638D5">
              <w:rPr>
                <w:rFonts w:ascii="Times New Roman" w:hAnsi="Times New Roman"/>
                <w:color w:val="2C2D2E"/>
                <w:shd w:val="clear" w:color="auto" w:fill="FFFFFF"/>
              </w:rPr>
              <w:t>оличество муниципальных дошкольных образовательных организаций Ивановской области, осуществивших мероприятия по благоустройству территорий</w:t>
            </w:r>
          </w:p>
          <w:p w:rsidR="006A308A" w:rsidRPr="007638D5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308A" w:rsidRPr="00BF03D2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7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08A" w:rsidRPr="00BF03D2" w:rsidTr="00E10F1F">
        <w:tc>
          <w:tcPr>
            <w:tcW w:w="69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6A308A" w:rsidRPr="00AC0EC0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C0EC0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Количество муниципальных дошкольных образовательных организаций, которым предусмотрен капитальный ремонт</w:t>
            </w:r>
          </w:p>
        </w:tc>
        <w:tc>
          <w:tcPr>
            <w:tcW w:w="1270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7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A308A" w:rsidRDefault="006A308A" w:rsidP="006A308A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308A" w:rsidRDefault="006A308A" w:rsidP="006A308A">
      <w:pPr>
        <w:pStyle w:val="af0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данных муниципальных дошкольных образовательных учреждений, подтверждающихся данными федерального статистического наблюдения.</w:t>
      </w:r>
    </w:p>
    <w:p w:rsidR="006A308A" w:rsidRDefault="006A308A" w:rsidP="006A308A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08A" w:rsidRPr="005F498E" w:rsidRDefault="006A308A" w:rsidP="00D24749">
      <w:pPr>
        <w:pStyle w:val="af0"/>
        <w:numPr>
          <w:ilvl w:val="0"/>
          <w:numId w:val="10"/>
        </w:numPr>
        <w:spacing w:before="240" w:after="0" w:line="240" w:lineRule="auto"/>
        <w:ind w:left="714" w:hanging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498E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6A308A" w:rsidRDefault="006A308A" w:rsidP="006A308A">
      <w:pPr>
        <w:pStyle w:val="af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A308A" w:rsidRDefault="006A308A" w:rsidP="006A308A">
      <w:pPr>
        <w:pStyle w:val="af0"/>
        <w:spacing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6A308A" w:rsidRDefault="006A308A" w:rsidP="00D24749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CB1F7D">
        <w:rPr>
          <w:sz w:val="28"/>
          <w:szCs w:val="28"/>
        </w:rPr>
        <w:t xml:space="preserve">Финансовое обеспечение государственных гарантий реализации прав на получение </w:t>
      </w:r>
      <w:r>
        <w:rPr>
          <w:sz w:val="28"/>
          <w:szCs w:val="28"/>
        </w:rPr>
        <w:t>дошкольного образования и воспитания</w:t>
      </w:r>
      <w:r w:rsidRPr="00CB1F7D">
        <w:rPr>
          <w:sz w:val="28"/>
          <w:szCs w:val="28"/>
        </w:rPr>
        <w:t>.</w:t>
      </w:r>
    </w:p>
    <w:p w:rsidR="006A308A" w:rsidRDefault="006A308A" w:rsidP="00D24749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организаций.</w:t>
      </w:r>
    </w:p>
    <w:p w:rsidR="006A308A" w:rsidRPr="005F498E" w:rsidRDefault="006A308A" w:rsidP="00D24749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ремонта в муниципальных дошкольных образовательных организациях.</w:t>
      </w:r>
    </w:p>
    <w:p w:rsidR="006A308A" w:rsidRDefault="006A308A" w:rsidP="00D24749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организаций.</w:t>
      </w:r>
    </w:p>
    <w:p w:rsidR="006A308A" w:rsidRDefault="006A308A" w:rsidP="00D24749">
      <w:pPr>
        <w:numPr>
          <w:ilvl w:val="0"/>
          <w:numId w:val="12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E32177">
        <w:rPr>
          <w:sz w:val="28"/>
          <w:szCs w:val="28"/>
        </w:rPr>
        <w:t xml:space="preserve">Расходы на погашение кредиторской задолженности </w:t>
      </w:r>
      <w:r>
        <w:rPr>
          <w:sz w:val="28"/>
          <w:szCs w:val="28"/>
        </w:rPr>
        <w:t>муниципальных дошкольных образовательных организац</w:t>
      </w:r>
      <w:r w:rsidRPr="00E32177">
        <w:rPr>
          <w:sz w:val="28"/>
          <w:szCs w:val="28"/>
        </w:rPr>
        <w:t>ий</w:t>
      </w:r>
      <w:r>
        <w:rPr>
          <w:sz w:val="28"/>
          <w:szCs w:val="28"/>
        </w:rPr>
        <w:t xml:space="preserve"> за предшествующий период.</w:t>
      </w:r>
    </w:p>
    <w:p w:rsidR="006A308A" w:rsidRPr="004743B3" w:rsidRDefault="006A308A" w:rsidP="00D24749">
      <w:pPr>
        <w:numPr>
          <w:ilvl w:val="0"/>
          <w:numId w:val="10"/>
        </w:numPr>
        <w:spacing w:after="120"/>
        <w:ind w:left="714" w:hanging="357"/>
        <w:jc w:val="both"/>
        <w:rPr>
          <w:b/>
          <w:sz w:val="28"/>
          <w:szCs w:val="28"/>
        </w:rPr>
      </w:pPr>
      <w:r w:rsidRPr="004743B3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 xml:space="preserve">благоустройство территорий муниципальных дошкольных образовательных организаций </w:t>
      </w:r>
      <w:r w:rsidRPr="004743B3">
        <w:rPr>
          <w:sz w:val="28"/>
          <w:szCs w:val="28"/>
        </w:rPr>
        <w:t xml:space="preserve"> МКДОУ детского сада</w:t>
      </w:r>
      <w:r>
        <w:rPr>
          <w:sz w:val="28"/>
          <w:szCs w:val="28"/>
        </w:rPr>
        <w:t>№1</w:t>
      </w:r>
      <w:r w:rsidRPr="004743B3">
        <w:rPr>
          <w:sz w:val="28"/>
          <w:szCs w:val="28"/>
        </w:rPr>
        <w:t xml:space="preserve">  «</w:t>
      </w:r>
      <w:r>
        <w:rPr>
          <w:sz w:val="28"/>
          <w:szCs w:val="28"/>
        </w:rPr>
        <w:t>Радуга</w:t>
      </w:r>
      <w:r w:rsidRPr="004743B3">
        <w:rPr>
          <w:sz w:val="28"/>
          <w:szCs w:val="28"/>
        </w:rPr>
        <w:t xml:space="preserve">», </w:t>
      </w:r>
      <w:r>
        <w:rPr>
          <w:sz w:val="28"/>
          <w:szCs w:val="28"/>
        </w:rPr>
        <w:t>МКДОУ детский сад №7 «Ромашка», МКДОУ детский сад «Сказка».</w:t>
      </w:r>
    </w:p>
    <w:p w:rsidR="006A308A" w:rsidRPr="00D56204" w:rsidRDefault="006A308A" w:rsidP="00D24749">
      <w:pPr>
        <w:pStyle w:val="af0"/>
        <w:numPr>
          <w:ilvl w:val="0"/>
          <w:numId w:val="12"/>
        </w:numPr>
        <w:spacing w:after="120"/>
        <w:contextualSpacing/>
        <w:jc w:val="center"/>
        <w:rPr>
          <w:b/>
          <w:sz w:val="28"/>
          <w:szCs w:val="28"/>
        </w:rPr>
      </w:pPr>
      <w:r w:rsidRPr="00D56204">
        <w:rPr>
          <w:b/>
          <w:sz w:val="28"/>
          <w:szCs w:val="28"/>
        </w:rPr>
        <w:t>Ресурсное обеспечение мероприятий подпрограммы</w:t>
      </w:r>
    </w:p>
    <w:tbl>
      <w:tblPr>
        <w:tblpPr w:leftFromText="180" w:rightFromText="180" w:vertAnchor="text" w:horzAnchor="page" w:tblpX="1060" w:tblpY="228"/>
        <w:tblW w:w="10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2987"/>
        <w:gridCol w:w="1422"/>
        <w:gridCol w:w="1423"/>
        <w:gridCol w:w="1422"/>
        <w:gridCol w:w="1423"/>
        <w:gridCol w:w="1423"/>
      </w:tblGrid>
      <w:tr w:rsidR="006A308A" w:rsidRPr="00BF03D2" w:rsidTr="00E10F1F">
        <w:trPr>
          <w:trHeight w:val="1252"/>
        </w:trPr>
        <w:tc>
          <w:tcPr>
            <w:tcW w:w="536" w:type="dxa"/>
          </w:tcPr>
          <w:p w:rsidR="006A308A" w:rsidRPr="005D5E13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7" w:type="dxa"/>
          </w:tcPr>
          <w:p w:rsidR="006A308A" w:rsidRPr="005D5E13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 xml:space="preserve">Наименование мероприятий, </w:t>
            </w:r>
          </w:p>
          <w:p w:rsidR="006A308A" w:rsidRPr="005D5E13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>источник ресурсного обеспечения</w:t>
            </w:r>
          </w:p>
        </w:tc>
        <w:tc>
          <w:tcPr>
            <w:tcW w:w="1422" w:type="dxa"/>
          </w:tcPr>
          <w:p w:rsidR="006A308A" w:rsidRPr="00CA54DB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8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23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22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23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23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6A308A" w:rsidRPr="00093D87" w:rsidTr="00E10F1F">
        <w:trPr>
          <w:trHeight w:val="240"/>
        </w:trPr>
        <w:tc>
          <w:tcPr>
            <w:tcW w:w="536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22" w:type="dxa"/>
            <w:vAlign w:val="center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sz w:val="20"/>
                <w:szCs w:val="20"/>
              </w:rPr>
              <w:t>64657341,32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68268941,38</w:t>
            </w:r>
          </w:p>
        </w:tc>
        <w:tc>
          <w:tcPr>
            <w:tcW w:w="1422" w:type="dxa"/>
          </w:tcPr>
          <w:p w:rsidR="006A308A" w:rsidRPr="00D14B29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97603004,31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66574826,83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66574826,83</w:t>
            </w:r>
          </w:p>
        </w:tc>
      </w:tr>
      <w:tr w:rsidR="006A308A" w:rsidRPr="00093D87" w:rsidTr="00E10F1F">
        <w:trPr>
          <w:trHeight w:val="227"/>
        </w:trPr>
        <w:tc>
          <w:tcPr>
            <w:tcW w:w="536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-бюджетные ассигнования</w:t>
            </w:r>
          </w:p>
        </w:tc>
        <w:tc>
          <w:tcPr>
            <w:tcW w:w="1422" w:type="dxa"/>
            <w:vAlign w:val="center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6A308A" w:rsidRPr="00D14B29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08A" w:rsidRPr="00093D87" w:rsidTr="00E10F1F">
        <w:trPr>
          <w:trHeight w:val="252"/>
        </w:trPr>
        <w:tc>
          <w:tcPr>
            <w:tcW w:w="536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422" w:type="dxa"/>
            <w:vAlign w:val="center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sz w:val="20"/>
                <w:szCs w:val="20"/>
              </w:rPr>
              <w:t>31583808,32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34372817,38</w:t>
            </w:r>
          </w:p>
        </w:tc>
        <w:tc>
          <w:tcPr>
            <w:tcW w:w="1422" w:type="dxa"/>
          </w:tcPr>
          <w:p w:rsidR="006A308A" w:rsidRPr="00D14B29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37796435,44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34062184,83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34062184,83</w:t>
            </w:r>
          </w:p>
        </w:tc>
      </w:tr>
      <w:tr w:rsidR="006A308A" w:rsidRPr="00093D87" w:rsidTr="00E10F1F">
        <w:trPr>
          <w:trHeight w:val="252"/>
        </w:trPr>
        <w:tc>
          <w:tcPr>
            <w:tcW w:w="536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22" w:type="dxa"/>
            <w:vAlign w:val="center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sz w:val="20"/>
                <w:szCs w:val="20"/>
              </w:rPr>
              <w:t>33073533,00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33896124,00</w:t>
            </w:r>
          </w:p>
        </w:tc>
        <w:tc>
          <w:tcPr>
            <w:tcW w:w="1422" w:type="dxa"/>
          </w:tcPr>
          <w:p w:rsidR="006A308A" w:rsidRPr="00D14B29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4B29">
              <w:rPr>
                <w:rFonts w:ascii="Times New Roman" w:hAnsi="Times New Roman"/>
                <w:sz w:val="20"/>
                <w:szCs w:val="20"/>
              </w:rPr>
              <w:t>9806568,87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32512642,00</w:t>
            </w:r>
          </w:p>
        </w:tc>
        <w:tc>
          <w:tcPr>
            <w:tcW w:w="1423" w:type="dxa"/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7">
              <w:rPr>
                <w:rFonts w:ascii="Times New Roman" w:hAnsi="Times New Roman"/>
                <w:sz w:val="20"/>
                <w:szCs w:val="20"/>
              </w:rPr>
              <w:t>32512642,00</w:t>
            </w:r>
          </w:p>
        </w:tc>
      </w:tr>
      <w:tr w:rsidR="006A308A" w:rsidRPr="00093D87" w:rsidTr="00E10F1F">
        <w:trPr>
          <w:trHeight w:val="330"/>
        </w:trPr>
        <w:tc>
          <w:tcPr>
            <w:tcW w:w="536" w:type="dxa"/>
            <w:tcBorders>
              <w:bottom w:val="single" w:sz="4" w:space="0" w:color="auto"/>
            </w:tcBorders>
          </w:tcPr>
          <w:p w:rsidR="006A308A" w:rsidRPr="00685FF4" w:rsidRDefault="006A308A" w:rsidP="00E10F1F">
            <w:r w:rsidRPr="00685FF4">
              <w:t>1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6A308A" w:rsidRPr="00093D87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3D87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308A" w:rsidRPr="00093D87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  <w:r w:rsidRPr="00093D87">
              <w:t>64285747,32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93D87" w:rsidRDefault="006A308A" w:rsidP="00E10F1F">
            <w:r w:rsidRPr="00093D87">
              <w:t>67859480,38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308A" w:rsidRPr="00093D87" w:rsidRDefault="006A308A" w:rsidP="00E10F1F">
            <w:pPr>
              <w:jc w:val="center"/>
            </w:pPr>
            <w:r>
              <w:t>96997631,31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93D87" w:rsidRDefault="006A308A" w:rsidP="00E10F1F">
            <w:pPr>
              <w:jc w:val="center"/>
            </w:pPr>
            <w:r>
              <w:t>65954772,83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93D87" w:rsidRDefault="006A308A" w:rsidP="00E10F1F"/>
          <w:p w:rsidR="006A308A" w:rsidRDefault="006A308A" w:rsidP="00E10F1F">
            <w:r>
              <w:t>65954772,83</w:t>
            </w:r>
          </w:p>
          <w:p w:rsidR="006A308A" w:rsidRPr="00093D87" w:rsidRDefault="006A308A" w:rsidP="00E10F1F"/>
        </w:tc>
      </w:tr>
      <w:tr w:rsidR="006A308A" w:rsidRPr="00093D87" w:rsidTr="00E10F1F">
        <w:trPr>
          <w:trHeight w:val="4812"/>
        </w:trPr>
        <w:tc>
          <w:tcPr>
            <w:tcW w:w="536" w:type="dxa"/>
            <w:tcBorders>
              <w:top w:val="single" w:sz="4" w:space="0" w:color="auto"/>
            </w:tcBorders>
          </w:tcPr>
          <w:p w:rsidR="006A308A" w:rsidRPr="00685FF4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FF4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муниципальной услуги «</w:t>
            </w:r>
            <w:r w:rsidRPr="00D510C2">
              <w:rPr>
                <w:rFonts w:ascii="Times New Roman" w:hAnsi="Times New Roman"/>
                <w:sz w:val="20"/>
                <w:szCs w:val="20"/>
              </w:rPr>
              <w:t>Предоставление дошкольного образования и воспитания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</w:p>
          <w:p w:rsidR="006A308A" w:rsidRPr="00093D87" w:rsidRDefault="006A308A" w:rsidP="00E10F1F">
            <w:pPr>
              <w:jc w:val="center"/>
            </w:pPr>
            <w:r w:rsidRPr="00093D87">
              <w:t>-федеральный бюджет</w:t>
            </w:r>
          </w:p>
          <w:p w:rsidR="006A308A" w:rsidRPr="00093D87" w:rsidRDefault="006A308A" w:rsidP="00E10F1F">
            <w:pPr>
              <w:tabs>
                <w:tab w:val="center" w:pos="1397"/>
              </w:tabs>
              <w:jc w:val="center"/>
            </w:pPr>
            <w:r w:rsidRPr="00093D87">
              <w:t>-областной бюджет</w:t>
            </w:r>
          </w:p>
          <w:p w:rsidR="006A308A" w:rsidRPr="00D510C2" w:rsidRDefault="006A308A" w:rsidP="00E10F1F">
            <w:pPr>
              <w:jc w:val="center"/>
              <w:rPr>
                <w:lang w:eastAsia="en-US"/>
              </w:rPr>
            </w:pPr>
            <w:r w:rsidRPr="00093D87">
              <w:t>- муниципальный бюджет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A308A" w:rsidRPr="00093D87" w:rsidRDefault="006A308A" w:rsidP="00E10F1F">
            <w:pPr>
              <w:jc w:val="center"/>
            </w:pPr>
            <w:r>
              <w:t>31570677,01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  <w:r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-</w:t>
            </w:r>
          </w:p>
          <w:p w:rsidR="006A308A" w:rsidRPr="00754963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31570677,01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A308A" w:rsidRPr="00093D87" w:rsidRDefault="006A308A" w:rsidP="00E10F1F">
            <w:r>
              <w:t>34372817,38</w:t>
            </w:r>
          </w:p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Pr="00093D87" w:rsidRDefault="006A308A" w:rsidP="00E10F1F"/>
          <w:p w:rsidR="006A308A" w:rsidRPr="00093D87" w:rsidRDefault="006A308A" w:rsidP="00E10F1F">
            <w:pPr>
              <w:jc w:val="center"/>
            </w:pPr>
            <w:r w:rsidRPr="00093D87"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34372817,38</w:t>
            </w:r>
          </w:p>
          <w:p w:rsidR="006A308A" w:rsidRPr="00754963" w:rsidRDefault="006A308A" w:rsidP="00E10F1F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A308A" w:rsidRDefault="006A308A" w:rsidP="00E10F1F">
            <w:pPr>
              <w:jc w:val="center"/>
            </w:pPr>
            <w:r>
              <w:t>36743803,86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  <w:r w:rsidRPr="00093D87"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36743803,86</w:t>
            </w:r>
          </w:p>
          <w:p w:rsidR="006A308A" w:rsidRPr="00093D87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A308A" w:rsidRPr="00093D87" w:rsidRDefault="006A308A" w:rsidP="00E10F1F">
            <w:pPr>
              <w:jc w:val="center"/>
            </w:pPr>
            <w:r>
              <w:t>34062184,83</w:t>
            </w:r>
          </w:p>
          <w:p w:rsidR="006A308A" w:rsidRPr="00093D87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  <w:r w:rsidRPr="00093D87"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34062184,83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A308A" w:rsidRPr="00093D87" w:rsidRDefault="006A308A" w:rsidP="00E10F1F">
            <w:pPr>
              <w:jc w:val="center"/>
            </w:pPr>
            <w:r>
              <w:t>34062184,83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</w:p>
          <w:p w:rsidR="006A308A" w:rsidRPr="00093D87" w:rsidRDefault="006A308A" w:rsidP="00E10F1F">
            <w:pPr>
              <w:jc w:val="center"/>
            </w:pPr>
            <w:r w:rsidRPr="00093D87"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-</w:t>
            </w:r>
          </w:p>
          <w:p w:rsidR="006A308A" w:rsidRPr="00093D87" w:rsidRDefault="006A308A" w:rsidP="00E10F1F">
            <w:pPr>
              <w:jc w:val="center"/>
            </w:pPr>
            <w:r>
              <w:t>34062184,83</w:t>
            </w:r>
          </w:p>
        </w:tc>
      </w:tr>
      <w:tr w:rsidR="006A308A" w:rsidRPr="00052BFE" w:rsidTr="00E10F1F">
        <w:trPr>
          <w:trHeight w:val="4812"/>
        </w:trPr>
        <w:tc>
          <w:tcPr>
            <w:tcW w:w="536" w:type="dxa"/>
            <w:tcBorders>
              <w:top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</w:tc>
        <w:tc>
          <w:tcPr>
            <w:tcW w:w="2987" w:type="dxa"/>
            <w:tcBorders>
              <w:top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услуг)в т.ч.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-федеральный бюджет</w:t>
            </w:r>
          </w:p>
          <w:p w:rsidR="006A308A" w:rsidRPr="00052BFE" w:rsidRDefault="006A308A" w:rsidP="00E10F1F">
            <w:pPr>
              <w:tabs>
                <w:tab w:val="center" w:pos="1397"/>
              </w:tabs>
              <w:jc w:val="center"/>
            </w:pPr>
            <w:r w:rsidRPr="00052BFE">
              <w:t>-областной бюджет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A308A" w:rsidRPr="00052BFE" w:rsidRDefault="006A308A" w:rsidP="00E10F1F">
            <w:pPr>
              <w:jc w:val="center"/>
            </w:pPr>
            <w:r w:rsidRPr="00052BFE">
              <w:t>31401939,00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31401939,00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A308A" w:rsidRPr="00052BFE" w:rsidRDefault="006A308A" w:rsidP="00E10F1F">
            <w:r w:rsidRPr="00052BFE">
              <w:t>33486663,00</w:t>
            </w:r>
          </w:p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>
            <w:r w:rsidRPr="00052BFE">
              <w:t xml:space="preserve">         -</w:t>
            </w:r>
          </w:p>
          <w:p w:rsidR="006A308A" w:rsidRPr="00052BFE" w:rsidRDefault="006A308A" w:rsidP="00E10F1F">
            <w:r w:rsidRPr="00052BFE">
              <w:t>33486663,00</w:t>
            </w:r>
          </w:p>
          <w:p w:rsidR="006A308A" w:rsidRPr="00052BFE" w:rsidRDefault="006A308A" w:rsidP="00E10F1F">
            <w:r w:rsidRPr="00052BFE">
              <w:t>-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A308A" w:rsidRPr="00052BFE" w:rsidRDefault="006A308A" w:rsidP="00E10F1F">
            <w:pPr>
              <w:jc w:val="center"/>
            </w:pPr>
            <w:r w:rsidRPr="00052BFE">
              <w:t>34602000,00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34602000,00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A308A" w:rsidRPr="00052BFE" w:rsidRDefault="006A308A" w:rsidP="00E10F1F">
            <w:pPr>
              <w:jc w:val="center"/>
            </w:pPr>
            <w:r w:rsidRPr="00052BFE">
              <w:t>31892588,00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31892588,00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A308A" w:rsidRPr="00052BFE" w:rsidRDefault="006A308A" w:rsidP="00E10F1F">
            <w:pPr>
              <w:jc w:val="center"/>
            </w:pPr>
            <w:r w:rsidRPr="00052BFE">
              <w:t>31892588,00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31892588,00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</w:tr>
      <w:tr w:rsidR="006A308A" w:rsidRPr="00052BFE" w:rsidTr="00E10F1F">
        <w:trPr>
          <w:trHeight w:val="1626"/>
        </w:trPr>
        <w:tc>
          <w:tcPr>
            <w:tcW w:w="536" w:type="dxa"/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987" w:type="dxa"/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 Ивановской области</w:t>
            </w:r>
          </w:p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-федеральный бюджет</w:t>
            </w:r>
          </w:p>
          <w:p w:rsidR="006A308A" w:rsidRPr="00052BFE" w:rsidRDefault="006A308A" w:rsidP="00E10F1F">
            <w:pPr>
              <w:tabs>
                <w:tab w:val="center" w:pos="1397"/>
              </w:tabs>
              <w:jc w:val="center"/>
            </w:pPr>
            <w:r w:rsidRPr="00052BFE">
              <w:t>-областной бюджет</w:t>
            </w:r>
          </w:p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422" w:type="dxa"/>
          </w:tcPr>
          <w:p w:rsidR="006A308A" w:rsidRPr="00052BFE" w:rsidRDefault="006A308A" w:rsidP="00E10F1F">
            <w:pPr>
              <w:jc w:val="center"/>
            </w:pPr>
            <w:r w:rsidRPr="00052BFE">
              <w:t>1313131,31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1300000,00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13131,31</w:t>
            </w:r>
          </w:p>
        </w:tc>
        <w:tc>
          <w:tcPr>
            <w:tcW w:w="1423" w:type="dxa"/>
          </w:tcPr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2" w:type="dxa"/>
          </w:tcPr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3" w:type="dxa"/>
          </w:tcPr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3" w:type="dxa"/>
          </w:tcPr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</w:tr>
      <w:tr w:rsidR="006A308A" w:rsidRPr="00052BFE" w:rsidTr="00E10F1F">
        <w:trPr>
          <w:trHeight w:val="1977"/>
        </w:trPr>
        <w:tc>
          <w:tcPr>
            <w:tcW w:w="536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 Ивановской области</w:t>
            </w:r>
          </w:p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-федеральный бюджет</w:t>
            </w:r>
          </w:p>
          <w:p w:rsidR="006A308A" w:rsidRPr="00052BFE" w:rsidRDefault="006A308A" w:rsidP="00E10F1F">
            <w:pPr>
              <w:tabs>
                <w:tab w:val="center" w:pos="1397"/>
              </w:tabs>
              <w:jc w:val="center"/>
            </w:pPr>
            <w:r w:rsidRPr="00052BFE">
              <w:t>-областной бюджет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jc w:val="center"/>
              <w:rPr>
                <w:b/>
                <w:lang w:eastAsia="en-US"/>
              </w:rPr>
            </w:pPr>
          </w:p>
          <w:p w:rsidR="006A308A" w:rsidRPr="00052BFE" w:rsidRDefault="006A308A" w:rsidP="00E10F1F">
            <w:pPr>
              <w:jc w:val="center"/>
              <w:rPr>
                <w:b/>
                <w:lang w:eastAsia="en-US"/>
              </w:rPr>
            </w:pPr>
          </w:p>
          <w:p w:rsidR="006A308A" w:rsidRPr="00052BFE" w:rsidRDefault="006A308A" w:rsidP="00E10F1F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52BFE">
              <w:rPr>
                <w:b/>
                <w:lang w:eastAsia="en-US"/>
              </w:rPr>
              <w:t>-</w:t>
            </w:r>
          </w:p>
          <w:p w:rsidR="006A308A" w:rsidRPr="00052BFE" w:rsidRDefault="006A308A" w:rsidP="00E10F1F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52BFE">
              <w:rPr>
                <w:b/>
                <w:lang w:eastAsia="en-US"/>
              </w:rPr>
              <w:t>-</w:t>
            </w:r>
          </w:p>
          <w:p w:rsidR="006A308A" w:rsidRPr="00052BFE" w:rsidRDefault="006A308A" w:rsidP="00E10F1F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052BFE">
              <w:rPr>
                <w:b/>
                <w:lang w:eastAsia="en-US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308A" w:rsidRPr="000925E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5EE">
              <w:rPr>
                <w:rFonts w:ascii="Times New Roman" w:hAnsi="Times New Roman"/>
                <w:sz w:val="18"/>
                <w:szCs w:val="18"/>
              </w:rPr>
              <w:t>4599195,87</w:t>
            </w:r>
          </w:p>
          <w:p w:rsidR="006A308A" w:rsidRPr="000925EE" w:rsidRDefault="006A308A" w:rsidP="00E10F1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308A" w:rsidRPr="000925EE" w:rsidRDefault="006A308A" w:rsidP="00E10F1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308A" w:rsidRPr="000925EE" w:rsidRDefault="006A308A" w:rsidP="00E10F1F">
            <w:pPr>
              <w:tabs>
                <w:tab w:val="left" w:pos="601"/>
              </w:tabs>
              <w:jc w:val="center"/>
              <w:rPr>
                <w:sz w:val="18"/>
                <w:szCs w:val="18"/>
                <w:lang w:eastAsia="en-US"/>
              </w:rPr>
            </w:pPr>
            <w:r w:rsidRPr="000925EE">
              <w:rPr>
                <w:sz w:val="18"/>
                <w:szCs w:val="18"/>
                <w:lang w:eastAsia="en-US"/>
              </w:rPr>
              <w:t>-</w:t>
            </w:r>
          </w:p>
          <w:p w:rsidR="006A308A" w:rsidRPr="000925EE" w:rsidRDefault="006A308A" w:rsidP="00E10F1F">
            <w:pPr>
              <w:tabs>
                <w:tab w:val="left" w:pos="601"/>
              </w:tabs>
              <w:jc w:val="center"/>
              <w:rPr>
                <w:sz w:val="18"/>
                <w:szCs w:val="18"/>
                <w:lang w:eastAsia="en-US"/>
              </w:rPr>
            </w:pPr>
            <w:r w:rsidRPr="000925EE">
              <w:rPr>
                <w:sz w:val="18"/>
                <w:szCs w:val="18"/>
                <w:lang w:eastAsia="en-US"/>
              </w:rPr>
              <w:t>4599195,87</w:t>
            </w:r>
          </w:p>
          <w:p w:rsidR="006A308A" w:rsidRPr="000925EE" w:rsidRDefault="006A308A" w:rsidP="00E10F1F">
            <w:pPr>
              <w:tabs>
                <w:tab w:val="left" w:pos="601"/>
              </w:tabs>
              <w:jc w:val="center"/>
              <w:rPr>
                <w:sz w:val="18"/>
                <w:szCs w:val="18"/>
                <w:lang w:eastAsia="en-US"/>
              </w:rPr>
            </w:pPr>
            <w:r w:rsidRPr="000925E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lastRenderedPageBreak/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A308A" w:rsidRPr="00052BFE" w:rsidTr="00E10F1F">
        <w:trPr>
          <w:trHeight w:val="1977"/>
        </w:trPr>
        <w:tc>
          <w:tcPr>
            <w:tcW w:w="536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    МКДОУ</w:t>
            </w:r>
          </w:p>
          <w:p w:rsidR="006A308A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 «Белочка»</w:t>
            </w:r>
          </w:p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-федеральный бюджет</w:t>
            </w:r>
          </w:p>
          <w:p w:rsidR="006A308A" w:rsidRPr="00052BFE" w:rsidRDefault="006A308A" w:rsidP="00E10F1F">
            <w:pPr>
              <w:tabs>
                <w:tab w:val="center" w:pos="1397"/>
              </w:tabs>
              <w:jc w:val="center"/>
            </w:pPr>
            <w:r w:rsidRPr="00052BFE">
              <w:t>-областной бюджет</w:t>
            </w:r>
          </w:p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jc w:val="center"/>
              <w:rPr>
                <w:b/>
                <w:lang w:eastAsia="en-US"/>
              </w:rPr>
            </w:pPr>
          </w:p>
          <w:p w:rsidR="006A308A" w:rsidRPr="00052BFE" w:rsidRDefault="006A308A" w:rsidP="00E10F1F">
            <w:pPr>
              <w:jc w:val="center"/>
              <w:rPr>
                <w:b/>
                <w:lang w:eastAsia="en-US"/>
              </w:rPr>
            </w:pPr>
          </w:p>
          <w:p w:rsidR="006A308A" w:rsidRPr="00052BFE" w:rsidRDefault="006A308A" w:rsidP="00E10F1F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52BFE">
              <w:rPr>
                <w:b/>
                <w:lang w:eastAsia="en-US"/>
              </w:rPr>
              <w:t>-</w:t>
            </w:r>
          </w:p>
          <w:p w:rsidR="006A308A" w:rsidRPr="00052BFE" w:rsidRDefault="006A308A" w:rsidP="00E10F1F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52BFE">
              <w:rPr>
                <w:b/>
                <w:lang w:eastAsia="en-US"/>
              </w:rPr>
              <w:t>-</w:t>
            </w:r>
          </w:p>
          <w:p w:rsidR="006A308A" w:rsidRPr="00052BFE" w:rsidRDefault="006A308A" w:rsidP="00E10F1F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052BFE">
              <w:rPr>
                <w:b/>
                <w:lang w:eastAsia="en-US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308A" w:rsidRPr="000925E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5E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1052631,58</w:t>
            </w:r>
          </w:p>
          <w:p w:rsidR="006A308A" w:rsidRPr="000925E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308A" w:rsidRPr="000925E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308A" w:rsidRPr="000925EE" w:rsidRDefault="006A308A" w:rsidP="00E10F1F">
            <w:pPr>
              <w:tabs>
                <w:tab w:val="left" w:pos="601"/>
              </w:tabs>
              <w:jc w:val="center"/>
              <w:rPr>
                <w:sz w:val="18"/>
                <w:szCs w:val="18"/>
                <w:lang w:eastAsia="en-US"/>
              </w:rPr>
            </w:pPr>
            <w:r w:rsidRPr="000925EE">
              <w:rPr>
                <w:sz w:val="18"/>
                <w:szCs w:val="18"/>
                <w:lang w:eastAsia="en-US"/>
              </w:rPr>
              <w:t>20000000,00</w:t>
            </w:r>
          </w:p>
          <w:p w:rsidR="006A308A" w:rsidRPr="000925EE" w:rsidRDefault="006A308A" w:rsidP="00E10F1F">
            <w:pPr>
              <w:tabs>
                <w:tab w:val="left" w:pos="601"/>
              </w:tabs>
              <w:jc w:val="center"/>
              <w:rPr>
                <w:sz w:val="18"/>
                <w:szCs w:val="18"/>
                <w:lang w:eastAsia="en-US"/>
              </w:rPr>
            </w:pPr>
            <w:r w:rsidRPr="000925EE">
              <w:rPr>
                <w:sz w:val="18"/>
                <w:szCs w:val="18"/>
                <w:lang w:eastAsia="en-US"/>
              </w:rPr>
              <w:t>-</w:t>
            </w:r>
          </w:p>
          <w:p w:rsidR="006A308A" w:rsidRPr="000925E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1052631,58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-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A308A" w:rsidRPr="00052BFE" w:rsidTr="00E10F1F">
        <w:trPr>
          <w:trHeight w:val="48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tabs>
                <w:tab w:val="center" w:pos="22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2BF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«Финансовое обеспечение представление мер социальной поддержки в сфере дошкольного образования»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052BFE">
              <w:rPr>
                <w:sz w:val="20"/>
                <w:szCs w:val="20"/>
              </w:rPr>
              <w:t>371594,00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/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409461,00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>
            <w:pPr>
              <w:jc w:val="center"/>
            </w:pPr>
            <w:r w:rsidRPr="00052BFE">
              <w:t>605373,00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>
            <w:r w:rsidRPr="00052BFE">
              <w:t>620054,00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>
            <w:r w:rsidRPr="00052BFE">
              <w:t>620054,00</w:t>
            </w:r>
          </w:p>
        </w:tc>
      </w:tr>
      <w:tr w:rsidR="006A308A" w:rsidRPr="00093D87" w:rsidTr="00E10F1F">
        <w:trPr>
          <w:trHeight w:val="48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т.ч.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-федеральный бюджет</w:t>
            </w:r>
          </w:p>
          <w:p w:rsidR="006A308A" w:rsidRPr="00052BFE" w:rsidRDefault="006A308A" w:rsidP="00E10F1F">
            <w:pPr>
              <w:tabs>
                <w:tab w:val="center" w:pos="1397"/>
              </w:tabs>
              <w:jc w:val="center"/>
            </w:pPr>
            <w:r w:rsidRPr="00052BFE">
              <w:t>-областной бюджет</w:t>
            </w:r>
          </w:p>
          <w:p w:rsidR="006A308A" w:rsidRPr="00052BFE" w:rsidRDefault="006A308A" w:rsidP="00E10F1F">
            <w:pPr>
              <w:pStyle w:val="af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FE">
              <w:rPr>
                <w:rFonts w:ascii="Times New Roman" w:hAnsi="Times New Roman"/>
                <w:sz w:val="20"/>
                <w:szCs w:val="20"/>
              </w:rPr>
              <w:t>- муниципальный бюджет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>
            <w:pPr>
              <w:rPr>
                <w:lang w:eastAsia="en-US"/>
              </w:rPr>
            </w:pPr>
            <w:r w:rsidRPr="00052BFE">
              <w:rPr>
                <w:lang w:eastAsia="en-US"/>
              </w:rPr>
              <w:t xml:space="preserve"> </w:t>
            </w:r>
          </w:p>
          <w:p w:rsidR="006A308A" w:rsidRPr="00052BFE" w:rsidRDefault="006A308A" w:rsidP="00E10F1F">
            <w:pPr>
              <w:rPr>
                <w:lang w:eastAsia="en-US"/>
              </w:rPr>
            </w:pPr>
            <w:r w:rsidRPr="00052BFE">
              <w:rPr>
                <w:lang w:eastAsia="en-US"/>
              </w:rPr>
              <w:t xml:space="preserve"> 371594,00</w:t>
            </w: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rPr>
                <w:lang w:eastAsia="en-US"/>
              </w:rPr>
            </w:pPr>
          </w:p>
          <w:p w:rsidR="006A308A" w:rsidRPr="00052BFE" w:rsidRDefault="006A308A" w:rsidP="00E10F1F">
            <w:pPr>
              <w:jc w:val="center"/>
              <w:rPr>
                <w:lang w:eastAsia="en-US"/>
              </w:rPr>
            </w:pPr>
            <w:r w:rsidRPr="00052BFE">
              <w:rPr>
                <w:lang w:eastAsia="en-US"/>
              </w:rPr>
              <w:t>-</w:t>
            </w:r>
          </w:p>
          <w:p w:rsidR="006A308A" w:rsidRPr="00052BFE" w:rsidRDefault="006A308A" w:rsidP="00E10F1F">
            <w:pPr>
              <w:jc w:val="center"/>
              <w:rPr>
                <w:lang w:eastAsia="en-US"/>
              </w:rPr>
            </w:pPr>
            <w:r w:rsidRPr="00052BFE">
              <w:rPr>
                <w:lang w:eastAsia="en-US"/>
              </w:rPr>
              <w:t>371594,00</w:t>
            </w:r>
          </w:p>
          <w:p w:rsidR="006A308A" w:rsidRPr="00052BFE" w:rsidRDefault="006A308A" w:rsidP="00E10F1F">
            <w:pPr>
              <w:jc w:val="center"/>
              <w:rPr>
                <w:lang w:eastAsia="en-US"/>
              </w:rPr>
            </w:pPr>
          </w:p>
          <w:p w:rsidR="006A308A" w:rsidRPr="00052BFE" w:rsidRDefault="006A308A" w:rsidP="00E10F1F">
            <w:pPr>
              <w:jc w:val="center"/>
              <w:rPr>
                <w:lang w:eastAsia="en-US"/>
              </w:rPr>
            </w:pPr>
            <w:r w:rsidRPr="00052BFE">
              <w:rPr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409461,00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409461,00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/>
          <w:p w:rsidR="006A308A" w:rsidRPr="00052BFE" w:rsidRDefault="006A308A" w:rsidP="00E10F1F">
            <w:r>
              <w:t xml:space="preserve">  </w:t>
            </w:r>
            <w:r w:rsidRPr="00052BFE">
              <w:t>605373,00</w:t>
            </w:r>
          </w:p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/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605373,00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/>
          <w:p w:rsidR="006A308A" w:rsidRPr="00052BFE" w:rsidRDefault="006A308A" w:rsidP="00E10F1F">
            <w:pPr>
              <w:jc w:val="center"/>
            </w:pPr>
            <w:r w:rsidRPr="00052BFE">
              <w:t>620054,00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620054,00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52BFE" w:rsidRDefault="006A308A" w:rsidP="00E10F1F"/>
          <w:p w:rsidR="006A308A" w:rsidRPr="00052BFE" w:rsidRDefault="006A308A" w:rsidP="00E10F1F">
            <w:pPr>
              <w:jc w:val="center"/>
            </w:pPr>
            <w:r w:rsidRPr="00052BFE">
              <w:t>620054,00</w:t>
            </w: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</w:p>
          <w:p w:rsidR="006A308A" w:rsidRPr="00052BFE" w:rsidRDefault="006A308A" w:rsidP="00E10F1F">
            <w:pPr>
              <w:jc w:val="center"/>
            </w:pPr>
            <w:r w:rsidRPr="00052BFE">
              <w:t>-</w:t>
            </w:r>
          </w:p>
          <w:p w:rsidR="006A308A" w:rsidRPr="00052BFE" w:rsidRDefault="006A308A" w:rsidP="00E10F1F">
            <w:pPr>
              <w:jc w:val="center"/>
            </w:pPr>
            <w:r w:rsidRPr="00052BFE">
              <w:t>620054,00</w:t>
            </w:r>
          </w:p>
          <w:p w:rsidR="006A308A" w:rsidRPr="00093D87" w:rsidRDefault="006A308A" w:rsidP="00E10F1F">
            <w:pPr>
              <w:jc w:val="center"/>
            </w:pPr>
            <w:r w:rsidRPr="00052BFE">
              <w:t>-</w:t>
            </w:r>
          </w:p>
        </w:tc>
      </w:tr>
    </w:tbl>
    <w:p w:rsidR="006A308A" w:rsidRPr="00093D87" w:rsidRDefault="006A308A" w:rsidP="006A308A">
      <w:pPr>
        <w:jc w:val="both"/>
      </w:pPr>
    </w:p>
    <w:p w:rsidR="006A308A" w:rsidRPr="00093D87" w:rsidRDefault="006A308A" w:rsidP="006A308A">
      <w:pPr>
        <w:jc w:val="both"/>
      </w:pPr>
    </w:p>
    <w:p w:rsidR="006A308A" w:rsidRPr="00093D87" w:rsidRDefault="006A308A" w:rsidP="006A308A">
      <w:pPr>
        <w:tabs>
          <w:tab w:val="left" w:pos="2745"/>
        </w:tabs>
      </w:pPr>
    </w:p>
    <w:p w:rsidR="006A308A" w:rsidRPr="00093D87" w:rsidRDefault="006A308A" w:rsidP="006A308A">
      <w:pPr>
        <w:tabs>
          <w:tab w:val="left" w:pos="2745"/>
        </w:tabs>
      </w:pPr>
    </w:p>
    <w:p w:rsidR="006A308A" w:rsidRPr="00093D87" w:rsidRDefault="006A308A" w:rsidP="006A308A">
      <w:pPr>
        <w:tabs>
          <w:tab w:val="left" w:pos="2745"/>
        </w:tabs>
      </w:pPr>
    </w:p>
    <w:p w:rsidR="006A308A" w:rsidRPr="00093D87" w:rsidRDefault="006A308A" w:rsidP="006A308A">
      <w:pPr>
        <w:tabs>
          <w:tab w:val="left" w:pos="2745"/>
        </w:tabs>
      </w:pPr>
    </w:p>
    <w:p w:rsidR="006A308A" w:rsidRPr="00093D87" w:rsidRDefault="006A308A" w:rsidP="006A308A"/>
    <w:p w:rsidR="006A308A" w:rsidRDefault="006A308A" w:rsidP="006A308A">
      <w:pPr>
        <w:jc w:val="center"/>
        <w:rPr>
          <w:sz w:val="28"/>
          <w:szCs w:val="28"/>
        </w:rPr>
      </w:pPr>
    </w:p>
    <w:p w:rsidR="006A308A" w:rsidRDefault="006A308A" w:rsidP="006A308A">
      <w:pPr>
        <w:jc w:val="center"/>
        <w:rPr>
          <w:sz w:val="28"/>
          <w:szCs w:val="28"/>
        </w:rPr>
      </w:pPr>
    </w:p>
    <w:p w:rsidR="006A308A" w:rsidRDefault="006A308A" w:rsidP="006A308A">
      <w:pPr>
        <w:jc w:val="center"/>
        <w:rPr>
          <w:sz w:val="28"/>
          <w:szCs w:val="28"/>
        </w:rPr>
      </w:pP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6A308A" w:rsidRDefault="006A308A" w:rsidP="006A308A">
      <w:pPr>
        <w:jc w:val="right"/>
        <w:rPr>
          <w:sz w:val="22"/>
          <w:szCs w:val="22"/>
        </w:rPr>
      </w:pPr>
    </w:p>
    <w:p w:rsidR="006A308A" w:rsidRPr="00366C81" w:rsidRDefault="006A308A" w:rsidP="006A308A">
      <w:pPr>
        <w:jc w:val="right"/>
        <w:rPr>
          <w:sz w:val="22"/>
          <w:szCs w:val="22"/>
        </w:rPr>
      </w:pPr>
    </w:p>
    <w:p w:rsidR="006A308A" w:rsidRDefault="006A308A" w:rsidP="006A308A"/>
    <w:p w:rsidR="006A308A" w:rsidRDefault="006A308A" w:rsidP="006A308A"/>
    <w:p w:rsidR="006A308A" w:rsidRDefault="006A308A" w:rsidP="006A308A"/>
    <w:p w:rsidR="006A308A" w:rsidRDefault="006A308A" w:rsidP="006A308A"/>
    <w:p w:rsidR="006A308A" w:rsidRDefault="006A308A" w:rsidP="006A308A">
      <w:pPr>
        <w:rPr>
          <w:b/>
          <w:sz w:val="28"/>
          <w:szCs w:val="28"/>
        </w:rPr>
      </w:pPr>
    </w:p>
    <w:p w:rsidR="006A308A" w:rsidRDefault="006A308A" w:rsidP="006A308A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Подпрограмма</w:t>
      </w:r>
    </w:p>
    <w:p w:rsidR="006A308A" w:rsidRDefault="006A308A" w:rsidP="006A308A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образовательных программ начального общего, </w:t>
      </w:r>
    </w:p>
    <w:p w:rsidR="006A308A" w:rsidRDefault="006A308A" w:rsidP="006A308A">
      <w:pPr>
        <w:tabs>
          <w:tab w:val="left" w:pos="4440"/>
        </w:tabs>
        <w:jc w:val="center"/>
        <w:rPr>
          <w:b/>
        </w:rPr>
      </w:pPr>
      <w:r>
        <w:rPr>
          <w:b/>
          <w:sz w:val="28"/>
          <w:szCs w:val="28"/>
        </w:rPr>
        <w:t>основного общего, среднего основного образования в Комсомольском муниципальном районе»</w:t>
      </w:r>
    </w:p>
    <w:p w:rsidR="006A308A" w:rsidRDefault="006A308A" w:rsidP="006A308A"/>
    <w:p w:rsidR="006A308A" w:rsidRDefault="006A308A" w:rsidP="006A308A"/>
    <w:p w:rsidR="006A308A" w:rsidRPr="002A510D" w:rsidRDefault="006A308A" w:rsidP="006A308A">
      <w:pPr>
        <w:tabs>
          <w:tab w:val="left" w:pos="2340"/>
        </w:tabs>
        <w:jc w:val="center"/>
        <w:rPr>
          <w:b/>
          <w:sz w:val="28"/>
          <w:szCs w:val="28"/>
        </w:rPr>
      </w:pPr>
      <w:r w:rsidRPr="002A510D">
        <w:rPr>
          <w:b/>
          <w:sz w:val="28"/>
          <w:szCs w:val="28"/>
        </w:rPr>
        <w:t>1. Паспорт подпрограммы</w:t>
      </w:r>
    </w:p>
    <w:p w:rsidR="006A308A" w:rsidRPr="002A510D" w:rsidRDefault="006A308A" w:rsidP="006A308A">
      <w:pPr>
        <w:rPr>
          <w:b/>
          <w:sz w:val="28"/>
          <w:szCs w:val="28"/>
        </w:rPr>
      </w:pPr>
    </w:p>
    <w:tbl>
      <w:tblPr>
        <w:tblW w:w="965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96"/>
      </w:tblGrid>
      <w:tr w:rsidR="006A308A" w:rsidTr="00E10F1F">
        <w:tc>
          <w:tcPr>
            <w:tcW w:w="365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96" w:type="dxa"/>
          </w:tcPr>
          <w:p w:rsidR="006A308A" w:rsidRPr="001A24DA" w:rsidRDefault="006A308A" w:rsidP="00E10F1F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Реализация образовательных программ начального общего,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основного общего, среднего основного образования в Комсомольском муниципальном районе</w:t>
            </w:r>
          </w:p>
        </w:tc>
      </w:tr>
      <w:tr w:rsidR="006A308A" w:rsidTr="00E10F1F">
        <w:tc>
          <w:tcPr>
            <w:tcW w:w="3655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99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 годы</w:t>
            </w:r>
          </w:p>
        </w:tc>
      </w:tr>
      <w:tr w:rsidR="006A308A" w:rsidTr="00E10F1F">
        <w:tc>
          <w:tcPr>
            <w:tcW w:w="3655" w:type="dxa"/>
          </w:tcPr>
          <w:p w:rsidR="006A308A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96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6A308A" w:rsidTr="00E10F1F">
        <w:tc>
          <w:tcPr>
            <w:tcW w:w="3655" w:type="dxa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(мероприятий)     подпрограммы</w:t>
            </w:r>
          </w:p>
        </w:tc>
        <w:tc>
          <w:tcPr>
            <w:tcW w:w="599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</w:tc>
      </w:tr>
      <w:tr w:rsidR="006A308A" w:rsidTr="00E10F1F">
        <w:tc>
          <w:tcPr>
            <w:tcW w:w="3655" w:type="dxa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599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полном объеме  прав граждан на получение образования в муниципальных общеобразовательных организациях</w:t>
            </w:r>
          </w:p>
        </w:tc>
      </w:tr>
      <w:tr w:rsidR="006A308A" w:rsidTr="00E10F1F">
        <w:tc>
          <w:tcPr>
            <w:tcW w:w="3655" w:type="dxa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996" w:type="dxa"/>
          </w:tcPr>
          <w:p w:rsidR="006A308A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объем: 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86 430019,24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C16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94 878 843,84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97 123 871,02 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84 217 757,54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84 971 195,39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19 068 912,70 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C16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19 346 947,60 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16 326 389,23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2023 год-  </w:t>
            </w:r>
            <w:r>
              <w:rPr>
                <w:sz w:val="28"/>
                <w:szCs w:val="28"/>
              </w:rPr>
              <w:t>13 233 919,54 руб</w:t>
            </w:r>
            <w:r w:rsidRPr="007C16F0">
              <w:rPr>
                <w:sz w:val="28"/>
                <w:szCs w:val="28"/>
              </w:rPr>
              <w:t>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13 831 117,39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-областной бюджет: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62 961 970,35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lastRenderedPageBreak/>
              <w:t xml:space="preserve">2021год  -  </w:t>
            </w:r>
            <w:r>
              <w:rPr>
                <w:sz w:val="28"/>
                <w:szCs w:val="28"/>
              </w:rPr>
              <w:t>64 812 178,24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72 084 931,79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2023 год- </w:t>
            </w:r>
            <w:r>
              <w:rPr>
                <w:sz w:val="28"/>
                <w:szCs w:val="28"/>
              </w:rPr>
              <w:t>64 656 118,00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64 656 118,00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 федеральный бюджет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4 399 136,19 руб.</w:t>
            </w:r>
          </w:p>
          <w:p w:rsidR="006A308A" w:rsidRPr="007C16F0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10 719 718,0</w:t>
            </w:r>
            <w:r w:rsidRPr="007C16F0">
              <w:rPr>
                <w:sz w:val="28"/>
                <w:szCs w:val="28"/>
              </w:rPr>
              <w:t xml:space="preserve">0 руб. 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8 712 550,00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6 327 720,00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6 483 960,00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</w:tc>
      </w:tr>
      <w:tr w:rsidR="006A308A" w:rsidTr="00E10F1F">
        <w:tc>
          <w:tcPr>
            <w:tcW w:w="3655" w:type="dxa"/>
          </w:tcPr>
          <w:p w:rsidR="006A308A" w:rsidRDefault="006A308A" w:rsidP="00E10F1F">
            <w:pPr>
              <w:tabs>
                <w:tab w:val="left" w:pos="3240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96" w:type="dxa"/>
          </w:tcPr>
          <w:p w:rsidR="006A308A" w:rsidRDefault="006A308A" w:rsidP="00E10F1F">
            <w:pPr>
              <w:tabs>
                <w:tab w:val="left" w:pos="3240"/>
              </w:tabs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(1-11классы)           в муниципальных общеобразовательных организациях (на начало года).</w:t>
            </w:r>
          </w:p>
        </w:tc>
      </w:tr>
    </w:tbl>
    <w:p w:rsidR="006A308A" w:rsidRDefault="006A308A" w:rsidP="006A308A">
      <w:pPr>
        <w:tabs>
          <w:tab w:val="left" w:pos="3240"/>
        </w:tabs>
        <w:rPr>
          <w:sz w:val="28"/>
          <w:szCs w:val="28"/>
        </w:rPr>
      </w:pPr>
    </w:p>
    <w:p w:rsidR="006A308A" w:rsidRDefault="006A308A" w:rsidP="006A308A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A308A" w:rsidRDefault="006A308A" w:rsidP="006A308A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A308A" w:rsidRPr="00626389" w:rsidRDefault="006A308A" w:rsidP="006A308A">
      <w:pPr>
        <w:tabs>
          <w:tab w:val="left" w:pos="3240"/>
        </w:tabs>
        <w:jc w:val="center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 xml:space="preserve">2. Характеристика основных мероприятий подпрограммы </w:t>
      </w:r>
      <w:r>
        <w:rPr>
          <w:b/>
          <w:sz w:val="28"/>
          <w:szCs w:val="28"/>
        </w:rPr>
        <w:t>муниципальной программы</w:t>
      </w:r>
    </w:p>
    <w:p w:rsidR="006A308A" w:rsidRDefault="006A308A" w:rsidP="006A308A">
      <w:pPr>
        <w:tabs>
          <w:tab w:val="left" w:pos="444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 образовательных   программ   начального    общего, основного общего, среднего основного образования осуществляется в 8-ми общеобразовательных учреждениях Комсомольского муниципального района:</w:t>
      </w:r>
    </w:p>
    <w:p w:rsidR="006A308A" w:rsidRDefault="006A308A" w:rsidP="00D2474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Комсомольская средняя школа №1;</w:t>
      </w:r>
    </w:p>
    <w:p w:rsidR="006A308A" w:rsidRDefault="006A308A" w:rsidP="00D24749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 обще</w:t>
      </w:r>
      <w:r w:rsidRPr="002D799F">
        <w:rPr>
          <w:sz w:val="28"/>
          <w:szCs w:val="28"/>
        </w:rPr>
        <w:t>образовательное учреждение Комсомоль</w:t>
      </w:r>
      <w:r>
        <w:rPr>
          <w:sz w:val="28"/>
          <w:szCs w:val="28"/>
        </w:rPr>
        <w:t>ская средняя</w:t>
      </w:r>
      <w:r w:rsidRPr="002D799F">
        <w:rPr>
          <w:sz w:val="28"/>
          <w:szCs w:val="28"/>
        </w:rPr>
        <w:t xml:space="preserve"> школа №2;</w:t>
      </w:r>
    </w:p>
    <w:p w:rsidR="006A308A" w:rsidRPr="002D799F" w:rsidRDefault="006A308A" w:rsidP="00D24749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>Муниципально</w:t>
      </w:r>
      <w:r>
        <w:rPr>
          <w:sz w:val="28"/>
          <w:szCs w:val="28"/>
        </w:rPr>
        <w:t>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Писцовская  сред</w:t>
      </w:r>
      <w:r>
        <w:rPr>
          <w:sz w:val="28"/>
          <w:szCs w:val="28"/>
        </w:rPr>
        <w:t>няя</w:t>
      </w:r>
      <w:r w:rsidRPr="002D799F">
        <w:rPr>
          <w:sz w:val="28"/>
          <w:szCs w:val="28"/>
        </w:rPr>
        <w:t xml:space="preserve"> школа;</w:t>
      </w:r>
    </w:p>
    <w:p w:rsidR="006A308A" w:rsidRPr="002D799F" w:rsidRDefault="006A308A" w:rsidP="00D2474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Под</w:t>
      </w:r>
      <w:r>
        <w:rPr>
          <w:sz w:val="28"/>
          <w:szCs w:val="28"/>
        </w:rPr>
        <w:t>озерская средняя</w:t>
      </w:r>
      <w:r w:rsidRPr="002D799F">
        <w:rPr>
          <w:sz w:val="28"/>
          <w:szCs w:val="28"/>
        </w:rPr>
        <w:t xml:space="preserve"> школа;</w:t>
      </w:r>
    </w:p>
    <w:p w:rsidR="006A308A" w:rsidRDefault="006A308A" w:rsidP="00D24749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Марковс</w:t>
      </w:r>
      <w:r>
        <w:rPr>
          <w:sz w:val="28"/>
          <w:szCs w:val="28"/>
        </w:rPr>
        <w:t>кая основная</w:t>
      </w:r>
      <w:r w:rsidRPr="002D799F">
        <w:rPr>
          <w:sz w:val="28"/>
          <w:szCs w:val="28"/>
        </w:rPr>
        <w:t xml:space="preserve"> школа;</w:t>
      </w:r>
    </w:p>
    <w:p w:rsidR="006A308A" w:rsidRDefault="006A308A" w:rsidP="00D24749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Иваньковская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Героя Советского Союза Миловидова В.С</w:t>
      </w:r>
      <w:r>
        <w:rPr>
          <w:sz w:val="28"/>
          <w:szCs w:val="28"/>
        </w:rPr>
        <w:t>.</w:t>
      </w:r>
      <w:r w:rsidRPr="002D799F">
        <w:rPr>
          <w:sz w:val="28"/>
          <w:szCs w:val="28"/>
        </w:rPr>
        <w:t>;</w:t>
      </w:r>
    </w:p>
    <w:p w:rsidR="006A308A" w:rsidRDefault="006A308A" w:rsidP="00D24749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Седельницкая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Главного маршала  авиации дважды Героя Советского Союза Новикова А.А.;</w:t>
      </w:r>
    </w:p>
    <w:p w:rsidR="006A308A" w:rsidRPr="002D799F" w:rsidRDefault="006A308A" w:rsidP="00D24749">
      <w:pPr>
        <w:numPr>
          <w:ilvl w:val="0"/>
          <w:numId w:val="15"/>
        </w:numPr>
        <w:spacing w:after="180"/>
        <w:ind w:left="357" w:hanging="357"/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</w:t>
      </w:r>
      <w:r>
        <w:rPr>
          <w:sz w:val="28"/>
          <w:szCs w:val="28"/>
        </w:rPr>
        <w:t>ждение Октябрьская основная</w:t>
      </w:r>
      <w:r w:rsidRPr="002D799F">
        <w:rPr>
          <w:sz w:val="28"/>
          <w:szCs w:val="28"/>
        </w:rPr>
        <w:t xml:space="preserve"> школа.</w:t>
      </w:r>
    </w:p>
    <w:p w:rsidR="006A308A" w:rsidRDefault="006A308A" w:rsidP="006A308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подпрограммы предусматривает финансовое обеспечение за счет средств областного и муниципального  бюджета.</w:t>
      </w:r>
    </w:p>
    <w:p w:rsidR="006A308A" w:rsidRDefault="006A308A" w:rsidP="006A308A">
      <w:pPr>
        <w:spacing w:after="240"/>
        <w:jc w:val="both"/>
        <w:rPr>
          <w:sz w:val="28"/>
          <w:szCs w:val="28"/>
        </w:rPr>
      </w:pPr>
      <w:r w:rsidRPr="00426821">
        <w:rPr>
          <w:sz w:val="28"/>
          <w:szCs w:val="28"/>
        </w:rPr>
        <w:t>С 01.09.2020 г. обеспечить</w:t>
      </w:r>
      <w:r>
        <w:rPr>
          <w:sz w:val="28"/>
          <w:szCs w:val="28"/>
        </w:rPr>
        <w:t xml:space="preserve"> осуществление  выплат </w:t>
      </w:r>
      <w:r w:rsidRPr="00323F6B">
        <w:rPr>
          <w:sz w:val="28"/>
          <w:szCs w:val="28"/>
        </w:rPr>
        <w:t xml:space="preserve"> ежемесячно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323F6B">
        <w:rPr>
          <w:sz w:val="28"/>
          <w:szCs w:val="28"/>
        </w:rPr>
        <w:t xml:space="preserve"> за классное руководство</w:t>
      </w:r>
      <w:r>
        <w:rPr>
          <w:sz w:val="28"/>
          <w:szCs w:val="28"/>
        </w:rPr>
        <w:t xml:space="preserve"> педагогическим работникам </w:t>
      </w:r>
      <w:r>
        <w:rPr>
          <w:sz w:val="28"/>
          <w:szCs w:val="28"/>
        </w:rPr>
        <w:lastRenderedPageBreak/>
        <w:t xml:space="preserve">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</w:r>
      <w:r w:rsidRPr="00323F6B">
        <w:rPr>
          <w:sz w:val="28"/>
          <w:szCs w:val="28"/>
        </w:rPr>
        <w:t xml:space="preserve"> в размере 5000,00 (пять тысяч) рублей (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классах).</w:t>
      </w:r>
    </w:p>
    <w:p w:rsidR="006A308A" w:rsidRPr="00474FCC" w:rsidRDefault="006A308A" w:rsidP="006A308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35DB">
        <w:rPr>
          <w:sz w:val="28"/>
          <w:szCs w:val="28"/>
        </w:rPr>
        <w:t>Реализация подпрограммы предусматривает дополнительные меры по профилактике и противодействию распространения  новой короновирусной инфекции (</w:t>
      </w:r>
      <w:r w:rsidRPr="001835DB">
        <w:rPr>
          <w:sz w:val="28"/>
          <w:szCs w:val="28"/>
          <w:lang w:val="en-US"/>
        </w:rPr>
        <w:t>COVID</w:t>
      </w:r>
      <w:r w:rsidRPr="001835DB">
        <w:rPr>
          <w:sz w:val="28"/>
          <w:szCs w:val="28"/>
        </w:rPr>
        <w:t>-19)в муниципальных общеобразовательных организациях,   а именно на приобретение медицинских масок для работников муниципальных общеобразовательных организациях, дезинфицирующих средств (антисептиков) для обучающихся  в муниципальных общеобразовательных организациях и обработку помещений муниципальных общеобразовательных организациях.</w:t>
      </w:r>
    </w:p>
    <w:p w:rsidR="006A308A" w:rsidRDefault="006A308A" w:rsidP="006A308A">
      <w:pPr>
        <w:rPr>
          <w:sz w:val="28"/>
          <w:szCs w:val="28"/>
        </w:rPr>
      </w:pPr>
    </w:p>
    <w:p w:rsidR="006A308A" w:rsidRDefault="006A308A" w:rsidP="006A308A">
      <w:pPr>
        <w:rPr>
          <w:sz w:val="28"/>
          <w:szCs w:val="28"/>
        </w:rPr>
      </w:pPr>
    </w:p>
    <w:p w:rsidR="006A308A" w:rsidRPr="00AF18F0" w:rsidRDefault="006A308A" w:rsidP="006A308A">
      <w:pPr>
        <w:tabs>
          <w:tab w:val="left" w:pos="15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F18F0">
        <w:rPr>
          <w:b/>
          <w:sz w:val="28"/>
          <w:szCs w:val="28"/>
        </w:rPr>
        <w:t>3. Ожидаемые результаты реализации подпрограммы</w:t>
      </w:r>
    </w:p>
    <w:p w:rsidR="006A308A" w:rsidRDefault="006A308A" w:rsidP="006A308A">
      <w:pPr>
        <w:rPr>
          <w:sz w:val="28"/>
          <w:szCs w:val="28"/>
        </w:rPr>
      </w:pPr>
    </w:p>
    <w:p w:rsidR="006A308A" w:rsidRDefault="006A308A" w:rsidP="006A308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реализации подпрограммы планируется обеспечить в 2020-2024 годах:</w:t>
      </w:r>
    </w:p>
    <w:p w:rsidR="006A308A" w:rsidRDefault="006A308A" w:rsidP="006A308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образовательных программ начального общего, основного общего, среднего основного образования в 8 общеобразовательных учреждениях Комсомольского муниципального района</w:t>
      </w:r>
    </w:p>
    <w:p w:rsidR="006A308A" w:rsidRDefault="006A308A" w:rsidP="006A308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Целевые показатели реализации подпрограммы представлены в нижеследующей таблице.</w:t>
      </w:r>
    </w:p>
    <w:p w:rsidR="006A308A" w:rsidRPr="009B16B4" w:rsidRDefault="006A308A" w:rsidP="006A308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Фактические значения целевых показателей могут незначительно отклоняться от плановых, в соответствии с реальной динамикой изменения численности и структуры обучающихся в муниципальных общеобразовательных организациях.</w:t>
      </w:r>
    </w:p>
    <w:p w:rsidR="006A308A" w:rsidRPr="00DF6F13" w:rsidRDefault="006A308A" w:rsidP="006A308A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DF6F13">
        <w:rPr>
          <w:b/>
          <w:sz w:val="28"/>
          <w:szCs w:val="28"/>
        </w:rPr>
        <w:t>Целевые индикаторы (показатели)  подпрограммы</w:t>
      </w:r>
    </w:p>
    <w:p w:rsidR="006A308A" w:rsidRDefault="006A308A" w:rsidP="006A308A">
      <w:pPr>
        <w:rPr>
          <w:sz w:val="28"/>
          <w:szCs w:val="28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922"/>
        <w:gridCol w:w="729"/>
        <w:gridCol w:w="1022"/>
        <w:gridCol w:w="1022"/>
        <w:gridCol w:w="1022"/>
        <w:gridCol w:w="1022"/>
        <w:gridCol w:w="1022"/>
      </w:tblGrid>
      <w:tr w:rsidR="006A308A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A308A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29" w:type="dxa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22" w:type="dxa"/>
          </w:tcPr>
          <w:p w:rsidR="006A308A" w:rsidRPr="00CA4493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6A308A" w:rsidRPr="00CA4493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</w:t>
            </w:r>
          </w:p>
        </w:tc>
        <w:tc>
          <w:tcPr>
            <w:tcW w:w="1022" w:type="dxa"/>
          </w:tcPr>
          <w:p w:rsidR="006A308A" w:rsidRPr="00CA4493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</w:tr>
      <w:tr w:rsidR="006A308A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 обучающихся по  </w:t>
            </w:r>
            <w:r>
              <w:rPr>
                <w:sz w:val="28"/>
                <w:szCs w:val="28"/>
              </w:rPr>
              <w:lastRenderedPageBreak/>
              <w:t>дополнительным общеобразовательным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2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022" w:type="dxa"/>
          </w:tcPr>
          <w:p w:rsidR="006A308A" w:rsidRPr="00CA4493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6A308A" w:rsidRPr="00CA4493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</w:t>
            </w:r>
          </w:p>
        </w:tc>
        <w:tc>
          <w:tcPr>
            <w:tcW w:w="1022" w:type="dxa"/>
          </w:tcPr>
          <w:p w:rsidR="006A308A" w:rsidRPr="00CA4493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</w:tr>
      <w:tr w:rsidR="006A308A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308A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педагогических  работников  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72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308A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в общеобразовательных организациях, отвечающих современным требованиям</w:t>
            </w:r>
          </w:p>
        </w:tc>
        <w:tc>
          <w:tcPr>
            <w:tcW w:w="72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Pr="0005048F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308A" w:rsidRPr="00647151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6A308A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6A308A" w:rsidRPr="00647151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6A308A" w:rsidRPr="00647151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6A308A" w:rsidRPr="00647151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</w:tr>
      <w:tr w:rsidR="006A308A" w:rsidRPr="001835DB" w:rsidTr="00E10F1F">
        <w:tc>
          <w:tcPr>
            <w:tcW w:w="606" w:type="dxa"/>
          </w:tcPr>
          <w:p w:rsidR="006A308A" w:rsidRPr="001835DB" w:rsidRDefault="006A308A" w:rsidP="00E10F1F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7.</w:t>
            </w:r>
          </w:p>
        </w:tc>
        <w:tc>
          <w:tcPr>
            <w:tcW w:w="2922" w:type="dxa"/>
          </w:tcPr>
          <w:p w:rsidR="006A308A" w:rsidRPr="001835DB" w:rsidRDefault="006A308A" w:rsidP="00E10F1F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 xml:space="preserve">Доля муниципальных общеобразовательных организаций, в которых </w:t>
            </w:r>
            <w:r w:rsidRPr="001835DB">
              <w:rPr>
                <w:sz w:val="28"/>
                <w:szCs w:val="28"/>
              </w:rPr>
              <w:lastRenderedPageBreak/>
              <w:t>осуществлены дополнительные мероприятия по профилактике и противодействию распространения новой короновирусной  инфекцией (</w:t>
            </w:r>
            <w:r w:rsidRPr="001835DB">
              <w:rPr>
                <w:sz w:val="28"/>
                <w:szCs w:val="28"/>
                <w:lang w:val="en-US"/>
              </w:rPr>
              <w:t>COVID</w:t>
            </w:r>
            <w:r w:rsidRPr="001835DB">
              <w:rPr>
                <w:sz w:val="28"/>
                <w:szCs w:val="28"/>
              </w:rPr>
              <w:t xml:space="preserve"> 19), к общему количеству муниципальных общеобразовательных организаций</w:t>
            </w:r>
          </w:p>
        </w:tc>
        <w:tc>
          <w:tcPr>
            <w:tcW w:w="729" w:type="dxa"/>
          </w:tcPr>
          <w:p w:rsidR="006A308A" w:rsidRPr="001835DB" w:rsidRDefault="006A308A" w:rsidP="00E10F1F">
            <w:pPr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022" w:type="dxa"/>
          </w:tcPr>
          <w:p w:rsidR="006A308A" w:rsidRPr="001835DB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Pr="001835DB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6A308A" w:rsidRPr="001835DB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6A308A" w:rsidRPr="001835DB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</w:tr>
      <w:tr w:rsidR="006A308A" w:rsidRPr="001835DB" w:rsidTr="00E10F1F">
        <w:tc>
          <w:tcPr>
            <w:tcW w:w="606" w:type="dxa"/>
          </w:tcPr>
          <w:p w:rsidR="006A308A" w:rsidRPr="001835DB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22" w:type="dxa"/>
          </w:tcPr>
          <w:p w:rsidR="006A308A" w:rsidRPr="001835DB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общеобразовательных</w:t>
            </w:r>
            <w:r w:rsidRPr="00FD1075">
              <w:rPr>
                <w:sz w:val="27"/>
                <w:szCs w:val="27"/>
              </w:rPr>
              <w:t xml:space="preserve"> организаци</w:t>
            </w:r>
            <w:r>
              <w:rPr>
                <w:sz w:val="27"/>
                <w:szCs w:val="27"/>
              </w:rPr>
              <w:t>й</w:t>
            </w:r>
            <w:r w:rsidRPr="00FD1075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  <w:r w:rsidRPr="00FD1075">
              <w:rPr>
                <w:sz w:val="27"/>
                <w:szCs w:val="27"/>
              </w:rPr>
              <w:t>расположенных в сельской местности и малых городах</w:t>
            </w:r>
            <w:r>
              <w:rPr>
                <w:sz w:val="27"/>
                <w:szCs w:val="27"/>
              </w:rPr>
              <w:t xml:space="preserve"> с</w:t>
            </w:r>
            <w:r w:rsidRPr="00FD1075">
              <w:rPr>
                <w:sz w:val="27"/>
                <w:szCs w:val="27"/>
              </w:rPr>
              <w:t>оздан</w:t>
            </w:r>
            <w:r>
              <w:rPr>
                <w:sz w:val="27"/>
                <w:szCs w:val="27"/>
              </w:rPr>
              <w:t>ы</w:t>
            </w:r>
            <w:r w:rsidRPr="00FD1075">
              <w:rPr>
                <w:sz w:val="27"/>
                <w:szCs w:val="27"/>
              </w:rPr>
              <w:t xml:space="preserve"> (обновлен</w:t>
            </w:r>
            <w:r>
              <w:rPr>
                <w:sz w:val="27"/>
                <w:szCs w:val="27"/>
              </w:rPr>
              <w:t>ы</w:t>
            </w:r>
            <w:r w:rsidRPr="00FD1075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  <w:r w:rsidRPr="00FD1075">
              <w:rPr>
                <w:sz w:val="27"/>
                <w:szCs w:val="27"/>
              </w:rPr>
              <w:t>ма</w:t>
            </w:r>
            <w:r>
              <w:rPr>
                <w:sz w:val="27"/>
                <w:szCs w:val="27"/>
              </w:rPr>
              <w:t>т</w:t>
            </w:r>
            <w:r w:rsidRPr="00FD1075">
              <w:rPr>
                <w:sz w:val="27"/>
                <w:szCs w:val="27"/>
              </w:rPr>
              <w:t>ериально-техническ</w:t>
            </w:r>
            <w:r>
              <w:rPr>
                <w:sz w:val="27"/>
                <w:szCs w:val="27"/>
              </w:rPr>
              <w:t>ие</w:t>
            </w:r>
            <w:r w:rsidRPr="00FD1075">
              <w:rPr>
                <w:sz w:val="27"/>
                <w:szCs w:val="27"/>
              </w:rPr>
              <w:t xml:space="preserve"> базы для реализации основных и дополнительных общеобразовательных программ </w:t>
            </w:r>
            <w:r>
              <w:rPr>
                <w:sz w:val="27"/>
                <w:szCs w:val="27"/>
              </w:rPr>
              <w:t>ц</w:t>
            </w:r>
            <w:r w:rsidRPr="00FD1075">
              <w:rPr>
                <w:sz w:val="27"/>
                <w:szCs w:val="27"/>
              </w:rPr>
              <w:t xml:space="preserve">ифрового и гуманитарного профилей </w:t>
            </w:r>
          </w:p>
        </w:tc>
        <w:tc>
          <w:tcPr>
            <w:tcW w:w="729" w:type="dxa"/>
          </w:tcPr>
          <w:p w:rsidR="006A308A" w:rsidRPr="001835DB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6A308A" w:rsidRPr="001835DB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6A308A" w:rsidRPr="001835DB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  <w:tr w:rsidR="006A308A" w:rsidRPr="001835DB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22" w:type="dxa"/>
          </w:tcPr>
          <w:p w:rsidR="006A308A" w:rsidRPr="007E6964" w:rsidRDefault="006A308A" w:rsidP="00E10F1F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организаций, расположенных</w:t>
            </w:r>
            <w:r w:rsidRPr="008366F6">
              <w:rPr>
                <w:sz w:val="28"/>
                <w:szCs w:val="28"/>
              </w:rPr>
              <w:t xml:space="preserve"> </w:t>
            </w:r>
            <w:r w:rsidRPr="009D2BC3">
              <w:rPr>
                <w:sz w:val="27"/>
                <w:szCs w:val="27"/>
              </w:rPr>
              <w:t>в сельской местности и малых городах</w:t>
            </w:r>
            <w:r>
              <w:rPr>
                <w:sz w:val="27"/>
                <w:szCs w:val="27"/>
              </w:rPr>
              <w:t>,</w:t>
            </w:r>
            <w:r w:rsidRPr="007E696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созданы и функционируют </w:t>
            </w:r>
            <w:r w:rsidRPr="007E6964">
              <w:rPr>
                <w:sz w:val="27"/>
                <w:szCs w:val="27"/>
              </w:rPr>
              <w:t>услови</w:t>
            </w:r>
            <w:r>
              <w:rPr>
                <w:sz w:val="27"/>
                <w:szCs w:val="27"/>
              </w:rPr>
              <w:t>я</w:t>
            </w:r>
            <w:r w:rsidRPr="007E6964">
              <w:rPr>
                <w:sz w:val="27"/>
                <w:szCs w:val="27"/>
              </w:rPr>
              <w:t xml:space="preserve"> для занятий физической культурой и спортом,  </w:t>
            </w:r>
          </w:p>
          <w:p w:rsidR="006A308A" w:rsidRDefault="006A308A" w:rsidP="00E10F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капитальный </w:t>
            </w:r>
            <w:r w:rsidRPr="007E6964">
              <w:rPr>
                <w:sz w:val="27"/>
                <w:szCs w:val="27"/>
              </w:rPr>
              <w:t>ремонт спортивного зала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08A" w:rsidRPr="001835DB" w:rsidTr="00E10F1F">
        <w:tc>
          <w:tcPr>
            <w:tcW w:w="606" w:type="dxa"/>
          </w:tcPr>
          <w:p w:rsidR="006A308A" w:rsidRPr="001835DB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22" w:type="dxa"/>
          </w:tcPr>
          <w:p w:rsidR="006A308A" w:rsidRPr="009D2BC3" w:rsidRDefault="006A308A" w:rsidP="00E10F1F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Количество общеобразовательных организаций, </w:t>
            </w:r>
            <w:r>
              <w:rPr>
                <w:sz w:val="28"/>
                <w:szCs w:val="28"/>
              </w:rPr>
              <w:lastRenderedPageBreak/>
              <w:t>расположенных</w:t>
            </w:r>
            <w:r w:rsidRPr="008366F6">
              <w:rPr>
                <w:sz w:val="28"/>
                <w:szCs w:val="28"/>
              </w:rPr>
              <w:t xml:space="preserve"> </w:t>
            </w:r>
            <w:r w:rsidRPr="009D2BC3">
              <w:rPr>
                <w:sz w:val="27"/>
                <w:szCs w:val="27"/>
              </w:rPr>
              <w:t>в сельской местности и малых городах</w:t>
            </w:r>
            <w:r>
              <w:rPr>
                <w:sz w:val="27"/>
                <w:szCs w:val="27"/>
              </w:rPr>
              <w:t>, созданы и функционируют центры образования естественно-научной и технологической направленностей</w:t>
            </w:r>
          </w:p>
          <w:p w:rsidR="006A308A" w:rsidRPr="008366F6" w:rsidRDefault="006A308A" w:rsidP="00E10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22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08A" w:rsidRPr="001835DB" w:rsidTr="00E10F1F">
        <w:tc>
          <w:tcPr>
            <w:tcW w:w="606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92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организаций, которым предусмотрен капитальный ремонт здания</w:t>
            </w:r>
          </w:p>
        </w:tc>
        <w:tc>
          <w:tcPr>
            <w:tcW w:w="729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A308A" w:rsidRDefault="006A308A" w:rsidP="006A308A">
      <w:pPr>
        <w:tabs>
          <w:tab w:val="left" w:pos="2550"/>
        </w:tabs>
        <w:spacing w:before="20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A2511">
        <w:rPr>
          <w:b/>
          <w:sz w:val="28"/>
          <w:szCs w:val="28"/>
        </w:rPr>
        <w:t>. Мероприятия подпрограммы</w:t>
      </w:r>
    </w:p>
    <w:p w:rsidR="006A308A" w:rsidRDefault="006A308A" w:rsidP="006A308A">
      <w:pPr>
        <w:tabs>
          <w:tab w:val="left" w:pos="255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подпрограммы предполагает выполнение следующих мероприятий:</w:t>
      </w:r>
    </w:p>
    <w:p w:rsidR="006A308A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образования.</w:t>
      </w:r>
    </w:p>
    <w:p w:rsidR="006A308A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муниципальных общеобразовательных учреждений (в т.ч. </w:t>
      </w:r>
      <w:r w:rsidRPr="00834C81">
        <w:rPr>
          <w:sz w:val="28"/>
          <w:szCs w:val="28"/>
        </w:rPr>
        <w:t>в рамках расходов на выполнение наказов избирателей Ивановской областной Думы</w:t>
      </w:r>
      <w:r>
        <w:rPr>
          <w:sz w:val="28"/>
          <w:szCs w:val="28"/>
        </w:rPr>
        <w:t xml:space="preserve"> замена оконных блоков, монтаж системы видеонаблюдения, устройство электронной проходной, приобретение мебели и т.д.).</w:t>
      </w:r>
    </w:p>
    <w:p w:rsidR="006A308A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ремонта в муниципальных общеобразовательных учреждениях (ремонт вестибюля и фойе, ремонт системы отопления, ремонт спортивного и актового залов и т.п.).</w:t>
      </w:r>
    </w:p>
    <w:p w:rsidR="006A308A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 мероприятий по созданию условий для инклюзивного обучения детей-инвалидов.</w:t>
      </w:r>
    </w:p>
    <w:p w:rsidR="006A308A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комплекса мероприятий в рамках регионального проекта «Успех каждого ребенка» по созданию в общеобразовательных организациях Комсомольского муниципального района, расположенных в сельской местности, условий для занятий физической культурой и спортом (мероприятия по развитию сельского спорта).</w:t>
      </w:r>
    </w:p>
    <w:p w:rsidR="006A308A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для муниципальных общеобразовательных учреждений (пополнение библиотечного фонда).</w:t>
      </w:r>
    </w:p>
    <w:p w:rsidR="006A308A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погашение кредиторской задолженности муниципальных общеобразовательных учреждений</w:t>
      </w:r>
      <w:r w:rsidRPr="00B75A5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предшествующий период.</w:t>
      </w:r>
    </w:p>
    <w:p w:rsidR="006A308A" w:rsidRPr="000E4811" w:rsidRDefault="006A308A" w:rsidP="00D24749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создание в рамках регионального проекта «Современная школа» в общеобразовательных организациях Ивановской области центров образования цифрового и гуманитарного профилей «Точка Роста в 2020-2024 г.г.»</w:t>
      </w:r>
    </w:p>
    <w:p w:rsidR="006A308A" w:rsidRPr="00F97F6A" w:rsidRDefault="006A308A" w:rsidP="006A308A">
      <w:pPr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</w:t>
      </w:r>
      <w:r w:rsidRPr="00E73E6C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7E6964">
        <w:rPr>
          <w:sz w:val="27"/>
          <w:szCs w:val="27"/>
        </w:rPr>
        <w:t>Создание в общеобразовательных организациях,</w:t>
      </w:r>
      <w:r>
        <w:rPr>
          <w:sz w:val="27"/>
          <w:szCs w:val="27"/>
        </w:rPr>
        <w:t xml:space="preserve"> </w:t>
      </w:r>
      <w:r w:rsidRPr="007E6964">
        <w:rPr>
          <w:sz w:val="27"/>
          <w:szCs w:val="27"/>
        </w:rPr>
        <w:t xml:space="preserve">расположенных в </w:t>
      </w:r>
      <w:r>
        <w:rPr>
          <w:sz w:val="27"/>
          <w:szCs w:val="27"/>
        </w:rPr>
        <w:t xml:space="preserve">  </w:t>
      </w:r>
      <w:r w:rsidRPr="007E6964">
        <w:rPr>
          <w:sz w:val="27"/>
          <w:szCs w:val="27"/>
        </w:rPr>
        <w:t>сельской местности и малых городах,</w:t>
      </w:r>
      <w:r>
        <w:rPr>
          <w:sz w:val="27"/>
          <w:szCs w:val="27"/>
        </w:rPr>
        <w:t xml:space="preserve"> </w:t>
      </w:r>
      <w:r w:rsidRPr="007E6964">
        <w:rPr>
          <w:sz w:val="27"/>
          <w:szCs w:val="27"/>
        </w:rPr>
        <w:t xml:space="preserve">условий для занятий физической культурой и спортом,  </w:t>
      </w:r>
      <w:r>
        <w:rPr>
          <w:sz w:val="27"/>
          <w:szCs w:val="27"/>
        </w:rPr>
        <w:t xml:space="preserve">капитальный </w:t>
      </w:r>
      <w:r w:rsidRPr="007E6964">
        <w:rPr>
          <w:sz w:val="27"/>
          <w:szCs w:val="27"/>
        </w:rPr>
        <w:t>ремонт спортивного зала</w:t>
      </w:r>
      <w:r>
        <w:rPr>
          <w:sz w:val="27"/>
          <w:szCs w:val="27"/>
        </w:rPr>
        <w:t>,</w:t>
      </w:r>
      <w:r w:rsidRPr="00D824FD">
        <w:rPr>
          <w:sz w:val="27"/>
          <w:szCs w:val="27"/>
        </w:rPr>
        <w:t xml:space="preserve"> </w:t>
      </w:r>
      <w:r w:rsidRPr="00F97F6A">
        <w:rPr>
          <w:sz w:val="27"/>
          <w:szCs w:val="27"/>
        </w:rPr>
        <w:t xml:space="preserve">приобретение спортивного оборудования и  инвентаря </w:t>
      </w:r>
      <w:r w:rsidRPr="007E6964">
        <w:rPr>
          <w:sz w:val="27"/>
          <w:szCs w:val="27"/>
        </w:rPr>
        <w:t xml:space="preserve"> МКОУ Комсомольская СШ№</w:t>
      </w:r>
      <w:r>
        <w:rPr>
          <w:sz w:val="27"/>
          <w:szCs w:val="27"/>
        </w:rPr>
        <w:t>2</w:t>
      </w:r>
      <w:r w:rsidRPr="001A60EA">
        <w:rPr>
          <w:sz w:val="27"/>
          <w:szCs w:val="27"/>
        </w:rPr>
        <w:t>.</w:t>
      </w:r>
    </w:p>
    <w:p w:rsidR="006A308A" w:rsidRPr="00F97F6A" w:rsidRDefault="006A308A" w:rsidP="006A308A">
      <w:pPr>
        <w:jc w:val="both"/>
        <w:rPr>
          <w:sz w:val="27"/>
          <w:szCs w:val="27"/>
        </w:rPr>
      </w:pPr>
    </w:p>
    <w:p w:rsidR="006A308A" w:rsidRDefault="006A308A" w:rsidP="006A308A">
      <w:pPr>
        <w:jc w:val="both"/>
        <w:rPr>
          <w:sz w:val="27"/>
          <w:szCs w:val="27"/>
        </w:rPr>
      </w:pPr>
      <w:r w:rsidRPr="001A60EA">
        <w:rPr>
          <w:sz w:val="27"/>
          <w:szCs w:val="27"/>
        </w:rPr>
        <w:t xml:space="preserve">   10.</w:t>
      </w:r>
      <w:r w:rsidRPr="001A60EA">
        <w:t xml:space="preserve"> </w:t>
      </w:r>
      <w:r w:rsidRPr="001A60EA">
        <w:rPr>
          <w:sz w:val="27"/>
          <w:szCs w:val="27"/>
        </w:rPr>
        <w:t>Текущий ремонт пищеблока, текущий ремонт актового зала, частичная замена оконных блоков и дверных проемов Комсомольская СШ№1, Комсомольская СШ№2</w:t>
      </w:r>
    </w:p>
    <w:p w:rsidR="006A308A" w:rsidRDefault="006A308A" w:rsidP="006A308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A308A" w:rsidRPr="001A60EA" w:rsidRDefault="006A308A" w:rsidP="006A308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11. Капитальный ремонт здания Комсомольская СШ№1,Писцовская СШ</w:t>
      </w:r>
    </w:p>
    <w:p w:rsidR="006A308A" w:rsidRPr="001A60EA" w:rsidRDefault="006A308A" w:rsidP="006A308A">
      <w:pPr>
        <w:jc w:val="both"/>
        <w:rPr>
          <w:b/>
          <w:sz w:val="27"/>
          <w:szCs w:val="27"/>
        </w:rPr>
      </w:pPr>
      <w:r w:rsidRPr="001A60EA">
        <w:rPr>
          <w:b/>
          <w:sz w:val="27"/>
          <w:szCs w:val="27"/>
        </w:rPr>
        <w:t xml:space="preserve"> </w:t>
      </w:r>
    </w:p>
    <w:p w:rsidR="006A308A" w:rsidRDefault="006A308A" w:rsidP="006A308A">
      <w:pPr>
        <w:jc w:val="both"/>
        <w:rPr>
          <w:b/>
          <w:sz w:val="28"/>
          <w:szCs w:val="28"/>
        </w:rPr>
      </w:pPr>
    </w:p>
    <w:p w:rsidR="006A308A" w:rsidRPr="004F582C" w:rsidRDefault="006A308A" w:rsidP="006A30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Pr="004F582C">
        <w:rPr>
          <w:b/>
          <w:sz w:val="28"/>
          <w:szCs w:val="28"/>
        </w:rPr>
        <w:t>. Ресурсное обеспечение мероприятий подпрограммы</w:t>
      </w:r>
    </w:p>
    <w:p w:rsidR="006A308A" w:rsidRPr="004F582C" w:rsidRDefault="006A308A" w:rsidP="006A308A">
      <w:pPr>
        <w:rPr>
          <w:b/>
          <w:sz w:val="28"/>
          <w:szCs w:val="28"/>
        </w:rPr>
      </w:pPr>
    </w:p>
    <w:p w:rsidR="006A308A" w:rsidRDefault="006A308A" w:rsidP="006A30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192"/>
        <w:gridCol w:w="1559"/>
        <w:gridCol w:w="1560"/>
        <w:gridCol w:w="1700"/>
        <w:gridCol w:w="1701"/>
        <w:gridCol w:w="1560"/>
      </w:tblGrid>
      <w:tr w:rsidR="006A308A" w:rsidRPr="00E73E6C" w:rsidTr="00E10F1F">
        <w:tc>
          <w:tcPr>
            <w:tcW w:w="644" w:type="dxa"/>
          </w:tcPr>
          <w:p w:rsidR="006A308A" w:rsidRPr="00E73E6C" w:rsidRDefault="006A308A" w:rsidP="00E10F1F">
            <w:pPr>
              <w:jc w:val="center"/>
            </w:pPr>
            <w:r w:rsidRPr="00E73E6C">
              <w:t>№</w:t>
            </w:r>
          </w:p>
          <w:p w:rsidR="006A308A" w:rsidRPr="00E73E6C" w:rsidRDefault="006A308A" w:rsidP="00E10F1F">
            <w:pPr>
              <w:jc w:val="center"/>
            </w:pPr>
            <w:r w:rsidRPr="00E73E6C">
              <w:t>п/п</w:t>
            </w:r>
          </w:p>
        </w:tc>
        <w:tc>
          <w:tcPr>
            <w:tcW w:w="2192" w:type="dxa"/>
          </w:tcPr>
          <w:p w:rsidR="006A308A" w:rsidRPr="00E73E6C" w:rsidRDefault="006A308A" w:rsidP="00E10F1F">
            <w:pPr>
              <w:jc w:val="center"/>
            </w:pPr>
            <w:r w:rsidRPr="00E73E6C">
              <w:t>Наименование мероприятия/</w:t>
            </w:r>
          </w:p>
          <w:p w:rsidR="006A308A" w:rsidRPr="00E73E6C" w:rsidRDefault="006A308A" w:rsidP="00E10F1F">
            <w:pPr>
              <w:jc w:val="center"/>
            </w:pPr>
            <w:r w:rsidRPr="00E73E6C">
              <w:t>Источник ресурсного обеспечения</w:t>
            </w:r>
          </w:p>
          <w:p w:rsidR="006A308A" w:rsidRPr="00E73E6C" w:rsidRDefault="006A308A" w:rsidP="00E10F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308A" w:rsidRPr="00E73E6C" w:rsidRDefault="006A308A" w:rsidP="00E10F1F">
            <w:pPr>
              <w:jc w:val="center"/>
            </w:pPr>
            <w:r w:rsidRPr="00E73E6C">
              <w:t>2020</w:t>
            </w:r>
          </w:p>
        </w:tc>
        <w:tc>
          <w:tcPr>
            <w:tcW w:w="1560" w:type="dxa"/>
          </w:tcPr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  <w:r w:rsidRPr="00E73E6C">
              <w:t>2021</w:t>
            </w:r>
          </w:p>
        </w:tc>
        <w:tc>
          <w:tcPr>
            <w:tcW w:w="1700" w:type="dxa"/>
          </w:tcPr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  <w:r w:rsidRPr="00E73E6C">
              <w:t>2022</w:t>
            </w:r>
          </w:p>
        </w:tc>
        <w:tc>
          <w:tcPr>
            <w:tcW w:w="1701" w:type="dxa"/>
          </w:tcPr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  <w:r w:rsidRPr="00E73E6C">
              <w:t>2023</w:t>
            </w:r>
          </w:p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</w:p>
          <w:p w:rsidR="006A308A" w:rsidRPr="00E73E6C" w:rsidRDefault="006A308A" w:rsidP="00E10F1F">
            <w:pPr>
              <w:jc w:val="center"/>
            </w:pPr>
            <w:r w:rsidRPr="00E73E6C">
              <w:t>2024</w:t>
            </w:r>
          </w:p>
        </w:tc>
      </w:tr>
      <w:tr w:rsidR="006A308A" w:rsidRPr="00E73E6C" w:rsidTr="00E10F1F">
        <w:tc>
          <w:tcPr>
            <w:tcW w:w="644" w:type="dxa"/>
          </w:tcPr>
          <w:p w:rsidR="006A308A" w:rsidRPr="00E73E6C" w:rsidRDefault="006A308A" w:rsidP="00E10F1F"/>
        </w:tc>
        <w:tc>
          <w:tcPr>
            <w:tcW w:w="2192" w:type="dxa"/>
          </w:tcPr>
          <w:p w:rsidR="006A308A" w:rsidRPr="009F05F7" w:rsidRDefault="006A308A" w:rsidP="00E10F1F">
            <w:pPr>
              <w:jc w:val="center"/>
            </w:pPr>
            <w:r w:rsidRPr="009F05F7">
              <w:t>Подпрограмма, всего:</w:t>
            </w:r>
          </w:p>
        </w:tc>
        <w:tc>
          <w:tcPr>
            <w:tcW w:w="1559" w:type="dxa"/>
          </w:tcPr>
          <w:p w:rsidR="006A308A" w:rsidRPr="009F05F7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9F05F7" w:rsidRDefault="006A308A" w:rsidP="00E10F1F">
            <w:pPr>
              <w:jc w:val="center"/>
            </w:pPr>
          </w:p>
        </w:tc>
        <w:tc>
          <w:tcPr>
            <w:tcW w:w="1700" w:type="dxa"/>
          </w:tcPr>
          <w:p w:rsidR="006A308A" w:rsidRPr="009F05F7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9F05F7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9F05F7" w:rsidRDefault="006A308A" w:rsidP="00E10F1F">
            <w:pPr>
              <w:jc w:val="center"/>
            </w:pPr>
          </w:p>
        </w:tc>
      </w:tr>
      <w:tr w:rsidR="006A308A" w:rsidRPr="00316BFA" w:rsidTr="00E10F1F">
        <w:tc>
          <w:tcPr>
            <w:tcW w:w="644" w:type="dxa"/>
          </w:tcPr>
          <w:p w:rsidR="006A308A" w:rsidRPr="00E73E6C" w:rsidRDefault="006A308A" w:rsidP="00E10F1F">
            <w:pPr>
              <w:jc w:val="center"/>
            </w:pP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>- бюджетные ассигнования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86430019,24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94878843,84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>
              <w:t>97123871,02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>
              <w:t>84217757,54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>
              <w:t>84971195,39</w:t>
            </w:r>
          </w:p>
        </w:tc>
      </w:tr>
      <w:tr w:rsidR="006A308A" w:rsidRPr="00316BFA" w:rsidTr="00E10F1F"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>-местный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19068912,70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19346947,60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>
              <w:t>16326389,23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>
              <w:t>13233919,54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>
              <w:t>13831117,39</w:t>
            </w:r>
          </w:p>
          <w:p w:rsidR="006A308A" w:rsidRPr="00316BFA" w:rsidRDefault="006A308A" w:rsidP="00E10F1F">
            <w:pPr>
              <w:jc w:val="center"/>
            </w:pPr>
          </w:p>
        </w:tc>
      </w:tr>
      <w:tr w:rsidR="006A308A" w:rsidRPr="00316BFA" w:rsidTr="00E10F1F"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>-областной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62961970,35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64812178,24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>
              <w:t>72084931,79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t>64656118,00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64656118,00</w:t>
            </w:r>
          </w:p>
        </w:tc>
      </w:tr>
      <w:tr w:rsidR="006A308A" w:rsidRPr="00316BFA" w:rsidTr="00E10F1F"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</w:p>
        </w:tc>
        <w:tc>
          <w:tcPr>
            <w:tcW w:w="2192" w:type="dxa"/>
          </w:tcPr>
          <w:p w:rsidR="006A308A" w:rsidRPr="00316BFA" w:rsidRDefault="006A308A" w:rsidP="00E10F1F">
            <w:pPr>
              <w:tabs>
                <w:tab w:val="left" w:pos="700"/>
                <w:tab w:val="left" w:pos="1545"/>
              </w:tabs>
              <w:jc w:val="center"/>
            </w:pPr>
            <w:r w:rsidRPr="00316BFA">
              <w:t>-федеральный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4399136,19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10719718,00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t>8712550,00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t>6327720,00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6483960,00</w:t>
            </w:r>
          </w:p>
        </w:tc>
      </w:tr>
      <w:tr w:rsidR="006A308A" w:rsidRPr="00316BFA" w:rsidTr="00E10F1F">
        <w:trPr>
          <w:trHeight w:val="681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1.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  <w:rPr>
                <w:b/>
                <w:i/>
              </w:rPr>
            </w:pPr>
            <w:r w:rsidRPr="00316BFA">
              <w:rPr>
                <w:b/>
                <w:i/>
              </w:rPr>
              <w:t xml:space="preserve">Основное мероприятие «Реализация программ общего образования и государственной итоговой аттестации по образовательным программам  основного общего и  среднего общего образования» </w:t>
            </w:r>
          </w:p>
          <w:p w:rsidR="006A308A" w:rsidRPr="00316BFA" w:rsidRDefault="006A308A" w:rsidP="00E10F1F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84195676,21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90678785,28</w:t>
            </w:r>
          </w:p>
        </w:tc>
        <w:tc>
          <w:tcPr>
            <w:tcW w:w="1700" w:type="dxa"/>
          </w:tcPr>
          <w:p w:rsidR="006A308A" w:rsidRPr="00316BFA" w:rsidRDefault="006A308A" w:rsidP="00E10F1F">
            <w:r>
              <w:t xml:space="preserve">    93301034,70</w:t>
            </w:r>
          </w:p>
          <w:p w:rsidR="006A308A" w:rsidRPr="00316BFA" w:rsidRDefault="006A308A" w:rsidP="00E10F1F"/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>
              <w:t>84217757,54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>
              <w:t>84971195,39</w:t>
            </w:r>
          </w:p>
        </w:tc>
      </w:tr>
      <w:tr w:rsidR="006A308A" w:rsidRPr="00316BFA" w:rsidTr="00E10F1F">
        <w:trPr>
          <w:trHeight w:val="699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1.1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 xml:space="preserve">Оказание муниципальной услуги «Предоставление общедоступного и бесплатного начального общего, основного общего, среднего общего образования по </w:t>
            </w:r>
            <w:r w:rsidRPr="00316BFA">
              <w:lastRenderedPageBreak/>
              <w:t>основным общеобразовательным программам»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в т.ч.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tabs>
                <w:tab w:val="center" w:pos="1397"/>
              </w:tabs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ind w:left="-185" w:firstLine="185"/>
              <w:jc w:val="center"/>
            </w:pPr>
            <w:r w:rsidRPr="00316BFA">
              <w:t>- 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19064347,29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190643</w:t>
            </w:r>
            <w:r>
              <w:t>4</w:t>
            </w:r>
            <w:r w:rsidRPr="00316BFA">
              <w:t>7,29</w:t>
            </w:r>
          </w:p>
        </w:tc>
        <w:tc>
          <w:tcPr>
            <w:tcW w:w="1560" w:type="dxa"/>
          </w:tcPr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19346523,39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19346523,39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>
              <w:t>16142082,78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>
              <w:t>16142082,78</w:t>
            </w: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>
              <w:t>13233919,54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>
              <w:t>13233919,54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>
              <w:t>13831117,39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>
              <w:t>13831117,39</w:t>
            </w:r>
          </w:p>
          <w:p w:rsidR="006A308A" w:rsidRPr="00316BFA" w:rsidRDefault="006A308A" w:rsidP="00E10F1F">
            <w:r w:rsidRPr="00316BFA">
              <w:t xml:space="preserve">  </w:t>
            </w:r>
          </w:p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</w:p>
        </w:tc>
      </w:tr>
      <w:tr w:rsidR="006A308A" w:rsidRPr="00316BFA" w:rsidTr="00E10F1F">
        <w:trPr>
          <w:trHeight w:val="699"/>
        </w:trPr>
        <w:tc>
          <w:tcPr>
            <w:tcW w:w="644" w:type="dxa"/>
          </w:tcPr>
          <w:p w:rsidR="006A308A" w:rsidRPr="00316BFA" w:rsidRDefault="006A308A" w:rsidP="00E10F1F">
            <w:r w:rsidRPr="00316BFA">
              <w:lastRenderedPageBreak/>
              <w:t>1.2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в т.ч.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tabs>
                <w:tab w:val="center" w:pos="1397"/>
              </w:tabs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 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2187360,00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2187360,00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6562080,00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6562080,00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t>6327720,00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6327720,00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t>6327720,00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6327720,00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6483960,00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6483960,00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</w:tr>
      <w:tr w:rsidR="006A308A" w:rsidRPr="00316BFA" w:rsidTr="00E10F1F">
        <w:trPr>
          <w:trHeight w:val="1130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1.3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т.ч.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tabs>
                <w:tab w:val="center" w:pos="1397"/>
              </w:tabs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 муниципальный бюджет</w:t>
            </w:r>
          </w:p>
          <w:p w:rsidR="006A308A" w:rsidRPr="00316BFA" w:rsidRDefault="006A308A" w:rsidP="00E10F1F"/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62509995,00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62509995,00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64770181,89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64770181,89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t>70523445,50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70523445,50</w:t>
            </w:r>
          </w:p>
          <w:p w:rsidR="006A308A" w:rsidRPr="00316BFA" w:rsidRDefault="006A308A" w:rsidP="00E10F1F">
            <w:r w:rsidRPr="00316BFA">
              <w:t xml:space="preserve">           -</w:t>
            </w:r>
          </w:p>
        </w:tc>
        <w:tc>
          <w:tcPr>
            <w:tcW w:w="1701" w:type="dxa"/>
          </w:tcPr>
          <w:p w:rsidR="006A308A" w:rsidRPr="00316BFA" w:rsidRDefault="006A308A" w:rsidP="00E10F1F">
            <w:r w:rsidRPr="00316BFA">
              <w:t>64656118,00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64656118,00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 xml:space="preserve">           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r w:rsidRPr="00316BFA">
              <w:t>64656118,00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64656118,00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 xml:space="preserve">           -</w:t>
            </w:r>
          </w:p>
        </w:tc>
      </w:tr>
      <w:tr w:rsidR="006A308A" w:rsidRPr="00316BFA" w:rsidTr="00E10F1F">
        <w:trPr>
          <w:trHeight w:val="62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1.4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D90F8B">
              <w:t>Осуществлени</w:t>
            </w:r>
            <w:r>
              <w:t xml:space="preserve">е </w:t>
            </w:r>
            <w:r w:rsidRPr="00D90F8B">
              <w:lastRenderedPageBreak/>
              <w:t>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  <w:r w:rsidRPr="00316BFA">
              <w:t>,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в т.ч.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 областной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 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433973,92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429634,18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4339,74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>
              <w:lastRenderedPageBreak/>
              <w:t>207786,42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>
              <w:t>197397,09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10389,33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</w:tc>
      </w:tr>
      <w:tr w:rsidR="006A308A" w:rsidRPr="00316BFA" w:rsidTr="00E10F1F">
        <w:trPr>
          <w:trHeight w:val="62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>
              <w:lastRenderedPageBreak/>
              <w:t>1.5</w:t>
            </w:r>
          </w:p>
        </w:tc>
        <w:tc>
          <w:tcPr>
            <w:tcW w:w="2192" w:type="dxa"/>
          </w:tcPr>
          <w:p w:rsidR="006A308A" w:rsidRDefault="006A308A" w:rsidP="00E10F1F">
            <w:pPr>
              <w:jc w:val="center"/>
            </w:pPr>
            <w:r>
              <w:t>Разработка (корректировка) проектной документации на капитальный ремонт объектов общего образования                  (муниципального казенного образовательного учреждения Комсомольская СШ№1,Писцовская СШ),</w:t>
            </w:r>
          </w:p>
          <w:p w:rsidR="006A308A" w:rsidRDefault="006A308A" w:rsidP="00E10F1F">
            <w:pPr>
              <w:jc w:val="center"/>
            </w:pPr>
            <w:r>
              <w:t xml:space="preserve">в т.ч. 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 областной бюджет</w:t>
            </w:r>
          </w:p>
          <w:p w:rsidR="006A308A" w:rsidRPr="00D90F8B" w:rsidRDefault="006A308A" w:rsidP="00E10F1F">
            <w:pPr>
              <w:jc w:val="center"/>
            </w:pPr>
            <w:r w:rsidRPr="00316BFA">
              <w:t>- муниципальный бюджет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0" w:type="dxa"/>
          </w:tcPr>
          <w:p w:rsidR="006A308A" w:rsidRDefault="006A308A" w:rsidP="00E10F1F">
            <w:pPr>
              <w:jc w:val="center"/>
            </w:pPr>
            <w:r>
              <w:t>100000,00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100000,00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</w:tr>
      <w:tr w:rsidR="006A308A" w:rsidRPr="00316BFA" w:rsidTr="00E10F1F">
        <w:trPr>
          <w:trHeight w:val="714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2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  <w:rPr>
                <w:b/>
                <w:i/>
              </w:rPr>
            </w:pPr>
            <w:r w:rsidRPr="00316BFA">
              <w:rPr>
                <w:b/>
                <w:i/>
              </w:rPr>
              <w:t>Основное мероприятие «Наказы избирателей депутатам Ивановской област</w:t>
            </w:r>
            <w:r>
              <w:rPr>
                <w:b/>
                <w:i/>
              </w:rPr>
              <w:t xml:space="preserve">ной </w:t>
            </w:r>
          </w:p>
          <w:p w:rsidR="006A308A" w:rsidRPr="00316BFA" w:rsidRDefault="006A308A" w:rsidP="00E10F1F">
            <w:pPr>
              <w:jc w:val="center"/>
              <w:rPr>
                <w:b/>
                <w:i/>
              </w:rPr>
            </w:pPr>
            <w:r w:rsidRPr="00316BFA">
              <w:rPr>
                <w:b/>
                <w:i/>
              </w:rPr>
              <w:t xml:space="preserve"> Думы»</w:t>
            </w:r>
          </w:p>
          <w:p w:rsidR="006A308A" w:rsidRPr="00316BFA" w:rsidRDefault="006A308A" w:rsidP="00E10F1F">
            <w:pPr>
              <w:tabs>
                <w:tab w:val="left" w:pos="1152"/>
                <w:tab w:val="center" w:pos="2661"/>
              </w:tabs>
              <w:jc w:val="center"/>
            </w:pP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1410526,32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</w:tr>
      <w:tr w:rsidR="006A308A" w:rsidRPr="00316BFA" w:rsidTr="00E10F1F">
        <w:trPr>
          <w:trHeight w:val="714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2.1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D90F8B">
              <w:t xml:space="preserve">Укрепление материально-технической базы муниципальных образовательных организаций Ивановской области </w:t>
            </w:r>
            <w:r w:rsidRPr="00316BFA">
              <w:t>(текущий ремонт пищеблока, текущий ремонт актового зала, частичная замена оконных блоков и дверных проемов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Комсомольская СШ№1,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Комсомольская СШ№2)</w:t>
            </w:r>
          </w:p>
          <w:p w:rsidR="006A308A" w:rsidRPr="00316BFA" w:rsidRDefault="006A308A" w:rsidP="00E10F1F">
            <w:pPr>
              <w:jc w:val="center"/>
            </w:pPr>
            <w:r w:rsidRPr="00316BFA">
              <w:t xml:space="preserve"> в т.ч.</w:t>
            </w:r>
          </w:p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-федеральный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 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1410526,32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1340000,00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70526,32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  <w:rPr>
                <w:lang w:val="en-US"/>
              </w:rPr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</w:tr>
      <w:tr w:rsidR="006A308A" w:rsidRPr="00316BFA" w:rsidTr="00E10F1F"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3.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  <w:rPr>
                <w:b/>
              </w:rPr>
            </w:pPr>
            <w:r w:rsidRPr="00316BFA">
              <w:rPr>
                <w:b/>
              </w:rPr>
              <w:t xml:space="preserve">Региональный проект «Успех каждого </w:t>
            </w:r>
          </w:p>
          <w:p w:rsidR="006A308A" w:rsidRPr="00316BFA" w:rsidRDefault="006A308A" w:rsidP="00E10F1F">
            <w:pPr>
              <w:jc w:val="center"/>
              <w:rPr>
                <w:b/>
              </w:rPr>
            </w:pPr>
            <w:r w:rsidRPr="00316BFA">
              <w:rPr>
                <w:b/>
              </w:rPr>
              <w:t>ребенка»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2631164,74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t>2412310,00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</w:tr>
      <w:tr w:rsidR="006A308A" w:rsidRPr="00316BFA" w:rsidTr="00E10F1F"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3.1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спортом(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капитальный ремонт спортивного зала МКОУ Комсомольская СШ№1,приобрете-ние спортивного оборудования и инвентаря)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в т.ч.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2631164,74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2604590,00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26308,99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265,75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</w:tc>
      </w:tr>
      <w:tr w:rsidR="006A308A" w:rsidRPr="00316BFA" w:rsidTr="00E10F1F"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3.2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 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(капитальный ремонт спортивного зала МКОУ Комсомольская СШ№2,приобретение спортивного оборудования и инвентаря)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в т.ч.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t>2412310,00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2384830,00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24089,20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3390,80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</w:tr>
      <w:tr w:rsidR="006A308A" w:rsidRPr="00316BFA" w:rsidTr="00E10F1F">
        <w:trPr>
          <w:trHeight w:val="1125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4.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  <w:rPr>
                <w:b/>
                <w:i/>
              </w:rPr>
            </w:pPr>
            <w:r w:rsidRPr="00316BFA">
              <w:rPr>
                <w:b/>
              </w:rPr>
              <w:t>Региональный проект</w:t>
            </w:r>
            <w:r w:rsidRPr="00316BFA">
              <w:rPr>
                <w:b/>
                <w:i/>
              </w:rPr>
              <w:t xml:space="preserve"> </w:t>
            </w:r>
          </w:p>
          <w:p w:rsidR="006A308A" w:rsidRPr="00316BFA" w:rsidRDefault="006A308A" w:rsidP="00E10F1F">
            <w:pPr>
              <w:jc w:val="center"/>
              <w:rPr>
                <w:b/>
                <w:i/>
              </w:rPr>
            </w:pPr>
            <w:r w:rsidRPr="00316BFA">
              <w:rPr>
                <w:b/>
                <w:i/>
              </w:rPr>
              <w:t>«Современная школа»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2234343,03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1568893,82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</w:tr>
      <w:tr w:rsidR="006A308A" w:rsidRPr="00316BFA" w:rsidTr="00E10F1F">
        <w:trPr>
          <w:trHeight w:val="1125"/>
        </w:trPr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t>4.1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 xml:space="preserve">Создание (обновление) материально-технической базы для реализации основных </w:t>
            </w:r>
            <w:r w:rsidRPr="00316BFA">
              <w:lastRenderedPageBreak/>
              <w:t>и дополнительных общеобразовательных программ цифрового и гуманитарного профилей в общеобразовательных организациях,расположенных в сельской местности и малых городах</w:t>
            </w:r>
          </w:p>
          <w:p w:rsidR="006A308A" w:rsidRPr="00316BFA" w:rsidRDefault="006A308A" w:rsidP="00E10F1F">
            <w:pPr>
              <w:jc w:val="center"/>
            </w:pPr>
            <w:r w:rsidRPr="00316BFA">
              <w:t xml:space="preserve">в т.ч. 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tabs>
                <w:tab w:val="center" w:pos="1397"/>
              </w:tabs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jc w:val="center"/>
              <w:rPr>
                <w:b/>
              </w:rPr>
            </w:pPr>
            <w:r w:rsidRPr="00316BFA">
              <w:t>- 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2234343,03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2211776,19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22341,17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225,67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</w:tr>
      <w:tr w:rsidR="006A308A" w:rsidRPr="00E73E6C" w:rsidTr="00E10F1F">
        <w:tc>
          <w:tcPr>
            <w:tcW w:w="644" w:type="dxa"/>
          </w:tcPr>
          <w:p w:rsidR="006A308A" w:rsidRPr="00316BFA" w:rsidRDefault="006A308A" w:rsidP="00E10F1F">
            <w:pPr>
              <w:jc w:val="center"/>
            </w:pPr>
            <w:r w:rsidRPr="00316BFA">
              <w:lastRenderedPageBreak/>
              <w:t>4.2</w:t>
            </w:r>
          </w:p>
        </w:tc>
        <w:tc>
          <w:tcPr>
            <w:tcW w:w="2192" w:type="dxa"/>
          </w:tcPr>
          <w:p w:rsidR="006A308A" w:rsidRPr="00316BFA" w:rsidRDefault="006A308A" w:rsidP="00E10F1F">
            <w:pPr>
              <w:jc w:val="center"/>
            </w:pPr>
            <w:r w:rsidRPr="00316BFA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6A308A" w:rsidRPr="00316BFA" w:rsidRDefault="006A308A" w:rsidP="00E10F1F">
            <w:pPr>
              <w:jc w:val="center"/>
            </w:pPr>
            <w:r w:rsidRPr="00316BFA">
              <w:t xml:space="preserve">в т.ч. 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-федеральный бюджет</w:t>
            </w:r>
          </w:p>
          <w:p w:rsidR="006A308A" w:rsidRPr="00316BFA" w:rsidRDefault="006A308A" w:rsidP="00E10F1F">
            <w:pPr>
              <w:tabs>
                <w:tab w:val="center" w:pos="1397"/>
              </w:tabs>
              <w:jc w:val="center"/>
            </w:pPr>
            <w:r w:rsidRPr="00316BFA">
              <w:t>-областной бюджет</w:t>
            </w:r>
          </w:p>
          <w:p w:rsidR="006A308A" w:rsidRPr="00316BFA" w:rsidRDefault="006A308A" w:rsidP="00E10F1F">
            <w:pPr>
              <w:jc w:val="center"/>
              <w:rPr>
                <w:b/>
                <w:i/>
              </w:rPr>
            </w:pPr>
            <w:r w:rsidRPr="00316BFA">
              <w:t>- муниципальный бюджет</w:t>
            </w:r>
          </w:p>
        </w:tc>
        <w:tc>
          <w:tcPr>
            <w:tcW w:w="1559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1568893,82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1553048,00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15687,36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158,46</w:t>
            </w:r>
          </w:p>
        </w:tc>
        <w:tc>
          <w:tcPr>
            <w:tcW w:w="1700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>
            <w:pPr>
              <w:jc w:val="center"/>
            </w:pP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</w:tc>
        <w:tc>
          <w:tcPr>
            <w:tcW w:w="1560" w:type="dxa"/>
          </w:tcPr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/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316BFA" w:rsidRDefault="006A308A" w:rsidP="00E10F1F">
            <w:pPr>
              <w:jc w:val="center"/>
            </w:pPr>
            <w:r w:rsidRPr="00316BFA">
              <w:t>-</w:t>
            </w:r>
          </w:p>
          <w:p w:rsidR="006A308A" w:rsidRPr="002874A9" w:rsidRDefault="006A308A" w:rsidP="00E10F1F">
            <w:pPr>
              <w:jc w:val="center"/>
            </w:pPr>
            <w:r w:rsidRPr="00316BFA">
              <w:t>-</w:t>
            </w:r>
          </w:p>
          <w:p w:rsidR="006A308A" w:rsidRPr="002874A9" w:rsidRDefault="006A308A" w:rsidP="00E10F1F">
            <w:pPr>
              <w:jc w:val="center"/>
            </w:pPr>
          </w:p>
          <w:p w:rsidR="006A308A" w:rsidRPr="002874A9" w:rsidRDefault="006A308A" w:rsidP="00E10F1F">
            <w:pPr>
              <w:jc w:val="center"/>
            </w:pPr>
          </w:p>
        </w:tc>
      </w:tr>
    </w:tbl>
    <w:p w:rsidR="006A308A" w:rsidRPr="00E73E6C" w:rsidRDefault="006A308A" w:rsidP="006A308A">
      <w:pPr>
        <w:jc w:val="right"/>
      </w:pPr>
    </w:p>
    <w:p w:rsidR="006A308A" w:rsidRDefault="006A308A" w:rsidP="006A308A">
      <w:pPr>
        <w:jc w:val="right"/>
        <w:rPr>
          <w:sz w:val="22"/>
          <w:szCs w:val="22"/>
        </w:rPr>
      </w:pPr>
    </w:p>
    <w:p w:rsidR="006A308A" w:rsidRDefault="006A308A" w:rsidP="006A308A">
      <w:pPr>
        <w:jc w:val="right"/>
        <w:rPr>
          <w:sz w:val="22"/>
          <w:szCs w:val="22"/>
        </w:rPr>
      </w:pPr>
    </w:p>
    <w:p w:rsidR="006A308A" w:rsidRDefault="006A308A" w:rsidP="006A308A">
      <w:pPr>
        <w:jc w:val="right"/>
        <w:rPr>
          <w:sz w:val="22"/>
          <w:szCs w:val="22"/>
        </w:rPr>
      </w:pPr>
    </w:p>
    <w:p w:rsidR="006A308A" w:rsidRDefault="006A308A" w:rsidP="006A308A">
      <w:pPr>
        <w:rPr>
          <w:sz w:val="22"/>
          <w:szCs w:val="22"/>
        </w:rPr>
      </w:pPr>
    </w:p>
    <w:p w:rsidR="006A308A" w:rsidRDefault="006A308A" w:rsidP="006A308A">
      <w:pPr>
        <w:rPr>
          <w:sz w:val="22"/>
          <w:szCs w:val="22"/>
        </w:rPr>
      </w:pPr>
    </w:p>
    <w:p w:rsidR="006A308A" w:rsidRDefault="006A308A" w:rsidP="006A308A">
      <w:pPr>
        <w:jc w:val="center"/>
        <w:rPr>
          <w:sz w:val="28"/>
          <w:szCs w:val="28"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6A308A" w:rsidRDefault="006A308A" w:rsidP="006A308A">
      <w:pPr>
        <w:jc w:val="right"/>
        <w:rPr>
          <w:sz w:val="22"/>
          <w:szCs w:val="22"/>
        </w:rPr>
      </w:pPr>
    </w:p>
    <w:p w:rsidR="006A308A" w:rsidRDefault="006A308A" w:rsidP="006A308A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6A308A" w:rsidRDefault="006A308A" w:rsidP="006A308A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6A308A" w:rsidRDefault="006A308A" w:rsidP="006A308A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6A308A" w:rsidRPr="000B7ED8" w:rsidRDefault="006A308A" w:rsidP="006A308A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Подпрограмма</w:t>
      </w:r>
    </w:p>
    <w:p w:rsidR="006A308A" w:rsidRPr="000B7ED8" w:rsidRDefault="006A308A" w:rsidP="006A308A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«Реализация образовательных программ по предоставлению дополнительного образования</w:t>
      </w:r>
    </w:p>
    <w:p w:rsidR="006A308A" w:rsidRPr="000B7ED8" w:rsidRDefault="006A308A" w:rsidP="006A308A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 xml:space="preserve"> в Комсомольском муниципальном районе»</w:t>
      </w:r>
    </w:p>
    <w:p w:rsidR="006A308A" w:rsidRPr="000B7ED8" w:rsidRDefault="006A308A" w:rsidP="006A308A">
      <w:pPr>
        <w:jc w:val="center"/>
        <w:rPr>
          <w:sz w:val="28"/>
          <w:szCs w:val="28"/>
        </w:rPr>
      </w:pPr>
    </w:p>
    <w:p w:rsidR="006A308A" w:rsidRPr="000B7ED8" w:rsidRDefault="006A308A" w:rsidP="006A308A">
      <w:pPr>
        <w:tabs>
          <w:tab w:val="left" w:pos="2340"/>
        </w:tabs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1. Паспорт подпрограммы</w:t>
      </w:r>
    </w:p>
    <w:p w:rsidR="006A308A" w:rsidRPr="000B7ED8" w:rsidRDefault="006A308A" w:rsidP="006A308A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33"/>
      </w:tblGrid>
      <w:tr w:rsidR="006A308A" w:rsidRPr="000B7ED8" w:rsidTr="00E10F1F">
        <w:tc>
          <w:tcPr>
            <w:tcW w:w="2448" w:type="dxa"/>
          </w:tcPr>
          <w:p w:rsidR="006A308A" w:rsidRPr="000B7ED8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33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Реализация образовательных программ по предоставлению дополнительного образования в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Комсомольском муниципальном районе</w:t>
            </w:r>
          </w:p>
        </w:tc>
      </w:tr>
      <w:tr w:rsidR="006A308A" w:rsidRPr="000B7ED8" w:rsidTr="00E10F1F">
        <w:tc>
          <w:tcPr>
            <w:tcW w:w="2448" w:type="dxa"/>
          </w:tcPr>
          <w:p w:rsidR="006A308A" w:rsidRPr="000B7ED8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33" w:type="dxa"/>
            <w:vAlign w:val="center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B7ED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0B7ED8">
              <w:rPr>
                <w:sz w:val="28"/>
                <w:szCs w:val="28"/>
              </w:rPr>
              <w:t xml:space="preserve"> годы</w:t>
            </w:r>
          </w:p>
        </w:tc>
      </w:tr>
      <w:tr w:rsidR="006A308A" w:rsidRPr="000B7ED8" w:rsidTr="00E10F1F">
        <w:tc>
          <w:tcPr>
            <w:tcW w:w="2448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33" w:type="dxa"/>
            <w:vAlign w:val="center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6A308A" w:rsidRPr="000B7ED8" w:rsidTr="00E10F1F">
        <w:trPr>
          <w:trHeight w:val="1667"/>
        </w:trPr>
        <w:tc>
          <w:tcPr>
            <w:tcW w:w="24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33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Дома детского творчества (муниципальное казенное учреждение дополнительного образования Комсомольский Дом детского творчества, структурное подразделение Писцовский  Дом детского творчества)</w:t>
            </w:r>
          </w:p>
        </w:tc>
      </w:tr>
      <w:tr w:rsidR="006A308A" w:rsidRPr="000B7ED8" w:rsidTr="00E10F1F">
        <w:tc>
          <w:tcPr>
            <w:tcW w:w="24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333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Сохранение достигнутого объема и качества предоставления дополнительного образования  детям в муниципальных образовательных учреждениях дополнительного образования детей.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</w:t>
            </w:r>
          </w:p>
        </w:tc>
      </w:tr>
      <w:tr w:rsidR="006A308A" w:rsidRPr="000B7ED8" w:rsidTr="00E10F1F">
        <w:tc>
          <w:tcPr>
            <w:tcW w:w="24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333" w:type="dxa"/>
          </w:tcPr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Общий объем бюджетных ассигнований: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12 876 224,45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6A308A" w:rsidRPr="000B7ED8" w:rsidRDefault="006A308A" w:rsidP="00E10F1F">
            <w:pPr>
              <w:pStyle w:val="Pro-Tab"/>
              <w:ind w:left="-321" w:firstLine="321"/>
              <w:rPr>
                <w:rFonts w:ascii="Times New Roman" w:hAnsi="Times New Roman"/>
                <w:sz w:val="28"/>
                <w:szCs w:val="28"/>
              </w:rPr>
            </w:pPr>
            <w:r w:rsidRPr="00036716">
              <w:rPr>
                <w:rFonts w:ascii="Times New Roman" w:hAnsi="Times New Roman"/>
                <w:sz w:val="28"/>
                <w:szCs w:val="28"/>
              </w:rPr>
              <w:t xml:space="preserve">2021год – </w:t>
            </w:r>
            <w:r>
              <w:rPr>
                <w:rFonts w:ascii="Times New Roman" w:hAnsi="Times New Roman"/>
                <w:sz w:val="28"/>
                <w:szCs w:val="28"/>
              </w:rPr>
              <w:t>15 255 517,29</w:t>
            </w:r>
            <w:r w:rsidRPr="0003671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15 274 515,43 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308A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15 012 862,90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14 739 229,70 руб.</w:t>
            </w:r>
          </w:p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местный бюджет: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>10 472 368,06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6A308A" w:rsidRPr="00036716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2021 год </w:t>
            </w:r>
            <w:r w:rsidRPr="0003671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13 147 906,41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6A308A" w:rsidRPr="00036716" w:rsidRDefault="006A308A" w:rsidP="00E10F1F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12 800 170,80 руб</w:t>
            </w:r>
            <w:r w:rsidRPr="00036716">
              <w:rPr>
                <w:sz w:val="28"/>
                <w:szCs w:val="28"/>
              </w:rPr>
              <w:t>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Pr="00036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14 739 257,70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6A308A" w:rsidRPr="00036716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14 739 229,70  руб.</w:t>
            </w:r>
          </w:p>
          <w:p w:rsidR="006A308A" w:rsidRPr="00036716" w:rsidRDefault="006A308A" w:rsidP="00E10F1F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- областной бюджет:</w:t>
            </w:r>
          </w:p>
          <w:p w:rsidR="006A308A" w:rsidRPr="00036716" w:rsidRDefault="006A308A" w:rsidP="00E10F1F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2020 год-  2 403 856,39 руб.</w:t>
            </w:r>
          </w:p>
          <w:p w:rsidR="006A308A" w:rsidRPr="00036716" w:rsidRDefault="006A308A" w:rsidP="00E10F1F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2021 год-  </w:t>
            </w:r>
            <w:r>
              <w:rPr>
                <w:sz w:val="28"/>
                <w:szCs w:val="28"/>
              </w:rPr>
              <w:t>2 107 610,88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6A308A" w:rsidRPr="00036716" w:rsidRDefault="006A308A" w:rsidP="00E10F1F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2022 год  - </w:t>
            </w:r>
            <w:r>
              <w:rPr>
                <w:sz w:val="28"/>
                <w:szCs w:val="28"/>
              </w:rPr>
              <w:t>2 474 344,63</w:t>
            </w:r>
            <w:r w:rsidRPr="00036716">
              <w:rPr>
                <w:sz w:val="28"/>
                <w:szCs w:val="28"/>
              </w:rPr>
              <w:t xml:space="preserve"> руб. 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2 736,36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руб.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федеральный бюджет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 год- 0,00 руб.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  год-  0,00 руб.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 год – 0,00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270 868,84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6A308A" w:rsidRPr="000B7ED8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руб.</w:t>
            </w:r>
          </w:p>
        </w:tc>
      </w:tr>
      <w:tr w:rsidR="006A308A" w:rsidRPr="000B7ED8" w:rsidTr="00E10F1F">
        <w:tc>
          <w:tcPr>
            <w:tcW w:w="24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33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 число детей, обучающихся по   дополнительным общеобразовательным программам</w:t>
            </w:r>
          </w:p>
        </w:tc>
      </w:tr>
    </w:tbl>
    <w:p w:rsidR="006A308A" w:rsidRPr="000B7ED8" w:rsidRDefault="006A308A" w:rsidP="006A308A">
      <w:pPr>
        <w:jc w:val="center"/>
        <w:rPr>
          <w:b/>
          <w:sz w:val="28"/>
          <w:szCs w:val="28"/>
        </w:rPr>
      </w:pPr>
    </w:p>
    <w:p w:rsidR="006A308A" w:rsidRPr="000B7ED8" w:rsidRDefault="006A308A" w:rsidP="006A308A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6A308A" w:rsidRPr="000B7ED8" w:rsidRDefault="006A308A" w:rsidP="006A308A">
      <w:pPr>
        <w:jc w:val="center"/>
        <w:rPr>
          <w:sz w:val="28"/>
          <w:szCs w:val="28"/>
        </w:rPr>
      </w:pPr>
    </w:p>
    <w:p w:rsidR="006A308A" w:rsidRPr="000B7ED8" w:rsidRDefault="006A308A" w:rsidP="006A308A">
      <w:pPr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</w:t>
      </w:r>
      <w:r w:rsidRPr="000B7ED8">
        <w:rPr>
          <w:sz w:val="28"/>
          <w:szCs w:val="28"/>
        </w:rPr>
        <w:tab/>
        <w:t>Мероприятия данной подпрограммы реализуются в  муниципальных образовательных  учреждениях  дополнительного образования детей в рамках оказания муниципальных услуг Комсомольского муниципального района.</w:t>
      </w:r>
    </w:p>
    <w:p w:rsidR="006A308A" w:rsidRPr="000B7ED8" w:rsidRDefault="006A308A" w:rsidP="006A308A">
      <w:pPr>
        <w:shd w:val="clear" w:color="auto" w:fill="FFFFFF"/>
        <w:spacing w:after="120"/>
        <w:ind w:left="-284" w:firstLine="709"/>
        <w:jc w:val="both"/>
        <w:rPr>
          <w:b/>
          <w:bCs/>
          <w:sz w:val="28"/>
          <w:szCs w:val="28"/>
        </w:rPr>
      </w:pPr>
      <w:r w:rsidRPr="000B7ED8">
        <w:rPr>
          <w:sz w:val="28"/>
          <w:szCs w:val="28"/>
        </w:rPr>
        <w:t xml:space="preserve">2.1. Оказание муниципальной услуги </w:t>
      </w:r>
      <w:r w:rsidRPr="000B7ED8">
        <w:rPr>
          <w:b/>
          <w:bCs/>
          <w:sz w:val="28"/>
          <w:szCs w:val="28"/>
        </w:rPr>
        <w:t>«</w:t>
      </w:r>
      <w:r w:rsidRPr="000B7ED8">
        <w:rPr>
          <w:sz w:val="28"/>
          <w:szCs w:val="28"/>
        </w:rPr>
        <w:t>Предоставление  дополнительного  образования детям</w:t>
      </w:r>
      <w:r w:rsidRPr="000B7ED8">
        <w:rPr>
          <w:bCs/>
          <w:sz w:val="28"/>
          <w:szCs w:val="28"/>
        </w:rPr>
        <w:t>»</w:t>
      </w:r>
      <w:r w:rsidRPr="000B7ED8">
        <w:rPr>
          <w:b/>
          <w:bCs/>
          <w:sz w:val="28"/>
          <w:szCs w:val="28"/>
        </w:rPr>
        <w:t xml:space="preserve"> </w:t>
      </w:r>
      <w:r w:rsidRPr="000B7ED8">
        <w:rPr>
          <w:sz w:val="28"/>
          <w:szCs w:val="28"/>
        </w:rPr>
        <w:t>осуществляется 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 Дом детского творчества.</w:t>
      </w:r>
    </w:p>
    <w:p w:rsidR="006A308A" w:rsidRPr="000B7ED8" w:rsidRDefault="006A308A" w:rsidP="006A308A">
      <w:pPr>
        <w:pStyle w:val="af3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0B7ED8">
        <w:tab/>
      </w:r>
      <w:r w:rsidRPr="000B7ED8">
        <w:rPr>
          <w:sz w:val="28"/>
          <w:szCs w:val="28"/>
        </w:rPr>
        <w:t>Количество детей, обучающихся в учреждениях дополнительного образования детей,  не снижается</w:t>
      </w:r>
      <w:r w:rsidRPr="000B7ED8">
        <w:rPr>
          <w:color w:val="000000"/>
          <w:sz w:val="28"/>
          <w:szCs w:val="28"/>
        </w:rPr>
        <w:t xml:space="preserve">  (в 2018 году – 1809 чел., в 2019 году - 1809 чел.)</w:t>
      </w:r>
      <w:r w:rsidRPr="000B7ED8">
        <w:rPr>
          <w:sz w:val="28"/>
          <w:szCs w:val="28"/>
        </w:rPr>
        <w:t>.</w:t>
      </w:r>
      <w:r w:rsidRPr="000B7ED8">
        <w:rPr>
          <w:color w:val="000000"/>
          <w:sz w:val="28"/>
          <w:szCs w:val="28"/>
        </w:rPr>
        <w:t xml:space="preserve"> Наблюдается положительная динамика охвата детей дополнительным образованием на фоне уменьшения численности детей дошкольного возраста. В объединения принимаются все желающие, не имеющие противопоказания по состоянию здоровья. </w:t>
      </w:r>
      <w:r w:rsidRPr="000B7ED8">
        <w:rPr>
          <w:sz w:val="28"/>
          <w:szCs w:val="28"/>
        </w:rPr>
        <w:t>Обучение осуществляется на бесплатной основе.</w:t>
      </w:r>
    </w:p>
    <w:p w:rsidR="006A308A" w:rsidRPr="000B7ED8" w:rsidRDefault="006A308A" w:rsidP="006A308A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2.2.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 платы учителей в Ивановской области.</w:t>
      </w:r>
    </w:p>
    <w:p w:rsidR="006A308A" w:rsidRPr="000B7ED8" w:rsidRDefault="006A308A" w:rsidP="006A308A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 и обеспечивает сохранение и развитие кадрового потенциала, в конечном счете, повышает качество образования.</w:t>
      </w:r>
    </w:p>
    <w:p w:rsidR="006A308A" w:rsidRPr="000B7ED8" w:rsidRDefault="006A308A" w:rsidP="006A308A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lastRenderedPageBreak/>
        <w:t>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области.</w:t>
      </w:r>
    </w:p>
    <w:p w:rsidR="006A308A" w:rsidRDefault="006A308A" w:rsidP="006A308A">
      <w:pPr>
        <w:spacing w:after="24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 Привлечение средств субсидии регионального бюджета в части софинансирования расходов,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регионе. Срок реализации мероприятия 202</w:t>
      </w:r>
      <w:r>
        <w:rPr>
          <w:sz w:val="28"/>
          <w:szCs w:val="28"/>
        </w:rPr>
        <w:t>4</w:t>
      </w:r>
      <w:r w:rsidRPr="000B7ED8">
        <w:rPr>
          <w:sz w:val="28"/>
          <w:szCs w:val="28"/>
        </w:rPr>
        <w:t>год. Исполнителем мероприятия выступает управление образования администрации Комсомольского муниципального района.</w:t>
      </w:r>
    </w:p>
    <w:p w:rsidR="006A308A" w:rsidRPr="000B7ED8" w:rsidRDefault="006A308A" w:rsidP="006A308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регионального проекта «Успех каждого ребенка» и обеспечения равной доступности качественного дополнительного образования в  Комсомольском муниципальном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 Комсомольском муниципальном районе.</w:t>
      </w:r>
    </w:p>
    <w:p w:rsidR="006A308A" w:rsidRPr="000B7ED8" w:rsidRDefault="006A308A" w:rsidP="006A308A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3. Ожидаемые  результаты реализации подпрограммы</w:t>
      </w:r>
    </w:p>
    <w:p w:rsidR="006A308A" w:rsidRPr="000B7ED8" w:rsidRDefault="006A308A" w:rsidP="006A308A">
      <w:pPr>
        <w:spacing w:after="12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Реализация подпрограммы в 20</w:t>
      </w:r>
      <w:r>
        <w:rPr>
          <w:sz w:val="28"/>
          <w:szCs w:val="28"/>
        </w:rPr>
        <w:t>20</w:t>
      </w:r>
      <w:r w:rsidRPr="000B7ED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B7ED8">
        <w:rPr>
          <w:sz w:val="28"/>
          <w:szCs w:val="28"/>
        </w:rPr>
        <w:t xml:space="preserve"> г.г. позволит обеспечить функционирование муниципальных учреждений дополнительного образования детей.</w:t>
      </w:r>
    </w:p>
    <w:p w:rsidR="006A308A" w:rsidRPr="000B7ED8" w:rsidRDefault="006A308A" w:rsidP="006A308A">
      <w:pPr>
        <w:spacing w:after="24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         Качество предоставляемой муниципальной услуги  будет повышаться.</w:t>
      </w:r>
    </w:p>
    <w:p w:rsidR="006A308A" w:rsidRPr="000B7ED8" w:rsidRDefault="006A308A" w:rsidP="006A308A">
      <w:pPr>
        <w:jc w:val="center"/>
        <w:rPr>
          <w:sz w:val="28"/>
          <w:szCs w:val="28"/>
        </w:rPr>
      </w:pPr>
      <w:r w:rsidRPr="000B7ED8">
        <w:rPr>
          <w:b/>
          <w:sz w:val="28"/>
          <w:szCs w:val="28"/>
        </w:rPr>
        <w:t>4.</w:t>
      </w:r>
      <w:r w:rsidRPr="000B7ED8">
        <w:rPr>
          <w:sz w:val="28"/>
          <w:szCs w:val="28"/>
        </w:rPr>
        <w:t xml:space="preserve"> </w:t>
      </w:r>
      <w:r w:rsidRPr="000B7ED8">
        <w:rPr>
          <w:b/>
          <w:sz w:val="28"/>
          <w:szCs w:val="28"/>
        </w:rPr>
        <w:t>Целевые индикаторы (показатели)  подпрограммы</w:t>
      </w:r>
    </w:p>
    <w:p w:rsidR="006A308A" w:rsidRPr="000B7ED8" w:rsidRDefault="006A308A" w:rsidP="006A308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072"/>
        <w:gridCol w:w="984"/>
        <w:gridCol w:w="948"/>
        <w:gridCol w:w="949"/>
        <w:gridCol w:w="948"/>
        <w:gridCol w:w="949"/>
        <w:gridCol w:w="949"/>
      </w:tblGrid>
      <w:tr w:rsidR="006A308A" w:rsidRPr="000B7ED8" w:rsidTr="00E10F1F">
        <w:tc>
          <w:tcPr>
            <w:tcW w:w="921" w:type="dxa"/>
            <w:vMerge w:val="restart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№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п/п</w:t>
            </w:r>
          </w:p>
        </w:tc>
        <w:tc>
          <w:tcPr>
            <w:tcW w:w="3072" w:type="dxa"/>
            <w:vMerge w:val="restart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целевого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индикатора (показателя)</w:t>
            </w:r>
          </w:p>
        </w:tc>
        <w:tc>
          <w:tcPr>
            <w:tcW w:w="984" w:type="dxa"/>
            <w:vMerge w:val="restart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Ед. изм.</w:t>
            </w:r>
          </w:p>
        </w:tc>
        <w:tc>
          <w:tcPr>
            <w:tcW w:w="4743" w:type="dxa"/>
            <w:gridSpan w:val="5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Значение целевых индикаторов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(показателей)</w:t>
            </w:r>
          </w:p>
        </w:tc>
      </w:tr>
      <w:tr w:rsidR="006A308A" w:rsidRPr="000B7ED8" w:rsidTr="00E10F1F">
        <w:trPr>
          <w:trHeight w:val="330"/>
        </w:trPr>
        <w:tc>
          <w:tcPr>
            <w:tcW w:w="0" w:type="auto"/>
            <w:vMerge/>
            <w:vAlign w:val="center"/>
          </w:tcPr>
          <w:p w:rsidR="006A308A" w:rsidRPr="000B7ED8" w:rsidRDefault="006A308A" w:rsidP="00E10F1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308A" w:rsidRPr="000B7ED8" w:rsidRDefault="006A308A" w:rsidP="00E10F1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308A" w:rsidRPr="000B7ED8" w:rsidRDefault="006A308A" w:rsidP="00E10F1F">
            <w:pPr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2023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A308A" w:rsidRPr="000B7ED8" w:rsidTr="00E10F1F">
        <w:trPr>
          <w:trHeight w:val="330"/>
        </w:trPr>
        <w:tc>
          <w:tcPr>
            <w:tcW w:w="921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</w:t>
            </w:r>
          </w:p>
        </w:tc>
        <w:tc>
          <w:tcPr>
            <w:tcW w:w="3072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число лиц, обучающихся по  дополнительным общеразвивающим программам </w:t>
            </w:r>
          </w:p>
        </w:tc>
        <w:tc>
          <w:tcPr>
            <w:tcW w:w="984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чел.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6A308A" w:rsidRPr="00563916" w:rsidRDefault="006A308A" w:rsidP="00E10F1F">
            <w:pPr>
              <w:jc w:val="center"/>
              <w:rPr>
                <w:sz w:val="28"/>
                <w:szCs w:val="28"/>
              </w:rPr>
            </w:pPr>
            <w:r w:rsidRPr="00563916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6A308A" w:rsidRPr="00563916" w:rsidRDefault="006A308A" w:rsidP="00E10F1F">
            <w:pPr>
              <w:jc w:val="center"/>
              <w:rPr>
                <w:sz w:val="28"/>
                <w:szCs w:val="28"/>
              </w:rPr>
            </w:pPr>
            <w:r w:rsidRPr="00563916">
              <w:rPr>
                <w:sz w:val="28"/>
                <w:szCs w:val="28"/>
              </w:rPr>
              <w:t>1809</w:t>
            </w:r>
          </w:p>
        </w:tc>
      </w:tr>
      <w:tr w:rsidR="006A308A" w:rsidRPr="000B7ED8" w:rsidTr="00E10F1F">
        <w:trPr>
          <w:trHeight w:val="330"/>
        </w:trPr>
        <w:tc>
          <w:tcPr>
            <w:tcW w:w="921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2.</w:t>
            </w:r>
          </w:p>
        </w:tc>
        <w:tc>
          <w:tcPr>
            <w:tcW w:w="3072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Доля детей, обучающихся по </w:t>
            </w:r>
            <w:r w:rsidRPr="000B7ED8">
              <w:rPr>
                <w:sz w:val="28"/>
                <w:szCs w:val="28"/>
              </w:rPr>
              <w:lastRenderedPageBreak/>
              <w:t>дополнительным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общеразвивающим программам в рамках 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</w:tc>
        <w:tc>
          <w:tcPr>
            <w:tcW w:w="984" w:type="dxa"/>
          </w:tcPr>
          <w:p w:rsidR="006A308A" w:rsidRPr="000B7ED8" w:rsidRDefault="006A308A" w:rsidP="00E10F1F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</w:tr>
      <w:tr w:rsidR="006A308A" w:rsidRPr="000B7ED8" w:rsidTr="00E10F1F">
        <w:trPr>
          <w:trHeight w:val="330"/>
        </w:trPr>
        <w:tc>
          <w:tcPr>
            <w:tcW w:w="921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72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984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308A" w:rsidRPr="000B7ED8" w:rsidTr="00E10F1F">
        <w:trPr>
          <w:trHeight w:val="330"/>
        </w:trPr>
        <w:tc>
          <w:tcPr>
            <w:tcW w:w="921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308A" w:rsidRPr="000B7ED8" w:rsidTr="00E10F1F">
        <w:trPr>
          <w:trHeight w:val="330"/>
        </w:trPr>
        <w:tc>
          <w:tcPr>
            <w:tcW w:w="921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7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обучающихся дополнительными общеобразовательными программами естественно-научной и технической направленности</w:t>
            </w:r>
          </w:p>
        </w:tc>
        <w:tc>
          <w:tcPr>
            <w:tcW w:w="984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308A" w:rsidRPr="000B7ED8" w:rsidTr="00E10F1F">
        <w:trPr>
          <w:trHeight w:val="330"/>
        </w:trPr>
        <w:tc>
          <w:tcPr>
            <w:tcW w:w="921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7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 в возрасте от 5 до 18 лет, использующих сертификаты </w:t>
            </w:r>
            <w:r>
              <w:rPr>
                <w:sz w:val="28"/>
                <w:szCs w:val="28"/>
              </w:rPr>
              <w:lastRenderedPageBreak/>
              <w:t xml:space="preserve">дополнительного образования </w:t>
            </w:r>
          </w:p>
        </w:tc>
        <w:tc>
          <w:tcPr>
            <w:tcW w:w="984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8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308A" w:rsidRPr="000B7ED8" w:rsidTr="00E10F1F">
        <w:trPr>
          <w:trHeight w:val="330"/>
        </w:trPr>
        <w:tc>
          <w:tcPr>
            <w:tcW w:w="921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07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84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308A" w:rsidRPr="000B7ED8" w:rsidRDefault="006A308A" w:rsidP="006A308A">
      <w:pPr>
        <w:spacing w:after="360"/>
        <w:jc w:val="center"/>
        <w:rPr>
          <w:b/>
          <w:sz w:val="28"/>
          <w:szCs w:val="28"/>
        </w:rPr>
      </w:pPr>
    </w:p>
    <w:p w:rsidR="006A308A" w:rsidRPr="000B7ED8" w:rsidRDefault="006A308A" w:rsidP="006A308A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5. Мероприятия подпрограммы</w:t>
      </w:r>
    </w:p>
    <w:p w:rsidR="006A308A" w:rsidRPr="000B7ED8" w:rsidRDefault="006A308A" w:rsidP="006A308A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1. Оказание муниципальной услуги муниципальными образовательными организациями дополнительного образования детей.</w:t>
      </w:r>
    </w:p>
    <w:p w:rsidR="006A308A" w:rsidRPr="000B7ED8" w:rsidRDefault="006A308A" w:rsidP="006A308A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2. Укрепление материально-технической базы.</w:t>
      </w:r>
    </w:p>
    <w:p w:rsidR="006A308A" w:rsidRPr="000B7ED8" w:rsidRDefault="006A308A" w:rsidP="006A308A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3. 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6A308A" w:rsidRPr="000B7ED8" w:rsidRDefault="006A308A" w:rsidP="006A308A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4. Расходы на осуществление ремонта в муниципальных организациях дополнительного образования детей.</w:t>
      </w:r>
    </w:p>
    <w:p w:rsidR="006A308A" w:rsidRPr="000B7ED8" w:rsidRDefault="006A308A" w:rsidP="006A308A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5. Расходы на погашение кредиторской задолженности муниципальных организаций дополнительного образования детей.</w:t>
      </w:r>
    </w:p>
    <w:p w:rsidR="006A308A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6.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6A308A" w:rsidRPr="000B7ED8" w:rsidRDefault="006A308A" w:rsidP="006A308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7.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образования за счет средств бюджетов бюджетной системы, легкость и оперативность смены осваиваемых образовательных программ .</w:t>
      </w:r>
    </w:p>
    <w:p w:rsidR="006A308A" w:rsidRPr="000B7ED8" w:rsidRDefault="006A308A" w:rsidP="006A308A">
      <w:pPr>
        <w:spacing w:after="240"/>
        <w:jc w:val="center"/>
        <w:rPr>
          <w:b/>
          <w:sz w:val="28"/>
          <w:szCs w:val="28"/>
        </w:rPr>
      </w:pPr>
    </w:p>
    <w:p w:rsidR="006A308A" w:rsidRPr="000B7ED8" w:rsidRDefault="006A308A" w:rsidP="006A308A">
      <w:pPr>
        <w:spacing w:after="24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6. Ресурсное обеспечение мероприятий подпрограммы</w:t>
      </w:r>
    </w:p>
    <w:p w:rsidR="006A308A" w:rsidRPr="000B7ED8" w:rsidRDefault="006A308A" w:rsidP="006A308A">
      <w:pPr>
        <w:jc w:val="right"/>
        <w:rPr>
          <w:sz w:val="28"/>
          <w:szCs w:val="28"/>
        </w:rPr>
      </w:pPr>
      <w:r w:rsidRPr="000B7ED8">
        <w:rPr>
          <w:sz w:val="28"/>
          <w:szCs w:val="28"/>
        </w:rPr>
        <w:t xml:space="preserve">     (руб.)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65"/>
        <w:gridCol w:w="1559"/>
        <w:gridCol w:w="1560"/>
        <w:gridCol w:w="1530"/>
        <w:gridCol w:w="1559"/>
        <w:gridCol w:w="1701"/>
      </w:tblGrid>
      <w:tr w:rsidR="006A308A" w:rsidRPr="000B7ED8" w:rsidTr="00E10F1F">
        <w:tc>
          <w:tcPr>
            <w:tcW w:w="425" w:type="dxa"/>
          </w:tcPr>
          <w:p w:rsidR="006A308A" w:rsidRPr="000B7ED8" w:rsidRDefault="006A308A" w:rsidP="00E10F1F">
            <w:pPr>
              <w:jc w:val="center"/>
            </w:pPr>
            <w:r w:rsidRPr="000B7ED8">
              <w:t>№</w:t>
            </w:r>
          </w:p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t>п/п</w:t>
            </w:r>
          </w:p>
        </w:tc>
        <w:tc>
          <w:tcPr>
            <w:tcW w:w="2865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559" w:type="dxa"/>
            <w:vAlign w:val="center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 w:rsidRPr="009E7B0B">
              <w:rPr>
                <w:sz w:val="28"/>
                <w:szCs w:val="28"/>
              </w:rPr>
              <w:t>2020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</w:p>
          <w:p w:rsidR="006A308A" w:rsidRPr="00AD72B0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2021</w:t>
            </w:r>
          </w:p>
        </w:tc>
        <w:tc>
          <w:tcPr>
            <w:tcW w:w="1530" w:type="dxa"/>
          </w:tcPr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</w:p>
          <w:p w:rsidR="006A308A" w:rsidRPr="005532E4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A308A" w:rsidRPr="000B7ED8" w:rsidTr="00E10F1F">
        <w:tc>
          <w:tcPr>
            <w:tcW w:w="425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6A308A" w:rsidRPr="008C0C26" w:rsidRDefault="006A308A" w:rsidP="00E10F1F">
            <w:pPr>
              <w:jc w:val="center"/>
            </w:pPr>
            <w:r w:rsidRPr="008C0C26">
              <w:t>Подпрограмма,</w:t>
            </w:r>
          </w:p>
          <w:p w:rsidR="006A308A" w:rsidRPr="008C0C26" w:rsidRDefault="006A308A" w:rsidP="00E10F1F">
            <w:pPr>
              <w:jc w:val="center"/>
            </w:pPr>
            <w:r w:rsidRPr="008C0C26">
              <w:t xml:space="preserve"> всего:</w:t>
            </w:r>
          </w:p>
        </w:tc>
        <w:tc>
          <w:tcPr>
            <w:tcW w:w="1559" w:type="dxa"/>
          </w:tcPr>
          <w:p w:rsidR="006A308A" w:rsidRPr="008C0C26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8C0C26" w:rsidRDefault="006A308A" w:rsidP="00E10F1F">
            <w:pPr>
              <w:jc w:val="center"/>
            </w:pPr>
          </w:p>
        </w:tc>
        <w:tc>
          <w:tcPr>
            <w:tcW w:w="1530" w:type="dxa"/>
          </w:tcPr>
          <w:p w:rsidR="006A308A" w:rsidRPr="008C0C26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8C0C26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8C0C26" w:rsidRDefault="006A308A" w:rsidP="00E10F1F">
            <w:pPr>
              <w:jc w:val="center"/>
            </w:pPr>
          </w:p>
        </w:tc>
      </w:tr>
      <w:tr w:rsidR="006A308A" w:rsidRPr="000B7ED8" w:rsidTr="00E10F1F">
        <w:tc>
          <w:tcPr>
            <w:tcW w:w="425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6A308A" w:rsidRPr="008C0C26" w:rsidRDefault="006A308A" w:rsidP="00E10F1F">
            <w:pPr>
              <w:jc w:val="center"/>
            </w:pPr>
            <w:r w:rsidRPr="008C0C26">
              <w:t>- бюджетные ассигнования</w:t>
            </w:r>
          </w:p>
        </w:tc>
        <w:tc>
          <w:tcPr>
            <w:tcW w:w="1559" w:type="dxa"/>
          </w:tcPr>
          <w:p w:rsidR="006A308A" w:rsidRPr="008C0C26" w:rsidRDefault="006A308A" w:rsidP="00E10F1F">
            <w:pPr>
              <w:jc w:val="center"/>
            </w:pPr>
            <w:r w:rsidRPr="008C0C26">
              <w:t>12876224,45</w:t>
            </w:r>
          </w:p>
        </w:tc>
        <w:tc>
          <w:tcPr>
            <w:tcW w:w="1560" w:type="dxa"/>
          </w:tcPr>
          <w:p w:rsidR="006A308A" w:rsidRPr="008C0C26" w:rsidRDefault="006A308A" w:rsidP="00E10F1F">
            <w:pPr>
              <w:jc w:val="center"/>
            </w:pPr>
            <w:r w:rsidRPr="008C0C26">
              <w:t>15255517,29</w:t>
            </w:r>
          </w:p>
        </w:tc>
        <w:tc>
          <w:tcPr>
            <w:tcW w:w="1530" w:type="dxa"/>
          </w:tcPr>
          <w:p w:rsidR="006A308A" w:rsidRPr="008C0C26" w:rsidRDefault="006A308A" w:rsidP="00E10F1F">
            <w:pPr>
              <w:jc w:val="center"/>
            </w:pPr>
            <w:r>
              <w:t>15274515,43</w:t>
            </w:r>
          </w:p>
        </w:tc>
        <w:tc>
          <w:tcPr>
            <w:tcW w:w="1559" w:type="dxa"/>
          </w:tcPr>
          <w:p w:rsidR="006A308A" w:rsidRPr="008C0C26" w:rsidRDefault="006A308A" w:rsidP="00E10F1F">
            <w:pPr>
              <w:jc w:val="center"/>
            </w:pPr>
            <w:r>
              <w:t>15012862,90</w:t>
            </w:r>
          </w:p>
        </w:tc>
        <w:tc>
          <w:tcPr>
            <w:tcW w:w="1701" w:type="dxa"/>
          </w:tcPr>
          <w:p w:rsidR="006A308A" w:rsidRPr="008C0C26" w:rsidRDefault="006A308A" w:rsidP="00E10F1F">
            <w:pPr>
              <w:jc w:val="center"/>
            </w:pPr>
            <w:r>
              <w:t>14739229,70</w:t>
            </w:r>
          </w:p>
        </w:tc>
      </w:tr>
      <w:tr w:rsidR="006A308A" w:rsidRPr="000B7ED8" w:rsidTr="00E10F1F">
        <w:tc>
          <w:tcPr>
            <w:tcW w:w="425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6A308A" w:rsidRPr="008C0C26" w:rsidRDefault="006A308A" w:rsidP="00E10F1F">
            <w:pPr>
              <w:tabs>
                <w:tab w:val="left" w:pos="785"/>
                <w:tab w:val="center" w:pos="2232"/>
              </w:tabs>
              <w:jc w:val="center"/>
            </w:pPr>
            <w:r w:rsidRPr="008C0C26">
              <w:t>-местный бюджет</w:t>
            </w:r>
          </w:p>
        </w:tc>
        <w:tc>
          <w:tcPr>
            <w:tcW w:w="1559" w:type="dxa"/>
          </w:tcPr>
          <w:p w:rsidR="006A308A" w:rsidRPr="008C0C26" w:rsidRDefault="006A308A" w:rsidP="00E10F1F">
            <w:pPr>
              <w:jc w:val="center"/>
            </w:pPr>
            <w:r w:rsidRPr="008C0C26">
              <w:t>10472368,06</w:t>
            </w:r>
          </w:p>
        </w:tc>
        <w:tc>
          <w:tcPr>
            <w:tcW w:w="1560" w:type="dxa"/>
          </w:tcPr>
          <w:p w:rsidR="006A308A" w:rsidRPr="008C0C26" w:rsidRDefault="006A308A" w:rsidP="00E10F1F">
            <w:pPr>
              <w:jc w:val="center"/>
            </w:pPr>
            <w:r w:rsidRPr="008C0C26">
              <w:t>13147906,41</w:t>
            </w:r>
          </w:p>
        </w:tc>
        <w:tc>
          <w:tcPr>
            <w:tcW w:w="1530" w:type="dxa"/>
          </w:tcPr>
          <w:p w:rsidR="006A308A" w:rsidRPr="008C0C26" w:rsidRDefault="006A308A" w:rsidP="00E10F1F">
            <w:r>
              <w:t>12800170,80</w:t>
            </w:r>
          </w:p>
        </w:tc>
        <w:tc>
          <w:tcPr>
            <w:tcW w:w="1559" w:type="dxa"/>
          </w:tcPr>
          <w:p w:rsidR="006A308A" w:rsidRPr="008C0C26" w:rsidRDefault="006A308A" w:rsidP="00E10F1F">
            <w:r>
              <w:t>14739257,70</w:t>
            </w:r>
          </w:p>
        </w:tc>
        <w:tc>
          <w:tcPr>
            <w:tcW w:w="1701" w:type="dxa"/>
          </w:tcPr>
          <w:p w:rsidR="006A308A" w:rsidRPr="008C0C26" w:rsidRDefault="006A308A" w:rsidP="00E10F1F">
            <w:r>
              <w:t>14739229,70</w:t>
            </w:r>
          </w:p>
        </w:tc>
      </w:tr>
      <w:tr w:rsidR="006A308A" w:rsidRPr="000B7ED8" w:rsidTr="00E10F1F">
        <w:tc>
          <w:tcPr>
            <w:tcW w:w="425" w:type="dxa"/>
            <w:tcBorders>
              <w:bottom w:val="single" w:sz="4" w:space="0" w:color="auto"/>
            </w:tcBorders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6A308A" w:rsidRPr="008C0C26" w:rsidRDefault="006A308A" w:rsidP="00E10F1F">
            <w:pPr>
              <w:tabs>
                <w:tab w:val="left" w:pos="746"/>
                <w:tab w:val="center" w:pos="2232"/>
              </w:tabs>
              <w:jc w:val="center"/>
            </w:pPr>
            <w:r w:rsidRPr="008C0C26">
              <w:t>- 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308A" w:rsidRPr="008C0C26" w:rsidRDefault="006A308A" w:rsidP="00E10F1F">
            <w:pPr>
              <w:jc w:val="center"/>
            </w:pPr>
            <w:r w:rsidRPr="008C0C26">
              <w:t>2403856,39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308A" w:rsidRPr="008C0C26" w:rsidRDefault="006A308A" w:rsidP="00E10F1F">
            <w:pPr>
              <w:jc w:val="center"/>
            </w:pPr>
            <w:r w:rsidRPr="008C0C26">
              <w:t>2107610,88</w:t>
            </w:r>
          </w:p>
          <w:p w:rsidR="006A308A" w:rsidRPr="008C0C26" w:rsidRDefault="006A308A" w:rsidP="00E10F1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A308A" w:rsidRPr="008C0C26" w:rsidRDefault="006A308A" w:rsidP="00E10F1F">
            <w:pPr>
              <w:jc w:val="center"/>
            </w:pPr>
            <w:r w:rsidRPr="008C0C26">
              <w:t>2474344,63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308A" w:rsidRPr="008C0C26" w:rsidRDefault="006A308A" w:rsidP="00E10F1F">
            <w:pPr>
              <w:jc w:val="center"/>
            </w:pPr>
            <w:r w:rsidRPr="008C0C26">
              <w:t>2736,36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308A" w:rsidRPr="008C0C26" w:rsidRDefault="006A308A" w:rsidP="00E10F1F">
            <w:pPr>
              <w:jc w:val="center"/>
            </w:pPr>
            <w:r w:rsidRPr="008C0C26">
              <w:t>-</w:t>
            </w:r>
          </w:p>
        </w:tc>
      </w:tr>
      <w:tr w:rsidR="006A308A" w:rsidRPr="000B7ED8" w:rsidTr="00E10F1F">
        <w:trPr>
          <w:trHeight w:val="463"/>
        </w:trPr>
        <w:tc>
          <w:tcPr>
            <w:tcW w:w="425" w:type="dxa"/>
          </w:tcPr>
          <w:p w:rsidR="006A308A" w:rsidRPr="000B7ED8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6A308A" w:rsidRPr="008C0C26" w:rsidRDefault="006A308A" w:rsidP="00E10F1F">
            <w:pPr>
              <w:tabs>
                <w:tab w:val="left" w:pos="314"/>
                <w:tab w:val="left" w:pos="497"/>
              </w:tabs>
              <w:jc w:val="center"/>
            </w:pPr>
            <w:r w:rsidRPr="008C0C26">
              <w:t>-федеральный бюджет</w:t>
            </w:r>
          </w:p>
        </w:tc>
        <w:tc>
          <w:tcPr>
            <w:tcW w:w="1559" w:type="dxa"/>
          </w:tcPr>
          <w:p w:rsidR="006A308A" w:rsidRPr="008C0C26" w:rsidRDefault="006A308A" w:rsidP="00E10F1F">
            <w:pPr>
              <w:jc w:val="center"/>
              <w:rPr>
                <w:b/>
              </w:rPr>
            </w:pPr>
            <w:r w:rsidRPr="008C0C26">
              <w:rPr>
                <w:b/>
              </w:rPr>
              <w:t>-</w:t>
            </w:r>
          </w:p>
        </w:tc>
        <w:tc>
          <w:tcPr>
            <w:tcW w:w="1560" w:type="dxa"/>
          </w:tcPr>
          <w:p w:rsidR="006A308A" w:rsidRPr="008C0C26" w:rsidRDefault="006A308A" w:rsidP="00E10F1F">
            <w:pPr>
              <w:jc w:val="center"/>
              <w:rPr>
                <w:b/>
              </w:rPr>
            </w:pPr>
            <w:r w:rsidRPr="008C0C26">
              <w:rPr>
                <w:b/>
              </w:rPr>
              <w:t>-</w:t>
            </w:r>
          </w:p>
        </w:tc>
        <w:tc>
          <w:tcPr>
            <w:tcW w:w="1530" w:type="dxa"/>
          </w:tcPr>
          <w:p w:rsidR="006A308A" w:rsidRPr="008C0C26" w:rsidRDefault="006A308A" w:rsidP="00E10F1F">
            <w:pPr>
              <w:jc w:val="center"/>
              <w:rPr>
                <w:b/>
              </w:rPr>
            </w:pPr>
            <w:r w:rsidRPr="008C0C26">
              <w:rPr>
                <w:b/>
              </w:rPr>
              <w:t>-</w:t>
            </w:r>
          </w:p>
        </w:tc>
        <w:tc>
          <w:tcPr>
            <w:tcW w:w="1559" w:type="dxa"/>
          </w:tcPr>
          <w:p w:rsidR="006A308A" w:rsidRPr="008C0C26" w:rsidRDefault="006A308A" w:rsidP="00E10F1F">
            <w:pPr>
              <w:jc w:val="center"/>
            </w:pPr>
            <w:r w:rsidRPr="008C0C26">
              <w:t>270868,84</w:t>
            </w:r>
          </w:p>
        </w:tc>
        <w:tc>
          <w:tcPr>
            <w:tcW w:w="1701" w:type="dxa"/>
          </w:tcPr>
          <w:p w:rsidR="006A308A" w:rsidRPr="008C0C26" w:rsidRDefault="006A308A" w:rsidP="00E10F1F">
            <w:pPr>
              <w:jc w:val="center"/>
            </w:pPr>
            <w:r w:rsidRPr="008C0C26">
              <w:t>-</w:t>
            </w:r>
          </w:p>
        </w:tc>
      </w:tr>
      <w:tr w:rsidR="006A308A" w:rsidRPr="000B7ED8" w:rsidTr="00E10F1F">
        <w:trPr>
          <w:trHeight w:val="1571"/>
        </w:trPr>
        <w:tc>
          <w:tcPr>
            <w:tcW w:w="425" w:type="dxa"/>
          </w:tcPr>
          <w:p w:rsidR="006A308A" w:rsidRPr="00226290" w:rsidRDefault="006A308A" w:rsidP="00E10F1F">
            <w:pPr>
              <w:jc w:val="center"/>
            </w:pPr>
            <w:r w:rsidRPr="00226290">
              <w:t>1.</w:t>
            </w:r>
          </w:p>
        </w:tc>
        <w:tc>
          <w:tcPr>
            <w:tcW w:w="2865" w:type="dxa"/>
          </w:tcPr>
          <w:p w:rsidR="006A308A" w:rsidRPr="00226290" w:rsidRDefault="006A308A" w:rsidP="00E10F1F">
            <w:pPr>
              <w:tabs>
                <w:tab w:val="left" w:pos="314"/>
                <w:tab w:val="left" w:pos="497"/>
              </w:tabs>
            </w:pPr>
            <w:r w:rsidRPr="00226290">
              <w:t>Основное мероприятие «Развитие дополнительного образования детей в сфере образования».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 w:rsidRPr="00226290">
              <w:t>12876224,45</w:t>
            </w:r>
          </w:p>
        </w:tc>
        <w:tc>
          <w:tcPr>
            <w:tcW w:w="1560" w:type="dxa"/>
          </w:tcPr>
          <w:p w:rsidR="006A308A" w:rsidRPr="00226290" w:rsidRDefault="006A308A" w:rsidP="00E10F1F">
            <w:r w:rsidRPr="00226290">
              <w:t>15255517,29</w:t>
            </w:r>
          </w:p>
          <w:p w:rsidR="006A308A" w:rsidRPr="00226290" w:rsidRDefault="006A308A" w:rsidP="00E10F1F">
            <w:pPr>
              <w:jc w:val="center"/>
            </w:pPr>
          </w:p>
        </w:tc>
        <w:tc>
          <w:tcPr>
            <w:tcW w:w="1530" w:type="dxa"/>
          </w:tcPr>
          <w:p w:rsidR="006A308A" w:rsidRPr="00226290" w:rsidRDefault="006A308A" w:rsidP="00E10F1F">
            <w:pPr>
              <w:jc w:val="center"/>
            </w:pPr>
            <w:r>
              <w:t>15274515,43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>
              <w:t>14739229,70</w:t>
            </w:r>
          </w:p>
        </w:tc>
        <w:tc>
          <w:tcPr>
            <w:tcW w:w="1701" w:type="dxa"/>
          </w:tcPr>
          <w:p w:rsidR="006A308A" w:rsidRPr="00226290" w:rsidRDefault="006A308A" w:rsidP="00E10F1F">
            <w:pPr>
              <w:jc w:val="center"/>
            </w:pPr>
            <w:r>
              <w:t>14739229,70</w:t>
            </w:r>
          </w:p>
        </w:tc>
      </w:tr>
      <w:tr w:rsidR="006A308A" w:rsidRPr="000B7ED8" w:rsidTr="00E10F1F">
        <w:tc>
          <w:tcPr>
            <w:tcW w:w="425" w:type="dxa"/>
          </w:tcPr>
          <w:p w:rsidR="006A308A" w:rsidRPr="00226290" w:rsidRDefault="006A308A" w:rsidP="00E10F1F">
            <w:pPr>
              <w:jc w:val="center"/>
              <w:rPr>
                <w:sz w:val="16"/>
                <w:szCs w:val="16"/>
              </w:rPr>
            </w:pPr>
            <w:r w:rsidRPr="00226290">
              <w:rPr>
                <w:sz w:val="16"/>
                <w:szCs w:val="16"/>
              </w:rPr>
              <w:t>1.1</w:t>
            </w:r>
          </w:p>
        </w:tc>
        <w:tc>
          <w:tcPr>
            <w:tcW w:w="2865" w:type="dxa"/>
          </w:tcPr>
          <w:p w:rsidR="006A308A" w:rsidRPr="00226290" w:rsidRDefault="006A308A" w:rsidP="00E10F1F">
            <w:pPr>
              <w:jc w:val="center"/>
            </w:pPr>
            <w:r w:rsidRPr="00226290">
              <w:t xml:space="preserve">Оказание муниципальной услуги "Предоставление дополнительного образования детям" 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в т.ч.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-федеральный бюджет</w:t>
            </w:r>
          </w:p>
          <w:p w:rsidR="006A308A" w:rsidRPr="00226290" w:rsidRDefault="006A308A" w:rsidP="00E10F1F">
            <w:pPr>
              <w:tabs>
                <w:tab w:val="center" w:pos="1397"/>
              </w:tabs>
              <w:jc w:val="center"/>
            </w:pPr>
            <w:r w:rsidRPr="00226290">
              <w:t>-областной бюджет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 муниципальный бюджет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>
              <w:t>10443171,42</w:t>
            </w:r>
          </w:p>
          <w:p w:rsidR="006A308A" w:rsidRPr="00226290" w:rsidRDefault="006A308A" w:rsidP="00E10F1F"/>
          <w:p w:rsidR="006A308A" w:rsidRPr="00226290" w:rsidRDefault="006A308A" w:rsidP="00E10F1F"/>
          <w:p w:rsidR="006A308A" w:rsidRPr="00226290" w:rsidRDefault="006A308A" w:rsidP="00E10F1F"/>
          <w:p w:rsidR="006A308A" w:rsidRPr="00226290" w:rsidRDefault="006A308A" w:rsidP="00E10F1F"/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>
              <w:t>10443171,42</w:t>
            </w:r>
          </w:p>
        </w:tc>
        <w:tc>
          <w:tcPr>
            <w:tcW w:w="1560" w:type="dxa"/>
          </w:tcPr>
          <w:p w:rsidR="006A308A" w:rsidRPr="00226290" w:rsidRDefault="006A308A" w:rsidP="00E10F1F">
            <w:pPr>
              <w:jc w:val="center"/>
            </w:pPr>
            <w:r>
              <w:t>12482345,08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>
              <w:t>12482345,08</w:t>
            </w:r>
          </w:p>
        </w:tc>
        <w:tc>
          <w:tcPr>
            <w:tcW w:w="1530" w:type="dxa"/>
          </w:tcPr>
          <w:p w:rsidR="006A308A" w:rsidRPr="00226290" w:rsidRDefault="006A308A" w:rsidP="00E10F1F">
            <w:pPr>
              <w:jc w:val="center"/>
            </w:pPr>
            <w:r>
              <w:t>12018798,81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>
              <w:t>12018798,81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>
              <w:t>14739229,70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>
              <w:t>14739229,70</w:t>
            </w:r>
          </w:p>
        </w:tc>
        <w:tc>
          <w:tcPr>
            <w:tcW w:w="1701" w:type="dxa"/>
          </w:tcPr>
          <w:p w:rsidR="006A308A" w:rsidRPr="00226290" w:rsidRDefault="006A308A" w:rsidP="00E10F1F">
            <w:r>
              <w:t>14739229,70</w:t>
            </w:r>
          </w:p>
          <w:p w:rsidR="006A308A" w:rsidRPr="00226290" w:rsidRDefault="006A308A" w:rsidP="00E10F1F"/>
          <w:p w:rsidR="006A308A" w:rsidRPr="00226290" w:rsidRDefault="006A308A" w:rsidP="00E10F1F"/>
          <w:p w:rsidR="006A308A" w:rsidRPr="00226290" w:rsidRDefault="006A308A" w:rsidP="00E10F1F"/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>
              <w:t>14739229,70</w:t>
            </w:r>
          </w:p>
        </w:tc>
      </w:tr>
      <w:tr w:rsidR="006A308A" w:rsidRPr="000B7ED8" w:rsidTr="00E10F1F">
        <w:tc>
          <w:tcPr>
            <w:tcW w:w="425" w:type="dxa"/>
          </w:tcPr>
          <w:p w:rsidR="006A308A" w:rsidRPr="00226290" w:rsidRDefault="006A308A" w:rsidP="00E10F1F">
            <w:pPr>
              <w:jc w:val="center"/>
              <w:rPr>
                <w:sz w:val="16"/>
                <w:szCs w:val="16"/>
              </w:rPr>
            </w:pPr>
            <w:r w:rsidRPr="00226290">
              <w:rPr>
                <w:sz w:val="16"/>
                <w:szCs w:val="16"/>
              </w:rPr>
              <w:t>1.2</w:t>
            </w:r>
          </w:p>
        </w:tc>
        <w:tc>
          <w:tcPr>
            <w:tcW w:w="2865" w:type="dxa"/>
          </w:tcPr>
          <w:p w:rsidR="006A308A" w:rsidRPr="00226290" w:rsidRDefault="006A308A" w:rsidP="00E10F1F">
            <w:pPr>
              <w:jc w:val="center"/>
            </w:pPr>
            <w:r>
              <w:t>Софинансирование р</w:t>
            </w:r>
            <w:r w:rsidRPr="00226290">
              <w:t>асход</w:t>
            </w:r>
            <w:r>
              <w:t>ов</w:t>
            </w:r>
            <w:r w:rsidRPr="00226290">
              <w:t>, связанны</w:t>
            </w:r>
            <w:r>
              <w:t>х</w:t>
            </w:r>
            <w:r w:rsidRPr="00226290">
              <w:t xml:space="preserve">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в т.ч.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-федеральный бюджет</w:t>
            </w:r>
          </w:p>
          <w:p w:rsidR="006A308A" w:rsidRPr="00226290" w:rsidRDefault="006A308A" w:rsidP="00E10F1F">
            <w:pPr>
              <w:tabs>
                <w:tab w:val="center" w:pos="1397"/>
              </w:tabs>
              <w:jc w:val="center"/>
            </w:pPr>
            <w:r w:rsidRPr="00226290">
              <w:t>-областной бюджет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 муниципальный бюджет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 w:rsidRPr="00226290">
              <w:t>2403856,39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2403856,39</w:t>
            </w:r>
          </w:p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A308A" w:rsidRPr="00226290" w:rsidRDefault="006A308A" w:rsidP="00E10F1F">
            <w:pPr>
              <w:jc w:val="center"/>
            </w:pPr>
            <w:r w:rsidRPr="00226290">
              <w:t>2107610,88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2107610,88</w:t>
            </w:r>
          </w:p>
          <w:p w:rsidR="006A308A" w:rsidRPr="00226290" w:rsidRDefault="006A308A" w:rsidP="00E10F1F">
            <w:pPr>
              <w:jc w:val="center"/>
            </w:pPr>
            <w:r>
              <w:t>-</w:t>
            </w:r>
          </w:p>
          <w:p w:rsidR="006A308A" w:rsidRPr="00226290" w:rsidRDefault="006A308A" w:rsidP="00E10F1F"/>
          <w:p w:rsidR="006A308A" w:rsidRPr="00226290" w:rsidRDefault="006A308A" w:rsidP="00E10F1F"/>
        </w:tc>
        <w:tc>
          <w:tcPr>
            <w:tcW w:w="1530" w:type="dxa"/>
          </w:tcPr>
          <w:p w:rsidR="006A308A" w:rsidRPr="00226290" w:rsidRDefault="006A308A" w:rsidP="00E10F1F">
            <w:pPr>
              <w:jc w:val="center"/>
            </w:pPr>
            <w:r w:rsidRPr="00226290">
              <w:t>2474344,63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2474344,63</w:t>
            </w:r>
          </w:p>
          <w:p w:rsidR="006A308A" w:rsidRPr="00226290" w:rsidRDefault="006A308A" w:rsidP="00E10F1F">
            <w:pPr>
              <w:jc w:val="center"/>
            </w:pPr>
            <w:r>
              <w:t>-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/>
          <w:p w:rsidR="006A308A" w:rsidRPr="00226290" w:rsidRDefault="006A308A" w:rsidP="00E10F1F"/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</w:tc>
        <w:tc>
          <w:tcPr>
            <w:tcW w:w="1701" w:type="dxa"/>
          </w:tcPr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</w:tc>
      </w:tr>
      <w:tr w:rsidR="006A308A" w:rsidRPr="000B7ED8" w:rsidTr="00E10F1F">
        <w:tc>
          <w:tcPr>
            <w:tcW w:w="425" w:type="dxa"/>
          </w:tcPr>
          <w:p w:rsidR="006A308A" w:rsidRPr="00226290" w:rsidRDefault="006A308A" w:rsidP="00E10F1F">
            <w:pPr>
              <w:jc w:val="center"/>
            </w:pPr>
            <w:r>
              <w:t>1.3</w:t>
            </w:r>
          </w:p>
        </w:tc>
        <w:tc>
          <w:tcPr>
            <w:tcW w:w="2865" w:type="dxa"/>
          </w:tcPr>
          <w:p w:rsidR="006A308A" w:rsidRPr="00226290" w:rsidRDefault="006A308A" w:rsidP="00E10F1F">
            <w:pPr>
              <w:jc w:val="center"/>
            </w:pPr>
            <w:r w:rsidRPr="00657957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t xml:space="preserve"> в т.ч.       </w:t>
            </w:r>
            <w:r w:rsidRPr="00226290">
              <w:t xml:space="preserve"> </w:t>
            </w:r>
            <w:r>
              <w:t xml:space="preserve">- </w:t>
            </w:r>
            <w:r w:rsidRPr="00226290">
              <w:t>федеральный бюджет</w:t>
            </w:r>
          </w:p>
          <w:p w:rsidR="006A308A" w:rsidRPr="00226290" w:rsidRDefault="006A308A" w:rsidP="00E10F1F">
            <w:pPr>
              <w:tabs>
                <w:tab w:val="center" w:pos="1397"/>
              </w:tabs>
              <w:jc w:val="center"/>
            </w:pPr>
            <w:r w:rsidRPr="00226290">
              <w:t>-областной бюджет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 муниципальный бюджет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 w:rsidRPr="00226290">
              <w:t>29196,64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29196,64</w:t>
            </w:r>
          </w:p>
        </w:tc>
        <w:tc>
          <w:tcPr>
            <w:tcW w:w="1560" w:type="dxa"/>
          </w:tcPr>
          <w:p w:rsidR="006A308A" w:rsidRPr="00226290" w:rsidRDefault="006A308A" w:rsidP="00E10F1F">
            <w:pPr>
              <w:jc w:val="center"/>
            </w:pPr>
            <w:r w:rsidRPr="00226290">
              <w:t>665561,33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665561,33</w:t>
            </w:r>
          </w:p>
        </w:tc>
        <w:tc>
          <w:tcPr>
            <w:tcW w:w="1530" w:type="dxa"/>
          </w:tcPr>
          <w:p w:rsidR="006A308A" w:rsidRDefault="006A308A" w:rsidP="00E10F1F">
            <w:pPr>
              <w:jc w:val="center"/>
            </w:pPr>
            <w:r w:rsidRPr="00226290">
              <w:t>781371,99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226290" w:rsidRDefault="006A308A" w:rsidP="00E10F1F">
            <w:pPr>
              <w:jc w:val="center"/>
            </w:pPr>
            <w:r>
              <w:t>781371,99</w:t>
            </w:r>
          </w:p>
          <w:p w:rsidR="006A308A" w:rsidRPr="00226290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</w:tr>
      <w:tr w:rsidR="006A308A" w:rsidRPr="000B7ED8" w:rsidTr="00E10F1F">
        <w:tc>
          <w:tcPr>
            <w:tcW w:w="425" w:type="dxa"/>
          </w:tcPr>
          <w:p w:rsidR="006A308A" w:rsidRPr="00226290" w:rsidRDefault="006A308A" w:rsidP="00E10F1F">
            <w:pPr>
              <w:jc w:val="center"/>
            </w:pPr>
            <w:r w:rsidRPr="00226290">
              <w:t>2.</w:t>
            </w:r>
          </w:p>
        </w:tc>
        <w:tc>
          <w:tcPr>
            <w:tcW w:w="2865" w:type="dxa"/>
          </w:tcPr>
          <w:p w:rsidR="006A308A" w:rsidRPr="00226290" w:rsidRDefault="006A308A" w:rsidP="00E10F1F">
            <w:pPr>
              <w:jc w:val="center"/>
            </w:pPr>
            <w:r w:rsidRPr="00226290">
              <w:t>Региональный проект «Успех каждого ребенка»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 w:rsidRPr="00226290">
              <w:t>273633,20</w:t>
            </w:r>
          </w:p>
        </w:tc>
        <w:tc>
          <w:tcPr>
            <w:tcW w:w="1701" w:type="dxa"/>
          </w:tcPr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</w:tc>
      </w:tr>
      <w:tr w:rsidR="006A308A" w:rsidRPr="000B7ED8" w:rsidTr="00E10F1F">
        <w:tc>
          <w:tcPr>
            <w:tcW w:w="425" w:type="dxa"/>
          </w:tcPr>
          <w:p w:rsidR="006A308A" w:rsidRPr="00226290" w:rsidRDefault="006A308A" w:rsidP="00E10F1F">
            <w:pPr>
              <w:jc w:val="center"/>
              <w:rPr>
                <w:sz w:val="16"/>
                <w:szCs w:val="16"/>
              </w:rPr>
            </w:pPr>
            <w:r w:rsidRPr="00226290">
              <w:rPr>
                <w:sz w:val="16"/>
                <w:szCs w:val="16"/>
              </w:rPr>
              <w:t>2.1</w:t>
            </w:r>
          </w:p>
        </w:tc>
        <w:tc>
          <w:tcPr>
            <w:tcW w:w="2865" w:type="dxa"/>
          </w:tcPr>
          <w:p w:rsidR="006A308A" w:rsidRPr="00226290" w:rsidRDefault="006A308A" w:rsidP="00E10F1F">
            <w:pPr>
              <w:jc w:val="center"/>
            </w:pPr>
            <w:r w:rsidRPr="00226290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в т.ч.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-федеральный бюджет</w:t>
            </w:r>
          </w:p>
          <w:p w:rsidR="006A308A" w:rsidRPr="00226290" w:rsidRDefault="006A308A" w:rsidP="00E10F1F">
            <w:pPr>
              <w:tabs>
                <w:tab w:val="center" w:pos="1397"/>
              </w:tabs>
              <w:jc w:val="center"/>
            </w:pPr>
            <w:r w:rsidRPr="00226290">
              <w:t>-областной бюджет</w:t>
            </w:r>
          </w:p>
          <w:p w:rsidR="006A308A" w:rsidRPr="00226290" w:rsidRDefault="006A308A" w:rsidP="00E10F1F">
            <w:pPr>
              <w:jc w:val="center"/>
            </w:pPr>
            <w:r w:rsidRPr="00226290">
              <w:lastRenderedPageBreak/>
              <w:t>- муниципальный бюджет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>
              <w:lastRenderedPageBreak/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226290" w:rsidRDefault="006A308A" w:rsidP="00E10F1F">
            <w:pPr>
              <w:jc w:val="center"/>
            </w:pPr>
            <w:r>
              <w:lastRenderedPageBreak/>
              <w:t>-</w:t>
            </w:r>
          </w:p>
        </w:tc>
        <w:tc>
          <w:tcPr>
            <w:tcW w:w="1560" w:type="dxa"/>
          </w:tcPr>
          <w:p w:rsidR="006A308A" w:rsidRDefault="006A308A" w:rsidP="00E10F1F">
            <w:pPr>
              <w:jc w:val="center"/>
            </w:pPr>
            <w:r>
              <w:lastRenderedPageBreak/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lastRenderedPageBreak/>
              <w:t>-</w:t>
            </w:r>
          </w:p>
          <w:p w:rsidR="006A308A" w:rsidRPr="00226290" w:rsidRDefault="006A308A" w:rsidP="00E10F1F">
            <w:pPr>
              <w:jc w:val="center"/>
            </w:pPr>
          </w:p>
        </w:tc>
        <w:tc>
          <w:tcPr>
            <w:tcW w:w="1530" w:type="dxa"/>
          </w:tcPr>
          <w:p w:rsidR="006A308A" w:rsidRPr="00226290" w:rsidRDefault="006A308A" w:rsidP="00E10F1F">
            <w:pPr>
              <w:jc w:val="center"/>
            </w:pPr>
            <w:r w:rsidRPr="00226290">
              <w:lastRenderedPageBreak/>
              <w:t>-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lastRenderedPageBreak/>
              <w:t>-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 w:rsidRPr="00226290">
              <w:lastRenderedPageBreak/>
              <w:t>273633,20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270868,84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2736,36</w:t>
            </w:r>
          </w:p>
          <w:p w:rsidR="006A308A" w:rsidRPr="00226290" w:rsidRDefault="006A308A" w:rsidP="00E10F1F">
            <w:pPr>
              <w:jc w:val="center"/>
            </w:pPr>
            <w:r w:rsidRPr="00226290">
              <w:lastRenderedPageBreak/>
              <w:t>28,00</w:t>
            </w:r>
          </w:p>
          <w:p w:rsidR="006A308A" w:rsidRPr="00226290" w:rsidRDefault="006A308A" w:rsidP="00E10F1F">
            <w:pPr>
              <w:jc w:val="center"/>
            </w:pPr>
          </w:p>
        </w:tc>
        <w:tc>
          <w:tcPr>
            <w:tcW w:w="1701" w:type="dxa"/>
          </w:tcPr>
          <w:p w:rsidR="006A308A" w:rsidRPr="00226290" w:rsidRDefault="006A308A" w:rsidP="00E10F1F">
            <w:pPr>
              <w:jc w:val="center"/>
            </w:pPr>
            <w:r w:rsidRPr="00226290">
              <w:lastRenderedPageBreak/>
              <w:t>-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</w:t>
            </w:r>
          </w:p>
          <w:p w:rsidR="006A308A" w:rsidRPr="00226290" w:rsidRDefault="006A308A" w:rsidP="00E10F1F">
            <w:pPr>
              <w:jc w:val="center"/>
            </w:pPr>
            <w:r w:rsidRPr="00226290">
              <w:lastRenderedPageBreak/>
              <w:t>-</w:t>
            </w: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  <w:p w:rsidR="006A308A" w:rsidRPr="00226290" w:rsidRDefault="006A308A" w:rsidP="00E10F1F">
            <w:pPr>
              <w:jc w:val="center"/>
            </w:pPr>
          </w:p>
        </w:tc>
      </w:tr>
      <w:tr w:rsidR="006A308A" w:rsidRPr="000B7ED8" w:rsidTr="00E10F1F">
        <w:tc>
          <w:tcPr>
            <w:tcW w:w="425" w:type="dxa"/>
          </w:tcPr>
          <w:p w:rsidR="006A308A" w:rsidRPr="00226290" w:rsidRDefault="006A308A" w:rsidP="00E10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2865" w:type="dxa"/>
          </w:tcPr>
          <w:p w:rsidR="006A308A" w:rsidRDefault="006A308A" w:rsidP="00E10F1F">
            <w:pPr>
              <w:jc w:val="center"/>
            </w:pPr>
            <w:r>
              <w:t>Обеспечение функционирования системы п</w:t>
            </w:r>
            <w:r w:rsidRPr="0045082E">
              <w:t>ерсонифицированно</w:t>
            </w:r>
            <w:r>
              <w:t>го</w:t>
            </w:r>
            <w:r w:rsidRPr="0045082E">
              <w:t xml:space="preserve">    финансировани</w:t>
            </w:r>
            <w:r>
              <w:t>я</w:t>
            </w:r>
            <w:r w:rsidRPr="0045082E">
              <w:t xml:space="preserve"> дополнительного образования детей</w:t>
            </w:r>
          </w:p>
          <w:p w:rsidR="006A308A" w:rsidRPr="00226290" w:rsidRDefault="006A308A" w:rsidP="00E10F1F">
            <w:pPr>
              <w:jc w:val="center"/>
            </w:pPr>
            <w:r w:rsidRPr="0045082E">
              <w:t xml:space="preserve"> в</w:t>
            </w:r>
            <w:r w:rsidRPr="00226290">
              <w:t xml:space="preserve"> т.ч.</w:t>
            </w:r>
          </w:p>
          <w:p w:rsidR="006A308A" w:rsidRPr="00226290" w:rsidRDefault="006A308A" w:rsidP="00E10F1F">
            <w:pPr>
              <w:jc w:val="center"/>
            </w:pPr>
            <w:r w:rsidRPr="00226290">
              <w:t>-федеральный бюджет</w:t>
            </w:r>
          </w:p>
          <w:p w:rsidR="006A308A" w:rsidRPr="00226290" w:rsidRDefault="006A308A" w:rsidP="00E10F1F">
            <w:pPr>
              <w:tabs>
                <w:tab w:val="center" w:pos="1397"/>
              </w:tabs>
              <w:jc w:val="center"/>
            </w:pPr>
            <w:r w:rsidRPr="00226290">
              <w:t>-областной бюджет</w:t>
            </w:r>
          </w:p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 w:rsidRPr="00226290">
              <w:t>- муниципальный бюджет</w:t>
            </w:r>
          </w:p>
          <w:p w:rsidR="006A308A" w:rsidRPr="00226290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A308A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A308A" w:rsidRPr="00226290" w:rsidRDefault="006A308A" w:rsidP="00E10F1F">
            <w:pPr>
              <w:jc w:val="center"/>
            </w:pPr>
            <w:r>
              <w:t>-</w:t>
            </w:r>
          </w:p>
        </w:tc>
      </w:tr>
    </w:tbl>
    <w:p w:rsidR="006A308A" w:rsidRDefault="006A308A" w:rsidP="006A308A">
      <w:pPr>
        <w:jc w:val="center"/>
        <w:rPr>
          <w:sz w:val="28"/>
          <w:szCs w:val="28"/>
        </w:rPr>
      </w:pPr>
    </w:p>
    <w:p w:rsidR="006A308A" w:rsidRDefault="006A308A" w:rsidP="006A308A">
      <w:pPr>
        <w:jc w:val="center"/>
        <w:rPr>
          <w:sz w:val="28"/>
          <w:szCs w:val="28"/>
        </w:rPr>
      </w:pPr>
    </w:p>
    <w:p w:rsidR="006A308A" w:rsidRDefault="006A308A" w:rsidP="006A308A">
      <w:pPr>
        <w:jc w:val="center"/>
        <w:rPr>
          <w:sz w:val="28"/>
          <w:szCs w:val="28"/>
        </w:rPr>
      </w:pP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6A308A" w:rsidRPr="000B7ED8" w:rsidRDefault="006A308A" w:rsidP="006A308A">
      <w:pPr>
        <w:jc w:val="right"/>
        <w:rPr>
          <w:sz w:val="22"/>
          <w:szCs w:val="22"/>
        </w:rPr>
      </w:pPr>
    </w:p>
    <w:p w:rsidR="006A308A" w:rsidRPr="000B7ED8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A308A" w:rsidRPr="000B7ED8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A308A" w:rsidRPr="000B7ED8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6A308A" w:rsidRPr="000B7ED8" w:rsidRDefault="006A308A" w:rsidP="006A308A">
      <w:pPr>
        <w:pStyle w:val="3"/>
        <w:spacing w:before="0"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</w:t>
      </w:r>
    </w:p>
    <w:p w:rsidR="006A308A" w:rsidRPr="000B7ED8" w:rsidRDefault="006A308A" w:rsidP="00D24749">
      <w:pPr>
        <w:pStyle w:val="4"/>
        <w:numPr>
          <w:ilvl w:val="0"/>
          <w:numId w:val="16"/>
        </w:numPr>
        <w:spacing w:before="0"/>
        <w:ind w:left="714" w:hanging="357"/>
        <w:jc w:val="center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>Паспорт подпрограммы</w:t>
      </w: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652"/>
        <w:gridCol w:w="5812"/>
      </w:tblGrid>
      <w:tr w:rsidR="006A308A" w:rsidRPr="000B7ED8" w:rsidTr="00E10F1F">
        <w:trPr>
          <w:cantSplit/>
        </w:trPr>
        <w:tc>
          <w:tcPr>
            <w:tcW w:w="365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  <w:tr w:rsidR="006A308A" w:rsidRPr="000B7ED8" w:rsidTr="00E10F1F">
        <w:trPr>
          <w:cantSplit/>
        </w:trPr>
        <w:tc>
          <w:tcPr>
            <w:tcW w:w="365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5812" w:type="dxa"/>
            <w:vAlign w:val="center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A308A" w:rsidRPr="000B7ED8" w:rsidTr="00E10F1F">
        <w:trPr>
          <w:cantSplit/>
        </w:trPr>
        <w:tc>
          <w:tcPr>
            <w:tcW w:w="365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6A308A" w:rsidRPr="000B7ED8" w:rsidTr="00E10F1F">
        <w:trPr>
          <w:cantSplit/>
        </w:trPr>
        <w:tc>
          <w:tcPr>
            <w:tcW w:w="365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5812" w:type="dxa"/>
            <w:vAlign w:val="center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Образовательные учреждения Комсомольского муниципального района</w:t>
            </w:r>
          </w:p>
        </w:tc>
      </w:tr>
      <w:tr w:rsidR="006A308A" w:rsidRPr="000B7ED8" w:rsidTr="00E10F1F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Обеспечение безопасных условий в образовательных учреждениях.</w:t>
            </w:r>
          </w:p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Выполнение требований пожарной безопасности</w:t>
            </w:r>
          </w:p>
        </w:tc>
      </w:tr>
      <w:tr w:rsidR="006A308A" w:rsidRPr="000B7ED8" w:rsidTr="00E10F1F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81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>
              <w:rPr>
                <w:rFonts w:ascii="Times New Roman" w:hAnsi="Times New Roman"/>
                <w:sz w:val="28"/>
                <w:szCs w:val="28"/>
              </w:rPr>
              <w:t>2 085 890,37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4 378 669,22  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A308A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1 296 069,16 руб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308A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317 940,78</w:t>
            </w:r>
            <w:r w:rsidRPr="001A7F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A308A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2024год – 317 940,78  руб.</w:t>
            </w:r>
          </w:p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>
              <w:rPr>
                <w:rFonts w:ascii="Times New Roman" w:hAnsi="Times New Roman"/>
                <w:sz w:val="28"/>
                <w:szCs w:val="28"/>
              </w:rPr>
              <w:t>2 085 890,37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4 378 669,22  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A308A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1 296 069,16 руб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308A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317 940,78</w:t>
            </w:r>
            <w:r w:rsidRPr="001A7F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A308A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2024год – 317 940,78 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08A" w:rsidRPr="000B7ED8" w:rsidTr="00E10F1F">
        <w:trPr>
          <w:cantSplit/>
        </w:trPr>
        <w:tc>
          <w:tcPr>
            <w:tcW w:w="3652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2020 год- 0,00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 год – 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6A308A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2023год – 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год – 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год – 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год – 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год – 0,00 руб.</w:t>
            </w:r>
          </w:p>
          <w:p w:rsidR="006A308A" w:rsidRPr="000B7ED8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год – 0,00 руб.</w:t>
            </w:r>
          </w:p>
        </w:tc>
      </w:tr>
      <w:tr w:rsidR="006A308A" w:rsidRPr="000B7ED8" w:rsidTr="00E10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3652" w:type="dxa"/>
          </w:tcPr>
          <w:p w:rsidR="006A308A" w:rsidRPr="000B7ED8" w:rsidRDefault="006A308A" w:rsidP="00E10F1F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Ожидаемые результаты    реализации подпрограммы</w:t>
            </w:r>
          </w:p>
        </w:tc>
        <w:tc>
          <w:tcPr>
            <w:tcW w:w="5812" w:type="dxa"/>
          </w:tcPr>
          <w:p w:rsidR="006A308A" w:rsidRPr="000B7ED8" w:rsidRDefault="006A308A" w:rsidP="00E10F1F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</w:tbl>
    <w:p w:rsidR="006A308A" w:rsidRPr="000B7ED8" w:rsidRDefault="006A308A" w:rsidP="006A308A">
      <w:pPr>
        <w:pStyle w:val="4"/>
        <w:spacing w:before="0" w:after="0"/>
        <w:rPr>
          <w:rFonts w:ascii="Times New Roman" w:hAnsi="Times New Roman"/>
          <w:b w:val="0"/>
          <w:sz w:val="28"/>
        </w:rPr>
      </w:pPr>
    </w:p>
    <w:p w:rsidR="006A308A" w:rsidRPr="000B7ED8" w:rsidRDefault="006A308A" w:rsidP="006A308A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t>2.</w:t>
      </w:r>
      <w:r w:rsidRPr="000B7ED8">
        <w:rPr>
          <w:rFonts w:ascii="Times New Roman" w:hAnsi="Times New Roman"/>
          <w:b w:val="0"/>
          <w:sz w:val="28"/>
        </w:rPr>
        <w:t xml:space="preserve"> </w:t>
      </w:r>
      <w:r w:rsidRPr="000B7ED8">
        <w:rPr>
          <w:rFonts w:ascii="Times New Roman" w:hAnsi="Times New Roman"/>
          <w:sz w:val="28"/>
        </w:rPr>
        <w:t>Характеристика основных мероприятий подпрограммы муниципальной программы</w:t>
      </w:r>
    </w:p>
    <w:p w:rsidR="006A308A" w:rsidRPr="000B7ED8" w:rsidRDefault="006A308A" w:rsidP="006A308A">
      <w:pPr>
        <w:pStyle w:val="af3"/>
        <w:spacing w:before="120" w:beforeAutospacing="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В Комсомольском муниципальном районе функционируют  18  образовательных  учреждений, из них: 8 школ, 8 - дошкольных образовательных учреждений и 2 учреждения дополнительного образования. </w:t>
      </w:r>
    </w:p>
    <w:p w:rsidR="006A308A" w:rsidRPr="000B7ED8" w:rsidRDefault="006A308A" w:rsidP="006A308A">
      <w:pPr>
        <w:pStyle w:val="af3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В соответствии с пунктом 2 части 6, статьи 28 Закона Российской Федерации от 29.12.2012 № 273-ФЗ (в редакции от 03.07.2016 № 359-ФЗ) «Об образовании в Российской Федерации» образовательное учреждение обязано создавать </w:t>
      </w:r>
      <w:bookmarkStart w:id="1" w:name="OLE_LINK1"/>
      <w:bookmarkStart w:id="2" w:name="OLE_LINK2"/>
      <w:r w:rsidRPr="000B7ED8">
        <w:rPr>
          <w:sz w:val="28"/>
          <w:szCs w:val="28"/>
        </w:rPr>
        <w:t xml:space="preserve">безопасные условия обучения, воспитания обучающихся, присмотра и ухода за обучающимися, их содержания в соответствии с установленными </w:t>
      </w:r>
      <w:r w:rsidRPr="000B7ED8">
        <w:rPr>
          <w:sz w:val="28"/>
          <w:szCs w:val="28"/>
        </w:rPr>
        <w:lastRenderedPageBreak/>
        <w:t>нормами, обеспечивающими жизнь и здоровье обучающихся, работников образовательной организации.</w:t>
      </w:r>
    </w:p>
    <w:bookmarkEnd w:id="1"/>
    <w:bookmarkEnd w:id="2"/>
    <w:p w:rsidR="006A308A" w:rsidRPr="000B7ED8" w:rsidRDefault="006A308A" w:rsidP="006A308A">
      <w:pPr>
        <w:pStyle w:val="af3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Федеральный закон Российской Федерации от 21.12.1994 № 69-ФЗ (в редакции от 23.06.2016 № 218-ФЗ) «О пожарной безопасности»,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 101-89). Невыполнение требований пожарной безопасности создает угрозу жизни и здоровья учащихся, воспитанников,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власти. </w:t>
      </w:r>
    </w:p>
    <w:p w:rsidR="006A308A" w:rsidRPr="000B7ED8" w:rsidRDefault="006A308A" w:rsidP="006A308A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t>3. Ожидаемые результаты реализации подпрограммы</w:t>
      </w:r>
    </w:p>
    <w:p w:rsidR="006A308A" w:rsidRPr="000B7ED8" w:rsidRDefault="006A308A" w:rsidP="006A308A">
      <w:pPr>
        <w:pStyle w:val="af3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Реализация подпрограммы позволит обеспечить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во всех подведомственных учреждениях. Выполнение требований пожарной безопасности. </w:t>
      </w:r>
    </w:p>
    <w:p w:rsidR="006A308A" w:rsidRPr="000B7ED8" w:rsidRDefault="006A308A" w:rsidP="006A308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нижеследующем разделе.</w:t>
      </w:r>
    </w:p>
    <w:p w:rsidR="006A308A" w:rsidRPr="000B7ED8" w:rsidRDefault="006A308A" w:rsidP="006A308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A308A" w:rsidRPr="000B7ED8" w:rsidRDefault="006A308A" w:rsidP="006A308A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t>4. Целевые индикаторы (показатели) подпрограммы</w:t>
      </w:r>
    </w:p>
    <w:p w:rsidR="006A308A" w:rsidRPr="000B7ED8" w:rsidRDefault="006A308A" w:rsidP="006A308A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55"/>
        <w:gridCol w:w="4231"/>
        <w:gridCol w:w="783"/>
        <w:gridCol w:w="783"/>
        <w:gridCol w:w="783"/>
        <w:gridCol w:w="783"/>
        <w:gridCol w:w="784"/>
        <w:gridCol w:w="784"/>
      </w:tblGrid>
      <w:tr w:rsidR="006A308A" w:rsidRPr="000B7ED8" w:rsidTr="00E10F1F">
        <w:trPr>
          <w:cantSplit/>
        </w:trPr>
        <w:tc>
          <w:tcPr>
            <w:tcW w:w="555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0B7ED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31" w:type="dxa"/>
            <w:vAlign w:val="center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6A308A" w:rsidRPr="000B7ED8" w:rsidTr="00E10F1F">
        <w:trPr>
          <w:cantSplit/>
        </w:trPr>
        <w:tc>
          <w:tcPr>
            <w:tcW w:w="555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A308A" w:rsidRPr="000B7ED8" w:rsidTr="00E10F1F">
        <w:trPr>
          <w:cantSplit/>
        </w:trPr>
        <w:tc>
          <w:tcPr>
            <w:tcW w:w="555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</w:t>
            </w:r>
          </w:p>
          <w:p w:rsidR="006A308A" w:rsidRPr="000B7ED8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в которых осуществляется техническое обслуживание системы пожарной безопасности</w:t>
            </w:r>
          </w:p>
        </w:tc>
        <w:tc>
          <w:tcPr>
            <w:tcW w:w="783" w:type="dxa"/>
          </w:tcPr>
          <w:p w:rsidR="006A308A" w:rsidRPr="000B7ED8" w:rsidRDefault="006A308A" w:rsidP="00E10F1F">
            <w:r w:rsidRPr="000B7ED8">
              <w:t>ед.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6A308A" w:rsidRPr="000B7ED8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6A308A" w:rsidRPr="000B7ED8" w:rsidRDefault="006A308A" w:rsidP="006A308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A308A" w:rsidRPr="000B7ED8" w:rsidRDefault="006A308A" w:rsidP="006A308A">
      <w:pPr>
        <w:pStyle w:val="4"/>
        <w:tabs>
          <w:tab w:val="left" w:pos="2540"/>
          <w:tab w:val="center" w:pos="5037"/>
        </w:tabs>
        <w:spacing w:before="0" w:after="0"/>
        <w:ind w:left="720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ab/>
        <w:t>5. Мероприятия подпрограммы</w:t>
      </w:r>
    </w:p>
    <w:p w:rsidR="006A308A" w:rsidRPr="000B7ED8" w:rsidRDefault="006A308A" w:rsidP="006A308A">
      <w:pPr>
        <w:pStyle w:val="Pro-Gramma"/>
        <w:spacing w:before="0"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6A308A" w:rsidRPr="000B7ED8" w:rsidRDefault="006A308A" w:rsidP="006A308A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lastRenderedPageBreak/>
        <w:t>1. Техническое обслуживание систем пожарной безопасности  пожарной безопасности в образовательных учреждениях Комсомольского муниципального района (средства муниципального бюджета).</w:t>
      </w:r>
    </w:p>
    <w:p w:rsidR="006A308A" w:rsidRPr="000B7ED8" w:rsidRDefault="006A308A" w:rsidP="006A308A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2. Установка систем противопожарной сигнализации,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водопровода, ремонт системы оповещения людей о пожаре, установка пожарного люка.</w:t>
      </w:r>
    </w:p>
    <w:p w:rsidR="006A308A" w:rsidRPr="000B7ED8" w:rsidRDefault="006A308A" w:rsidP="006A308A">
      <w:pPr>
        <w:pStyle w:val="Pro-Gramma"/>
        <w:spacing w:before="0" w:after="120" w:line="240" w:lineRule="auto"/>
        <w:ind w:left="-34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Финансирование расходов осуществляется на основе составления и исполнения бюджетных смет.</w:t>
      </w:r>
    </w:p>
    <w:p w:rsidR="006A308A" w:rsidRPr="000B7ED8" w:rsidRDefault="006A308A" w:rsidP="006A308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A308A" w:rsidRPr="000B7ED8" w:rsidRDefault="006A308A" w:rsidP="006A308A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  <w:r w:rsidRPr="000B7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8"/>
        <w:gridCol w:w="2268"/>
        <w:gridCol w:w="1417"/>
        <w:gridCol w:w="1417"/>
        <w:gridCol w:w="1418"/>
        <w:gridCol w:w="1418"/>
        <w:gridCol w:w="1417"/>
      </w:tblGrid>
      <w:tr w:rsidR="006A308A" w:rsidRPr="000B7ED8" w:rsidTr="00E10F1F">
        <w:trPr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6A308A" w:rsidRPr="000B7ED8" w:rsidRDefault="006A308A" w:rsidP="00E10F1F">
            <w:pPr>
              <w:keepNext/>
              <w:spacing w:before="40" w:after="40"/>
              <w:jc w:val="center"/>
            </w:pPr>
            <w:r w:rsidRPr="000B7ED8">
              <w:rPr>
                <w:sz w:val="22"/>
                <w:szCs w:val="22"/>
                <w:lang w:val="en-US"/>
              </w:rPr>
              <w:t>№</w:t>
            </w:r>
            <w:r w:rsidRPr="000B7ED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308A" w:rsidRPr="000B7ED8" w:rsidRDefault="006A308A" w:rsidP="00E10F1F">
            <w:pPr>
              <w:keepNext/>
              <w:spacing w:before="40" w:after="40"/>
              <w:jc w:val="center"/>
            </w:pPr>
            <w:r w:rsidRPr="000B7ED8">
              <w:t xml:space="preserve">Наименование мероприятия / </w:t>
            </w:r>
            <w:r w:rsidRPr="000B7ED8"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308A" w:rsidRDefault="006A308A" w:rsidP="00E10F1F">
            <w:r>
              <w:t xml:space="preserve">   </w:t>
            </w:r>
          </w:p>
          <w:p w:rsidR="006A308A" w:rsidRPr="000102CB" w:rsidRDefault="006A308A" w:rsidP="00E10F1F">
            <w:r>
              <w:t xml:space="preserve">    </w:t>
            </w:r>
            <w:r w:rsidRPr="000102CB">
              <w:t>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308A" w:rsidRPr="000B7ED8" w:rsidRDefault="006A308A" w:rsidP="00E10F1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6A308A" w:rsidRPr="000B7ED8" w:rsidRDefault="006A308A" w:rsidP="00E10F1F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308A" w:rsidRPr="000B7ED8" w:rsidRDefault="006A308A" w:rsidP="00E10F1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6A308A" w:rsidRPr="000B7ED8" w:rsidRDefault="006A308A" w:rsidP="00E10F1F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308A" w:rsidRPr="000B7ED8" w:rsidRDefault="006A308A" w:rsidP="00E10F1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6A308A" w:rsidRPr="000B7ED8" w:rsidRDefault="006A308A" w:rsidP="00E10F1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308A" w:rsidRDefault="006A308A" w:rsidP="00E10F1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6A308A" w:rsidRPr="000B7ED8" w:rsidRDefault="006A308A" w:rsidP="00E10F1F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6A308A" w:rsidRPr="000B7ED8" w:rsidTr="00E10F1F">
        <w:trPr>
          <w:cantSplit/>
        </w:trPr>
        <w:tc>
          <w:tcPr>
            <w:tcW w:w="568" w:type="dxa"/>
          </w:tcPr>
          <w:p w:rsidR="006A308A" w:rsidRPr="000B7ED8" w:rsidRDefault="006A308A" w:rsidP="00E10F1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308A" w:rsidRPr="00025706" w:rsidRDefault="006A308A" w:rsidP="00E10F1F">
            <w:pPr>
              <w:spacing w:before="40" w:after="40"/>
            </w:pPr>
            <w:r w:rsidRPr="00025706">
              <w:t>Подпрограмма, всего:</w:t>
            </w:r>
          </w:p>
        </w:tc>
        <w:tc>
          <w:tcPr>
            <w:tcW w:w="1417" w:type="dxa"/>
          </w:tcPr>
          <w:p w:rsidR="006A308A" w:rsidRPr="00025706" w:rsidRDefault="006A308A" w:rsidP="00E10F1F"/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</w:p>
        </w:tc>
      </w:tr>
      <w:tr w:rsidR="006A308A" w:rsidRPr="000B7ED8" w:rsidTr="00E10F1F">
        <w:trPr>
          <w:cantSplit/>
        </w:trPr>
        <w:tc>
          <w:tcPr>
            <w:tcW w:w="568" w:type="dxa"/>
          </w:tcPr>
          <w:p w:rsidR="006A308A" w:rsidRPr="000B7ED8" w:rsidRDefault="006A308A" w:rsidP="00E10F1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308A" w:rsidRPr="00025706" w:rsidRDefault="006A308A" w:rsidP="00E10F1F">
            <w:pPr>
              <w:jc w:val="center"/>
            </w:pPr>
            <w:r w:rsidRPr="00025706">
              <w:t>- бюджетные ассигнования</w:t>
            </w:r>
          </w:p>
        </w:tc>
        <w:tc>
          <w:tcPr>
            <w:tcW w:w="1417" w:type="dxa"/>
          </w:tcPr>
          <w:p w:rsidR="006A308A" w:rsidRPr="00025706" w:rsidRDefault="006A308A" w:rsidP="00E10F1F">
            <w:r w:rsidRPr="00025706">
              <w:t>2085890,37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4378669,22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1296069,16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</w:tc>
      </w:tr>
      <w:tr w:rsidR="006A308A" w:rsidRPr="000B7ED8" w:rsidTr="00E10F1F">
        <w:trPr>
          <w:cantSplit/>
        </w:trPr>
        <w:tc>
          <w:tcPr>
            <w:tcW w:w="568" w:type="dxa"/>
          </w:tcPr>
          <w:p w:rsidR="006A308A" w:rsidRPr="000B7ED8" w:rsidRDefault="006A308A" w:rsidP="00E10F1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308A" w:rsidRPr="00025706" w:rsidRDefault="006A308A" w:rsidP="00E10F1F">
            <w:pPr>
              <w:tabs>
                <w:tab w:val="left" w:pos="602"/>
                <w:tab w:val="center" w:pos="1782"/>
              </w:tabs>
            </w:pPr>
            <w:r w:rsidRPr="00025706">
              <w:t>-местный бюджет</w:t>
            </w:r>
          </w:p>
        </w:tc>
        <w:tc>
          <w:tcPr>
            <w:tcW w:w="1417" w:type="dxa"/>
          </w:tcPr>
          <w:p w:rsidR="006A308A" w:rsidRPr="00025706" w:rsidRDefault="006A308A" w:rsidP="00E10F1F">
            <w:r w:rsidRPr="00025706">
              <w:t>2085890,37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4378669,22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1296069,16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</w:tc>
      </w:tr>
      <w:tr w:rsidR="006A308A" w:rsidRPr="000B7ED8" w:rsidTr="00E10F1F">
        <w:trPr>
          <w:cantSplit/>
        </w:trPr>
        <w:tc>
          <w:tcPr>
            <w:tcW w:w="568" w:type="dxa"/>
          </w:tcPr>
          <w:p w:rsidR="006A308A" w:rsidRPr="000B7ED8" w:rsidRDefault="006A308A" w:rsidP="00E10F1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308A" w:rsidRPr="00025706" w:rsidRDefault="006A308A" w:rsidP="00E10F1F">
            <w:pPr>
              <w:jc w:val="center"/>
            </w:pPr>
            <w:r w:rsidRPr="00025706">
              <w:t>- областной бюджет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</w:tr>
      <w:tr w:rsidR="006A308A" w:rsidRPr="000B7ED8" w:rsidTr="00E10F1F">
        <w:trPr>
          <w:cantSplit/>
        </w:trPr>
        <w:tc>
          <w:tcPr>
            <w:tcW w:w="568" w:type="dxa"/>
          </w:tcPr>
          <w:p w:rsidR="006A308A" w:rsidRPr="000B7ED8" w:rsidRDefault="006A308A" w:rsidP="00E10F1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308A" w:rsidRPr="00025706" w:rsidRDefault="006A308A" w:rsidP="00E10F1F">
            <w:pPr>
              <w:tabs>
                <w:tab w:val="left" w:pos="524"/>
                <w:tab w:val="left" w:pos="792"/>
              </w:tabs>
            </w:pPr>
            <w:r w:rsidRPr="00025706">
              <w:t xml:space="preserve"> -федеральный бюджет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jc w:val="center"/>
              <w:rPr>
                <w:b/>
              </w:rPr>
            </w:pPr>
            <w:r w:rsidRPr="00025706">
              <w:rPr>
                <w:b/>
              </w:rPr>
              <w:t>-</w:t>
            </w:r>
          </w:p>
        </w:tc>
      </w:tr>
      <w:tr w:rsidR="006A308A" w:rsidRPr="00025706" w:rsidTr="00E10F1F">
        <w:trPr>
          <w:cantSplit/>
          <w:trHeight w:val="833"/>
        </w:trPr>
        <w:tc>
          <w:tcPr>
            <w:tcW w:w="568" w:type="dxa"/>
          </w:tcPr>
          <w:p w:rsidR="006A308A" w:rsidRPr="00025706" w:rsidRDefault="006A308A" w:rsidP="00E10F1F">
            <w:r w:rsidRPr="00025706">
              <w:t>1.</w:t>
            </w:r>
          </w:p>
        </w:tc>
        <w:tc>
          <w:tcPr>
            <w:tcW w:w="2268" w:type="dxa"/>
          </w:tcPr>
          <w:p w:rsidR="006A308A" w:rsidRPr="00025706" w:rsidRDefault="006A308A" w:rsidP="00E10F1F">
            <w:pPr>
              <w:tabs>
                <w:tab w:val="left" w:pos="524"/>
                <w:tab w:val="left" w:pos="792"/>
              </w:tabs>
            </w:pPr>
            <w:r w:rsidRPr="00025706">
              <w:t>Основное мероприятие «Содействие развитию образования»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2085890,37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4378669,22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1296069,16</w:t>
            </w:r>
          </w:p>
        </w:tc>
        <w:tc>
          <w:tcPr>
            <w:tcW w:w="141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</w:tc>
        <w:tc>
          <w:tcPr>
            <w:tcW w:w="1417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</w:tc>
      </w:tr>
      <w:tr w:rsidR="006A308A" w:rsidRPr="000B7ED8" w:rsidTr="00E10F1F">
        <w:trPr>
          <w:cantSplit/>
        </w:trPr>
        <w:tc>
          <w:tcPr>
            <w:tcW w:w="56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1.1</w:t>
            </w:r>
          </w:p>
        </w:tc>
        <w:tc>
          <w:tcPr>
            <w:tcW w:w="2268" w:type="dxa"/>
          </w:tcPr>
          <w:p w:rsidR="006A308A" w:rsidRPr="00025706" w:rsidRDefault="006A308A" w:rsidP="00E10F1F">
            <w:pPr>
              <w:spacing w:before="40" w:after="40"/>
              <w:jc w:val="center"/>
            </w:pPr>
            <w:r w:rsidRPr="00025706">
              <w:t>Мероприятия по укреплению пожарной безопасности</w:t>
            </w:r>
            <w:r>
              <w:t xml:space="preserve"> </w:t>
            </w:r>
            <w:r w:rsidRPr="00025706">
              <w:t>в т.ч.</w:t>
            </w:r>
          </w:p>
          <w:p w:rsidR="006A308A" w:rsidRPr="00025706" w:rsidRDefault="006A308A" w:rsidP="00E10F1F">
            <w:pPr>
              <w:jc w:val="center"/>
            </w:pPr>
            <w:r w:rsidRPr="00025706">
              <w:rPr>
                <w:i/>
              </w:rPr>
              <w:t>-</w:t>
            </w:r>
            <w:r w:rsidRPr="00025706">
              <w:t>федеральный бюджет</w:t>
            </w:r>
          </w:p>
          <w:p w:rsidR="006A308A" w:rsidRPr="00025706" w:rsidRDefault="006A308A" w:rsidP="00E10F1F">
            <w:pPr>
              <w:tabs>
                <w:tab w:val="center" w:pos="1397"/>
              </w:tabs>
              <w:jc w:val="center"/>
            </w:pPr>
            <w:r w:rsidRPr="00025706">
              <w:t>-областной бюджет</w:t>
            </w:r>
          </w:p>
          <w:p w:rsidR="006A308A" w:rsidRPr="00025706" w:rsidRDefault="006A308A" w:rsidP="00E10F1F">
            <w:pPr>
              <w:tabs>
                <w:tab w:val="left" w:pos="1702"/>
              </w:tabs>
              <w:spacing w:before="40" w:after="40"/>
              <w:jc w:val="center"/>
              <w:rPr>
                <w:i/>
              </w:rPr>
            </w:pPr>
            <w:r w:rsidRPr="00025706">
              <w:rPr>
                <w:i/>
              </w:rPr>
              <w:t>-</w:t>
            </w:r>
            <w:r w:rsidRPr="00025706">
              <w:t>муниципальный бюджет</w:t>
            </w:r>
            <w:r w:rsidRPr="00025706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6A308A" w:rsidRDefault="006A308A" w:rsidP="00E10F1F">
            <w:pPr>
              <w:spacing w:before="40" w:after="40"/>
              <w:jc w:val="center"/>
            </w:pPr>
            <w:r w:rsidRPr="00025706">
              <w:t>2085890,37</w:t>
            </w: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Default="006A308A" w:rsidP="00E10F1F">
            <w:pPr>
              <w:spacing w:before="40" w:after="40"/>
              <w:jc w:val="center"/>
            </w:pPr>
            <w:r>
              <w:t>2085890,37</w:t>
            </w:r>
          </w:p>
          <w:p w:rsidR="006A308A" w:rsidRPr="00025706" w:rsidRDefault="006A308A" w:rsidP="00E10F1F">
            <w:pPr>
              <w:spacing w:before="40" w:after="40"/>
              <w:jc w:val="center"/>
            </w:pPr>
          </w:p>
        </w:tc>
        <w:tc>
          <w:tcPr>
            <w:tcW w:w="1417" w:type="dxa"/>
          </w:tcPr>
          <w:p w:rsidR="006A308A" w:rsidRDefault="006A308A" w:rsidP="00E10F1F">
            <w:pPr>
              <w:spacing w:before="40" w:after="40"/>
              <w:jc w:val="center"/>
            </w:pPr>
            <w:r w:rsidRPr="00025706">
              <w:t>4378669,22</w:t>
            </w: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Pr="00025706" w:rsidRDefault="006A308A" w:rsidP="00E10F1F">
            <w:pPr>
              <w:spacing w:before="40" w:after="40"/>
              <w:jc w:val="center"/>
            </w:pPr>
            <w:r>
              <w:t>4378669,00</w:t>
            </w:r>
          </w:p>
        </w:tc>
        <w:tc>
          <w:tcPr>
            <w:tcW w:w="1418" w:type="dxa"/>
          </w:tcPr>
          <w:p w:rsidR="006A308A" w:rsidRDefault="006A308A" w:rsidP="00E10F1F">
            <w:pPr>
              <w:spacing w:before="40" w:after="40"/>
              <w:jc w:val="center"/>
            </w:pPr>
            <w:r w:rsidRPr="00025706">
              <w:t>1296069,16</w:t>
            </w: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Pr="00025706" w:rsidRDefault="006A308A" w:rsidP="00E10F1F">
            <w:pPr>
              <w:spacing w:before="40" w:after="40"/>
              <w:jc w:val="center"/>
            </w:pPr>
            <w:r>
              <w:t>1296069,16</w:t>
            </w:r>
          </w:p>
        </w:tc>
        <w:tc>
          <w:tcPr>
            <w:tcW w:w="1418" w:type="dxa"/>
          </w:tcPr>
          <w:p w:rsidR="006A308A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Pr="00025706" w:rsidRDefault="006A308A" w:rsidP="00E10F1F">
            <w:pPr>
              <w:spacing w:before="40" w:after="40"/>
              <w:jc w:val="center"/>
            </w:pPr>
            <w:r>
              <w:t>317940,78</w:t>
            </w:r>
          </w:p>
        </w:tc>
        <w:tc>
          <w:tcPr>
            <w:tcW w:w="1417" w:type="dxa"/>
          </w:tcPr>
          <w:p w:rsidR="006A308A" w:rsidRDefault="006A308A" w:rsidP="00E10F1F">
            <w:pPr>
              <w:spacing w:before="40" w:after="40"/>
              <w:jc w:val="center"/>
            </w:pPr>
            <w:r w:rsidRPr="00025706">
              <w:t>317940,78</w:t>
            </w: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Default="006A308A" w:rsidP="00E10F1F">
            <w:pPr>
              <w:spacing w:before="40" w:after="40"/>
              <w:jc w:val="center"/>
            </w:pPr>
            <w:r>
              <w:t>-</w:t>
            </w:r>
          </w:p>
          <w:p w:rsidR="006A308A" w:rsidRPr="00025706" w:rsidRDefault="006A308A" w:rsidP="00E10F1F">
            <w:pPr>
              <w:spacing w:before="40" w:after="40"/>
              <w:jc w:val="center"/>
            </w:pPr>
            <w:r>
              <w:t>317940,78</w:t>
            </w:r>
          </w:p>
        </w:tc>
      </w:tr>
    </w:tbl>
    <w:p w:rsidR="006A308A" w:rsidRPr="000B7ED8" w:rsidRDefault="006A308A" w:rsidP="006A308A"/>
    <w:p w:rsidR="006A308A" w:rsidRPr="000B7ED8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0B7ED8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0B7ED8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0B7ED8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0B7ED8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0B7ED8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0B7ED8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2666AC" w:rsidRDefault="006A308A" w:rsidP="006A308A"/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6A308A" w:rsidRPr="00366C81" w:rsidRDefault="006A308A" w:rsidP="006A308A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6A308A" w:rsidRPr="00E678ED" w:rsidRDefault="006A308A" w:rsidP="006A308A">
      <w:pPr>
        <w:jc w:val="right"/>
        <w:rPr>
          <w:sz w:val="22"/>
          <w:szCs w:val="22"/>
        </w:rPr>
      </w:pPr>
    </w:p>
    <w:p w:rsidR="006A308A" w:rsidRPr="00E678ED" w:rsidRDefault="006A308A" w:rsidP="006A308A">
      <w:pPr>
        <w:jc w:val="center"/>
        <w:rPr>
          <w:b/>
          <w:sz w:val="28"/>
          <w:szCs w:val="28"/>
        </w:rPr>
      </w:pPr>
    </w:p>
    <w:p w:rsidR="006A308A" w:rsidRPr="00E678ED" w:rsidRDefault="006A308A" w:rsidP="006A308A">
      <w:pPr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Подпрограмма</w:t>
      </w:r>
    </w:p>
    <w:p w:rsidR="006A308A" w:rsidRPr="00E678ED" w:rsidRDefault="006A308A" w:rsidP="006A308A">
      <w:pPr>
        <w:spacing w:after="240"/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«Реализация мер поддержки детей в сфере образования Комсомольского муниципального района»</w:t>
      </w:r>
    </w:p>
    <w:p w:rsidR="006A308A" w:rsidRPr="00E678ED" w:rsidRDefault="006A308A" w:rsidP="00D24749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Паспорт подпрограммы</w:t>
      </w:r>
    </w:p>
    <w:p w:rsidR="006A308A" w:rsidRPr="00E678ED" w:rsidRDefault="006A308A" w:rsidP="006A30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6A308A" w:rsidRPr="00E678ED" w:rsidTr="00E10F1F">
        <w:tc>
          <w:tcPr>
            <w:tcW w:w="2660" w:type="dxa"/>
          </w:tcPr>
          <w:p w:rsidR="006A308A" w:rsidRPr="00E678ED" w:rsidRDefault="006A308A" w:rsidP="00E10F1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Реализация мер поддержки детей в сфере образования Комсомольского муниципального района</w:t>
            </w:r>
          </w:p>
        </w:tc>
      </w:tr>
      <w:tr w:rsidR="006A308A" w:rsidRPr="00E678ED" w:rsidTr="00E10F1F">
        <w:tc>
          <w:tcPr>
            <w:tcW w:w="2660" w:type="dxa"/>
          </w:tcPr>
          <w:p w:rsidR="006A308A" w:rsidRPr="00E678ED" w:rsidRDefault="006A308A" w:rsidP="00E10F1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11" w:type="dxa"/>
            <w:vAlign w:val="center"/>
          </w:tcPr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678E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E678ED">
              <w:rPr>
                <w:sz w:val="28"/>
                <w:szCs w:val="28"/>
              </w:rPr>
              <w:t xml:space="preserve"> годы</w:t>
            </w:r>
          </w:p>
        </w:tc>
      </w:tr>
      <w:tr w:rsidR="006A308A" w:rsidRPr="00E678ED" w:rsidTr="00E10F1F">
        <w:tc>
          <w:tcPr>
            <w:tcW w:w="2660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6A308A" w:rsidRPr="00E678ED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6A308A" w:rsidRPr="00E678ED" w:rsidTr="00E10F1F">
        <w:tc>
          <w:tcPr>
            <w:tcW w:w="2660" w:type="dxa"/>
          </w:tcPr>
          <w:p w:rsidR="006A308A" w:rsidRPr="00E678ED" w:rsidRDefault="006A308A" w:rsidP="00E10F1F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6A308A" w:rsidRPr="00E678ED" w:rsidRDefault="006A308A" w:rsidP="00E10F1F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11" w:type="dxa"/>
          </w:tcPr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 учреждений образования</w:t>
            </w:r>
          </w:p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Комсомольского муниципального района», образовательные учреждения дошкольного образования, общеобразовательные учреждения и учреждения дополнительного образования детей</w:t>
            </w:r>
          </w:p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</w:tr>
      <w:tr w:rsidR="006A308A" w:rsidRPr="00E678ED" w:rsidTr="00E10F1F">
        <w:tc>
          <w:tcPr>
            <w:tcW w:w="2660" w:type="dxa"/>
          </w:tcPr>
          <w:p w:rsidR="006A308A" w:rsidRPr="00E678ED" w:rsidRDefault="006A308A" w:rsidP="00E10F1F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11" w:type="dxa"/>
          </w:tcPr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 (межбюджетные трансферты).                                   Организация отдыха и оздоровления детей.</w:t>
            </w:r>
          </w:p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организаций.</w:t>
            </w:r>
          </w:p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Питание детей из многодетных семей и детей с ограниченными возможностями здоровья</w:t>
            </w:r>
          </w:p>
          <w:p w:rsidR="006A308A" w:rsidRPr="00E678ED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</w:tr>
      <w:tr w:rsidR="006A308A" w:rsidRPr="00316F12" w:rsidTr="00E10F1F">
        <w:tc>
          <w:tcPr>
            <w:tcW w:w="2660" w:type="dxa"/>
          </w:tcPr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911" w:type="dxa"/>
          </w:tcPr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Общий объем: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2020 год – 6 379 929,29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10 254 824,12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11 588 061,63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13 605 327,03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13 355 234,94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2 813 495,11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3 094 622,48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3 583 215,84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5 969 962,18 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год- 5 544 794,09 руб.</w:t>
            </w:r>
          </w:p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 год – 1 248 376,74 руб.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2021год –  </w:t>
            </w:r>
            <w:r>
              <w:rPr>
                <w:sz w:val="28"/>
                <w:szCs w:val="28"/>
              </w:rPr>
              <w:t>1 564 180,90</w:t>
            </w:r>
            <w:r w:rsidRPr="00316F12">
              <w:rPr>
                <w:sz w:val="28"/>
                <w:szCs w:val="28"/>
              </w:rPr>
              <w:t xml:space="preserve"> руб. 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2 430 892,18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1 838 417,70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1 850 673,02 руб.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-федеральный бюджет: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 год – 2 318 057,44  руб.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 год – 5  596 020,74 руб.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5 573 953,61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 5 796 947,15 руб.</w:t>
            </w:r>
          </w:p>
          <w:p w:rsidR="006A308A" w:rsidRPr="00316F12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год- 5 959 767,83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</w:tc>
      </w:tr>
      <w:tr w:rsidR="006A308A" w:rsidRPr="00316F12" w:rsidTr="00E10F1F">
        <w:tblPrEx>
          <w:tblLook w:val="0000"/>
        </w:tblPrEx>
        <w:trPr>
          <w:trHeight w:val="480"/>
        </w:trPr>
        <w:tc>
          <w:tcPr>
            <w:tcW w:w="2660" w:type="dxa"/>
          </w:tcPr>
          <w:p w:rsidR="006A308A" w:rsidRPr="00316F12" w:rsidRDefault="006A308A" w:rsidP="00E10F1F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11" w:type="dxa"/>
          </w:tcPr>
          <w:p w:rsidR="006A308A" w:rsidRPr="00316F12" w:rsidRDefault="006A308A" w:rsidP="00E10F1F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1. Среднегодовая численность обучающихся                    1-4 классов муниципальных общеобразовательных учреждений</w:t>
            </w:r>
          </w:p>
          <w:p w:rsidR="006A308A" w:rsidRPr="00316F12" w:rsidRDefault="006A308A" w:rsidP="00E10F1F">
            <w:pPr>
              <w:tabs>
                <w:tab w:val="left" w:pos="387"/>
              </w:tabs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2. Количество детей, охваченных отдыхом  в лагерях дневного пребывания</w:t>
            </w:r>
          </w:p>
        </w:tc>
      </w:tr>
    </w:tbl>
    <w:p w:rsidR="006A308A" w:rsidRPr="00316F12" w:rsidRDefault="006A308A" w:rsidP="006A308A">
      <w:pPr>
        <w:jc w:val="center"/>
        <w:rPr>
          <w:sz w:val="28"/>
          <w:szCs w:val="28"/>
        </w:rPr>
      </w:pPr>
    </w:p>
    <w:p w:rsidR="006A308A" w:rsidRPr="00316F12" w:rsidRDefault="006A308A" w:rsidP="006A308A">
      <w:pPr>
        <w:spacing w:before="120"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6A308A" w:rsidRPr="00316F12" w:rsidRDefault="006A308A" w:rsidP="006A308A">
      <w:pPr>
        <w:spacing w:after="240"/>
        <w:jc w:val="both"/>
        <w:rPr>
          <w:color w:val="800000"/>
          <w:sz w:val="28"/>
          <w:szCs w:val="28"/>
        </w:rPr>
      </w:pPr>
      <w:r w:rsidRPr="00316F12">
        <w:rPr>
          <w:sz w:val="28"/>
          <w:szCs w:val="28"/>
        </w:rPr>
        <w:tab/>
        <w:t>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:rsidR="006A308A" w:rsidRPr="00316F12" w:rsidRDefault="006A308A" w:rsidP="006A308A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2.1. 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образования.</w:t>
      </w:r>
    </w:p>
    <w:p w:rsidR="006A308A" w:rsidRPr="00316F12" w:rsidRDefault="006A308A" w:rsidP="006A308A">
      <w:pPr>
        <w:pStyle w:val="11"/>
        <w:spacing w:after="240"/>
        <w:ind w:left="0"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 выплачивается на первого ребенка в размере 25% от среднего размера родительской платы  за присмотр и уход за детьми в муниципальных образовательных учреждениях, на второго ребенка – в размере 55%, на третьего ребенка и последующих детей – в размере 75%.</w:t>
      </w:r>
    </w:p>
    <w:p w:rsidR="006A308A" w:rsidRPr="00316F12" w:rsidRDefault="006A308A" w:rsidP="006A308A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2.2. Организация отдыха и оздоровления детей.</w:t>
      </w:r>
    </w:p>
    <w:p w:rsidR="006A308A" w:rsidRPr="00316F12" w:rsidRDefault="006A308A" w:rsidP="006A308A">
      <w:pPr>
        <w:tabs>
          <w:tab w:val="left" w:pos="720"/>
        </w:tabs>
        <w:spacing w:after="240"/>
        <w:ind w:firstLine="720"/>
        <w:jc w:val="both"/>
        <w:rPr>
          <w:sz w:val="28"/>
          <w:szCs w:val="28"/>
        </w:rPr>
      </w:pPr>
      <w:r w:rsidRPr="00316F12">
        <w:rPr>
          <w:sz w:val="28"/>
          <w:szCs w:val="28"/>
        </w:rPr>
        <w:lastRenderedPageBreak/>
        <w:t xml:space="preserve">В течение летних каникул на базе общеобразовательных школ, учреждений дополнительного образования детей организуются лагеря   дневного пребывания, где для детей и подростков проводится комплекс мероприятий по формированию здорового образа жизни, реализации творческого, лидерского  потенциала каждого ребёнка. В приоритетном порядке в лагеря зачисляются дети из семей, находящихся в трудной жизненной ситуации, в том числе дети-сироты и дети, оставшиеся без попечения родителей, дети из многодетных, неполных семей, дети безработных граждан, дети, состоявшие на учёте при ОМВД России  по Комсомольскому району и т.д. Летом </w:t>
      </w:r>
      <w:r>
        <w:rPr>
          <w:sz w:val="28"/>
          <w:szCs w:val="28"/>
        </w:rPr>
        <w:t>2019</w:t>
      </w:r>
      <w:r w:rsidRPr="00316F12">
        <w:rPr>
          <w:sz w:val="28"/>
          <w:szCs w:val="28"/>
        </w:rPr>
        <w:t xml:space="preserve"> года в лагерях дневного пребывания смогли отдохнуть  50</w:t>
      </w:r>
      <w:r>
        <w:rPr>
          <w:sz w:val="28"/>
          <w:szCs w:val="28"/>
        </w:rPr>
        <w:t>8</w:t>
      </w:r>
      <w:r w:rsidRPr="00316F12">
        <w:rPr>
          <w:sz w:val="28"/>
          <w:szCs w:val="28"/>
        </w:rPr>
        <w:t xml:space="preserve"> детей, в  20</w:t>
      </w:r>
      <w:r>
        <w:rPr>
          <w:sz w:val="28"/>
          <w:szCs w:val="28"/>
        </w:rPr>
        <w:t>20</w:t>
      </w:r>
      <w:r w:rsidRPr="00316F12">
        <w:rPr>
          <w:sz w:val="28"/>
          <w:szCs w:val="28"/>
        </w:rPr>
        <w:t xml:space="preserve"> году – 5</w:t>
      </w:r>
      <w:r>
        <w:rPr>
          <w:sz w:val="28"/>
          <w:szCs w:val="28"/>
        </w:rPr>
        <w:t>13</w:t>
      </w:r>
      <w:r w:rsidRPr="00316F12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в 2021 году- </w:t>
      </w:r>
      <w:r w:rsidRPr="00F10607">
        <w:rPr>
          <w:sz w:val="28"/>
          <w:szCs w:val="28"/>
        </w:rPr>
        <w:t>515,план на 2022 год - 518  детей</w:t>
      </w:r>
      <w:r w:rsidRPr="00316F12">
        <w:rPr>
          <w:sz w:val="28"/>
          <w:szCs w:val="28"/>
        </w:rPr>
        <w:t>. Важно ежегодно увеличивать достигнутый результат.</w:t>
      </w:r>
    </w:p>
    <w:p w:rsidR="006A308A" w:rsidRPr="00316F12" w:rsidRDefault="006A308A" w:rsidP="006A308A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2.3. </w:t>
      </w:r>
      <w:r w:rsidRPr="006C739D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</w:t>
      </w:r>
      <w:r>
        <w:rPr>
          <w:sz w:val="28"/>
          <w:szCs w:val="28"/>
        </w:rPr>
        <w:t>х</w:t>
      </w:r>
      <w:r w:rsidRPr="006C739D">
        <w:rPr>
          <w:sz w:val="28"/>
          <w:szCs w:val="28"/>
        </w:rPr>
        <w:t xml:space="preserve"> и муниципальных образовательных организациях</w:t>
      </w:r>
      <w:r>
        <w:rPr>
          <w:sz w:val="28"/>
          <w:szCs w:val="28"/>
        </w:rPr>
        <w:t xml:space="preserve">. Все обучающиеся данной категории муниципальных  образовательных организациях, обеспечиваются  в учебные дни горячим </w:t>
      </w:r>
      <w:r w:rsidRPr="000A50B0">
        <w:rPr>
          <w:sz w:val="28"/>
          <w:szCs w:val="28"/>
        </w:rPr>
        <w:t>питанием не менее одного раза в день, предусматривающим наличие горячего блюда, не считая горячего напитка.</w:t>
      </w:r>
    </w:p>
    <w:p w:rsidR="006A308A" w:rsidRPr="00316F12" w:rsidRDefault="006A308A" w:rsidP="006A308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16F12">
        <w:rPr>
          <w:sz w:val="28"/>
          <w:szCs w:val="28"/>
        </w:rPr>
        <w:t xml:space="preserve">инансирование обеспечения мероприятий по организации </w:t>
      </w:r>
      <w:r w:rsidRPr="006C739D">
        <w:rPr>
          <w:sz w:val="28"/>
          <w:szCs w:val="28"/>
        </w:rPr>
        <w:t>бесплатного горячего питания обучающихся, получающих начальное общее образование в государственны</w:t>
      </w:r>
      <w:r>
        <w:rPr>
          <w:sz w:val="28"/>
          <w:szCs w:val="28"/>
        </w:rPr>
        <w:t>х</w:t>
      </w:r>
      <w:r w:rsidRPr="006C739D">
        <w:rPr>
          <w:sz w:val="28"/>
          <w:szCs w:val="28"/>
        </w:rPr>
        <w:t xml:space="preserve"> и муниципальных образовательных организациях</w:t>
      </w:r>
      <w:r>
        <w:rPr>
          <w:sz w:val="28"/>
          <w:szCs w:val="28"/>
        </w:rPr>
        <w:t xml:space="preserve"> позволяет </w:t>
      </w:r>
      <w:r w:rsidRPr="00316F12">
        <w:rPr>
          <w:sz w:val="28"/>
          <w:szCs w:val="28"/>
        </w:rPr>
        <w:t>обеспечить 100% учащихся начальной школы полноценным горячим питанием.</w:t>
      </w:r>
    </w:p>
    <w:p w:rsidR="006A308A" w:rsidRPr="00316F12" w:rsidRDefault="006A308A" w:rsidP="006A308A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2.4.  Финансовое обеспечение расходов на организацию питания детей из многодетных семей и детей с ограниченными возможностями здоровья.</w:t>
      </w:r>
    </w:p>
    <w:p w:rsidR="006A308A" w:rsidRPr="00316F12" w:rsidRDefault="006A308A" w:rsidP="006A308A">
      <w:pPr>
        <w:suppressAutoHyphens/>
        <w:spacing w:after="80"/>
        <w:ind w:left="360"/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   2.5. Финансовое обеспечение расходов на организацию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6A308A" w:rsidRPr="00316F12" w:rsidRDefault="006A308A" w:rsidP="006A308A">
      <w:pPr>
        <w:spacing w:after="240"/>
        <w:ind w:firstLine="709"/>
        <w:jc w:val="both"/>
        <w:rPr>
          <w:sz w:val="28"/>
          <w:szCs w:val="28"/>
        </w:rPr>
      </w:pPr>
    </w:p>
    <w:p w:rsidR="006A308A" w:rsidRPr="00316F12" w:rsidRDefault="006A308A" w:rsidP="006A308A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В 2021 году в муниципальном бюджете предусмотрены денежные средства на организацию питания детей вышеуказанных льготных категорий.</w:t>
      </w:r>
    </w:p>
    <w:p w:rsidR="006A308A" w:rsidRPr="00316F12" w:rsidRDefault="006A308A" w:rsidP="006A308A">
      <w:p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3. Ожидаемые  результаты реализации подпрограммы</w:t>
      </w:r>
    </w:p>
    <w:p w:rsidR="006A308A" w:rsidRPr="00316F12" w:rsidRDefault="006A308A" w:rsidP="006A308A">
      <w:pPr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         Реализация подпрограммы в 20</w:t>
      </w:r>
      <w:r>
        <w:rPr>
          <w:sz w:val="28"/>
          <w:szCs w:val="28"/>
        </w:rPr>
        <w:t>20</w:t>
      </w:r>
      <w:r w:rsidRPr="00316F1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16F12">
        <w:rPr>
          <w:sz w:val="28"/>
          <w:szCs w:val="28"/>
        </w:rPr>
        <w:t>г.г. позволит обеспечить  в данный период:</w:t>
      </w:r>
    </w:p>
    <w:p w:rsidR="006A308A" w:rsidRPr="00316F12" w:rsidRDefault="006A308A" w:rsidP="00D24749">
      <w:pPr>
        <w:numPr>
          <w:ilvl w:val="0"/>
          <w:numId w:val="18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горячим питанием всех обучающихся 1-4 классов муниципальных общеобразовательных школ (616- 640 человек в соответствии с прогнозом на 20</w:t>
      </w:r>
      <w:r>
        <w:rPr>
          <w:sz w:val="28"/>
          <w:szCs w:val="28"/>
        </w:rPr>
        <w:t>20</w:t>
      </w:r>
      <w:r w:rsidRPr="00316F1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16F12">
        <w:rPr>
          <w:sz w:val="28"/>
          <w:szCs w:val="28"/>
        </w:rPr>
        <w:t xml:space="preserve"> г.г.);</w:t>
      </w:r>
    </w:p>
    <w:p w:rsidR="006A308A" w:rsidRPr="00316F12" w:rsidRDefault="006A308A" w:rsidP="00D24749">
      <w:pPr>
        <w:numPr>
          <w:ilvl w:val="0"/>
          <w:numId w:val="18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горячим питанием детей из многодетных семей и детей с ограниченными возможностями здоровья;</w:t>
      </w:r>
    </w:p>
    <w:p w:rsidR="006A308A" w:rsidRPr="00316F12" w:rsidRDefault="006A308A" w:rsidP="00D24749">
      <w:pPr>
        <w:numPr>
          <w:ilvl w:val="0"/>
          <w:numId w:val="18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lastRenderedPageBreak/>
        <w:t>организовать отдых детей в лагерях дневного пребывания, двухразовое питание детей, произвести оплату труда работников летних оздоровительных лагерей по договорам;</w:t>
      </w:r>
    </w:p>
    <w:p w:rsidR="006A308A" w:rsidRPr="00316F12" w:rsidRDefault="006A308A" w:rsidP="00D24749">
      <w:pPr>
        <w:numPr>
          <w:ilvl w:val="0"/>
          <w:numId w:val="18"/>
        </w:numPr>
        <w:spacing w:after="120"/>
        <w:ind w:left="357" w:hanging="357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оказать материальную поддержку детям, нуждающимся в длительной гипоаллергенной диете и создании гипоаллергенного быта;</w:t>
      </w:r>
    </w:p>
    <w:p w:rsidR="006A308A" w:rsidRPr="00316F12" w:rsidRDefault="006A308A" w:rsidP="00D24749">
      <w:pPr>
        <w:pStyle w:val="af0"/>
        <w:numPr>
          <w:ilvl w:val="0"/>
          <w:numId w:val="18"/>
        </w:numPr>
        <w:suppressAutoHyphens/>
        <w:spacing w:after="80"/>
        <w:contextualSpacing/>
        <w:jc w:val="both"/>
        <w:rPr>
          <w:rFonts w:ascii="Times New Roman" w:hAnsi="Times New Roman"/>
          <w:sz w:val="28"/>
          <w:szCs w:val="28"/>
        </w:rPr>
      </w:pPr>
      <w:r w:rsidRPr="00316F12">
        <w:rPr>
          <w:rFonts w:ascii="Times New Roman" w:hAnsi="Times New Roman"/>
          <w:sz w:val="28"/>
          <w:szCs w:val="28"/>
        </w:rPr>
        <w:t>организация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6A308A" w:rsidRPr="00316F12" w:rsidRDefault="006A308A" w:rsidP="006A308A">
      <w:pPr>
        <w:spacing w:after="120"/>
        <w:ind w:left="357"/>
        <w:jc w:val="both"/>
        <w:rPr>
          <w:sz w:val="28"/>
          <w:szCs w:val="28"/>
        </w:rPr>
      </w:pPr>
    </w:p>
    <w:p w:rsidR="006A308A" w:rsidRPr="00316F12" w:rsidRDefault="006A308A" w:rsidP="006A308A">
      <w:p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4. Целевые индикаторы (показатели) подпрограммы</w:t>
      </w:r>
    </w:p>
    <w:p w:rsidR="006A308A" w:rsidRPr="00316F12" w:rsidRDefault="006A308A" w:rsidP="006A308A">
      <w:pPr>
        <w:spacing w:after="240"/>
        <w:jc w:val="center"/>
        <w:rPr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919"/>
        <w:gridCol w:w="709"/>
        <w:gridCol w:w="1219"/>
        <w:gridCol w:w="1219"/>
        <w:gridCol w:w="1219"/>
        <w:gridCol w:w="1219"/>
        <w:gridCol w:w="1219"/>
      </w:tblGrid>
      <w:tr w:rsidR="006A308A" w:rsidRPr="00316F12" w:rsidTr="00E10F1F">
        <w:tc>
          <w:tcPr>
            <w:tcW w:w="560" w:type="dxa"/>
            <w:vMerge w:val="restart"/>
          </w:tcPr>
          <w:p w:rsidR="006A308A" w:rsidRPr="00316F12" w:rsidRDefault="006A308A" w:rsidP="00E10F1F">
            <w:pPr>
              <w:jc w:val="center"/>
            </w:pPr>
            <w:r w:rsidRPr="00316F12">
              <w:t>№</w:t>
            </w:r>
          </w:p>
          <w:p w:rsidR="006A308A" w:rsidRPr="00316F12" w:rsidRDefault="006A308A" w:rsidP="00E10F1F">
            <w:pPr>
              <w:jc w:val="center"/>
            </w:pPr>
            <w:r w:rsidRPr="00316F12">
              <w:t>п/п</w:t>
            </w:r>
          </w:p>
        </w:tc>
        <w:tc>
          <w:tcPr>
            <w:tcW w:w="2919" w:type="dxa"/>
            <w:vMerge w:val="restart"/>
          </w:tcPr>
          <w:p w:rsidR="006A308A" w:rsidRPr="00316F12" w:rsidRDefault="006A308A" w:rsidP="00E10F1F">
            <w:pPr>
              <w:jc w:val="center"/>
            </w:pPr>
            <w:r w:rsidRPr="00316F12">
              <w:t>Наименование</w:t>
            </w:r>
          </w:p>
          <w:p w:rsidR="006A308A" w:rsidRPr="00316F12" w:rsidRDefault="006A308A" w:rsidP="00E10F1F">
            <w:pPr>
              <w:jc w:val="center"/>
            </w:pPr>
            <w:r w:rsidRPr="00316F12">
              <w:t>целевого</w:t>
            </w:r>
          </w:p>
          <w:p w:rsidR="006A308A" w:rsidRPr="00316F12" w:rsidRDefault="006A308A" w:rsidP="00E10F1F">
            <w:pPr>
              <w:jc w:val="center"/>
            </w:pPr>
            <w:r w:rsidRPr="00316F12">
              <w:t>индикатора (показателя)</w:t>
            </w:r>
          </w:p>
        </w:tc>
        <w:tc>
          <w:tcPr>
            <w:tcW w:w="709" w:type="dxa"/>
            <w:vMerge w:val="restart"/>
          </w:tcPr>
          <w:p w:rsidR="006A308A" w:rsidRPr="00316F12" w:rsidRDefault="006A308A" w:rsidP="00E10F1F">
            <w:pPr>
              <w:jc w:val="center"/>
            </w:pPr>
            <w:r w:rsidRPr="00316F12">
              <w:t>Ед. изм.</w:t>
            </w:r>
          </w:p>
        </w:tc>
        <w:tc>
          <w:tcPr>
            <w:tcW w:w="6095" w:type="dxa"/>
            <w:gridSpan w:val="5"/>
          </w:tcPr>
          <w:p w:rsidR="006A308A" w:rsidRPr="00316F12" w:rsidRDefault="006A308A" w:rsidP="00E10F1F">
            <w:pPr>
              <w:jc w:val="center"/>
            </w:pPr>
            <w:r w:rsidRPr="00316F12">
              <w:t>Значение целевых индикаторов</w:t>
            </w:r>
          </w:p>
          <w:p w:rsidR="006A308A" w:rsidRPr="00316F12" w:rsidRDefault="006A308A" w:rsidP="00E10F1F">
            <w:pPr>
              <w:jc w:val="center"/>
            </w:pPr>
            <w:r w:rsidRPr="00316F12">
              <w:t>(показателей)</w:t>
            </w:r>
          </w:p>
        </w:tc>
      </w:tr>
      <w:tr w:rsidR="006A308A" w:rsidRPr="00316F12" w:rsidTr="00E10F1F">
        <w:trPr>
          <w:trHeight w:val="330"/>
        </w:trPr>
        <w:tc>
          <w:tcPr>
            <w:tcW w:w="560" w:type="dxa"/>
            <w:vMerge/>
            <w:vAlign w:val="center"/>
          </w:tcPr>
          <w:p w:rsidR="006A308A" w:rsidRPr="00316F12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  <w:vAlign w:val="center"/>
          </w:tcPr>
          <w:p w:rsidR="006A308A" w:rsidRPr="00316F12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308A" w:rsidRPr="00316F12" w:rsidRDefault="006A308A" w:rsidP="00E10F1F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A308A" w:rsidRPr="00316F12" w:rsidTr="00E10F1F">
        <w:trPr>
          <w:trHeight w:val="330"/>
        </w:trPr>
        <w:tc>
          <w:tcPr>
            <w:tcW w:w="560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Среднегодовая</w:t>
            </w:r>
          </w:p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численность обучающихся </w:t>
            </w:r>
          </w:p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1-4 классов муниципальных общеобразовательных учреждений</w:t>
            </w:r>
          </w:p>
        </w:tc>
        <w:tc>
          <w:tcPr>
            <w:tcW w:w="709" w:type="dxa"/>
          </w:tcPr>
          <w:p w:rsidR="006A308A" w:rsidRPr="00316F12" w:rsidRDefault="006A308A" w:rsidP="00E10F1F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</w:tr>
      <w:tr w:rsidR="006A308A" w:rsidRPr="00316F12" w:rsidTr="00E10F1F">
        <w:trPr>
          <w:trHeight w:val="330"/>
        </w:trPr>
        <w:tc>
          <w:tcPr>
            <w:tcW w:w="560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2.</w:t>
            </w:r>
          </w:p>
        </w:tc>
        <w:tc>
          <w:tcPr>
            <w:tcW w:w="29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Среднегодовая</w:t>
            </w:r>
          </w:p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численность обучающихся </w:t>
            </w:r>
          </w:p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1-4 классов из малоимущих семей, 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</w:tcPr>
          <w:p w:rsidR="006A308A" w:rsidRPr="00316F12" w:rsidRDefault="006A308A" w:rsidP="00E10F1F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308A" w:rsidRPr="00316F12" w:rsidTr="00E10F1F">
        <w:trPr>
          <w:trHeight w:val="330"/>
        </w:trPr>
        <w:tc>
          <w:tcPr>
            <w:tcW w:w="560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716270">
              <w:rPr>
                <w:sz w:val="28"/>
                <w:szCs w:val="28"/>
              </w:rPr>
              <w:t>Доля  обучающихся по программам начального общего образования, получающих бесплатное горячее питание, к  общему количеству обучающихся, получающих начальное общее образование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A308A" w:rsidRPr="00316F12" w:rsidRDefault="006A308A" w:rsidP="00E10F1F">
            <w:pPr>
              <w:jc w:val="center"/>
            </w:pPr>
            <w:r w:rsidRPr="00316F12">
              <w:t>%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308A" w:rsidRPr="00316F12" w:rsidTr="00E10F1F">
        <w:trPr>
          <w:trHeight w:val="330"/>
        </w:trPr>
        <w:tc>
          <w:tcPr>
            <w:tcW w:w="560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</w:tcPr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6A308A" w:rsidRPr="00316F12" w:rsidTr="00E10F1F">
        <w:trPr>
          <w:trHeight w:val="330"/>
        </w:trPr>
        <w:tc>
          <w:tcPr>
            <w:tcW w:w="560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5.</w:t>
            </w:r>
          </w:p>
        </w:tc>
        <w:tc>
          <w:tcPr>
            <w:tcW w:w="29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</w:tcPr>
          <w:p w:rsidR="006A308A" w:rsidRPr="00316F12" w:rsidRDefault="006A308A" w:rsidP="00E10F1F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13</w:t>
            </w:r>
            <w:r w:rsidRPr="00316F12">
              <w:rPr>
                <w:sz w:val="23"/>
                <w:szCs w:val="23"/>
              </w:rPr>
              <w:t>, в т.ч. за счет местного бюджета</w:t>
            </w:r>
          </w:p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7</w:t>
            </w:r>
            <w:r w:rsidRPr="00316F12">
              <w:rPr>
                <w:sz w:val="23"/>
                <w:szCs w:val="23"/>
              </w:rPr>
              <w:t>, в т.ч. за счет местного бюджета</w:t>
            </w:r>
          </w:p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6A308A" w:rsidRPr="00316F12" w:rsidRDefault="006A308A" w:rsidP="00E10F1F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8</w:t>
            </w:r>
          </w:p>
        </w:tc>
      </w:tr>
      <w:tr w:rsidR="006A308A" w:rsidRPr="00316F12" w:rsidTr="00E10F1F">
        <w:trPr>
          <w:trHeight w:val="2272"/>
        </w:trPr>
        <w:tc>
          <w:tcPr>
            <w:tcW w:w="560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16F12">
              <w:rPr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 из многодетных семей и детей с ограниченными возможностями здоровья</w:t>
            </w:r>
          </w:p>
        </w:tc>
        <w:tc>
          <w:tcPr>
            <w:tcW w:w="709" w:type="dxa"/>
          </w:tcPr>
          <w:p w:rsidR="006A308A" w:rsidRPr="00316F12" w:rsidRDefault="006A308A" w:rsidP="00E10F1F"/>
          <w:p w:rsidR="006A308A" w:rsidRPr="00316F12" w:rsidRDefault="006A308A" w:rsidP="00E10F1F"/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  <w:r w:rsidRPr="00316F12">
              <w:t>387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  <w:r>
              <w:t>222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  <w:r>
              <w:t>257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  <w:r>
              <w:t>257</w:t>
            </w:r>
          </w:p>
        </w:tc>
        <w:tc>
          <w:tcPr>
            <w:tcW w:w="1219" w:type="dxa"/>
          </w:tcPr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16F12" w:rsidRDefault="006A308A" w:rsidP="00E10F1F">
            <w:pPr>
              <w:jc w:val="center"/>
            </w:pPr>
            <w:r>
              <w:t>257</w:t>
            </w:r>
          </w:p>
        </w:tc>
      </w:tr>
      <w:tr w:rsidR="006A308A" w:rsidRPr="00316F12" w:rsidTr="00E10F1F">
        <w:trPr>
          <w:trHeight w:val="2126"/>
        </w:trPr>
        <w:tc>
          <w:tcPr>
            <w:tcW w:w="560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Количество детей из многодетных семей </w:t>
            </w:r>
          </w:p>
        </w:tc>
        <w:tc>
          <w:tcPr>
            <w:tcW w:w="709" w:type="dxa"/>
          </w:tcPr>
          <w:p w:rsidR="006A308A" w:rsidRPr="00316F12" w:rsidRDefault="006A308A" w:rsidP="00E10F1F">
            <w:r>
              <w:t>чел.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  <w:r>
              <w:t>394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  <w:r>
              <w:t>172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  <w:r>
              <w:t>172</w:t>
            </w:r>
          </w:p>
        </w:tc>
        <w:tc>
          <w:tcPr>
            <w:tcW w:w="1219" w:type="dxa"/>
          </w:tcPr>
          <w:p w:rsidR="006A308A" w:rsidRPr="00316F12" w:rsidRDefault="006A308A" w:rsidP="00E10F1F">
            <w:pPr>
              <w:jc w:val="center"/>
            </w:pPr>
            <w:r>
              <w:t>172</w:t>
            </w:r>
          </w:p>
        </w:tc>
      </w:tr>
    </w:tbl>
    <w:p w:rsidR="006A308A" w:rsidRPr="00316F12" w:rsidRDefault="006A308A" w:rsidP="006A308A">
      <w:pPr>
        <w:rPr>
          <w:sz w:val="28"/>
          <w:szCs w:val="28"/>
        </w:rPr>
      </w:pPr>
    </w:p>
    <w:p w:rsidR="006A308A" w:rsidRPr="00316F12" w:rsidRDefault="006A308A" w:rsidP="00D24749">
      <w:pPr>
        <w:numPr>
          <w:ilvl w:val="0"/>
          <w:numId w:val="20"/>
        </w:num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Мероприятия подпрограммы</w:t>
      </w:r>
    </w:p>
    <w:p w:rsidR="006A308A" w:rsidRPr="00316F12" w:rsidRDefault="006A308A" w:rsidP="00D24749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 xml:space="preserve">Осуществление переданных органам местного самоуправления государственных  полномочий по 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образования. </w:t>
      </w:r>
    </w:p>
    <w:p w:rsidR="006A308A" w:rsidRPr="00316F12" w:rsidRDefault="006A308A" w:rsidP="00D24749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 xml:space="preserve">Организация отдыха и оздоровления детей (организация питания).                         </w:t>
      </w:r>
    </w:p>
    <w:p w:rsidR="006A308A" w:rsidRPr="00316F12" w:rsidRDefault="006A308A" w:rsidP="00D24749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отдыха и оздоровления детей (прочие расходы).</w:t>
      </w:r>
    </w:p>
    <w:p w:rsidR="006A308A" w:rsidRPr="00316F12" w:rsidRDefault="006A308A" w:rsidP="00D24749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питания обучающихся 1-4 классов муниципальных общеобразовательных организаций.</w:t>
      </w:r>
    </w:p>
    <w:p w:rsidR="006A308A" w:rsidRPr="00316F12" w:rsidRDefault="006A308A" w:rsidP="00D24749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 xml:space="preserve">Организация питания детей из многодетных семей </w:t>
      </w:r>
      <w:r>
        <w:rPr>
          <w:sz w:val="28"/>
          <w:szCs w:val="28"/>
        </w:rPr>
        <w:t xml:space="preserve">, детей инвалидов  и </w:t>
      </w:r>
      <w:r w:rsidRPr="00316F12">
        <w:rPr>
          <w:sz w:val="28"/>
          <w:szCs w:val="28"/>
        </w:rPr>
        <w:t xml:space="preserve">детей с </w:t>
      </w:r>
      <w:r>
        <w:rPr>
          <w:sz w:val="28"/>
          <w:szCs w:val="28"/>
        </w:rPr>
        <w:t>ОВЗ</w:t>
      </w:r>
      <w:r w:rsidRPr="00316F12">
        <w:rPr>
          <w:sz w:val="28"/>
          <w:szCs w:val="28"/>
        </w:rPr>
        <w:t>.</w:t>
      </w:r>
    </w:p>
    <w:p w:rsidR="006A308A" w:rsidRPr="00316F12" w:rsidRDefault="006A308A" w:rsidP="00D24749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lastRenderedPageBreak/>
        <w:t>Оказание материальной поддержки детям, нуждающихся в длительной гипоаллергенной диете и создании гипоаллергенного быта.</w:t>
      </w:r>
    </w:p>
    <w:p w:rsidR="006A308A" w:rsidRPr="00316F12" w:rsidRDefault="006A308A" w:rsidP="006A308A">
      <w:pPr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6. Ресурсное обеспечение мероприятий подпрограммы</w:t>
      </w:r>
    </w:p>
    <w:p w:rsidR="006A308A" w:rsidRPr="00316F12" w:rsidRDefault="006A308A" w:rsidP="006A308A">
      <w:pPr>
        <w:jc w:val="right"/>
        <w:rPr>
          <w:sz w:val="28"/>
          <w:szCs w:val="28"/>
        </w:rPr>
      </w:pPr>
      <w:r w:rsidRPr="00316F12">
        <w:rPr>
          <w:sz w:val="28"/>
          <w:szCs w:val="28"/>
        </w:rPr>
        <w:t xml:space="preserve"> (руб.)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1418"/>
        <w:gridCol w:w="1559"/>
        <w:gridCol w:w="1559"/>
        <w:gridCol w:w="1559"/>
        <w:gridCol w:w="1560"/>
      </w:tblGrid>
      <w:tr w:rsidR="006A308A" w:rsidRPr="00316F12" w:rsidTr="00E10F1F">
        <w:tc>
          <w:tcPr>
            <w:tcW w:w="426" w:type="dxa"/>
          </w:tcPr>
          <w:p w:rsidR="006A308A" w:rsidRPr="00316F12" w:rsidRDefault="006A308A" w:rsidP="00E10F1F">
            <w:pPr>
              <w:jc w:val="center"/>
            </w:pPr>
            <w:r w:rsidRPr="00316F12">
              <w:t>№</w:t>
            </w:r>
          </w:p>
          <w:p w:rsidR="006A308A" w:rsidRPr="00316F12" w:rsidRDefault="006A308A" w:rsidP="00E10F1F">
            <w:pPr>
              <w:jc w:val="center"/>
            </w:pPr>
            <w:r w:rsidRPr="00316F12">
              <w:t>п/п</w:t>
            </w:r>
          </w:p>
        </w:tc>
        <w:tc>
          <w:tcPr>
            <w:tcW w:w="2410" w:type="dxa"/>
          </w:tcPr>
          <w:p w:rsidR="006A308A" w:rsidRPr="00316F12" w:rsidRDefault="006A308A" w:rsidP="00E10F1F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418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6A308A" w:rsidRPr="00316F12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A308A" w:rsidRPr="00316F12" w:rsidTr="00E10F1F">
        <w:trPr>
          <w:trHeight w:val="841"/>
        </w:trPr>
        <w:tc>
          <w:tcPr>
            <w:tcW w:w="426" w:type="dxa"/>
          </w:tcPr>
          <w:p w:rsidR="006A308A" w:rsidRPr="00316F12" w:rsidRDefault="006A308A" w:rsidP="00E10F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A308A" w:rsidRPr="00357052" w:rsidRDefault="006A308A" w:rsidP="00E10F1F">
            <w:pPr>
              <w:jc w:val="center"/>
            </w:pPr>
            <w:r w:rsidRPr="00357052">
              <w:t>Подпрограмма, всего:</w:t>
            </w:r>
          </w:p>
          <w:p w:rsidR="006A308A" w:rsidRPr="00357052" w:rsidRDefault="006A308A" w:rsidP="00E10F1F">
            <w:pPr>
              <w:tabs>
                <w:tab w:val="left" w:pos="2052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6A308A" w:rsidRPr="00357052" w:rsidRDefault="006A308A" w:rsidP="00E10F1F">
            <w:r w:rsidRPr="00357052">
              <w:t>6379929,29</w:t>
            </w:r>
          </w:p>
        </w:tc>
        <w:tc>
          <w:tcPr>
            <w:tcW w:w="1559" w:type="dxa"/>
          </w:tcPr>
          <w:p w:rsidR="006A308A" w:rsidRPr="00357052" w:rsidRDefault="006A308A" w:rsidP="00E10F1F">
            <w:r w:rsidRPr="00357052">
              <w:t>10254824,12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11588061,63</w:t>
            </w:r>
          </w:p>
        </w:tc>
        <w:tc>
          <w:tcPr>
            <w:tcW w:w="1559" w:type="dxa"/>
          </w:tcPr>
          <w:p w:rsidR="006A308A" w:rsidRPr="00357052" w:rsidRDefault="006A308A" w:rsidP="00E10F1F">
            <w:r>
              <w:t>13605327,03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>
              <w:t>13355234,94</w:t>
            </w:r>
          </w:p>
        </w:tc>
      </w:tr>
      <w:tr w:rsidR="006A308A" w:rsidRPr="00F53B31" w:rsidTr="00E10F1F">
        <w:tc>
          <w:tcPr>
            <w:tcW w:w="426" w:type="dxa"/>
          </w:tcPr>
          <w:p w:rsidR="006A308A" w:rsidRPr="00316F12" w:rsidRDefault="006A308A" w:rsidP="00E10F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A308A" w:rsidRPr="00357052" w:rsidRDefault="006A308A" w:rsidP="00E10F1F">
            <w:pPr>
              <w:ind w:left="-134" w:hanging="134"/>
              <w:jc w:val="center"/>
            </w:pPr>
            <w:r w:rsidRPr="00357052">
              <w:t>- бюджетные ассигнования</w:t>
            </w:r>
          </w:p>
        </w:tc>
        <w:tc>
          <w:tcPr>
            <w:tcW w:w="1418" w:type="dxa"/>
          </w:tcPr>
          <w:p w:rsidR="006A308A" w:rsidRPr="00357052" w:rsidRDefault="006A308A" w:rsidP="00E10F1F">
            <w:r w:rsidRPr="00357052">
              <w:t>6379929,29</w:t>
            </w:r>
          </w:p>
        </w:tc>
        <w:tc>
          <w:tcPr>
            <w:tcW w:w="1559" w:type="dxa"/>
          </w:tcPr>
          <w:p w:rsidR="006A308A" w:rsidRPr="00357052" w:rsidRDefault="006A308A" w:rsidP="00E10F1F">
            <w:r w:rsidRPr="00357052">
              <w:t>10254824,12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11588061,63</w:t>
            </w:r>
          </w:p>
        </w:tc>
        <w:tc>
          <w:tcPr>
            <w:tcW w:w="1559" w:type="dxa"/>
          </w:tcPr>
          <w:p w:rsidR="006A308A" w:rsidRPr="00357052" w:rsidRDefault="006A308A" w:rsidP="00E10F1F">
            <w:r>
              <w:t>13605327,03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>
              <w:t>13355234,94</w:t>
            </w:r>
          </w:p>
        </w:tc>
      </w:tr>
      <w:tr w:rsidR="006A308A" w:rsidRPr="00F53B31" w:rsidTr="00E10F1F">
        <w:tc>
          <w:tcPr>
            <w:tcW w:w="426" w:type="dxa"/>
          </w:tcPr>
          <w:p w:rsidR="006A308A" w:rsidRPr="00F53B31" w:rsidRDefault="006A308A" w:rsidP="00E10F1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308A" w:rsidRPr="00357052" w:rsidRDefault="006A308A" w:rsidP="00E10F1F">
            <w:pPr>
              <w:ind w:left="-314"/>
              <w:jc w:val="center"/>
            </w:pPr>
            <w:r w:rsidRPr="00357052">
              <w:t>-муниципальный бюджет</w:t>
            </w:r>
          </w:p>
        </w:tc>
        <w:tc>
          <w:tcPr>
            <w:tcW w:w="1418" w:type="dxa"/>
          </w:tcPr>
          <w:p w:rsidR="006A308A" w:rsidRPr="00357052" w:rsidRDefault="006A308A" w:rsidP="00E10F1F">
            <w:r w:rsidRPr="00357052">
              <w:t>2813495,11</w:t>
            </w:r>
          </w:p>
        </w:tc>
        <w:tc>
          <w:tcPr>
            <w:tcW w:w="1559" w:type="dxa"/>
          </w:tcPr>
          <w:p w:rsidR="006A308A" w:rsidRPr="00357052" w:rsidRDefault="006A308A" w:rsidP="00E10F1F">
            <w:r w:rsidRPr="00357052">
              <w:t>3094622,48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3583215,84</w:t>
            </w:r>
          </w:p>
        </w:tc>
        <w:tc>
          <w:tcPr>
            <w:tcW w:w="1559" w:type="dxa"/>
          </w:tcPr>
          <w:p w:rsidR="006A308A" w:rsidRPr="00357052" w:rsidRDefault="006A308A" w:rsidP="00E10F1F">
            <w:r>
              <w:t>5969962,18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>
              <w:t>5544794,09</w:t>
            </w:r>
          </w:p>
        </w:tc>
      </w:tr>
      <w:tr w:rsidR="006A308A" w:rsidRPr="00F53B31" w:rsidTr="00E10F1F">
        <w:tc>
          <w:tcPr>
            <w:tcW w:w="426" w:type="dxa"/>
          </w:tcPr>
          <w:p w:rsidR="006A308A" w:rsidRPr="00F53B31" w:rsidRDefault="006A308A" w:rsidP="00E10F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A308A" w:rsidRPr="00357052" w:rsidRDefault="006A308A" w:rsidP="00E10F1F">
            <w:pPr>
              <w:tabs>
                <w:tab w:val="left" w:pos="46"/>
                <w:tab w:val="center" w:pos="2142"/>
              </w:tabs>
              <w:jc w:val="center"/>
            </w:pPr>
            <w:r w:rsidRPr="00357052">
              <w:t>- областной бюджет</w:t>
            </w:r>
          </w:p>
        </w:tc>
        <w:tc>
          <w:tcPr>
            <w:tcW w:w="1418" w:type="dxa"/>
          </w:tcPr>
          <w:p w:rsidR="006A308A" w:rsidRPr="00357052" w:rsidRDefault="006A308A" w:rsidP="00E10F1F">
            <w:r w:rsidRPr="00357052">
              <w:t>1248376,74</w:t>
            </w:r>
          </w:p>
        </w:tc>
        <w:tc>
          <w:tcPr>
            <w:tcW w:w="1559" w:type="dxa"/>
          </w:tcPr>
          <w:p w:rsidR="006A308A" w:rsidRPr="00357052" w:rsidRDefault="006A308A" w:rsidP="00E10F1F">
            <w:r w:rsidRPr="00357052">
              <w:t>1564180,90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2430892,18</w:t>
            </w:r>
          </w:p>
        </w:tc>
        <w:tc>
          <w:tcPr>
            <w:tcW w:w="1559" w:type="dxa"/>
          </w:tcPr>
          <w:p w:rsidR="006A308A" w:rsidRPr="00357052" w:rsidRDefault="006A308A" w:rsidP="00E10F1F">
            <w:r w:rsidRPr="00357052">
              <w:t>1838417,70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 w:rsidRPr="00357052">
              <w:t>1850673,02</w:t>
            </w:r>
          </w:p>
        </w:tc>
      </w:tr>
      <w:tr w:rsidR="006A308A" w:rsidRPr="00F53B31" w:rsidTr="00E10F1F">
        <w:trPr>
          <w:trHeight w:val="458"/>
        </w:trPr>
        <w:tc>
          <w:tcPr>
            <w:tcW w:w="426" w:type="dxa"/>
          </w:tcPr>
          <w:p w:rsidR="006A308A" w:rsidRPr="00F53B31" w:rsidRDefault="006A308A" w:rsidP="00E10F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A308A" w:rsidRPr="00357052" w:rsidRDefault="006A308A" w:rsidP="00E10F1F">
            <w:pPr>
              <w:tabs>
                <w:tab w:val="left" w:pos="262"/>
              </w:tabs>
              <w:jc w:val="center"/>
            </w:pPr>
            <w:r w:rsidRPr="00357052">
              <w:t>- федеральный бюджет</w:t>
            </w:r>
          </w:p>
        </w:tc>
        <w:tc>
          <w:tcPr>
            <w:tcW w:w="1418" w:type="dxa"/>
          </w:tcPr>
          <w:p w:rsidR="006A308A" w:rsidRPr="00357052" w:rsidRDefault="006A308A" w:rsidP="00E10F1F">
            <w:r w:rsidRPr="00357052">
              <w:t>2318057,44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5596020,74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5573953,61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5796947,15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 w:rsidRPr="00357052">
              <w:t>5959767,83</w:t>
            </w:r>
          </w:p>
        </w:tc>
      </w:tr>
      <w:tr w:rsidR="006A308A" w:rsidRPr="008C6384" w:rsidTr="00E10F1F">
        <w:trPr>
          <w:trHeight w:val="1623"/>
        </w:trPr>
        <w:tc>
          <w:tcPr>
            <w:tcW w:w="426" w:type="dxa"/>
          </w:tcPr>
          <w:p w:rsidR="006A308A" w:rsidRPr="00F53B31" w:rsidRDefault="006A308A" w:rsidP="00E10F1F">
            <w:pPr>
              <w:jc w:val="center"/>
            </w:pPr>
            <w:r w:rsidRPr="00F53B31">
              <w:t>1.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tabs>
                <w:tab w:val="left" w:pos="262"/>
              </w:tabs>
              <w:jc w:val="center"/>
            </w:pPr>
            <w:r w:rsidRPr="008C6384">
              <w:t>Основное мероприятие «Финансовое обеспечение мер поддержки в сфере образования».</w:t>
            </w:r>
          </w:p>
        </w:tc>
        <w:tc>
          <w:tcPr>
            <w:tcW w:w="1418" w:type="dxa"/>
          </w:tcPr>
          <w:p w:rsidR="006A308A" w:rsidRPr="008C6384" w:rsidRDefault="006A308A" w:rsidP="00E10F1F">
            <w:pPr>
              <w:jc w:val="center"/>
            </w:pPr>
            <w:r w:rsidRPr="008C6384">
              <w:t>4066880,15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6674170,37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7506127,10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7137529,55</w:t>
            </w:r>
          </w:p>
        </w:tc>
        <w:tc>
          <w:tcPr>
            <w:tcW w:w="1560" w:type="dxa"/>
          </w:tcPr>
          <w:p w:rsidR="006A308A" w:rsidRPr="008C6384" w:rsidRDefault="006A308A" w:rsidP="00E10F1F">
            <w:pPr>
              <w:jc w:val="center"/>
            </w:pPr>
            <w:r w:rsidRPr="008C6384">
              <w:t>7313250,57</w:t>
            </w:r>
          </w:p>
        </w:tc>
      </w:tr>
      <w:tr w:rsidR="006A308A" w:rsidRPr="00F53B31" w:rsidTr="00E10F1F">
        <w:trPr>
          <w:trHeight w:val="1427"/>
        </w:trPr>
        <w:tc>
          <w:tcPr>
            <w:tcW w:w="426" w:type="dxa"/>
          </w:tcPr>
          <w:p w:rsidR="006A308A" w:rsidRPr="008C6384" w:rsidRDefault="006A308A" w:rsidP="00E10F1F">
            <w:pPr>
              <w:jc w:val="center"/>
              <w:rPr>
                <w:sz w:val="16"/>
                <w:szCs w:val="16"/>
              </w:rPr>
            </w:pPr>
            <w:r w:rsidRPr="008C6384">
              <w:rPr>
                <w:sz w:val="16"/>
                <w:szCs w:val="16"/>
              </w:rPr>
              <w:t>1.1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jc w:val="center"/>
            </w:pPr>
            <w:r w:rsidRPr="008C6384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в т.ч.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-федеральный бюджет</w:t>
            </w:r>
          </w:p>
          <w:p w:rsidR="006A308A" w:rsidRPr="008C6384" w:rsidRDefault="006A308A" w:rsidP="00E10F1F">
            <w:pPr>
              <w:tabs>
                <w:tab w:val="center" w:pos="1397"/>
              </w:tabs>
              <w:jc w:val="center"/>
            </w:pPr>
            <w:r w:rsidRPr="008C6384">
              <w:t>-областной бюджет</w:t>
            </w:r>
          </w:p>
          <w:p w:rsidR="006A308A" w:rsidRPr="008C6384" w:rsidRDefault="006A308A" w:rsidP="00E10F1F">
            <w:pPr>
              <w:tabs>
                <w:tab w:val="center" w:pos="1397"/>
              </w:tabs>
              <w:jc w:val="center"/>
            </w:pPr>
            <w:r w:rsidRPr="008C6384">
              <w:t>-муниципальный бюджет</w:t>
            </w:r>
          </w:p>
        </w:tc>
        <w:tc>
          <w:tcPr>
            <w:tcW w:w="1418" w:type="dxa"/>
          </w:tcPr>
          <w:p w:rsidR="006A308A" w:rsidRPr="008C6384" w:rsidRDefault="006A308A" w:rsidP="00E10F1F">
            <w:pPr>
              <w:jc w:val="center"/>
            </w:pPr>
            <w:r w:rsidRPr="008C6384">
              <w:t>464651,01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464651,01</w:t>
            </w:r>
          </w:p>
          <w:p w:rsidR="006A308A" w:rsidRPr="008C6384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634775,04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634775,04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1490547,29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1490547,29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881288,35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881288,35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</w:tc>
        <w:tc>
          <w:tcPr>
            <w:tcW w:w="1560" w:type="dxa"/>
          </w:tcPr>
          <w:p w:rsidR="006A308A" w:rsidRPr="008C6384" w:rsidRDefault="006A308A" w:rsidP="00E10F1F">
            <w:pPr>
              <w:jc w:val="center"/>
            </w:pPr>
            <w:r w:rsidRPr="008C6384">
              <w:t>881288,35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881288,35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</w:tc>
      </w:tr>
      <w:tr w:rsidR="006A308A" w:rsidRPr="00F53B31" w:rsidTr="00E10F1F">
        <w:trPr>
          <w:trHeight w:val="2541"/>
        </w:trPr>
        <w:tc>
          <w:tcPr>
            <w:tcW w:w="426" w:type="dxa"/>
          </w:tcPr>
          <w:p w:rsidR="006A308A" w:rsidRPr="008C6384" w:rsidRDefault="006A308A" w:rsidP="00E10F1F">
            <w:pPr>
              <w:jc w:val="center"/>
              <w:rPr>
                <w:sz w:val="16"/>
                <w:szCs w:val="16"/>
              </w:rPr>
            </w:pPr>
            <w:r w:rsidRPr="008C6384">
              <w:rPr>
                <w:sz w:val="16"/>
                <w:szCs w:val="16"/>
              </w:rPr>
              <w:t>1.2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jc w:val="center"/>
            </w:pPr>
            <w:r>
              <w:t>Расходы на о</w:t>
            </w:r>
            <w:r w:rsidRPr="008C6384">
              <w:t>рганизаци</w:t>
            </w:r>
            <w:r>
              <w:t>ю</w:t>
            </w:r>
            <w:r w:rsidRPr="008C6384">
              <w:t xml:space="preserve"> питания обучающихся 1-4 классов муниципальных общеобразовательных организаций в т.ч.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-федеральный бюджет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-областной бюджет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-муниципальный бюджет</w:t>
            </w:r>
          </w:p>
        </w:tc>
        <w:tc>
          <w:tcPr>
            <w:tcW w:w="1418" w:type="dxa"/>
          </w:tcPr>
          <w:p w:rsidR="006A308A" w:rsidRPr="008C6384" w:rsidRDefault="006A308A" w:rsidP="00E10F1F">
            <w:pPr>
              <w:jc w:val="center"/>
            </w:pPr>
            <w:r w:rsidRPr="008C6384">
              <w:t>672286,15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672286,15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 w:rsidRPr="008C6384"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 w:rsidRPr="008C6384"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 w:rsidRPr="008C6384"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A308A" w:rsidRDefault="006A308A" w:rsidP="00E10F1F">
            <w:pPr>
              <w:jc w:val="center"/>
            </w:pPr>
            <w:r w:rsidRPr="008C6384"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-</w:t>
            </w:r>
          </w:p>
        </w:tc>
      </w:tr>
      <w:tr w:rsidR="006A308A" w:rsidRPr="00F53B31" w:rsidTr="00E10F1F">
        <w:trPr>
          <w:trHeight w:val="3665"/>
        </w:trPr>
        <w:tc>
          <w:tcPr>
            <w:tcW w:w="426" w:type="dxa"/>
          </w:tcPr>
          <w:p w:rsidR="006A308A" w:rsidRPr="008C6384" w:rsidRDefault="006A308A" w:rsidP="00E10F1F">
            <w:pPr>
              <w:jc w:val="center"/>
              <w:rPr>
                <w:sz w:val="16"/>
                <w:szCs w:val="16"/>
              </w:rPr>
            </w:pPr>
            <w:r w:rsidRPr="008C6384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jc w:val="center"/>
            </w:pPr>
            <w:r w:rsidRPr="008C638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в т.ч.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-федеральный бюджет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-областной бюджет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-муниципальный бюджет</w:t>
            </w:r>
          </w:p>
        </w:tc>
        <w:tc>
          <w:tcPr>
            <w:tcW w:w="1418" w:type="dxa"/>
          </w:tcPr>
          <w:p w:rsidR="006A308A" w:rsidRPr="008C6384" w:rsidRDefault="006A308A" w:rsidP="00E10F1F">
            <w:pPr>
              <w:jc w:val="center"/>
            </w:pPr>
            <w:r w:rsidRPr="008C6384">
              <w:t>2492534,88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2318057,44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172732,67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1744,77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6039395,33</w:t>
            </w:r>
          </w:p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>
            <w:pPr>
              <w:jc w:val="center"/>
            </w:pPr>
            <w:r w:rsidRPr="008C6384">
              <w:t>5596020,74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421205,86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22168,73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6015579,81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5573953,61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419544,89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22081,31</w:t>
            </w:r>
          </w:p>
          <w:p w:rsidR="006A308A" w:rsidRPr="008C6384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6256241,20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5796947,15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436329,35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22964,70</w:t>
            </w:r>
          </w:p>
        </w:tc>
        <w:tc>
          <w:tcPr>
            <w:tcW w:w="1560" w:type="dxa"/>
          </w:tcPr>
          <w:p w:rsidR="006A308A" w:rsidRPr="008C6384" w:rsidRDefault="006A308A" w:rsidP="00E10F1F">
            <w:pPr>
              <w:jc w:val="center"/>
            </w:pPr>
            <w:r w:rsidRPr="008C6384">
              <w:t>6431962,22</w:t>
            </w:r>
          </w:p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/>
          <w:p w:rsidR="006A308A" w:rsidRPr="008C6384" w:rsidRDefault="006A308A" w:rsidP="00E10F1F">
            <w:pPr>
              <w:jc w:val="center"/>
            </w:pPr>
            <w:r w:rsidRPr="008C6384">
              <w:t>5959767,83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448584,67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23609,72</w:t>
            </w:r>
          </w:p>
          <w:p w:rsidR="006A308A" w:rsidRPr="008C6384" w:rsidRDefault="006A308A" w:rsidP="00E10F1F">
            <w:pPr>
              <w:jc w:val="center"/>
            </w:pPr>
          </w:p>
        </w:tc>
      </w:tr>
      <w:tr w:rsidR="006A308A" w:rsidRPr="00F53B31" w:rsidTr="00E10F1F">
        <w:trPr>
          <w:trHeight w:val="1397"/>
        </w:trPr>
        <w:tc>
          <w:tcPr>
            <w:tcW w:w="426" w:type="dxa"/>
          </w:tcPr>
          <w:p w:rsidR="006A308A" w:rsidRPr="008C6384" w:rsidRDefault="006A308A" w:rsidP="00E10F1F">
            <w:pPr>
              <w:jc w:val="center"/>
              <w:rPr>
                <w:sz w:val="16"/>
                <w:szCs w:val="16"/>
              </w:rPr>
            </w:pPr>
            <w:r w:rsidRPr="008C6384">
              <w:rPr>
                <w:sz w:val="16"/>
                <w:szCs w:val="16"/>
              </w:rPr>
              <w:t>1.4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jc w:val="center"/>
            </w:pPr>
            <w:r>
              <w:t xml:space="preserve">Расходное обязательство органов местного самоуправления по организации питания обучающихся </w:t>
            </w:r>
            <w:r w:rsidRPr="008C6384">
              <w:t xml:space="preserve">  1-4 классов </w:t>
            </w:r>
            <w:r>
              <w:t>муниципальных образовательных организаций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в т.ч.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-федеральный бюджет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-областной бюджет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-муниципальный бюджет</w:t>
            </w:r>
          </w:p>
        </w:tc>
        <w:tc>
          <w:tcPr>
            <w:tcW w:w="1418" w:type="dxa"/>
          </w:tcPr>
          <w:p w:rsidR="006A308A" w:rsidRPr="008C6384" w:rsidRDefault="006A308A" w:rsidP="00E10F1F">
            <w:pPr>
              <w:jc w:val="center"/>
            </w:pPr>
            <w:r w:rsidRPr="008C6384">
              <w:t>437408,11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433034,03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4374,08</w:t>
            </w:r>
          </w:p>
          <w:p w:rsidR="006A308A" w:rsidRPr="008C6384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8C6384" w:rsidRDefault="006A308A" w:rsidP="00E10F1F"/>
        </w:tc>
        <w:tc>
          <w:tcPr>
            <w:tcW w:w="1559" w:type="dxa"/>
          </w:tcPr>
          <w:p w:rsidR="006A308A" w:rsidRPr="008C6384" w:rsidRDefault="006A308A" w:rsidP="00E10F1F"/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8C6384" w:rsidRDefault="006A308A" w:rsidP="00E10F1F">
            <w:pPr>
              <w:jc w:val="center"/>
            </w:pPr>
          </w:p>
        </w:tc>
      </w:tr>
      <w:tr w:rsidR="006A308A" w:rsidRPr="00F53B31" w:rsidTr="00E10F1F">
        <w:trPr>
          <w:trHeight w:val="1397"/>
        </w:trPr>
        <w:tc>
          <w:tcPr>
            <w:tcW w:w="426" w:type="dxa"/>
          </w:tcPr>
          <w:p w:rsidR="006A308A" w:rsidRPr="008C6384" w:rsidRDefault="006A308A" w:rsidP="00E10F1F">
            <w:pPr>
              <w:jc w:val="center"/>
            </w:pPr>
            <w:r w:rsidRPr="008C6384">
              <w:t>2.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jc w:val="center"/>
            </w:pPr>
            <w:r w:rsidRPr="008C6384">
              <w:t>Основное мероприятие «Организация отдыха и оздоровления детей».</w:t>
            </w:r>
          </w:p>
        </w:tc>
        <w:tc>
          <w:tcPr>
            <w:tcW w:w="1418" w:type="dxa"/>
          </w:tcPr>
          <w:p w:rsidR="006A308A" w:rsidRPr="008C6384" w:rsidRDefault="006A308A" w:rsidP="00E10F1F">
            <w:pPr>
              <w:jc w:val="center"/>
            </w:pPr>
            <w:r w:rsidRPr="008C6384">
              <w:t>487410,00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1221322,70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>
              <w:t>1365687,61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 w:rsidRPr="008C6384">
              <w:t>1398189,62</w:t>
            </w:r>
          </w:p>
        </w:tc>
        <w:tc>
          <w:tcPr>
            <w:tcW w:w="1560" w:type="dxa"/>
          </w:tcPr>
          <w:p w:rsidR="006A308A" w:rsidRPr="008C6384" w:rsidRDefault="006A308A" w:rsidP="00E10F1F">
            <w:pPr>
              <w:jc w:val="center"/>
            </w:pPr>
            <w:r w:rsidRPr="008C6384">
              <w:t>1398189,62</w:t>
            </w:r>
          </w:p>
        </w:tc>
      </w:tr>
      <w:tr w:rsidR="006A308A" w:rsidRPr="00F53B31" w:rsidTr="00E10F1F">
        <w:trPr>
          <w:trHeight w:val="3057"/>
        </w:trPr>
        <w:tc>
          <w:tcPr>
            <w:tcW w:w="426" w:type="dxa"/>
          </w:tcPr>
          <w:p w:rsidR="006A308A" w:rsidRPr="008C6384" w:rsidRDefault="006A308A" w:rsidP="00E10F1F">
            <w:pPr>
              <w:jc w:val="center"/>
              <w:rPr>
                <w:sz w:val="16"/>
                <w:szCs w:val="16"/>
              </w:rPr>
            </w:pPr>
            <w:r w:rsidRPr="008C6384">
              <w:rPr>
                <w:sz w:val="16"/>
                <w:szCs w:val="16"/>
              </w:rPr>
              <w:t>2.1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jc w:val="center"/>
            </w:pPr>
            <w:r w:rsidRPr="008C6384">
              <w:t xml:space="preserve">Организация отдыха  детей в каникулярное время в части организации двухразового питания в лагерях дневного </w:t>
            </w:r>
            <w:r>
              <w:t xml:space="preserve"> пребывания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в т.ч.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-федеральный бюджет</w:t>
            </w:r>
          </w:p>
          <w:p w:rsidR="006A308A" w:rsidRPr="008C6384" w:rsidRDefault="006A308A" w:rsidP="00E10F1F">
            <w:pPr>
              <w:tabs>
                <w:tab w:val="center" w:pos="1397"/>
              </w:tabs>
              <w:jc w:val="center"/>
            </w:pPr>
            <w:r w:rsidRPr="008C6384">
              <w:t>-областной бюджет</w:t>
            </w:r>
          </w:p>
          <w:p w:rsidR="006A308A" w:rsidRPr="008C6384" w:rsidRDefault="006A308A" w:rsidP="00E10F1F">
            <w:pPr>
              <w:tabs>
                <w:tab w:val="left" w:pos="694"/>
                <w:tab w:val="center" w:pos="2142"/>
              </w:tabs>
              <w:jc w:val="center"/>
            </w:pPr>
            <w:r w:rsidRPr="008C6384">
              <w:t>- муниципальный бюджет</w:t>
            </w:r>
          </w:p>
          <w:p w:rsidR="006A308A" w:rsidRPr="008C6384" w:rsidRDefault="006A308A" w:rsidP="00E10F1F">
            <w:pPr>
              <w:tabs>
                <w:tab w:val="left" w:pos="694"/>
                <w:tab w:val="center" w:pos="2142"/>
              </w:tabs>
              <w:jc w:val="center"/>
            </w:pPr>
          </w:p>
        </w:tc>
        <w:tc>
          <w:tcPr>
            <w:tcW w:w="1418" w:type="dxa"/>
          </w:tcPr>
          <w:p w:rsidR="006A308A" w:rsidRPr="008C6384" w:rsidRDefault="006A308A" w:rsidP="00E10F1F">
            <w:pPr>
              <w:jc w:val="center"/>
            </w:pPr>
            <w:r>
              <w:t>487410,00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177959,03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309450,97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>
              <w:t>1125193,42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457380,00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667813,42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>
              <w:t>1294188,00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468720,00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825468,00</w:t>
            </w:r>
          </w:p>
        </w:tc>
        <w:tc>
          <w:tcPr>
            <w:tcW w:w="1559" w:type="dxa"/>
          </w:tcPr>
          <w:p w:rsidR="006A308A" w:rsidRPr="008C6384" w:rsidRDefault="006A308A" w:rsidP="00E10F1F">
            <w:pPr>
              <w:jc w:val="center"/>
            </w:pPr>
            <w:r>
              <w:t>1294188,00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468720,00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825468,00</w:t>
            </w:r>
          </w:p>
        </w:tc>
        <w:tc>
          <w:tcPr>
            <w:tcW w:w="1560" w:type="dxa"/>
          </w:tcPr>
          <w:p w:rsidR="006A308A" w:rsidRPr="008C6384" w:rsidRDefault="006A308A" w:rsidP="00E10F1F">
            <w:pPr>
              <w:jc w:val="center"/>
            </w:pPr>
            <w:r>
              <w:t>1294188,00</w:t>
            </w: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</w:p>
          <w:p w:rsidR="006A308A" w:rsidRPr="008C6384" w:rsidRDefault="006A308A" w:rsidP="00E10F1F">
            <w:pPr>
              <w:jc w:val="center"/>
            </w:pPr>
            <w:r w:rsidRPr="008C6384">
              <w:t>-</w:t>
            </w:r>
          </w:p>
          <w:p w:rsidR="006A308A" w:rsidRPr="008C6384" w:rsidRDefault="006A308A" w:rsidP="00E10F1F">
            <w:pPr>
              <w:jc w:val="center"/>
            </w:pPr>
            <w:r>
              <w:t>468720,00</w:t>
            </w:r>
          </w:p>
          <w:p w:rsidR="006A308A" w:rsidRPr="008C6384" w:rsidRDefault="006A308A" w:rsidP="00E10F1F">
            <w:pPr>
              <w:jc w:val="center"/>
            </w:pPr>
            <w:r w:rsidRPr="008C6384">
              <w:t>825468,00</w:t>
            </w:r>
          </w:p>
        </w:tc>
      </w:tr>
      <w:tr w:rsidR="006A308A" w:rsidRPr="00F53B31" w:rsidTr="00E10F1F">
        <w:tc>
          <w:tcPr>
            <w:tcW w:w="426" w:type="dxa"/>
          </w:tcPr>
          <w:p w:rsidR="006A308A" w:rsidRPr="00357052" w:rsidRDefault="006A308A" w:rsidP="00E10F1F">
            <w:pPr>
              <w:jc w:val="center"/>
            </w:pPr>
            <w:r w:rsidRPr="00357052">
              <w:t>2.2</w:t>
            </w:r>
          </w:p>
        </w:tc>
        <w:tc>
          <w:tcPr>
            <w:tcW w:w="2410" w:type="dxa"/>
          </w:tcPr>
          <w:p w:rsidR="006A308A" w:rsidRPr="008C6384" w:rsidRDefault="006A308A" w:rsidP="00E10F1F">
            <w:pPr>
              <w:jc w:val="center"/>
            </w:pPr>
            <w:r w:rsidRPr="008C6384">
              <w:t xml:space="preserve">Организация отдыха  детей в каникулярное время в части организации двухразового питания в лагерях дневного </w:t>
            </w:r>
            <w:r>
              <w:t xml:space="preserve"> пребывания</w:t>
            </w:r>
          </w:p>
          <w:p w:rsidR="006A308A" w:rsidRPr="00357052" w:rsidRDefault="006A308A" w:rsidP="00E10F1F">
            <w:pPr>
              <w:jc w:val="center"/>
            </w:pPr>
            <w:r w:rsidRPr="00357052">
              <w:t xml:space="preserve"> (прочие расходы)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в т.ч.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-федеральный бюджет</w:t>
            </w:r>
          </w:p>
          <w:p w:rsidR="006A308A" w:rsidRPr="00357052" w:rsidRDefault="006A308A" w:rsidP="00E10F1F">
            <w:pPr>
              <w:tabs>
                <w:tab w:val="center" w:pos="1397"/>
              </w:tabs>
              <w:jc w:val="center"/>
            </w:pPr>
            <w:r w:rsidRPr="00357052">
              <w:t>-областной бюджет</w:t>
            </w:r>
          </w:p>
          <w:p w:rsidR="006A308A" w:rsidRPr="00357052" w:rsidRDefault="006A308A" w:rsidP="00E10F1F">
            <w:pPr>
              <w:tabs>
                <w:tab w:val="center" w:pos="1475"/>
              </w:tabs>
              <w:jc w:val="center"/>
            </w:pPr>
            <w:r w:rsidRPr="00357052">
              <w:t>-муниципальный бюджет</w:t>
            </w:r>
          </w:p>
        </w:tc>
        <w:tc>
          <w:tcPr>
            <w:tcW w:w="1418" w:type="dxa"/>
          </w:tcPr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/>
          <w:p w:rsidR="006A308A" w:rsidRPr="00357052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45309,28</w:t>
            </w:r>
          </w:p>
          <w:p w:rsidR="006A308A" w:rsidRPr="00357052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Pr="00357052" w:rsidRDefault="006A308A" w:rsidP="00E10F1F"/>
          <w:p w:rsidR="006A308A" w:rsidRPr="00357052" w:rsidRDefault="006A308A" w:rsidP="00E10F1F"/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45309,28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19419,61</w:t>
            </w:r>
          </w:p>
          <w:p w:rsidR="006A308A" w:rsidRPr="00357052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Pr="00357052" w:rsidRDefault="006A308A" w:rsidP="00E10F1F"/>
          <w:p w:rsidR="006A308A" w:rsidRPr="00357052" w:rsidRDefault="006A308A" w:rsidP="00E10F1F"/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19419,61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51921,62</w:t>
            </w:r>
          </w:p>
          <w:p w:rsidR="006A308A" w:rsidRPr="00357052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Pr="00357052" w:rsidRDefault="006A308A" w:rsidP="00E10F1F"/>
          <w:p w:rsidR="006A308A" w:rsidRPr="00357052" w:rsidRDefault="006A308A" w:rsidP="00E10F1F"/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51921,62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 w:rsidRPr="00357052">
              <w:t>51921,62</w:t>
            </w:r>
          </w:p>
          <w:p w:rsidR="006A308A" w:rsidRPr="00357052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Pr="00357052" w:rsidRDefault="006A308A" w:rsidP="00E10F1F"/>
          <w:p w:rsidR="006A308A" w:rsidRPr="00357052" w:rsidRDefault="006A308A" w:rsidP="00E10F1F"/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51921,62</w:t>
            </w:r>
          </w:p>
        </w:tc>
      </w:tr>
      <w:tr w:rsidR="006A308A" w:rsidRPr="00F53B31" w:rsidTr="00E10F1F">
        <w:tc>
          <w:tcPr>
            <w:tcW w:w="426" w:type="dxa"/>
          </w:tcPr>
          <w:p w:rsidR="006A308A" w:rsidRPr="00357052" w:rsidRDefault="006A308A" w:rsidP="00E10F1F">
            <w:pPr>
              <w:jc w:val="center"/>
            </w:pPr>
            <w:r>
              <w:t>2.</w:t>
            </w:r>
            <w:r>
              <w:lastRenderedPageBreak/>
              <w:t>3</w:t>
            </w:r>
          </w:p>
        </w:tc>
        <w:tc>
          <w:tcPr>
            <w:tcW w:w="2410" w:type="dxa"/>
          </w:tcPr>
          <w:p w:rsidR="006A308A" w:rsidRDefault="006A308A" w:rsidP="00E10F1F">
            <w:pPr>
              <w:jc w:val="center"/>
            </w:pPr>
            <w:r w:rsidRPr="000950A5">
              <w:lastRenderedPageBreak/>
              <w:t xml:space="preserve">Осуществление </w:t>
            </w:r>
            <w:r w:rsidRPr="000950A5">
              <w:lastRenderedPageBreak/>
              <w:t>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в т.ч.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-федеральный бюджет</w:t>
            </w:r>
          </w:p>
          <w:p w:rsidR="006A308A" w:rsidRPr="00357052" w:rsidRDefault="006A308A" w:rsidP="00E10F1F">
            <w:pPr>
              <w:tabs>
                <w:tab w:val="center" w:pos="1397"/>
              </w:tabs>
              <w:jc w:val="center"/>
            </w:pPr>
            <w:r w:rsidRPr="00357052">
              <w:t>-областной бюджет</w:t>
            </w:r>
          </w:p>
          <w:p w:rsidR="006A308A" w:rsidRPr="008C6384" w:rsidRDefault="006A308A" w:rsidP="00E10F1F">
            <w:pPr>
              <w:jc w:val="center"/>
            </w:pPr>
            <w:r w:rsidRPr="00357052">
              <w:t>-муниципальный бюджет</w:t>
            </w:r>
          </w:p>
        </w:tc>
        <w:tc>
          <w:tcPr>
            <w:tcW w:w="1418" w:type="dxa"/>
          </w:tcPr>
          <w:p w:rsidR="006A308A" w:rsidRDefault="006A308A" w:rsidP="00E10F1F">
            <w:pPr>
              <w:jc w:val="center"/>
            </w:pPr>
            <w:r>
              <w:lastRenderedPageBreak/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>
              <w:lastRenderedPageBreak/>
              <w:t>50820,00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50820,00</w:t>
            </w:r>
          </w:p>
          <w:p w:rsidR="006A308A" w:rsidRPr="00357052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>
              <w:lastRenderedPageBreak/>
              <w:t>52080,00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52080,00</w:t>
            </w:r>
          </w:p>
          <w:p w:rsidR="006A308A" w:rsidRPr="00357052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A308A" w:rsidRDefault="006A308A" w:rsidP="00E10F1F">
            <w:pPr>
              <w:jc w:val="center"/>
            </w:pPr>
            <w:r>
              <w:lastRenderedPageBreak/>
              <w:t>52080,00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52080,00</w:t>
            </w:r>
          </w:p>
          <w:p w:rsidR="006A308A" w:rsidRPr="00357052" w:rsidRDefault="006A308A" w:rsidP="00E10F1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6A308A" w:rsidRDefault="006A308A" w:rsidP="00E10F1F">
            <w:pPr>
              <w:jc w:val="center"/>
            </w:pPr>
            <w:r>
              <w:lastRenderedPageBreak/>
              <w:t>52080,00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52080,00</w:t>
            </w:r>
          </w:p>
          <w:p w:rsidR="006A308A" w:rsidRPr="00357052" w:rsidRDefault="006A308A" w:rsidP="00E10F1F">
            <w:pPr>
              <w:jc w:val="center"/>
            </w:pPr>
            <w:r>
              <w:t>-</w:t>
            </w:r>
          </w:p>
        </w:tc>
      </w:tr>
      <w:tr w:rsidR="006A308A" w:rsidRPr="00F53B31" w:rsidTr="00E10F1F">
        <w:trPr>
          <w:trHeight w:val="1344"/>
        </w:trPr>
        <w:tc>
          <w:tcPr>
            <w:tcW w:w="426" w:type="dxa"/>
          </w:tcPr>
          <w:p w:rsidR="006A308A" w:rsidRPr="00357052" w:rsidRDefault="006A308A" w:rsidP="00E10F1F">
            <w:pPr>
              <w:jc w:val="center"/>
            </w:pPr>
            <w:r w:rsidRPr="00357052">
              <w:lastRenderedPageBreak/>
              <w:t>3.</w:t>
            </w:r>
          </w:p>
        </w:tc>
        <w:tc>
          <w:tcPr>
            <w:tcW w:w="2410" w:type="dxa"/>
          </w:tcPr>
          <w:p w:rsidR="006A308A" w:rsidRPr="00357052" w:rsidRDefault="006A308A" w:rsidP="00E10F1F">
            <w:pPr>
              <w:tabs>
                <w:tab w:val="left" w:pos="225"/>
                <w:tab w:val="left" w:pos="641"/>
                <w:tab w:val="center" w:pos="2142"/>
              </w:tabs>
              <w:jc w:val="center"/>
              <w:rPr>
                <w:b/>
              </w:rPr>
            </w:pPr>
            <w:r w:rsidRPr="00357052">
              <w:rPr>
                <w:b/>
              </w:rPr>
              <w:t>Основное мероприятие «Поддержка многодетных семей в сфере образования».</w:t>
            </w:r>
          </w:p>
        </w:tc>
        <w:tc>
          <w:tcPr>
            <w:tcW w:w="1418" w:type="dxa"/>
          </w:tcPr>
          <w:p w:rsidR="006A308A" w:rsidRPr="00357052" w:rsidRDefault="006A308A" w:rsidP="00E10F1F">
            <w:pPr>
              <w:jc w:val="center"/>
            </w:pPr>
            <w:r w:rsidRPr="00357052">
              <w:t>1825639,14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2359331,05</w:t>
            </w:r>
          </w:p>
        </w:tc>
        <w:tc>
          <w:tcPr>
            <w:tcW w:w="1559" w:type="dxa"/>
          </w:tcPr>
          <w:p w:rsidR="006A308A" w:rsidRPr="00357052" w:rsidRDefault="006A308A" w:rsidP="00E10F1F">
            <w:r>
              <w:t>2716246,92</w:t>
            </w:r>
          </w:p>
          <w:p w:rsidR="006A308A" w:rsidRPr="00357052" w:rsidRDefault="006A308A" w:rsidP="00E10F1F"/>
          <w:p w:rsidR="006A308A" w:rsidRPr="00357052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5069607,86</w:t>
            </w:r>
          </w:p>
        </w:tc>
        <w:tc>
          <w:tcPr>
            <w:tcW w:w="1560" w:type="dxa"/>
          </w:tcPr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>
              <w:t>4643794,75</w:t>
            </w:r>
          </w:p>
        </w:tc>
      </w:tr>
      <w:tr w:rsidR="006A308A" w:rsidRPr="00F53B31" w:rsidTr="00E10F1F">
        <w:trPr>
          <w:trHeight w:val="1344"/>
        </w:trPr>
        <w:tc>
          <w:tcPr>
            <w:tcW w:w="426" w:type="dxa"/>
          </w:tcPr>
          <w:p w:rsidR="006A308A" w:rsidRPr="00357052" w:rsidRDefault="006A308A" w:rsidP="00E10F1F">
            <w:pPr>
              <w:jc w:val="center"/>
            </w:pPr>
            <w:r>
              <w:t>3.1</w:t>
            </w:r>
          </w:p>
        </w:tc>
        <w:tc>
          <w:tcPr>
            <w:tcW w:w="2410" w:type="dxa"/>
          </w:tcPr>
          <w:p w:rsidR="006A308A" w:rsidRPr="00357052" w:rsidRDefault="006A308A" w:rsidP="00E10F1F">
            <w:pPr>
              <w:tabs>
                <w:tab w:val="left" w:pos="225"/>
                <w:tab w:val="left" w:pos="641"/>
                <w:tab w:val="center" w:pos="2142"/>
              </w:tabs>
              <w:jc w:val="center"/>
              <w:rPr>
                <w:b/>
              </w:rPr>
            </w:pPr>
            <w:r>
              <w:rPr>
                <w:b/>
              </w:rPr>
              <w:t>Организация бесплатного питания детей из многодетных семей</w:t>
            </w:r>
          </w:p>
        </w:tc>
        <w:tc>
          <w:tcPr>
            <w:tcW w:w="1418" w:type="dxa"/>
          </w:tcPr>
          <w:p w:rsidR="006A308A" w:rsidRDefault="006A308A" w:rsidP="00E10F1F">
            <w:pPr>
              <w:jc w:val="center"/>
            </w:pPr>
            <w:r w:rsidRPr="00357052">
              <w:t>1825639,14</w:t>
            </w:r>
          </w:p>
          <w:p w:rsidR="006A308A" w:rsidRPr="00357052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2359331,05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2716246,92</w:t>
            </w:r>
          </w:p>
        </w:tc>
        <w:tc>
          <w:tcPr>
            <w:tcW w:w="1559" w:type="dxa"/>
          </w:tcPr>
          <w:p w:rsidR="006A308A" w:rsidRPr="00077F8B" w:rsidRDefault="006A308A" w:rsidP="00E10F1F">
            <w:pPr>
              <w:jc w:val="center"/>
            </w:pPr>
            <w:r>
              <w:t>5069607,86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>
              <w:t>4643794,75</w:t>
            </w:r>
          </w:p>
        </w:tc>
      </w:tr>
      <w:tr w:rsidR="006A308A" w:rsidRPr="00F53B31" w:rsidTr="00E10F1F">
        <w:trPr>
          <w:trHeight w:val="2707"/>
        </w:trPr>
        <w:tc>
          <w:tcPr>
            <w:tcW w:w="426" w:type="dxa"/>
          </w:tcPr>
          <w:p w:rsidR="006A308A" w:rsidRPr="00357052" w:rsidRDefault="006A308A" w:rsidP="00E10F1F">
            <w:pPr>
              <w:jc w:val="center"/>
              <w:rPr>
                <w:sz w:val="16"/>
                <w:szCs w:val="16"/>
              </w:rPr>
            </w:pPr>
            <w:r w:rsidRPr="00357052">
              <w:rPr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2410" w:type="dxa"/>
          </w:tcPr>
          <w:p w:rsidR="006A308A" w:rsidRPr="00357052" w:rsidRDefault="006A308A" w:rsidP="00E10F1F">
            <w:pPr>
              <w:jc w:val="center"/>
            </w:pPr>
            <w:r w:rsidRPr="00357052">
              <w:t>Организация бесплатного питания детей из многодетных семей</w:t>
            </w:r>
            <w:r>
              <w:t>, детей инвалидов и детей с ОВЗ</w:t>
            </w:r>
            <w:r w:rsidRPr="00357052">
              <w:t xml:space="preserve"> (школы)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в т.ч.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-федеральный бюджет</w:t>
            </w:r>
          </w:p>
          <w:p w:rsidR="006A308A" w:rsidRPr="00357052" w:rsidRDefault="006A308A" w:rsidP="00E10F1F">
            <w:pPr>
              <w:tabs>
                <w:tab w:val="center" w:pos="1397"/>
              </w:tabs>
              <w:jc w:val="center"/>
            </w:pPr>
            <w:r w:rsidRPr="00357052">
              <w:t>-областной бюджет</w:t>
            </w:r>
          </w:p>
          <w:p w:rsidR="006A308A" w:rsidRPr="00357052" w:rsidRDefault="006A308A" w:rsidP="00E10F1F">
            <w:pPr>
              <w:tabs>
                <w:tab w:val="center" w:pos="1397"/>
              </w:tabs>
              <w:jc w:val="center"/>
              <w:rPr>
                <w:color w:val="800000"/>
              </w:rPr>
            </w:pPr>
            <w:r w:rsidRPr="00357052">
              <w:t>- муниципальный бюджет</w:t>
            </w:r>
          </w:p>
        </w:tc>
        <w:tc>
          <w:tcPr>
            <w:tcW w:w="1418" w:type="dxa"/>
          </w:tcPr>
          <w:p w:rsidR="006A308A" w:rsidRPr="00357052" w:rsidRDefault="006A308A" w:rsidP="00E10F1F">
            <w:pPr>
              <w:jc w:val="center"/>
            </w:pPr>
            <w:r w:rsidRPr="00357052">
              <w:t>1365469,66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1365469,66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1613423,09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1613423,09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2288890,92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2288890,92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3223065,00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3223065,00</w:t>
            </w: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>
              <w:t>3313752,00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3313752,00</w:t>
            </w:r>
          </w:p>
        </w:tc>
      </w:tr>
      <w:tr w:rsidR="006A308A" w:rsidRPr="00E678ED" w:rsidTr="00E10F1F">
        <w:tc>
          <w:tcPr>
            <w:tcW w:w="426" w:type="dxa"/>
          </w:tcPr>
          <w:p w:rsidR="006A308A" w:rsidRPr="00357052" w:rsidRDefault="006A308A" w:rsidP="00E10F1F">
            <w:pPr>
              <w:jc w:val="center"/>
              <w:rPr>
                <w:sz w:val="16"/>
                <w:szCs w:val="16"/>
              </w:rPr>
            </w:pPr>
            <w:r w:rsidRPr="00357052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1.2</w:t>
            </w:r>
          </w:p>
        </w:tc>
        <w:tc>
          <w:tcPr>
            <w:tcW w:w="2410" w:type="dxa"/>
          </w:tcPr>
          <w:p w:rsidR="006A308A" w:rsidRPr="00357052" w:rsidRDefault="006A308A" w:rsidP="00E10F1F">
            <w:pPr>
              <w:jc w:val="center"/>
            </w:pPr>
            <w:r w:rsidRPr="00357052">
              <w:t xml:space="preserve">Организация питания детей из многодетных семей (ДДУ) 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в т.ч.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-федеральный бюджет</w:t>
            </w:r>
          </w:p>
          <w:p w:rsidR="006A308A" w:rsidRPr="00357052" w:rsidRDefault="006A308A" w:rsidP="00E10F1F">
            <w:pPr>
              <w:tabs>
                <w:tab w:val="center" w:pos="1397"/>
              </w:tabs>
              <w:jc w:val="center"/>
            </w:pPr>
            <w:r w:rsidRPr="00357052">
              <w:t>-областной бюджет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 муниципальный бюджет</w:t>
            </w:r>
          </w:p>
        </w:tc>
        <w:tc>
          <w:tcPr>
            <w:tcW w:w="1418" w:type="dxa"/>
          </w:tcPr>
          <w:p w:rsidR="006A308A" w:rsidRPr="00357052" w:rsidRDefault="006A308A" w:rsidP="00E10F1F">
            <w:pPr>
              <w:jc w:val="center"/>
            </w:pPr>
            <w:r w:rsidRPr="00357052">
              <w:t>460169,48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460169,48</w:t>
            </w: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 w:rsidRPr="00357052">
              <w:t>745907,96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r w:rsidRPr="00357052">
              <w:t>745907,96</w:t>
            </w:r>
          </w:p>
          <w:p w:rsidR="006A308A" w:rsidRPr="00357052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427356,00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427356,00</w:t>
            </w:r>
          </w:p>
          <w:p w:rsidR="006A308A" w:rsidRPr="00357052" w:rsidRDefault="006A308A" w:rsidP="00E10F1F">
            <w:pPr>
              <w:jc w:val="center"/>
            </w:pPr>
          </w:p>
        </w:tc>
        <w:tc>
          <w:tcPr>
            <w:tcW w:w="1559" w:type="dxa"/>
          </w:tcPr>
          <w:p w:rsidR="006A308A" w:rsidRPr="00357052" w:rsidRDefault="006A308A" w:rsidP="00E10F1F">
            <w:pPr>
              <w:jc w:val="center"/>
            </w:pPr>
            <w:r>
              <w:t>1846542,86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tabs>
                <w:tab w:val="left" w:pos="1242"/>
              </w:tabs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1846542,86</w:t>
            </w:r>
          </w:p>
          <w:p w:rsidR="006A308A" w:rsidRPr="00357052" w:rsidRDefault="006A308A" w:rsidP="00E10F1F">
            <w:pPr>
              <w:jc w:val="center"/>
            </w:pPr>
          </w:p>
        </w:tc>
        <w:tc>
          <w:tcPr>
            <w:tcW w:w="1560" w:type="dxa"/>
          </w:tcPr>
          <w:p w:rsidR="006A308A" w:rsidRPr="00357052" w:rsidRDefault="006A308A" w:rsidP="00E10F1F">
            <w:pPr>
              <w:jc w:val="center"/>
            </w:pPr>
            <w:r>
              <w:t>1330042,75</w:t>
            </w: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 w:rsidRPr="00357052">
              <w:t>-</w:t>
            </w:r>
          </w:p>
          <w:p w:rsidR="006A308A" w:rsidRPr="00357052" w:rsidRDefault="006A308A" w:rsidP="00E10F1F">
            <w:pPr>
              <w:jc w:val="center"/>
            </w:pPr>
            <w:r>
              <w:t>1330042,75</w:t>
            </w:r>
          </w:p>
        </w:tc>
      </w:tr>
    </w:tbl>
    <w:p w:rsidR="006A308A" w:rsidRPr="00E678ED" w:rsidRDefault="006A308A" w:rsidP="006A308A">
      <w:pPr>
        <w:jc w:val="right"/>
        <w:rPr>
          <w:sz w:val="22"/>
          <w:szCs w:val="22"/>
        </w:rPr>
      </w:pPr>
    </w:p>
    <w:p w:rsidR="006A308A" w:rsidRPr="00E678ED" w:rsidRDefault="006A308A" w:rsidP="006A308A">
      <w:pPr>
        <w:jc w:val="right"/>
        <w:rPr>
          <w:sz w:val="22"/>
          <w:szCs w:val="22"/>
        </w:rPr>
      </w:pPr>
    </w:p>
    <w:p w:rsidR="006A308A" w:rsidRPr="00E678ED" w:rsidRDefault="006A308A" w:rsidP="006A308A">
      <w:pPr>
        <w:jc w:val="right"/>
        <w:rPr>
          <w:sz w:val="22"/>
          <w:szCs w:val="22"/>
        </w:rPr>
      </w:pPr>
    </w:p>
    <w:p w:rsidR="006A308A" w:rsidRPr="00E678ED" w:rsidRDefault="006A308A" w:rsidP="006A308A">
      <w:pPr>
        <w:jc w:val="right"/>
        <w:rPr>
          <w:sz w:val="22"/>
          <w:szCs w:val="22"/>
        </w:rPr>
      </w:pPr>
    </w:p>
    <w:p w:rsidR="006A308A" w:rsidRPr="00E678ED" w:rsidRDefault="006A308A" w:rsidP="006A308A">
      <w:pPr>
        <w:jc w:val="right"/>
        <w:rPr>
          <w:sz w:val="22"/>
          <w:szCs w:val="22"/>
        </w:rPr>
      </w:pPr>
    </w:p>
    <w:p w:rsidR="006A308A" w:rsidRPr="00E678ED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E678ED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E678ED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E678ED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Pr="00E678ED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Pr="00E678ED" w:rsidRDefault="006A308A" w:rsidP="006A308A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>Приложение 6  к муниципальной программе</w:t>
      </w:r>
    </w:p>
    <w:p w:rsidR="006A308A" w:rsidRPr="00E678ED" w:rsidRDefault="006A308A" w:rsidP="006A308A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«Развитие    образования    Комсомольского </w:t>
      </w:r>
    </w:p>
    <w:p w:rsidR="006A308A" w:rsidRPr="00E678ED" w:rsidRDefault="006A308A" w:rsidP="006A308A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  муниципального района» </w:t>
      </w:r>
    </w:p>
    <w:p w:rsidR="006A308A" w:rsidRPr="00E678ED" w:rsidRDefault="006A308A" w:rsidP="006A308A">
      <w:pPr>
        <w:jc w:val="right"/>
        <w:rPr>
          <w:sz w:val="22"/>
          <w:szCs w:val="22"/>
        </w:rPr>
      </w:pPr>
    </w:p>
    <w:p w:rsidR="006A308A" w:rsidRPr="00E678ED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A308A" w:rsidRPr="00E678ED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A308A" w:rsidRPr="00E678ED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6A308A" w:rsidRPr="00E678ED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>«Управление в сфере образования Комсомольского</w:t>
      </w:r>
    </w:p>
    <w:p w:rsidR="006A308A" w:rsidRPr="00E678ED" w:rsidRDefault="006A308A" w:rsidP="006A308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района»</w:t>
      </w:r>
    </w:p>
    <w:p w:rsidR="006A308A" w:rsidRPr="00E678ED" w:rsidRDefault="006A308A" w:rsidP="006A308A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6A308A" w:rsidRPr="00E678ED" w:rsidRDefault="006A308A" w:rsidP="00D24749">
      <w:pPr>
        <w:pStyle w:val="4"/>
        <w:numPr>
          <w:ilvl w:val="0"/>
          <w:numId w:val="21"/>
        </w:numPr>
        <w:spacing w:before="0" w:after="0"/>
        <w:jc w:val="center"/>
        <w:rPr>
          <w:rFonts w:ascii="Times New Roman" w:hAnsi="Times New Roman"/>
          <w:sz w:val="28"/>
        </w:rPr>
      </w:pPr>
      <w:r w:rsidRPr="00E678ED">
        <w:rPr>
          <w:rFonts w:ascii="Times New Roman" w:hAnsi="Times New Roman"/>
          <w:sz w:val="28"/>
        </w:rPr>
        <w:t>Паспорт подпрограммы</w:t>
      </w:r>
    </w:p>
    <w:p w:rsidR="006A308A" w:rsidRPr="00E678ED" w:rsidRDefault="006A308A" w:rsidP="006A308A">
      <w:pPr>
        <w:pStyle w:val="Pro-Gramma"/>
        <w:rPr>
          <w:rFonts w:ascii="Times New Roman" w:hAnsi="Times New Roman"/>
        </w:rPr>
      </w:pP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660"/>
        <w:gridCol w:w="6804"/>
      </w:tblGrid>
      <w:tr w:rsidR="006A308A" w:rsidRPr="00E678ED" w:rsidTr="00E10F1F">
        <w:trPr>
          <w:cantSplit/>
        </w:trPr>
        <w:tc>
          <w:tcPr>
            <w:tcW w:w="2660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Управление в сфере образования Комсомольского муниципального района</w:t>
            </w:r>
          </w:p>
        </w:tc>
      </w:tr>
      <w:tr w:rsidR="006A308A" w:rsidRPr="00E678ED" w:rsidTr="00E10F1F">
        <w:trPr>
          <w:cantSplit/>
        </w:trPr>
        <w:tc>
          <w:tcPr>
            <w:tcW w:w="2660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804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678E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678E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A308A" w:rsidRPr="00E678ED" w:rsidTr="00E10F1F">
        <w:trPr>
          <w:cantSplit/>
        </w:trPr>
        <w:tc>
          <w:tcPr>
            <w:tcW w:w="2660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6A308A" w:rsidRPr="00E678ED" w:rsidTr="00E10F1F">
        <w:trPr>
          <w:cantSplit/>
        </w:trPr>
        <w:tc>
          <w:tcPr>
            <w:tcW w:w="2660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804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  <w:r w:rsidRPr="00E678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</w:tc>
      </w:tr>
      <w:tr w:rsidR="006A308A" w:rsidRPr="00E678ED" w:rsidTr="00E10F1F">
        <w:trPr>
          <w:cantSplit/>
        </w:trPr>
        <w:tc>
          <w:tcPr>
            <w:tcW w:w="2660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</w:t>
            </w:r>
          </w:p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Организация  подвоза детей к месту учебы</w:t>
            </w:r>
          </w:p>
          <w:p w:rsidR="006A308A" w:rsidRPr="00E678ED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Организация проведения муниципальных мероприятий для учащихся и педагогических работников</w:t>
            </w:r>
          </w:p>
        </w:tc>
      </w:tr>
      <w:tr w:rsidR="006A308A" w:rsidRPr="008366F6" w:rsidTr="00E10F1F">
        <w:trPr>
          <w:cantSplit/>
        </w:trPr>
        <w:tc>
          <w:tcPr>
            <w:tcW w:w="2660" w:type="dxa"/>
          </w:tcPr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804" w:type="dxa"/>
          </w:tcPr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 13 906 987,99 руб.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15 359450,02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14 816 461,50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13 714 091,99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13 756 609,03 руб.</w:t>
            </w:r>
          </w:p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 11 576 578,16  руб.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13 407 497,41  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14 798 086,50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13 714 091,99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8366F6" w:rsidRDefault="006A308A" w:rsidP="00E10F1F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13 756 609,03 руб.</w:t>
            </w:r>
          </w:p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2020 год – 93 828,65 руб.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 - </w:t>
            </w:r>
            <w:r>
              <w:rPr>
                <w:rFonts w:ascii="Times New Roman" w:hAnsi="Times New Roman"/>
                <w:sz w:val="28"/>
                <w:szCs w:val="28"/>
              </w:rPr>
              <w:t>71 395,75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18 375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6A308A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2023 го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руб.</w:t>
            </w:r>
          </w:p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2 236 581,18 руб.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1 880 556,86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A308A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год- 0,00 руб.</w:t>
            </w:r>
          </w:p>
          <w:p w:rsidR="006A308A" w:rsidRPr="008366F6" w:rsidRDefault="006A308A" w:rsidP="00E10F1F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08A" w:rsidRPr="008366F6" w:rsidTr="00E10F1F">
        <w:trPr>
          <w:cantSplit/>
        </w:trPr>
        <w:tc>
          <w:tcPr>
            <w:tcW w:w="2660" w:type="dxa"/>
          </w:tcPr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</w:rPr>
              <w:t>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</w:t>
            </w:r>
          </w:p>
        </w:tc>
      </w:tr>
    </w:tbl>
    <w:p w:rsidR="006A308A" w:rsidRPr="008366F6" w:rsidRDefault="006A308A" w:rsidP="006A308A">
      <w:pPr>
        <w:pStyle w:val="4"/>
        <w:tabs>
          <w:tab w:val="left" w:pos="1375"/>
        </w:tabs>
        <w:spacing w:before="120"/>
        <w:jc w:val="center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sz w:val="28"/>
        </w:rPr>
        <w:t>2. Характеристика основных мероприятий подпрограммы муниципальной программы</w:t>
      </w:r>
    </w:p>
    <w:p w:rsidR="006A308A" w:rsidRPr="008366F6" w:rsidRDefault="006A308A" w:rsidP="006A308A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8366F6">
        <w:rPr>
          <w:rFonts w:ascii="Times New Roman" w:hAnsi="Times New Roman"/>
          <w:sz w:val="28"/>
          <w:szCs w:val="28"/>
        </w:rPr>
        <w:t xml:space="preserve"> (далее – Управление) с целью снижения издержек подведомственных образовательных организаций на ведение бухгалтерского учета, повышение качества ведения учета в образовательных организациях. </w:t>
      </w:r>
    </w:p>
    <w:p w:rsidR="006A308A" w:rsidRPr="008366F6" w:rsidRDefault="006A308A" w:rsidP="006A308A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Несмотря на существенное повышение самостоятельности образовательных организаций в последние годы, услуги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 </w:t>
      </w:r>
      <w:r w:rsidRPr="008366F6">
        <w:rPr>
          <w:rFonts w:ascii="Times New Roman" w:hAnsi="Times New Roman"/>
          <w:sz w:val="28"/>
          <w:szCs w:val="28"/>
        </w:rPr>
        <w:t>остаются по-</w:t>
      </w:r>
      <w:r w:rsidRPr="008366F6">
        <w:rPr>
          <w:rFonts w:ascii="Times New Roman" w:hAnsi="Times New Roman"/>
          <w:sz w:val="28"/>
          <w:szCs w:val="28"/>
        </w:rPr>
        <w:lastRenderedPageBreak/>
        <w:t>прежнему востребованными. Обслуживание в Управлении  позволяет учреждениям не только сэкономить средства, но и обеспечить высокое качество ведения учета.</w:t>
      </w:r>
    </w:p>
    <w:p w:rsidR="006A308A" w:rsidRPr="008366F6" w:rsidRDefault="006A308A" w:rsidP="006A308A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 xml:space="preserve">Централизованное ведение бухгалтерского учета для муниципальных казенных учреждений осуществляется на бесплатной основе. </w:t>
      </w:r>
    </w:p>
    <w:p w:rsidR="006A308A" w:rsidRPr="008366F6" w:rsidRDefault="006A308A" w:rsidP="006A308A">
      <w:pPr>
        <w:pStyle w:val="4"/>
        <w:spacing w:before="120"/>
        <w:ind w:left="1072"/>
        <w:jc w:val="center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sz w:val="28"/>
        </w:rPr>
        <w:t>3. Ожидаемые результаты реализации подпрограммы</w:t>
      </w:r>
    </w:p>
    <w:p w:rsidR="006A308A" w:rsidRPr="008366F6" w:rsidRDefault="006A308A" w:rsidP="006A308A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 xml:space="preserve">Реализация подпрограммы позволит обеспечить ведение бухгалтерского учета </w:t>
      </w:r>
      <w:r w:rsidRPr="008366F6">
        <w:rPr>
          <w:rFonts w:ascii="Times New Roman" w:hAnsi="Times New Roman"/>
          <w:sz w:val="28"/>
        </w:rPr>
        <w:t>и хозяйственной деятельности Управления образования</w:t>
      </w:r>
      <w:r w:rsidRPr="008366F6">
        <w:rPr>
          <w:rFonts w:ascii="Times New Roman" w:hAnsi="Times New Roman"/>
          <w:sz w:val="28"/>
          <w:szCs w:val="28"/>
        </w:rPr>
        <w:t xml:space="preserve"> Администрации Комсомольского муниципального района и 6 муниципальных казенных учреждений. </w:t>
      </w:r>
    </w:p>
    <w:p w:rsidR="006A308A" w:rsidRPr="008366F6" w:rsidRDefault="006A308A" w:rsidP="006A308A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6A308A" w:rsidRPr="008366F6" w:rsidRDefault="006A308A" w:rsidP="006A308A">
      <w:pPr>
        <w:spacing w:after="240"/>
        <w:jc w:val="center"/>
        <w:rPr>
          <w:b/>
          <w:sz w:val="28"/>
          <w:szCs w:val="28"/>
        </w:rPr>
      </w:pPr>
      <w:r w:rsidRPr="008366F6">
        <w:rPr>
          <w:b/>
          <w:sz w:val="28"/>
          <w:szCs w:val="28"/>
        </w:rPr>
        <w:t>4. Целевые индикаторы (показатели) подпрограммы</w:t>
      </w:r>
    </w:p>
    <w:tbl>
      <w:tblPr>
        <w:tblW w:w="9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4"/>
        <w:gridCol w:w="4252"/>
        <w:gridCol w:w="783"/>
        <w:gridCol w:w="783"/>
        <w:gridCol w:w="783"/>
        <w:gridCol w:w="783"/>
        <w:gridCol w:w="784"/>
        <w:gridCol w:w="784"/>
      </w:tblGrid>
      <w:tr w:rsidR="006A308A" w:rsidRPr="008366F6" w:rsidTr="00E10F1F">
        <w:trPr>
          <w:cantSplit/>
        </w:trPr>
        <w:tc>
          <w:tcPr>
            <w:tcW w:w="53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8366F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A" w:rsidRPr="008366F6" w:rsidTr="00E10F1F">
        <w:trPr>
          <w:cantSplit/>
        </w:trPr>
        <w:tc>
          <w:tcPr>
            <w:tcW w:w="53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308A" w:rsidRPr="008366F6" w:rsidTr="00E10F1F">
        <w:trPr>
          <w:cantSplit/>
        </w:trPr>
        <w:tc>
          <w:tcPr>
            <w:tcW w:w="53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 к которым осуществляется подвоз детей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308A" w:rsidRPr="008366F6" w:rsidTr="00E10F1F">
        <w:trPr>
          <w:cantSplit/>
        </w:trPr>
        <w:tc>
          <w:tcPr>
            <w:tcW w:w="53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6A308A" w:rsidRPr="008366F6" w:rsidRDefault="006A308A" w:rsidP="00E10F1F"/>
          <w:p w:rsidR="006A308A" w:rsidRPr="008366F6" w:rsidRDefault="006A308A" w:rsidP="00E10F1F"/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A308A" w:rsidRPr="008366F6" w:rsidTr="00E10F1F">
        <w:trPr>
          <w:cantSplit/>
        </w:trPr>
        <w:tc>
          <w:tcPr>
            <w:tcW w:w="53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6A308A" w:rsidRPr="008366F6" w:rsidRDefault="006A308A" w:rsidP="00E10F1F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6A308A" w:rsidRPr="00BF487F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8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6A308A" w:rsidRPr="00BF487F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8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A308A" w:rsidRPr="00BF487F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8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A" w:rsidRPr="008366F6" w:rsidTr="00E10F1F">
        <w:trPr>
          <w:cantSplit/>
        </w:trPr>
        <w:tc>
          <w:tcPr>
            <w:tcW w:w="53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6A308A" w:rsidRPr="008366F6" w:rsidRDefault="006A308A" w:rsidP="00E10F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366F6">
              <w:rPr>
                <w:sz w:val="28"/>
                <w:szCs w:val="28"/>
              </w:rPr>
              <w:t>исло граждан или обучающихся, заключивших договор целевой подготовки педагога по программе бакалавриата</w:t>
            </w:r>
          </w:p>
          <w:p w:rsidR="006A308A" w:rsidRPr="008366F6" w:rsidRDefault="006A308A" w:rsidP="00E10F1F">
            <w:pPr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A" w:rsidRPr="008366F6" w:rsidTr="00E10F1F">
        <w:trPr>
          <w:cantSplit/>
        </w:trPr>
        <w:tc>
          <w:tcPr>
            <w:tcW w:w="534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Среднегодовое число граждан или обучающихся, заключивших  договор целевой подготовки педагога по программе бакалавриата</w:t>
            </w:r>
          </w:p>
        </w:tc>
        <w:tc>
          <w:tcPr>
            <w:tcW w:w="783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783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783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784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784" w:type="dxa"/>
          </w:tcPr>
          <w:p w:rsidR="006A308A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308A" w:rsidRPr="008366F6" w:rsidTr="00E10F1F">
        <w:trPr>
          <w:cantSplit/>
        </w:trPr>
        <w:tc>
          <w:tcPr>
            <w:tcW w:w="53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6A308A" w:rsidRPr="008366F6" w:rsidRDefault="006A308A" w:rsidP="00E10F1F">
            <w:pPr>
              <w:jc w:val="both"/>
              <w:rPr>
                <w:sz w:val="28"/>
                <w:szCs w:val="28"/>
              </w:rPr>
            </w:pPr>
            <w:r w:rsidRPr="008366F6">
              <w:rPr>
                <w:sz w:val="28"/>
                <w:szCs w:val="28"/>
              </w:rPr>
              <w:t xml:space="preserve">Количество муниципальных образовательных организаций, </w:t>
            </w:r>
            <w:r>
              <w:rPr>
                <w:sz w:val="28"/>
                <w:szCs w:val="28"/>
              </w:rPr>
              <w:t>обеспеченных мероприятием для внедрения цифровой образовательной среды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6A308A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6A308A" w:rsidRPr="008366F6" w:rsidRDefault="006A308A" w:rsidP="00E10F1F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A308A" w:rsidRPr="008366F6" w:rsidRDefault="006A308A" w:rsidP="006A308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A308A" w:rsidRPr="008366F6" w:rsidRDefault="006A308A" w:rsidP="006A308A">
      <w:pPr>
        <w:pStyle w:val="Pro-Gramma"/>
        <w:spacing w:before="0" w:line="240" w:lineRule="auto"/>
        <w:ind w:left="0" w:firstLine="709"/>
        <w:rPr>
          <w:rFonts w:ascii="Times New Roman" w:hAnsi="Times New Roman"/>
        </w:rPr>
      </w:pPr>
      <w:r w:rsidRPr="008366F6"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отчетности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района».</w:t>
      </w:r>
    </w:p>
    <w:p w:rsidR="006A308A" w:rsidRPr="008366F6" w:rsidRDefault="006A308A" w:rsidP="006A308A">
      <w:pPr>
        <w:ind w:firstLine="708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2 определяются на основе заявок  руководителей муниципальных образовательных организаций и утвержденных маршрутов.</w:t>
      </w:r>
    </w:p>
    <w:p w:rsidR="006A308A" w:rsidRPr="008366F6" w:rsidRDefault="006A308A" w:rsidP="006A308A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3 определяются на основе плана мероприятий по внешкольной работе.</w:t>
      </w:r>
    </w:p>
    <w:p w:rsidR="006A308A" w:rsidRPr="008366F6" w:rsidRDefault="006A308A" w:rsidP="006A308A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4 определяются на основании заключенных договоров.</w:t>
      </w:r>
    </w:p>
    <w:p w:rsidR="006A308A" w:rsidRPr="008366F6" w:rsidRDefault="006A308A" w:rsidP="006A308A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 5 определяются на основе среднегодового числа граждан или обучающихся, заключивших договор целевой подготовки педагога по программе бакалавриата.</w:t>
      </w:r>
    </w:p>
    <w:p w:rsidR="006A308A" w:rsidRPr="008366F6" w:rsidRDefault="006A308A" w:rsidP="006A308A">
      <w:pPr>
        <w:spacing w:after="120"/>
        <w:ind w:firstLine="709"/>
        <w:jc w:val="both"/>
        <w:rPr>
          <w:sz w:val="28"/>
          <w:szCs w:val="28"/>
        </w:rPr>
      </w:pPr>
    </w:p>
    <w:p w:rsidR="006A308A" w:rsidRPr="008366F6" w:rsidRDefault="006A308A" w:rsidP="006A308A">
      <w:pPr>
        <w:pStyle w:val="4"/>
        <w:tabs>
          <w:tab w:val="left" w:pos="2540"/>
          <w:tab w:val="center" w:pos="5037"/>
        </w:tabs>
        <w:spacing w:before="0" w:after="200"/>
        <w:ind w:left="720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b w:val="0"/>
          <w:sz w:val="28"/>
        </w:rPr>
        <w:t xml:space="preserve">                            </w:t>
      </w:r>
      <w:r w:rsidRPr="008366F6">
        <w:rPr>
          <w:rFonts w:ascii="Times New Roman" w:hAnsi="Times New Roman"/>
          <w:sz w:val="28"/>
        </w:rPr>
        <w:t>5. Мероприятия подпрограммы</w:t>
      </w:r>
    </w:p>
    <w:p w:rsidR="006A308A" w:rsidRPr="008366F6" w:rsidRDefault="006A308A" w:rsidP="006A308A">
      <w:pPr>
        <w:pStyle w:val="Pro-Gramma"/>
        <w:spacing w:before="0" w:after="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6A308A" w:rsidRPr="008366F6" w:rsidRDefault="006A308A" w:rsidP="006A308A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1.  Обеспечение деятельности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8366F6">
        <w:rPr>
          <w:rFonts w:ascii="Times New Roman" w:hAnsi="Times New Roman"/>
          <w:sz w:val="28"/>
          <w:szCs w:val="28"/>
        </w:rPr>
        <w:t>. Финансирование учреждения осуществляется на основе составления и исполнения бюджетной сметы.</w:t>
      </w:r>
    </w:p>
    <w:p w:rsidR="006A308A" w:rsidRPr="008366F6" w:rsidRDefault="006A308A" w:rsidP="006A308A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2.  Обеспечение деятельности Управления образования Администрации Комсомольского муниципального района (Аппарат управления). Финансирование органа власти осуществляется на основе составления и исполнения бюджетной сметы.</w:t>
      </w:r>
    </w:p>
    <w:p w:rsidR="006A308A" w:rsidRPr="008366F6" w:rsidRDefault="006A308A" w:rsidP="006A308A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lastRenderedPageBreak/>
        <w:t>3. Организация целевой подготовки педагогов для работы в муниципальных образовательных организациях Комсомольского муниципального района.</w:t>
      </w:r>
    </w:p>
    <w:p w:rsidR="006A308A" w:rsidRPr="008366F6" w:rsidRDefault="006A308A" w:rsidP="006A308A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4.  Организация подвоза детей к месту учебы. Финансирование расходов на приобретение ГСМ, запчастей, проведение ремонтов  автотранспорта, оборудование автобусов спецприборами, средствами спутниковой навигации (навигационные терминалы), прохождение предрейсовых медицинских осмотров и обучение водителей, страхование автотранспортных средств, пассажиров осуществляется на основе составления и исполнения бюджетных средств.</w:t>
      </w:r>
    </w:p>
    <w:p w:rsidR="006A308A" w:rsidRPr="008366F6" w:rsidRDefault="006A308A" w:rsidP="006A308A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5. Организация проведения муниципальных мероприятий для учащихся и педагогических работников. Финансирование данных расходов осуществляется на основе составления и исполнения бюджетных смет.</w:t>
      </w:r>
    </w:p>
    <w:p w:rsidR="006A308A" w:rsidRPr="008366F6" w:rsidRDefault="006A308A" w:rsidP="006A308A">
      <w:pPr>
        <w:spacing w:after="160"/>
        <w:ind w:left="567" w:hanging="283"/>
        <w:rPr>
          <w:sz w:val="28"/>
          <w:szCs w:val="28"/>
        </w:rPr>
      </w:pPr>
      <w:r w:rsidRPr="008366F6">
        <w:rPr>
          <w:sz w:val="28"/>
          <w:szCs w:val="28"/>
        </w:rPr>
        <w:t xml:space="preserve">    6. Организация по  внедрению целевой модели цифровой образовательной       среды в общеобразовательных организациях Комсомольского муниципального района.</w:t>
      </w:r>
    </w:p>
    <w:p w:rsidR="006A308A" w:rsidRPr="008366F6" w:rsidRDefault="006A308A" w:rsidP="006A308A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</w:p>
    <w:p w:rsidR="006A308A" w:rsidRPr="008366F6" w:rsidRDefault="006A308A" w:rsidP="006A308A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6A308A" w:rsidRPr="008366F6" w:rsidRDefault="006A308A" w:rsidP="006A308A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8366F6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</w:p>
    <w:p w:rsidR="006A308A" w:rsidRPr="008366F6" w:rsidRDefault="006A308A" w:rsidP="006A308A">
      <w:pPr>
        <w:pStyle w:val="Pro-Gramma"/>
        <w:keepNext/>
        <w:spacing w:before="0" w:line="240" w:lineRule="auto"/>
        <w:ind w:left="0" w:firstLine="709"/>
        <w:jc w:val="right"/>
        <w:rPr>
          <w:rFonts w:ascii="Times New Roman" w:hAnsi="Times New Roman"/>
        </w:rPr>
      </w:pPr>
      <w:r w:rsidRPr="008366F6">
        <w:rPr>
          <w:rFonts w:ascii="Times New Roman" w:hAnsi="Times New Roman"/>
        </w:rPr>
        <w:t xml:space="preserve"> (руб.)</w:t>
      </w:r>
    </w:p>
    <w:p w:rsidR="006A308A" w:rsidRPr="008366F6" w:rsidRDefault="006A308A" w:rsidP="006A308A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6A308A" w:rsidRPr="008366F6" w:rsidRDefault="006A308A" w:rsidP="006A308A">
      <w:pPr>
        <w:pStyle w:val="Pro-TabName"/>
        <w:spacing w:before="12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099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9"/>
        <w:gridCol w:w="2618"/>
        <w:gridCol w:w="1294"/>
        <w:gridCol w:w="1294"/>
        <w:gridCol w:w="1381"/>
        <w:gridCol w:w="1418"/>
        <w:gridCol w:w="1555"/>
      </w:tblGrid>
      <w:tr w:rsidR="006A308A" w:rsidRPr="00D30A0D" w:rsidTr="00E10F1F">
        <w:trPr>
          <w:tblHeader/>
        </w:trPr>
        <w:tc>
          <w:tcPr>
            <w:tcW w:w="539" w:type="dxa"/>
          </w:tcPr>
          <w:p w:rsidR="006A308A" w:rsidRPr="00D30A0D" w:rsidRDefault="006A308A" w:rsidP="00E10F1F">
            <w:pPr>
              <w:keepNext/>
              <w:spacing w:before="40" w:after="40"/>
              <w:jc w:val="center"/>
            </w:pPr>
            <w:r w:rsidRPr="00D30A0D">
              <w:rPr>
                <w:lang w:val="en-US"/>
              </w:rPr>
              <w:t>№</w:t>
            </w:r>
            <w:r w:rsidRPr="00D30A0D">
              <w:t xml:space="preserve"> п/п</w:t>
            </w:r>
          </w:p>
        </w:tc>
        <w:tc>
          <w:tcPr>
            <w:tcW w:w="2618" w:type="dxa"/>
          </w:tcPr>
          <w:p w:rsidR="006A308A" w:rsidRPr="00D30A0D" w:rsidRDefault="006A308A" w:rsidP="00E10F1F">
            <w:pPr>
              <w:keepNext/>
              <w:spacing w:before="40" w:after="40"/>
              <w:jc w:val="center"/>
            </w:pPr>
            <w:r w:rsidRPr="00D30A0D">
              <w:t xml:space="preserve">Наименование мероприятия / </w:t>
            </w:r>
            <w:r w:rsidRPr="00D30A0D">
              <w:br/>
              <w:t>Источник ресурсного обеспечения</w:t>
            </w:r>
          </w:p>
        </w:tc>
        <w:tc>
          <w:tcPr>
            <w:tcW w:w="1294" w:type="dxa"/>
          </w:tcPr>
          <w:p w:rsidR="006A308A" w:rsidRPr="00D30A0D" w:rsidRDefault="006A308A" w:rsidP="00E10F1F">
            <w:pPr>
              <w:keepNext/>
              <w:spacing w:before="40" w:after="40"/>
              <w:jc w:val="center"/>
            </w:pPr>
            <w:r w:rsidRPr="00D30A0D">
              <w:t>2020</w:t>
            </w:r>
          </w:p>
        </w:tc>
        <w:tc>
          <w:tcPr>
            <w:tcW w:w="1294" w:type="dxa"/>
          </w:tcPr>
          <w:p w:rsidR="006A308A" w:rsidRPr="00D30A0D" w:rsidRDefault="006A308A" w:rsidP="00E10F1F">
            <w:pPr>
              <w:keepNext/>
              <w:spacing w:before="40" w:after="40"/>
              <w:jc w:val="center"/>
            </w:pPr>
            <w:r w:rsidRPr="00D30A0D">
              <w:t>2021</w:t>
            </w:r>
          </w:p>
        </w:tc>
        <w:tc>
          <w:tcPr>
            <w:tcW w:w="1381" w:type="dxa"/>
          </w:tcPr>
          <w:p w:rsidR="006A308A" w:rsidRPr="00D30A0D" w:rsidRDefault="006A308A" w:rsidP="00E10F1F">
            <w:pPr>
              <w:keepNext/>
              <w:spacing w:before="40" w:after="40"/>
              <w:jc w:val="center"/>
            </w:pPr>
            <w:r w:rsidRPr="00D30A0D">
              <w:t>2022</w:t>
            </w:r>
          </w:p>
        </w:tc>
        <w:tc>
          <w:tcPr>
            <w:tcW w:w="1418" w:type="dxa"/>
          </w:tcPr>
          <w:p w:rsidR="006A308A" w:rsidRPr="00D30A0D" w:rsidRDefault="006A308A" w:rsidP="00E10F1F">
            <w:pPr>
              <w:keepNext/>
              <w:spacing w:before="40" w:after="40"/>
              <w:jc w:val="center"/>
            </w:pPr>
            <w:r w:rsidRPr="00D30A0D">
              <w:t>2023</w:t>
            </w:r>
          </w:p>
        </w:tc>
        <w:tc>
          <w:tcPr>
            <w:tcW w:w="1555" w:type="dxa"/>
          </w:tcPr>
          <w:p w:rsidR="006A308A" w:rsidRPr="00D30A0D" w:rsidRDefault="006A308A" w:rsidP="00E10F1F">
            <w:pPr>
              <w:keepNext/>
              <w:spacing w:before="40" w:after="40"/>
              <w:jc w:val="center"/>
            </w:pPr>
            <w:r w:rsidRPr="00D30A0D">
              <w:t>2024</w:t>
            </w:r>
          </w:p>
        </w:tc>
      </w:tr>
      <w:tr w:rsidR="006A308A" w:rsidRPr="00D30A0D" w:rsidTr="00E10F1F">
        <w:trPr>
          <w:cantSplit/>
        </w:trPr>
        <w:tc>
          <w:tcPr>
            <w:tcW w:w="539" w:type="dxa"/>
          </w:tcPr>
          <w:p w:rsidR="006A308A" w:rsidRPr="00871E34" w:rsidRDefault="006A308A" w:rsidP="00E10F1F">
            <w:pPr>
              <w:spacing w:before="40" w:after="40"/>
            </w:pPr>
          </w:p>
        </w:tc>
        <w:tc>
          <w:tcPr>
            <w:tcW w:w="2618" w:type="dxa"/>
          </w:tcPr>
          <w:p w:rsidR="006A308A" w:rsidRPr="00871E34" w:rsidRDefault="006A308A" w:rsidP="00E10F1F">
            <w:pPr>
              <w:spacing w:before="40" w:after="40"/>
              <w:jc w:val="center"/>
            </w:pPr>
            <w:r w:rsidRPr="00871E34">
              <w:t>Подпрограмма, всего: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6A308A" w:rsidRPr="00871E34" w:rsidRDefault="006A308A" w:rsidP="00E10F1F">
            <w:pPr>
              <w:spacing w:before="40" w:after="40"/>
              <w:jc w:val="center"/>
            </w:pPr>
          </w:p>
        </w:tc>
        <w:tc>
          <w:tcPr>
            <w:tcW w:w="1381" w:type="dxa"/>
          </w:tcPr>
          <w:p w:rsidR="006A308A" w:rsidRPr="00871E34" w:rsidRDefault="006A308A" w:rsidP="00E10F1F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6A308A" w:rsidRPr="00871E34" w:rsidRDefault="006A308A" w:rsidP="00E10F1F">
            <w:pPr>
              <w:spacing w:before="40" w:after="40"/>
              <w:jc w:val="center"/>
            </w:pPr>
          </w:p>
        </w:tc>
        <w:tc>
          <w:tcPr>
            <w:tcW w:w="1555" w:type="dxa"/>
          </w:tcPr>
          <w:p w:rsidR="006A308A" w:rsidRPr="00871E34" w:rsidRDefault="006A308A" w:rsidP="00E10F1F">
            <w:pPr>
              <w:spacing w:before="40" w:after="40"/>
              <w:jc w:val="center"/>
            </w:pPr>
          </w:p>
        </w:tc>
      </w:tr>
      <w:tr w:rsidR="006A308A" w:rsidRPr="00D30A0D" w:rsidTr="00E10F1F">
        <w:trPr>
          <w:cantSplit/>
        </w:trPr>
        <w:tc>
          <w:tcPr>
            <w:tcW w:w="539" w:type="dxa"/>
          </w:tcPr>
          <w:p w:rsidR="006A308A" w:rsidRPr="00871E34" w:rsidRDefault="006A308A" w:rsidP="00E10F1F">
            <w:pPr>
              <w:jc w:val="center"/>
            </w:pPr>
          </w:p>
        </w:tc>
        <w:tc>
          <w:tcPr>
            <w:tcW w:w="2618" w:type="dxa"/>
          </w:tcPr>
          <w:p w:rsidR="006A308A" w:rsidRPr="00871E34" w:rsidRDefault="006A308A" w:rsidP="00E10F1F">
            <w:pPr>
              <w:ind w:hanging="97"/>
              <w:jc w:val="center"/>
            </w:pPr>
            <w:r w:rsidRPr="00871E34">
              <w:t>- бюджетные ассигнования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13906987,99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15359450,02</w:t>
            </w:r>
          </w:p>
        </w:tc>
        <w:tc>
          <w:tcPr>
            <w:tcW w:w="1381" w:type="dxa"/>
          </w:tcPr>
          <w:p w:rsidR="006A308A" w:rsidRPr="00871E34" w:rsidRDefault="006A308A" w:rsidP="00E10F1F">
            <w:pPr>
              <w:jc w:val="center"/>
            </w:pPr>
            <w:r>
              <w:t>14816461,50</w:t>
            </w:r>
          </w:p>
        </w:tc>
        <w:tc>
          <w:tcPr>
            <w:tcW w:w="1418" w:type="dxa"/>
          </w:tcPr>
          <w:p w:rsidR="006A308A" w:rsidRPr="00871E34" w:rsidRDefault="006A308A" w:rsidP="00E10F1F">
            <w:pPr>
              <w:jc w:val="center"/>
            </w:pPr>
            <w:r>
              <w:t>13714091,99</w:t>
            </w:r>
          </w:p>
        </w:tc>
        <w:tc>
          <w:tcPr>
            <w:tcW w:w="1555" w:type="dxa"/>
          </w:tcPr>
          <w:p w:rsidR="006A308A" w:rsidRPr="00871E34" w:rsidRDefault="006A308A" w:rsidP="00E10F1F">
            <w:pPr>
              <w:jc w:val="center"/>
            </w:pPr>
            <w:r>
              <w:t>13756609,03</w:t>
            </w:r>
          </w:p>
        </w:tc>
      </w:tr>
      <w:tr w:rsidR="006A308A" w:rsidRPr="00D30A0D" w:rsidTr="00E10F1F">
        <w:trPr>
          <w:cantSplit/>
        </w:trPr>
        <w:tc>
          <w:tcPr>
            <w:tcW w:w="539" w:type="dxa"/>
          </w:tcPr>
          <w:p w:rsidR="006A308A" w:rsidRPr="00871E34" w:rsidRDefault="006A308A" w:rsidP="00E10F1F">
            <w:pPr>
              <w:jc w:val="center"/>
            </w:pPr>
          </w:p>
        </w:tc>
        <w:tc>
          <w:tcPr>
            <w:tcW w:w="2618" w:type="dxa"/>
          </w:tcPr>
          <w:p w:rsidR="006A308A" w:rsidRPr="00871E34" w:rsidRDefault="006A308A" w:rsidP="00E10F1F">
            <w:pPr>
              <w:tabs>
                <w:tab w:val="center" w:pos="1559"/>
              </w:tabs>
              <w:ind w:left="-97"/>
              <w:jc w:val="center"/>
            </w:pPr>
            <w:r w:rsidRPr="00871E34">
              <w:t>-местный бюджет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11576578,16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13407497,41</w:t>
            </w:r>
          </w:p>
        </w:tc>
        <w:tc>
          <w:tcPr>
            <w:tcW w:w="1381" w:type="dxa"/>
          </w:tcPr>
          <w:p w:rsidR="006A308A" w:rsidRPr="00871E34" w:rsidRDefault="006A308A" w:rsidP="00E10F1F">
            <w:pPr>
              <w:jc w:val="center"/>
            </w:pPr>
            <w:r>
              <w:t>14798086,50</w:t>
            </w:r>
          </w:p>
        </w:tc>
        <w:tc>
          <w:tcPr>
            <w:tcW w:w="1418" w:type="dxa"/>
          </w:tcPr>
          <w:p w:rsidR="006A308A" w:rsidRPr="00871E34" w:rsidRDefault="006A308A" w:rsidP="00E10F1F">
            <w:pPr>
              <w:jc w:val="center"/>
            </w:pPr>
            <w:r>
              <w:t>13714091,99</w:t>
            </w:r>
          </w:p>
        </w:tc>
        <w:tc>
          <w:tcPr>
            <w:tcW w:w="1555" w:type="dxa"/>
          </w:tcPr>
          <w:p w:rsidR="006A308A" w:rsidRPr="00871E34" w:rsidRDefault="006A308A" w:rsidP="00E10F1F">
            <w:pPr>
              <w:jc w:val="center"/>
            </w:pPr>
            <w:r>
              <w:t>13756609,03</w:t>
            </w:r>
          </w:p>
        </w:tc>
      </w:tr>
      <w:tr w:rsidR="006A308A" w:rsidRPr="00D30A0D" w:rsidTr="00E10F1F">
        <w:trPr>
          <w:cantSplit/>
        </w:trPr>
        <w:tc>
          <w:tcPr>
            <w:tcW w:w="539" w:type="dxa"/>
          </w:tcPr>
          <w:p w:rsidR="006A308A" w:rsidRPr="00871E34" w:rsidRDefault="006A308A" w:rsidP="00E10F1F">
            <w:pPr>
              <w:jc w:val="center"/>
            </w:pPr>
          </w:p>
        </w:tc>
        <w:tc>
          <w:tcPr>
            <w:tcW w:w="2618" w:type="dxa"/>
          </w:tcPr>
          <w:p w:rsidR="006A308A" w:rsidRPr="00871E34" w:rsidRDefault="006A308A" w:rsidP="00E10F1F">
            <w:pPr>
              <w:tabs>
                <w:tab w:val="center" w:pos="1607"/>
              </w:tabs>
              <w:jc w:val="center"/>
            </w:pPr>
            <w:r w:rsidRPr="00871E34">
              <w:t>- областной бюджет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93828,65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71395,75</w:t>
            </w:r>
          </w:p>
        </w:tc>
        <w:tc>
          <w:tcPr>
            <w:tcW w:w="1381" w:type="dxa"/>
          </w:tcPr>
          <w:p w:rsidR="006A308A" w:rsidRPr="00871E34" w:rsidRDefault="006A308A" w:rsidP="00E10F1F">
            <w:pPr>
              <w:jc w:val="center"/>
            </w:pPr>
            <w:r w:rsidRPr="00871E34">
              <w:t>18375,00</w:t>
            </w:r>
          </w:p>
        </w:tc>
        <w:tc>
          <w:tcPr>
            <w:tcW w:w="1418" w:type="dxa"/>
          </w:tcPr>
          <w:p w:rsidR="006A308A" w:rsidRPr="00871E34" w:rsidRDefault="006A308A" w:rsidP="00E10F1F">
            <w:pPr>
              <w:jc w:val="center"/>
            </w:pPr>
            <w:r w:rsidRPr="00871E34">
              <w:t>-</w:t>
            </w:r>
          </w:p>
          <w:p w:rsidR="006A308A" w:rsidRPr="00871E34" w:rsidRDefault="006A308A" w:rsidP="00E10F1F">
            <w:pPr>
              <w:jc w:val="center"/>
            </w:pPr>
          </w:p>
        </w:tc>
        <w:tc>
          <w:tcPr>
            <w:tcW w:w="1555" w:type="dxa"/>
          </w:tcPr>
          <w:p w:rsidR="006A308A" w:rsidRPr="00871E34" w:rsidRDefault="006A308A" w:rsidP="00E10F1F">
            <w:pPr>
              <w:jc w:val="center"/>
            </w:pPr>
            <w:r w:rsidRPr="00871E34">
              <w:t>-</w:t>
            </w:r>
          </w:p>
        </w:tc>
      </w:tr>
      <w:tr w:rsidR="006A308A" w:rsidRPr="00D30A0D" w:rsidTr="00E10F1F">
        <w:trPr>
          <w:cantSplit/>
        </w:trPr>
        <w:tc>
          <w:tcPr>
            <w:tcW w:w="539" w:type="dxa"/>
          </w:tcPr>
          <w:p w:rsidR="006A308A" w:rsidRPr="00871E34" w:rsidRDefault="006A308A" w:rsidP="00E10F1F">
            <w:pPr>
              <w:jc w:val="center"/>
            </w:pPr>
          </w:p>
        </w:tc>
        <w:tc>
          <w:tcPr>
            <w:tcW w:w="2618" w:type="dxa"/>
          </w:tcPr>
          <w:p w:rsidR="006A308A" w:rsidRPr="00871E34" w:rsidRDefault="006A308A" w:rsidP="00E10F1F">
            <w:pPr>
              <w:tabs>
                <w:tab w:val="left" w:pos="1034"/>
              </w:tabs>
              <w:jc w:val="center"/>
            </w:pPr>
            <w:r w:rsidRPr="00871E34">
              <w:t>-федеральный бюджет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2236581,18</w:t>
            </w:r>
          </w:p>
        </w:tc>
        <w:tc>
          <w:tcPr>
            <w:tcW w:w="1294" w:type="dxa"/>
          </w:tcPr>
          <w:p w:rsidR="006A308A" w:rsidRPr="00871E34" w:rsidRDefault="006A308A" w:rsidP="00E10F1F">
            <w:pPr>
              <w:jc w:val="center"/>
            </w:pPr>
            <w:r w:rsidRPr="00871E34">
              <w:t>1880556,86</w:t>
            </w:r>
          </w:p>
          <w:p w:rsidR="006A308A" w:rsidRPr="00871E34" w:rsidRDefault="006A308A" w:rsidP="00E10F1F">
            <w:pPr>
              <w:jc w:val="center"/>
            </w:pPr>
          </w:p>
        </w:tc>
        <w:tc>
          <w:tcPr>
            <w:tcW w:w="1381" w:type="dxa"/>
          </w:tcPr>
          <w:p w:rsidR="006A308A" w:rsidRPr="00871E34" w:rsidRDefault="006A308A" w:rsidP="00E10F1F">
            <w:pPr>
              <w:jc w:val="center"/>
            </w:pPr>
            <w:r w:rsidRPr="00871E34">
              <w:t>-</w:t>
            </w:r>
          </w:p>
        </w:tc>
        <w:tc>
          <w:tcPr>
            <w:tcW w:w="1418" w:type="dxa"/>
          </w:tcPr>
          <w:p w:rsidR="006A308A" w:rsidRPr="00871E34" w:rsidRDefault="006A308A" w:rsidP="00E10F1F">
            <w:pPr>
              <w:jc w:val="center"/>
            </w:pPr>
            <w:r w:rsidRPr="00871E34">
              <w:t>-</w:t>
            </w:r>
          </w:p>
        </w:tc>
        <w:tc>
          <w:tcPr>
            <w:tcW w:w="1555" w:type="dxa"/>
          </w:tcPr>
          <w:p w:rsidR="006A308A" w:rsidRPr="00871E34" w:rsidRDefault="006A308A" w:rsidP="00E10F1F">
            <w:pPr>
              <w:jc w:val="center"/>
            </w:pPr>
            <w:r w:rsidRPr="00871E34">
              <w:t>-</w:t>
            </w:r>
          </w:p>
        </w:tc>
      </w:tr>
      <w:tr w:rsidR="006A308A" w:rsidRPr="00D30A0D" w:rsidTr="00E10F1F">
        <w:trPr>
          <w:cantSplit/>
          <w:trHeight w:val="1348"/>
        </w:trPr>
        <w:tc>
          <w:tcPr>
            <w:tcW w:w="539" w:type="dxa"/>
            <w:tcBorders>
              <w:bottom w:val="single" w:sz="4" w:space="0" w:color="auto"/>
            </w:tcBorders>
          </w:tcPr>
          <w:p w:rsidR="006A308A" w:rsidRPr="00871E34" w:rsidRDefault="006A308A" w:rsidP="00E10F1F">
            <w:pPr>
              <w:spacing w:before="40" w:after="40"/>
              <w:jc w:val="center"/>
            </w:pPr>
            <w:r w:rsidRPr="00871E34">
              <w:t>1</w:t>
            </w:r>
          </w:p>
          <w:p w:rsidR="006A308A" w:rsidRPr="00871E34" w:rsidRDefault="006A308A" w:rsidP="00E10F1F">
            <w:pPr>
              <w:spacing w:before="40" w:after="40"/>
              <w:jc w:val="center"/>
            </w:pPr>
          </w:p>
          <w:p w:rsidR="006A308A" w:rsidRPr="00871E34" w:rsidRDefault="006A308A" w:rsidP="00E10F1F">
            <w:pPr>
              <w:spacing w:before="40" w:after="40"/>
              <w:jc w:val="center"/>
            </w:pPr>
          </w:p>
          <w:p w:rsidR="006A308A" w:rsidRPr="00871E34" w:rsidRDefault="006A308A" w:rsidP="00E10F1F">
            <w:pPr>
              <w:spacing w:before="40" w:after="40"/>
              <w:jc w:val="center"/>
            </w:pPr>
          </w:p>
          <w:p w:rsidR="006A308A" w:rsidRPr="00871E34" w:rsidRDefault="006A308A" w:rsidP="00E10F1F">
            <w:pPr>
              <w:spacing w:before="40" w:after="40"/>
              <w:jc w:val="center"/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6A308A" w:rsidRPr="00871E34" w:rsidRDefault="006A308A" w:rsidP="00E10F1F">
            <w:pPr>
              <w:spacing w:before="40" w:after="40"/>
              <w:jc w:val="center"/>
              <w:rPr>
                <w:b/>
                <w:i/>
              </w:rPr>
            </w:pPr>
            <w:r w:rsidRPr="00871E34">
              <w:rPr>
                <w:b/>
                <w:i/>
              </w:rPr>
              <w:t>Основное мероприятие «Обеспечение деятельности централизованной бухгалтерии в сфере образования»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A308A" w:rsidRPr="00871E34" w:rsidRDefault="006A308A" w:rsidP="00E10F1F">
            <w:r>
              <w:t>9052781,22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A308A" w:rsidRPr="00871E34" w:rsidRDefault="006A308A" w:rsidP="00E10F1F">
            <w:r w:rsidRPr="00871E34">
              <w:t>11090971,17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A308A" w:rsidRPr="00D43322" w:rsidRDefault="006A308A" w:rsidP="00E10F1F">
            <w:pPr>
              <w:jc w:val="center"/>
            </w:pPr>
            <w:r>
              <w:t>11980990,39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308A" w:rsidRPr="00871E34" w:rsidRDefault="006A308A" w:rsidP="00E10F1F">
            <w:pPr>
              <w:tabs>
                <w:tab w:val="left" w:pos="614"/>
              </w:tabs>
            </w:pPr>
            <w:r>
              <w:t>11029302,11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6A308A" w:rsidRPr="00871E34" w:rsidRDefault="006A308A" w:rsidP="00E10F1F">
            <w:pPr>
              <w:tabs>
                <w:tab w:val="left" w:pos="614"/>
              </w:tabs>
            </w:pPr>
            <w:r>
              <w:t>11169119,15</w:t>
            </w:r>
          </w:p>
        </w:tc>
      </w:tr>
      <w:tr w:rsidR="006A308A" w:rsidRPr="004F396B" w:rsidTr="00E10F1F">
        <w:trPr>
          <w:cantSplit/>
          <w:trHeight w:val="503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4F396B" w:rsidRDefault="006A308A" w:rsidP="00E10F1F">
            <w:pPr>
              <w:spacing w:before="40" w:after="40"/>
              <w:jc w:val="center"/>
            </w:pPr>
            <w:r w:rsidRPr="004F396B">
              <w:lastRenderedPageBreak/>
              <w:t>1.1</w:t>
            </w: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871E34" w:rsidRDefault="006A308A" w:rsidP="00E10F1F">
            <w:pPr>
              <w:spacing w:before="40" w:after="40"/>
              <w:jc w:val="center"/>
              <w:rPr>
                <w:lang w:eastAsia="en-US"/>
              </w:rPr>
            </w:pPr>
            <w:r w:rsidRPr="00871E34">
              <w:t>Обеспечение деятельности МКУ</w:t>
            </w:r>
            <w:r w:rsidRPr="00871E34">
              <w:rPr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6A308A" w:rsidRPr="00871E34" w:rsidRDefault="006A308A" w:rsidP="00E10F1F">
            <w:pPr>
              <w:spacing w:before="40" w:after="40"/>
              <w:jc w:val="center"/>
            </w:pPr>
            <w:r w:rsidRPr="00871E34">
              <w:t>в т.ч.</w:t>
            </w:r>
          </w:p>
          <w:p w:rsidR="006A308A" w:rsidRPr="00871E34" w:rsidRDefault="006A308A" w:rsidP="00E10F1F">
            <w:pPr>
              <w:jc w:val="center"/>
            </w:pPr>
            <w:r w:rsidRPr="00871E34">
              <w:t>-федеральный бюджет</w:t>
            </w:r>
          </w:p>
          <w:p w:rsidR="006A308A" w:rsidRPr="00871E34" w:rsidRDefault="006A308A" w:rsidP="00E10F1F">
            <w:pPr>
              <w:tabs>
                <w:tab w:val="center" w:pos="1397"/>
              </w:tabs>
              <w:jc w:val="center"/>
            </w:pPr>
            <w:r w:rsidRPr="00871E34">
              <w:t>-областной бюджет</w:t>
            </w:r>
          </w:p>
          <w:p w:rsidR="006A308A" w:rsidRPr="00871E34" w:rsidRDefault="006A308A" w:rsidP="00E10F1F">
            <w:pPr>
              <w:spacing w:before="40" w:after="40"/>
              <w:jc w:val="center"/>
            </w:pPr>
            <w:r w:rsidRPr="00871E34">
              <w:t>-</w:t>
            </w:r>
            <w:r w:rsidRPr="006A3854">
              <w:t>местный</w:t>
            </w:r>
            <w:r w:rsidRPr="00871E34">
              <w:t xml:space="preserve"> бюджет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871E34" w:rsidRDefault="006A308A" w:rsidP="00E10F1F">
            <w:pPr>
              <w:jc w:val="center"/>
            </w:pPr>
            <w:r>
              <w:t>9052781,22</w:t>
            </w:r>
          </w:p>
          <w:p w:rsidR="006A308A" w:rsidRPr="00871E34" w:rsidRDefault="006A308A" w:rsidP="00E10F1F">
            <w:pPr>
              <w:jc w:val="center"/>
            </w:pPr>
          </w:p>
          <w:p w:rsidR="006A308A" w:rsidRPr="00871E34" w:rsidRDefault="006A308A" w:rsidP="00E10F1F">
            <w:pPr>
              <w:jc w:val="center"/>
            </w:pPr>
          </w:p>
          <w:p w:rsidR="006A308A" w:rsidRPr="00871E34" w:rsidRDefault="006A308A" w:rsidP="00E10F1F">
            <w:pPr>
              <w:jc w:val="center"/>
            </w:pPr>
          </w:p>
          <w:p w:rsidR="006A308A" w:rsidRPr="00871E3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71E34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871E34" w:rsidRDefault="006A308A" w:rsidP="00E10F1F">
            <w:pPr>
              <w:jc w:val="center"/>
            </w:pPr>
            <w:r w:rsidRPr="00871E34">
              <w:t>-</w:t>
            </w:r>
          </w:p>
          <w:p w:rsidR="006A308A" w:rsidRPr="00871E34" w:rsidRDefault="006A308A" w:rsidP="00E10F1F">
            <w:pPr>
              <w:jc w:val="center"/>
            </w:pPr>
            <w:r w:rsidRPr="00871E34">
              <w:t>-</w:t>
            </w:r>
          </w:p>
          <w:p w:rsidR="006A308A" w:rsidRPr="00871E34" w:rsidRDefault="006A308A" w:rsidP="00E10F1F">
            <w:pPr>
              <w:jc w:val="center"/>
            </w:pPr>
            <w:r>
              <w:t>9052781,22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Default="006A308A" w:rsidP="00E10F1F">
            <w:r w:rsidRPr="00871E34">
              <w:t>11090971,17</w:t>
            </w:r>
          </w:p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Default="006A308A" w:rsidP="00E10F1F">
            <w:pPr>
              <w:jc w:val="center"/>
            </w:pPr>
            <w:r>
              <w:t>-</w:t>
            </w:r>
          </w:p>
          <w:p w:rsidR="006A308A" w:rsidRPr="00871E34" w:rsidRDefault="006A308A" w:rsidP="00E10F1F">
            <w:pPr>
              <w:jc w:val="center"/>
            </w:pPr>
            <w:r>
              <w:t>11090971,17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Default="006A308A" w:rsidP="00E10F1F">
            <w:r>
              <w:t>11980990,39</w:t>
            </w:r>
          </w:p>
          <w:p w:rsidR="006A308A" w:rsidRDefault="006A308A" w:rsidP="00E10F1F"/>
          <w:p w:rsidR="006A308A" w:rsidRPr="00871E34" w:rsidRDefault="006A308A" w:rsidP="00E10F1F"/>
          <w:p w:rsidR="006A308A" w:rsidRPr="00871E34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Default="006A308A" w:rsidP="00E10F1F"/>
          <w:p w:rsidR="006A308A" w:rsidRPr="00871E34" w:rsidRDefault="006A308A" w:rsidP="00E10F1F"/>
          <w:p w:rsidR="006A308A" w:rsidRPr="00871E34" w:rsidRDefault="006A308A" w:rsidP="00E10F1F">
            <w:pPr>
              <w:tabs>
                <w:tab w:val="left" w:pos="626"/>
              </w:tabs>
              <w:jc w:val="center"/>
            </w:pPr>
            <w:r w:rsidRPr="00871E34">
              <w:t>-</w:t>
            </w:r>
          </w:p>
          <w:p w:rsidR="006A308A" w:rsidRPr="00871E34" w:rsidRDefault="006A308A" w:rsidP="00E10F1F">
            <w:pPr>
              <w:tabs>
                <w:tab w:val="left" w:pos="626"/>
              </w:tabs>
              <w:jc w:val="center"/>
            </w:pPr>
            <w:r w:rsidRPr="00871E34">
              <w:t>-</w:t>
            </w:r>
          </w:p>
          <w:p w:rsidR="006A308A" w:rsidRPr="00871E34" w:rsidRDefault="006A308A" w:rsidP="00E10F1F">
            <w:pPr>
              <w:tabs>
                <w:tab w:val="left" w:pos="651"/>
              </w:tabs>
            </w:pPr>
            <w:r>
              <w:t>11980990,39</w:t>
            </w:r>
            <w:r w:rsidRPr="00871E34">
              <w:tab/>
            </w:r>
          </w:p>
          <w:p w:rsidR="006A308A" w:rsidRPr="00871E34" w:rsidRDefault="006A308A" w:rsidP="00E10F1F">
            <w:pPr>
              <w:tabs>
                <w:tab w:val="left" w:pos="651"/>
              </w:tabs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Default="006A308A" w:rsidP="00E10F1F">
            <w:pPr>
              <w:tabs>
                <w:tab w:val="left" w:pos="614"/>
              </w:tabs>
            </w:pPr>
            <w:r>
              <w:t>11029302,11</w:t>
            </w:r>
          </w:p>
          <w:p w:rsidR="006A308A" w:rsidRDefault="006A308A" w:rsidP="00E10F1F">
            <w:pPr>
              <w:tabs>
                <w:tab w:val="left" w:pos="614"/>
              </w:tabs>
            </w:pPr>
          </w:p>
          <w:p w:rsidR="006A308A" w:rsidRDefault="006A308A" w:rsidP="00E10F1F">
            <w:pPr>
              <w:tabs>
                <w:tab w:val="left" w:pos="614"/>
              </w:tabs>
            </w:pPr>
          </w:p>
          <w:p w:rsidR="006A308A" w:rsidRDefault="006A308A" w:rsidP="00E10F1F">
            <w:pPr>
              <w:tabs>
                <w:tab w:val="left" w:pos="614"/>
              </w:tabs>
            </w:pPr>
          </w:p>
          <w:p w:rsidR="006A308A" w:rsidRDefault="006A308A" w:rsidP="00E10F1F">
            <w:pPr>
              <w:tabs>
                <w:tab w:val="left" w:pos="614"/>
              </w:tabs>
            </w:pPr>
          </w:p>
          <w:p w:rsidR="006A308A" w:rsidRDefault="006A308A" w:rsidP="00E10F1F">
            <w:pPr>
              <w:tabs>
                <w:tab w:val="left" w:pos="614"/>
              </w:tabs>
            </w:pPr>
          </w:p>
          <w:p w:rsidR="006A308A" w:rsidRDefault="006A308A" w:rsidP="00E10F1F">
            <w:pPr>
              <w:tabs>
                <w:tab w:val="left" w:pos="614"/>
              </w:tabs>
              <w:jc w:val="center"/>
            </w:pPr>
          </w:p>
          <w:p w:rsidR="006A308A" w:rsidRDefault="006A308A" w:rsidP="00E10F1F">
            <w:pPr>
              <w:tabs>
                <w:tab w:val="left" w:pos="614"/>
              </w:tabs>
              <w:jc w:val="center"/>
            </w:pPr>
          </w:p>
          <w:p w:rsidR="006A308A" w:rsidRDefault="006A308A" w:rsidP="00E10F1F">
            <w:pPr>
              <w:tabs>
                <w:tab w:val="left" w:pos="614"/>
              </w:tabs>
              <w:jc w:val="center"/>
            </w:pPr>
          </w:p>
          <w:p w:rsidR="006A308A" w:rsidRDefault="006A308A" w:rsidP="00E10F1F">
            <w:pPr>
              <w:tabs>
                <w:tab w:val="left" w:pos="614"/>
              </w:tabs>
              <w:jc w:val="center"/>
            </w:pPr>
          </w:p>
          <w:p w:rsidR="006A308A" w:rsidRDefault="006A308A" w:rsidP="00E10F1F">
            <w:pPr>
              <w:tabs>
                <w:tab w:val="left" w:pos="614"/>
              </w:tabs>
              <w:jc w:val="center"/>
            </w:pPr>
            <w:r>
              <w:t>-</w:t>
            </w:r>
          </w:p>
          <w:p w:rsidR="006A308A" w:rsidRDefault="006A308A" w:rsidP="00E10F1F">
            <w:pPr>
              <w:tabs>
                <w:tab w:val="left" w:pos="614"/>
              </w:tabs>
              <w:jc w:val="center"/>
            </w:pPr>
            <w:r>
              <w:t>-</w:t>
            </w:r>
          </w:p>
          <w:p w:rsidR="006A308A" w:rsidRDefault="006A308A" w:rsidP="00E10F1F">
            <w:pPr>
              <w:tabs>
                <w:tab w:val="left" w:pos="614"/>
              </w:tabs>
              <w:jc w:val="center"/>
            </w:pPr>
            <w:r>
              <w:t>11029302,11</w:t>
            </w:r>
          </w:p>
          <w:p w:rsidR="006A308A" w:rsidRPr="00871E34" w:rsidRDefault="006A308A" w:rsidP="00E10F1F">
            <w:pPr>
              <w:tabs>
                <w:tab w:val="left" w:pos="614"/>
              </w:tabs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Default="006A308A" w:rsidP="00E10F1F">
            <w:r>
              <w:t>11169119,15</w:t>
            </w:r>
          </w:p>
          <w:p w:rsidR="006A308A" w:rsidRDefault="006A308A" w:rsidP="00E10F1F"/>
          <w:p w:rsidR="006A308A" w:rsidRDefault="006A308A" w:rsidP="00E10F1F"/>
          <w:p w:rsidR="006A308A" w:rsidRPr="00871E34" w:rsidRDefault="006A308A" w:rsidP="00E10F1F"/>
          <w:p w:rsidR="006A308A" w:rsidRPr="00871E34" w:rsidRDefault="006A308A" w:rsidP="00E10F1F"/>
          <w:p w:rsidR="006A308A" w:rsidRPr="00871E34" w:rsidRDefault="006A308A" w:rsidP="00E10F1F"/>
          <w:p w:rsidR="006A308A" w:rsidRPr="00871E34" w:rsidRDefault="006A308A" w:rsidP="00E10F1F"/>
          <w:p w:rsidR="006A308A" w:rsidRPr="00871E34" w:rsidRDefault="006A308A" w:rsidP="00E10F1F"/>
          <w:p w:rsidR="006A308A" w:rsidRPr="00871E34" w:rsidRDefault="006A308A" w:rsidP="00E10F1F"/>
          <w:p w:rsidR="006A308A" w:rsidRPr="00871E34" w:rsidRDefault="006A308A" w:rsidP="00E10F1F"/>
          <w:p w:rsidR="006A308A" w:rsidRPr="00871E34" w:rsidRDefault="006A308A" w:rsidP="00E10F1F">
            <w:pPr>
              <w:tabs>
                <w:tab w:val="left" w:pos="626"/>
              </w:tabs>
              <w:jc w:val="center"/>
            </w:pPr>
            <w:r w:rsidRPr="00871E34">
              <w:t>-</w:t>
            </w:r>
          </w:p>
          <w:p w:rsidR="006A308A" w:rsidRPr="00871E34" w:rsidRDefault="006A308A" w:rsidP="00E10F1F">
            <w:pPr>
              <w:tabs>
                <w:tab w:val="left" w:pos="626"/>
              </w:tabs>
              <w:jc w:val="center"/>
            </w:pPr>
            <w:r w:rsidRPr="00871E34">
              <w:t>-</w:t>
            </w:r>
          </w:p>
          <w:p w:rsidR="006A308A" w:rsidRPr="00871E34" w:rsidRDefault="006A308A" w:rsidP="00E10F1F">
            <w:pPr>
              <w:jc w:val="center"/>
            </w:pPr>
            <w:r>
              <w:t>11169119,15</w:t>
            </w:r>
          </w:p>
          <w:p w:rsidR="006A308A" w:rsidRPr="00871E34" w:rsidRDefault="006A308A" w:rsidP="00E10F1F">
            <w:pPr>
              <w:tabs>
                <w:tab w:val="left" w:pos="614"/>
              </w:tabs>
            </w:pPr>
          </w:p>
        </w:tc>
      </w:tr>
      <w:tr w:rsidR="006A308A" w:rsidRPr="004F396B" w:rsidTr="00E10F1F">
        <w:trPr>
          <w:cantSplit/>
          <w:trHeight w:val="250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4F396B" w:rsidRDefault="006A308A" w:rsidP="00E10F1F">
            <w:pPr>
              <w:spacing w:before="40" w:after="40"/>
              <w:jc w:val="center"/>
            </w:pPr>
            <w:r w:rsidRPr="004F396B">
              <w:t>2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4F396B" w:rsidRDefault="006A308A" w:rsidP="00E10F1F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6A308A" w:rsidRPr="004F396B" w:rsidRDefault="006A308A" w:rsidP="00E10F1F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4F396B">
              <w:rPr>
                <w:b/>
                <w:i/>
                <w:sz w:val="18"/>
                <w:szCs w:val="18"/>
              </w:rPr>
              <w:t>Основное мероприятие</w:t>
            </w:r>
            <w:r w:rsidRPr="004F396B">
              <w:rPr>
                <w:i/>
                <w:sz w:val="18"/>
                <w:szCs w:val="18"/>
              </w:rPr>
              <w:t xml:space="preserve"> </w:t>
            </w:r>
            <w:r w:rsidRPr="004F396B">
              <w:rPr>
                <w:b/>
                <w:i/>
                <w:sz w:val="18"/>
                <w:szCs w:val="18"/>
              </w:rPr>
              <w:t>«Обеспечение деятельности органов управления в сфере образования»</w:t>
            </w:r>
          </w:p>
          <w:p w:rsidR="006A308A" w:rsidRPr="004F396B" w:rsidRDefault="006A308A" w:rsidP="00E10F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6A308A" w:rsidRPr="004F396B" w:rsidRDefault="006A308A" w:rsidP="00E10F1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A308A" w:rsidRPr="004F396B" w:rsidRDefault="006A308A" w:rsidP="00E10F1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A308A" w:rsidRPr="004F396B" w:rsidRDefault="006A308A" w:rsidP="00E10F1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A308A" w:rsidRPr="004F396B" w:rsidRDefault="006A308A" w:rsidP="00E10F1F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4F396B" w:rsidRDefault="006A308A" w:rsidP="00E10F1F">
            <w:pPr>
              <w:jc w:val="center"/>
              <w:rPr>
                <w:sz w:val="22"/>
                <w:szCs w:val="22"/>
              </w:rPr>
            </w:pPr>
          </w:p>
          <w:p w:rsidR="006A308A" w:rsidRPr="004F396B" w:rsidRDefault="006A308A" w:rsidP="00E10F1F">
            <w:pPr>
              <w:jc w:val="center"/>
              <w:rPr>
                <w:sz w:val="22"/>
                <w:szCs w:val="22"/>
              </w:rPr>
            </w:pPr>
          </w:p>
          <w:p w:rsidR="006A308A" w:rsidRPr="004F396B" w:rsidRDefault="006A308A" w:rsidP="00E10F1F">
            <w:pPr>
              <w:jc w:val="center"/>
              <w:rPr>
                <w:sz w:val="22"/>
                <w:szCs w:val="22"/>
              </w:rPr>
            </w:pPr>
          </w:p>
          <w:p w:rsidR="006A308A" w:rsidRPr="004F396B" w:rsidRDefault="006A308A" w:rsidP="00E10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2363868,48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Default="006A308A" w:rsidP="00E10F1F">
            <w:pPr>
              <w:rPr>
                <w:sz w:val="22"/>
                <w:szCs w:val="22"/>
              </w:rPr>
            </w:pPr>
          </w:p>
          <w:p w:rsidR="006A308A" w:rsidRDefault="006A308A" w:rsidP="00E10F1F">
            <w:pPr>
              <w:rPr>
                <w:sz w:val="22"/>
                <w:szCs w:val="22"/>
              </w:rPr>
            </w:pPr>
          </w:p>
          <w:p w:rsidR="006A308A" w:rsidRDefault="006A308A" w:rsidP="00E10F1F">
            <w:pPr>
              <w:rPr>
                <w:sz w:val="22"/>
                <w:szCs w:val="22"/>
              </w:rPr>
            </w:pPr>
          </w:p>
          <w:p w:rsidR="006A308A" w:rsidRPr="009D6C3E" w:rsidRDefault="006A308A" w:rsidP="00E10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2143570,56</w:t>
            </w:r>
          </w:p>
          <w:p w:rsidR="006A308A" w:rsidRPr="009D6C3E" w:rsidRDefault="006A308A" w:rsidP="00E10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D2FBC" w:rsidRDefault="006A308A" w:rsidP="00E10F1F">
            <w:pPr>
              <w:jc w:val="center"/>
              <w:rPr>
                <w:i/>
                <w:sz w:val="22"/>
                <w:szCs w:val="22"/>
              </w:rPr>
            </w:pPr>
          </w:p>
          <w:p w:rsidR="006A308A" w:rsidRPr="000D2FBC" w:rsidRDefault="006A308A" w:rsidP="00E10F1F">
            <w:pPr>
              <w:jc w:val="center"/>
              <w:rPr>
                <w:i/>
                <w:sz w:val="22"/>
                <w:szCs w:val="22"/>
              </w:rPr>
            </w:pPr>
          </w:p>
          <w:p w:rsidR="006A308A" w:rsidRPr="000D2FBC" w:rsidRDefault="006A308A" w:rsidP="00E10F1F">
            <w:pPr>
              <w:jc w:val="center"/>
              <w:rPr>
                <w:i/>
                <w:sz w:val="22"/>
                <w:szCs w:val="22"/>
              </w:rPr>
            </w:pPr>
          </w:p>
          <w:p w:rsidR="006A308A" w:rsidRPr="000D2FBC" w:rsidRDefault="006A308A" w:rsidP="00E10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2613521,11</w:t>
            </w:r>
          </w:p>
          <w:p w:rsidR="006A308A" w:rsidRPr="000D2FBC" w:rsidRDefault="006A308A" w:rsidP="00E10F1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D2FBC" w:rsidRDefault="006A308A" w:rsidP="00E10F1F">
            <w:pPr>
              <w:jc w:val="center"/>
              <w:rPr>
                <w:i/>
                <w:sz w:val="22"/>
                <w:szCs w:val="22"/>
              </w:rPr>
            </w:pPr>
          </w:p>
          <w:p w:rsidR="006A308A" w:rsidRPr="000D2FBC" w:rsidRDefault="006A308A" w:rsidP="00E10F1F">
            <w:pPr>
              <w:rPr>
                <w:sz w:val="22"/>
                <w:szCs w:val="22"/>
              </w:rPr>
            </w:pPr>
          </w:p>
          <w:p w:rsidR="006A308A" w:rsidRPr="000D2FBC" w:rsidRDefault="006A308A" w:rsidP="00E10F1F">
            <w:pPr>
              <w:rPr>
                <w:sz w:val="22"/>
                <w:szCs w:val="22"/>
              </w:rPr>
            </w:pPr>
          </w:p>
          <w:p w:rsidR="006A308A" w:rsidRPr="000D2FBC" w:rsidRDefault="006A308A" w:rsidP="00E10F1F">
            <w:pPr>
              <w:rPr>
                <w:sz w:val="22"/>
                <w:szCs w:val="22"/>
              </w:rPr>
            </w:pPr>
            <w:r w:rsidRPr="000D2FBC">
              <w:rPr>
                <w:sz w:val="22"/>
                <w:szCs w:val="22"/>
              </w:rPr>
              <w:t>2507489,88</w:t>
            </w:r>
          </w:p>
          <w:p w:rsidR="006A308A" w:rsidRPr="000D2FBC" w:rsidRDefault="006A308A" w:rsidP="00E10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0D2FBC" w:rsidRDefault="006A308A" w:rsidP="00E10F1F">
            <w:pPr>
              <w:jc w:val="center"/>
              <w:rPr>
                <w:sz w:val="22"/>
                <w:szCs w:val="22"/>
              </w:rPr>
            </w:pPr>
          </w:p>
          <w:p w:rsidR="006A308A" w:rsidRPr="000D2FBC" w:rsidRDefault="006A308A" w:rsidP="00E10F1F">
            <w:pPr>
              <w:jc w:val="center"/>
              <w:rPr>
                <w:sz w:val="22"/>
                <w:szCs w:val="22"/>
              </w:rPr>
            </w:pPr>
          </w:p>
          <w:p w:rsidR="006A308A" w:rsidRPr="000D2FBC" w:rsidRDefault="006A308A" w:rsidP="00E10F1F">
            <w:pPr>
              <w:jc w:val="center"/>
              <w:rPr>
                <w:sz w:val="22"/>
                <w:szCs w:val="22"/>
              </w:rPr>
            </w:pPr>
          </w:p>
          <w:p w:rsidR="006A308A" w:rsidRPr="000D2FBC" w:rsidRDefault="006A308A" w:rsidP="00E10F1F">
            <w:pPr>
              <w:jc w:val="center"/>
              <w:rPr>
                <w:sz w:val="22"/>
                <w:szCs w:val="22"/>
              </w:rPr>
            </w:pPr>
            <w:r w:rsidRPr="000D2FBC">
              <w:rPr>
                <w:sz w:val="22"/>
                <w:szCs w:val="22"/>
              </w:rPr>
              <w:t>2507489,88</w:t>
            </w:r>
          </w:p>
        </w:tc>
      </w:tr>
      <w:tr w:rsidR="006A308A" w:rsidRPr="004F396B" w:rsidTr="00E10F1F">
        <w:trPr>
          <w:cantSplit/>
          <w:trHeight w:val="2895"/>
        </w:trPr>
        <w:tc>
          <w:tcPr>
            <w:tcW w:w="539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</w:pPr>
          </w:p>
          <w:p w:rsidR="006A308A" w:rsidRPr="00F66EA7" w:rsidRDefault="006A308A" w:rsidP="00E10F1F">
            <w:pPr>
              <w:spacing w:before="40" w:after="40"/>
              <w:jc w:val="center"/>
            </w:pPr>
          </w:p>
          <w:p w:rsidR="006A308A" w:rsidRPr="00F66EA7" w:rsidRDefault="006A308A" w:rsidP="00E10F1F">
            <w:pPr>
              <w:spacing w:before="40" w:after="40"/>
              <w:jc w:val="center"/>
            </w:pPr>
            <w:r w:rsidRPr="00F66EA7">
              <w:t>2.1.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</w:pPr>
          </w:p>
          <w:p w:rsidR="006A308A" w:rsidRPr="00F66EA7" w:rsidRDefault="006A308A" w:rsidP="00E10F1F">
            <w:pPr>
              <w:spacing w:before="40" w:after="40"/>
              <w:jc w:val="center"/>
            </w:pPr>
          </w:p>
          <w:p w:rsidR="006A308A" w:rsidRPr="00F66EA7" w:rsidRDefault="006A308A" w:rsidP="00E10F1F">
            <w:pPr>
              <w:spacing w:before="40" w:after="40"/>
              <w:jc w:val="center"/>
            </w:pPr>
            <w:r w:rsidRPr="00F66EA7">
              <w:t>Расходы на содержание органов управления (аппарат управления)</w:t>
            </w:r>
          </w:p>
          <w:p w:rsidR="006A308A" w:rsidRPr="00F66EA7" w:rsidRDefault="006A308A" w:rsidP="00E10F1F">
            <w:pPr>
              <w:spacing w:before="40" w:after="40"/>
              <w:jc w:val="center"/>
            </w:pPr>
            <w:r w:rsidRPr="00F66EA7">
              <w:t>в т.ч.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-федеральный бюджет</w:t>
            </w:r>
          </w:p>
          <w:p w:rsidR="006A308A" w:rsidRPr="00F66EA7" w:rsidRDefault="006A308A" w:rsidP="00E10F1F">
            <w:pPr>
              <w:tabs>
                <w:tab w:val="center" w:pos="1397"/>
              </w:tabs>
              <w:jc w:val="center"/>
            </w:pPr>
            <w:r w:rsidRPr="00F66EA7">
              <w:t>-областной бюджет</w:t>
            </w:r>
          </w:p>
          <w:p w:rsidR="006A308A" w:rsidRPr="00F66EA7" w:rsidRDefault="006A308A" w:rsidP="00E10F1F">
            <w:pPr>
              <w:tabs>
                <w:tab w:val="left" w:pos="511"/>
                <w:tab w:val="center" w:pos="2231"/>
              </w:tabs>
              <w:spacing w:before="40" w:after="40"/>
              <w:jc w:val="center"/>
            </w:pPr>
            <w:r w:rsidRPr="00F66EA7">
              <w:t>-местный 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r>
              <w:t>2363868,48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r>
              <w:t>2363868,48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2143570,56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2143570,56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r>
              <w:t>2613521,11</w:t>
            </w:r>
          </w:p>
          <w:p w:rsidR="006A308A" w:rsidRPr="00F66EA7" w:rsidRDefault="006A308A" w:rsidP="00E10F1F"/>
          <w:p w:rsidR="006A308A" w:rsidRPr="00F66EA7" w:rsidRDefault="006A308A" w:rsidP="00E10F1F"/>
          <w:p w:rsidR="006A308A" w:rsidRPr="00F66EA7" w:rsidRDefault="006A308A" w:rsidP="00E10F1F"/>
          <w:p w:rsidR="006A308A" w:rsidRPr="00F66EA7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r>
              <w:t>2613521,11</w:t>
            </w:r>
          </w:p>
          <w:p w:rsidR="006A308A" w:rsidRPr="00F66EA7" w:rsidRDefault="006A308A" w:rsidP="00E10F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r w:rsidRPr="00F66EA7">
              <w:t>2507489,88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2507489,88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6A308A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2507489,88</w:t>
            </w:r>
          </w:p>
          <w:p w:rsidR="006A308A" w:rsidRPr="00F66EA7" w:rsidRDefault="006A308A" w:rsidP="00E10F1F"/>
          <w:p w:rsidR="006A308A" w:rsidRPr="00F66EA7" w:rsidRDefault="006A308A" w:rsidP="00E10F1F"/>
          <w:p w:rsidR="006A308A" w:rsidRPr="00F66EA7" w:rsidRDefault="006A308A" w:rsidP="00E10F1F"/>
          <w:p w:rsidR="006A308A" w:rsidRPr="00F66EA7" w:rsidRDefault="006A308A" w:rsidP="00E10F1F"/>
          <w:p w:rsidR="006A308A" w:rsidRPr="00F66EA7" w:rsidRDefault="006A308A" w:rsidP="00E10F1F">
            <w:pPr>
              <w:tabs>
                <w:tab w:val="left" w:pos="664"/>
              </w:tabs>
            </w:pPr>
          </w:p>
          <w:p w:rsidR="006A308A" w:rsidRPr="00F66EA7" w:rsidRDefault="006A308A" w:rsidP="00E10F1F">
            <w:pPr>
              <w:tabs>
                <w:tab w:val="left" w:pos="664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64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64"/>
              </w:tabs>
              <w:jc w:val="center"/>
            </w:pPr>
            <w:r w:rsidRPr="00F66EA7">
              <w:t>2507489,88</w:t>
            </w:r>
          </w:p>
        </w:tc>
      </w:tr>
      <w:tr w:rsidR="006A308A" w:rsidRPr="004F396B" w:rsidTr="00E10F1F">
        <w:trPr>
          <w:cantSplit/>
          <w:trHeight w:val="870"/>
        </w:trPr>
        <w:tc>
          <w:tcPr>
            <w:tcW w:w="539" w:type="dxa"/>
            <w:tcBorders>
              <w:bottom w:val="single" w:sz="4" w:space="0" w:color="auto"/>
            </w:tcBorders>
          </w:tcPr>
          <w:p w:rsidR="006A308A" w:rsidRPr="004F396B" w:rsidRDefault="006A308A" w:rsidP="00E10F1F">
            <w:pPr>
              <w:spacing w:before="40" w:after="40"/>
              <w:jc w:val="center"/>
            </w:pPr>
            <w:r w:rsidRPr="004F396B">
              <w:t>3</w:t>
            </w:r>
          </w:p>
          <w:p w:rsidR="006A308A" w:rsidRPr="004F396B" w:rsidRDefault="006A308A" w:rsidP="00E10F1F">
            <w:pPr>
              <w:spacing w:before="40" w:after="40"/>
              <w:jc w:val="center"/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6A308A" w:rsidRPr="004F396B" w:rsidRDefault="006A308A" w:rsidP="00E10F1F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4F396B">
              <w:rPr>
                <w:b/>
                <w:i/>
                <w:sz w:val="18"/>
                <w:szCs w:val="18"/>
              </w:rPr>
              <w:t>Основное мероприятие «Реализация внешкольных мероприятий»</w:t>
            </w:r>
          </w:p>
          <w:p w:rsidR="006A308A" w:rsidRPr="004F396B" w:rsidRDefault="006A308A" w:rsidP="00E10F1F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50891,18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38564,00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80000,00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80000,00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80000,00</w:t>
            </w:r>
          </w:p>
        </w:tc>
      </w:tr>
      <w:tr w:rsidR="006A308A" w:rsidRPr="004F396B" w:rsidTr="00E10F1F">
        <w:trPr>
          <w:cantSplit/>
          <w:trHeight w:val="24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4F396B" w:rsidRDefault="006A308A" w:rsidP="00E10F1F">
            <w:pPr>
              <w:spacing w:before="40" w:after="40"/>
              <w:jc w:val="center"/>
            </w:pPr>
            <w:r w:rsidRPr="004F396B">
              <w:lastRenderedPageBreak/>
              <w:t>3.1</w:t>
            </w: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  <w:p w:rsidR="006A308A" w:rsidRPr="004F396B" w:rsidRDefault="006A308A" w:rsidP="00E10F1F">
            <w:pPr>
              <w:spacing w:before="40" w:after="40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</w:pPr>
            <w:r w:rsidRPr="00F66EA7">
              <w:t>Проведение районных мероприятий в сфере образования в т.ч.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-федеральный бюджет</w:t>
            </w:r>
          </w:p>
          <w:p w:rsidR="006A308A" w:rsidRPr="00F66EA7" w:rsidRDefault="006A308A" w:rsidP="00E10F1F">
            <w:pPr>
              <w:tabs>
                <w:tab w:val="center" w:pos="1397"/>
              </w:tabs>
              <w:jc w:val="center"/>
            </w:pPr>
            <w:r w:rsidRPr="00F66EA7">
              <w:t>-областной бюджет</w:t>
            </w:r>
          </w:p>
          <w:p w:rsidR="006A308A" w:rsidRPr="00F66EA7" w:rsidRDefault="006A308A" w:rsidP="00E10F1F">
            <w:pPr>
              <w:tabs>
                <w:tab w:val="left" w:pos="1322"/>
              </w:tabs>
              <w:spacing w:before="40" w:after="40"/>
              <w:jc w:val="center"/>
            </w:pPr>
            <w:r w:rsidRPr="00F66EA7">
              <w:t>-местный бюджет</w:t>
            </w:r>
          </w:p>
          <w:p w:rsidR="006A308A" w:rsidRPr="00F66EA7" w:rsidRDefault="006A308A" w:rsidP="00E10F1F">
            <w:pPr>
              <w:tabs>
                <w:tab w:val="left" w:pos="1270"/>
              </w:tabs>
              <w:spacing w:before="40" w:after="40"/>
              <w:jc w:val="center"/>
              <w:rPr>
                <w:b/>
                <w:i/>
              </w:rPr>
            </w:pPr>
          </w:p>
          <w:p w:rsidR="006A308A" w:rsidRPr="00F66EA7" w:rsidRDefault="006A308A" w:rsidP="00E10F1F"/>
          <w:p w:rsidR="006A308A" w:rsidRPr="00F66EA7" w:rsidRDefault="006A308A" w:rsidP="00E10F1F"/>
          <w:p w:rsidR="006A308A" w:rsidRPr="00F66EA7" w:rsidRDefault="006A308A" w:rsidP="00E10F1F"/>
          <w:p w:rsidR="006A308A" w:rsidRPr="00F66EA7" w:rsidRDefault="006A308A" w:rsidP="00E10F1F">
            <w:pPr>
              <w:jc w:val="right"/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50891,18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Default="006A308A" w:rsidP="00E10F1F">
            <w:pPr>
              <w:jc w:val="center"/>
            </w:pPr>
            <w:r w:rsidRPr="00F66EA7">
              <w:t>-</w:t>
            </w:r>
          </w:p>
          <w:p w:rsidR="006A308A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50891,18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38564,00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38564,00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80000,00</w:t>
            </w:r>
          </w:p>
          <w:p w:rsidR="006A308A" w:rsidRPr="00F66EA7" w:rsidRDefault="006A308A" w:rsidP="00E10F1F">
            <w:pPr>
              <w:jc w:val="center"/>
              <w:rPr>
                <w:i/>
              </w:rPr>
            </w:pPr>
          </w:p>
          <w:p w:rsidR="006A308A" w:rsidRPr="00F66EA7" w:rsidRDefault="006A308A" w:rsidP="00E10F1F">
            <w:pPr>
              <w:jc w:val="center"/>
              <w:rPr>
                <w:i/>
              </w:rPr>
            </w:pPr>
          </w:p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-</w:t>
            </w:r>
          </w:p>
          <w:p w:rsidR="006A308A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80000,00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80000,00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80000,00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80000,00</w:t>
            </w:r>
          </w:p>
        </w:tc>
      </w:tr>
      <w:tr w:rsidR="006A308A" w:rsidRPr="004F396B" w:rsidTr="00E10F1F">
        <w:trPr>
          <w:cantSplit/>
          <w:trHeight w:val="151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</w:pPr>
            <w:r w:rsidRPr="00F66EA7">
              <w:t>4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  <w:rPr>
                <w:b/>
                <w:i/>
              </w:rPr>
            </w:pPr>
            <w:r w:rsidRPr="00F66EA7">
              <w:rPr>
                <w:b/>
                <w:i/>
              </w:rPr>
              <w:t>Основное мероприятие «Организация целевой подготовки педагогов для работы в муниципальных образовательных организациях Комсомольского муниципального района»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186600,00</w:t>
            </w:r>
          </w:p>
          <w:p w:rsidR="006A308A" w:rsidRPr="00F66EA7" w:rsidRDefault="006A308A" w:rsidP="00E10F1F">
            <w:pPr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141950,00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97300,00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0,00</w:t>
            </w:r>
          </w:p>
        </w:tc>
      </w:tr>
      <w:tr w:rsidR="006A308A" w:rsidRPr="004F396B" w:rsidTr="00E10F1F">
        <w:trPr>
          <w:cantSplit/>
          <w:trHeight w:val="3843"/>
        </w:trPr>
        <w:tc>
          <w:tcPr>
            <w:tcW w:w="539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</w:pPr>
            <w:r w:rsidRPr="00F66EA7">
              <w:t>4.1</w:t>
            </w:r>
          </w:p>
          <w:p w:rsidR="006A308A" w:rsidRPr="00F66EA7" w:rsidRDefault="006A308A" w:rsidP="00E10F1F">
            <w:pPr>
              <w:spacing w:before="40" w:after="40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6A308A" w:rsidRDefault="006A308A" w:rsidP="00E10F1F">
            <w:pPr>
              <w:spacing w:before="40" w:after="40"/>
              <w:jc w:val="center"/>
            </w:pPr>
            <w:r w:rsidRPr="00F41344">
              <w:t>Организация целевой подготовки педагогов для работы в муниципальных образовательных организациях Ивановской области</w:t>
            </w:r>
            <w:r>
              <w:t xml:space="preserve"> </w:t>
            </w:r>
          </w:p>
          <w:p w:rsidR="006A308A" w:rsidRPr="00F66EA7" w:rsidRDefault="006A308A" w:rsidP="00E10F1F">
            <w:pPr>
              <w:spacing w:before="40" w:after="40"/>
              <w:jc w:val="center"/>
            </w:pPr>
            <w:r w:rsidRPr="00F66EA7">
              <w:t>в т.ч.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-федеральный бюджет</w:t>
            </w:r>
          </w:p>
          <w:p w:rsidR="006A308A" w:rsidRPr="00F66EA7" w:rsidRDefault="006A308A" w:rsidP="00E10F1F">
            <w:pPr>
              <w:tabs>
                <w:tab w:val="center" w:pos="1397"/>
              </w:tabs>
              <w:jc w:val="center"/>
            </w:pPr>
            <w:r w:rsidRPr="00F66EA7">
              <w:t>-областной бюджет</w:t>
            </w:r>
          </w:p>
          <w:p w:rsidR="006A308A" w:rsidRPr="00F66EA7" w:rsidRDefault="006A308A" w:rsidP="00E10F1F">
            <w:pPr>
              <w:tabs>
                <w:tab w:val="left" w:pos="1270"/>
              </w:tabs>
              <w:spacing w:before="40" w:after="40"/>
              <w:jc w:val="center"/>
            </w:pPr>
            <w:r w:rsidRPr="00F66EA7">
              <w:t>-местный 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180046,00</w:t>
            </w:r>
          </w:p>
          <w:p w:rsidR="006A308A" w:rsidRPr="00F66EA7" w:rsidRDefault="006A308A" w:rsidP="00E10F1F">
            <w:pPr>
              <w:spacing w:before="40" w:after="40"/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Default="006A308A" w:rsidP="00E10F1F">
            <w:pPr>
              <w:jc w:val="center"/>
            </w:pPr>
            <w:r w:rsidRPr="00F66EA7">
              <w:t>71236,92</w:t>
            </w:r>
          </w:p>
          <w:p w:rsidR="006A308A" w:rsidRDefault="006A308A" w:rsidP="00E10F1F">
            <w:pPr>
              <w:jc w:val="center"/>
            </w:pPr>
            <w:r w:rsidRPr="00F66EA7">
              <w:t>108809,08</w:t>
            </w:r>
          </w:p>
          <w:p w:rsidR="006A308A" w:rsidRPr="00F66EA7" w:rsidRDefault="006A308A" w:rsidP="00E10F1F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186600,00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52400,22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134199,78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141950,00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18375,00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123575,00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97300,00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97300,00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0,00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</w:pPr>
          </w:p>
          <w:p w:rsidR="006A308A" w:rsidRDefault="006A308A" w:rsidP="00E10F1F">
            <w:pPr>
              <w:tabs>
                <w:tab w:val="left" w:pos="626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26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751"/>
              </w:tabs>
              <w:jc w:val="center"/>
            </w:pPr>
            <w:r w:rsidRPr="00F66EA7">
              <w:t>0,00</w:t>
            </w:r>
          </w:p>
        </w:tc>
      </w:tr>
      <w:tr w:rsidR="006A308A" w:rsidRPr="00F66EA7" w:rsidTr="00E10F1F">
        <w:trPr>
          <w:cantSplit/>
          <w:trHeight w:val="177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66EA7">
              <w:rPr>
                <w:sz w:val="16"/>
                <w:szCs w:val="16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Региональный проект «Цифровая образовательная среда»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>
              <w:t>2259401,11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1899744,29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6A308A" w:rsidRPr="00F66EA7" w:rsidRDefault="006A308A" w:rsidP="00E10F1F">
            <w:pPr>
              <w:jc w:val="center"/>
              <w:rPr>
                <w:i/>
              </w:rPr>
            </w:pPr>
            <w:r w:rsidRPr="00F66EA7">
              <w:rPr>
                <w:i/>
              </w:rPr>
              <w:t>-</w:t>
            </w:r>
          </w:p>
        </w:tc>
      </w:tr>
      <w:tr w:rsidR="006A308A" w:rsidRPr="00F66EA7" w:rsidTr="00E10F1F">
        <w:trPr>
          <w:cantSplit/>
          <w:trHeight w:val="4001"/>
        </w:trPr>
        <w:tc>
          <w:tcPr>
            <w:tcW w:w="539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Pr="00F66EA7">
              <w:rPr>
                <w:sz w:val="16"/>
                <w:szCs w:val="16"/>
              </w:rPr>
              <w:t>.1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>
              <w:t>О</w:t>
            </w:r>
            <w:r w:rsidRPr="00F66EA7">
              <w:t>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6A308A" w:rsidRPr="00F66EA7" w:rsidRDefault="006A308A" w:rsidP="00E10F1F">
            <w:pPr>
              <w:jc w:val="center"/>
            </w:pPr>
            <w:r w:rsidRPr="00F66EA7">
              <w:t xml:space="preserve">в т.ч. 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-федеральный бюджет</w:t>
            </w:r>
          </w:p>
          <w:p w:rsidR="006A308A" w:rsidRPr="00F66EA7" w:rsidRDefault="006A308A" w:rsidP="00E10F1F">
            <w:pPr>
              <w:tabs>
                <w:tab w:val="center" w:pos="1397"/>
              </w:tabs>
              <w:jc w:val="center"/>
            </w:pPr>
            <w:r w:rsidRPr="00F66EA7">
              <w:t>-областной бюджет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 муниципальный 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6A308A" w:rsidRDefault="006A308A" w:rsidP="00E10F1F">
            <w:pPr>
              <w:jc w:val="center"/>
            </w:pPr>
            <w:r>
              <w:t>2259401,11</w:t>
            </w: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  <w:r>
              <w:t>2236581,18</w:t>
            </w:r>
          </w:p>
          <w:p w:rsidR="006A308A" w:rsidRDefault="006A308A" w:rsidP="00E10F1F">
            <w:pPr>
              <w:jc w:val="center"/>
            </w:pPr>
            <w:r>
              <w:t>22591,73</w:t>
            </w:r>
          </w:p>
          <w:p w:rsidR="006A308A" w:rsidRPr="00F66EA7" w:rsidRDefault="006A308A" w:rsidP="00E10F1F">
            <w:pPr>
              <w:jc w:val="center"/>
            </w:pPr>
            <w:r>
              <w:t>228,20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  <w:r w:rsidRPr="00F66EA7">
              <w:t>1899744,29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1880556,86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18995,53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191,90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/>
        </w:tc>
        <w:tc>
          <w:tcPr>
            <w:tcW w:w="1418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tabs>
                <w:tab w:val="left" w:pos="689"/>
              </w:tabs>
            </w:pPr>
          </w:p>
          <w:p w:rsidR="006A308A" w:rsidRPr="00F66EA7" w:rsidRDefault="006A308A" w:rsidP="00E10F1F">
            <w:pPr>
              <w:tabs>
                <w:tab w:val="left" w:pos="689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89"/>
              </w:tabs>
            </w:pPr>
          </w:p>
          <w:p w:rsidR="006A308A" w:rsidRPr="00F66EA7" w:rsidRDefault="006A308A" w:rsidP="00E10F1F">
            <w:pPr>
              <w:tabs>
                <w:tab w:val="left" w:pos="689"/>
              </w:tabs>
            </w:pPr>
          </w:p>
          <w:p w:rsidR="006A308A" w:rsidRPr="00F66EA7" w:rsidRDefault="006A308A" w:rsidP="00E10F1F">
            <w:pPr>
              <w:tabs>
                <w:tab w:val="left" w:pos="689"/>
              </w:tabs>
            </w:pPr>
          </w:p>
          <w:p w:rsidR="006A308A" w:rsidRPr="00F66EA7" w:rsidRDefault="006A308A" w:rsidP="00E10F1F">
            <w:pPr>
              <w:tabs>
                <w:tab w:val="left" w:pos="689"/>
              </w:tabs>
            </w:pPr>
          </w:p>
          <w:p w:rsidR="006A308A" w:rsidRPr="00F66EA7" w:rsidRDefault="006A308A" w:rsidP="00E10F1F">
            <w:pPr>
              <w:tabs>
                <w:tab w:val="left" w:pos="689"/>
              </w:tabs>
              <w:jc w:val="center"/>
            </w:pPr>
          </w:p>
          <w:p w:rsidR="006A308A" w:rsidRPr="00F66EA7" w:rsidRDefault="006A308A" w:rsidP="00E10F1F">
            <w:pPr>
              <w:tabs>
                <w:tab w:val="left" w:pos="689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89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89"/>
              </w:tabs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tabs>
                <w:tab w:val="left" w:pos="689"/>
              </w:tabs>
            </w:pPr>
          </w:p>
          <w:p w:rsidR="006A308A" w:rsidRPr="00F66EA7" w:rsidRDefault="006A308A" w:rsidP="00E10F1F">
            <w:pPr>
              <w:tabs>
                <w:tab w:val="left" w:pos="689"/>
              </w:tabs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  <w:r w:rsidRPr="00F66EA7">
              <w:t>-</w:t>
            </w:r>
          </w:p>
          <w:p w:rsidR="006A308A" w:rsidRPr="00F66EA7" w:rsidRDefault="006A308A" w:rsidP="00E10F1F">
            <w:pPr>
              <w:jc w:val="center"/>
            </w:pPr>
          </w:p>
          <w:p w:rsidR="006A308A" w:rsidRPr="00F66EA7" w:rsidRDefault="006A308A" w:rsidP="00E10F1F"/>
        </w:tc>
      </w:tr>
    </w:tbl>
    <w:p w:rsidR="006A308A" w:rsidRPr="00F66EA7" w:rsidRDefault="006A308A" w:rsidP="006A308A"/>
    <w:p w:rsidR="006A308A" w:rsidRPr="00F66EA7" w:rsidRDefault="006A308A" w:rsidP="006A308A">
      <w:pPr>
        <w:tabs>
          <w:tab w:val="left" w:pos="2745"/>
        </w:tabs>
      </w:pPr>
    </w:p>
    <w:p w:rsidR="006A308A" w:rsidRPr="00E678ED" w:rsidRDefault="006A308A" w:rsidP="006A308A">
      <w:pPr>
        <w:tabs>
          <w:tab w:val="left" w:pos="2745"/>
        </w:tabs>
        <w:rPr>
          <w:sz w:val="22"/>
          <w:szCs w:val="22"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  <w:rPr>
          <w:b/>
        </w:rPr>
      </w:pPr>
    </w:p>
    <w:p w:rsidR="006A308A" w:rsidRDefault="006A308A" w:rsidP="006A308A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8A" w:rsidRDefault="006A308A" w:rsidP="006A308A">
      <w:pPr>
        <w:jc w:val="center"/>
      </w:pPr>
    </w:p>
    <w:p w:rsidR="006A308A" w:rsidRPr="00B7157C" w:rsidRDefault="006A308A" w:rsidP="006A308A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6A308A" w:rsidRPr="00B7157C" w:rsidRDefault="006A308A" w:rsidP="006A308A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6A308A" w:rsidRPr="00B7157C" w:rsidRDefault="006A308A" w:rsidP="006A308A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6A308A" w:rsidRPr="00B7157C" w:rsidRDefault="006A308A" w:rsidP="006A308A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A308A" w:rsidRPr="00B7157C" w:rsidTr="00E10F1F">
        <w:trPr>
          <w:trHeight w:val="417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A308A" w:rsidRDefault="006A308A" w:rsidP="00E10F1F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6A308A" w:rsidRPr="00AC3C24" w:rsidRDefault="006A308A" w:rsidP="00E10F1F">
            <w:pPr>
              <w:jc w:val="center"/>
              <w:rPr>
                <w:color w:val="003366"/>
                <w:sz w:val="28"/>
                <w:szCs w:val="28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4" w:history="1">
              <w:r w:rsidRPr="00D90A25">
                <w:rPr>
                  <w:rStyle w:val="a3"/>
                </w:rPr>
                <w:t>admin.komsomolsk@mail.ru</w:t>
              </w:r>
            </w:hyperlink>
          </w:p>
        </w:tc>
      </w:tr>
      <w:tr w:rsidR="006A308A" w:rsidTr="00E10F1F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6A308A" w:rsidRPr="00AC3C24" w:rsidRDefault="006A308A" w:rsidP="00E10F1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A308A" w:rsidRDefault="006A308A" w:rsidP="00E10F1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A308A" w:rsidRDefault="006A308A" w:rsidP="00E10F1F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A308A" w:rsidRPr="00AC3C24" w:rsidRDefault="006A308A" w:rsidP="00E10F1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:rsidR="006A308A" w:rsidRPr="00AC3C24" w:rsidRDefault="006A308A" w:rsidP="00E10F1F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6A308A" w:rsidRPr="00AC3C24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417" w:type="dxa"/>
            <w:vAlign w:val="bottom"/>
          </w:tcPr>
          <w:p w:rsidR="006A308A" w:rsidRPr="00AC3C24" w:rsidRDefault="006A308A" w:rsidP="00E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A308A" w:rsidRPr="00AC3C24" w:rsidRDefault="006A308A" w:rsidP="00E10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A308A" w:rsidRPr="00AC3C24" w:rsidRDefault="006A308A" w:rsidP="00E10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A308A" w:rsidRDefault="006A308A" w:rsidP="00E10F1F">
            <w:pPr>
              <w:jc w:val="center"/>
            </w:pPr>
          </w:p>
        </w:tc>
      </w:tr>
    </w:tbl>
    <w:p w:rsidR="006A308A" w:rsidRPr="00A8665D" w:rsidRDefault="006A308A" w:rsidP="006A308A">
      <w:pPr>
        <w:ind w:firstLine="720"/>
        <w:jc w:val="center"/>
      </w:pPr>
    </w:p>
    <w:p w:rsidR="006A308A" w:rsidRPr="0097066F" w:rsidRDefault="006A308A" w:rsidP="006A308A">
      <w:pPr>
        <w:pStyle w:val="a4"/>
        <w:ind w:left="-426" w:right="-284" w:hanging="141"/>
        <w:jc w:val="center"/>
        <w:rPr>
          <w:rFonts w:ascii="Times New Roman" w:hAnsi="Times New Roman"/>
          <w:b/>
          <w:sz w:val="26"/>
          <w:szCs w:val="26"/>
        </w:rPr>
      </w:pPr>
      <w:bookmarkStart w:id="3" w:name="Par37"/>
      <w:bookmarkStart w:id="4" w:name="_Hlk62629097"/>
      <w:bookmarkEnd w:id="3"/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Комсомольского муниципального района от 25.12.2019 г № 381 «</w:t>
      </w:r>
      <w:r w:rsidRPr="0097066F">
        <w:rPr>
          <w:rFonts w:ascii="Times New Roman" w:hAnsi="Times New Roman"/>
          <w:b/>
          <w:sz w:val="26"/>
          <w:szCs w:val="26"/>
        </w:rPr>
        <w:t xml:space="preserve">Об административной комиссии </w:t>
      </w:r>
    </w:p>
    <w:p w:rsidR="006A308A" w:rsidRPr="0097066F" w:rsidRDefault="006A308A" w:rsidP="006A308A">
      <w:pPr>
        <w:pStyle w:val="a4"/>
        <w:ind w:left="-567" w:right="-569"/>
        <w:jc w:val="center"/>
        <w:rPr>
          <w:rFonts w:ascii="Times New Roman" w:hAnsi="Times New Roman"/>
          <w:b/>
          <w:sz w:val="26"/>
          <w:szCs w:val="26"/>
        </w:rPr>
      </w:pPr>
      <w:r w:rsidRPr="0097066F">
        <w:rPr>
          <w:rFonts w:ascii="Times New Roman" w:hAnsi="Times New Roman"/>
          <w:b/>
          <w:sz w:val="26"/>
          <w:szCs w:val="26"/>
        </w:rPr>
        <w:t>Комсомольского муниципального района Ивановской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bookmarkEnd w:id="4"/>
    <w:p w:rsidR="006A308A" w:rsidRPr="0097066F" w:rsidRDefault="006A308A" w:rsidP="006A308A">
      <w:pPr>
        <w:pStyle w:val="a4"/>
        <w:ind w:left="-567" w:right="-569"/>
        <w:jc w:val="both"/>
        <w:rPr>
          <w:rFonts w:ascii="Times New Roman" w:hAnsi="Times New Roman"/>
          <w:b/>
          <w:sz w:val="26"/>
          <w:szCs w:val="26"/>
        </w:rPr>
      </w:pPr>
    </w:p>
    <w:p w:rsidR="006A308A" w:rsidRPr="00423119" w:rsidRDefault="006A308A" w:rsidP="006A308A">
      <w:pPr>
        <w:pStyle w:val="a4"/>
        <w:ind w:left="-284" w:right="10"/>
        <w:jc w:val="both"/>
        <w:rPr>
          <w:rFonts w:ascii="Times New Roman" w:hAnsi="Times New Roman"/>
          <w:sz w:val="28"/>
          <w:szCs w:val="28"/>
        </w:rPr>
      </w:pPr>
      <w:r w:rsidRPr="00873E96">
        <w:rPr>
          <w:rFonts w:ascii="Times New Roman" w:hAnsi="Times New Roman"/>
          <w:sz w:val="28"/>
          <w:szCs w:val="28"/>
        </w:rPr>
        <w:t xml:space="preserve">          </w:t>
      </w:r>
      <w:r w:rsidRPr="00423119">
        <w:rPr>
          <w:rFonts w:ascii="Times New Roman" w:hAnsi="Times New Roman"/>
          <w:sz w:val="28"/>
          <w:szCs w:val="28"/>
        </w:rPr>
        <w:t xml:space="preserve">В связи с кадровыми изменениями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23119">
        <w:rPr>
          <w:rFonts w:ascii="Times New Roman" w:hAnsi="Times New Roman"/>
          <w:sz w:val="28"/>
          <w:szCs w:val="28"/>
        </w:rPr>
        <w:t>структурных подразделени</w:t>
      </w:r>
      <w:r>
        <w:rPr>
          <w:rFonts w:ascii="Times New Roman" w:hAnsi="Times New Roman"/>
          <w:sz w:val="28"/>
          <w:szCs w:val="28"/>
        </w:rPr>
        <w:t>ях</w:t>
      </w:r>
      <w:r w:rsidRPr="00423119">
        <w:rPr>
          <w:rFonts w:ascii="Times New Roman" w:hAnsi="Times New Roman"/>
          <w:sz w:val="28"/>
          <w:szCs w:val="28"/>
        </w:rPr>
        <w:t xml:space="preserve"> Администрации Комсомольского муниципального района, Администрация Комсомольского муниципального района</w:t>
      </w:r>
    </w:p>
    <w:p w:rsidR="006A308A" w:rsidRPr="00423119" w:rsidRDefault="006A308A" w:rsidP="006A308A">
      <w:pPr>
        <w:pStyle w:val="a4"/>
        <w:ind w:left="-284" w:right="10"/>
        <w:jc w:val="both"/>
        <w:rPr>
          <w:rFonts w:ascii="Times New Roman" w:hAnsi="Times New Roman"/>
          <w:sz w:val="28"/>
          <w:szCs w:val="28"/>
        </w:rPr>
      </w:pPr>
    </w:p>
    <w:p w:rsidR="006A308A" w:rsidRPr="00423119" w:rsidRDefault="006A308A" w:rsidP="006A308A">
      <w:pPr>
        <w:pStyle w:val="a4"/>
        <w:ind w:left="-284" w:right="10"/>
        <w:jc w:val="center"/>
        <w:rPr>
          <w:rFonts w:ascii="Times New Roman" w:hAnsi="Times New Roman"/>
          <w:b/>
          <w:sz w:val="28"/>
          <w:szCs w:val="28"/>
        </w:rPr>
      </w:pPr>
      <w:r w:rsidRPr="00423119">
        <w:rPr>
          <w:rFonts w:ascii="Times New Roman" w:hAnsi="Times New Roman"/>
          <w:b/>
          <w:sz w:val="28"/>
          <w:szCs w:val="28"/>
        </w:rPr>
        <w:t>ПОСТАНОВЛЯЕТ:</w:t>
      </w:r>
    </w:p>
    <w:p w:rsidR="006A308A" w:rsidRPr="00423119" w:rsidRDefault="006A308A" w:rsidP="006A308A">
      <w:pPr>
        <w:pStyle w:val="a4"/>
        <w:ind w:left="-284" w:right="10"/>
        <w:jc w:val="center"/>
        <w:rPr>
          <w:rFonts w:ascii="Times New Roman" w:hAnsi="Times New Roman"/>
          <w:b/>
          <w:sz w:val="28"/>
          <w:szCs w:val="28"/>
        </w:rPr>
      </w:pPr>
    </w:p>
    <w:p w:rsidR="006A308A" w:rsidRPr="00423119" w:rsidRDefault="006A308A" w:rsidP="006A308A">
      <w:pPr>
        <w:pStyle w:val="a4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423119">
        <w:rPr>
          <w:rFonts w:ascii="Times New Roman" w:hAnsi="Times New Roman"/>
          <w:sz w:val="28"/>
          <w:szCs w:val="28"/>
        </w:rPr>
        <w:t>1.Внести изменения в постановление Администрации Комсомольского муниципального района от 25.12.2019 №381 «Об административной комиссии Комсомольского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23119">
        <w:rPr>
          <w:rFonts w:ascii="Times New Roman" w:hAnsi="Times New Roman"/>
          <w:sz w:val="28"/>
          <w:szCs w:val="28"/>
        </w:rPr>
        <w:t>:</w:t>
      </w:r>
    </w:p>
    <w:p w:rsidR="006A308A" w:rsidRPr="00423119" w:rsidRDefault="006A308A" w:rsidP="006A308A">
      <w:pPr>
        <w:pStyle w:val="a4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423119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П</w:t>
      </w:r>
      <w:r w:rsidRPr="0042311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42311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 к постановлению изложить в новой редакции  согласно приложения №1 к настоящему Постановлению; </w:t>
      </w:r>
    </w:p>
    <w:p w:rsidR="006A308A" w:rsidRPr="00DD6D50" w:rsidRDefault="006A308A" w:rsidP="006A308A">
      <w:pPr>
        <w:pStyle w:val="a4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423119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Приложение №3</w:t>
      </w:r>
      <w:r w:rsidRPr="00DD6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изложить в новой редакции  согласно приложения №2 к настоящему Постановлению. </w:t>
      </w:r>
    </w:p>
    <w:p w:rsidR="006A308A" w:rsidRPr="00423119" w:rsidRDefault="006A308A" w:rsidP="006A308A">
      <w:pPr>
        <w:pStyle w:val="ConsPlusNormal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23119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 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6A308A" w:rsidRPr="00423119" w:rsidRDefault="006A308A" w:rsidP="006A308A">
      <w:pPr>
        <w:ind w:right="10" w:firstLine="567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3.  Настоящее постановление вступает в силу со дня официального опубликования.</w:t>
      </w:r>
    </w:p>
    <w:p w:rsidR="006A308A" w:rsidRPr="00423119" w:rsidRDefault="006A308A" w:rsidP="006A308A">
      <w:pPr>
        <w:pStyle w:val="a4"/>
        <w:ind w:left="-284" w:right="-569"/>
        <w:jc w:val="both"/>
        <w:rPr>
          <w:rFonts w:ascii="Times New Roman" w:hAnsi="Times New Roman"/>
          <w:sz w:val="28"/>
          <w:szCs w:val="28"/>
        </w:rPr>
      </w:pPr>
    </w:p>
    <w:p w:rsidR="006A308A" w:rsidRPr="00873E96" w:rsidRDefault="006A308A" w:rsidP="006A308A">
      <w:pPr>
        <w:pStyle w:val="a4"/>
        <w:ind w:left="-284" w:right="-569"/>
        <w:jc w:val="both"/>
        <w:rPr>
          <w:rFonts w:ascii="Times New Roman" w:hAnsi="Times New Roman"/>
          <w:sz w:val="28"/>
          <w:szCs w:val="28"/>
        </w:rPr>
      </w:pPr>
    </w:p>
    <w:p w:rsidR="006A308A" w:rsidRDefault="006A308A" w:rsidP="006A308A">
      <w:pPr>
        <w:pStyle w:val="a4"/>
        <w:ind w:left="-284" w:right="-569"/>
        <w:jc w:val="both"/>
        <w:rPr>
          <w:rFonts w:ascii="Times New Roman" w:hAnsi="Times New Roman"/>
          <w:sz w:val="26"/>
          <w:szCs w:val="26"/>
        </w:rPr>
      </w:pPr>
    </w:p>
    <w:p w:rsidR="006A308A" w:rsidRPr="003D2E35" w:rsidRDefault="006A308A" w:rsidP="006A308A">
      <w:pPr>
        <w:pStyle w:val="a4"/>
        <w:ind w:left="-284" w:right="-569"/>
        <w:jc w:val="both"/>
        <w:rPr>
          <w:rFonts w:ascii="Times New Roman" w:hAnsi="Times New Roman"/>
          <w:b/>
          <w:sz w:val="28"/>
          <w:szCs w:val="28"/>
        </w:rPr>
      </w:pPr>
      <w:r w:rsidRPr="003D2E35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6A308A" w:rsidRPr="003D2E35" w:rsidRDefault="006A308A" w:rsidP="006A308A">
      <w:pPr>
        <w:pStyle w:val="a4"/>
        <w:ind w:left="-284" w:right="-569"/>
        <w:jc w:val="both"/>
        <w:rPr>
          <w:rFonts w:ascii="Times New Roman" w:hAnsi="Times New Roman"/>
          <w:b/>
          <w:sz w:val="28"/>
          <w:szCs w:val="28"/>
        </w:rPr>
      </w:pPr>
      <w:r w:rsidRPr="003D2E35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D2E35">
        <w:rPr>
          <w:rFonts w:ascii="Times New Roman" w:hAnsi="Times New Roman"/>
          <w:b/>
          <w:sz w:val="28"/>
          <w:szCs w:val="28"/>
        </w:rPr>
        <w:tab/>
      </w:r>
      <w:r w:rsidRPr="003D2E35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3D2E35">
        <w:rPr>
          <w:rFonts w:ascii="Times New Roman" w:hAnsi="Times New Roman"/>
          <w:b/>
          <w:sz w:val="28"/>
          <w:szCs w:val="28"/>
        </w:rPr>
        <w:tab/>
        <w:t xml:space="preserve">                                 О.В. Бузулуцкая</w:t>
      </w:r>
    </w:p>
    <w:p w:rsidR="006A308A" w:rsidRDefault="006A308A" w:rsidP="006A308A">
      <w:pPr>
        <w:pStyle w:val="a4"/>
        <w:ind w:left="-284" w:right="-569"/>
        <w:jc w:val="both"/>
        <w:rPr>
          <w:rFonts w:ascii="Times New Roman" w:hAnsi="Times New Roman"/>
          <w:b/>
          <w:sz w:val="26"/>
          <w:szCs w:val="26"/>
        </w:rPr>
      </w:pPr>
    </w:p>
    <w:p w:rsidR="006A308A" w:rsidRDefault="006A308A" w:rsidP="006A308A">
      <w:pPr>
        <w:pStyle w:val="a4"/>
        <w:ind w:left="-284" w:right="-569"/>
        <w:jc w:val="both"/>
        <w:rPr>
          <w:rFonts w:ascii="Times New Roman" w:hAnsi="Times New Roman"/>
          <w:b/>
          <w:sz w:val="26"/>
          <w:szCs w:val="26"/>
        </w:rPr>
      </w:pPr>
    </w:p>
    <w:p w:rsidR="006A308A" w:rsidRDefault="006A308A" w:rsidP="006A308A">
      <w:pPr>
        <w:pStyle w:val="a4"/>
        <w:ind w:left="-284" w:right="-569"/>
        <w:jc w:val="both"/>
        <w:rPr>
          <w:rFonts w:ascii="Times New Roman" w:hAnsi="Times New Roman"/>
          <w:b/>
          <w:sz w:val="26"/>
          <w:szCs w:val="26"/>
        </w:rPr>
      </w:pPr>
    </w:p>
    <w:p w:rsidR="006A308A" w:rsidRDefault="006A308A" w:rsidP="006A308A">
      <w:pPr>
        <w:pStyle w:val="a4"/>
        <w:ind w:left="-284" w:right="-569"/>
        <w:jc w:val="both"/>
        <w:rPr>
          <w:rFonts w:ascii="Times New Roman" w:hAnsi="Times New Roman"/>
          <w:b/>
          <w:sz w:val="26"/>
          <w:szCs w:val="26"/>
        </w:rPr>
      </w:pPr>
    </w:p>
    <w:p w:rsidR="006A308A" w:rsidRDefault="006A308A" w:rsidP="006A308A">
      <w:pPr>
        <w:pStyle w:val="a4"/>
        <w:ind w:right="-569"/>
        <w:jc w:val="both"/>
        <w:rPr>
          <w:rFonts w:ascii="Times New Roman" w:hAnsi="Times New Roman"/>
          <w:b/>
          <w:sz w:val="26"/>
          <w:szCs w:val="26"/>
        </w:rPr>
      </w:pP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№1</w:t>
      </w:r>
      <w:r w:rsidRPr="006B59EB">
        <w:rPr>
          <w:bCs/>
          <w:sz w:val="22"/>
          <w:szCs w:val="22"/>
        </w:rPr>
        <w:t xml:space="preserve"> </w:t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к постановлению Администрации</w:t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Комсомольского муниципального района</w:t>
      </w:r>
    </w:p>
    <w:p w:rsidR="006A308A" w:rsidRDefault="006A308A" w:rsidP="006A308A">
      <w:pPr>
        <w:pStyle w:val="a4"/>
        <w:ind w:right="-569"/>
        <w:jc w:val="both"/>
        <w:rPr>
          <w:rFonts w:ascii="Times New Roman" w:hAnsi="Times New Roman"/>
          <w:b/>
          <w:sz w:val="26"/>
          <w:szCs w:val="26"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  <w:r w:rsidRPr="00EC6896">
        <w:rPr>
          <w:bCs/>
        </w:rPr>
        <w:t>о</w:t>
      </w:r>
      <w:r>
        <w:rPr>
          <w:bCs/>
        </w:rPr>
        <w:t>т</w:t>
      </w:r>
      <w:r>
        <w:t>____________2022г.№___</w:t>
      </w:r>
      <w:r>
        <w:br/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№2</w:t>
      </w:r>
      <w:r w:rsidRPr="006B59EB">
        <w:rPr>
          <w:bCs/>
          <w:sz w:val="22"/>
          <w:szCs w:val="22"/>
        </w:rPr>
        <w:t xml:space="preserve"> </w:t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к постановлению Администрации</w:t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Комсомольского муниципального района</w:t>
      </w:r>
    </w:p>
    <w:p w:rsidR="006A308A" w:rsidRPr="00EC6896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C6896">
        <w:rPr>
          <w:bCs/>
        </w:rPr>
        <w:t xml:space="preserve">от </w:t>
      </w:r>
      <w:r w:rsidRPr="00EC6896">
        <w:t xml:space="preserve">25.12.2019 </w:t>
      </w:r>
      <w:r w:rsidRPr="00EC6896">
        <w:rPr>
          <w:bCs/>
        </w:rPr>
        <w:t>№ 381</w:t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</w:p>
    <w:p w:rsidR="006A308A" w:rsidRDefault="006A308A" w:rsidP="006A308A">
      <w:pPr>
        <w:autoSpaceDE w:val="0"/>
        <w:autoSpaceDN w:val="0"/>
        <w:adjustRightInd w:val="0"/>
      </w:pPr>
    </w:p>
    <w:p w:rsidR="006A308A" w:rsidRDefault="006A308A" w:rsidP="006A308A">
      <w:pPr>
        <w:autoSpaceDE w:val="0"/>
        <w:autoSpaceDN w:val="0"/>
        <w:adjustRightInd w:val="0"/>
        <w:jc w:val="center"/>
        <w:rPr>
          <w:b/>
          <w:bCs/>
        </w:rPr>
      </w:pPr>
      <w:bookmarkStart w:id="5" w:name="Par45"/>
      <w:bookmarkEnd w:id="5"/>
      <w:r>
        <w:rPr>
          <w:b/>
          <w:bCs/>
        </w:rPr>
        <w:t>СОСТАВ</w:t>
      </w:r>
    </w:p>
    <w:p w:rsidR="006A308A" w:rsidRDefault="006A308A" w:rsidP="006A308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АДМИНИСТРАТИВНОЙ КОМИССИИ</w:t>
      </w:r>
    </w:p>
    <w:p w:rsidR="006A308A" w:rsidRDefault="006A308A" w:rsidP="006A308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КОМСОМОЛЬСКОГО МУНИЦИПАЛЬНОГО РАЙОНА </w:t>
      </w:r>
    </w:p>
    <w:p w:rsidR="006A308A" w:rsidRDefault="006A308A" w:rsidP="006A308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6A308A" w:rsidRDefault="006A308A" w:rsidP="006A308A">
      <w:pPr>
        <w:autoSpaceDE w:val="0"/>
        <w:autoSpaceDN w:val="0"/>
        <w:adjustRightInd w:val="0"/>
        <w:jc w:val="center"/>
      </w:pPr>
    </w:p>
    <w:p w:rsidR="006A308A" w:rsidRPr="00FF6845" w:rsidRDefault="006A308A" w:rsidP="006A308A">
      <w:pPr>
        <w:autoSpaceDE w:val="0"/>
        <w:autoSpaceDN w:val="0"/>
        <w:adjustRightInd w:val="0"/>
        <w:jc w:val="center"/>
      </w:pPr>
    </w:p>
    <w:p w:rsidR="006A308A" w:rsidRPr="00423119" w:rsidRDefault="006A308A" w:rsidP="006A308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Председатель комиссии: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Инокова Марина Олеговна - начальник Управления по вопросу развития инфраструктуры Администрации Комсомольского муниципального района Ивановской области.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Заместитель председателя комиссии: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Кротова Наталия Вадиславовна - заместитель главы Администрации Комсомольского муниципального района, начальник Управления земельно-имущественных отношений Администрации Комсомольского муниципального района Ивановской области.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Секретарь комиссии: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Земскова Надежда Викторовна – заместитель начальника Управления по вопросу развития инфраструктуры Администрации Комсомольского муниципального района</w:t>
      </w:r>
      <w:r>
        <w:rPr>
          <w:sz w:val="28"/>
          <w:szCs w:val="28"/>
        </w:rPr>
        <w:t>.</w:t>
      </w:r>
      <w:r w:rsidRPr="00423119">
        <w:rPr>
          <w:sz w:val="28"/>
          <w:szCs w:val="28"/>
        </w:rPr>
        <w:t xml:space="preserve"> 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Члены комиссии: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Кудрявцев Дмитрий Владимирович - начальник отдела МВД России по Комсомольскому району (по согласованию).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 xml:space="preserve">Мусина Екатерина Григорьевна  - </w:t>
      </w:r>
      <w:r w:rsidRPr="00943964">
        <w:rPr>
          <w:sz w:val="28"/>
          <w:szCs w:val="28"/>
        </w:rPr>
        <w:t>начальник</w:t>
      </w:r>
      <w:r w:rsidRPr="00943964">
        <w:rPr>
          <w:rStyle w:val="affa"/>
          <w:b w:val="0"/>
          <w:color w:val="1E1D1E"/>
          <w:sz w:val="28"/>
          <w:szCs w:val="28"/>
          <w:shd w:val="clear" w:color="auto" w:fill="FFFFFF"/>
        </w:rPr>
        <w:t xml:space="preserve"> отдела по муниципальным закупкам Администрации Комсомольского муниципального района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Морозов Алексей Геннадьевич - депутат Совета Комсомольского муниципального района Ивановской области (по согласованию).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Васина Ирина Борисовна</w:t>
      </w:r>
      <w:r w:rsidRPr="004231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2311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Pr="00423119">
        <w:rPr>
          <w:sz w:val="28"/>
          <w:szCs w:val="28"/>
        </w:rPr>
        <w:t xml:space="preserve"> по делам ГО и ЧС Администрации Комсомольского муниципального района Ивановской области.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Курицына Наталья Николаевна – начальник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</w:r>
    </w:p>
    <w:p w:rsidR="006A308A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 xml:space="preserve">Матвеичева Юлия Евгеньевна - консультант юридического отдела Администрации Комсомольского муниципального района Ивановской области. 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Коковин Михаил Владимирович - консультант отдела строительства и архитектуры Администрации Комсомольского муниципального района Ивановской области.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>Артамонова Марина Рудольфовна - консультант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области.</w:t>
      </w:r>
    </w:p>
    <w:p w:rsidR="006A308A" w:rsidRPr="00423119" w:rsidRDefault="006A308A" w:rsidP="006A308A">
      <w:pPr>
        <w:widowControl w:val="0"/>
        <w:autoSpaceDE w:val="0"/>
        <w:autoSpaceDN w:val="0"/>
        <w:jc w:val="right"/>
      </w:pPr>
    </w:p>
    <w:p w:rsidR="006A308A" w:rsidRPr="00423119" w:rsidRDefault="006A308A" w:rsidP="006A308A">
      <w:pPr>
        <w:widowControl w:val="0"/>
        <w:autoSpaceDE w:val="0"/>
        <w:autoSpaceDN w:val="0"/>
        <w:jc w:val="right"/>
      </w:pPr>
    </w:p>
    <w:p w:rsidR="006A308A" w:rsidRPr="00423119" w:rsidRDefault="006A308A" w:rsidP="006A308A">
      <w:pPr>
        <w:widowControl w:val="0"/>
        <w:autoSpaceDE w:val="0"/>
        <w:autoSpaceDN w:val="0"/>
        <w:jc w:val="right"/>
      </w:pPr>
    </w:p>
    <w:p w:rsidR="006A308A" w:rsidRDefault="006A308A" w:rsidP="006A308A">
      <w:pPr>
        <w:widowControl w:val="0"/>
        <w:autoSpaceDE w:val="0"/>
        <w:autoSpaceDN w:val="0"/>
      </w:pP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№2</w:t>
      </w:r>
      <w:r w:rsidRPr="006B59EB">
        <w:rPr>
          <w:bCs/>
          <w:sz w:val="22"/>
          <w:szCs w:val="22"/>
        </w:rPr>
        <w:t xml:space="preserve"> </w:t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к постановлению Администрации</w:t>
      </w:r>
    </w:p>
    <w:p w:rsidR="006A308A" w:rsidRPr="006B59EB" w:rsidRDefault="006A308A" w:rsidP="006A308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6B59EB">
        <w:rPr>
          <w:bCs/>
          <w:sz w:val="22"/>
          <w:szCs w:val="22"/>
        </w:rPr>
        <w:t>Комсомольского муниципального района</w:t>
      </w:r>
    </w:p>
    <w:p w:rsidR="006A308A" w:rsidRPr="00DD6D50" w:rsidRDefault="006A308A" w:rsidP="006A308A">
      <w:pPr>
        <w:pStyle w:val="a4"/>
        <w:ind w:right="-569"/>
        <w:jc w:val="both"/>
        <w:rPr>
          <w:rFonts w:ascii="Times New Roman" w:hAnsi="Times New Roman"/>
          <w:b/>
          <w:sz w:val="26"/>
          <w:szCs w:val="26"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  <w:r w:rsidRPr="00EC6896">
        <w:rPr>
          <w:bCs/>
        </w:rPr>
        <w:t>о</w:t>
      </w:r>
      <w:r>
        <w:rPr>
          <w:bCs/>
        </w:rPr>
        <w:t>т</w:t>
      </w:r>
      <w:r>
        <w:t>____________2022г.№___</w:t>
      </w:r>
    </w:p>
    <w:p w:rsidR="006A308A" w:rsidRPr="00423119" w:rsidRDefault="006A308A" w:rsidP="006A308A">
      <w:pPr>
        <w:widowControl w:val="0"/>
        <w:autoSpaceDE w:val="0"/>
        <w:autoSpaceDN w:val="0"/>
        <w:jc w:val="right"/>
        <w:outlineLvl w:val="0"/>
      </w:pPr>
      <w:r w:rsidRPr="00423119">
        <w:t xml:space="preserve">Приложение N </w:t>
      </w:r>
      <w:r>
        <w:t>3</w:t>
      </w:r>
    </w:p>
    <w:p w:rsidR="006A308A" w:rsidRPr="00423119" w:rsidRDefault="006A308A" w:rsidP="006A308A">
      <w:pPr>
        <w:widowControl w:val="0"/>
        <w:autoSpaceDE w:val="0"/>
        <w:autoSpaceDN w:val="0"/>
        <w:jc w:val="right"/>
      </w:pPr>
      <w:r w:rsidRPr="00423119">
        <w:t>к постановлению</w:t>
      </w:r>
    </w:p>
    <w:p w:rsidR="006A308A" w:rsidRPr="00423119" w:rsidRDefault="006A308A" w:rsidP="006A308A">
      <w:pPr>
        <w:widowControl w:val="0"/>
        <w:autoSpaceDE w:val="0"/>
        <w:autoSpaceDN w:val="0"/>
        <w:jc w:val="right"/>
      </w:pPr>
      <w:r w:rsidRPr="00423119">
        <w:t>Администрации Комсомольского</w:t>
      </w:r>
    </w:p>
    <w:p w:rsidR="006A308A" w:rsidRPr="00423119" w:rsidRDefault="006A308A" w:rsidP="006A308A">
      <w:pPr>
        <w:widowControl w:val="0"/>
        <w:autoSpaceDE w:val="0"/>
        <w:autoSpaceDN w:val="0"/>
        <w:jc w:val="right"/>
      </w:pPr>
      <w:r w:rsidRPr="00423119">
        <w:t>муниципального района</w:t>
      </w:r>
    </w:p>
    <w:p w:rsidR="006A308A" w:rsidRPr="00423119" w:rsidRDefault="006A308A" w:rsidP="006A308A">
      <w:pPr>
        <w:widowControl w:val="0"/>
        <w:autoSpaceDE w:val="0"/>
        <w:autoSpaceDN w:val="0"/>
        <w:jc w:val="right"/>
      </w:pPr>
      <w:r w:rsidRPr="00423119">
        <w:t>от 25.12.2019 N 381</w:t>
      </w:r>
    </w:p>
    <w:p w:rsidR="006A308A" w:rsidRPr="00423119" w:rsidRDefault="006A308A" w:rsidP="006A308A">
      <w:pPr>
        <w:widowControl w:val="0"/>
        <w:autoSpaceDE w:val="0"/>
        <w:autoSpaceDN w:val="0"/>
        <w:jc w:val="right"/>
      </w:pPr>
    </w:p>
    <w:p w:rsidR="006A308A" w:rsidRPr="00423119" w:rsidRDefault="006A308A" w:rsidP="006A308A">
      <w:pPr>
        <w:widowControl w:val="0"/>
        <w:autoSpaceDE w:val="0"/>
        <w:autoSpaceDN w:val="0"/>
        <w:jc w:val="center"/>
        <w:rPr>
          <w:b/>
        </w:rPr>
      </w:pPr>
      <w:bookmarkStart w:id="6" w:name="P185"/>
      <w:bookmarkEnd w:id="6"/>
      <w:r w:rsidRPr="00423119">
        <w:rPr>
          <w:b/>
        </w:rPr>
        <w:t>ПЕРЕЧЕНЬ</w:t>
      </w:r>
    </w:p>
    <w:p w:rsidR="006A308A" w:rsidRPr="00423119" w:rsidRDefault="006A308A" w:rsidP="006A308A">
      <w:pPr>
        <w:widowControl w:val="0"/>
        <w:autoSpaceDE w:val="0"/>
        <w:autoSpaceDN w:val="0"/>
        <w:jc w:val="center"/>
        <w:rPr>
          <w:b/>
        </w:rPr>
      </w:pPr>
      <w:r w:rsidRPr="00423119">
        <w:rPr>
          <w:b/>
        </w:rPr>
        <w:t>ДОЛЖНОСТНЫХ ЛИЦ АДМИНИСТРАЦИИ КОМСОМОЛЬСКОГО МУНИЦИПАЛЬНОГО</w:t>
      </w:r>
    </w:p>
    <w:p w:rsidR="006A308A" w:rsidRPr="00423119" w:rsidRDefault="006A308A" w:rsidP="006A308A">
      <w:pPr>
        <w:widowControl w:val="0"/>
        <w:autoSpaceDE w:val="0"/>
        <w:autoSpaceDN w:val="0"/>
        <w:jc w:val="center"/>
        <w:rPr>
          <w:b/>
        </w:rPr>
      </w:pPr>
      <w:r w:rsidRPr="00423119">
        <w:rPr>
          <w:b/>
        </w:rPr>
        <w:t>РАЙОНА ИВАНОВСКОЙ ОБЛАСТИ, УПОЛНОМОЧЕННЫХ СОСТАВЛЯТЬ</w:t>
      </w:r>
    </w:p>
    <w:p w:rsidR="006A308A" w:rsidRPr="00423119" w:rsidRDefault="006A308A" w:rsidP="006A308A">
      <w:pPr>
        <w:widowControl w:val="0"/>
        <w:autoSpaceDE w:val="0"/>
        <w:autoSpaceDN w:val="0"/>
        <w:jc w:val="center"/>
        <w:rPr>
          <w:b/>
        </w:rPr>
      </w:pPr>
      <w:r w:rsidRPr="00423119">
        <w:rPr>
          <w:b/>
        </w:rPr>
        <w:t>ПРОТОКОЛЫ ОБ АДМИНИСТРАТИВНЫХ ПРАВОНАРУШЕНИЯХ,</w:t>
      </w:r>
    </w:p>
    <w:p w:rsidR="006A308A" w:rsidRPr="00423119" w:rsidRDefault="006A308A" w:rsidP="006A308A">
      <w:pPr>
        <w:widowControl w:val="0"/>
        <w:autoSpaceDE w:val="0"/>
        <w:autoSpaceDN w:val="0"/>
        <w:jc w:val="center"/>
        <w:rPr>
          <w:b/>
        </w:rPr>
      </w:pPr>
      <w:r w:rsidRPr="00423119">
        <w:rPr>
          <w:b/>
        </w:rPr>
        <w:t>ПРЕДУСМОТРЕННЫХ ЗАКОНОМ ИВАНОВСКОЙ ОБЛАСТИ ОТ 24.04.2008</w:t>
      </w:r>
    </w:p>
    <w:p w:rsidR="006A308A" w:rsidRPr="00423119" w:rsidRDefault="006A308A" w:rsidP="006A308A">
      <w:pPr>
        <w:widowControl w:val="0"/>
        <w:autoSpaceDE w:val="0"/>
        <w:autoSpaceDN w:val="0"/>
        <w:jc w:val="center"/>
        <w:rPr>
          <w:b/>
        </w:rPr>
      </w:pPr>
      <w:r w:rsidRPr="00423119">
        <w:rPr>
          <w:b/>
        </w:rPr>
        <w:t>N 11-ОЗ "ОБ АДМИНИСТРАТИВНЫХ ПРАВОНАРУШЕНИЯХ</w:t>
      </w:r>
    </w:p>
    <w:p w:rsidR="006A308A" w:rsidRPr="00423119" w:rsidRDefault="006A308A" w:rsidP="006A308A">
      <w:pPr>
        <w:widowControl w:val="0"/>
        <w:autoSpaceDE w:val="0"/>
        <w:autoSpaceDN w:val="0"/>
        <w:jc w:val="center"/>
        <w:rPr>
          <w:b/>
        </w:rPr>
      </w:pPr>
      <w:r w:rsidRPr="00423119">
        <w:rPr>
          <w:b/>
        </w:rPr>
        <w:t>В ИВАНОВСКОЙ ОБЛАСТИ"</w:t>
      </w:r>
    </w:p>
    <w:p w:rsidR="006A308A" w:rsidRPr="00423119" w:rsidRDefault="006A308A" w:rsidP="006A308A">
      <w:pPr>
        <w:widowControl w:val="0"/>
        <w:autoSpaceDE w:val="0"/>
        <w:autoSpaceDN w:val="0"/>
      </w:pPr>
    </w:p>
    <w:p w:rsidR="006A308A" w:rsidRPr="00423119" w:rsidRDefault="006A308A" w:rsidP="006A308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3119">
        <w:t xml:space="preserve">1) </w:t>
      </w:r>
      <w:r w:rsidRPr="00423119">
        <w:rPr>
          <w:sz w:val="28"/>
          <w:szCs w:val="28"/>
        </w:rPr>
        <w:t>Земскова Надежда Викторовна - заместитель начальника Управления по вопросу развития инфраструктуры Администрации Комсомольского муниципального района.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 xml:space="preserve">2) Мусина Екатерина Григорьевна - </w:t>
      </w:r>
      <w:r w:rsidRPr="00943964">
        <w:rPr>
          <w:sz w:val="28"/>
          <w:szCs w:val="28"/>
        </w:rPr>
        <w:t>начальник</w:t>
      </w:r>
      <w:r w:rsidRPr="00943964">
        <w:rPr>
          <w:rStyle w:val="affa"/>
          <w:b w:val="0"/>
          <w:color w:val="1E1D1E"/>
          <w:sz w:val="28"/>
          <w:szCs w:val="28"/>
          <w:shd w:val="clear" w:color="auto" w:fill="FFFFFF"/>
        </w:rPr>
        <w:t xml:space="preserve"> отдела по муниципальным закупкам Администрации Комсомольского муниципального района</w:t>
      </w:r>
      <w:r w:rsidRPr="00423119">
        <w:rPr>
          <w:sz w:val="28"/>
          <w:szCs w:val="28"/>
        </w:rPr>
        <w:t>.</w:t>
      </w:r>
    </w:p>
    <w:p w:rsidR="006A308A" w:rsidRDefault="006A308A" w:rsidP="006A308A">
      <w:pPr>
        <w:widowControl w:val="0"/>
        <w:autoSpaceDE w:val="0"/>
        <w:autoSpaceDN w:val="0"/>
        <w:spacing w:before="240" w:after="240"/>
        <w:ind w:firstLine="540"/>
        <w:jc w:val="both"/>
        <w:rPr>
          <w:sz w:val="28"/>
          <w:szCs w:val="28"/>
        </w:rPr>
      </w:pPr>
      <w:r w:rsidRPr="00423119">
        <w:rPr>
          <w:sz w:val="28"/>
          <w:szCs w:val="28"/>
        </w:rPr>
        <w:t xml:space="preserve">3) </w:t>
      </w:r>
      <w:r>
        <w:rPr>
          <w:sz w:val="28"/>
          <w:szCs w:val="28"/>
        </w:rPr>
        <w:t>Васина Ирина Борисовна</w:t>
      </w:r>
      <w:r w:rsidRPr="004231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23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Pr="00423119">
        <w:rPr>
          <w:sz w:val="28"/>
          <w:szCs w:val="28"/>
        </w:rPr>
        <w:t>отдела по делам ГО и ЧС Администрации Комсомольского муниципального района Ивановской области.</w:t>
      </w:r>
    </w:p>
    <w:p w:rsidR="006A308A" w:rsidRDefault="006A308A" w:rsidP="006A308A">
      <w:pPr>
        <w:widowControl w:val="0"/>
        <w:autoSpaceDE w:val="0"/>
        <w:autoSpaceDN w:val="0"/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Курицына Наталья Николаевна – начальник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</w:r>
    </w:p>
    <w:p w:rsidR="006A308A" w:rsidRPr="00423119" w:rsidRDefault="006A308A" w:rsidP="006A308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3119">
        <w:rPr>
          <w:sz w:val="28"/>
          <w:szCs w:val="28"/>
        </w:rPr>
        <w:t>) Коковин Михаил Владимирович - консультант отдела строительства и архитектуры Администрации Комсомольского муниципального района Ивановской области.</w:t>
      </w:r>
    </w:p>
    <w:p w:rsidR="006A308A" w:rsidRPr="00423119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423119">
        <w:rPr>
          <w:sz w:val="28"/>
          <w:szCs w:val="28"/>
        </w:rPr>
        <w:t>) Зайцев Андрей Германович - консультант, специалист по мобилизационной подготовке Администрации Комсомольского муниципального района Ивановской области.</w:t>
      </w:r>
    </w:p>
    <w:p w:rsidR="006A308A" w:rsidRPr="00DD6D50" w:rsidRDefault="006A308A" w:rsidP="006A308A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3119">
        <w:rPr>
          <w:sz w:val="28"/>
          <w:szCs w:val="28"/>
        </w:rPr>
        <w:t xml:space="preserve">) Артамонова Марина Рудольфовна - консультант отдела по муниципальному контролю </w:t>
      </w:r>
      <w:r>
        <w:rPr>
          <w:sz w:val="28"/>
          <w:szCs w:val="28"/>
        </w:rPr>
        <w:t xml:space="preserve">Управления по вопросу развития инфраструктуры </w:t>
      </w:r>
      <w:r w:rsidRPr="00423119">
        <w:rPr>
          <w:sz w:val="28"/>
          <w:szCs w:val="28"/>
        </w:rPr>
        <w:t>Администрации Комсомольского муниципального района Ивановской области.</w:t>
      </w: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center"/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Default="002338FB" w:rsidP="002338FB">
      <w:pPr>
        <w:jc w:val="both"/>
        <w:rPr>
          <w:b/>
        </w:rPr>
      </w:pPr>
    </w:p>
    <w:p w:rsidR="004F1A79" w:rsidRPr="004F1A79" w:rsidRDefault="004F1A79" w:rsidP="002338FB">
      <w:pPr>
        <w:jc w:val="both"/>
        <w:rPr>
          <w:b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6A308A" w:rsidRPr="004F1A79" w:rsidRDefault="006A308A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170890">
      <w:pPr>
        <w:widowControl w:val="0"/>
        <w:jc w:val="center"/>
        <w:rPr>
          <w:b/>
        </w:rPr>
      </w:pPr>
    </w:p>
    <w:p w:rsidR="003312C6" w:rsidRPr="004F1A79" w:rsidRDefault="003312C6" w:rsidP="00170890">
      <w:pPr>
        <w:widowControl w:val="0"/>
        <w:jc w:val="center"/>
        <w:rPr>
          <w:b/>
        </w:rPr>
      </w:pPr>
    </w:p>
    <w:p w:rsidR="00C5185D" w:rsidRDefault="00C5185D" w:rsidP="00C5185D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85D" w:rsidRDefault="00C5185D" w:rsidP="00C5185D">
      <w:pPr>
        <w:jc w:val="center"/>
      </w:pPr>
    </w:p>
    <w:p w:rsidR="00C5185D" w:rsidRPr="00B7157C" w:rsidRDefault="00C5185D" w:rsidP="00C5185D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5185D" w:rsidRPr="00B7157C" w:rsidRDefault="00C5185D" w:rsidP="00C5185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C5185D" w:rsidRPr="00B7157C" w:rsidRDefault="00C5185D" w:rsidP="00C5185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5185D" w:rsidRPr="00B7157C" w:rsidRDefault="00C5185D" w:rsidP="00C5185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5185D" w:rsidRDefault="00C5185D" w:rsidP="00C5185D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5185D" w:rsidRPr="00B7157C" w:rsidTr="006324B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5185D" w:rsidRDefault="00C5185D" w:rsidP="006324B0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C5185D" w:rsidRDefault="00C5185D" w:rsidP="006324B0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6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C5185D" w:rsidRPr="00AC3C24" w:rsidRDefault="00C5185D" w:rsidP="006324B0">
            <w:pPr>
              <w:rPr>
                <w:color w:val="003366"/>
                <w:sz w:val="28"/>
                <w:szCs w:val="28"/>
              </w:rPr>
            </w:pPr>
          </w:p>
        </w:tc>
      </w:tr>
      <w:tr w:rsidR="00C5185D" w:rsidTr="006324B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5185D" w:rsidRPr="00AC3C24" w:rsidRDefault="00C5185D" w:rsidP="006324B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5185D" w:rsidRDefault="00C5185D" w:rsidP="006324B0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5185D" w:rsidRDefault="00C5185D" w:rsidP="006324B0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5185D" w:rsidRPr="00AC3C24" w:rsidRDefault="00C5185D" w:rsidP="006324B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0" w:type="dxa"/>
            <w:vAlign w:val="bottom"/>
          </w:tcPr>
          <w:p w:rsidR="00C5185D" w:rsidRPr="00AC3C24" w:rsidRDefault="00C5185D" w:rsidP="006324B0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5185D" w:rsidRPr="00AC3C24" w:rsidRDefault="00C5185D" w:rsidP="0063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C5185D" w:rsidRPr="00AC3C24" w:rsidRDefault="00C5185D" w:rsidP="0063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5185D" w:rsidRPr="00AC3C24" w:rsidRDefault="00C5185D" w:rsidP="0063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5185D" w:rsidRPr="00AC3C24" w:rsidRDefault="00C5185D" w:rsidP="00632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5185D" w:rsidRDefault="00C5185D" w:rsidP="006324B0">
            <w:pPr>
              <w:jc w:val="center"/>
            </w:pPr>
          </w:p>
        </w:tc>
      </w:tr>
    </w:tbl>
    <w:p w:rsidR="00C5185D" w:rsidRDefault="00C5185D" w:rsidP="00C5185D">
      <w:pPr>
        <w:ind w:firstLine="720"/>
        <w:jc w:val="center"/>
        <w:rPr>
          <w:sz w:val="28"/>
          <w:szCs w:val="28"/>
        </w:rPr>
      </w:pPr>
    </w:p>
    <w:p w:rsidR="00C5185D" w:rsidRPr="000B35A9" w:rsidRDefault="00C5185D" w:rsidP="00C5185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075B">
        <w:rPr>
          <w:b/>
          <w:sz w:val="28"/>
          <w:szCs w:val="28"/>
        </w:rPr>
        <w:t xml:space="preserve">О внесении изменений </w:t>
      </w:r>
      <w:r w:rsidRPr="004B58F0">
        <w:rPr>
          <w:b/>
          <w:sz w:val="28"/>
          <w:szCs w:val="28"/>
        </w:rPr>
        <w:t xml:space="preserve">в </w:t>
      </w:r>
      <w:hyperlink r:id="rId17" w:history="1">
        <w:r w:rsidRPr="004B58F0">
          <w:rPr>
            <w:b/>
            <w:sz w:val="28"/>
            <w:szCs w:val="28"/>
          </w:rPr>
          <w:t>постановление</w:t>
        </w:r>
      </w:hyperlink>
      <w:r w:rsidRPr="004B58F0">
        <w:rPr>
          <w:b/>
          <w:sz w:val="28"/>
          <w:szCs w:val="28"/>
        </w:rPr>
        <w:t xml:space="preserve"> Администрации Комсомольского муниципального района от </w:t>
      </w:r>
      <w:r>
        <w:rPr>
          <w:b/>
          <w:sz w:val="28"/>
          <w:szCs w:val="28"/>
        </w:rPr>
        <w:t>31.05.2022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174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eastAsia="Calibri"/>
          <w:b/>
          <w:bCs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разграничена, на территории Комсомольского муниципального района Ивановской области</w:t>
      </w:r>
      <w:r>
        <w:rPr>
          <w:b/>
          <w:bCs/>
          <w:sz w:val="28"/>
          <w:szCs w:val="28"/>
        </w:rPr>
        <w:t>»</w:t>
      </w:r>
    </w:p>
    <w:p w:rsidR="00C5185D" w:rsidRPr="00D6075B" w:rsidRDefault="00C5185D" w:rsidP="00C5185D">
      <w:pPr>
        <w:pStyle w:val="ConsPlusNormal"/>
        <w:rPr>
          <w:rFonts w:ascii="Times New Roman" w:hAnsi="Times New Roman"/>
          <w:sz w:val="28"/>
          <w:szCs w:val="28"/>
        </w:rPr>
      </w:pPr>
    </w:p>
    <w:p w:rsidR="00C5185D" w:rsidRPr="00E373FE" w:rsidRDefault="00C5185D" w:rsidP="00C5185D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D6075B">
        <w:rPr>
          <w:sz w:val="28"/>
          <w:szCs w:val="28"/>
        </w:rPr>
        <w:t xml:space="preserve">В соответствии с Федеральным </w:t>
      </w:r>
      <w:hyperlink r:id="rId18" w:history="1">
        <w:r w:rsidRPr="007D53D2">
          <w:rPr>
            <w:sz w:val="28"/>
            <w:szCs w:val="28"/>
          </w:rPr>
          <w:t>законом</w:t>
        </w:r>
      </w:hyperlink>
      <w:r w:rsidRPr="00D6075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6075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607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075B">
        <w:rPr>
          <w:sz w:val="28"/>
          <w:szCs w:val="28"/>
        </w:rPr>
        <w:t xml:space="preserve">, </w:t>
      </w:r>
      <w:r w:rsidRPr="00E373FE">
        <w:rPr>
          <w:rFonts w:eastAsia="Calibri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E373FE">
        <w:rPr>
          <w:sz w:val="28"/>
          <w:szCs w:val="28"/>
        </w:rPr>
        <w:t>,</w:t>
      </w:r>
      <w:r w:rsidRPr="00D6075B">
        <w:rPr>
          <w:sz w:val="28"/>
          <w:szCs w:val="28"/>
        </w:rPr>
        <w:t xml:space="preserve"> в целях приведения</w:t>
      </w:r>
      <w:r>
        <w:rPr>
          <w:sz w:val="28"/>
          <w:szCs w:val="28"/>
        </w:rPr>
        <w:t xml:space="preserve"> нормативно - правового акта </w:t>
      </w:r>
      <w:r w:rsidRPr="00D6075B">
        <w:rPr>
          <w:sz w:val="28"/>
          <w:szCs w:val="28"/>
        </w:rPr>
        <w:t xml:space="preserve"> в соответствие с законодательством Российской Федерации, Администрация Комсомольского муниципального района </w:t>
      </w:r>
    </w:p>
    <w:p w:rsidR="00C5185D" w:rsidRDefault="00C5185D" w:rsidP="00C5185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5185D" w:rsidRPr="000B35A9" w:rsidRDefault="00C5185D" w:rsidP="00C5185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4C48">
        <w:rPr>
          <w:sz w:val="28"/>
          <w:szCs w:val="28"/>
        </w:rPr>
        <w:t xml:space="preserve">1. Внести изменения </w:t>
      </w:r>
      <w:r w:rsidRPr="00E373FE">
        <w:rPr>
          <w:sz w:val="28"/>
          <w:szCs w:val="28"/>
        </w:rPr>
        <w:t xml:space="preserve">в </w:t>
      </w:r>
      <w:hyperlink r:id="rId19" w:history="1">
        <w:r w:rsidRPr="00E373FE">
          <w:rPr>
            <w:sz w:val="28"/>
            <w:szCs w:val="28"/>
          </w:rPr>
          <w:t>постановление</w:t>
        </w:r>
      </w:hyperlink>
      <w:r w:rsidRPr="00E373FE">
        <w:rPr>
          <w:sz w:val="28"/>
          <w:szCs w:val="28"/>
        </w:rPr>
        <w:t xml:space="preserve"> Администрации Комсомольского муниципального района от</w:t>
      </w:r>
      <w:r>
        <w:rPr>
          <w:sz w:val="28"/>
          <w:szCs w:val="28"/>
        </w:rPr>
        <w:t xml:space="preserve"> 31.05.2022</w:t>
      </w:r>
      <w:r w:rsidRPr="00E373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373FE">
        <w:rPr>
          <w:sz w:val="28"/>
          <w:szCs w:val="28"/>
        </w:rPr>
        <w:t xml:space="preserve"> </w:t>
      </w:r>
      <w:r>
        <w:rPr>
          <w:sz w:val="28"/>
          <w:szCs w:val="28"/>
        </w:rPr>
        <w:t>174</w:t>
      </w:r>
      <w:r w:rsidRPr="00E373FE">
        <w:rPr>
          <w:sz w:val="28"/>
          <w:szCs w:val="28"/>
        </w:rPr>
        <w:t xml:space="preserve"> </w:t>
      </w:r>
      <w:r w:rsidRPr="005512D9">
        <w:rPr>
          <w:sz w:val="28"/>
          <w:szCs w:val="28"/>
        </w:rPr>
        <w:t>«</w:t>
      </w:r>
      <w:r w:rsidRPr="005512D9">
        <w:rPr>
          <w:bCs/>
          <w:sz w:val="28"/>
          <w:szCs w:val="28"/>
        </w:rPr>
        <w:t xml:space="preserve">Об утверждении </w:t>
      </w:r>
      <w:r w:rsidRPr="000B35A9">
        <w:rPr>
          <w:bCs/>
          <w:sz w:val="28"/>
          <w:szCs w:val="28"/>
        </w:rPr>
        <w:t>административного регламента предоставления муниципальной услуги «</w:t>
      </w:r>
      <w:r w:rsidRPr="000B35A9">
        <w:rPr>
          <w:rFonts w:eastAsia="Calibri"/>
          <w:bCs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разграничена, на территории Комсомольского муниципального района Ивановской области</w:t>
      </w:r>
      <w:r w:rsidRPr="000B35A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</w:t>
      </w:r>
      <w:r w:rsidRPr="00684C48">
        <w:rPr>
          <w:sz w:val="28"/>
          <w:szCs w:val="28"/>
        </w:rPr>
        <w:t>:</w:t>
      </w:r>
    </w:p>
    <w:p w:rsidR="00C5185D" w:rsidRDefault="00C5185D" w:rsidP="00C518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85D" w:rsidRDefault="00C5185D" w:rsidP="00C518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C5185D" w:rsidRDefault="00C5185D" w:rsidP="00C518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85D" w:rsidRDefault="00C5185D" w:rsidP="00C518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раздел 2 административного регламента «Стандарт предоставления муниципальной услуги» дополнить п. 2.23. следующего содержания:</w:t>
      </w:r>
    </w:p>
    <w:p w:rsidR="00C5185D" w:rsidRDefault="00C5185D" w:rsidP="00C518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«2.23. </w:t>
      </w:r>
      <w:r>
        <w:rPr>
          <w:rFonts w:eastAsia="Calibri"/>
          <w:sz w:val="28"/>
          <w:szCs w:val="28"/>
        </w:rPr>
        <w:t xml:space="preserve">Иные требования, в том числе учитывающие особенности предоставления государственных и муниципальных услуг в </w:t>
      </w:r>
      <w:r>
        <w:rPr>
          <w:rFonts w:eastAsia="Calibri"/>
          <w:sz w:val="28"/>
          <w:szCs w:val="28"/>
        </w:rPr>
        <w:lastRenderedPageBreak/>
        <w:t>многофункциональных центрах и особенности предоставления государственных и муниципальных услуг в электронной форме.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организации предоставления муниципальной услуги в МФЦ осуществляются следующие полномочия: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консультирование Заявителей по процедуре получения муниципальной услуги;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представление интересов Заявителя при взаимодействии с Отделом;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представление интересов Отдела при взаимодействии с Заявителем;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выдача Заявителю результата предоставления муниципальной услуги.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https://www.gosuslugi.ru (далее - Портале).</w:t>
      </w:r>
    </w:p>
    <w:p w:rsidR="00C5185D" w:rsidRDefault="00C5185D" w:rsidP="00C5185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виде.».</w:t>
      </w:r>
    </w:p>
    <w:p w:rsidR="00C5185D" w:rsidRDefault="00C5185D" w:rsidP="00C5185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абзац второй пункта 5.2. </w:t>
      </w:r>
      <w:r>
        <w:rPr>
          <w:sz w:val="28"/>
          <w:szCs w:val="28"/>
        </w:rPr>
        <w:t>административного регламента</w:t>
      </w:r>
      <w:r w:rsidRPr="00A5056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изложить в новой редакции:</w:t>
      </w:r>
    </w:p>
    <w:p w:rsidR="00C5185D" w:rsidRDefault="00C5185D" w:rsidP="00C518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«</w:t>
      </w:r>
      <w:r>
        <w:rPr>
          <w:rFonts w:eastAsia="Calibri"/>
          <w:sz w:val="28"/>
          <w:szCs w:val="28"/>
        </w:rPr>
        <w:t>Жалоба может быть направлена по почте, через многофункциональные центры предоставления государственных и муниципальных услуг, с использованием информационно-телекоммуникационной сети "Интернет", через официальный сайт органов местного самоуправления,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 в соответствии с графиком приема.».</w:t>
      </w:r>
    </w:p>
    <w:p w:rsidR="00C5185D" w:rsidRDefault="00C5185D" w:rsidP="00C5185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5185D" w:rsidRPr="00C13BC8" w:rsidRDefault="00C5185D" w:rsidP="00C5185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3BC8">
        <w:rPr>
          <w:rFonts w:ascii="Times New Roman" w:hAnsi="Times New Roman"/>
          <w:sz w:val="28"/>
          <w:szCs w:val="28"/>
        </w:rPr>
        <w:t>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C5185D" w:rsidRPr="00C13BC8" w:rsidRDefault="00C5185D" w:rsidP="00C5185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3BC8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C5185D" w:rsidRDefault="00C5185D" w:rsidP="00C5185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185D" w:rsidRDefault="00C5185D" w:rsidP="00C5185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185D" w:rsidRPr="0065718C" w:rsidRDefault="00C5185D" w:rsidP="00C5185D">
      <w:pPr>
        <w:pStyle w:val="ConsPlusNormal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65718C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C5185D" w:rsidRPr="007D53D2" w:rsidRDefault="00C5185D" w:rsidP="00C5185D">
      <w:pPr>
        <w:pStyle w:val="ConsPlusNormal"/>
        <w:ind w:left="567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5718C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718C">
        <w:rPr>
          <w:rFonts w:ascii="Times New Roman" w:hAnsi="Times New Roman"/>
          <w:b/>
          <w:sz w:val="28"/>
          <w:szCs w:val="28"/>
        </w:rPr>
        <w:t xml:space="preserve">              О.В.Бузулуцкая</w:t>
      </w:r>
      <w:r w:rsidRPr="007D53D2">
        <w:rPr>
          <w:rFonts w:ascii="Times New Roman" w:hAnsi="Times New Roman"/>
          <w:sz w:val="28"/>
          <w:szCs w:val="28"/>
        </w:rPr>
        <w:t xml:space="preserve"> </w:t>
      </w:r>
    </w:p>
    <w:p w:rsidR="00C5185D" w:rsidRDefault="00C5185D" w:rsidP="00170890">
      <w:pPr>
        <w:widowControl w:val="0"/>
        <w:jc w:val="center"/>
        <w:rPr>
          <w:b/>
        </w:rPr>
      </w:pP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Ответственный за выпуск -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заместитель Главы Администрации, руководителя аппарата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Шарыгина  И.А.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Тираж 50 экз. Распространяется бесплатно.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 xml:space="preserve">Администрация 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Комсомольского муниципального района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Ивановской области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Индекс: 155150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Ивановская область,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г.Комсомольск,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ул.50 лет ВЛКСМ, д.2</w:t>
      </w:r>
    </w:p>
    <w:p w:rsidR="00170890" w:rsidRPr="00C5185D" w:rsidRDefault="00170890" w:rsidP="00170890">
      <w:pPr>
        <w:widowControl w:val="0"/>
        <w:jc w:val="center"/>
        <w:rPr>
          <w:b/>
          <w:lang w:val="en-US"/>
        </w:rPr>
      </w:pPr>
      <w:r w:rsidRPr="004F1A79">
        <w:rPr>
          <w:b/>
        </w:rPr>
        <w:t>Тел</w:t>
      </w:r>
      <w:r w:rsidRPr="00C5185D">
        <w:rPr>
          <w:b/>
          <w:lang w:val="en-US"/>
        </w:rPr>
        <w:t xml:space="preserve">.: 8 (49352) </w:t>
      </w:r>
      <w:r w:rsidR="002A4149" w:rsidRPr="00C5185D">
        <w:rPr>
          <w:b/>
          <w:lang w:val="en-US"/>
        </w:rPr>
        <w:t>4</w:t>
      </w:r>
      <w:r w:rsidRPr="00C5185D">
        <w:rPr>
          <w:b/>
          <w:lang w:val="en-US"/>
        </w:rPr>
        <w:t>-11-78</w:t>
      </w:r>
    </w:p>
    <w:p w:rsidR="001D2250" w:rsidRPr="004F1A79" w:rsidRDefault="00170890" w:rsidP="004B5C47">
      <w:pPr>
        <w:widowControl w:val="0"/>
        <w:jc w:val="center"/>
        <w:rPr>
          <w:lang w:val="en-US"/>
        </w:rPr>
      </w:pPr>
      <w:r w:rsidRPr="004F1A79">
        <w:rPr>
          <w:b/>
          <w:lang w:val="en-US"/>
        </w:rPr>
        <w:t>E-mail: admin.komsomolsk@mail.ru</w:t>
      </w:r>
    </w:p>
    <w:sectPr w:rsidR="001D2250" w:rsidRPr="004F1A79" w:rsidSect="00314CC2">
      <w:footerReference w:type="default" r:id="rId2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CF" w:rsidRDefault="00B078CF" w:rsidP="00C66F05">
      <w:r>
        <w:separator/>
      </w:r>
    </w:p>
  </w:endnote>
  <w:endnote w:type="continuationSeparator" w:id="1">
    <w:p w:rsidR="00B078CF" w:rsidRDefault="00B078CF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</w:sdtPr>
    <w:sdtContent>
      <w:p w:rsidR="003312C6" w:rsidRDefault="0029452D">
        <w:pPr>
          <w:pStyle w:val="aa"/>
        </w:pPr>
        <w:fldSimple w:instr=" PAGE   \* MERGEFORMAT ">
          <w:r w:rsidR="00C5185D">
            <w:rPr>
              <w:noProof/>
            </w:rPr>
            <w:t>2</w:t>
          </w:r>
        </w:fldSimple>
      </w:p>
    </w:sdtContent>
  </w:sdt>
  <w:p w:rsidR="003312C6" w:rsidRDefault="003312C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6" w:rsidRDefault="0029452D">
    <w:pPr>
      <w:pStyle w:val="aa"/>
      <w:jc w:val="right"/>
    </w:pPr>
    <w:fldSimple w:instr="PAGE   \* MERGEFORMAT">
      <w:r w:rsidR="00C5185D">
        <w:rPr>
          <w:noProof/>
        </w:rPr>
        <w:t>75</w:t>
      </w:r>
    </w:fldSimple>
  </w:p>
  <w:p w:rsidR="003312C6" w:rsidRDefault="003312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CF" w:rsidRDefault="00B078CF" w:rsidP="00C66F05">
      <w:r>
        <w:separator/>
      </w:r>
    </w:p>
  </w:footnote>
  <w:footnote w:type="continuationSeparator" w:id="1">
    <w:p w:rsidR="00B078CF" w:rsidRDefault="00B078CF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2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1"/>
  </w:num>
  <w:num w:numId="12">
    <w:abstractNumId w:val="20"/>
  </w:num>
  <w:num w:numId="13">
    <w:abstractNumId w:val="1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5"/>
  </w:num>
  <w:num w:numId="18">
    <w:abstractNumId w:val="13"/>
  </w:num>
  <w:num w:numId="19">
    <w:abstractNumId w:val="11"/>
  </w:num>
  <w:num w:numId="20">
    <w:abstractNumId w:val="14"/>
  </w:num>
  <w:num w:numId="21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1D91"/>
    <w:rsid w:val="000524C4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3FF7"/>
    <w:rsid w:val="00095729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F7663"/>
    <w:rsid w:val="0010121E"/>
    <w:rsid w:val="00101FE1"/>
    <w:rsid w:val="00102C1D"/>
    <w:rsid w:val="001037DF"/>
    <w:rsid w:val="0011240A"/>
    <w:rsid w:val="001149A3"/>
    <w:rsid w:val="00121421"/>
    <w:rsid w:val="001224A7"/>
    <w:rsid w:val="00122904"/>
    <w:rsid w:val="00122BAC"/>
    <w:rsid w:val="00124AAA"/>
    <w:rsid w:val="00127399"/>
    <w:rsid w:val="00127BE7"/>
    <w:rsid w:val="00130240"/>
    <w:rsid w:val="00133018"/>
    <w:rsid w:val="00134678"/>
    <w:rsid w:val="00135A7D"/>
    <w:rsid w:val="0013682A"/>
    <w:rsid w:val="0013692A"/>
    <w:rsid w:val="001404B7"/>
    <w:rsid w:val="00143675"/>
    <w:rsid w:val="00144B34"/>
    <w:rsid w:val="00145995"/>
    <w:rsid w:val="00146758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2954"/>
    <w:rsid w:val="00190C92"/>
    <w:rsid w:val="00191C18"/>
    <w:rsid w:val="0019501A"/>
    <w:rsid w:val="001A05F7"/>
    <w:rsid w:val="001A6414"/>
    <w:rsid w:val="001C6392"/>
    <w:rsid w:val="001D0809"/>
    <w:rsid w:val="001D1DE9"/>
    <w:rsid w:val="001D2250"/>
    <w:rsid w:val="001D296A"/>
    <w:rsid w:val="001D345F"/>
    <w:rsid w:val="001D3E66"/>
    <w:rsid w:val="001D5054"/>
    <w:rsid w:val="001D713F"/>
    <w:rsid w:val="001E1748"/>
    <w:rsid w:val="001F112C"/>
    <w:rsid w:val="001F38C1"/>
    <w:rsid w:val="00200765"/>
    <w:rsid w:val="00203A20"/>
    <w:rsid w:val="0021550A"/>
    <w:rsid w:val="00215885"/>
    <w:rsid w:val="00222441"/>
    <w:rsid w:val="002338FB"/>
    <w:rsid w:val="00235AD7"/>
    <w:rsid w:val="0024154C"/>
    <w:rsid w:val="00252D34"/>
    <w:rsid w:val="00262E92"/>
    <w:rsid w:val="002641ED"/>
    <w:rsid w:val="002656D3"/>
    <w:rsid w:val="00270BFA"/>
    <w:rsid w:val="00271884"/>
    <w:rsid w:val="002723F9"/>
    <w:rsid w:val="0027775B"/>
    <w:rsid w:val="002911FA"/>
    <w:rsid w:val="0029452D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E0891"/>
    <w:rsid w:val="002E277D"/>
    <w:rsid w:val="002E373D"/>
    <w:rsid w:val="002F2B98"/>
    <w:rsid w:val="002F2C7B"/>
    <w:rsid w:val="002F36B9"/>
    <w:rsid w:val="002F3BBF"/>
    <w:rsid w:val="002F516F"/>
    <w:rsid w:val="002F55F6"/>
    <w:rsid w:val="002F70D9"/>
    <w:rsid w:val="00301637"/>
    <w:rsid w:val="00302B19"/>
    <w:rsid w:val="003048F2"/>
    <w:rsid w:val="003070CA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5018F"/>
    <w:rsid w:val="00352375"/>
    <w:rsid w:val="00360063"/>
    <w:rsid w:val="00361C32"/>
    <w:rsid w:val="0036529A"/>
    <w:rsid w:val="00371995"/>
    <w:rsid w:val="00372DDF"/>
    <w:rsid w:val="00375749"/>
    <w:rsid w:val="00385977"/>
    <w:rsid w:val="00392A3C"/>
    <w:rsid w:val="0039719C"/>
    <w:rsid w:val="003A050F"/>
    <w:rsid w:val="003A2AC1"/>
    <w:rsid w:val="003A6779"/>
    <w:rsid w:val="003A7FDD"/>
    <w:rsid w:val="003B48C1"/>
    <w:rsid w:val="003B4BC6"/>
    <w:rsid w:val="003B4FDC"/>
    <w:rsid w:val="003C3AFD"/>
    <w:rsid w:val="003C53E7"/>
    <w:rsid w:val="003C6FD9"/>
    <w:rsid w:val="003D043E"/>
    <w:rsid w:val="003D4FB8"/>
    <w:rsid w:val="003D659B"/>
    <w:rsid w:val="003E2E77"/>
    <w:rsid w:val="003E3899"/>
    <w:rsid w:val="003E6CBE"/>
    <w:rsid w:val="003F0336"/>
    <w:rsid w:val="003F1CB6"/>
    <w:rsid w:val="003F7524"/>
    <w:rsid w:val="003F7C20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6D8E"/>
    <w:rsid w:val="00456F00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4BDE"/>
    <w:rsid w:val="00484DB4"/>
    <w:rsid w:val="0048662E"/>
    <w:rsid w:val="00490378"/>
    <w:rsid w:val="00494133"/>
    <w:rsid w:val="0049780F"/>
    <w:rsid w:val="00497E3A"/>
    <w:rsid w:val="004A3313"/>
    <w:rsid w:val="004A6CDC"/>
    <w:rsid w:val="004B1A7E"/>
    <w:rsid w:val="004B3C0D"/>
    <w:rsid w:val="004B5C47"/>
    <w:rsid w:val="004C21B1"/>
    <w:rsid w:val="004C4E10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501A8"/>
    <w:rsid w:val="00550AD7"/>
    <w:rsid w:val="00554EF0"/>
    <w:rsid w:val="00567FE3"/>
    <w:rsid w:val="005804B2"/>
    <w:rsid w:val="0058153E"/>
    <w:rsid w:val="00582BB3"/>
    <w:rsid w:val="00593531"/>
    <w:rsid w:val="00594B5A"/>
    <w:rsid w:val="005A053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5AB8"/>
    <w:rsid w:val="00657C05"/>
    <w:rsid w:val="006633FA"/>
    <w:rsid w:val="006643F8"/>
    <w:rsid w:val="00667317"/>
    <w:rsid w:val="00677A67"/>
    <w:rsid w:val="006801EE"/>
    <w:rsid w:val="00681202"/>
    <w:rsid w:val="0068148D"/>
    <w:rsid w:val="006911ED"/>
    <w:rsid w:val="00694DD8"/>
    <w:rsid w:val="0069552C"/>
    <w:rsid w:val="00695FBD"/>
    <w:rsid w:val="006961BE"/>
    <w:rsid w:val="006A20AD"/>
    <w:rsid w:val="006A308A"/>
    <w:rsid w:val="006A58A7"/>
    <w:rsid w:val="006C4A64"/>
    <w:rsid w:val="006E54DC"/>
    <w:rsid w:val="00704D24"/>
    <w:rsid w:val="00705F70"/>
    <w:rsid w:val="00707136"/>
    <w:rsid w:val="00721D09"/>
    <w:rsid w:val="00723D8E"/>
    <w:rsid w:val="00725C5B"/>
    <w:rsid w:val="0073334A"/>
    <w:rsid w:val="007472C9"/>
    <w:rsid w:val="007518BB"/>
    <w:rsid w:val="00752D56"/>
    <w:rsid w:val="007539FA"/>
    <w:rsid w:val="007603A5"/>
    <w:rsid w:val="00760AAB"/>
    <w:rsid w:val="00760D12"/>
    <w:rsid w:val="00765463"/>
    <w:rsid w:val="00772FCB"/>
    <w:rsid w:val="00781BEE"/>
    <w:rsid w:val="00782593"/>
    <w:rsid w:val="00786FD7"/>
    <w:rsid w:val="007933C9"/>
    <w:rsid w:val="007B22C1"/>
    <w:rsid w:val="007B319F"/>
    <w:rsid w:val="007B508D"/>
    <w:rsid w:val="007B6F98"/>
    <w:rsid w:val="007C1D46"/>
    <w:rsid w:val="007D3C29"/>
    <w:rsid w:val="007E0D52"/>
    <w:rsid w:val="007E5B1E"/>
    <w:rsid w:val="00805409"/>
    <w:rsid w:val="00807E2F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821DF"/>
    <w:rsid w:val="00890280"/>
    <w:rsid w:val="00890392"/>
    <w:rsid w:val="008A7977"/>
    <w:rsid w:val="008A7A35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657B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646E"/>
    <w:rsid w:val="00970EF9"/>
    <w:rsid w:val="00972569"/>
    <w:rsid w:val="00972ABF"/>
    <w:rsid w:val="00972C53"/>
    <w:rsid w:val="0097386C"/>
    <w:rsid w:val="009757D4"/>
    <w:rsid w:val="00980141"/>
    <w:rsid w:val="00986BE0"/>
    <w:rsid w:val="009915D1"/>
    <w:rsid w:val="00992610"/>
    <w:rsid w:val="009A51DE"/>
    <w:rsid w:val="009A6EDE"/>
    <w:rsid w:val="009B0B3B"/>
    <w:rsid w:val="009B15FE"/>
    <w:rsid w:val="009B2C9D"/>
    <w:rsid w:val="009B35C1"/>
    <w:rsid w:val="009B4285"/>
    <w:rsid w:val="009C067D"/>
    <w:rsid w:val="009C0F2C"/>
    <w:rsid w:val="009C4507"/>
    <w:rsid w:val="009C557E"/>
    <w:rsid w:val="009D04CA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B8A"/>
    <w:rsid w:val="00A23BBB"/>
    <w:rsid w:val="00A32AE1"/>
    <w:rsid w:val="00A32B72"/>
    <w:rsid w:val="00A41467"/>
    <w:rsid w:val="00A4495C"/>
    <w:rsid w:val="00A50EE3"/>
    <w:rsid w:val="00A50F6A"/>
    <w:rsid w:val="00A51F34"/>
    <w:rsid w:val="00A52496"/>
    <w:rsid w:val="00A524FC"/>
    <w:rsid w:val="00A54C8B"/>
    <w:rsid w:val="00A6232E"/>
    <w:rsid w:val="00A84D4B"/>
    <w:rsid w:val="00A8597C"/>
    <w:rsid w:val="00A87677"/>
    <w:rsid w:val="00A91E5F"/>
    <w:rsid w:val="00A92B86"/>
    <w:rsid w:val="00A9518D"/>
    <w:rsid w:val="00A95D9C"/>
    <w:rsid w:val="00A97E13"/>
    <w:rsid w:val="00AA50CB"/>
    <w:rsid w:val="00AB6BCE"/>
    <w:rsid w:val="00AC4ED2"/>
    <w:rsid w:val="00AC6905"/>
    <w:rsid w:val="00AD02C0"/>
    <w:rsid w:val="00AE3754"/>
    <w:rsid w:val="00AE6529"/>
    <w:rsid w:val="00AF36F8"/>
    <w:rsid w:val="00AF4CA9"/>
    <w:rsid w:val="00AF5AEC"/>
    <w:rsid w:val="00B0188F"/>
    <w:rsid w:val="00B078CF"/>
    <w:rsid w:val="00B15AA7"/>
    <w:rsid w:val="00B16129"/>
    <w:rsid w:val="00B16B26"/>
    <w:rsid w:val="00B22916"/>
    <w:rsid w:val="00B27CAD"/>
    <w:rsid w:val="00B40028"/>
    <w:rsid w:val="00B450BA"/>
    <w:rsid w:val="00B46A15"/>
    <w:rsid w:val="00B46AF3"/>
    <w:rsid w:val="00B471E8"/>
    <w:rsid w:val="00B47226"/>
    <w:rsid w:val="00B502A6"/>
    <w:rsid w:val="00B5689D"/>
    <w:rsid w:val="00B577EF"/>
    <w:rsid w:val="00B61E0E"/>
    <w:rsid w:val="00B65975"/>
    <w:rsid w:val="00B7228F"/>
    <w:rsid w:val="00B7318F"/>
    <w:rsid w:val="00B751BA"/>
    <w:rsid w:val="00B77185"/>
    <w:rsid w:val="00BA0354"/>
    <w:rsid w:val="00BA087C"/>
    <w:rsid w:val="00BA0DBC"/>
    <w:rsid w:val="00BB0050"/>
    <w:rsid w:val="00BB0AE6"/>
    <w:rsid w:val="00BB6D79"/>
    <w:rsid w:val="00BC1ECF"/>
    <w:rsid w:val="00BC2072"/>
    <w:rsid w:val="00BC2EBD"/>
    <w:rsid w:val="00BC4821"/>
    <w:rsid w:val="00BD41AC"/>
    <w:rsid w:val="00BD4CBB"/>
    <w:rsid w:val="00BD4F30"/>
    <w:rsid w:val="00BE2218"/>
    <w:rsid w:val="00BE466A"/>
    <w:rsid w:val="00BE5DAA"/>
    <w:rsid w:val="00BE7A92"/>
    <w:rsid w:val="00C0118C"/>
    <w:rsid w:val="00C12972"/>
    <w:rsid w:val="00C12A72"/>
    <w:rsid w:val="00C153ED"/>
    <w:rsid w:val="00C1621B"/>
    <w:rsid w:val="00C3495E"/>
    <w:rsid w:val="00C37DE9"/>
    <w:rsid w:val="00C43ABE"/>
    <w:rsid w:val="00C5185D"/>
    <w:rsid w:val="00C56C92"/>
    <w:rsid w:val="00C57B7D"/>
    <w:rsid w:val="00C631BE"/>
    <w:rsid w:val="00C63CB7"/>
    <w:rsid w:val="00C66F05"/>
    <w:rsid w:val="00C767C6"/>
    <w:rsid w:val="00C7712D"/>
    <w:rsid w:val="00C772D1"/>
    <w:rsid w:val="00C84D3E"/>
    <w:rsid w:val="00CA5F53"/>
    <w:rsid w:val="00CB0EC3"/>
    <w:rsid w:val="00CD3844"/>
    <w:rsid w:val="00CE7135"/>
    <w:rsid w:val="00D070B7"/>
    <w:rsid w:val="00D10C0A"/>
    <w:rsid w:val="00D131B9"/>
    <w:rsid w:val="00D163D4"/>
    <w:rsid w:val="00D168EB"/>
    <w:rsid w:val="00D2257D"/>
    <w:rsid w:val="00D24749"/>
    <w:rsid w:val="00D30835"/>
    <w:rsid w:val="00D31ACC"/>
    <w:rsid w:val="00D31E78"/>
    <w:rsid w:val="00D327F1"/>
    <w:rsid w:val="00D34275"/>
    <w:rsid w:val="00D37C3F"/>
    <w:rsid w:val="00D5053A"/>
    <w:rsid w:val="00D5551B"/>
    <w:rsid w:val="00D562D9"/>
    <w:rsid w:val="00D73594"/>
    <w:rsid w:val="00D74F38"/>
    <w:rsid w:val="00D752E8"/>
    <w:rsid w:val="00D904DD"/>
    <w:rsid w:val="00DA3E57"/>
    <w:rsid w:val="00DA4CB1"/>
    <w:rsid w:val="00DB1E1D"/>
    <w:rsid w:val="00DB3849"/>
    <w:rsid w:val="00DB72E3"/>
    <w:rsid w:val="00DC234B"/>
    <w:rsid w:val="00DD36D8"/>
    <w:rsid w:val="00DE0A51"/>
    <w:rsid w:val="00DE7869"/>
    <w:rsid w:val="00E07005"/>
    <w:rsid w:val="00E11F70"/>
    <w:rsid w:val="00E211AE"/>
    <w:rsid w:val="00E317ED"/>
    <w:rsid w:val="00E34C01"/>
    <w:rsid w:val="00E352EA"/>
    <w:rsid w:val="00E47908"/>
    <w:rsid w:val="00E50190"/>
    <w:rsid w:val="00E61D84"/>
    <w:rsid w:val="00E86A30"/>
    <w:rsid w:val="00E9785B"/>
    <w:rsid w:val="00EA38C0"/>
    <w:rsid w:val="00EA48CE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4BC9"/>
    <w:rsid w:val="00F02E1A"/>
    <w:rsid w:val="00F11D4E"/>
    <w:rsid w:val="00F1470D"/>
    <w:rsid w:val="00F209A2"/>
    <w:rsid w:val="00F235B2"/>
    <w:rsid w:val="00F27139"/>
    <w:rsid w:val="00F315DC"/>
    <w:rsid w:val="00F32FF9"/>
    <w:rsid w:val="00F35959"/>
    <w:rsid w:val="00F37C8E"/>
    <w:rsid w:val="00F47393"/>
    <w:rsid w:val="00F50C54"/>
    <w:rsid w:val="00F51E47"/>
    <w:rsid w:val="00F55097"/>
    <w:rsid w:val="00F57FF1"/>
    <w:rsid w:val="00F716C4"/>
    <w:rsid w:val="00F72083"/>
    <w:rsid w:val="00F77A33"/>
    <w:rsid w:val="00F805F2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3D58"/>
    <w:rsid w:val="00FC7C43"/>
    <w:rsid w:val="00FD1D0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aliases w:val="мой"/>
    <w:basedOn w:val="a"/>
    <w:link w:val="af1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2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3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5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6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7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8">
    <w:name w:val="Table Grid"/>
    <w:basedOn w:val="a1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9">
    <w:name w:val="Document Map"/>
    <w:basedOn w:val="a"/>
    <w:link w:val="afa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a">
    <w:name w:val="Схема документа Знак"/>
    <w:basedOn w:val="a0"/>
    <w:link w:val="af9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b">
    <w:name w:val="Body Text Indent"/>
    <w:aliases w:val="Основной текст 1,Нумерованный список !!,Надин стиль,Основной текст без отступа"/>
    <w:basedOn w:val="a"/>
    <w:link w:val="afc"/>
    <w:unhideWhenUsed/>
    <w:rsid w:val="000A301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b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d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e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0">
    <w:name w:val="annotation text"/>
    <w:basedOn w:val="a"/>
    <w:link w:val="aff1"/>
    <w:uiPriority w:val="99"/>
    <w:rsid w:val="000A301A"/>
    <w:rPr>
      <w:color w:val="auto"/>
      <w:kern w:val="0"/>
    </w:rPr>
  </w:style>
  <w:style w:type="character" w:customStyle="1" w:styleId="aff1">
    <w:name w:val="Текст примечания Знак"/>
    <w:basedOn w:val="a0"/>
    <w:link w:val="aff0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2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3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4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5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5">
    <w:name w:val="Subtitle"/>
    <w:basedOn w:val="18"/>
    <w:next w:val="ae"/>
    <w:link w:val="aff6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6">
    <w:name w:val="Подзаголовок Знак"/>
    <w:basedOn w:val="a0"/>
    <w:link w:val="aff5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7">
    <w:name w:val="Текст сноски Знак"/>
    <w:link w:val="aff8"/>
    <w:rsid w:val="000A301A"/>
    <w:rPr>
      <w:rFonts w:ascii="Courier New" w:hAnsi="Courier New"/>
      <w:lang w:eastAsia="ar-SA"/>
    </w:rPr>
  </w:style>
  <w:style w:type="paragraph" w:styleId="aff8">
    <w:name w:val="footnote text"/>
    <w:basedOn w:val="a"/>
    <w:link w:val="aff7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9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a">
    <w:name w:val="Strong"/>
    <w:basedOn w:val="a0"/>
    <w:uiPriority w:val="22"/>
    <w:qFormat/>
    <w:rsid w:val="0021550A"/>
    <w:rPr>
      <w:b/>
      <w:bCs/>
    </w:rPr>
  </w:style>
  <w:style w:type="character" w:styleId="affb">
    <w:name w:val="Emphasis"/>
    <w:qFormat/>
    <w:rsid w:val="00352375"/>
    <w:rPr>
      <w:i/>
      <w:iCs/>
    </w:rPr>
  </w:style>
  <w:style w:type="paragraph" w:customStyle="1" w:styleId="affc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d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e">
    <w:name w:val="Plain Text"/>
    <w:basedOn w:val="a"/>
    <w:link w:val="afff"/>
    <w:rsid w:val="00704D24"/>
    <w:rPr>
      <w:rFonts w:ascii="Courier New" w:hAnsi="Courier New"/>
      <w:color w:val="auto"/>
      <w:kern w:val="0"/>
    </w:rPr>
  </w:style>
  <w:style w:type="character" w:customStyle="1" w:styleId="afff">
    <w:name w:val="Текст Знак"/>
    <w:basedOn w:val="a0"/>
    <w:link w:val="affe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0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D5053A"/>
    <w:rPr>
      <w:rFonts w:eastAsia="Andale Sans UI"/>
      <w:b/>
      <w:bCs/>
      <w:kern w:val="1"/>
    </w:rPr>
  </w:style>
  <w:style w:type="character" w:customStyle="1" w:styleId="afff3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4">
    <w:name w:val="Âûäåëåíèå"/>
    <w:rsid w:val="00D5053A"/>
    <w:rPr>
      <w:i/>
    </w:rPr>
  </w:style>
  <w:style w:type="character" w:customStyle="1" w:styleId="afff5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6">
    <w:name w:val="Символ нумерации"/>
    <w:rsid w:val="00D5053A"/>
  </w:style>
  <w:style w:type="character" w:customStyle="1" w:styleId="afff7">
    <w:name w:val="Îñíîâíîé øðèôò àáçàöà"/>
    <w:rsid w:val="00D5053A"/>
  </w:style>
  <w:style w:type="character" w:customStyle="1" w:styleId="afff8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0"/>
    <w:rsid w:val="00D5053A"/>
  </w:style>
  <w:style w:type="paragraph" w:styleId="afff2">
    <w:name w:val="annotation subject"/>
    <w:basedOn w:val="aff0"/>
    <w:next w:val="aff0"/>
    <w:link w:val="afff1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1"/>
    <w:rsid w:val="00D5053A"/>
    <w:rPr>
      <w:b/>
      <w:bCs/>
      <w:color w:val="000000"/>
      <w:kern w:val="28"/>
      <w:lang w:eastAsia="ru-RU"/>
    </w:rPr>
  </w:style>
  <w:style w:type="paragraph" w:customStyle="1" w:styleId="afff9">
    <w:name w:val="Заголовок таблицы"/>
    <w:basedOn w:val="affc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a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b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b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c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d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e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0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1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2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b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3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4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5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6">
    <w:name w:val="Знак"/>
    <w:basedOn w:val="a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7">
    <w:name w:val="Знак Знак Знак Знак"/>
    <w:basedOn w:val="a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8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1">
    <w:name w:val="Основной текст (2)_"/>
    <w:basedOn w:val="a0"/>
    <w:link w:val="2f2"/>
    <w:locked/>
    <w:rsid w:val="00497E3A"/>
    <w:rPr>
      <w:sz w:val="23"/>
      <w:szCs w:val="23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e">
    <w:name w:val="Заголовок №3_"/>
    <w:basedOn w:val="a0"/>
    <w:link w:val="3f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0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0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1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9">
    <w:name w:val="Subtle Emphasis"/>
    <w:basedOn w:val="a0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a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b">
    <w:name w:val="Intense Emphasis"/>
    <w:basedOn w:val="a0"/>
    <w:uiPriority w:val="21"/>
    <w:qFormat/>
    <w:rsid w:val="004E7368"/>
    <w:rPr>
      <w:i/>
      <w:iCs/>
      <w:color w:val="4F81BD"/>
    </w:rPr>
  </w:style>
  <w:style w:type="paragraph" w:customStyle="1" w:styleId="affffc">
    <w:name w:val="Текст абзаца"/>
    <w:basedOn w:val="a"/>
    <w:link w:val="affffd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d">
    <w:name w:val="Текст абзаца Знак"/>
    <w:link w:val="affffc"/>
    <w:rsid w:val="002F55F6"/>
    <w:rPr>
      <w:sz w:val="24"/>
      <w:szCs w:val="24"/>
    </w:rPr>
  </w:style>
  <w:style w:type="paragraph" w:customStyle="1" w:styleId="rtecenter">
    <w:name w:val="rtecenter"/>
    <w:basedOn w:val="a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">
    <w:name w:val="Абзац списка44"/>
    <w:basedOn w:val="a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hyperlink" Target="consultantplus://offline/ref=1606A72898D9A8B18663A2A0782DCAAB61715CB2E5529AFC6656EC47033ED44AB69AB0E1D83EA9F27D3AD03767p5c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in.komsomolsk@ivreg.ru" TargetMode="External"/><Relationship Id="rId17" Type="http://schemas.openxmlformats.org/officeDocument/2006/relationships/hyperlink" Target="consultantplus://offline/ref=1606A72898D9A8B18663BCAD6E4196A4667B02BDE45493AE3206EA105C6ED21FE4DAEEB8887FE2FF7821CC37614593364ApBc7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.komsomolsk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1606A72898D9A8B18663BCAD6E4196A4667B02BDE45493AE3206EA105C6ED21FE4DAEEB8887FE2FF7821CC37614593364ApBc7G" TargetMode="External"/><Relationship Id="rId19" Type="http://schemas.openxmlformats.org/officeDocument/2006/relationships/hyperlink" Target="consultantplus://offline/ref=1606A72898D9A8B18663BCAD6E4196A4667B02BDE45493AE3206EA105C6ED21FE4DAEEB8887FE2FF7821CC37614593364ApBc7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.komsomolsk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A5E8-0B49-4A82-9EF3-86BAF8E5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75</Pages>
  <Words>15752</Words>
  <Characters>89793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105335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8</cp:revision>
  <cp:lastPrinted>2018-03-12T14:58:00Z</cp:lastPrinted>
  <dcterms:created xsi:type="dcterms:W3CDTF">2022-08-18T08:26:00Z</dcterms:created>
  <dcterms:modified xsi:type="dcterms:W3CDTF">2022-09-02T07:22:00Z</dcterms:modified>
</cp:coreProperties>
</file>