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8C0075">
      <w:r w:rsidRPr="008C007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FA64B9" w:rsidRDefault="00FA64B9" w:rsidP="00170890">
                    <w:pPr>
                      <w:widowControl w:val="0"/>
                    </w:pPr>
                    <w:r>
                      <w:t> </w:t>
                    </w:r>
                  </w:p>
                  <w:p w:rsidR="00FA64B9" w:rsidRDefault="00FA64B9" w:rsidP="00170890">
                    <w:pPr>
                      <w:widowControl w:val="0"/>
                    </w:pPr>
                    <w:r>
                      <w:t> </w:t>
                    </w:r>
                  </w:p>
                  <w:p w:rsidR="00FA64B9" w:rsidRDefault="00FA64B9" w:rsidP="00170890">
                    <w:pPr>
                      <w:widowControl w:val="0"/>
                    </w:pPr>
                    <w:r>
                      <w:t> </w:t>
                    </w:r>
                  </w:p>
                  <w:p w:rsidR="00FA64B9" w:rsidRDefault="00FA64B9" w:rsidP="00170890">
                    <w:pPr>
                      <w:widowControl w:val="0"/>
                    </w:pPr>
                    <w:r>
                      <w:t> </w:t>
                    </w:r>
                  </w:p>
                  <w:p w:rsidR="00FA64B9" w:rsidRDefault="00FA64B9" w:rsidP="00170890">
                    <w:pPr>
                      <w:widowControl w:val="0"/>
                    </w:pPr>
                    <w:r>
                      <w:t xml:space="preserve">    </w:t>
                    </w:r>
                  </w:p>
                  <w:p w:rsidR="00FA64B9" w:rsidRDefault="00FA64B9" w:rsidP="00170890">
                    <w:pPr>
                      <w:widowControl w:val="0"/>
                    </w:pPr>
                    <w:r>
                      <w:t> </w:t>
                    </w:r>
                  </w:p>
                  <w:p w:rsidR="00FA64B9" w:rsidRDefault="00FA64B9" w:rsidP="00170890">
                    <w:pPr>
                      <w:widowControl w:val="0"/>
                      <w:jc w:val="center"/>
                      <w:rPr>
                        <w:b/>
                        <w:bCs/>
                        <w:color w:val="0066FF"/>
                      </w:rPr>
                    </w:pPr>
                  </w:p>
                  <w:p w:rsidR="00FA64B9" w:rsidRDefault="00FA64B9" w:rsidP="00170890">
                    <w:pPr>
                      <w:widowControl w:val="0"/>
                      <w:jc w:val="center"/>
                      <w:rPr>
                        <w:b/>
                        <w:bCs/>
                        <w:color w:val="0066FF"/>
                      </w:rPr>
                    </w:pPr>
                  </w:p>
                  <w:p w:rsidR="00FA64B9" w:rsidRPr="00222441" w:rsidRDefault="00FA64B9" w:rsidP="00170890">
                    <w:pPr>
                      <w:widowControl w:val="0"/>
                      <w:jc w:val="center"/>
                      <w:rPr>
                        <w:b/>
                        <w:bCs/>
                        <w:color w:val="0066FF"/>
                        <w:sz w:val="22"/>
                      </w:rPr>
                    </w:pPr>
                    <w:r w:rsidRPr="00222441">
                      <w:rPr>
                        <w:b/>
                        <w:bCs/>
                        <w:color w:val="0066FF"/>
                        <w:sz w:val="22"/>
                      </w:rPr>
                      <w:t>Российская Федерация</w:t>
                    </w:r>
                  </w:p>
                  <w:p w:rsidR="00FA64B9" w:rsidRPr="00222441" w:rsidRDefault="00FA64B9"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FA64B9" w:rsidRPr="00222441" w:rsidRDefault="00FA64B9" w:rsidP="00170890">
                    <w:pPr>
                      <w:widowControl w:val="0"/>
                      <w:jc w:val="center"/>
                      <w:rPr>
                        <w:rFonts w:ascii="Bodoni MT" w:hAnsi="Arial" w:cs="Arial"/>
                        <w:b/>
                        <w:bCs/>
                        <w:sz w:val="18"/>
                        <w:szCs w:val="16"/>
                      </w:rPr>
                    </w:pPr>
                    <w:r w:rsidRPr="00222441">
                      <w:rPr>
                        <w:rFonts w:ascii="Bodoni MT" w:hAnsi="Arial" w:cs="Arial"/>
                        <w:b/>
                        <w:bCs/>
                        <w:sz w:val="18"/>
                        <w:szCs w:val="16"/>
                      </w:rPr>
                      <w:t> </w:t>
                    </w:r>
                  </w:p>
                  <w:p w:rsidR="00FA64B9" w:rsidRPr="00222441" w:rsidRDefault="00FA64B9" w:rsidP="00170890">
                    <w:pPr>
                      <w:widowControl w:val="0"/>
                      <w:jc w:val="center"/>
                      <w:rPr>
                        <w:b/>
                        <w:bCs/>
                        <w:szCs w:val="18"/>
                      </w:rPr>
                    </w:pPr>
                    <w:r w:rsidRPr="00222441">
                      <w:rPr>
                        <w:b/>
                        <w:bCs/>
                        <w:szCs w:val="18"/>
                      </w:rPr>
                      <w:t>КОМСОМОЛЬСКИЙ МУНИЦИПАЛЬНЫЙ РАЙОН</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sz w:val="18"/>
                        <w:szCs w:val="18"/>
                      </w:rPr>
                    </w:pPr>
                    <w:r>
                      <w:rPr>
                        <w:sz w:val="18"/>
                        <w:szCs w:val="18"/>
                      </w:rPr>
                      <w:t> </w:t>
                    </w:r>
                  </w:p>
                  <w:p w:rsidR="00FA64B9" w:rsidRDefault="00FA64B9" w:rsidP="00170890">
                    <w:pPr>
                      <w:widowControl w:val="0"/>
                      <w:jc w:val="center"/>
                      <w:rPr>
                        <w:rFonts w:ascii="Palatino Linotype" w:hAnsi="Palatino Linotype"/>
                        <w:b/>
                        <w:bCs/>
                        <w:sz w:val="72"/>
                        <w:szCs w:val="72"/>
                      </w:rPr>
                    </w:pPr>
                  </w:p>
                  <w:p w:rsidR="00FA64B9" w:rsidRPr="00262E92" w:rsidRDefault="00FA64B9"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FA64B9" w:rsidRPr="00222441" w:rsidRDefault="00FA64B9"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FA64B9" w:rsidRPr="00222441" w:rsidRDefault="00FA64B9"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FA64B9" w:rsidRDefault="00FA64B9"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FA64B9" w:rsidRDefault="00FA64B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A64B9" w:rsidRDefault="00FA64B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A64B9" w:rsidRDefault="00FA64B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A64B9" w:rsidRDefault="00FA64B9" w:rsidP="00170890">
                    <w:pPr>
                      <w:widowControl w:val="0"/>
                      <w:jc w:val="center"/>
                      <w:rPr>
                        <w:b/>
                        <w:bCs/>
                        <w:sz w:val="30"/>
                        <w:szCs w:val="30"/>
                      </w:rPr>
                    </w:pPr>
                    <w:r>
                      <w:rPr>
                        <w:b/>
                        <w:bCs/>
                        <w:sz w:val="30"/>
                        <w:szCs w:val="30"/>
                      </w:rPr>
                      <w:t> </w:t>
                    </w:r>
                  </w:p>
                  <w:p w:rsidR="00FA64B9" w:rsidRPr="00222441" w:rsidRDefault="00FA64B9" w:rsidP="00170890">
                    <w:pPr>
                      <w:widowControl w:val="0"/>
                      <w:jc w:val="center"/>
                      <w:rPr>
                        <w:b/>
                        <w:bCs/>
                        <w:sz w:val="52"/>
                        <w:szCs w:val="30"/>
                      </w:rPr>
                    </w:pPr>
                    <w:r>
                      <w:rPr>
                        <w:b/>
                        <w:bCs/>
                        <w:sz w:val="52"/>
                        <w:szCs w:val="30"/>
                      </w:rPr>
                      <w:t>№ 7</w:t>
                    </w:r>
                  </w:p>
                  <w:p w:rsidR="00FA64B9" w:rsidRPr="00222441" w:rsidRDefault="00FA64B9" w:rsidP="00625C34">
                    <w:pPr>
                      <w:widowControl w:val="0"/>
                      <w:jc w:val="center"/>
                      <w:rPr>
                        <w:b/>
                        <w:bCs/>
                        <w:sz w:val="30"/>
                        <w:szCs w:val="30"/>
                      </w:rPr>
                    </w:pPr>
                    <w:r w:rsidRPr="00222441">
                      <w:rPr>
                        <w:b/>
                        <w:bCs/>
                        <w:sz w:val="52"/>
                        <w:szCs w:val="30"/>
                      </w:rPr>
                      <w:t xml:space="preserve"> </w:t>
                    </w:r>
                    <w:r>
                      <w:rPr>
                        <w:b/>
                        <w:bCs/>
                        <w:sz w:val="52"/>
                        <w:szCs w:val="30"/>
                      </w:rPr>
                      <w:t xml:space="preserve"> 11 февраля 2022г.</w:t>
                    </w:r>
                  </w:p>
                  <w:p w:rsidR="00FA64B9" w:rsidRPr="00222441" w:rsidRDefault="00FA64B9" w:rsidP="00170890">
                    <w:pPr>
                      <w:widowControl w:val="0"/>
                      <w:jc w:val="center"/>
                      <w:rPr>
                        <w:b/>
                        <w:bCs/>
                        <w:sz w:val="30"/>
                        <w:szCs w:val="30"/>
                      </w:rPr>
                    </w:pPr>
                    <w:r>
                      <w:rPr>
                        <w:b/>
                        <w:bCs/>
                        <w:sz w:val="30"/>
                        <w:szCs w:val="30"/>
                        <w:lang w:val="en-US"/>
                      </w:rPr>
                      <w:t> </w:t>
                    </w:r>
                  </w:p>
                  <w:p w:rsidR="00FA64B9" w:rsidRPr="00222441" w:rsidRDefault="00FA64B9" w:rsidP="00170890">
                    <w:pPr>
                      <w:widowControl w:val="0"/>
                      <w:jc w:val="center"/>
                      <w:rPr>
                        <w:b/>
                        <w:bCs/>
                        <w:sz w:val="30"/>
                        <w:szCs w:val="30"/>
                      </w:rPr>
                    </w:pPr>
                    <w:r>
                      <w:rPr>
                        <w:b/>
                        <w:bCs/>
                        <w:sz w:val="30"/>
                        <w:szCs w:val="30"/>
                        <w:lang w:val="en-US"/>
                      </w:rPr>
                      <w:t> </w:t>
                    </w:r>
                  </w:p>
                  <w:p w:rsidR="00FA64B9" w:rsidRPr="00222441" w:rsidRDefault="00FA64B9" w:rsidP="00170890">
                    <w:pPr>
                      <w:widowControl w:val="0"/>
                      <w:jc w:val="center"/>
                      <w:rPr>
                        <w:b/>
                        <w:bCs/>
                        <w:sz w:val="30"/>
                        <w:szCs w:val="30"/>
                      </w:rPr>
                    </w:pPr>
                    <w:r>
                      <w:rPr>
                        <w:b/>
                        <w:bCs/>
                        <w:sz w:val="30"/>
                        <w:szCs w:val="30"/>
                        <w:lang w:val="en-US"/>
                      </w:rPr>
                      <w:t> </w:t>
                    </w: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r>
                      <w:rPr>
                        <w:b/>
                        <w:bCs/>
                        <w:sz w:val="30"/>
                        <w:szCs w:val="30"/>
                      </w:rPr>
                      <w:t>Официальное издание</w:t>
                    </w: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p w:rsidR="00FA64B9" w:rsidRDefault="00FA64B9"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7636B9" w:rsidTr="00FA64B9">
        <w:trPr>
          <w:trHeight w:val="292"/>
        </w:trPr>
        <w:tc>
          <w:tcPr>
            <w:tcW w:w="10260" w:type="dxa"/>
            <w:gridSpan w:val="3"/>
            <w:tcMar>
              <w:top w:w="58" w:type="dxa"/>
              <w:left w:w="58" w:type="dxa"/>
              <w:bottom w:w="58" w:type="dxa"/>
              <w:right w:w="58" w:type="dxa"/>
            </w:tcMar>
            <w:hideMark/>
          </w:tcPr>
          <w:p w:rsidR="00FA64B9" w:rsidRPr="007636B9" w:rsidRDefault="00FA64B9" w:rsidP="00FA64B9">
            <w:pPr>
              <w:widowControl w:val="0"/>
              <w:jc w:val="center"/>
              <w:rPr>
                <w:b/>
                <w:bCs/>
                <w:sz w:val="28"/>
                <w:szCs w:val="28"/>
              </w:rPr>
            </w:pPr>
            <w:r w:rsidRPr="007636B9">
              <w:rPr>
                <w:b/>
                <w:bCs/>
                <w:sz w:val="28"/>
                <w:szCs w:val="28"/>
              </w:rPr>
              <w:lastRenderedPageBreak/>
              <w:t>Содержание</w:t>
            </w:r>
          </w:p>
        </w:tc>
      </w:tr>
      <w:tr w:rsidR="00FA64B9" w:rsidRPr="007636B9" w:rsidTr="00FA64B9">
        <w:trPr>
          <w:trHeight w:val="297"/>
        </w:trPr>
        <w:tc>
          <w:tcPr>
            <w:tcW w:w="10260" w:type="dxa"/>
            <w:gridSpan w:val="3"/>
            <w:tcMar>
              <w:top w:w="58" w:type="dxa"/>
              <w:left w:w="58" w:type="dxa"/>
              <w:bottom w:w="58" w:type="dxa"/>
              <w:right w:w="58" w:type="dxa"/>
            </w:tcMar>
          </w:tcPr>
          <w:p w:rsidR="00FA64B9" w:rsidRPr="007636B9" w:rsidRDefault="00FA64B9" w:rsidP="00FA64B9">
            <w:pPr>
              <w:widowControl w:val="0"/>
              <w:jc w:val="center"/>
              <w:rPr>
                <w:b/>
                <w:bCs/>
              </w:rPr>
            </w:pPr>
            <w:r>
              <w:rPr>
                <w:b/>
                <w:bCs/>
                <w:sz w:val="24"/>
                <w:szCs w:val="24"/>
              </w:rPr>
              <w:t>Решения Совета</w:t>
            </w:r>
            <w:r w:rsidRPr="007636B9">
              <w:rPr>
                <w:b/>
                <w:bCs/>
                <w:sz w:val="24"/>
                <w:szCs w:val="24"/>
              </w:rPr>
              <w:t xml:space="preserve"> Комсомольского муниципального района Ивановской области</w:t>
            </w:r>
          </w:p>
        </w:tc>
      </w:tr>
      <w:tr w:rsidR="00FA64B9" w:rsidRPr="007636B9" w:rsidTr="00FA64B9">
        <w:trPr>
          <w:trHeight w:val="1193"/>
        </w:trPr>
        <w:tc>
          <w:tcPr>
            <w:tcW w:w="1051" w:type="dxa"/>
            <w:tcMar>
              <w:top w:w="58" w:type="dxa"/>
              <w:left w:w="58" w:type="dxa"/>
              <w:bottom w:w="58" w:type="dxa"/>
              <w:right w:w="58" w:type="dxa"/>
            </w:tcMar>
            <w:hideMark/>
          </w:tcPr>
          <w:p w:rsidR="00FA64B9" w:rsidRPr="007636B9" w:rsidRDefault="00FA64B9" w:rsidP="00FA64B9">
            <w:pPr>
              <w:widowControl w:val="0"/>
            </w:pPr>
            <w:r>
              <w:t>№ 130 от 10.12.2021</w:t>
            </w:r>
          </w:p>
        </w:tc>
        <w:tc>
          <w:tcPr>
            <w:tcW w:w="8363" w:type="dxa"/>
            <w:tcMar>
              <w:top w:w="58" w:type="dxa"/>
              <w:left w:w="58" w:type="dxa"/>
              <w:bottom w:w="58" w:type="dxa"/>
              <w:right w:w="58" w:type="dxa"/>
            </w:tcMar>
            <w:hideMark/>
          </w:tcPr>
          <w:p w:rsidR="00FA64B9" w:rsidRPr="00FA64B9" w:rsidRDefault="00FA64B9" w:rsidP="00FA64B9">
            <w:pPr>
              <w:widowControl w:val="0"/>
              <w:shd w:val="clear" w:color="auto" w:fill="FFFFFF"/>
              <w:tabs>
                <w:tab w:val="left" w:pos="8891"/>
              </w:tabs>
              <w:autoSpaceDE w:val="0"/>
              <w:autoSpaceDN w:val="0"/>
              <w:adjustRightInd w:val="0"/>
              <w:spacing w:line="240" w:lineRule="atLeast"/>
              <w:ind w:right="607"/>
              <w:jc w:val="both"/>
              <w:rPr>
                <w:color w:val="auto"/>
                <w:sz w:val="24"/>
                <w:szCs w:val="24"/>
              </w:rPr>
            </w:pPr>
            <w:r w:rsidRPr="00FA64B9">
              <w:rPr>
                <w:sz w:val="24"/>
                <w:szCs w:val="24"/>
              </w:rPr>
              <w:t>О бюджете Комсомольского муниципального района на 2022 год и на плановый период 2023 и 2024 годов</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 133 от 10.12.2021</w:t>
            </w:r>
          </w:p>
        </w:tc>
        <w:tc>
          <w:tcPr>
            <w:tcW w:w="8363" w:type="dxa"/>
            <w:tcMar>
              <w:top w:w="58" w:type="dxa"/>
              <w:left w:w="58" w:type="dxa"/>
              <w:bottom w:w="58" w:type="dxa"/>
              <w:right w:w="58" w:type="dxa"/>
            </w:tcMar>
            <w:hideMark/>
          </w:tcPr>
          <w:p w:rsidR="00FA64B9" w:rsidRPr="00FA64B9" w:rsidRDefault="00FA64B9" w:rsidP="00FA64B9">
            <w:pPr>
              <w:pStyle w:val="af2"/>
              <w:shd w:val="clear" w:color="auto" w:fill="FFFFFF"/>
              <w:spacing w:before="0" w:beforeAutospacing="0" w:after="0" w:afterAutospacing="0"/>
              <w:jc w:val="both"/>
              <w:rPr>
                <w:bCs/>
              </w:rPr>
            </w:pPr>
            <w:r w:rsidRPr="00FA64B9">
              <w:rPr>
                <w:rStyle w:val="s30"/>
                <w:rFonts w:eastAsia="Calibri"/>
              </w:rPr>
              <w:t xml:space="preserve">О принятии контрольно-счетной комиссией Комсомольского муниципального района </w:t>
            </w:r>
            <w:r w:rsidRPr="00FA64B9">
              <w:t>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 136 от 10.12.2021</w:t>
            </w:r>
          </w:p>
        </w:tc>
        <w:tc>
          <w:tcPr>
            <w:tcW w:w="8363" w:type="dxa"/>
            <w:tcMar>
              <w:top w:w="58" w:type="dxa"/>
              <w:left w:w="58" w:type="dxa"/>
              <w:bottom w:w="58" w:type="dxa"/>
              <w:right w:w="58" w:type="dxa"/>
            </w:tcMar>
            <w:hideMark/>
          </w:tcPr>
          <w:p w:rsidR="00FA64B9" w:rsidRPr="00FA64B9" w:rsidRDefault="00FA64B9" w:rsidP="00FA64B9">
            <w:pPr>
              <w:spacing w:line="276" w:lineRule="auto"/>
              <w:jc w:val="both"/>
              <w:rPr>
                <w:sz w:val="24"/>
                <w:szCs w:val="24"/>
              </w:rPr>
            </w:pPr>
            <w:r w:rsidRPr="00FA64B9">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FA64B9" w:rsidRPr="00FA64B9" w:rsidRDefault="00FA64B9" w:rsidP="00FA64B9">
            <w:pPr>
              <w:pStyle w:val="af2"/>
              <w:shd w:val="clear" w:color="auto" w:fill="FFFFFF"/>
              <w:spacing w:before="0" w:beforeAutospacing="0" w:after="0" w:afterAutospacing="0"/>
              <w:jc w:val="both"/>
              <w:rPr>
                <w:bCs/>
              </w:rPr>
            </w:pP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 139 от 20.12.2021</w:t>
            </w:r>
          </w:p>
        </w:tc>
        <w:tc>
          <w:tcPr>
            <w:tcW w:w="8363" w:type="dxa"/>
            <w:tcMar>
              <w:top w:w="58" w:type="dxa"/>
              <w:left w:w="58" w:type="dxa"/>
              <w:bottom w:w="58" w:type="dxa"/>
              <w:right w:w="58" w:type="dxa"/>
            </w:tcMar>
            <w:hideMark/>
          </w:tcPr>
          <w:p w:rsidR="00FA64B9" w:rsidRPr="00FA64B9" w:rsidRDefault="00FA64B9" w:rsidP="00FA64B9">
            <w:pPr>
              <w:pStyle w:val="af2"/>
              <w:shd w:val="clear" w:color="auto" w:fill="FFFFFF"/>
              <w:spacing w:before="0" w:beforeAutospacing="0" w:after="0" w:afterAutospacing="0"/>
              <w:jc w:val="both"/>
              <w:rPr>
                <w:bCs/>
              </w:rPr>
            </w:pPr>
            <w:r w:rsidRPr="00FA64B9">
              <w:rPr>
                <w:bCs/>
              </w:rPr>
              <w:t>Об утверждении порядка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№143 от 12.01.2022</w:t>
            </w:r>
          </w:p>
        </w:tc>
        <w:tc>
          <w:tcPr>
            <w:tcW w:w="8363" w:type="dxa"/>
            <w:tcMar>
              <w:top w:w="58" w:type="dxa"/>
              <w:left w:w="58" w:type="dxa"/>
              <w:bottom w:w="58" w:type="dxa"/>
              <w:right w:w="58" w:type="dxa"/>
            </w:tcMar>
            <w:hideMark/>
          </w:tcPr>
          <w:p w:rsidR="00FA64B9" w:rsidRPr="00FA64B9" w:rsidRDefault="00FA64B9" w:rsidP="00FA64B9">
            <w:pPr>
              <w:spacing w:line="276" w:lineRule="auto"/>
              <w:jc w:val="both"/>
              <w:rPr>
                <w:sz w:val="24"/>
                <w:szCs w:val="24"/>
              </w:rPr>
            </w:pPr>
            <w:r w:rsidRPr="00FA64B9">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FA64B9" w:rsidRPr="00FA64B9" w:rsidRDefault="00FA64B9" w:rsidP="00FA64B9">
            <w:pPr>
              <w:pStyle w:val="af2"/>
              <w:shd w:val="clear" w:color="auto" w:fill="FFFFFF"/>
              <w:spacing w:before="0" w:beforeAutospacing="0" w:after="0" w:afterAutospacing="0"/>
              <w:jc w:val="both"/>
              <w:rPr>
                <w:bCs/>
              </w:rPr>
            </w:pP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 144 от 12.01.2022</w:t>
            </w:r>
          </w:p>
        </w:tc>
        <w:tc>
          <w:tcPr>
            <w:tcW w:w="8363" w:type="dxa"/>
            <w:tcMar>
              <w:top w:w="58" w:type="dxa"/>
              <w:left w:w="58" w:type="dxa"/>
              <w:bottom w:w="58" w:type="dxa"/>
              <w:right w:w="58" w:type="dxa"/>
            </w:tcMar>
            <w:hideMark/>
          </w:tcPr>
          <w:p w:rsidR="00FA64B9" w:rsidRPr="00FA64B9" w:rsidRDefault="00FA64B9" w:rsidP="00FA64B9">
            <w:pPr>
              <w:pStyle w:val="af2"/>
              <w:shd w:val="clear" w:color="auto" w:fill="FFFFFF"/>
              <w:spacing w:before="0" w:beforeAutospacing="0" w:after="0" w:afterAutospacing="0"/>
              <w:jc w:val="both"/>
              <w:rPr>
                <w:bCs/>
              </w:rPr>
            </w:pPr>
            <w:r w:rsidRPr="00FA64B9">
              <w:t>О внесении изменений в решение Совета Комсомольского муниципального района от 24.11.2021 №129 «О передаче осуществления  части полномочий по решению вопросов местного значения Комсомольского муниципального района»</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FA64B9">
            <w:pPr>
              <w:widowControl w:val="0"/>
            </w:pPr>
            <w:r>
              <w:t>№145 от 12.01.2022</w:t>
            </w:r>
          </w:p>
        </w:tc>
        <w:tc>
          <w:tcPr>
            <w:tcW w:w="8363" w:type="dxa"/>
            <w:tcMar>
              <w:top w:w="58" w:type="dxa"/>
              <w:left w:w="58" w:type="dxa"/>
              <w:bottom w:w="58" w:type="dxa"/>
              <w:right w:w="58" w:type="dxa"/>
            </w:tcMar>
            <w:hideMark/>
          </w:tcPr>
          <w:p w:rsidR="00FA64B9" w:rsidRPr="00FA64B9" w:rsidRDefault="00FA64B9" w:rsidP="00FA64B9">
            <w:pPr>
              <w:pStyle w:val="af2"/>
              <w:shd w:val="clear" w:color="auto" w:fill="FFFFFF"/>
              <w:spacing w:before="0" w:beforeAutospacing="0" w:after="0" w:afterAutospacing="0"/>
              <w:jc w:val="both"/>
              <w:rPr>
                <w:bCs/>
              </w:rPr>
            </w:pPr>
            <w:r w:rsidRPr="00FA64B9">
              <w:rPr>
                <w:bCs/>
              </w:rPr>
              <w:t>Об определении штатной численности контрольно-счетной комиссии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5C73CF">
            <w:pPr>
              <w:widowControl w:val="0"/>
            </w:pPr>
            <w:r>
              <w:t>№147 от 0</w:t>
            </w:r>
            <w:r w:rsidR="005C73CF">
              <w:t>2</w:t>
            </w:r>
            <w:r>
              <w:t>.02.2022</w:t>
            </w:r>
          </w:p>
        </w:tc>
        <w:tc>
          <w:tcPr>
            <w:tcW w:w="8363" w:type="dxa"/>
            <w:tcMar>
              <w:top w:w="58" w:type="dxa"/>
              <w:left w:w="58" w:type="dxa"/>
              <w:bottom w:w="58" w:type="dxa"/>
              <w:right w:w="58" w:type="dxa"/>
            </w:tcMar>
            <w:hideMark/>
          </w:tcPr>
          <w:p w:rsidR="00FA64B9" w:rsidRPr="00FA64B9" w:rsidRDefault="00FA64B9" w:rsidP="00FA64B9">
            <w:pPr>
              <w:pStyle w:val="ConsPlusNormal"/>
              <w:jc w:val="both"/>
              <w:rPr>
                <w:bCs/>
                <w:sz w:val="24"/>
                <w:szCs w:val="24"/>
              </w:rPr>
            </w:pPr>
            <w:r w:rsidRPr="00FA64B9">
              <w:rPr>
                <w:rFonts w:ascii="Times New Roman" w:hAnsi="Times New Roman" w:cs="Times New Roman"/>
                <w:sz w:val="24"/>
                <w:szCs w:val="24"/>
              </w:rPr>
              <w:t>О переименовании Муниципального казенного учреждения «Контрольно-счетная комиссия Комсомольского муниципального района Ивановской области» и внесении изменений в положение о контрольно-счетной комиссии Комсомольского муниципального района Ивановской области</w:t>
            </w:r>
          </w:p>
          <w:p w:rsidR="00FA64B9" w:rsidRPr="00FA64B9" w:rsidRDefault="00FA64B9" w:rsidP="00FA64B9">
            <w:pPr>
              <w:pStyle w:val="af2"/>
              <w:shd w:val="clear" w:color="auto" w:fill="FFFFFF"/>
              <w:spacing w:before="0" w:beforeAutospacing="0" w:after="0" w:afterAutospacing="0"/>
              <w:jc w:val="both"/>
              <w:rPr>
                <w:bCs/>
              </w:rPr>
            </w:pP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5C73CF" w:rsidRPr="007636B9" w:rsidTr="00FA64B9">
        <w:trPr>
          <w:trHeight w:val="1265"/>
        </w:trPr>
        <w:tc>
          <w:tcPr>
            <w:tcW w:w="1051" w:type="dxa"/>
            <w:tcMar>
              <w:top w:w="58" w:type="dxa"/>
              <w:left w:w="58" w:type="dxa"/>
              <w:bottom w:w="58" w:type="dxa"/>
              <w:right w:w="58" w:type="dxa"/>
            </w:tcMar>
            <w:hideMark/>
          </w:tcPr>
          <w:p w:rsidR="005C73CF" w:rsidRDefault="005C73CF" w:rsidP="005C73CF">
            <w:pPr>
              <w:widowControl w:val="0"/>
            </w:pPr>
            <w:r>
              <w:t>№148 от 02.02.2022</w:t>
            </w:r>
          </w:p>
        </w:tc>
        <w:tc>
          <w:tcPr>
            <w:tcW w:w="8363" w:type="dxa"/>
            <w:tcMar>
              <w:top w:w="58" w:type="dxa"/>
              <w:left w:w="58" w:type="dxa"/>
              <w:bottom w:w="58" w:type="dxa"/>
              <w:right w:w="58" w:type="dxa"/>
            </w:tcMar>
            <w:hideMark/>
          </w:tcPr>
          <w:p w:rsidR="005C73CF" w:rsidRPr="00FA64B9" w:rsidRDefault="000D5E9F" w:rsidP="000D5E9F">
            <w:pPr>
              <w:jc w:val="both"/>
              <w:rPr>
                <w:sz w:val="24"/>
                <w:szCs w:val="24"/>
              </w:rPr>
            </w:pPr>
            <w:r w:rsidRPr="000D5E9F">
              <w:rPr>
                <w:bCs/>
                <w:sz w:val="24"/>
                <w:szCs w:val="24"/>
              </w:rPr>
              <w:t>О закрытии лицевых счетов Муниципального казенного учреждения «Контрольно-счетная комиссия Комсомольского муниципального района»</w:t>
            </w:r>
          </w:p>
        </w:tc>
        <w:tc>
          <w:tcPr>
            <w:tcW w:w="846" w:type="dxa"/>
            <w:tcMar>
              <w:top w:w="58" w:type="dxa"/>
              <w:left w:w="58" w:type="dxa"/>
              <w:bottom w:w="58" w:type="dxa"/>
              <w:right w:w="58" w:type="dxa"/>
            </w:tcMar>
            <w:hideMark/>
          </w:tcPr>
          <w:p w:rsidR="005C73CF" w:rsidRPr="00FA64B9" w:rsidRDefault="005C73CF" w:rsidP="00FA64B9">
            <w:pPr>
              <w:widowControl w:val="0"/>
              <w:jc w:val="both"/>
              <w:rPr>
                <w:sz w:val="24"/>
                <w:szCs w:val="24"/>
              </w:rPr>
            </w:pPr>
          </w:p>
        </w:tc>
      </w:tr>
    </w:tbl>
    <w:p w:rsidR="00FA64B9" w:rsidRPr="00FA64B9" w:rsidRDefault="00FA64B9" w:rsidP="00FA64B9">
      <w:pPr>
        <w:pStyle w:val="ac"/>
        <w:rPr>
          <w:rFonts w:ascii="Times New Roman" w:hAnsi="Times New Roman"/>
          <w:b w:val="0"/>
          <w:bCs w:val="0"/>
          <w:sz w:val="24"/>
          <w:szCs w:val="24"/>
        </w:rPr>
      </w:pPr>
      <w:r>
        <w:rPr>
          <w:b w:val="0"/>
          <w:bCs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FA64B9">
        <w:rPr>
          <w:rFonts w:ascii="Times New Roman" w:hAnsi="Times New Roman"/>
          <w:b w:val="0"/>
          <w:sz w:val="24"/>
          <w:szCs w:val="24"/>
        </w:rPr>
        <w:br w:type="textWrapping" w:clear="all"/>
      </w:r>
    </w:p>
    <w:p w:rsidR="00FA64B9" w:rsidRPr="00FA64B9" w:rsidRDefault="00FA64B9" w:rsidP="00FA64B9">
      <w:pPr>
        <w:pStyle w:val="ac"/>
        <w:outlineLvl w:val="0"/>
        <w:rPr>
          <w:rFonts w:ascii="Times New Roman" w:hAnsi="Times New Roman"/>
          <w:bCs w:val="0"/>
          <w:sz w:val="24"/>
          <w:szCs w:val="24"/>
        </w:rPr>
      </w:pPr>
      <w:r w:rsidRPr="00FA64B9">
        <w:rPr>
          <w:rFonts w:ascii="Times New Roman" w:hAnsi="Times New Roman"/>
          <w:sz w:val="24"/>
          <w:szCs w:val="24"/>
        </w:rPr>
        <w:t>ИВАНОВСКАЯ ОБЛАСТЬ</w:t>
      </w:r>
    </w:p>
    <w:p w:rsidR="00FA64B9" w:rsidRPr="00FA64B9" w:rsidRDefault="00FA64B9" w:rsidP="00FA64B9">
      <w:pPr>
        <w:pStyle w:val="ac"/>
        <w:rPr>
          <w:rFonts w:ascii="Times New Roman" w:hAnsi="Times New Roman"/>
          <w:bCs w:val="0"/>
          <w:sz w:val="24"/>
          <w:szCs w:val="24"/>
        </w:rPr>
      </w:pPr>
      <w:r w:rsidRPr="00FA64B9">
        <w:rPr>
          <w:rFonts w:ascii="Times New Roman" w:hAnsi="Times New Roman"/>
          <w:sz w:val="24"/>
          <w:szCs w:val="24"/>
        </w:rPr>
        <w:t>СОВЕТ КОМСОМОЛЬСКОГО МУНИЦИПАЛЬНОГО РАЙОНА</w:t>
      </w:r>
    </w:p>
    <w:tbl>
      <w:tblPr>
        <w:tblW w:w="9900" w:type="dxa"/>
        <w:tblInd w:w="135" w:type="dxa"/>
        <w:tblLayout w:type="fixed"/>
        <w:tblLook w:val="04A0"/>
      </w:tblPr>
      <w:tblGrid>
        <w:gridCol w:w="9900"/>
      </w:tblGrid>
      <w:tr w:rsidR="00FA64B9" w:rsidRPr="00FA64B9" w:rsidTr="00FA64B9">
        <w:trPr>
          <w:trHeight w:val="100"/>
        </w:trPr>
        <w:tc>
          <w:tcPr>
            <w:tcW w:w="9900" w:type="dxa"/>
            <w:tcBorders>
              <w:top w:val="double" w:sz="18" w:space="0" w:color="000000"/>
              <w:left w:val="nil"/>
              <w:bottom w:val="nil"/>
              <w:right w:val="nil"/>
            </w:tcBorders>
            <w:hideMark/>
          </w:tcPr>
          <w:p w:rsidR="00FA64B9" w:rsidRPr="00FA64B9" w:rsidRDefault="00FA64B9" w:rsidP="00FA64B9">
            <w:pPr>
              <w:pStyle w:val="ac"/>
              <w:snapToGrid w:val="0"/>
              <w:rPr>
                <w:rFonts w:ascii="Times New Roman" w:hAnsi="Times New Roman"/>
                <w:bCs w:val="0"/>
                <w:sz w:val="24"/>
                <w:szCs w:val="24"/>
              </w:rPr>
            </w:pPr>
            <w:r w:rsidRPr="00FA64B9">
              <w:rPr>
                <w:rFonts w:ascii="Times New Roman" w:hAnsi="Times New Roman"/>
                <w:i/>
                <w:sz w:val="24"/>
                <w:szCs w:val="24"/>
              </w:rPr>
              <w:t>155150 Ивановская область, г. Комсомольск, ул. 50 лет ВЛКСМ, д. 2</w:t>
            </w:r>
          </w:p>
          <w:p w:rsidR="00FA64B9" w:rsidRPr="00FA64B9" w:rsidRDefault="00FA64B9" w:rsidP="00FA64B9">
            <w:pPr>
              <w:jc w:val="center"/>
              <w:rPr>
                <w:sz w:val="24"/>
                <w:szCs w:val="24"/>
                <w:lang w:eastAsia="ar-SA"/>
              </w:rPr>
            </w:pPr>
          </w:p>
          <w:p w:rsidR="00FA64B9" w:rsidRPr="00FA64B9" w:rsidRDefault="00FA64B9" w:rsidP="00FA64B9">
            <w:pPr>
              <w:jc w:val="center"/>
              <w:rPr>
                <w:sz w:val="24"/>
                <w:szCs w:val="24"/>
                <w:lang w:eastAsia="ar-SA"/>
              </w:rPr>
            </w:pPr>
          </w:p>
        </w:tc>
      </w:tr>
    </w:tbl>
    <w:p w:rsidR="00FA64B9" w:rsidRPr="00FA64B9" w:rsidRDefault="00FA64B9" w:rsidP="00FA64B9">
      <w:pPr>
        <w:pStyle w:val="ac"/>
        <w:rPr>
          <w:rFonts w:ascii="Times New Roman" w:hAnsi="Times New Roman"/>
          <w:sz w:val="24"/>
          <w:szCs w:val="24"/>
        </w:rPr>
      </w:pPr>
      <w:r w:rsidRPr="00FA64B9">
        <w:rPr>
          <w:rFonts w:ascii="Times New Roman" w:hAnsi="Times New Roman"/>
          <w:sz w:val="24"/>
          <w:szCs w:val="24"/>
        </w:rPr>
        <w:t xml:space="preserve">     РЕШЕНИЕ</w:t>
      </w:r>
    </w:p>
    <w:p w:rsidR="00FA64B9" w:rsidRPr="00FA64B9" w:rsidRDefault="00FA64B9" w:rsidP="00FA64B9">
      <w:pPr>
        <w:rPr>
          <w:sz w:val="24"/>
          <w:szCs w:val="24"/>
          <w:lang w:eastAsia="ar-SA"/>
        </w:rPr>
      </w:pPr>
    </w:p>
    <w:p w:rsidR="00FA64B9" w:rsidRPr="00FA64B9" w:rsidRDefault="00FA64B9" w:rsidP="00FA64B9">
      <w:pPr>
        <w:pStyle w:val="ac"/>
        <w:rPr>
          <w:rFonts w:ascii="Times New Roman" w:hAnsi="Times New Roman"/>
          <w:b w:val="0"/>
          <w:bCs w:val="0"/>
          <w:sz w:val="24"/>
          <w:szCs w:val="24"/>
        </w:rPr>
      </w:pPr>
      <w:r w:rsidRPr="00FA64B9">
        <w:rPr>
          <w:rFonts w:ascii="Times New Roman" w:hAnsi="Times New Roman"/>
          <w:sz w:val="24"/>
          <w:szCs w:val="24"/>
        </w:rPr>
        <w:t>от  10 декабря 2021 года                                                        №130</w:t>
      </w:r>
    </w:p>
    <w:p w:rsidR="00FA64B9" w:rsidRPr="00FA64B9" w:rsidRDefault="00FA64B9" w:rsidP="00FA64B9">
      <w:pPr>
        <w:pStyle w:val="afa"/>
        <w:rPr>
          <w:bCs/>
          <w:sz w:val="24"/>
          <w:szCs w:val="24"/>
        </w:rPr>
      </w:pPr>
    </w:p>
    <w:tbl>
      <w:tblPr>
        <w:tblW w:w="0" w:type="auto"/>
        <w:tblLayout w:type="fixed"/>
        <w:tblLook w:val="04A0"/>
      </w:tblPr>
      <w:tblGrid>
        <w:gridCol w:w="9228"/>
      </w:tblGrid>
      <w:tr w:rsidR="00FA64B9" w:rsidRPr="00FA64B9" w:rsidTr="00FA64B9">
        <w:tc>
          <w:tcPr>
            <w:tcW w:w="9228" w:type="dxa"/>
            <w:hideMark/>
          </w:tcPr>
          <w:p w:rsidR="00FA64B9" w:rsidRPr="00FA64B9" w:rsidRDefault="00FA64B9" w:rsidP="00FA64B9">
            <w:pPr>
              <w:pStyle w:val="afa"/>
              <w:jc w:val="center"/>
              <w:rPr>
                <w:b/>
                <w:sz w:val="24"/>
                <w:szCs w:val="24"/>
              </w:rPr>
            </w:pPr>
            <w:r w:rsidRPr="00FA64B9">
              <w:rPr>
                <w:b/>
                <w:sz w:val="24"/>
                <w:szCs w:val="24"/>
              </w:rPr>
              <w:t>О бюджете Комсомольского муниципального района на 2022 год и на плановый период 2023 и 2024 годов</w:t>
            </w:r>
          </w:p>
        </w:tc>
      </w:tr>
    </w:tbl>
    <w:p w:rsidR="00FA64B9" w:rsidRPr="00FA64B9" w:rsidRDefault="00FA64B9" w:rsidP="00FA64B9">
      <w:pPr>
        <w:jc w:val="both"/>
        <w:rPr>
          <w:sz w:val="24"/>
          <w:szCs w:val="24"/>
        </w:rPr>
      </w:pPr>
    </w:p>
    <w:tbl>
      <w:tblPr>
        <w:tblW w:w="0" w:type="auto"/>
        <w:tblLayout w:type="fixed"/>
        <w:tblLook w:val="04A0"/>
      </w:tblPr>
      <w:tblGrid>
        <w:gridCol w:w="9228"/>
      </w:tblGrid>
      <w:tr w:rsidR="00FA64B9" w:rsidRPr="00FA64B9" w:rsidTr="00FA64B9">
        <w:trPr>
          <w:trHeight w:val="345"/>
        </w:trPr>
        <w:tc>
          <w:tcPr>
            <w:tcW w:w="9228" w:type="dxa"/>
            <w:hideMark/>
          </w:tcPr>
          <w:p w:rsidR="00FA64B9" w:rsidRPr="00FA64B9" w:rsidRDefault="00FA64B9" w:rsidP="00FA64B9">
            <w:pPr>
              <w:pStyle w:val="a4"/>
              <w:ind w:firstLine="709"/>
              <w:jc w:val="both"/>
              <w:rPr>
                <w:rFonts w:ascii="Times New Roman" w:hAnsi="Times New Roman"/>
                <w:bCs/>
                <w:sz w:val="24"/>
                <w:szCs w:val="24"/>
              </w:rPr>
            </w:pPr>
            <w:r w:rsidRPr="00FA64B9">
              <w:rPr>
                <w:rFonts w:ascii="Times New Roman" w:hAnsi="Times New Roman"/>
                <w:bCs/>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в целях регулирования бюджетных правоотношений, Совет Комсомольского муниципального района  РЕШИЛ:</w:t>
            </w:r>
            <w:bookmarkStart w:id="0" w:name="Par2"/>
            <w:bookmarkEnd w:id="0"/>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1. Утвердить основные характеристики бюджета Комсомольского муниципального района: </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1"/>
                <w:numId w:val="6"/>
              </w:numPr>
              <w:autoSpaceDE w:val="0"/>
              <w:autoSpaceDN w:val="0"/>
              <w:adjustRightInd w:val="0"/>
              <w:jc w:val="both"/>
              <w:rPr>
                <w:sz w:val="24"/>
                <w:szCs w:val="24"/>
              </w:rPr>
            </w:pPr>
            <w:r w:rsidRPr="00FA64B9">
              <w:rPr>
                <w:sz w:val="24"/>
                <w:szCs w:val="24"/>
              </w:rPr>
              <w:t>На 2022 год:</w:t>
            </w:r>
          </w:p>
          <w:p w:rsidR="00FA64B9" w:rsidRPr="00FA64B9" w:rsidRDefault="00FA64B9" w:rsidP="00FA64B9">
            <w:pPr>
              <w:autoSpaceDE w:val="0"/>
              <w:autoSpaceDN w:val="0"/>
              <w:adjustRightInd w:val="0"/>
              <w:ind w:firstLine="709"/>
              <w:jc w:val="both"/>
              <w:rPr>
                <w:sz w:val="24"/>
                <w:szCs w:val="24"/>
              </w:rPr>
            </w:pPr>
            <w:r w:rsidRPr="00FA64B9">
              <w:rPr>
                <w:sz w:val="24"/>
                <w:szCs w:val="24"/>
              </w:rPr>
              <w:t>1) общий объем доходов бюджета Комсомольского муниципального района в сумме 382 163 321,79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2) общий объем расходов бюджета Комсомольского муниципального района в сумме 382 163 321,79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3) дефицит (профицит) бюджета Комсомольского муниципального района в сумме 0,00 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1.2. На 2023год:</w:t>
            </w:r>
          </w:p>
          <w:p w:rsidR="00FA64B9" w:rsidRPr="00FA64B9" w:rsidRDefault="00FA64B9" w:rsidP="00FA64B9">
            <w:pPr>
              <w:autoSpaceDE w:val="0"/>
              <w:autoSpaceDN w:val="0"/>
              <w:adjustRightInd w:val="0"/>
              <w:ind w:firstLine="709"/>
              <w:jc w:val="both"/>
              <w:rPr>
                <w:sz w:val="24"/>
                <w:szCs w:val="24"/>
              </w:rPr>
            </w:pPr>
            <w:r w:rsidRPr="00FA64B9">
              <w:rPr>
                <w:sz w:val="24"/>
                <w:szCs w:val="24"/>
              </w:rPr>
              <w:t>1) общий объем доходов бюджета Комсомольского муниципального района в сумме 306 427 362,02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2) общий объем расходов бюджета Комсомольского муниципального района в сумме 306 427 362,02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3) дефицит (профицит) бюджета Комсомольского муниципального района в сумме 0,00 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1.3. На 2024 год:</w:t>
            </w:r>
          </w:p>
          <w:p w:rsidR="00FA64B9" w:rsidRPr="00FA64B9" w:rsidRDefault="00FA64B9" w:rsidP="00FA64B9">
            <w:pPr>
              <w:autoSpaceDE w:val="0"/>
              <w:autoSpaceDN w:val="0"/>
              <w:adjustRightInd w:val="0"/>
              <w:ind w:firstLine="709"/>
              <w:jc w:val="both"/>
              <w:rPr>
                <w:sz w:val="24"/>
                <w:szCs w:val="24"/>
              </w:rPr>
            </w:pPr>
            <w:r w:rsidRPr="00FA64B9">
              <w:rPr>
                <w:sz w:val="24"/>
                <w:szCs w:val="24"/>
              </w:rPr>
              <w:t>1) общий объем доходов бюджета Комсомольского муниципального района в сумме 282 801 840,54руб.;</w:t>
            </w:r>
          </w:p>
          <w:p w:rsidR="00FA64B9" w:rsidRPr="00FA64B9" w:rsidRDefault="00FA64B9" w:rsidP="00FA64B9">
            <w:pPr>
              <w:autoSpaceDE w:val="0"/>
              <w:autoSpaceDN w:val="0"/>
              <w:adjustRightInd w:val="0"/>
              <w:ind w:firstLine="709"/>
              <w:jc w:val="both"/>
              <w:rPr>
                <w:sz w:val="24"/>
                <w:szCs w:val="24"/>
              </w:rPr>
            </w:pPr>
            <w:r w:rsidRPr="00FA64B9">
              <w:rPr>
                <w:sz w:val="24"/>
                <w:szCs w:val="24"/>
              </w:rPr>
              <w:t>2) общий объем расходов бюджета Комсомольского муниципального района в сумме 282 801 840,54руб.;</w:t>
            </w:r>
          </w:p>
          <w:p w:rsidR="00FA64B9" w:rsidRPr="00FA64B9" w:rsidRDefault="00FA64B9" w:rsidP="00FA64B9">
            <w:pPr>
              <w:autoSpaceDE w:val="0"/>
              <w:autoSpaceDN w:val="0"/>
              <w:adjustRightInd w:val="0"/>
              <w:ind w:firstLine="709"/>
              <w:jc w:val="both"/>
              <w:rPr>
                <w:sz w:val="24"/>
                <w:szCs w:val="24"/>
              </w:rPr>
            </w:pPr>
            <w:r w:rsidRPr="00FA64B9">
              <w:rPr>
                <w:sz w:val="24"/>
                <w:szCs w:val="24"/>
              </w:rPr>
              <w:t>3) дефицит (профицит) бюджета Комсомольского муниципального района в сумме 0,00 руб.</w:t>
            </w:r>
          </w:p>
          <w:p w:rsidR="00FA64B9" w:rsidRPr="00FA64B9" w:rsidRDefault="00FA64B9" w:rsidP="00FA64B9">
            <w:pPr>
              <w:autoSpaceDE w:val="0"/>
              <w:autoSpaceDN w:val="0"/>
              <w:adjustRightInd w:val="0"/>
              <w:jc w:val="both"/>
              <w:rPr>
                <w:sz w:val="24"/>
                <w:szCs w:val="24"/>
              </w:rPr>
            </w:pPr>
          </w:p>
          <w:p w:rsidR="00FA64B9" w:rsidRPr="00FA64B9" w:rsidRDefault="00FA64B9" w:rsidP="006A58A7">
            <w:pPr>
              <w:numPr>
                <w:ilvl w:val="0"/>
                <w:numId w:val="6"/>
              </w:numPr>
              <w:autoSpaceDE w:val="0"/>
              <w:autoSpaceDN w:val="0"/>
              <w:adjustRightInd w:val="0"/>
              <w:ind w:left="0" w:firstLine="709"/>
              <w:jc w:val="both"/>
              <w:rPr>
                <w:sz w:val="24"/>
                <w:szCs w:val="24"/>
              </w:rPr>
            </w:pPr>
            <w:r w:rsidRPr="00FA64B9">
              <w:rPr>
                <w:sz w:val="24"/>
                <w:szCs w:val="24"/>
              </w:rPr>
              <w:t xml:space="preserve">Утвердить </w:t>
            </w:r>
            <w:hyperlink r:id="rId11" w:history="1">
              <w:r w:rsidRPr="00FA64B9">
                <w:rPr>
                  <w:sz w:val="24"/>
                  <w:szCs w:val="24"/>
                </w:rPr>
                <w:t>нормативы</w:t>
              </w:r>
            </w:hyperlink>
            <w:r w:rsidRPr="00FA64B9">
              <w:rPr>
                <w:sz w:val="24"/>
                <w:szCs w:val="24"/>
              </w:rPr>
              <w:t xml:space="preserve"> распределения доходов на 2022 год и на плановый период 2023 и 2024 годов согласно приложению 1 к настоящему Решению. </w:t>
            </w:r>
          </w:p>
          <w:p w:rsidR="00FA64B9" w:rsidRPr="00FA64B9" w:rsidRDefault="00FA64B9" w:rsidP="00FA64B9">
            <w:pPr>
              <w:autoSpaceDE w:val="0"/>
              <w:autoSpaceDN w:val="0"/>
              <w:adjustRightInd w:val="0"/>
              <w:ind w:left="709"/>
              <w:jc w:val="both"/>
              <w:rPr>
                <w:sz w:val="24"/>
                <w:szCs w:val="24"/>
              </w:rPr>
            </w:pPr>
          </w:p>
          <w:p w:rsidR="00FA64B9" w:rsidRPr="00FA64B9" w:rsidRDefault="00FA64B9" w:rsidP="006A58A7">
            <w:pPr>
              <w:numPr>
                <w:ilvl w:val="0"/>
                <w:numId w:val="6"/>
              </w:numPr>
              <w:autoSpaceDE w:val="0"/>
              <w:autoSpaceDN w:val="0"/>
              <w:adjustRightInd w:val="0"/>
              <w:ind w:left="0" w:firstLine="709"/>
              <w:jc w:val="both"/>
              <w:rPr>
                <w:sz w:val="24"/>
                <w:szCs w:val="24"/>
              </w:rPr>
            </w:pPr>
            <w:r w:rsidRPr="00FA64B9">
              <w:rPr>
                <w:sz w:val="24"/>
                <w:szCs w:val="24"/>
              </w:rPr>
              <w:t>Утвердить нормативы распределения доходов бюджета Комсомольского городского поселения на 2022 год и на плановый период 2023 и 2024 годов согласно приложению 2 к настоящему Решению.</w:t>
            </w:r>
          </w:p>
          <w:p w:rsidR="00FA64B9" w:rsidRPr="00FA64B9" w:rsidRDefault="00FA64B9" w:rsidP="00FA64B9">
            <w:pPr>
              <w:autoSpaceDE w:val="0"/>
              <w:autoSpaceDN w:val="0"/>
              <w:adjustRightInd w:val="0"/>
              <w:jc w:val="both"/>
              <w:rPr>
                <w:sz w:val="24"/>
                <w:szCs w:val="24"/>
              </w:rPr>
            </w:pPr>
          </w:p>
          <w:p w:rsidR="00FA64B9" w:rsidRPr="00FA64B9" w:rsidRDefault="00FA64B9" w:rsidP="006A58A7">
            <w:pPr>
              <w:numPr>
                <w:ilvl w:val="0"/>
                <w:numId w:val="6"/>
              </w:numPr>
              <w:autoSpaceDE w:val="0"/>
              <w:autoSpaceDN w:val="0"/>
              <w:adjustRightInd w:val="0"/>
              <w:ind w:left="0" w:firstLine="709"/>
              <w:jc w:val="both"/>
              <w:rPr>
                <w:sz w:val="24"/>
                <w:szCs w:val="24"/>
              </w:rPr>
            </w:pPr>
            <w:r w:rsidRPr="00FA64B9">
              <w:rPr>
                <w:sz w:val="24"/>
                <w:szCs w:val="24"/>
              </w:rPr>
              <w:t xml:space="preserve">Утвердить доходы бюджета Комсомольского муниципального района по кодам классификации доходов бюджетов на 2022 год и на плановый период 2023 и 2024 годов согласно </w:t>
            </w:r>
            <w:hyperlink r:id="rId12" w:history="1">
              <w:r w:rsidRPr="00FA64B9">
                <w:rPr>
                  <w:sz w:val="24"/>
                  <w:szCs w:val="24"/>
                </w:rPr>
                <w:t>приложению 3</w:t>
              </w:r>
            </w:hyperlink>
            <w:r w:rsidRPr="00FA64B9">
              <w:rPr>
                <w:sz w:val="24"/>
                <w:szCs w:val="24"/>
              </w:rPr>
              <w:t xml:space="preserve"> к настоящему Решению.</w:t>
            </w:r>
          </w:p>
          <w:p w:rsidR="00FA64B9" w:rsidRPr="00FA64B9" w:rsidRDefault="00FA64B9" w:rsidP="00FA64B9">
            <w:pPr>
              <w:autoSpaceDE w:val="0"/>
              <w:autoSpaceDN w:val="0"/>
              <w:adjustRightInd w:val="0"/>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FA64B9">
                <w:rPr>
                  <w:sz w:val="24"/>
                  <w:szCs w:val="24"/>
                  <w:u w:val="single"/>
                </w:rPr>
                <w:t>пунктом 1</w:t>
              </w:r>
            </w:hyperlink>
            <w:r w:rsidRPr="00FA64B9">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rsidR="00FA64B9" w:rsidRPr="00FA64B9" w:rsidRDefault="00FA64B9" w:rsidP="006A58A7">
            <w:pPr>
              <w:pStyle w:val="af0"/>
              <w:numPr>
                <w:ilvl w:val="1"/>
                <w:numId w:val="7"/>
              </w:numPr>
              <w:autoSpaceDE w:val="0"/>
              <w:autoSpaceDN w:val="0"/>
              <w:adjustRightInd w:val="0"/>
              <w:spacing w:after="0" w:line="240" w:lineRule="auto"/>
              <w:ind w:left="1134" w:hanging="142"/>
              <w:contextualSpacing/>
              <w:jc w:val="both"/>
              <w:rPr>
                <w:rFonts w:ascii="Times New Roman" w:hAnsi="Times New Roman" w:cs="Times New Roman"/>
                <w:color w:val="000000"/>
                <w:sz w:val="24"/>
                <w:szCs w:val="24"/>
              </w:rPr>
            </w:pPr>
            <w:r w:rsidRPr="00FA64B9">
              <w:rPr>
                <w:rFonts w:ascii="Times New Roman" w:hAnsi="Times New Roman" w:cs="Times New Roman"/>
                <w:color w:val="000000"/>
                <w:sz w:val="24"/>
                <w:szCs w:val="24"/>
              </w:rPr>
              <w:t xml:space="preserve"> из областного бюджета:</w:t>
            </w:r>
          </w:p>
          <w:p w:rsidR="00FA64B9" w:rsidRPr="00FA64B9" w:rsidRDefault="00FA64B9" w:rsidP="006A58A7">
            <w:pPr>
              <w:pStyle w:val="af0"/>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FA64B9">
              <w:rPr>
                <w:rFonts w:ascii="Times New Roman" w:hAnsi="Times New Roman" w:cs="Times New Roman"/>
                <w:color w:val="000000"/>
                <w:sz w:val="24"/>
                <w:szCs w:val="24"/>
              </w:rPr>
              <w:t xml:space="preserve"> на 2022 год в сумме 281 211 630,04руб.;</w:t>
            </w:r>
          </w:p>
          <w:p w:rsidR="00FA64B9" w:rsidRPr="00FA64B9" w:rsidRDefault="00FA64B9" w:rsidP="00FA64B9">
            <w:pPr>
              <w:autoSpaceDE w:val="0"/>
              <w:autoSpaceDN w:val="0"/>
              <w:adjustRightInd w:val="0"/>
              <w:ind w:left="1134" w:hanging="142"/>
              <w:jc w:val="both"/>
              <w:rPr>
                <w:sz w:val="24"/>
                <w:szCs w:val="24"/>
              </w:rPr>
            </w:pPr>
            <w:r w:rsidRPr="00FA64B9">
              <w:rPr>
                <w:sz w:val="24"/>
                <w:szCs w:val="24"/>
              </w:rPr>
              <w:t>2)   на 2023 год в сумме 209 199 039,58 руб.;</w:t>
            </w:r>
          </w:p>
          <w:p w:rsidR="00FA64B9" w:rsidRPr="00FA64B9" w:rsidRDefault="00FA64B9" w:rsidP="00FA64B9">
            <w:pPr>
              <w:pStyle w:val="a4"/>
              <w:ind w:left="1134" w:hanging="142"/>
              <w:jc w:val="both"/>
              <w:rPr>
                <w:rFonts w:ascii="Times New Roman" w:hAnsi="Times New Roman"/>
                <w:color w:val="000000"/>
                <w:sz w:val="24"/>
                <w:szCs w:val="24"/>
              </w:rPr>
            </w:pPr>
            <w:r w:rsidRPr="00FA64B9">
              <w:rPr>
                <w:rFonts w:ascii="Times New Roman" w:hAnsi="Times New Roman"/>
                <w:color w:val="000000"/>
                <w:sz w:val="24"/>
                <w:szCs w:val="24"/>
              </w:rPr>
              <w:t>3)   на 2024 год в сумме 186 240 668,10 руб.</w:t>
            </w:r>
          </w:p>
          <w:p w:rsidR="00FA64B9" w:rsidRPr="00FA64B9" w:rsidRDefault="00FA64B9" w:rsidP="00FA64B9">
            <w:pPr>
              <w:pStyle w:val="a4"/>
              <w:ind w:left="1134" w:hanging="142"/>
              <w:jc w:val="both"/>
              <w:rPr>
                <w:rFonts w:ascii="Times New Roman" w:hAnsi="Times New Roman"/>
                <w:color w:val="000000"/>
                <w:sz w:val="24"/>
                <w:szCs w:val="24"/>
              </w:rPr>
            </w:pPr>
          </w:p>
          <w:p w:rsidR="00FA64B9" w:rsidRPr="00FA64B9" w:rsidRDefault="00FA64B9" w:rsidP="006A58A7">
            <w:pPr>
              <w:pStyle w:val="a4"/>
              <w:numPr>
                <w:ilvl w:val="1"/>
                <w:numId w:val="7"/>
              </w:numPr>
              <w:ind w:left="1134" w:hanging="142"/>
              <w:jc w:val="both"/>
              <w:rPr>
                <w:rFonts w:ascii="Times New Roman" w:hAnsi="Times New Roman"/>
                <w:color w:val="000000"/>
                <w:sz w:val="24"/>
                <w:szCs w:val="24"/>
              </w:rPr>
            </w:pPr>
            <w:r w:rsidRPr="00FA64B9">
              <w:rPr>
                <w:rFonts w:ascii="Times New Roman" w:hAnsi="Times New Roman"/>
                <w:color w:val="000000"/>
                <w:sz w:val="24"/>
                <w:szCs w:val="24"/>
              </w:rPr>
              <w:t xml:space="preserve"> из бюджета Комсомольского городского поселения:</w:t>
            </w:r>
          </w:p>
          <w:p w:rsidR="00FA64B9" w:rsidRPr="00FA64B9" w:rsidRDefault="00FA64B9" w:rsidP="006A58A7">
            <w:pPr>
              <w:pStyle w:val="af0"/>
              <w:numPr>
                <w:ilvl w:val="0"/>
                <w:numId w:val="5"/>
              </w:numPr>
              <w:autoSpaceDE w:val="0"/>
              <w:autoSpaceDN w:val="0"/>
              <w:adjustRightInd w:val="0"/>
              <w:spacing w:after="0" w:line="240" w:lineRule="auto"/>
              <w:ind w:left="1134" w:hanging="142"/>
              <w:contextualSpacing/>
              <w:jc w:val="both"/>
              <w:rPr>
                <w:rFonts w:ascii="Times New Roman" w:hAnsi="Times New Roman" w:cs="Times New Roman"/>
                <w:color w:val="000000"/>
                <w:sz w:val="24"/>
                <w:szCs w:val="24"/>
              </w:rPr>
            </w:pPr>
            <w:r w:rsidRPr="00FA64B9">
              <w:rPr>
                <w:rFonts w:ascii="Times New Roman" w:hAnsi="Times New Roman" w:cs="Times New Roman"/>
                <w:color w:val="000000"/>
                <w:sz w:val="24"/>
                <w:szCs w:val="24"/>
              </w:rPr>
              <w:t>на 2022 год в сумме 28 973 550,00 руб.;</w:t>
            </w:r>
          </w:p>
          <w:p w:rsidR="00FA64B9" w:rsidRPr="00FA64B9" w:rsidRDefault="00FA64B9" w:rsidP="00FA64B9">
            <w:pPr>
              <w:autoSpaceDE w:val="0"/>
              <w:autoSpaceDN w:val="0"/>
              <w:adjustRightInd w:val="0"/>
              <w:ind w:left="1134" w:hanging="142"/>
              <w:jc w:val="both"/>
              <w:rPr>
                <w:sz w:val="24"/>
                <w:szCs w:val="24"/>
              </w:rPr>
            </w:pPr>
            <w:r w:rsidRPr="00FA64B9">
              <w:rPr>
                <w:sz w:val="24"/>
                <w:szCs w:val="24"/>
              </w:rPr>
              <w:t>2)   на 2023 год в сумме 29 430 900,00 руб.;</w:t>
            </w:r>
          </w:p>
          <w:p w:rsidR="00FA64B9" w:rsidRPr="00FA64B9" w:rsidRDefault="00FA64B9" w:rsidP="00FA64B9">
            <w:pPr>
              <w:autoSpaceDE w:val="0"/>
              <w:autoSpaceDN w:val="0"/>
              <w:adjustRightInd w:val="0"/>
              <w:ind w:left="1134" w:hanging="142"/>
              <w:jc w:val="both"/>
              <w:rPr>
                <w:sz w:val="24"/>
                <w:szCs w:val="24"/>
              </w:rPr>
            </w:pPr>
            <w:r w:rsidRPr="00FA64B9">
              <w:rPr>
                <w:sz w:val="24"/>
                <w:szCs w:val="24"/>
              </w:rPr>
              <w:t>3)   на 2024 год в сумме 27 905 300,00 руб.</w:t>
            </w:r>
          </w:p>
          <w:p w:rsidR="00FA64B9" w:rsidRPr="00FA64B9" w:rsidRDefault="00FA64B9" w:rsidP="00FA64B9">
            <w:pPr>
              <w:autoSpaceDE w:val="0"/>
              <w:autoSpaceDN w:val="0"/>
              <w:adjustRightInd w:val="0"/>
              <w:ind w:firstLine="709"/>
              <w:jc w:val="both"/>
              <w:outlineLvl w:val="0"/>
              <w:rPr>
                <w:b/>
                <w:sz w:val="24"/>
                <w:szCs w:val="24"/>
              </w:rPr>
            </w:pPr>
          </w:p>
          <w:p w:rsidR="00FA64B9" w:rsidRPr="00FA64B9" w:rsidRDefault="00FA64B9" w:rsidP="006A58A7">
            <w:pPr>
              <w:numPr>
                <w:ilvl w:val="0"/>
                <w:numId w:val="7"/>
              </w:numPr>
              <w:autoSpaceDE w:val="0"/>
              <w:autoSpaceDN w:val="0"/>
              <w:adjustRightInd w:val="0"/>
              <w:ind w:left="142" w:firstLine="567"/>
              <w:jc w:val="both"/>
              <w:rPr>
                <w:sz w:val="24"/>
                <w:szCs w:val="24"/>
              </w:rPr>
            </w:pPr>
            <w:r w:rsidRPr="00FA64B9">
              <w:rPr>
                <w:sz w:val="24"/>
                <w:szCs w:val="24"/>
              </w:rPr>
              <w:t xml:space="preserve">Утвердить </w:t>
            </w:r>
            <w:hyperlink r:id="rId13" w:history="1">
              <w:r w:rsidRPr="00FA64B9">
                <w:rPr>
                  <w:sz w:val="24"/>
                  <w:szCs w:val="24"/>
                </w:rPr>
                <w:t>источники</w:t>
              </w:r>
            </w:hyperlink>
            <w:r w:rsidRPr="00FA64B9">
              <w:rPr>
                <w:sz w:val="24"/>
                <w:szCs w:val="24"/>
              </w:rPr>
              <w:t xml:space="preserve"> внутреннего финансирования дефицита бюджета Комсомольского муниципального района на 2022 год и на плановый период 2023 и 2024 годов согласно приложению 4 к настоящему Решению.</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left="142" w:firstLine="709"/>
              <w:jc w:val="both"/>
              <w:rPr>
                <w:sz w:val="24"/>
                <w:szCs w:val="24"/>
              </w:rPr>
            </w:pPr>
            <w:r w:rsidRPr="00FA64B9">
              <w:rPr>
                <w:sz w:val="24"/>
                <w:szCs w:val="24"/>
              </w:rPr>
              <w:t>7. Утвердить 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w:t>
            </w:r>
          </w:p>
          <w:p w:rsidR="00FA64B9" w:rsidRPr="00FA64B9" w:rsidRDefault="00FA64B9" w:rsidP="00FA64B9">
            <w:pPr>
              <w:autoSpaceDE w:val="0"/>
              <w:autoSpaceDN w:val="0"/>
              <w:adjustRightInd w:val="0"/>
              <w:ind w:left="142" w:firstLine="709"/>
              <w:jc w:val="both"/>
              <w:rPr>
                <w:sz w:val="24"/>
                <w:szCs w:val="24"/>
              </w:rPr>
            </w:pPr>
          </w:p>
          <w:p w:rsidR="00FA64B9" w:rsidRPr="00FA64B9" w:rsidRDefault="00FA64B9" w:rsidP="00FA64B9">
            <w:pPr>
              <w:autoSpaceDE w:val="0"/>
              <w:autoSpaceDN w:val="0"/>
              <w:adjustRightInd w:val="0"/>
              <w:ind w:firstLine="851"/>
              <w:jc w:val="both"/>
              <w:rPr>
                <w:sz w:val="24"/>
                <w:szCs w:val="24"/>
              </w:rPr>
            </w:pPr>
            <w:r w:rsidRPr="00FA64B9">
              <w:rPr>
                <w:sz w:val="24"/>
                <w:szCs w:val="24"/>
              </w:rPr>
              <w:t xml:space="preserve">1) на 2022 год согласно </w:t>
            </w:r>
            <w:hyperlink r:id="rId14" w:history="1">
              <w:r w:rsidRPr="00FA64B9">
                <w:rPr>
                  <w:sz w:val="24"/>
                  <w:szCs w:val="24"/>
                </w:rPr>
                <w:t xml:space="preserve">приложению </w:t>
              </w:r>
            </w:hyperlink>
            <w:r w:rsidRPr="00FA64B9">
              <w:rPr>
                <w:sz w:val="24"/>
                <w:szCs w:val="24"/>
              </w:rPr>
              <w:t>5 к настоящему Решению;</w:t>
            </w:r>
          </w:p>
          <w:p w:rsidR="00FA64B9" w:rsidRPr="00FA64B9" w:rsidRDefault="00FA64B9" w:rsidP="00FA64B9">
            <w:pPr>
              <w:autoSpaceDE w:val="0"/>
              <w:autoSpaceDN w:val="0"/>
              <w:adjustRightInd w:val="0"/>
              <w:ind w:left="142" w:firstLine="709"/>
              <w:jc w:val="both"/>
              <w:rPr>
                <w:sz w:val="24"/>
                <w:szCs w:val="24"/>
              </w:rPr>
            </w:pPr>
            <w:r w:rsidRPr="00FA64B9">
              <w:rPr>
                <w:sz w:val="24"/>
                <w:szCs w:val="24"/>
              </w:rPr>
              <w:t xml:space="preserve">2) на плановый период 2023 и 2024 годов согласно </w:t>
            </w:r>
            <w:hyperlink r:id="rId15" w:history="1">
              <w:r w:rsidRPr="00FA64B9">
                <w:rPr>
                  <w:sz w:val="24"/>
                  <w:szCs w:val="24"/>
                </w:rPr>
                <w:t xml:space="preserve">приложению </w:t>
              </w:r>
            </w:hyperlink>
            <w:r w:rsidRPr="00FA64B9">
              <w:rPr>
                <w:sz w:val="24"/>
                <w:szCs w:val="24"/>
              </w:rPr>
              <w:t>6 к настоящему Решению.</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142" w:firstLine="709"/>
              <w:jc w:val="both"/>
              <w:rPr>
                <w:sz w:val="24"/>
                <w:szCs w:val="24"/>
              </w:rPr>
            </w:pPr>
            <w:r w:rsidRPr="00FA64B9">
              <w:rPr>
                <w:sz w:val="24"/>
                <w:szCs w:val="24"/>
              </w:rPr>
              <w:t>Утвердить ведомственную структуру расходов бюджета Комсомольского муниципального района:</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1) на 2022 год согласно </w:t>
            </w:r>
            <w:hyperlink r:id="rId16" w:history="1">
              <w:r w:rsidRPr="00FA64B9">
                <w:rPr>
                  <w:sz w:val="24"/>
                  <w:szCs w:val="24"/>
                </w:rPr>
                <w:t xml:space="preserve">приложению </w:t>
              </w:r>
            </w:hyperlink>
            <w:r w:rsidRPr="00FA64B9">
              <w:rPr>
                <w:sz w:val="24"/>
                <w:szCs w:val="24"/>
              </w:rPr>
              <w:t>7 к настоящему Решению;</w:t>
            </w: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2) на плановый период 2023 и 2024 годов согласно </w:t>
            </w:r>
            <w:hyperlink r:id="rId17" w:history="1">
              <w:r w:rsidRPr="00FA64B9">
                <w:rPr>
                  <w:sz w:val="24"/>
                  <w:szCs w:val="24"/>
                </w:rPr>
                <w:t xml:space="preserve">приложению </w:t>
              </w:r>
            </w:hyperlink>
            <w:r w:rsidRPr="00FA64B9">
              <w:rPr>
                <w:sz w:val="24"/>
                <w:szCs w:val="24"/>
              </w:rPr>
              <w:t>8 к настоящему Решению.</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851"/>
              <w:jc w:val="both"/>
              <w:rPr>
                <w:sz w:val="24"/>
                <w:szCs w:val="24"/>
              </w:rPr>
            </w:pPr>
            <w:r w:rsidRPr="00FA64B9">
              <w:rPr>
                <w:sz w:val="24"/>
                <w:szCs w:val="24"/>
              </w:rPr>
              <w:t xml:space="preserve">Утвердить в пределах общего объема расходов бюджета Комсомольского муниципального района, утвержденного </w:t>
            </w:r>
            <w:hyperlink r:id="rId18" w:history="1">
              <w:r w:rsidRPr="00FA64B9">
                <w:rPr>
                  <w:sz w:val="24"/>
                  <w:szCs w:val="24"/>
                  <w:u w:val="single"/>
                </w:rPr>
                <w:t>пунктом 1</w:t>
              </w:r>
            </w:hyperlink>
            <w:r w:rsidRPr="00FA64B9">
              <w:rPr>
                <w:sz w:val="24"/>
                <w:szCs w:val="24"/>
              </w:rPr>
              <w:t xml:space="preserve"> настоящего Решения:</w:t>
            </w:r>
          </w:p>
          <w:p w:rsidR="00FA64B9" w:rsidRPr="00FA64B9" w:rsidRDefault="00FA64B9" w:rsidP="00FA64B9">
            <w:pPr>
              <w:autoSpaceDE w:val="0"/>
              <w:autoSpaceDN w:val="0"/>
              <w:adjustRightInd w:val="0"/>
              <w:ind w:firstLine="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1) общий объем условно утвержденных расходов:</w:t>
            </w:r>
          </w:p>
          <w:p w:rsidR="00FA64B9" w:rsidRPr="00FA64B9" w:rsidRDefault="00FA64B9" w:rsidP="00FA64B9">
            <w:pPr>
              <w:autoSpaceDE w:val="0"/>
              <w:autoSpaceDN w:val="0"/>
              <w:adjustRightInd w:val="0"/>
              <w:ind w:firstLine="709"/>
              <w:jc w:val="both"/>
              <w:rPr>
                <w:sz w:val="24"/>
                <w:szCs w:val="24"/>
              </w:rPr>
            </w:pPr>
            <w:r w:rsidRPr="00FA64B9">
              <w:rPr>
                <w:sz w:val="24"/>
                <w:szCs w:val="24"/>
              </w:rPr>
              <w:t>а) на 2023 год в сумме 3 861 436,81руб.;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б) на 2024год в сумме 7 759 400,00руб.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2) общий объем бюджетных ассигнований, направляемых на исполнение </w:t>
            </w:r>
            <w:r w:rsidRPr="00FA64B9">
              <w:rPr>
                <w:sz w:val="24"/>
                <w:szCs w:val="24"/>
              </w:rPr>
              <w:lastRenderedPageBreak/>
              <w:t>публичных нормативных обязательств:</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а) на 2022 год в сумме 0,00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б) на 2023 год в сумме 0,00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в) на 2024 год в сумме 0,00 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Установить размер резервного фонда Администрации Комсомольского муниципального района:</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а) на 2022 год в сумме 300 000,00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б) на 2023 год в сумме 0,00руб.;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в) на 2024 год в сумме 0,00руб.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Утвердить объем бюджетных ассигнований дорожного фонда Комсомольского муниципального района:</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а) на 2022 год в сумме  15 205 947,47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б) на 2023 год в сумме    8 582 750,00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в) на 2024 год в сумме    8 752 930,00 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Утвердить 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 согласно приложению 9 к настоящему Решению.</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Установить, что:</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юридическим лицам, индивидуальным предпринимателям, физическим лицам – производителям товаров, работ, услуг, предоставление субсидий из бюджета Комсомольского муниципального района осуществляются в порядках, установленных Администрацией Комсомольского муниципального района, в случаях, если расходы на их предоставление предусмотрены муниципальными программами Комсомольского муниципального района;</w:t>
            </w:r>
          </w:p>
          <w:p w:rsidR="00FA64B9" w:rsidRPr="00FA64B9" w:rsidRDefault="00FA64B9" w:rsidP="00FA64B9">
            <w:pPr>
              <w:autoSpaceDE w:val="0"/>
              <w:autoSpaceDN w:val="0"/>
              <w:adjustRightInd w:val="0"/>
              <w:ind w:firstLine="709"/>
              <w:jc w:val="both"/>
              <w:rPr>
                <w:sz w:val="24"/>
                <w:szCs w:val="24"/>
              </w:rPr>
            </w:pPr>
            <w:r w:rsidRPr="00FA64B9">
              <w:rPr>
                <w:sz w:val="24"/>
                <w:szCs w:val="24"/>
              </w:rPr>
              <w:t xml:space="preserve">иным некоммерческим организациям, не являющимися муниципальными учреждениями, предоставление субсидий из бюджета Комсомольского муниципального района осуществляется в порядках определения объема и предоставления указанных субсидий, установленных Администрацией Комсомольского муниципального района. </w:t>
            </w:r>
          </w:p>
          <w:p w:rsidR="00FA64B9" w:rsidRPr="00FA64B9" w:rsidRDefault="00FA64B9" w:rsidP="00FA64B9">
            <w:pPr>
              <w:autoSpaceDE w:val="0"/>
              <w:autoSpaceDN w:val="0"/>
              <w:adjustRightInd w:val="0"/>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FA64B9" w:rsidRPr="00FA64B9" w:rsidRDefault="00FA64B9" w:rsidP="006A58A7">
            <w:pPr>
              <w:numPr>
                <w:ilvl w:val="0"/>
                <w:numId w:val="4"/>
              </w:numPr>
              <w:autoSpaceDE w:val="0"/>
              <w:autoSpaceDN w:val="0"/>
              <w:adjustRightInd w:val="0"/>
              <w:jc w:val="both"/>
              <w:rPr>
                <w:sz w:val="24"/>
                <w:szCs w:val="24"/>
              </w:rPr>
            </w:pPr>
            <w:r w:rsidRPr="00FA64B9">
              <w:rPr>
                <w:sz w:val="24"/>
                <w:szCs w:val="24"/>
              </w:rPr>
              <w:t>бюджетам сельских поселений:</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FA64B9">
            <w:pPr>
              <w:autoSpaceDE w:val="0"/>
              <w:autoSpaceDN w:val="0"/>
              <w:adjustRightInd w:val="0"/>
              <w:ind w:firstLine="709"/>
              <w:jc w:val="both"/>
              <w:rPr>
                <w:sz w:val="24"/>
                <w:szCs w:val="24"/>
              </w:rPr>
            </w:pPr>
            <w:r w:rsidRPr="00FA64B9">
              <w:rPr>
                <w:sz w:val="24"/>
                <w:szCs w:val="24"/>
              </w:rPr>
              <w:t>а) в 2022 году в сумме 10 718 107,71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б) в 2023 году в сумме  8 662 561,08 руб.;</w:t>
            </w:r>
          </w:p>
          <w:p w:rsidR="00FA64B9" w:rsidRPr="00FA64B9" w:rsidRDefault="00FA64B9" w:rsidP="00FA64B9">
            <w:pPr>
              <w:autoSpaceDE w:val="0"/>
              <w:autoSpaceDN w:val="0"/>
              <w:adjustRightInd w:val="0"/>
              <w:ind w:firstLine="709"/>
              <w:jc w:val="both"/>
              <w:rPr>
                <w:sz w:val="24"/>
                <w:szCs w:val="24"/>
              </w:rPr>
            </w:pPr>
            <w:r w:rsidRPr="00FA64B9">
              <w:rPr>
                <w:sz w:val="24"/>
                <w:szCs w:val="24"/>
              </w:rPr>
              <w:t>в) в 2024 году в сумме  8 080 357,71 руб.;</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 xml:space="preserve"> Утвердить </w:t>
            </w:r>
            <w:hyperlink r:id="rId19" w:history="1">
              <w:r w:rsidRPr="00FA64B9">
                <w:rPr>
                  <w:sz w:val="24"/>
                  <w:szCs w:val="24"/>
                </w:rPr>
                <w:t>распределение</w:t>
              </w:r>
            </w:hyperlink>
            <w:r w:rsidRPr="00FA64B9">
              <w:rPr>
                <w:sz w:val="24"/>
                <w:szCs w:val="24"/>
              </w:rPr>
              <w:t xml:space="preserve"> межбюджетных трансфертов бюджетам сельских поселений на 2022 год и на плановый период 2023 и 2024 годов согласно приложению 10 к настоящему Решению.</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 xml:space="preserve">Установить, что полномочия получателя средств бюджета </w:t>
            </w:r>
            <w:r w:rsidRPr="00FA64B9">
              <w:rPr>
                <w:sz w:val="24"/>
                <w:szCs w:val="24"/>
              </w:rPr>
              <w:lastRenderedPageBreak/>
              <w:t>Комсомольского муниципального района по перечислению межбюджетных трансфертов, предоставляемых из бюджета Комсомольского муниципального района в бюджеты поселений в форме иных межбюджетных трансфертов, имеющих целевое назначение (далее – межбюджетные трансферты), может,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FA64B9" w:rsidRPr="00FA64B9" w:rsidRDefault="00FA64B9" w:rsidP="00FA64B9">
            <w:pPr>
              <w:autoSpaceDE w:val="0"/>
              <w:autoSpaceDN w:val="0"/>
              <w:adjustRightInd w:val="0"/>
              <w:ind w:firstLine="709"/>
              <w:jc w:val="both"/>
              <w:rPr>
                <w:sz w:val="24"/>
                <w:szCs w:val="24"/>
              </w:rPr>
            </w:pPr>
            <w:r w:rsidRPr="00FA64B9">
              <w:rPr>
                <w:sz w:val="24"/>
                <w:szCs w:val="24"/>
              </w:rPr>
              <w:t>Перечень межбюджетных трансфертов из бюджета Комсомольского муниципального района в бюджеты городского и сельских поселений,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Решением Совета Комсомольского муниципального района.</w:t>
            </w:r>
          </w:p>
          <w:p w:rsidR="00FA64B9" w:rsidRPr="00FA64B9" w:rsidRDefault="00FA64B9" w:rsidP="00FA64B9">
            <w:pPr>
              <w:autoSpaceDE w:val="0"/>
              <w:autoSpaceDN w:val="0"/>
              <w:adjustRightInd w:val="0"/>
              <w:ind w:firstLine="709"/>
              <w:jc w:val="both"/>
              <w:rPr>
                <w:sz w:val="24"/>
                <w:szCs w:val="24"/>
              </w:rPr>
            </w:pPr>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Установить, что полномочия получателя средств бюджета Комсомольского муниципального района по перечислению межбюджетных трансфертов, указанных в абзаце втором настоящей части, осуществляет Управление Федерального казначейства по Ивановской области на основании решений главных распорядителей средств бюджета Комсомольского муниципального района.</w:t>
            </w:r>
          </w:p>
          <w:p w:rsidR="00FA64B9" w:rsidRPr="00FA64B9" w:rsidRDefault="00FA64B9" w:rsidP="00FA64B9">
            <w:pPr>
              <w:autoSpaceDE w:val="0"/>
              <w:autoSpaceDN w:val="0"/>
              <w:adjustRightInd w:val="0"/>
              <w:jc w:val="both"/>
              <w:outlineLvl w:val="0"/>
              <w:rPr>
                <w:b/>
                <w:sz w:val="24"/>
                <w:szCs w:val="24"/>
              </w:rPr>
            </w:pPr>
            <w:bookmarkStart w:id="1" w:name="Par180"/>
            <w:bookmarkEnd w:id="1"/>
          </w:p>
          <w:p w:rsidR="00FA64B9" w:rsidRPr="00FA64B9" w:rsidRDefault="00FA64B9" w:rsidP="006A58A7">
            <w:pPr>
              <w:numPr>
                <w:ilvl w:val="0"/>
                <w:numId w:val="9"/>
              </w:numPr>
              <w:autoSpaceDE w:val="0"/>
              <w:autoSpaceDN w:val="0"/>
              <w:adjustRightInd w:val="0"/>
              <w:ind w:left="0" w:firstLine="709"/>
              <w:jc w:val="both"/>
              <w:rPr>
                <w:sz w:val="24"/>
                <w:szCs w:val="24"/>
              </w:rPr>
            </w:pPr>
            <w:r w:rsidRPr="00FA64B9">
              <w:rPr>
                <w:sz w:val="24"/>
                <w:szCs w:val="24"/>
              </w:rPr>
              <w:t>Установить, что остатки средств бюджета Комсомольского муниципального района на начало текущего финансового года:</w:t>
            </w:r>
          </w:p>
          <w:p w:rsidR="00FA64B9" w:rsidRPr="00FA64B9" w:rsidRDefault="00FA64B9" w:rsidP="00FA64B9">
            <w:pPr>
              <w:autoSpaceDE w:val="0"/>
              <w:autoSpaceDN w:val="0"/>
              <w:adjustRightInd w:val="0"/>
              <w:ind w:left="709"/>
              <w:jc w:val="both"/>
              <w:rPr>
                <w:sz w:val="24"/>
                <w:szCs w:val="24"/>
              </w:rPr>
            </w:pPr>
          </w:p>
          <w:p w:rsidR="00FA64B9" w:rsidRPr="00FA64B9" w:rsidRDefault="00FA64B9" w:rsidP="006A58A7">
            <w:pPr>
              <w:numPr>
                <w:ilvl w:val="0"/>
                <w:numId w:val="1"/>
              </w:numPr>
              <w:autoSpaceDE w:val="0"/>
              <w:autoSpaceDN w:val="0"/>
              <w:adjustRightInd w:val="0"/>
              <w:ind w:left="0" w:firstLine="709"/>
              <w:jc w:val="both"/>
              <w:rPr>
                <w:sz w:val="24"/>
                <w:szCs w:val="24"/>
              </w:rPr>
            </w:pPr>
            <w:r w:rsidRPr="00FA64B9">
              <w:rPr>
                <w:sz w:val="24"/>
                <w:szCs w:val="24"/>
              </w:rPr>
              <w:t>в объеме, не превышающем сумму остатка неиспользованных бюджетных ассигнований на оплату заключенных от имени Комсомольского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FA64B9" w:rsidRPr="00FA64B9" w:rsidRDefault="00FA64B9" w:rsidP="006A58A7">
            <w:pPr>
              <w:numPr>
                <w:ilvl w:val="0"/>
                <w:numId w:val="1"/>
              </w:numPr>
              <w:autoSpaceDE w:val="0"/>
              <w:autoSpaceDN w:val="0"/>
              <w:adjustRightInd w:val="0"/>
              <w:ind w:left="0" w:firstLine="709"/>
              <w:jc w:val="both"/>
              <w:rPr>
                <w:sz w:val="24"/>
                <w:szCs w:val="24"/>
              </w:rPr>
            </w:pPr>
            <w:r w:rsidRPr="00FA64B9">
              <w:rPr>
                <w:sz w:val="24"/>
                <w:szCs w:val="24"/>
              </w:rPr>
              <w:t>В объеме, не превышающем сумму остатка неиспользованных бюджетных ассигнований на предоставление из бюджета Комсомольского муниципального района межбюджетных трансфертов, имеющих целевое назначение, предоставление которых в отчетном году осуществлялось в пределах суммы, необходимой для оплаты денежных обязательств получателей средств местного бюджета, источником которых являлись указанные межбюджетные трансферты, в размере, не превышающем остатка неиспользованных на начало текущего финансового года бюджетных ассигнований местного образования на поставку товаров, выполнение работ, оказание услуг, в случае, если они подлежали в соответствии с условиями этих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FA64B9" w:rsidRPr="00FA64B9" w:rsidRDefault="00FA64B9" w:rsidP="00FA64B9">
            <w:pPr>
              <w:autoSpaceDE w:val="0"/>
              <w:autoSpaceDN w:val="0"/>
              <w:adjustRightInd w:val="0"/>
              <w:jc w:val="both"/>
              <w:rPr>
                <w:sz w:val="24"/>
                <w:szCs w:val="24"/>
              </w:rPr>
            </w:pPr>
          </w:p>
          <w:p w:rsidR="00FA64B9" w:rsidRPr="00FA64B9" w:rsidRDefault="00FA64B9" w:rsidP="006A58A7">
            <w:pPr>
              <w:pStyle w:val="a4"/>
              <w:numPr>
                <w:ilvl w:val="0"/>
                <w:numId w:val="9"/>
              </w:numPr>
              <w:ind w:left="0" w:firstLine="709"/>
              <w:jc w:val="both"/>
              <w:rPr>
                <w:rFonts w:ascii="Times New Roman" w:hAnsi="Times New Roman"/>
                <w:sz w:val="24"/>
                <w:szCs w:val="24"/>
              </w:rPr>
            </w:pPr>
            <w:r w:rsidRPr="00FA64B9">
              <w:rPr>
                <w:rFonts w:ascii="Times New Roman" w:hAnsi="Times New Roman"/>
                <w:sz w:val="24"/>
                <w:szCs w:val="24"/>
              </w:rPr>
              <w:t>Утвердить верхний предел муниципального внутреннего долга Комсомольского муниципального района:</w:t>
            </w:r>
          </w:p>
          <w:p w:rsidR="00FA64B9" w:rsidRPr="00FA64B9" w:rsidRDefault="00FA64B9" w:rsidP="00FA64B9">
            <w:pPr>
              <w:pStyle w:val="a4"/>
              <w:ind w:left="1744"/>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1) на 1 января 2023 года в 0,00 руб., в том числе по муниципальным гарантиям в сумме 0,00 руб.;</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 на 1 января 2024 года в 0,00 руб., в том числе по муниципальным гарантиям в сумме 0,00 руб.</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3) на 1 января 2025 года в 0,00 руб., в том числе по муниципальным гарантиям в сумме 0,00 руб.</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6A58A7">
            <w:pPr>
              <w:pStyle w:val="a4"/>
              <w:numPr>
                <w:ilvl w:val="0"/>
                <w:numId w:val="9"/>
              </w:numPr>
              <w:ind w:left="0" w:firstLine="709"/>
              <w:jc w:val="both"/>
              <w:rPr>
                <w:rFonts w:ascii="Times New Roman" w:hAnsi="Times New Roman"/>
                <w:sz w:val="24"/>
                <w:szCs w:val="24"/>
              </w:rPr>
            </w:pPr>
            <w:r w:rsidRPr="00FA64B9">
              <w:rPr>
                <w:rFonts w:ascii="Times New Roman" w:hAnsi="Times New Roman"/>
                <w:sz w:val="24"/>
                <w:szCs w:val="24"/>
              </w:rPr>
              <w:lastRenderedPageBreak/>
              <w:t>Утвердить объем расходов на обслуживание муниципального долга Комсомольского муниципального района:</w:t>
            </w:r>
          </w:p>
          <w:p w:rsidR="00FA64B9" w:rsidRPr="00FA64B9" w:rsidRDefault="00FA64B9" w:rsidP="00FA64B9">
            <w:pPr>
              <w:pStyle w:val="a4"/>
              <w:ind w:left="1744"/>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1) на 2022 год в сумме 0,00 руб.;</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 на 2023 год в сумме 0,00 руб.;</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3) на 2024 год в сумме 0,00 руб.;</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6A58A7">
            <w:pPr>
              <w:pStyle w:val="a4"/>
              <w:numPr>
                <w:ilvl w:val="0"/>
                <w:numId w:val="9"/>
              </w:numPr>
              <w:ind w:left="0" w:firstLine="709"/>
              <w:jc w:val="both"/>
              <w:rPr>
                <w:rFonts w:ascii="Times New Roman" w:hAnsi="Times New Roman"/>
                <w:sz w:val="24"/>
                <w:szCs w:val="24"/>
              </w:rPr>
            </w:pPr>
            <w:r w:rsidRPr="00FA64B9">
              <w:rPr>
                <w:rFonts w:ascii="Times New Roman" w:hAnsi="Times New Roman"/>
                <w:sz w:val="24"/>
                <w:szCs w:val="24"/>
              </w:rPr>
              <w:t>Утвердить программу муниципальных внутренних заимствований Комсомольского муниципального района</w:t>
            </w:r>
            <w:r w:rsidRPr="00FA64B9">
              <w:rPr>
                <w:rFonts w:ascii="Times New Roman" w:hAnsi="Times New Roman"/>
                <w:color w:val="000000"/>
                <w:sz w:val="24"/>
                <w:szCs w:val="24"/>
              </w:rPr>
              <w:t xml:space="preserve"> </w:t>
            </w:r>
            <w:r w:rsidRPr="00FA64B9">
              <w:rPr>
                <w:rFonts w:ascii="Times New Roman" w:hAnsi="Times New Roman"/>
                <w:sz w:val="24"/>
                <w:szCs w:val="24"/>
              </w:rPr>
              <w:t>на 2022 год и на плановый период 2023 и 2024 годов согласно приложению 11 к настоящему Решению.</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6A58A7">
            <w:pPr>
              <w:pStyle w:val="a4"/>
              <w:numPr>
                <w:ilvl w:val="0"/>
                <w:numId w:val="9"/>
              </w:numPr>
              <w:ind w:left="0" w:firstLine="709"/>
              <w:jc w:val="both"/>
              <w:rPr>
                <w:rFonts w:ascii="Times New Roman" w:hAnsi="Times New Roman"/>
                <w:sz w:val="24"/>
                <w:szCs w:val="24"/>
              </w:rPr>
            </w:pPr>
            <w:r w:rsidRPr="00FA64B9">
              <w:rPr>
                <w:rFonts w:ascii="Times New Roman" w:hAnsi="Times New Roman"/>
                <w:sz w:val="24"/>
                <w:szCs w:val="24"/>
              </w:rPr>
              <w:t> Утвердить программу муниципальных гарантий Комсомольского муниципального района</w:t>
            </w:r>
            <w:r w:rsidRPr="00FA64B9">
              <w:rPr>
                <w:rFonts w:ascii="Times New Roman" w:hAnsi="Times New Roman"/>
                <w:color w:val="000000"/>
                <w:sz w:val="24"/>
                <w:szCs w:val="24"/>
              </w:rPr>
              <w:t xml:space="preserve"> </w:t>
            </w:r>
            <w:r w:rsidRPr="00FA64B9">
              <w:rPr>
                <w:rFonts w:ascii="Times New Roman" w:hAnsi="Times New Roman"/>
                <w:sz w:val="24"/>
                <w:szCs w:val="24"/>
              </w:rPr>
              <w:t>в валюте Российской Федерации на 2022 год и на плановый период 2023 и 2024 годов согласно приложению 12 к настоящему Решению.</w:t>
            </w:r>
          </w:p>
          <w:p w:rsidR="00FA64B9" w:rsidRPr="00FA64B9" w:rsidRDefault="00FA64B9" w:rsidP="00FA64B9">
            <w:pPr>
              <w:pStyle w:val="a4"/>
              <w:jc w:val="both"/>
              <w:rPr>
                <w:rFonts w:ascii="Times New Roman" w:hAnsi="Times New Roman"/>
                <w:sz w:val="24"/>
                <w:szCs w:val="24"/>
              </w:rPr>
            </w:pPr>
          </w:p>
          <w:p w:rsidR="00FA64B9" w:rsidRPr="00FA64B9" w:rsidRDefault="00FA64B9" w:rsidP="006A58A7">
            <w:pPr>
              <w:pStyle w:val="a4"/>
              <w:numPr>
                <w:ilvl w:val="0"/>
                <w:numId w:val="9"/>
              </w:numPr>
              <w:ind w:left="0" w:firstLine="709"/>
              <w:jc w:val="both"/>
              <w:rPr>
                <w:rFonts w:ascii="Times New Roman" w:hAnsi="Times New Roman"/>
                <w:sz w:val="24"/>
                <w:szCs w:val="24"/>
              </w:rPr>
            </w:pPr>
            <w:r w:rsidRPr="00FA64B9">
              <w:rPr>
                <w:rFonts w:ascii="Times New Roman" w:hAnsi="Times New Roman"/>
                <w:sz w:val="24"/>
                <w:szCs w:val="24"/>
              </w:rPr>
              <w:t>Установить, что в 2022 году и плановом периоде 2023 и 2024 годов муниципальные гарантии Комсомольского муниципального района не предоставляются.</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Общий объем бюджетных ассигнований на исполнение муниципальных гарантий Комсомольского муниципального района по возможным гарантийным случаям:</w:t>
            </w:r>
          </w:p>
          <w:p w:rsidR="00FA64B9" w:rsidRPr="00FA64B9" w:rsidRDefault="00FA64B9" w:rsidP="006A58A7">
            <w:pPr>
              <w:pStyle w:val="a4"/>
              <w:numPr>
                <w:ilvl w:val="0"/>
                <w:numId w:val="2"/>
              </w:numPr>
              <w:jc w:val="both"/>
              <w:rPr>
                <w:rFonts w:ascii="Times New Roman" w:hAnsi="Times New Roman"/>
                <w:sz w:val="24"/>
                <w:szCs w:val="24"/>
              </w:rPr>
            </w:pPr>
            <w:r w:rsidRPr="00FA64B9">
              <w:rPr>
                <w:rFonts w:ascii="Times New Roman" w:hAnsi="Times New Roman"/>
                <w:sz w:val="24"/>
                <w:szCs w:val="24"/>
              </w:rPr>
              <w:t>на 2022 год – 0,00 рублей;</w:t>
            </w:r>
          </w:p>
          <w:p w:rsidR="00FA64B9" w:rsidRPr="00FA64B9" w:rsidRDefault="00FA64B9" w:rsidP="006A58A7">
            <w:pPr>
              <w:pStyle w:val="a4"/>
              <w:numPr>
                <w:ilvl w:val="0"/>
                <w:numId w:val="2"/>
              </w:numPr>
              <w:jc w:val="both"/>
              <w:rPr>
                <w:rFonts w:ascii="Times New Roman" w:hAnsi="Times New Roman"/>
                <w:sz w:val="24"/>
                <w:szCs w:val="24"/>
              </w:rPr>
            </w:pPr>
            <w:r w:rsidRPr="00FA64B9">
              <w:rPr>
                <w:rFonts w:ascii="Times New Roman" w:hAnsi="Times New Roman"/>
                <w:sz w:val="24"/>
                <w:szCs w:val="24"/>
              </w:rPr>
              <w:t>на 2023 год – 0,00 рублей;</w:t>
            </w:r>
          </w:p>
          <w:p w:rsidR="00FA64B9" w:rsidRPr="00FA64B9" w:rsidRDefault="00FA64B9" w:rsidP="006A58A7">
            <w:pPr>
              <w:pStyle w:val="a4"/>
              <w:numPr>
                <w:ilvl w:val="0"/>
                <w:numId w:val="2"/>
              </w:numPr>
              <w:jc w:val="both"/>
              <w:rPr>
                <w:rFonts w:ascii="Times New Roman" w:hAnsi="Times New Roman"/>
                <w:sz w:val="24"/>
                <w:szCs w:val="24"/>
              </w:rPr>
            </w:pPr>
            <w:r w:rsidRPr="00FA64B9">
              <w:rPr>
                <w:rFonts w:ascii="Times New Roman" w:hAnsi="Times New Roman"/>
                <w:sz w:val="24"/>
                <w:szCs w:val="24"/>
              </w:rPr>
              <w:t>на 2024 год – 0,00 рублей.</w:t>
            </w:r>
          </w:p>
          <w:p w:rsidR="00FA64B9" w:rsidRPr="00FA64B9" w:rsidRDefault="00FA64B9" w:rsidP="00FA64B9">
            <w:pPr>
              <w:pStyle w:val="a4"/>
              <w:ind w:firstLine="709"/>
              <w:jc w:val="both"/>
              <w:rPr>
                <w:rFonts w:ascii="Times New Roman" w:hAnsi="Times New Roman"/>
                <w:b/>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24. Установить, что бюджетные кредиты бюджетам муниципальных образований предоставляются в 2022 году и плановом периоде 2023 и 2024 годов в целях:</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1) частичного покрытия дефицитов бюджетов муниципальных образований на срок, выходящий за пределы соответствующего финансового года;</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25.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26. Установить плату за пользование бюджетными кредитами:</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1) предоставленными в целях частичного покрытия дефицитов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t>27.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FA64B9" w:rsidRPr="00FA64B9" w:rsidRDefault="00FA64B9" w:rsidP="00FA64B9">
            <w:pPr>
              <w:pStyle w:val="a4"/>
              <w:ind w:firstLine="709"/>
              <w:jc w:val="both"/>
              <w:rPr>
                <w:rFonts w:ascii="Times New Roman" w:hAnsi="Times New Roman"/>
                <w:sz w:val="24"/>
                <w:szCs w:val="24"/>
              </w:rPr>
            </w:pPr>
          </w:p>
          <w:p w:rsidR="00FA64B9" w:rsidRPr="00FA64B9" w:rsidRDefault="00FA64B9" w:rsidP="00FA64B9">
            <w:pPr>
              <w:pStyle w:val="a4"/>
              <w:ind w:firstLine="709"/>
              <w:jc w:val="both"/>
              <w:rPr>
                <w:rFonts w:ascii="Times New Roman" w:hAnsi="Times New Roman"/>
                <w:sz w:val="24"/>
                <w:szCs w:val="24"/>
              </w:rPr>
            </w:pPr>
            <w:r w:rsidRPr="00FA64B9">
              <w:rPr>
                <w:rFonts w:ascii="Times New Roman" w:hAnsi="Times New Roman"/>
                <w:sz w:val="24"/>
                <w:szCs w:val="24"/>
              </w:rPr>
              <w:lastRenderedPageBreak/>
              <w:t>28. Порядки предоставления, использования и возврата муниципальными образованиями бюджетных кредитов устанавливаются Администрацией Комсомольского муниципального района.</w:t>
            </w:r>
          </w:p>
          <w:p w:rsidR="00FA64B9" w:rsidRPr="00FA64B9" w:rsidRDefault="00FA64B9" w:rsidP="00FA64B9">
            <w:pPr>
              <w:autoSpaceDE w:val="0"/>
              <w:autoSpaceDN w:val="0"/>
              <w:adjustRightInd w:val="0"/>
              <w:ind w:firstLine="709"/>
              <w:jc w:val="both"/>
              <w:outlineLvl w:val="0"/>
              <w:rPr>
                <w:b/>
                <w:sz w:val="24"/>
                <w:szCs w:val="24"/>
              </w:rPr>
            </w:pPr>
          </w:p>
          <w:p w:rsidR="00FA64B9" w:rsidRPr="00FA64B9" w:rsidRDefault="00FA64B9" w:rsidP="006A58A7">
            <w:pPr>
              <w:numPr>
                <w:ilvl w:val="0"/>
                <w:numId w:val="10"/>
              </w:numPr>
              <w:autoSpaceDE w:val="0"/>
              <w:autoSpaceDN w:val="0"/>
              <w:adjustRightInd w:val="0"/>
              <w:ind w:left="0" w:firstLine="709"/>
              <w:jc w:val="both"/>
              <w:outlineLvl w:val="0"/>
              <w:rPr>
                <w:sz w:val="24"/>
                <w:szCs w:val="24"/>
              </w:rPr>
            </w:pPr>
            <w:r w:rsidRPr="00FA64B9">
              <w:rPr>
                <w:sz w:val="24"/>
                <w:szCs w:val="24"/>
              </w:rPr>
              <w:t>Установить, что в 2022 году, денежные обязательства (задолженность по денежным обязательствам) перед Комсомольским муниципальным районом могут быть урегулированы способом основанного на соглашении изменений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Комсомольским муниципальным районом).</w:t>
            </w:r>
          </w:p>
          <w:p w:rsidR="00FA64B9" w:rsidRPr="00FA64B9" w:rsidRDefault="00FA64B9" w:rsidP="00FA64B9">
            <w:pPr>
              <w:autoSpaceDE w:val="0"/>
              <w:autoSpaceDN w:val="0"/>
              <w:adjustRightInd w:val="0"/>
              <w:ind w:left="709"/>
              <w:jc w:val="both"/>
              <w:outlineLvl w:val="0"/>
              <w:rPr>
                <w:sz w:val="24"/>
                <w:szCs w:val="24"/>
              </w:rPr>
            </w:pPr>
          </w:p>
          <w:p w:rsidR="00FA64B9" w:rsidRPr="00FA64B9" w:rsidRDefault="00FA64B9" w:rsidP="006A58A7">
            <w:pPr>
              <w:numPr>
                <w:ilvl w:val="0"/>
                <w:numId w:val="10"/>
              </w:numPr>
              <w:autoSpaceDE w:val="0"/>
              <w:autoSpaceDN w:val="0"/>
              <w:adjustRightInd w:val="0"/>
              <w:ind w:left="0" w:firstLine="709"/>
              <w:jc w:val="both"/>
              <w:outlineLvl w:val="0"/>
              <w:rPr>
                <w:sz w:val="24"/>
                <w:szCs w:val="24"/>
              </w:rPr>
            </w:pPr>
            <w:r w:rsidRPr="00FA64B9">
              <w:rPr>
                <w:sz w:val="24"/>
                <w:szCs w:val="24"/>
              </w:rPr>
              <w:t>Основные условия урегулирования денежных обязательств (задолженности по денежным обязательствам) перед Комсомольским муниципальным районом Ивановской области:</w:t>
            </w:r>
          </w:p>
          <w:p w:rsidR="00FA64B9" w:rsidRPr="00FA64B9" w:rsidRDefault="00FA64B9" w:rsidP="00FA64B9">
            <w:pPr>
              <w:autoSpaceDE w:val="0"/>
              <w:autoSpaceDN w:val="0"/>
              <w:adjustRightInd w:val="0"/>
              <w:jc w:val="both"/>
              <w:outlineLvl w:val="0"/>
              <w:rPr>
                <w:sz w:val="24"/>
                <w:szCs w:val="24"/>
              </w:rPr>
            </w:pPr>
          </w:p>
          <w:p w:rsidR="00FA64B9" w:rsidRPr="00FA64B9" w:rsidRDefault="00FA64B9" w:rsidP="006A58A7">
            <w:pPr>
              <w:numPr>
                <w:ilvl w:val="0"/>
                <w:numId w:val="3"/>
              </w:numPr>
              <w:autoSpaceDE w:val="0"/>
              <w:autoSpaceDN w:val="0"/>
              <w:adjustRightInd w:val="0"/>
              <w:ind w:left="0" w:firstLine="1069"/>
              <w:jc w:val="both"/>
              <w:outlineLvl w:val="0"/>
              <w:rPr>
                <w:sz w:val="24"/>
                <w:szCs w:val="24"/>
              </w:rPr>
            </w:pPr>
            <w:r w:rsidRPr="00FA64B9">
              <w:rPr>
                <w:sz w:val="24"/>
                <w:szCs w:val="24"/>
              </w:rPr>
              <w:t xml:space="preserve"> Реструктуризация денежного обязательства (задолженности по денежному обязательству) перед Комсомольским муниципальным районом осуществляется на срок не более одного года;</w:t>
            </w:r>
          </w:p>
          <w:p w:rsidR="00FA64B9" w:rsidRPr="00FA64B9" w:rsidRDefault="00FA64B9" w:rsidP="006A58A7">
            <w:pPr>
              <w:numPr>
                <w:ilvl w:val="0"/>
                <w:numId w:val="3"/>
              </w:numPr>
              <w:autoSpaceDE w:val="0"/>
              <w:autoSpaceDN w:val="0"/>
              <w:adjustRightInd w:val="0"/>
              <w:ind w:left="0" w:firstLine="1069"/>
              <w:jc w:val="both"/>
              <w:outlineLvl w:val="0"/>
              <w:rPr>
                <w:sz w:val="24"/>
                <w:szCs w:val="24"/>
              </w:rPr>
            </w:pPr>
            <w:r w:rsidRPr="00FA64B9">
              <w:rPr>
                <w:sz w:val="24"/>
                <w:szCs w:val="24"/>
              </w:rPr>
              <w:t>За реструктуризацию денежного обязательства (задолженности по денежному обязательству) перед Комсомольским муниципальным районом взимается плата.</w:t>
            </w:r>
          </w:p>
          <w:p w:rsidR="00FA64B9" w:rsidRPr="00FA64B9" w:rsidRDefault="00FA64B9" w:rsidP="00FA64B9">
            <w:pPr>
              <w:autoSpaceDE w:val="0"/>
              <w:autoSpaceDN w:val="0"/>
              <w:adjustRightInd w:val="0"/>
              <w:ind w:left="1069"/>
              <w:jc w:val="both"/>
              <w:outlineLvl w:val="0"/>
              <w:rPr>
                <w:sz w:val="24"/>
                <w:szCs w:val="24"/>
              </w:rPr>
            </w:pPr>
          </w:p>
          <w:p w:rsidR="00FA64B9" w:rsidRPr="00FA64B9" w:rsidRDefault="00FA64B9" w:rsidP="006A58A7">
            <w:pPr>
              <w:numPr>
                <w:ilvl w:val="0"/>
                <w:numId w:val="10"/>
              </w:numPr>
              <w:autoSpaceDE w:val="0"/>
              <w:autoSpaceDN w:val="0"/>
              <w:adjustRightInd w:val="0"/>
              <w:ind w:left="0" w:firstLine="709"/>
              <w:jc w:val="both"/>
              <w:outlineLvl w:val="0"/>
              <w:rPr>
                <w:sz w:val="24"/>
                <w:szCs w:val="24"/>
              </w:rPr>
            </w:pPr>
            <w:r w:rsidRPr="00FA64B9">
              <w:rPr>
                <w:sz w:val="24"/>
                <w:szCs w:val="24"/>
              </w:rPr>
              <w:t>Правила (основания, условия и порядок) реструктуризации денежных обязательств (задолженности по денежным обязательствам) перед Комсомольским муниципальным районом устанавливаются актом Администрации Комсомольского муниципального района.</w:t>
            </w:r>
          </w:p>
          <w:p w:rsidR="00FA64B9" w:rsidRPr="00FA64B9" w:rsidRDefault="00FA64B9" w:rsidP="00FA64B9">
            <w:pPr>
              <w:autoSpaceDE w:val="0"/>
              <w:autoSpaceDN w:val="0"/>
              <w:adjustRightInd w:val="0"/>
              <w:ind w:firstLine="709"/>
              <w:jc w:val="both"/>
              <w:outlineLvl w:val="0"/>
              <w:rPr>
                <w:sz w:val="24"/>
                <w:szCs w:val="24"/>
              </w:rPr>
            </w:pPr>
          </w:p>
          <w:p w:rsidR="00FA64B9" w:rsidRPr="00FA64B9" w:rsidRDefault="00FA64B9" w:rsidP="006A58A7">
            <w:pPr>
              <w:numPr>
                <w:ilvl w:val="0"/>
                <w:numId w:val="10"/>
              </w:numPr>
              <w:autoSpaceDE w:val="0"/>
              <w:autoSpaceDN w:val="0"/>
              <w:adjustRightInd w:val="0"/>
              <w:ind w:left="0" w:firstLine="709"/>
              <w:jc w:val="both"/>
              <w:outlineLvl w:val="0"/>
              <w:rPr>
                <w:sz w:val="24"/>
                <w:szCs w:val="24"/>
              </w:rPr>
            </w:pPr>
            <w:r w:rsidRPr="00FA64B9">
              <w:rPr>
                <w:sz w:val="24"/>
                <w:szCs w:val="24"/>
              </w:rPr>
              <w:t>Реструктуризация денежного обязательства (задолженности по денежному обязательству) перед Комсомольским муниципальным районом в 2022 году осуществляется финансовым органом.</w:t>
            </w:r>
          </w:p>
          <w:p w:rsidR="00FA64B9" w:rsidRPr="00FA64B9" w:rsidRDefault="00FA64B9" w:rsidP="00FA64B9">
            <w:pPr>
              <w:autoSpaceDE w:val="0"/>
              <w:autoSpaceDN w:val="0"/>
              <w:adjustRightInd w:val="0"/>
              <w:jc w:val="both"/>
              <w:outlineLvl w:val="0"/>
              <w:rPr>
                <w:sz w:val="24"/>
                <w:szCs w:val="24"/>
              </w:rPr>
            </w:pPr>
          </w:p>
          <w:p w:rsidR="00FA64B9" w:rsidRPr="00FA64B9" w:rsidRDefault="00FA64B9" w:rsidP="006A58A7">
            <w:pPr>
              <w:numPr>
                <w:ilvl w:val="0"/>
                <w:numId w:val="10"/>
              </w:numPr>
              <w:autoSpaceDE w:val="0"/>
              <w:autoSpaceDN w:val="0"/>
              <w:adjustRightInd w:val="0"/>
              <w:ind w:left="0" w:firstLine="709"/>
              <w:jc w:val="both"/>
              <w:rPr>
                <w:sz w:val="24"/>
                <w:szCs w:val="24"/>
              </w:rPr>
            </w:pPr>
            <w:r w:rsidRPr="00FA64B9">
              <w:rPr>
                <w:sz w:val="24"/>
                <w:szCs w:val="24"/>
              </w:rPr>
              <w:t>Настоящее Решение вступает в силу после его официального опубликования.</w:t>
            </w:r>
          </w:p>
          <w:p w:rsidR="00FA64B9" w:rsidRPr="00FA64B9" w:rsidRDefault="00FA64B9" w:rsidP="00FA64B9">
            <w:pPr>
              <w:autoSpaceDE w:val="0"/>
              <w:autoSpaceDN w:val="0"/>
              <w:adjustRightInd w:val="0"/>
              <w:ind w:left="1069"/>
              <w:jc w:val="both"/>
              <w:rPr>
                <w:sz w:val="24"/>
                <w:szCs w:val="24"/>
              </w:rPr>
            </w:pPr>
          </w:p>
          <w:p w:rsidR="00FA64B9" w:rsidRPr="00FA64B9" w:rsidRDefault="00FA64B9" w:rsidP="006A58A7">
            <w:pPr>
              <w:numPr>
                <w:ilvl w:val="0"/>
                <w:numId w:val="10"/>
              </w:numPr>
              <w:autoSpaceDE w:val="0"/>
              <w:autoSpaceDN w:val="0"/>
              <w:adjustRightInd w:val="0"/>
              <w:ind w:left="0" w:firstLine="709"/>
              <w:jc w:val="both"/>
              <w:rPr>
                <w:sz w:val="24"/>
                <w:szCs w:val="24"/>
              </w:rPr>
            </w:pPr>
            <w:r w:rsidRPr="00FA64B9">
              <w:rPr>
                <w:sz w:val="24"/>
                <w:szCs w:val="24"/>
              </w:rPr>
              <w:t xml:space="preserve"> В 2021 году настоящее Решение применяется исключительно в целях обеспечения исполнения бюджета Комсомольского муниципального района в 2022 году.</w:t>
            </w:r>
          </w:p>
          <w:p w:rsidR="00FA64B9" w:rsidRPr="00FA64B9" w:rsidRDefault="00FA64B9" w:rsidP="00FA64B9">
            <w:pPr>
              <w:autoSpaceDE w:val="0"/>
              <w:autoSpaceDN w:val="0"/>
              <w:adjustRightInd w:val="0"/>
              <w:ind w:firstLine="709"/>
              <w:jc w:val="both"/>
              <w:rPr>
                <w:sz w:val="24"/>
                <w:szCs w:val="24"/>
              </w:rPr>
            </w:pPr>
          </w:p>
        </w:tc>
      </w:tr>
      <w:tr w:rsidR="00FA64B9" w:rsidRPr="00FA64B9" w:rsidTr="00FA64B9">
        <w:trPr>
          <w:trHeight w:val="345"/>
        </w:trPr>
        <w:tc>
          <w:tcPr>
            <w:tcW w:w="9228" w:type="dxa"/>
          </w:tcPr>
          <w:p w:rsidR="00FA64B9" w:rsidRPr="00FA64B9" w:rsidRDefault="00FA64B9" w:rsidP="00FA64B9">
            <w:pPr>
              <w:pStyle w:val="a4"/>
              <w:ind w:firstLine="709"/>
              <w:jc w:val="both"/>
              <w:rPr>
                <w:rFonts w:ascii="Times New Roman" w:hAnsi="Times New Roman"/>
                <w:bCs/>
                <w:sz w:val="24"/>
                <w:szCs w:val="24"/>
              </w:rPr>
            </w:pPr>
          </w:p>
        </w:tc>
      </w:tr>
    </w:tbl>
    <w:p w:rsidR="00FA64B9" w:rsidRPr="00FA64B9" w:rsidRDefault="00FA64B9" w:rsidP="00FA64B9">
      <w:pPr>
        <w:outlineLvl w:val="0"/>
        <w:rPr>
          <w:b/>
          <w:sz w:val="24"/>
          <w:szCs w:val="24"/>
        </w:rPr>
      </w:pPr>
      <w:r w:rsidRPr="00FA64B9">
        <w:rPr>
          <w:b/>
          <w:sz w:val="24"/>
          <w:szCs w:val="24"/>
        </w:rPr>
        <w:t>Председатель Совета Комсомольского</w:t>
      </w:r>
    </w:p>
    <w:p w:rsidR="00FA64B9" w:rsidRPr="00FA64B9" w:rsidRDefault="00FA64B9" w:rsidP="00FA64B9">
      <w:pPr>
        <w:rPr>
          <w:b/>
          <w:sz w:val="24"/>
          <w:szCs w:val="24"/>
        </w:rPr>
      </w:pPr>
      <w:r w:rsidRPr="00FA64B9">
        <w:rPr>
          <w:b/>
          <w:sz w:val="24"/>
          <w:szCs w:val="24"/>
        </w:rPr>
        <w:t xml:space="preserve">муниципального района </w:t>
      </w:r>
    </w:p>
    <w:p w:rsidR="00FA64B9" w:rsidRPr="00FA64B9" w:rsidRDefault="00FA64B9" w:rsidP="00FA64B9">
      <w:pPr>
        <w:outlineLvl w:val="0"/>
        <w:rPr>
          <w:sz w:val="24"/>
          <w:szCs w:val="24"/>
        </w:rPr>
      </w:pPr>
      <w:r w:rsidRPr="00FA64B9">
        <w:rPr>
          <w:b/>
          <w:sz w:val="24"/>
          <w:szCs w:val="24"/>
        </w:rPr>
        <w:t xml:space="preserve">Ивановской области:                  </w:t>
      </w:r>
      <w:r w:rsidRPr="00FA64B9">
        <w:rPr>
          <w:b/>
          <w:sz w:val="24"/>
          <w:szCs w:val="24"/>
        </w:rPr>
        <w:tab/>
      </w:r>
      <w:r w:rsidRPr="00FA64B9">
        <w:rPr>
          <w:b/>
          <w:sz w:val="24"/>
          <w:szCs w:val="24"/>
        </w:rPr>
        <w:tab/>
        <w:t xml:space="preserve">                           Е.В. Лабутина</w:t>
      </w:r>
    </w:p>
    <w:p w:rsidR="00FA64B9" w:rsidRPr="00FA64B9" w:rsidRDefault="00FA64B9" w:rsidP="00FA64B9">
      <w:pPr>
        <w:jc w:val="both"/>
        <w:outlineLvl w:val="0"/>
        <w:rPr>
          <w:b/>
          <w:sz w:val="24"/>
          <w:szCs w:val="24"/>
        </w:rPr>
      </w:pPr>
    </w:p>
    <w:p w:rsidR="00FA64B9" w:rsidRPr="00FA64B9" w:rsidRDefault="00FA64B9" w:rsidP="00FA64B9">
      <w:pPr>
        <w:jc w:val="both"/>
        <w:outlineLvl w:val="0"/>
        <w:rPr>
          <w:b/>
          <w:sz w:val="24"/>
          <w:szCs w:val="24"/>
        </w:rPr>
      </w:pPr>
    </w:p>
    <w:p w:rsidR="00FA64B9" w:rsidRPr="00FA64B9" w:rsidRDefault="00FA64B9" w:rsidP="00FA64B9">
      <w:pPr>
        <w:jc w:val="both"/>
        <w:outlineLvl w:val="0"/>
        <w:rPr>
          <w:b/>
          <w:sz w:val="24"/>
          <w:szCs w:val="24"/>
        </w:rPr>
      </w:pPr>
    </w:p>
    <w:p w:rsidR="00FA64B9" w:rsidRPr="00FA64B9" w:rsidRDefault="00FA64B9" w:rsidP="00FA64B9">
      <w:pPr>
        <w:jc w:val="both"/>
        <w:outlineLvl w:val="0"/>
        <w:rPr>
          <w:b/>
          <w:sz w:val="24"/>
          <w:szCs w:val="24"/>
        </w:rPr>
      </w:pPr>
      <w:r w:rsidRPr="00FA64B9">
        <w:rPr>
          <w:b/>
          <w:sz w:val="24"/>
          <w:szCs w:val="24"/>
        </w:rPr>
        <w:t xml:space="preserve">Глава Комсомольского </w:t>
      </w:r>
    </w:p>
    <w:p w:rsidR="00FA64B9" w:rsidRPr="00FA64B9" w:rsidRDefault="00FA64B9" w:rsidP="00FA64B9">
      <w:pPr>
        <w:pStyle w:val="a4"/>
        <w:jc w:val="both"/>
        <w:rPr>
          <w:rFonts w:ascii="Times New Roman" w:hAnsi="Times New Roman"/>
          <w:b/>
          <w:sz w:val="24"/>
          <w:szCs w:val="24"/>
        </w:rPr>
      </w:pPr>
      <w:r w:rsidRPr="00FA64B9">
        <w:rPr>
          <w:rFonts w:ascii="Times New Roman" w:hAnsi="Times New Roman"/>
          <w:b/>
          <w:sz w:val="24"/>
          <w:szCs w:val="24"/>
        </w:rPr>
        <w:t>муниципального района:                                              О.В. Бузулуцкая</w:t>
      </w: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jc w:val="right"/>
        <w:rPr>
          <w:sz w:val="24"/>
          <w:szCs w:val="24"/>
        </w:rPr>
      </w:pPr>
      <w:r w:rsidRPr="00FA64B9">
        <w:rPr>
          <w:sz w:val="24"/>
          <w:szCs w:val="24"/>
        </w:rPr>
        <w:lastRenderedPageBreak/>
        <w:t>Приложение 1</w:t>
      </w:r>
    </w:p>
    <w:p w:rsidR="00FA64B9" w:rsidRPr="00FA64B9" w:rsidRDefault="00FA64B9" w:rsidP="00FA64B9">
      <w:pPr>
        <w:jc w:val="right"/>
        <w:rPr>
          <w:sz w:val="24"/>
          <w:szCs w:val="24"/>
        </w:rPr>
      </w:pPr>
      <w:r w:rsidRPr="00FA64B9">
        <w:rPr>
          <w:sz w:val="24"/>
          <w:szCs w:val="24"/>
        </w:rPr>
        <w:t xml:space="preserve"> к решению Совета Комсомольского</w:t>
      </w:r>
    </w:p>
    <w:p w:rsidR="00FA64B9" w:rsidRPr="00FA64B9" w:rsidRDefault="00FA64B9" w:rsidP="00FA64B9">
      <w:pPr>
        <w:jc w:val="right"/>
        <w:rPr>
          <w:sz w:val="24"/>
          <w:szCs w:val="24"/>
        </w:rPr>
      </w:pPr>
      <w:r w:rsidRPr="00FA64B9">
        <w:rPr>
          <w:sz w:val="24"/>
          <w:szCs w:val="24"/>
        </w:rPr>
        <w:t xml:space="preserve"> муниципального района «О бюджете Комсомольского</w:t>
      </w:r>
    </w:p>
    <w:p w:rsidR="00FA64B9" w:rsidRPr="00FA64B9" w:rsidRDefault="00FA64B9" w:rsidP="00FA64B9">
      <w:pPr>
        <w:jc w:val="right"/>
        <w:rPr>
          <w:sz w:val="24"/>
          <w:szCs w:val="24"/>
        </w:rPr>
      </w:pPr>
      <w:r w:rsidRPr="00FA64B9">
        <w:rPr>
          <w:sz w:val="24"/>
          <w:szCs w:val="24"/>
        </w:rPr>
        <w:t xml:space="preserve"> муниципального района на 2022 год и </w:t>
      </w:r>
    </w:p>
    <w:p w:rsidR="00FA64B9" w:rsidRPr="00FA64B9" w:rsidRDefault="00FA64B9" w:rsidP="00FA64B9">
      <w:pPr>
        <w:jc w:val="right"/>
        <w:rPr>
          <w:sz w:val="24"/>
          <w:szCs w:val="24"/>
        </w:rPr>
      </w:pPr>
      <w:r w:rsidRPr="00FA64B9">
        <w:rPr>
          <w:sz w:val="24"/>
          <w:szCs w:val="24"/>
        </w:rPr>
        <w:t>плановый период 2023 и 2024 годов»</w:t>
      </w:r>
    </w:p>
    <w:p w:rsidR="00FA64B9" w:rsidRPr="00FA64B9" w:rsidRDefault="00FA64B9" w:rsidP="00FA64B9">
      <w:pPr>
        <w:jc w:val="right"/>
        <w:rPr>
          <w:sz w:val="24"/>
          <w:szCs w:val="24"/>
        </w:rPr>
      </w:pPr>
      <w:r w:rsidRPr="00FA64B9">
        <w:rPr>
          <w:sz w:val="24"/>
          <w:szCs w:val="24"/>
        </w:rPr>
        <w:t xml:space="preserve"> </w:t>
      </w:r>
    </w:p>
    <w:p w:rsidR="00FA64B9" w:rsidRPr="00FA64B9" w:rsidRDefault="00FA64B9" w:rsidP="00FA64B9">
      <w:pPr>
        <w:jc w:val="right"/>
        <w:rPr>
          <w:sz w:val="24"/>
          <w:szCs w:val="24"/>
        </w:rPr>
      </w:pPr>
      <w:r w:rsidRPr="00FA64B9">
        <w:rPr>
          <w:sz w:val="24"/>
          <w:szCs w:val="24"/>
        </w:rPr>
        <w:t>от  10.12.</w:t>
      </w:r>
      <w:r w:rsidRPr="00FA64B9">
        <w:rPr>
          <w:sz w:val="24"/>
          <w:szCs w:val="24"/>
          <w:u w:val="single"/>
        </w:rPr>
        <w:t>2021</w:t>
      </w:r>
      <w:r w:rsidRPr="00FA64B9">
        <w:rPr>
          <w:sz w:val="24"/>
          <w:szCs w:val="24"/>
        </w:rPr>
        <w:t xml:space="preserve"> №130 </w:t>
      </w:r>
    </w:p>
    <w:p w:rsidR="00FA64B9" w:rsidRPr="00FA64B9" w:rsidRDefault="00FA64B9" w:rsidP="00FA64B9">
      <w:pPr>
        <w:jc w:val="right"/>
        <w:rPr>
          <w:sz w:val="24"/>
          <w:szCs w:val="24"/>
        </w:rPr>
      </w:pPr>
    </w:p>
    <w:p w:rsidR="00FA64B9" w:rsidRPr="00FA64B9" w:rsidRDefault="00FA64B9" w:rsidP="00FA64B9">
      <w:pPr>
        <w:jc w:val="center"/>
        <w:rPr>
          <w:b/>
          <w:sz w:val="24"/>
          <w:szCs w:val="24"/>
        </w:rPr>
      </w:pPr>
      <w:r w:rsidRPr="00FA64B9">
        <w:rPr>
          <w:b/>
          <w:sz w:val="24"/>
          <w:szCs w:val="24"/>
        </w:rPr>
        <w:t xml:space="preserve">Нормативы распределения доходов  бюджета Комсомольского муниципального района на 2022 год и на плановый период 2023 и 2024 годов </w:t>
      </w:r>
    </w:p>
    <w:p w:rsidR="00FA64B9" w:rsidRPr="00FA64B9" w:rsidRDefault="00FA64B9" w:rsidP="00FA64B9">
      <w:pPr>
        <w:jc w:val="right"/>
        <w:rPr>
          <w:sz w:val="24"/>
          <w:szCs w:val="24"/>
        </w:rPr>
      </w:pPr>
      <w:r w:rsidRPr="00FA64B9">
        <w:rPr>
          <w:sz w:val="24"/>
          <w:szCs w:val="24"/>
        </w:rPr>
        <w:t>(в процентах)</w:t>
      </w:r>
    </w:p>
    <w:p w:rsidR="00FA64B9" w:rsidRPr="00FA64B9" w:rsidRDefault="00FA64B9" w:rsidP="00FA64B9">
      <w:pPr>
        <w:jc w:val="right"/>
        <w:rPr>
          <w:sz w:val="24"/>
          <w:szCs w:val="24"/>
        </w:rPr>
      </w:pPr>
    </w:p>
    <w:tbl>
      <w:tblPr>
        <w:tblW w:w="100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5530"/>
        <w:gridCol w:w="1406"/>
        <w:gridCol w:w="14"/>
      </w:tblGrid>
      <w:tr w:rsidR="00FA64B9" w:rsidRPr="00FA64B9" w:rsidTr="00FA64B9">
        <w:tc>
          <w:tcPr>
            <w:tcW w:w="3119" w:type="dxa"/>
          </w:tcPr>
          <w:p w:rsidR="00FA64B9" w:rsidRPr="00FA64B9" w:rsidRDefault="00FA64B9" w:rsidP="00FA64B9">
            <w:pPr>
              <w:jc w:val="center"/>
              <w:rPr>
                <w:sz w:val="24"/>
                <w:szCs w:val="24"/>
              </w:rPr>
            </w:pPr>
            <w:r w:rsidRPr="00FA64B9">
              <w:rPr>
                <w:sz w:val="24"/>
                <w:szCs w:val="24"/>
              </w:rPr>
              <w:t>Код бюджетной классификации доходов бюджетов РФ</w:t>
            </w:r>
          </w:p>
        </w:tc>
        <w:tc>
          <w:tcPr>
            <w:tcW w:w="5530" w:type="dxa"/>
          </w:tcPr>
          <w:p w:rsidR="00FA64B9" w:rsidRPr="00FA64B9" w:rsidRDefault="00FA64B9" w:rsidP="00FA64B9">
            <w:pPr>
              <w:jc w:val="center"/>
              <w:rPr>
                <w:sz w:val="24"/>
                <w:szCs w:val="24"/>
              </w:rPr>
            </w:pPr>
            <w:r w:rsidRPr="00FA64B9">
              <w:rPr>
                <w:sz w:val="24"/>
                <w:szCs w:val="24"/>
              </w:rPr>
              <w:t>Наименование дохода</w:t>
            </w:r>
          </w:p>
        </w:tc>
        <w:tc>
          <w:tcPr>
            <w:tcW w:w="1420" w:type="dxa"/>
            <w:gridSpan w:val="2"/>
          </w:tcPr>
          <w:p w:rsidR="00FA64B9" w:rsidRPr="00FA64B9" w:rsidRDefault="00FA64B9" w:rsidP="00FA64B9">
            <w:pPr>
              <w:jc w:val="center"/>
              <w:rPr>
                <w:sz w:val="24"/>
                <w:szCs w:val="24"/>
              </w:rPr>
            </w:pPr>
            <w:r w:rsidRPr="00FA64B9">
              <w:rPr>
                <w:sz w:val="24"/>
                <w:szCs w:val="24"/>
              </w:rPr>
              <w:t>Бюджет муниципального района</w:t>
            </w:r>
          </w:p>
        </w:tc>
      </w:tr>
      <w:tr w:rsidR="00FA64B9" w:rsidRPr="00FA64B9" w:rsidTr="00FA64B9">
        <w:trPr>
          <w:trHeight w:val="715"/>
        </w:trPr>
        <w:tc>
          <w:tcPr>
            <w:tcW w:w="10069" w:type="dxa"/>
            <w:gridSpan w:val="4"/>
          </w:tcPr>
          <w:p w:rsidR="00FA64B9" w:rsidRPr="00FA64B9" w:rsidRDefault="00FA64B9" w:rsidP="00FA64B9">
            <w:pPr>
              <w:jc w:val="center"/>
              <w:rPr>
                <w:b/>
                <w:sz w:val="24"/>
                <w:szCs w:val="24"/>
              </w:rPr>
            </w:pPr>
            <w:r w:rsidRPr="00FA64B9">
              <w:rPr>
                <w:b/>
                <w:sz w:val="24"/>
                <w:szCs w:val="24"/>
              </w:rPr>
              <w:t xml:space="preserve">Доходы от погашения задолженности и перерасчетов по отмененным налогам, </w:t>
            </w:r>
          </w:p>
          <w:p w:rsidR="00FA64B9" w:rsidRPr="00FA64B9" w:rsidRDefault="00FA64B9" w:rsidP="00FA64B9">
            <w:pPr>
              <w:jc w:val="center"/>
              <w:rPr>
                <w:b/>
                <w:sz w:val="24"/>
                <w:szCs w:val="24"/>
              </w:rPr>
            </w:pPr>
            <w:r w:rsidRPr="00FA64B9">
              <w:rPr>
                <w:b/>
                <w:sz w:val="24"/>
                <w:szCs w:val="24"/>
              </w:rPr>
              <w:t>сборам и иным налоговым платежам:</w:t>
            </w:r>
          </w:p>
        </w:tc>
      </w:tr>
      <w:tr w:rsidR="00FA64B9" w:rsidRPr="00FA64B9" w:rsidTr="00FA64B9">
        <w:trPr>
          <w:trHeight w:val="715"/>
        </w:trPr>
        <w:tc>
          <w:tcPr>
            <w:tcW w:w="3119" w:type="dxa"/>
            <w:tcBorders>
              <w:right w:val="single" w:sz="4" w:space="0" w:color="auto"/>
            </w:tcBorders>
          </w:tcPr>
          <w:p w:rsidR="00FA64B9" w:rsidRPr="00FA64B9" w:rsidRDefault="00FA64B9" w:rsidP="00FA64B9">
            <w:pPr>
              <w:jc w:val="center"/>
              <w:rPr>
                <w:sz w:val="24"/>
                <w:szCs w:val="24"/>
              </w:rPr>
            </w:pPr>
            <w:r w:rsidRPr="00FA64B9">
              <w:rPr>
                <w:sz w:val="24"/>
                <w:szCs w:val="24"/>
              </w:rPr>
              <w:t>000 1 09 07013 05 0000 110</w:t>
            </w:r>
          </w:p>
        </w:tc>
        <w:tc>
          <w:tcPr>
            <w:tcW w:w="5530" w:type="dxa"/>
            <w:tcBorders>
              <w:left w:val="single" w:sz="4" w:space="0" w:color="auto"/>
              <w:right w:val="single" w:sz="4" w:space="0" w:color="auto"/>
            </w:tcBorders>
          </w:tcPr>
          <w:p w:rsidR="00FA64B9" w:rsidRPr="00FA64B9" w:rsidRDefault="00FA64B9" w:rsidP="00FA64B9">
            <w:pPr>
              <w:jc w:val="both"/>
              <w:rPr>
                <w:sz w:val="24"/>
                <w:szCs w:val="24"/>
              </w:rPr>
            </w:pPr>
            <w:r w:rsidRPr="00FA64B9">
              <w:rPr>
                <w:sz w:val="24"/>
                <w:szCs w:val="24"/>
              </w:rPr>
              <w:t>Налог на рекламу, мобилизуемый на территориях муниципальных районов</w:t>
            </w:r>
          </w:p>
        </w:tc>
        <w:tc>
          <w:tcPr>
            <w:tcW w:w="1420" w:type="dxa"/>
            <w:gridSpan w:val="2"/>
            <w:tcBorders>
              <w:left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Pr>
          <w:p w:rsidR="00FA64B9" w:rsidRPr="00FA64B9" w:rsidRDefault="00FA64B9" w:rsidP="00FA64B9">
            <w:pPr>
              <w:jc w:val="center"/>
              <w:rPr>
                <w:sz w:val="24"/>
                <w:szCs w:val="24"/>
              </w:rPr>
            </w:pPr>
            <w:r w:rsidRPr="00FA64B9">
              <w:rPr>
                <w:sz w:val="24"/>
                <w:szCs w:val="24"/>
              </w:rPr>
              <w:t>000 1 09 07033 05 0000 110</w:t>
            </w:r>
          </w:p>
        </w:tc>
        <w:tc>
          <w:tcPr>
            <w:tcW w:w="5530" w:type="dxa"/>
          </w:tcPr>
          <w:p w:rsidR="00FA64B9" w:rsidRPr="00FA64B9" w:rsidRDefault="00FA64B9" w:rsidP="00FA64B9">
            <w:pPr>
              <w:rPr>
                <w:sz w:val="24"/>
                <w:szCs w:val="24"/>
              </w:rPr>
            </w:pPr>
            <w:r w:rsidRPr="00FA64B9">
              <w:rPr>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20" w:type="dxa"/>
            <w:gridSpan w:val="2"/>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Borders>
              <w:bottom w:val="single" w:sz="4" w:space="0" w:color="auto"/>
            </w:tcBorders>
          </w:tcPr>
          <w:p w:rsidR="00FA64B9" w:rsidRPr="00FA64B9" w:rsidRDefault="00FA64B9" w:rsidP="00FA64B9">
            <w:pPr>
              <w:jc w:val="center"/>
              <w:rPr>
                <w:sz w:val="24"/>
                <w:szCs w:val="24"/>
              </w:rPr>
            </w:pPr>
            <w:r w:rsidRPr="00FA64B9">
              <w:rPr>
                <w:sz w:val="24"/>
                <w:szCs w:val="24"/>
              </w:rPr>
              <w:t>000 1 09 07053 05 0000 110</w:t>
            </w:r>
          </w:p>
        </w:tc>
        <w:tc>
          <w:tcPr>
            <w:tcW w:w="5530" w:type="dxa"/>
            <w:tcBorders>
              <w:bottom w:val="single" w:sz="4" w:space="0" w:color="auto"/>
            </w:tcBorders>
          </w:tcPr>
          <w:p w:rsidR="00FA64B9" w:rsidRPr="00FA64B9" w:rsidRDefault="00FA64B9" w:rsidP="00FA64B9">
            <w:pPr>
              <w:rPr>
                <w:sz w:val="24"/>
                <w:szCs w:val="24"/>
              </w:rPr>
            </w:pPr>
            <w:r w:rsidRPr="00FA64B9">
              <w:rPr>
                <w:sz w:val="24"/>
                <w:szCs w:val="24"/>
              </w:rPr>
              <w:t>Прочие местные налоги и сборы, мобилизуемые на территориях муниципальных районов</w:t>
            </w:r>
          </w:p>
        </w:tc>
        <w:tc>
          <w:tcPr>
            <w:tcW w:w="1420" w:type="dxa"/>
            <w:gridSpan w:val="2"/>
            <w:tcBorders>
              <w:bottom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10069" w:type="dxa"/>
            <w:gridSpan w:val="4"/>
            <w:tcBorders>
              <w:bottom w:val="single" w:sz="4" w:space="0" w:color="auto"/>
            </w:tcBorders>
          </w:tcPr>
          <w:p w:rsidR="00FA64B9" w:rsidRPr="00FA64B9" w:rsidRDefault="00FA64B9" w:rsidP="00FA64B9">
            <w:pPr>
              <w:jc w:val="center"/>
              <w:rPr>
                <w:b/>
                <w:sz w:val="24"/>
                <w:szCs w:val="24"/>
              </w:rPr>
            </w:pPr>
            <w:r w:rsidRPr="00FA64B9">
              <w:rPr>
                <w:b/>
                <w:sz w:val="24"/>
                <w:szCs w:val="24"/>
              </w:rPr>
              <w:t>Доходы от оказания платных услуг (работ)  и компенсации затрат государства:</w:t>
            </w:r>
          </w:p>
        </w:tc>
      </w:tr>
      <w:tr w:rsidR="00FA64B9" w:rsidRPr="00FA64B9" w:rsidTr="00FA64B9">
        <w:tc>
          <w:tcPr>
            <w:tcW w:w="3119" w:type="dxa"/>
            <w:tcBorders>
              <w:bottom w:val="single" w:sz="4" w:space="0" w:color="auto"/>
            </w:tcBorders>
          </w:tcPr>
          <w:p w:rsidR="00FA64B9" w:rsidRPr="00FA64B9" w:rsidRDefault="00FA64B9" w:rsidP="00FA64B9">
            <w:pPr>
              <w:jc w:val="center"/>
              <w:rPr>
                <w:sz w:val="24"/>
                <w:szCs w:val="24"/>
              </w:rPr>
            </w:pPr>
            <w:r w:rsidRPr="00FA64B9">
              <w:rPr>
                <w:sz w:val="24"/>
                <w:szCs w:val="24"/>
              </w:rPr>
              <w:t>000 1 13 01995 05 0000 130</w:t>
            </w:r>
          </w:p>
        </w:tc>
        <w:tc>
          <w:tcPr>
            <w:tcW w:w="5530" w:type="dxa"/>
            <w:tcBorders>
              <w:bottom w:val="single" w:sz="4" w:space="0" w:color="auto"/>
            </w:tcBorders>
          </w:tcPr>
          <w:p w:rsidR="00FA64B9" w:rsidRPr="00FA64B9" w:rsidRDefault="00FA64B9" w:rsidP="00FA64B9">
            <w:pPr>
              <w:jc w:val="both"/>
              <w:rPr>
                <w:sz w:val="24"/>
                <w:szCs w:val="24"/>
              </w:rPr>
            </w:pPr>
            <w:r w:rsidRPr="00FA64B9">
              <w:rPr>
                <w:sz w:val="24"/>
                <w:szCs w:val="24"/>
              </w:rPr>
              <w:t xml:space="preserve">Прочие доходы от оказания платных услуг  (работ) получателями средств бюджетов муниципальных районов </w:t>
            </w:r>
          </w:p>
        </w:tc>
        <w:tc>
          <w:tcPr>
            <w:tcW w:w="1420" w:type="dxa"/>
            <w:gridSpan w:val="2"/>
            <w:tcBorders>
              <w:bottom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Borders>
              <w:bottom w:val="single" w:sz="4" w:space="0" w:color="auto"/>
            </w:tcBorders>
          </w:tcPr>
          <w:p w:rsidR="00FA64B9" w:rsidRPr="00FA64B9" w:rsidRDefault="00FA64B9" w:rsidP="00FA64B9">
            <w:pPr>
              <w:jc w:val="center"/>
              <w:rPr>
                <w:sz w:val="24"/>
                <w:szCs w:val="24"/>
              </w:rPr>
            </w:pPr>
            <w:r w:rsidRPr="00FA64B9">
              <w:rPr>
                <w:sz w:val="24"/>
                <w:szCs w:val="24"/>
              </w:rPr>
              <w:t>000 1 13 02995 05 0000 130</w:t>
            </w:r>
          </w:p>
        </w:tc>
        <w:tc>
          <w:tcPr>
            <w:tcW w:w="5530" w:type="dxa"/>
            <w:tcBorders>
              <w:bottom w:val="single" w:sz="4" w:space="0" w:color="auto"/>
            </w:tcBorders>
          </w:tcPr>
          <w:p w:rsidR="00FA64B9" w:rsidRPr="00FA64B9" w:rsidRDefault="00FA64B9" w:rsidP="00FA64B9">
            <w:pPr>
              <w:jc w:val="both"/>
              <w:rPr>
                <w:sz w:val="24"/>
                <w:szCs w:val="24"/>
              </w:rPr>
            </w:pPr>
            <w:r w:rsidRPr="00FA64B9">
              <w:rPr>
                <w:sz w:val="24"/>
                <w:szCs w:val="24"/>
              </w:rPr>
              <w:t>Прочие доходы от компенсации затрат бюджетов муниципальных районов</w:t>
            </w:r>
          </w:p>
        </w:tc>
        <w:tc>
          <w:tcPr>
            <w:tcW w:w="1420" w:type="dxa"/>
            <w:gridSpan w:val="2"/>
            <w:tcBorders>
              <w:bottom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rPr>
          <w:trHeight w:val="383"/>
        </w:trPr>
        <w:tc>
          <w:tcPr>
            <w:tcW w:w="10069" w:type="dxa"/>
            <w:gridSpan w:val="4"/>
            <w:tcBorders>
              <w:top w:val="single" w:sz="4" w:space="0" w:color="auto"/>
            </w:tcBorders>
          </w:tcPr>
          <w:p w:rsidR="00FA64B9" w:rsidRPr="00FA64B9" w:rsidRDefault="00FA64B9" w:rsidP="00FA64B9">
            <w:pPr>
              <w:jc w:val="center"/>
              <w:rPr>
                <w:b/>
                <w:sz w:val="24"/>
                <w:szCs w:val="24"/>
              </w:rPr>
            </w:pPr>
            <w:r w:rsidRPr="00FA64B9">
              <w:rPr>
                <w:b/>
                <w:sz w:val="24"/>
                <w:szCs w:val="24"/>
              </w:rPr>
              <w:t>Доходы от прочих неналоговых доходов:</w:t>
            </w:r>
          </w:p>
        </w:tc>
      </w:tr>
      <w:tr w:rsidR="00FA64B9" w:rsidRPr="00FA64B9" w:rsidTr="00FA64B9">
        <w:trPr>
          <w:gridAfter w:val="1"/>
          <w:wAfter w:w="14" w:type="dxa"/>
          <w:trHeight w:val="383"/>
        </w:trPr>
        <w:tc>
          <w:tcPr>
            <w:tcW w:w="3119" w:type="dxa"/>
            <w:tcBorders>
              <w:top w:val="single" w:sz="4" w:space="0" w:color="auto"/>
              <w:right w:val="single" w:sz="4" w:space="0" w:color="auto"/>
            </w:tcBorders>
          </w:tcPr>
          <w:p w:rsidR="00FA64B9" w:rsidRPr="00FA64B9" w:rsidRDefault="00FA64B9" w:rsidP="00FA64B9">
            <w:pPr>
              <w:jc w:val="both"/>
              <w:rPr>
                <w:sz w:val="24"/>
                <w:szCs w:val="24"/>
              </w:rPr>
            </w:pPr>
            <w:r w:rsidRPr="00FA64B9">
              <w:rPr>
                <w:sz w:val="24"/>
                <w:szCs w:val="24"/>
              </w:rPr>
              <w:t>000 1 13 02065 05 0000 130</w:t>
            </w:r>
          </w:p>
        </w:tc>
        <w:tc>
          <w:tcPr>
            <w:tcW w:w="5530" w:type="dxa"/>
            <w:tcBorders>
              <w:top w:val="single" w:sz="4" w:space="0" w:color="auto"/>
              <w:left w:val="single" w:sz="4" w:space="0" w:color="auto"/>
              <w:right w:val="single" w:sz="4" w:space="0" w:color="auto"/>
            </w:tcBorders>
          </w:tcPr>
          <w:p w:rsidR="00FA64B9" w:rsidRPr="00FA64B9" w:rsidRDefault="00FA64B9" w:rsidP="00FA64B9">
            <w:pPr>
              <w:jc w:val="both"/>
              <w:rPr>
                <w:sz w:val="24"/>
                <w:szCs w:val="24"/>
              </w:rPr>
            </w:pPr>
            <w:r w:rsidRPr="00FA64B9">
              <w:rPr>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06" w:type="dxa"/>
            <w:tcBorders>
              <w:top w:val="single" w:sz="4" w:space="0" w:color="auto"/>
              <w:left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Borders>
              <w:right w:val="single" w:sz="4" w:space="0" w:color="auto"/>
            </w:tcBorders>
          </w:tcPr>
          <w:p w:rsidR="00FA64B9" w:rsidRPr="00FA64B9" w:rsidRDefault="00FA64B9" w:rsidP="00FA64B9">
            <w:pPr>
              <w:rPr>
                <w:sz w:val="24"/>
                <w:szCs w:val="24"/>
              </w:rPr>
            </w:pPr>
            <w:r w:rsidRPr="00FA64B9">
              <w:rPr>
                <w:sz w:val="24"/>
                <w:szCs w:val="24"/>
              </w:rPr>
              <w:t>000 1 17 01050 05 0000 180</w:t>
            </w:r>
          </w:p>
        </w:tc>
        <w:tc>
          <w:tcPr>
            <w:tcW w:w="5530" w:type="dxa"/>
            <w:tcBorders>
              <w:left w:val="single" w:sz="4" w:space="0" w:color="auto"/>
              <w:right w:val="single" w:sz="4" w:space="0" w:color="auto"/>
            </w:tcBorders>
          </w:tcPr>
          <w:p w:rsidR="00FA64B9" w:rsidRPr="00FA64B9" w:rsidRDefault="00FA64B9" w:rsidP="00FA64B9">
            <w:pPr>
              <w:jc w:val="both"/>
              <w:rPr>
                <w:sz w:val="24"/>
                <w:szCs w:val="24"/>
              </w:rPr>
            </w:pPr>
            <w:r w:rsidRPr="00FA64B9">
              <w:rPr>
                <w:sz w:val="24"/>
                <w:szCs w:val="24"/>
              </w:rPr>
              <w:t>Невыясненные поступления, зачисляемые в бюджеты муниципальных районов</w:t>
            </w:r>
          </w:p>
        </w:tc>
        <w:tc>
          <w:tcPr>
            <w:tcW w:w="1420" w:type="dxa"/>
            <w:gridSpan w:val="2"/>
            <w:tcBorders>
              <w:left w:val="single" w:sz="4" w:space="0" w:color="auto"/>
            </w:tcBorders>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Pr>
          <w:p w:rsidR="00FA64B9" w:rsidRPr="00FA64B9" w:rsidRDefault="00FA64B9" w:rsidP="00FA64B9">
            <w:pPr>
              <w:rPr>
                <w:sz w:val="24"/>
                <w:szCs w:val="24"/>
              </w:rPr>
            </w:pPr>
            <w:r w:rsidRPr="00FA64B9">
              <w:rPr>
                <w:sz w:val="24"/>
                <w:szCs w:val="24"/>
              </w:rPr>
              <w:t>000 1 17 05050 05 0000 180</w:t>
            </w:r>
          </w:p>
        </w:tc>
        <w:tc>
          <w:tcPr>
            <w:tcW w:w="5530" w:type="dxa"/>
          </w:tcPr>
          <w:p w:rsidR="00FA64B9" w:rsidRPr="00FA64B9" w:rsidRDefault="00FA64B9" w:rsidP="00FA64B9">
            <w:pPr>
              <w:jc w:val="both"/>
              <w:rPr>
                <w:sz w:val="24"/>
                <w:szCs w:val="24"/>
              </w:rPr>
            </w:pPr>
            <w:r w:rsidRPr="00FA64B9">
              <w:rPr>
                <w:sz w:val="24"/>
                <w:szCs w:val="24"/>
              </w:rPr>
              <w:t xml:space="preserve">Прочие неналоговые доходы  бюджетов муниципальных районов </w:t>
            </w:r>
          </w:p>
        </w:tc>
        <w:tc>
          <w:tcPr>
            <w:tcW w:w="1420" w:type="dxa"/>
            <w:gridSpan w:val="2"/>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Pr>
          <w:p w:rsidR="00FA64B9" w:rsidRPr="00FA64B9" w:rsidRDefault="00FA64B9" w:rsidP="00FA64B9">
            <w:pPr>
              <w:pStyle w:val="affb"/>
              <w:rPr>
                <w:rFonts w:ascii="Times New Roman" w:hAnsi="Times New Roman"/>
                <w:bCs/>
                <w:sz w:val="24"/>
              </w:rPr>
            </w:pPr>
            <w:r w:rsidRPr="00FA64B9">
              <w:rPr>
                <w:rFonts w:ascii="Times New Roman" w:hAnsi="Times New Roman"/>
                <w:bCs/>
                <w:sz w:val="24"/>
              </w:rPr>
              <w:t>000 2 08 05000 05 0000 150</w:t>
            </w:r>
          </w:p>
        </w:tc>
        <w:tc>
          <w:tcPr>
            <w:tcW w:w="5530" w:type="dxa"/>
          </w:tcPr>
          <w:p w:rsidR="00FA64B9" w:rsidRPr="00FA64B9" w:rsidRDefault="00FA64B9" w:rsidP="00FA64B9">
            <w:pPr>
              <w:pStyle w:val="affb"/>
              <w:jc w:val="both"/>
              <w:rPr>
                <w:rFonts w:ascii="Times New Roman" w:hAnsi="Times New Roman"/>
                <w:bCs/>
                <w:sz w:val="24"/>
              </w:rPr>
            </w:pPr>
            <w:r w:rsidRPr="00FA64B9">
              <w:rPr>
                <w:rFonts w:ascii="Times New Roman" w:hAnsi="Times New Roman"/>
                <w:bCs/>
                <w:sz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gridSpan w:val="2"/>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Pr>
          <w:p w:rsidR="00FA64B9" w:rsidRPr="00FA64B9" w:rsidRDefault="00FA64B9" w:rsidP="00FA64B9">
            <w:pPr>
              <w:pStyle w:val="affb"/>
              <w:rPr>
                <w:rFonts w:ascii="Times New Roman" w:hAnsi="Times New Roman"/>
                <w:bCs/>
                <w:sz w:val="24"/>
              </w:rPr>
            </w:pPr>
            <w:r w:rsidRPr="00FA64B9">
              <w:rPr>
                <w:rFonts w:ascii="Times New Roman" w:hAnsi="Times New Roman"/>
                <w:bCs/>
                <w:sz w:val="24"/>
              </w:rPr>
              <w:t xml:space="preserve">000 </w:t>
            </w:r>
            <w:r w:rsidRPr="00FA64B9">
              <w:rPr>
                <w:rFonts w:ascii="Times New Roman" w:hAnsi="Times New Roman"/>
                <w:sz w:val="24"/>
              </w:rPr>
              <w:t>2 18 00000 05 0000 150</w:t>
            </w:r>
          </w:p>
        </w:tc>
        <w:tc>
          <w:tcPr>
            <w:tcW w:w="5530" w:type="dxa"/>
          </w:tcPr>
          <w:p w:rsidR="00FA64B9" w:rsidRPr="00FA64B9" w:rsidRDefault="00FA64B9" w:rsidP="00FA64B9">
            <w:pPr>
              <w:autoSpaceDE w:val="0"/>
              <w:autoSpaceDN w:val="0"/>
              <w:adjustRightInd w:val="0"/>
              <w:jc w:val="both"/>
              <w:rPr>
                <w:sz w:val="24"/>
                <w:szCs w:val="24"/>
              </w:rPr>
            </w:pPr>
            <w:r w:rsidRPr="00FA64B9">
              <w:rPr>
                <w:sz w:val="24"/>
                <w:szCs w:val="24"/>
              </w:rPr>
              <w:t xml:space="preserve">Доходы бюджетов муниципальных районов от возврата бюджетами бюджетной системы </w:t>
            </w:r>
            <w:r w:rsidRPr="00FA64B9">
              <w:rPr>
                <w:sz w:val="24"/>
                <w:szCs w:val="24"/>
              </w:rPr>
              <w:lastRenderedPageBreak/>
              <w:t>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20" w:type="dxa"/>
            <w:gridSpan w:val="2"/>
          </w:tcPr>
          <w:p w:rsidR="00FA64B9" w:rsidRPr="00FA64B9" w:rsidRDefault="00FA64B9" w:rsidP="00FA64B9">
            <w:pPr>
              <w:jc w:val="center"/>
              <w:rPr>
                <w:sz w:val="24"/>
                <w:szCs w:val="24"/>
              </w:rPr>
            </w:pPr>
            <w:r w:rsidRPr="00FA64B9">
              <w:rPr>
                <w:sz w:val="24"/>
                <w:szCs w:val="24"/>
              </w:rPr>
              <w:lastRenderedPageBreak/>
              <w:t>100</w:t>
            </w:r>
          </w:p>
        </w:tc>
      </w:tr>
      <w:tr w:rsidR="00FA64B9" w:rsidRPr="00FA64B9" w:rsidTr="00FA64B9">
        <w:tc>
          <w:tcPr>
            <w:tcW w:w="3119" w:type="dxa"/>
          </w:tcPr>
          <w:p w:rsidR="00FA64B9" w:rsidRPr="00FA64B9" w:rsidRDefault="00FA64B9" w:rsidP="00FA64B9">
            <w:pPr>
              <w:pStyle w:val="affb"/>
              <w:rPr>
                <w:rFonts w:ascii="Times New Roman" w:hAnsi="Times New Roman"/>
                <w:bCs/>
                <w:sz w:val="24"/>
              </w:rPr>
            </w:pPr>
            <w:r w:rsidRPr="00FA64B9">
              <w:rPr>
                <w:rFonts w:ascii="Times New Roman" w:hAnsi="Times New Roman"/>
                <w:bCs/>
                <w:sz w:val="24"/>
              </w:rPr>
              <w:lastRenderedPageBreak/>
              <w:t xml:space="preserve">000 </w:t>
            </w:r>
            <w:r w:rsidRPr="00FA64B9">
              <w:rPr>
                <w:rFonts w:ascii="Times New Roman" w:hAnsi="Times New Roman"/>
                <w:sz w:val="24"/>
              </w:rPr>
              <w:t>2 18 60010 05 0000 150</w:t>
            </w:r>
          </w:p>
        </w:tc>
        <w:tc>
          <w:tcPr>
            <w:tcW w:w="5530" w:type="dxa"/>
          </w:tcPr>
          <w:p w:rsidR="00FA64B9" w:rsidRPr="00FA64B9" w:rsidRDefault="00FA64B9" w:rsidP="00FA64B9">
            <w:pPr>
              <w:autoSpaceDE w:val="0"/>
              <w:autoSpaceDN w:val="0"/>
              <w:adjustRightInd w:val="0"/>
              <w:jc w:val="both"/>
              <w:rPr>
                <w:sz w:val="24"/>
                <w:szCs w:val="24"/>
              </w:rPr>
            </w:pPr>
            <w:r w:rsidRPr="00FA64B9">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20" w:type="dxa"/>
            <w:gridSpan w:val="2"/>
          </w:tcPr>
          <w:p w:rsidR="00FA64B9" w:rsidRPr="00FA64B9" w:rsidRDefault="00FA64B9" w:rsidP="00FA64B9">
            <w:pPr>
              <w:jc w:val="center"/>
              <w:rPr>
                <w:sz w:val="24"/>
                <w:szCs w:val="24"/>
              </w:rPr>
            </w:pPr>
            <w:r w:rsidRPr="00FA64B9">
              <w:rPr>
                <w:sz w:val="24"/>
                <w:szCs w:val="24"/>
              </w:rPr>
              <w:t>100</w:t>
            </w:r>
          </w:p>
        </w:tc>
      </w:tr>
      <w:tr w:rsidR="00FA64B9" w:rsidRPr="00FA64B9" w:rsidTr="00FA64B9">
        <w:tc>
          <w:tcPr>
            <w:tcW w:w="3119" w:type="dxa"/>
          </w:tcPr>
          <w:p w:rsidR="00FA64B9" w:rsidRPr="00FA64B9" w:rsidRDefault="00FA64B9" w:rsidP="00FA64B9">
            <w:pPr>
              <w:autoSpaceDE w:val="0"/>
              <w:autoSpaceDN w:val="0"/>
              <w:adjustRightInd w:val="0"/>
              <w:rPr>
                <w:sz w:val="24"/>
                <w:szCs w:val="24"/>
              </w:rPr>
            </w:pPr>
            <w:r w:rsidRPr="00FA64B9">
              <w:rPr>
                <w:sz w:val="24"/>
                <w:szCs w:val="24"/>
              </w:rPr>
              <w:t>000 2 19 60010 05 0000 150</w:t>
            </w:r>
          </w:p>
        </w:tc>
        <w:tc>
          <w:tcPr>
            <w:tcW w:w="5530" w:type="dxa"/>
          </w:tcPr>
          <w:p w:rsidR="00FA64B9" w:rsidRPr="00FA64B9" w:rsidRDefault="00FA64B9" w:rsidP="00FA64B9">
            <w:pPr>
              <w:autoSpaceDE w:val="0"/>
              <w:autoSpaceDN w:val="0"/>
              <w:adjustRightInd w:val="0"/>
              <w:jc w:val="both"/>
              <w:rPr>
                <w:sz w:val="24"/>
                <w:szCs w:val="24"/>
              </w:rPr>
            </w:pPr>
            <w:r w:rsidRPr="00FA64B9">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20" w:type="dxa"/>
            <w:gridSpan w:val="2"/>
          </w:tcPr>
          <w:p w:rsidR="00FA64B9" w:rsidRPr="00FA64B9" w:rsidRDefault="00FA64B9" w:rsidP="00FA64B9">
            <w:pPr>
              <w:jc w:val="center"/>
              <w:rPr>
                <w:sz w:val="24"/>
                <w:szCs w:val="24"/>
              </w:rPr>
            </w:pPr>
            <w:r w:rsidRPr="00FA64B9">
              <w:rPr>
                <w:sz w:val="24"/>
                <w:szCs w:val="24"/>
              </w:rPr>
              <w:t>100</w:t>
            </w:r>
          </w:p>
        </w:tc>
      </w:tr>
    </w:tbl>
    <w:p w:rsidR="00FA64B9" w:rsidRPr="00FA64B9" w:rsidRDefault="00FA64B9" w:rsidP="00FA64B9">
      <w:pPr>
        <w:jc w:val="both"/>
        <w:rPr>
          <w:sz w:val="24"/>
          <w:szCs w:val="24"/>
        </w:rPr>
      </w:pPr>
      <w:r w:rsidRPr="00FA64B9">
        <w:rPr>
          <w:sz w:val="24"/>
          <w:szCs w:val="24"/>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w:t>
      </w:r>
    </w:p>
    <w:p w:rsidR="00FA64B9" w:rsidRPr="00FA64B9" w:rsidRDefault="00FA64B9" w:rsidP="00FA64B9">
      <w:pPr>
        <w:jc w:val="both"/>
        <w:rPr>
          <w:sz w:val="24"/>
          <w:szCs w:val="24"/>
        </w:rPr>
      </w:pPr>
    </w:p>
    <w:p w:rsidR="00FA64B9" w:rsidRPr="00FA64B9" w:rsidRDefault="00FA64B9" w:rsidP="00FA64B9">
      <w:pPr>
        <w:tabs>
          <w:tab w:val="left" w:pos="3084"/>
        </w:tabs>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ind w:right="-1"/>
        <w:jc w:val="right"/>
        <w:rPr>
          <w:sz w:val="24"/>
          <w:szCs w:val="24"/>
        </w:rPr>
      </w:pPr>
      <w:r w:rsidRPr="00FA64B9">
        <w:rPr>
          <w:sz w:val="24"/>
          <w:szCs w:val="24"/>
        </w:rPr>
        <w:t>Приложение 2</w:t>
      </w:r>
    </w:p>
    <w:p w:rsidR="00FA64B9" w:rsidRPr="00FA64B9" w:rsidRDefault="00FA64B9" w:rsidP="00FA64B9">
      <w:pPr>
        <w:ind w:right="-1"/>
        <w:jc w:val="right"/>
        <w:rPr>
          <w:sz w:val="24"/>
          <w:szCs w:val="24"/>
        </w:rPr>
      </w:pPr>
      <w:r w:rsidRPr="00FA64B9">
        <w:rPr>
          <w:sz w:val="24"/>
          <w:szCs w:val="24"/>
        </w:rPr>
        <w:t xml:space="preserve"> к решению Совета Комсомольского</w:t>
      </w:r>
    </w:p>
    <w:p w:rsidR="00FA64B9" w:rsidRPr="00FA64B9" w:rsidRDefault="00FA64B9" w:rsidP="00FA64B9">
      <w:pPr>
        <w:ind w:right="-1"/>
        <w:jc w:val="right"/>
        <w:rPr>
          <w:sz w:val="24"/>
          <w:szCs w:val="24"/>
        </w:rPr>
      </w:pPr>
      <w:r w:rsidRPr="00FA64B9">
        <w:rPr>
          <w:sz w:val="24"/>
          <w:szCs w:val="24"/>
        </w:rPr>
        <w:t xml:space="preserve"> муниципального района «О бюджете Комсомольского</w:t>
      </w:r>
    </w:p>
    <w:p w:rsidR="00FA64B9" w:rsidRPr="00FA64B9" w:rsidRDefault="00FA64B9" w:rsidP="00FA64B9">
      <w:pPr>
        <w:ind w:right="-1"/>
        <w:jc w:val="right"/>
        <w:rPr>
          <w:sz w:val="24"/>
          <w:szCs w:val="24"/>
        </w:rPr>
      </w:pPr>
      <w:r w:rsidRPr="00FA64B9">
        <w:rPr>
          <w:sz w:val="24"/>
          <w:szCs w:val="24"/>
        </w:rPr>
        <w:t xml:space="preserve"> муниципального района на 2022 год и </w:t>
      </w:r>
    </w:p>
    <w:p w:rsidR="00FA64B9" w:rsidRPr="00FA64B9" w:rsidRDefault="00FA64B9" w:rsidP="00FA64B9">
      <w:pPr>
        <w:ind w:right="-1"/>
        <w:jc w:val="right"/>
        <w:rPr>
          <w:sz w:val="24"/>
          <w:szCs w:val="24"/>
        </w:rPr>
      </w:pPr>
      <w:r w:rsidRPr="00FA64B9">
        <w:rPr>
          <w:sz w:val="24"/>
          <w:szCs w:val="24"/>
        </w:rPr>
        <w:t>плановый период 2023 и 2024 годов»</w:t>
      </w:r>
    </w:p>
    <w:p w:rsidR="00FA64B9" w:rsidRPr="00FA64B9" w:rsidRDefault="00FA64B9" w:rsidP="00FA64B9">
      <w:pPr>
        <w:ind w:right="-1"/>
        <w:jc w:val="right"/>
        <w:rPr>
          <w:sz w:val="24"/>
          <w:szCs w:val="24"/>
        </w:rPr>
      </w:pPr>
      <w:r w:rsidRPr="00FA64B9">
        <w:rPr>
          <w:sz w:val="24"/>
          <w:szCs w:val="24"/>
        </w:rPr>
        <w:t>от  10.12.</w:t>
      </w:r>
      <w:r w:rsidRPr="00FA64B9">
        <w:rPr>
          <w:sz w:val="24"/>
          <w:szCs w:val="24"/>
          <w:u w:val="single"/>
        </w:rPr>
        <w:t>2021</w:t>
      </w:r>
      <w:r w:rsidRPr="00FA64B9">
        <w:rPr>
          <w:sz w:val="24"/>
          <w:szCs w:val="24"/>
        </w:rPr>
        <w:t xml:space="preserve"> №130</w:t>
      </w:r>
    </w:p>
    <w:p w:rsidR="00FA64B9" w:rsidRPr="00FA64B9" w:rsidRDefault="00FA64B9" w:rsidP="00FA64B9">
      <w:pPr>
        <w:ind w:right="-1"/>
        <w:jc w:val="right"/>
        <w:rPr>
          <w:sz w:val="24"/>
          <w:szCs w:val="24"/>
        </w:rPr>
      </w:pPr>
    </w:p>
    <w:p w:rsidR="00FA64B9" w:rsidRPr="00FA64B9" w:rsidRDefault="00FA64B9" w:rsidP="00FA64B9">
      <w:pPr>
        <w:ind w:right="-1"/>
        <w:jc w:val="center"/>
        <w:rPr>
          <w:b/>
          <w:sz w:val="24"/>
          <w:szCs w:val="24"/>
        </w:rPr>
      </w:pPr>
      <w:r w:rsidRPr="00FA64B9">
        <w:rPr>
          <w:b/>
          <w:sz w:val="24"/>
          <w:szCs w:val="24"/>
        </w:rPr>
        <w:t xml:space="preserve">Нормативы распределения доходов бюджета Комсомольского городского поселения на 2022 год и на плановый период 2023 и 2024 годов  </w:t>
      </w:r>
    </w:p>
    <w:p w:rsidR="00FA64B9" w:rsidRPr="00FA64B9" w:rsidRDefault="00FA64B9" w:rsidP="00FA64B9">
      <w:pPr>
        <w:ind w:right="-1"/>
        <w:jc w:val="right"/>
        <w:rPr>
          <w:sz w:val="24"/>
          <w:szCs w:val="24"/>
        </w:rPr>
      </w:pPr>
      <w:r w:rsidRPr="00FA64B9">
        <w:rPr>
          <w:sz w:val="24"/>
          <w:szCs w:val="24"/>
        </w:rPr>
        <w:t>(в процентах)</w:t>
      </w:r>
    </w:p>
    <w:p w:rsidR="00FA64B9" w:rsidRPr="00FA64B9" w:rsidRDefault="00FA64B9" w:rsidP="00FA64B9">
      <w:pPr>
        <w:ind w:right="-1"/>
        <w:jc w:val="right"/>
        <w:rPr>
          <w:sz w:val="24"/>
          <w:szCs w:val="24"/>
        </w:rPr>
      </w:pPr>
    </w:p>
    <w:p w:rsidR="00FA64B9" w:rsidRPr="00FA64B9" w:rsidRDefault="00FA64B9" w:rsidP="00FA64B9">
      <w:pPr>
        <w:ind w:right="-1"/>
        <w:jc w:val="both"/>
        <w:rPr>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gridCol w:w="5530"/>
        <w:gridCol w:w="1559"/>
      </w:tblGrid>
      <w:tr w:rsidR="00FA64B9" w:rsidRPr="00FA64B9" w:rsidTr="00FA64B9">
        <w:tc>
          <w:tcPr>
            <w:tcW w:w="3118" w:type="dxa"/>
          </w:tcPr>
          <w:p w:rsidR="00FA64B9" w:rsidRPr="00FA64B9" w:rsidRDefault="00FA64B9" w:rsidP="00FA64B9">
            <w:pPr>
              <w:ind w:right="-1"/>
              <w:jc w:val="center"/>
              <w:rPr>
                <w:sz w:val="24"/>
                <w:szCs w:val="24"/>
              </w:rPr>
            </w:pPr>
            <w:r w:rsidRPr="00FA64B9">
              <w:rPr>
                <w:sz w:val="24"/>
                <w:szCs w:val="24"/>
              </w:rPr>
              <w:t>Код бюджетной классификации доходов бюджетов РФ</w:t>
            </w:r>
          </w:p>
        </w:tc>
        <w:tc>
          <w:tcPr>
            <w:tcW w:w="5530" w:type="dxa"/>
          </w:tcPr>
          <w:p w:rsidR="00FA64B9" w:rsidRPr="00FA64B9" w:rsidRDefault="00FA64B9" w:rsidP="00FA64B9">
            <w:pPr>
              <w:ind w:right="-1"/>
              <w:jc w:val="center"/>
              <w:rPr>
                <w:sz w:val="24"/>
                <w:szCs w:val="24"/>
              </w:rPr>
            </w:pPr>
            <w:r w:rsidRPr="00FA64B9">
              <w:rPr>
                <w:sz w:val="24"/>
                <w:szCs w:val="24"/>
              </w:rPr>
              <w:t>Наименование дохода</w:t>
            </w:r>
          </w:p>
        </w:tc>
        <w:tc>
          <w:tcPr>
            <w:tcW w:w="1559" w:type="dxa"/>
          </w:tcPr>
          <w:p w:rsidR="00FA64B9" w:rsidRPr="00FA64B9" w:rsidRDefault="00FA64B9" w:rsidP="00FA64B9">
            <w:pPr>
              <w:ind w:right="-1"/>
              <w:jc w:val="center"/>
              <w:rPr>
                <w:sz w:val="24"/>
                <w:szCs w:val="24"/>
              </w:rPr>
            </w:pPr>
            <w:r w:rsidRPr="00FA64B9">
              <w:rPr>
                <w:sz w:val="24"/>
                <w:szCs w:val="24"/>
              </w:rPr>
              <w:t>Бюджет городского поселения</w:t>
            </w:r>
          </w:p>
        </w:tc>
      </w:tr>
      <w:tr w:rsidR="00FA64B9" w:rsidRPr="00FA64B9" w:rsidTr="00FA64B9">
        <w:trPr>
          <w:trHeight w:val="715"/>
        </w:trPr>
        <w:tc>
          <w:tcPr>
            <w:tcW w:w="10207" w:type="dxa"/>
            <w:gridSpan w:val="3"/>
          </w:tcPr>
          <w:p w:rsidR="00FA64B9" w:rsidRPr="00FA64B9" w:rsidRDefault="00FA64B9" w:rsidP="00FA64B9">
            <w:pPr>
              <w:ind w:right="-1"/>
              <w:jc w:val="center"/>
              <w:rPr>
                <w:b/>
                <w:sz w:val="24"/>
                <w:szCs w:val="24"/>
              </w:rPr>
            </w:pPr>
            <w:r w:rsidRPr="00FA64B9">
              <w:rPr>
                <w:b/>
                <w:sz w:val="24"/>
                <w:szCs w:val="24"/>
              </w:rPr>
              <w:t>Доходы от оказания платных услуг (работ)  и компенсации затрат государства:</w:t>
            </w:r>
          </w:p>
        </w:tc>
      </w:tr>
      <w:tr w:rsidR="00FA64B9" w:rsidRPr="00FA64B9" w:rsidTr="00FA64B9">
        <w:trPr>
          <w:trHeight w:val="715"/>
        </w:trPr>
        <w:tc>
          <w:tcPr>
            <w:tcW w:w="3118" w:type="dxa"/>
            <w:tcBorders>
              <w:right w:val="single" w:sz="4" w:space="0" w:color="auto"/>
            </w:tcBorders>
          </w:tcPr>
          <w:p w:rsidR="00FA64B9" w:rsidRPr="00FA64B9" w:rsidRDefault="00FA64B9" w:rsidP="00FA64B9">
            <w:pPr>
              <w:ind w:right="-1"/>
              <w:rPr>
                <w:sz w:val="24"/>
                <w:szCs w:val="24"/>
              </w:rPr>
            </w:pPr>
            <w:r w:rsidRPr="00FA64B9">
              <w:rPr>
                <w:sz w:val="24"/>
                <w:szCs w:val="24"/>
              </w:rPr>
              <w:t>000 1 13 01995 13 0000 130</w:t>
            </w:r>
          </w:p>
        </w:tc>
        <w:tc>
          <w:tcPr>
            <w:tcW w:w="5530" w:type="dxa"/>
            <w:tcBorders>
              <w:left w:val="single" w:sz="4" w:space="0" w:color="auto"/>
              <w:right w:val="single" w:sz="4" w:space="0" w:color="auto"/>
            </w:tcBorders>
          </w:tcPr>
          <w:p w:rsidR="00FA64B9" w:rsidRPr="00FA64B9" w:rsidRDefault="00FA64B9" w:rsidP="00FA64B9">
            <w:pPr>
              <w:autoSpaceDE w:val="0"/>
              <w:autoSpaceDN w:val="0"/>
              <w:adjustRightInd w:val="0"/>
              <w:jc w:val="both"/>
              <w:rPr>
                <w:sz w:val="24"/>
                <w:szCs w:val="24"/>
              </w:rPr>
            </w:pPr>
            <w:r w:rsidRPr="00FA64B9">
              <w:rPr>
                <w:rFonts w:eastAsia="Calibri"/>
                <w:sz w:val="24"/>
                <w:szCs w:val="24"/>
              </w:rPr>
              <w:t>Прочие доходы от оказания платных услуг (работ) получателями средств бюджетов городских поселений</w:t>
            </w:r>
          </w:p>
        </w:tc>
        <w:tc>
          <w:tcPr>
            <w:tcW w:w="1559" w:type="dxa"/>
            <w:tcBorders>
              <w:left w:val="single" w:sz="4" w:space="0" w:color="auto"/>
            </w:tcBorders>
          </w:tcPr>
          <w:p w:rsidR="00FA64B9" w:rsidRPr="00FA64B9" w:rsidRDefault="00FA64B9" w:rsidP="00FA64B9">
            <w:pPr>
              <w:ind w:right="-1"/>
              <w:jc w:val="center"/>
              <w:rPr>
                <w:sz w:val="24"/>
                <w:szCs w:val="24"/>
              </w:rPr>
            </w:pPr>
            <w:r w:rsidRPr="00FA64B9">
              <w:rPr>
                <w:sz w:val="24"/>
                <w:szCs w:val="24"/>
              </w:rPr>
              <w:t>100</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b/>
          <w:bCs/>
          <w:sz w:val="24"/>
          <w:szCs w:val="24"/>
        </w:rPr>
        <w:sectPr w:rsidR="00FA64B9" w:rsidRPr="00FA64B9" w:rsidSect="00FA64B9">
          <w:pgSz w:w="11906" w:h="16838"/>
          <w:pgMar w:top="993" w:right="1133" w:bottom="993" w:left="1701" w:header="709" w:footer="108" w:gutter="0"/>
          <w:cols w:space="708"/>
          <w:docGrid w:linePitch="360"/>
        </w:sectPr>
      </w:pPr>
      <w:bookmarkStart w:id="2" w:name="RANGE!A1:E166"/>
    </w:p>
    <w:tbl>
      <w:tblPr>
        <w:tblW w:w="15296" w:type="dxa"/>
        <w:tblInd w:w="88" w:type="dxa"/>
        <w:tblLook w:val="04A0"/>
      </w:tblPr>
      <w:tblGrid>
        <w:gridCol w:w="2997"/>
        <w:gridCol w:w="6379"/>
        <w:gridCol w:w="2060"/>
        <w:gridCol w:w="2040"/>
        <w:gridCol w:w="1820"/>
      </w:tblGrid>
      <w:tr w:rsidR="00FA64B9" w:rsidRPr="00FA64B9" w:rsidTr="00FA64B9">
        <w:trPr>
          <w:trHeight w:val="312"/>
        </w:trPr>
        <w:tc>
          <w:tcPr>
            <w:tcW w:w="15296" w:type="dxa"/>
            <w:gridSpan w:val="5"/>
            <w:tcBorders>
              <w:top w:val="nil"/>
              <w:left w:val="nil"/>
              <w:bottom w:val="nil"/>
              <w:right w:val="nil"/>
            </w:tcBorders>
            <w:shd w:val="clear" w:color="000000" w:fill="FFFFFF"/>
            <w:vAlign w:val="bottom"/>
            <w:hideMark/>
          </w:tcPr>
          <w:p w:rsidR="00FA64B9" w:rsidRPr="00FA64B9" w:rsidRDefault="00FA64B9" w:rsidP="00FA64B9">
            <w:pPr>
              <w:jc w:val="right"/>
              <w:rPr>
                <w:b/>
                <w:bCs/>
                <w:sz w:val="24"/>
                <w:szCs w:val="24"/>
              </w:rPr>
            </w:pPr>
            <w:r w:rsidRPr="00FA64B9">
              <w:rPr>
                <w:b/>
                <w:bCs/>
                <w:sz w:val="24"/>
                <w:szCs w:val="24"/>
              </w:rPr>
              <w:lastRenderedPageBreak/>
              <w:t>Приложение 3</w:t>
            </w:r>
            <w:bookmarkEnd w:id="2"/>
          </w:p>
        </w:tc>
      </w:tr>
      <w:tr w:rsidR="00FA64B9" w:rsidRPr="00FA64B9" w:rsidTr="00FA64B9">
        <w:trPr>
          <w:trHeight w:val="915"/>
        </w:trPr>
        <w:tc>
          <w:tcPr>
            <w:tcW w:w="15296" w:type="dxa"/>
            <w:gridSpan w:val="5"/>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FA64B9" w:rsidRPr="00FA64B9" w:rsidTr="00FA64B9">
        <w:trPr>
          <w:trHeight w:val="312"/>
        </w:trPr>
        <w:tc>
          <w:tcPr>
            <w:tcW w:w="15296" w:type="dxa"/>
            <w:gridSpan w:val="5"/>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от 10.12.</w:t>
            </w:r>
            <w:r w:rsidRPr="00FA64B9">
              <w:rPr>
                <w:sz w:val="24"/>
                <w:szCs w:val="24"/>
                <w:u w:val="single"/>
              </w:rPr>
              <w:t>2021г.</w:t>
            </w:r>
            <w:r w:rsidRPr="00FA64B9">
              <w:rPr>
                <w:sz w:val="24"/>
                <w:szCs w:val="24"/>
              </w:rPr>
              <w:t xml:space="preserve"> №130</w:t>
            </w:r>
          </w:p>
        </w:tc>
      </w:tr>
      <w:tr w:rsidR="00FA64B9" w:rsidRPr="00FA64B9" w:rsidTr="00FA64B9">
        <w:trPr>
          <w:trHeight w:val="312"/>
        </w:trPr>
        <w:tc>
          <w:tcPr>
            <w:tcW w:w="2997" w:type="dxa"/>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 </w:t>
            </w:r>
          </w:p>
        </w:tc>
        <w:tc>
          <w:tcPr>
            <w:tcW w:w="6379" w:type="dxa"/>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 </w:t>
            </w:r>
          </w:p>
        </w:tc>
        <w:tc>
          <w:tcPr>
            <w:tcW w:w="2060" w:type="dxa"/>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 </w:t>
            </w:r>
          </w:p>
        </w:tc>
        <w:tc>
          <w:tcPr>
            <w:tcW w:w="2040" w:type="dxa"/>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 </w:t>
            </w:r>
          </w:p>
        </w:tc>
        <w:tc>
          <w:tcPr>
            <w:tcW w:w="1820" w:type="dxa"/>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 </w:t>
            </w:r>
          </w:p>
        </w:tc>
      </w:tr>
      <w:tr w:rsidR="00FA64B9" w:rsidRPr="00FA64B9" w:rsidTr="00FA64B9">
        <w:trPr>
          <w:trHeight w:val="312"/>
        </w:trPr>
        <w:tc>
          <w:tcPr>
            <w:tcW w:w="15296" w:type="dxa"/>
            <w:gridSpan w:val="5"/>
            <w:tcBorders>
              <w:top w:val="nil"/>
              <w:left w:val="nil"/>
              <w:bottom w:val="nil"/>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xml:space="preserve">Доходы  бюджета Комсомольского муниципального района по кодам классификации доходов бюджетов </w:t>
            </w:r>
          </w:p>
        </w:tc>
      </w:tr>
      <w:tr w:rsidR="00FA64B9" w:rsidRPr="00FA64B9" w:rsidTr="00FA64B9">
        <w:trPr>
          <w:trHeight w:val="312"/>
        </w:trPr>
        <w:tc>
          <w:tcPr>
            <w:tcW w:w="15296" w:type="dxa"/>
            <w:gridSpan w:val="5"/>
            <w:tcBorders>
              <w:top w:val="nil"/>
              <w:left w:val="nil"/>
              <w:bottom w:val="nil"/>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на 2022 год и на плановый период 2023 и 2024 годов</w:t>
            </w:r>
          </w:p>
        </w:tc>
      </w:tr>
      <w:tr w:rsidR="00FA64B9" w:rsidRPr="00FA64B9" w:rsidTr="00FA64B9">
        <w:trPr>
          <w:trHeight w:val="324"/>
        </w:trPr>
        <w:tc>
          <w:tcPr>
            <w:tcW w:w="2997"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r w:rsidRPr="00FA64B9">
              <w:rPr>
                <w:b/>
                <w:bCs/>
                <w:sz w:val="24"/>
                <w:szCs w:val="24"/>
              </w:rPr>
              <w:t xml:space="preserve">      </w:t>
            </w:r>
          </w:p>
        </w:tc>
        <w:tc>
          <w:tcPr>
            <w:tcW w:w="6379"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60" w:type="dxa"/>
            <w:tcBorders>
              <w:top w:val="nil"/>
              <w:left w:val="nil"/>
              <w:bottom w:val="nil"/>
              <w:right w:val="nil"/>
            </w:tcBorders>
            <w:shd w:val="clear" w:color="000000" w:fill="FFFFFF"/>
            <w:noWrap/>
            <w:vAlign w:val="bottom"/>
            <w:hideMark/>
          </w:tcPr>
          <w:p w:rsidR="00FA64B9" w:rsidRPr="00FA64B9" w:rsidRDefault="00FA64B9" w:rsidP="00FA64B9">
            <w:pPr>
              <w:rPr>
                <w:sz w:val="24"/>
                <w:szCs w:val="24"/>
              </w:rPr>
            </w:pPr>
            <w:r w:rsidRPr="00FA64B9">
              <w:rPr>
                <w:sz w:val="24"/>
                <w:szCs w:val="24"/>
              </w:rPr>
              <w:t> </w:t>
            </w:r>
          </w:p>
        </w:tc>
        <w:tc>
          <w:tcPr>
            <w:tcW w:w="2040" w:type="dxa"/>
            <w:tcBorders>
              <w:top w:val="nil"/>
              <w:left w:val="nil"/>
              <w:bottom w:val="nil"/>
              <w:right w:val="nil"/>
            </w:tcBorders>
            <w:shd w:val="clear" w:color="000000" w:fill="FFFFFF"/>
            <w:noWrap/>
            <w:vAlign w:val="bottom"/>
            <w:hideMark/>
          </w:tcPr>
          <w:p w:rsidR="00FA64B9" w:rsidRPr="00FA64B9" w:rsidRDefault="00FA64B9" w:rsidP="00FA64B9">
            <w:pPr>
              <w:rPr>
                <w:sz w:val="24"/>
                <w:szCs w:val="24"/>
              </w:rPr>
            </w:pPr>
            <w:r w:rsidRPr="00FA64B9">
              <w:rPr>
                <w:sz w:val="24"/>
                <w:szCs w:val="24"/>
              </w:rPr>
              <w:t> </w:t>
            </w:r>
          </w:p>
        </w:tc>
        <w:tc>
          <w:tcPr>
            <w:tcW w:w="1820" w:type="dxa"/>
            <w:tcBorders>
              <w:top w:val="nil"/>
              <w:left w:val="nil"/>
              <w:bottom w:val="nil"/>
              <w:right w:val="nil"/>
            </w:tcBorders>
            <w:shd w:val="clear" w:color="000000" w:fill="FFFFFF"/>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24"/>
        </w:trPr>
        <w:tc>
          <w:tcPr>
            <w:tcW w:w="2997" w:type="dxa"/>
            <w:vMerge w:val="restart"/>
            <w:tcBorders>
              <w:top w:val="single" w:sz="8" w:space="0" w:color="auto"/>
              <w:left w:val="single" w:sz="8" w:space="0" w:color="auto"/>
              <w:bottom w:val="nil"/>
              <w:right w:val="single" w:sz="8" w:space="0" w:color="000000"/>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Код классификации доходов   бюджетов Российской Федерации</w:t>
            </w:r>
          </w:p>
        </w:tc>
        <w:tc>
          <w:tcPr>
            <w:tcW w:w="6379" w:type="dxa"/>
            <w:vMerge w:val="restart"/>
            <w:tcBorders>
              <w:top w:val="single" w:sz="8" w:space="0" w:color="auto"/>
              <w:left w:val="single" w:sz="8" w:space="0" w:color="000000"/>
              <w:bottom w:val="nil"/>
              <w:right w:val="single" w:sz="8" w:space="0" w:color="000000"/>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000000" w:fill="FFFFFF"/>
            <w:vAlign w:val="bottom"/>
            <w:hideMark/>
          </w:tcPr>
          <w:p w:rsidR="00FA64B9" w:rsidRPr="00FA64B9" w:rsidRDefault="00FA64B9" w:rsidP="00FA64B9">
            <w:pPr>
              <w:jc w:val="center"/>
              <w:rPr>
                <w:sz w:val="24"/>
                <w:szCs w:val="24"/>
              </w:rPr>
            </w:pPr>
            <w:r w:rsidRPr="00FA64B9">
              <w:rPr>
                <w:sz w:val="24"/>
                <w:szCs w:val="24"/>
              </w:rPr>
              <w:t> </w:t>
            </w:r>
          </w:p>
        </w:tc>
      </w:tr>
      <w:tr w:rsidR="00FA64B9" w:rsidRPr="00FA64B9" w:rsidTr="00FA64B9">
        <w:trPr>
          <w:trHeight w:val="324"/>
        </w:trPr>
        <w:tc>
          <w:tcPr>
            <w:tcW w:w="2997" w:type="dxa"/>
            <w:vMerge/>
            <w:tcBorders>
              <w:top w:val="single" w:sz="8" w:space="0" w:color="auto"/>
              <w:left w:val="single" w:sz="8" w:space="0" w:color="auto"/>
              <w:bottom w:val="nil"/>
              <w:right w:val="single" w:sz="8" w:space="0" w:color="000000"/>
            </w:tcBorders>
            <w:vAlign w:val="center"/>
            <w:hideMark/>
          </w:tcPr>
          <w:p w:rsidR="00FA64B9" w:rsidRPr="00FA64B9" w:rsidRDefault="00FA64B9" w:rsidP="00FA64B9">
            <w:pPr>
              <w:rPr>
                <w:b/>
                <w:bCs/>
                <w:sz w:val="24"/>
                <w:szCs w:val="24"/>
              </w:rPr>
            </w:pPr>
          </w:p>
        </w:tc>
        <w:tc>
          <w:tcPr>
            <w:tcW w:w="6379" w:type="dxa"/>
            <w:vMerge/>
            <w:tcBorders>
              <w:top w:val="single" w:sz="8" w:space="0" w:color="auto"/>
              <w:left w:val="single" w:sz="8" w:space="0" w:color="000000"/>
              <w:bottom w:val="nil"/>
              <w:right w:val="single" w:sz="8" w:space="0" w:color="000000"/>
            </w:tcBorders>
            <w:vAlign w:val="center"/>
            <w:hideMark/>
          </w:tcPr>
          <w:p w:rsidR="00FA64B9" w:rsidRPr="00FA64B9" w:rsidRDefault="00FA64B9" w:rsidP="00FA64B9">
            <w:pPr>
              <w:rPr>
                <w:b/>
                <w:bCs/>
                <w:sz w:val="24"/>
                <w:szCs w:val="24"/>
              </w:rPr>
            </w:pPr>
          </w:p>
        </w:tc>
        <w:tc>
          <w:tcPr>
            <w:tcW w:w="2060" w:type="dxa"/>
            <w:tcBorders>
              <w:top w:val="nil"/>
              <w:left w:val="nil"/>
              <w:bottom w:val="nil"/>
              <w:right w:val="nil"/>
            </w:tcBorders>
            <w:shd w:val="clear" w:color="000000" w:fill="FFFFFF"/>
            <w:vAlign w:val="bottom"/>
            <w:hideMark/>
          </w:tcPr>
          <w:p w:rsidR="00FA64B9" w:rsidRPr="00FA64B9" w:rsidRDefault="00FA64B9" w:rsidP="00FA64B9">
            <w:pPr>
              <w:jc w:val="center"/>
              <w:rPr>
                <w:b/>
                <w:bCs/>
                <w:sz w:val="24"/>
                <w:szCs w:val="24"/>
              </w:rPr>
            </w:pPr>
            <w:r w:rsidRPr="00FA64B9">
              <w:rPr>
                <w:b/>
                <w:bCs/>
                <w:sz w:val="24"/>
                <w:szCs w:val="24"/>
              </w:rPr>
              <w:t xml:space="preserve"> 2022 год</w:t>
            </w:r>
          </w:p>
        </w:tc>
        <w:tc>
          <w:tcPr>
            <w:tcW w:w="2040" w:type="dxa"/>
            <w:tcBorders>
              <w:top w:val="nil"/>
              <w:left w:val="single" w:sz="8" w:space="0" w:color="000000"/>
              <w:bottom w:val="nil"/>
              <w:right w:val="nil"/>
            </w:tcBorders>
            <w:shd w:val="clear" w:color="000000" w:fill="FFFFFF"/>
            <w:vAlign w:val="bottom"/>
            <w:hideMark/>
          </w:tcPr>
          <w:p w:rsidR="00FA64B9" w:rsidRPr="00FA64B9" w:rsidRDefault="00FA64B9" w:rsidP="00FA64B9">
            <w:pPr>
              <w:jc w:val="center"/>
              <w:rPr>
                <w:b/>
                <w:bCs/>
                <w:sz w:val="24"/>
                <w:szCs w:val="24"/>
              </w:rPr>
            </w:pPr>
            <w:r w:rsidRPr="00FA64B9">
              <w:rPr>
                <w:b/>
                <w:bCs/>
                <w:sz w:val="24"/>
                <w:szCs w:val="24"/>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FA64B9" w:rsidRPr="00FA64B9" w:rsidRDefault="00FA64B9" w:rsidP="00FA64B9">
            <w:pPr>
              <w:jc w:val="center"/>
              <w:rPr>
                <w:b/>
                <w:bCs/>
                <w:sz w:val="24"/>
                <w:szCs w:val="24"/>
              </w:rPr>
            </w:pPr>
            <w:r w:rsidRPr="00FA64B9">
              <w:rPr>
                <w:b/>
                <w:bCs/>
                <w:sz w:val="24"/>
                <w:szCs w:val="24"/>
              </w:rPr>
              <w:t xml:space="preserve"> 2024 год</w:t>
            </w:r>
          </w:p>
        </w:tc>
      </w:tr>
      <w:tr w:rsidR="00FA64B9" w:rsidRPr="00FA64B9" w:rsidTr="00FA64B9">
        <w:trPr>
          <w:trHeight w:val="312"/>
        </w:trPr>
        <w:tc>
          <w:tcPr>
            <w:tcW w:w="2997" w:type="dxa"/>
            <w:tcBorders>
              <w:top w:val="single" w:sz="8" w:space="0" w:color="auto"/>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000 1 00 00000 00 0000 000</w:t>
            </w:r>
          </w:p>
        </w:tc>
        <w:tc>
          <w:tcPr>
            <w:tcW w:w="6379" w:type="dxa"/>
            <w:tcBorders>
              <w:top w:val="single" w:sz="8" w:space="0" w:color="auto"/>
              <w:left w:val="nil"/>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71 678 141,75</w:t>
            </w:r>
          </w:p>
        </w:tc>
        <w:tc>
          <w:tcPr>
            <w:tcW w:w="2040"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67 497 422,44</w:t>
            </w:r>
          </w:p>
        </w:tc>
        <w:tc>
          <w:tcPr>
            <w:tcW w:w="1820"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68 355 872,44</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000 1 01 00000 00 0000 000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42 150 655,31</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37 789 800,00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38 290 200,00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000 1 01 02000 01 0000 110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Налог на доходы физических лиц</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42 150 655,31</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37 789 800,00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38 290 200,00</w:t>
            </w:r>
          </w:p>
        </w:tc>
      </w:tr>
      <w:tr w:rsidR="00FA64B9" w:rsidRPr="00FA64B9" w:rsidTr="00FA64B9">
        <w:trPr>
          <w:trHeight w:val="162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000 1 01 02010 01 0000 110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FA64B9">
              <w:rPr>
                <w:i/>
                <w:iCs/>
                <w:sz w:val="24"/>
                <w:szCs w:val="24"/>
                <w:vertAlign w:val="superscript"/>
              </w:rPr>
              <w:t xml:space="preserve"> </w:t>
            </w:r>
            <w:r w:rsidRPr="00FA64B9">
              <w:rPr>
                <w:i/>
                <w:iCs/>
                <w:sz w:val="24"/>
                <w:szCs w:val="24"/>
              </w:rPr>
              <w:t>и  228 Налогового кодекса Российской Федерации</w:t>
            </w:r>
            <w:r w:rsidRPr="00FA64B9">
              <w:rPr>
                <w:i/>
                <w:iCs/>
                <w:sz w:val="24"/>
                <w:szCs w:val="24"/>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41 201 255,31</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37 000 000,00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37 500 000,00</w:t>
            </w:r>
          </w:p>
        </w:tc>
      </w:tr>
      <w:tr w:rsidR="00FA64B9" w:rsidRPr="00FA64B9" w:rsidTr="00FA64B9">
        <w:trPr>
          <w:trHeight w:val="162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182 1 01 02010 01 0000 110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FA64B9">
              <w:rPr>
                <w:sz w:val="24"/>
                <w:szCs w:val="24"/>
                <w:vertAlign w:val="superscript"/>
              </w:rPr>
              <w:t xml:space="preserve"> </w:t>
            </w:r>
            <w:r w:rsidRPr="00FA64B9">
              <w:rPr>
                <w:sz w:val="24"/>
                <w:szCs w:val="24"/>
              </w:rPr>
              <w:t>и  228 Налогового кодекса Российской Федерации</w:t>
            </w:r>
            <w:r w:rsidRPr="00FA64B9">
              <w:rPr>
                <w:sz w:val="24"/>
                <w:szCs w:val="24"/>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41 201 255,31</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37 000 000,00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37 500 000,00</w:t>
            </w:r>
          </w:p>
        </w:tc>
      </w:tr>
      <w:tr w:rsidR="00FA64B9" w:rsidRPr="00FA64B9" w:rsidTr="00FA64B9">
        <w:trPr>
          <w:trHeight w:val="218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lastRenderedPageBreak/>
              <w:t>000 1 01 02020 01 0000 110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181 000,00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137 000,00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137 000,00</w:t>
            </w:r>
          </w:p>
        </w:tc>
      </w:tr>
      <w:tr w:rsidR="00FA64B9" w:rsidRPr="00FA64B9" w:rsidTr="00FA64B9">
        <w:trPr>
          <w:trHeight w:val="218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182 1 01 02020 01 0000 110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181 000,00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137 000,00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137 000,00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000 1 01 02030 01 0000 110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258 000,00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242 000,00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242 000,00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182 1 01 02030 01 0000 110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258 000,00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242 000,00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242 000,00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000 1 01 02040 01 0000 110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400 000,00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182 1 01 02040 01 0000 110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400 000,00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000 1 01 02080 01 0000 110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10 400,00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10 800,00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11 200,00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182 1 01 02080 01 1000 110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10 400,00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10 800,00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11 200,00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 xml:space="preserve">000 1 03 00000 00 0000 000 </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both"/>
              <w:rPr>
                <w:b/>
                <w:bCs/>
                <w:sz w:val="24"/>
                <w:szCs w:val="24"/>
              </w:rPr>
            </w:pPr>
            <w:r w:rsidRPr="00FA64B9">
              <w:rPr>
                <w:b/>
                <w:bCs/>
                <w:sz w:val="24"/>
                <w:szCs w:val="24"/>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8 420 260,00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8 582 750,00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8 752 930,00</w:t>
            </w:r>
          </w:p>
        </w:tc>
      </w:tr>
      <w:tr w:rsidR="00FA64B9" w:rsidRPr="00FA64B9" w:rsidTr="00FA64B9">
        <w:trPr>
          <w:trHeight w:val="73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000 1 03 02000 01 0000 110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8 420 260,00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8 582 750,00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8 752 930,00</w:t>
            </w:r>
          </w:p>
        </w:tc>
      </w:tr>
      <w:tr w:rsidR="00FA64B9" w:rsidRPr="00FA64B9" w:rsidTr="00FA64B9">
        <w:trPr>
          <w:trHeight w:val="162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000 1 03 02230 01 0000 110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3 807 060,00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3 839 900,00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3 853 800,00</w:t>
            </w:r>
          </w:p>
        </w:tc>
      </w:tr>
      <w:tr w:rsidR="00FA64B9" w:rsidRPr="00FA64B9" w:rsidTr="00FA64B9">
        <w:trPr>
          <w:trHeight w:val="1428"/>
        </w:trPr>
        <w:tc>
          <w:tcPr>
            <w:tcW w:w="2997" w:type="dxa"/>
            <w:tcBorders>
              <w:top w:val="nil"/>
              <w:left w:val="single" w:sz="8" w:space="0" w:color="auto"/>
              <w:bottom w:val="nil"/>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100 1 03 02230 01 0000 110</w:t>
            </w:r>
          </w:p>
        </w:tc>
        <w:tc>
          <w:tcPr>
            <w:tcW w:w="6379" w:type="dxa"/>
            <w:tcBorders>
              <w:top w:val="nil"/>
              <w:left w:val="nil"/>
              <w:bottom w:val="nil"/>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3 807 060,00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3 839 900,00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3 853 800,00</w:t>
            </w:r>
          </w:p>
        </w:tc>
      </w:tr>
      <w:tr w:rsidR="00FA64B9" w:rsidRPr="00FA64B9" w:rsidTr="00FA64B9">
        <w:trPr>
          <w:trHeight w:val="1932"/>
        </w:trPr>
        <w:tc>
          <w:tcPr>
            <w:tcW w:w="2997" w:type="dxa"/>
            <w:tcBorders>
              <w:top w:val="single" w:sz="4" w:space="0" w:color="auto"/>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100 1 03 02231 01 0000 110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3 807 060,00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3 839 900,00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3 853 800,00</w:t>
            </w:r>
          </w:p>
        </w:tc>
      </w:tr>
      <w:tr w:rsidR="00FA64B9" w:rsidRPr="00FA64B9" w:rsidTr="00FA64B9">
        <w:trPr>
          <w:trHeight w:val="1944"/>
        </w:trPr>
        <w:tc>
          <w:tcPr>
            <w:tcW w:w="2997" w:type="dxa"/>
            <w:tcBorders>
              <w:top w:val="nil"/>
              <w:left w:val="single" w:sz="8" w:space="0" w:color="auto"/>
              <w:bottom w:val="single" w:sz="4" w:space="0" w:color="auto"/>
              <w:right w:val="nil"/>
            </w:tcBorders>
            <w:shd w:val="clear" w:color="auto" w:fill="auto"/>
            <w:hideMark/>
          </w:tcPr>
          <w:p w:rsidR="00FA64B9" w:rsidRPr="00FA64B9" w:rsidRDefault="00FA64B9" w:rsidP="00FA64B9">
            <w:pPr>
              <w:rPr>
                <w:b/>
                <w:bCs/>
                <w:i/>
                <w:iCs/>
                <w:sz w:val="24"/>
                <w:szCs w:val="24"/>
              </w:rPr>
            </w:pPr>
            <w:r w:rsidRPr="00FA64B9">
              <w:rPr>
                <w:b/>
                <w:bCs/>
                <w:i/>
                <w:iCs/>
                <w:sz w:val="24"/>
                <w:szCs w:val="24"/>
              </w:rPr>
              <w:t>000 1 03 02240 01 0000 110</w:t>
            </w:r>
          </w:p>
        </w:tc>
        <w:tc>
          <w:tcPr>
            <w:tcW w:w="6379"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21 070,00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21 510,00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22 270,00</w:t>
            </w:r>
          </w:p>
        </w:tc>
      </w:tr>
      <w:tr w:rsidR="00FA64B9" w:rsidRPr="00FA64B9" w:rsidTr="00FA64B9">
        <w:trPr>
          <w:trHeight w:val="175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100 1 03 02240 01 0000 110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21 070,00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21 510,00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22 270,00</w:t>
            </w:r>
          </w:p>
        </w:tc>
      </w:tr>
      <w:tr w:rsidR="00FA64B9" w:rsidRPr="00FA64B9" w:rsidTr="00FA64B9">
        <w:trPr>
          <w:trHeight w:val="220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100 1 03 02241 01 0000 110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FA64B9">
              <w:rPr>
                <w:i/>
                <w:iCs/>
                <w:sz w:val="24"/>
                <w:szCs w:val="24"/>
              </w:rPr>
              <w:lastRenderedPageBreak/>
              <w:t>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lastRenderedPageBreak/>
              <w:t>21 070,00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21 510,00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22 270,00</w:t>
            </w:r>
          </w:p>
        </w:tc>
      </w:tr>
      <w:tr w:rsidR="00FA64B9" w:rsidRPr="00FA64B9" w:rsidTr="00FA64B9">
        <w:trPr>
          <w:trHeight w:val="1620"/>
        </w:trPr>
        <w:tc>
          <w:tcPr>
            <w:tcW w:w="2997" w:type="dxa"/>
            <w:tcBorders>
              <w:top w:val="nil"/>
              <w:left w:val="single" w:sz="8" w:space="0" w:color="auto"/>
              <w:bottom w:val="single" w:sz="4" w:space="0" w:color="auto"/>
              <w:right w:val="nil"/>
            </w:tcBorders>
            <w:shd w:val="clear" w:color="auto" w:fill="auto"/>
            <w:hideMark/>
          </w:tcPr>
          <w:p w:rsidR="00FA64B9" w:rsidRPr="00FA64B9" w:rsidRDefault="00FA64B9" w:rsidP="00FA64B9">
            <w:pPr>
              <w:rPr>
                <w:b/>
                <w:bCs/>
                <w:i/>
                <w:iCs/>
                <w:sz w:val="24"/>
                <w:szCs w:val="24"/>
              </w:rPr>
            </w:pPr>
            <w:r w:rsidRPr="00FA64B9">
              <w:rPr>
                <w:b/>
                <w:bCs/>
                <w:i/>
                <w:iCs/>
                <w:sz w:val="24"/>
                <w:szCs w:val="24"/>
              </w:rPr>
              <w:lastRenderedPageBreak/>
              <w:t>000 1 03 02250 01 0000 110</w:t>
            </w:r>
          </w:p>
        </w:tc>
        <w:tc>
          <w:tcPr>
            <w:tcW w:w="6379"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5 069 510,00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5 197 160,00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5 371 430,00</w:t>
            </w:r>
          </w:p>
        </w:tc>
      </w:tr>
      <w:tr w:rsidR="00FA64B9" w:rsidRPr="00FA64B9" w:rsidTr="00FA64B9">
        <w:trPr>
          <w:trHeight w:val="133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100 1 03 02250 01 0000 110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5 069 510,00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5 197 160,00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5 371 430,00</w:t>
            </w:r>
          </w:p>
        </w:tc>
      </w:tr>
      <w:tr w:rsidR="00FA64B9" w:rsidRPr="00FA64B9" w:rsidTr="00FA64B9">
        <w:trPr>
          <w:trHeight w:val="193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100 1 03 02251 01 0000 110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5 069 510,00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5 197 160,00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5 371 430,00</w:t>
            </w:r>
          </w:p>
        </w:tc>
      </w:tr>
      <w:tr w:rsidR="00FA64B9" w:rsidRPr="00FA64B9" w:rsidTr="00FA64B9">
        <w:trPr>
          <w:trHeight w:val="1620"/>
        </w:trPr>
        <w:tc>
          <w:tcPr>
            <w:tcW w:w="2997" w:type="dxa"/>
            <w:tcBorders>
              <w:top w:val="nil"/>
              <w:left w:val="single" w:sz="8" w:space="0" w:color="auto"/>
              <w:bottom w:val="single" w:sz="4" w:space="0" w:color="auto"/>
              <w:right w:val="nil"/>
            </w:tcBorders>
            <w:shd w:val="clear" w:color="auto" w:fill="auto"/>
            <w:hideMark/>
          </w:tcPr>
          <w:p w:rsidR="00FA64B9" w:rsidRPr="00FA64B9" w:rsidRDefault="00FA64B9" w:rsidP="00FA64B9">
            <w:pPr>
              <w:rPr>
                <w:b/>
                <w:bCs/>
                <w:i/>
                <w:iCs/>
                <w:sz w:val="24"/>
                <w:szCs w:val="24"/>
              </w:rPr>
            </w:pPr>
            <w:r w:rsidRPr="00FA64B9">
              <w:rPr>
                <w:b/>
                <w:bCs/>
                <w:i/>
                <w:iCs/>
                <w:sz w:val="24"/>
                <w:szCs w:val="24"/>
              </w:rPr>
              <w:t>000 1 03 02260 01 0000 110</w:t>
            </w:r>
          </w:p>
        </w:tc>
        <w:tc>
          <w:tcPr>
            <w:tcW w:w="6379"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-477 380,00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-475 820,00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-494 570,00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100 1 03 02260 01 0000 110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-477 380,00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-475 820,00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-494 570,00</w:t>
            </w:r>
          </w:p>
        </w:tc>
      </w:tr>
      <w:tr w:rsidR="00FA64B9" w:rsidRPr="00FA64B9" w:rsidTr="00FA64B9">
        <w:trPr>
          <w:trHeight w:val="1932"/>
        </w:trPr>
        <w:tc>
          <w:tcPr>
            <w:tcW w:w="2997" w:type="dxa"/>
            <w:tcBorders>
              <w:top w:val="nil"/>
              <w:left w:val="single" w:sz="8" w:space="0" w:color="auto"/>
              <w:bottom w:val="single" w:sz="4" w:space="0" w:color="auto"/>
              <w:right w:val="nil"/>
            </w:tcBorders>
            <w:shd w:val="clear" w:color="auto" w:fill="auto"/>
            <w:hideMark/>
          </w:tcPr>
          <w:p w:rsidR="00FA64B9" w:rsidRPr="00FA64B9" w:rsidRDefault="00FA64B9" w:rsidP="00FA64B9">
            <w:pPr>
              <w:jc w:val="center"/>
              <w:rPr>
                <w:i/>
                <w:iCs/>
                <w:sz w:val="24"/>
                <w:szCs w:val="24"/>
              </w:rPr>
            </w:pPr>
            <w:r w:rsidRPr="00FA64B9">
              <w:rPr>
                <w:i/>
                <w:iCs/>
                <w:sz w:val="24"/>
                <w:szCs w:val="24"/>
              </w:rPr>
              <w:t>100 1 03 02261 01 0000 110</w:t>
            </w:r>
          </w:p>
        </w:tc>
        <w:tc>
          <w:tcPr>
            <w:tcW w:w="6379"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-477 380,00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-475 820,00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-494 570,00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000 1 05 00000 00 0000 000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НАЛОГИ НА СОВОКУПНЫЙ ДОХОД</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2 640 000,00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2 640 000,00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2 640 000,00</w:t>
            </w:r>
          </w:p>
        </w:tc>
      </w:tr>
      <w:tr w:rsidR="00FA64B9" w:rsidRPr="00FA64B9" w:rsidTr="00FA64B9">
        <w:trPr>
          <w:trHeight w:val="648"/>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000 1 05 01000 00 0000 110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1 485 000,00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1 485 000,00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1 485 000,00</w:t>
            </w:r>
          </w:p>
        </w:tc>
      </w:tr>
      <w:tr w:rsidR="00FA64B9" w:rsidRPr="00FA64B9" w:rsidTr="00FA64B9">
        <w:trPr>
          <w:trHeight w:val="624"/>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000 1 05 01000 00 0000 110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1 485 000,00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1 485 000,00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1 485 000,00</w:t>
            </w:r>
          </w:p>
        </w:tc>
      </w:tr>
      <w:tr w:rsidR="00FA64B9" w:rsidRPr="00FA64B9" w:rsidTr="00FA64B9">
        <w:trPr>
          <w:trHeight w:val="624"/>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182 1 05 01011 01 0000 110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Налог, взимаемый с налогоплательщиков, выбравших в качестве объекта налогообложения доходы</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770 000,00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770 000,00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770 000,00</w:t>
            </w:r>
          </w:p>
        </w:tc>
      </w:tr>
      <w:tr w:rsidR="00FA64B9" w:rsidRPr="00FA64B9" w:rsidTr="00FA64B9">
        <w:trPr>
          <w:trHeight w:val="1248"/>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182 1 05 01021 01 0000 110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715 000,00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715 000,00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715 000,00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000 1 05 02000 02 0000 110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10 000,00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10 000,00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10 000,00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000 1 05 02010 02 0000 110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10 000,00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182 1 05 02010 02 0000 110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000  1 05 03000 01 0000 </w:t>
            </w:r>
            <w:r w:rsidRPr="00FA64B9">
              <w:rPr>
                <w:b/>
                <w:bCs/>
                <w:i/>
                <w:iCs/>
                <w:sz w:val="24"/>
                <w:szCs w:val="24"/>
              </w:rPr>
              <w:lastRenderedPageBreak/>
              <w:t>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lastRenderedPageBreak/>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245 000,00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245 000,00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245 000,00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lastRenderedPageBreak/>
              <w:t>000 1 05 03010 01 0000 110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245 000,00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245 000,00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245 000,00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182 1 05 03010 01 0000 110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245 000,00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245 000,00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245 000,00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000 1 05 04000 02 0000 110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900 000,00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900 000,00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900 000,00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182 1 05 04020 02 0000 110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900 000,00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000 1 07 00000 00 0000 110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1 700 000,00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1 800 000,00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000 1 07 01000 01 0000 110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1 700 000,00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1 800 000,00</w:t>
            </w:r>
          </w:p>
        </w:tc>
      </w:tr>
      <w:tr w:rsidR="00FA64B9" w:rsidRPr="00FA64B9" w:rsidTr="00FA64B9">
        <w:trPr>
          <w:trHeight w:val="4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000 1 07 01020 01 0000 110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1 700 000,00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1 800 000,00</w:t>
            </w:r>
          </w:p>
        </w:tc>
      </w:tr>
      <w:tr w:rsidR="00FA64B9" w:rsidRPr="00FA64B9" w:rsidTr="00FA64B9">
        <w:trPr>
          <w:trHeight w:val="459"/>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182 1 07 01020 01 0000 110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1 700 000,00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1 800 000,00</w:t>
            </w:r>
          </w:p>
        </w:tc>
      </w:tr>
      <w:tr w:rsidR="00FA64B9" w:rsidRPr="00FA64B9" w:rsidTr="00FA64B9">
        <w:trPr>
          <w:trHeight w:val="459"/>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000 1 08 00000 00 0000 000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2 500 000,00</w:t>
            </w:r>
          </w:p>
        </w:tc>
      </w:tr>
      <w:tr w:rsidR="00FA64B9" w:rsidRPr="00FA64B9" w:rsidTr="00FA64B9">
        <w:trPr>
          <w:trHeight w:val="72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000 1 08 03000 01 0000 110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2 500 000,00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000 1 08 03010 01 0000 110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2 400 000,00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2 500 000,00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182 1 08 03010 01 1000 110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2 500 000,00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000 1 11 00000 00 0000 000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5 343 400,00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5 358 400,00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5 358 400,00</w:t>
            </w:r>
          </w:p>
        </w:tc>
      </w:tr>
      <w:tr w:rsidR="00FA64B9" w:rsidRPr="00FA64B9" w:rsidTr="00FA64B9">
        <w:trPr>
          <w:trHeight w:val="19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lastRenderedPageBreak/>
              <w:t>000 1 11 05000 00 0000 120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4 973 400,00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4 973 400,00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4 973 400,00</w:t>
            </w:r>
          </w:p>
        </w:tc>
      </w:tr>
      <w:tr w:rsidR="00FA64B9" w:rsidRPr="00FA64B9" w:rsidTr="00FA64B9">
        <w:trPr>
          <w:trHeight w:val="129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000 1 11 05010 00 0000 120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4 438 000,00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4 438 000,00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4 438 000,00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000 1 11 05013 05 0000 120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2 038 000,00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2 038 000,00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2 038 000,00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050 1 11 05013 05 0000 120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2 038 000,00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2 038 000,00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2 038 000,00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000 1 11 05013 13 0000 120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2 400 000,00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2 400 000,00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2 400 000,00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050 1 11 05013 13 0000 120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2 400 000,00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2 400 000,00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2 400 000,00</w:t>
            </w:r>
          </w:p>
        </w:tc>
      </w:tr>
      <w:tr w:rsidR="00FA64B9" w:rsidRPr="00FA64B9" w:rsidTr="00FA64B9">
        <w:trPr>
          <w:trHeight w:val="162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000 1 11 05020 00 0000 120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310 400,00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310 400,00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310 400,00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000 1 11 05025 05 0000 120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310 400,00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310 400,00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310 400,00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050 1 11 05025 05 0000 120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310 400,00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310 400,00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310 400,00</w:t>
            </w:r>
          </w:p>
        </w:tc>
      </w:tr>
      <w:tr w:rsidR="00FA64B9" w:rsidRPr="00FA64B9" w:rsidTr="00FA64B9">
        <w:trPr>
          <w:trHeight w:val="9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000 1 11 05070 00 0000 120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Доходы от сдачи в аренду имущества, составляющего государственную ( 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225 000,00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225 000,00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225 000,00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000 1 11 05075 05 0000 120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225 000,00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225 000,00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225 000,00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050 1 11 05075 05 0000 120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225 000,00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225 000,00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225 000,00</w:t>
            </w:r>
          </w:p>
        </w:tc>
      </w:tr>
      <w:tr w:rsidR="00FA64B9" w:rsidRPr="00FA64B9" w:rsidTr="00FA64B9">
        <w:trPr>
          <w:trHeight w:val="19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lastRenderedPageBreak/>
              <w:t>000 1 11 09000 00 0000 120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370 000,00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385 000,00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385 000,00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000 1 11 09040 00 0000 120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370 000,00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385 000,00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385 000,00</w:t>
            </w:r>
          </w:p>
        </w:tc>
      </w:tr>
      <w:tr w:rsidR="00FA64B9" w:rsidRPr="00FA64B9" w:rsidTr="00FA64B9">
        <w:trPr>
          <w:trHeight w:val="15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055 1 11 09045 05 0000 120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FA64B9">
              <w:rPr>
                <w:b/>
                <w:bCs/>
                <w:i/>
                <w:iCs/>
                <w:sz w:val="24"/>
                <w:szCs w:val="24"/>
              </w:rPr>
              <w:t>)</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370 000,00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385 000,00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385 000,00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000 1 12 00000 00 0000 000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69 030,00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71 790,00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74 660,00</w:t>
            </w:r>
          </w:p>
        </w:tc>
      </w:tr>
      <w:tr w:rsidR="00FA64B9" w:rsidRPr="00FA64B9" w:rsidTr="00FA64B9">
        <w:trPr>
          <w:trHeight w:val="288"/>
        </w:trPr>
        <w:tc>
          <w:tcPr>
            <w:tcW w:w="2997" w:type="dxa"/>
            <w:vMerge w:val="restart"/>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000 1 12 01000 01 6000 120</w:t>
            </w:r>
          </w:p>
        </w:tc>
        <w:tc>
          <w:tcPr>
            <w:tcW w:w="6379" w:type="dxa"/>
            <w:vMerge w:val="restart"/>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69 030,00</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74 660,00</w:t>
            </w:r>
          </w:p>
        </w:tc>
      </w:tr>
      <w:tr w:rsidR="00FA64B9" w:rsidRPr="00FA64B9" w:rsidTr="00FA64B9">
        <w:trPr>
          <w:trHeight w:val="288"/>
        </w:trPr>
        <w:tc>
          <w:tcPr>
            <w:tcW w:w="2997" w:type="dxa"/>
            <w:vMerge/>
            <w:tcBorders>
              <w:top w:val="nil"/>
              <w:left w:val="single" w:sz="8" w:space="0" w:color="auto"/>
              <w:bottom w:val="single" w:sz="4" w:space="0" w:color="auto"/>
              <w:right w:val="single" w:sz="4" w:space="0" w:color="auto"/>
            </w:tcBorders>
            <w:vAlign w:val="center"/>
            <w:hideMark/>
          </w:tcPr>
          <w:p w:rsidR="00FA64B9" w:rsidRPr="00FA64B9" w:rsidRDefault="00FA64B9" w:rsidP="00FA64B9">
            <w:pPr>
              <w:rPr>
                <w:b/>
                <w:bCs/>
                <w:i/>
                <w:iCs/>
                <w:sz w:val="24"/>
                <w:szCs w:val="24"/>
              </w:rPr>
            </w:pPr>
          </w:p>
        </w:tc>
        <w:tc>
          <w:tcPr>
            <w:tcW w:w="6379" w:type="dxa"/>
            <w:vMerge/>
            <w:tcBorders>
              <w:top w:val="nil"/>
              <w:left w:val="single" w:sz="4" w:space="0" w:color="auto"/>
              <w:bottom w:val="single" w:sz="4" w:space="0" w:color="auto"/>
              <w:right w:val="single" w:sz="4" w:space="0" w:color="auto"/>
            </w:tcBorders>
            <w:vAlign w:val="center"/>
            <w:hideMark/>
          </w:tcPr>
          <w:p w:rsidR="00FA64B9" w:rsidRPr="00FA64B9" w:rsidRDefault="00FA64B9" w:rsidP="00FA64B9">
            <w:pPr>
              <w:rPr>
                <w:b/>
                <w:bCs/>
                <w:i/>
                <w:iCs/>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FA64B9" w:rsidRPr="00FA64B9" w:rsidRDefault="00FA64B9" w:rsidP="00FA64B9">
            <w:pPr>
              <w:rPr>
                <w:b/>
                <w:bCs/>
                <w:i/>
                <w:iCs/>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FA64B9" w:rsidRPr="00FA64B9" w:rsidRDefault="00FA64B9" w:rsidP="00FA64B9">
            <w:pPr>
              <w:rPr>
                <w:b/>
                <w:bCs/>
                <w:i/>
                <w:iCs/>
                <w:sz w:val="24"/>
                <w:szCs w:val="24"/>
              </w:rPr>
            </w:pPr>
          </w:p>
        </w:tc>
        <w:tc>
          <w:tcPr>
            <w:tcW w:w="1820" w:type="dxa"/>
            <w:vMerge/>
            <w:tcBorders>
              <w:top w:val="nil"/>
              <w:left w:val="single" w:sz="4" w:space="0" w:color="auto"/>
              <w:bottom w:val="single" w:sz="4" w:space="0" w:color="auto"/>
              <w:right w:val="single" w:sz="4" w:space="0" w:color="auto"/>
            </w:tcBorders>
            <w:vAlign w:val="center"/>
            <w:hideMark/>
          </w:tcPr>
          <w:p w:rsidR="00FA64B9" w:rsidRPr="00FA64B9" w:rsidRDefault="00FA64B9" w:rsidP="00FA64B9">
            <w:pPr>
              <w:rPr>
                <w:b/>
                <w:bCs/>
                <w:i/>
                <w:iCs/>
                <w:sz w:val="24"/>
                <w:szCs w:val="24"/>
              </w:rPr>
            </w:pP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000 1 12 01010 01 6000 120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69 030,00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71 790,00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74 660,00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048 1 12 01010 01 6000 120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69 030,00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71 790,00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74 660,00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000 1 13 00000 00 0000 000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8 947 378,00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8 785 264,00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8 785 264,00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000 1 13 01000 00 0000 130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8 947 378,00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8 785 264,00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8 785 264,00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000 1 13 01990 00 0000 130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8 947 378,00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8 785 264,00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8 785 264,00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000 1 13 01995 05 0000 130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8 947 378,00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8 785 264,00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8 785 264,00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052 1 13 01995 05 0001 130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7 639 678,00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7 477 564,00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7 477 564,00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052 1 13 01995 05 0002 130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157 700,00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157 700,00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157 700,00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054 1 13 01995 05 0011 130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9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054 1 13 01995 05 0010 130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1 050 000,00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1 050 000,00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1 050 000,00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000 1 14 00000 00 0000 000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0,00</w:t>
            </w:r>
          </w:p>
        </w:tc>
      </w:tr>
      <w:tr w:rsidR="00FA64B9" w:rsidRPr="00FA64B9" w:rsidTr="00FA64B9">
        <w:trPr>
          <w:trHeight w:val="19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000 1 14 02000 00 0000 000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000 1 14 02050 05 0000 410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23 000,00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lastRenderedPageBreak/>
              <w:t>000 1 14 02052 05 0000 410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050 1 14 02052 05 0000 410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000 1 14 02053 05 0000 410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050 1 14 02053 05 0000 410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000 1 16 00000 00 0000 000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ШТРАФЫ, САНКЦИИ, ВОЗМЕЩЕНИЕ УЩЕРБА</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184 418,44</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169 418,44</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154 418,44</w:t>
            </w:r>
          </w:p>
        </w:tc>
      </w:tr>
      <w:tr w:rsidR="00FA64B9" w:rsidRPr="00FA64B9" w:rsidTr="00FA64B9">
        <w:trPr>
          <w:trHeight w:val="9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000 1 16 01000 01 0000 140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89 418,44</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89 418,44</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89 418,44</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000 1 16 01050 01 0000 140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1 500,00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1 500,00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1 500,00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042 1 16 01053 01 0000 140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1 500,00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1 500,00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1 500,00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000 1 16 01060 01 0000 140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15 250,01</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15 250,01</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15 250,01</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042 1 16 01063 01 0000 140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15 250,01</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15 250,01</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15 250,01</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000 1 16 01070 01 0000 140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21 075,37</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21 075,37</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21 075,37</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042 1 16 01073 01 0000 140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21 075,37</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21 075,37</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21 075,37</w:t>
            </w:r>
          </w:p>
        </w:tc>
      </w:tr>
      <w:tr w:rsidR="00FA64B9" w:rsidRPr="00FA64B9" w:rsidTr="00FA64B9">
        <w:trPr>
          <w:trHeight w:val="1248"/>
        </w:trPr>
        <w:tc>
          <w:tcPr>
            <w:tcW w:w="2997" w:type="dxa"/>
            <w:tcBorders>
              <w:top w:val="nil"/>
              <w:left w:val="single" w:sz="8" w:space="0" w:color="auto"/>
              <w:bottom w:val="nil"/>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000 1 16 01080 01 0000 140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2 751,06</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2 751,06</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2 751,06</w:t>
            </w:r>
          </w:p>
        </w:tc>
      </w:tr>
      <w:tr w:rsidR="00FA64B9" w:rsidRPr="00FA64B9" w:rsidTr="00FA64B9">
        <w:trPr>
          <w:trHeight w:val="1872"/>
        </w:trPr>
        <w:tc>
          <w:tcPr>
            <w:tcW w:w="2997" w:type="dxa"/>
            <w:tcBorders>
              <w:top w:val="nil"/>
              <w:left w:val="single" w:sz="8" w:space="0" w:color="auto"/>
              <w:bottom w:val="nil"/>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042 1 16 01083 01 0000 140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2 751,06</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2 751,06</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2 751,06</w:t>
            </w:r>
          </w:p>
        </w:tc>
      </w:tr>
      <w:tr w:rsidR="00FA64B9" w:rsidRPr="00FA64B9" w:rsidTr="00FA64B9">
        <w:trPr>
          <w:trHeight w:val="1248"/>
        </w:trPr>
        <w:tc>
          <w:tcPr>
            <w:tcW w:w="2997" w:type="dxa"/>
            <w:tcBorders>
              <w:top w:val="single" w:sz="4" w:space="0" w:color="auto"/>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000 1 16 01133 01 0000 140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750,00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750,00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042 1 16 01130 01 0000 140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750,00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750,00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000 1 16 01140 01 0000 140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7 750,00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7 750,00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7 750,00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042 1 16 01143 01 0000 140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7 750,00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7 750,00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7 750,00</w:t>
            </w:r>
          </w:p>
        </w:tc>
      </w:tr>
      <w:tr w:rsidR="00FA64B9" w:rsidRPr="00FA64B9" w:rsidTr="00FA64B9">
        <w:trPr>
          <w:trHeight w:val="166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lastRenderedPageBreak/>
              <w:t>000 1 16 01150 01 0000 140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975,00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975,00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975,00</w:t>
            </w:r>
          </w:p>
        </w:tc>
      </w:tr>
      <w:tr w:rsidR="00FA64B9" w:rsidRPr="00FA64B9" w:rsidTr="00FA64B9">
        <w:trPr>
          <w:trHeight w:val="249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042 1 16 01153 01 0000 140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975,00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975,00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975,00</w:t>
            </w:r>
          </w:p>
        </w:tc>
      </w:tr>
      <w:tr w:rsidR="00FA64B9" w:rsidRPr="00FA64B9" w:rsidTr="00FA64B9">
        <w:trPr>
          <w:trHeight w:val="1248"/>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000 1 16 1170 01 0000 140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550,00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550,00</w:t>
            </w:r>
          </w:p>
        </w:tc>
      </w:tr>
      <w:tr w:rsidR="00FA64B9" w:rsidRPr="00FA64B9" w:rsidTr="00FA64B9">
        <w:trPr>
          <w:trHeight w:val="1359"/>
        </w:trPr>
        <w:tc>
          <w:tcPr>
            <w:tcW w:w="2997" w:type="dxa"/>
            <w:tcBorders>
              <w:top w:val="nil"/>
              <w:left w:val="single" w:sz="8" w:space="0" w:color="auto"/>
              <w:bottom w:val="nil"/>
              <w:right w:val="nil"/>
            </w:tcBorders>
            <w:shd w:val="clear" w:color="auto" w:fill="auto"/>
            <w:hideMark/>
          </w:tcPr>
          <w:p w:rsidR="00FA64B9" w:rsidRPr="00FA64B9" w:rsidRDefault="00FA64B9" w:rsidP="00FA64B9">
            <w:pPr>
              <w:rPr>
                <w:sz w:val="24"/>
                <w:szCs w:val="24"/>
              </w:rPr>
            </w:pPr>
            <w:r w:rsidRPr="00FA64B9">
              <w:rPr>
                <w:sz w:val="24"/>
                <w:szCs w:val="24"/>
              </w:rPr>
              <w:t>042 1 16 01173 01 0000 140</w:t>
            </w:r>
          </w:p>
        </w:tc>
        <w:tc>
          <w:tcPr>
            <w:tcW w:w="6379" w:type="dxa"/>
            <w:tcBorders>
              <w:top w:val="nil"/>
              <w:left w:val="single" w:sz="4" w:space="0" w:color="auto"/>
              <w:bottom w:val="nil"/>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550,00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550,00</w:t>
            </w:r>
          </w:p>
        </w:tc>
      </w:tr>
      <w:tr w:rsidR="00FA64B9" w:rsidRPr="00FA64B9" w:rsidTr="00FA64B9">
        <w:trPr>
          <w:trHeight w:val="1248"/>
        </w:trPr>
        <w:tc>
          <w:tcPr>
            <w:tcW w:w="2997" w:type="dxa"/>
            <w:tcBorders>
              <w:top w:val="single" w:sz="4" w:space="0" w:color="auto"/>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000 1 16 01190 01 0000 140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2 688,10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2 688,10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2 688,10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042 1 16 01193 01 0000 140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2 688,10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2 688,10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2 688,10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000 1 16 01200 01 0000 140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36 128,90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36 128,90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i/>
                <w:iCs/>
                <w:sz w:val="24"/>
                <w:szCs w:val="24"/>
              </w:rPr>
            </w:pPr>
            <w:r w:rsidRPr="00FA64B9">
              <w:rPr>
                <w:i/>
                <w:iCs/>
                <w:sz w:val="24"/>
                <w:szCs w:val="24"/>
              </w:rPr>
              <w:t>36 128,90</w:t>
            </w:r>
          </w:p>
        </w:tc>
      </w:tr>
      <w:tr w:rsidR="00FA64B9" w:rsidRPr="00FA64B9" w:rsidTr="00FA64B9">
        <w:trPr>
          <w:trHeight w:val="18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042 1 16 01203 01 0000 140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36 128,90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36 128,90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36 128,90</w:t>
            </w:r>
          </w:p>
        </w:tc>
      </w:tr>
      <w:tr w:rsidR="00FA64B9" w:rsidRPr="00FA64B9" w:rsidTr="00FA64B9">
        <w:trPr>
          <w:trHeight w:val="141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000 1 16 10120 00 0000 140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80 000,00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70 000,00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60 000,00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 xml:space="preserve">188 1 16 10123 01 0051 140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80 000,00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60 000,00</w:t>
            </w:r>
          </w:p>
        </w:tc>
      </w:tr>
      <w:tr w:rsidR="00FA64B9" w:rsidRPr="00FA64B9" w:rsidTr="00FA64B9">
        <w:trPr>
          <w:trHeight w:val="1560"/>
        </w:trPr>
        <w:tc>
          <w:tcPr>
            <w:tcW w:w="2997"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000 1 16 10129 00 0000 140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b/>
                <w:bCs/>
                <w:sz w:val="24"/>
                <w:szCs w:val="24"/>
              </w:rPr>
            </w:pPr>
            <w:r w:rsidRPr="00FA64B9">
              <w:rPr>
                <w:b/>
                <w:bCs/>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15 000,00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10 000,00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5 000,00</w:t>
            </w:r>
          </w:p>
        </w:tc>
      </w:tr>
      <w:tr w:rsidR="00FA64B9" w:rsidRPr="00FA64B9" w:rsidTr="00FA64B9">
        <w:trPr>
          <w:trHeight w:val="1560"/>
        </w:trPr>
        <w:tc>
          <w:tcPr>
            <w:tcW w:w="2997"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lastRenderedPageBreak/>
              <w:t>182 1 16 10129 01 0000 140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15 000,00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10 000,00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5 000,00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000 2 00 0000 00 0000 000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310 485 180,04</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238 929 939,58</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214 445 968,10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310 185 180,04</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238 629 939,58</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214 145 968,10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000 2 02 10000 00 0000 150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97 806 289,69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86 531 500,00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86 531 500,00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000 2 02 15 001 00 0000 150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84 593 200,00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86 531 500,00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86 531 500,00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000 2 02 15001 05 0000 150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84 593 200,00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86 531 500,00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86 531 500,00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053 2 02 15001 05 0000 150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84 593 200,00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86 531 500,00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86 531 500,00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000 2 02 15 002 00 0000 150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13 213 089,69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78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000 2 02 15002 05 0000 150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13 213 089,69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053 2 02 15002 05 0000 150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13 213 089,69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7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000 2 02 20000 00 0000 150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Субсидии бюджетам бюджетной системы Российской Федерации ( межбюджетные субсидии)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67 224 749,24</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16 143 487,15</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468 720,00</w:t>
            </w:r>
          </w:p>
        </w:tc>
      </w:tr>
      <w:tr w:rsidR="00FA64B9" w:rsidRPr="00FA64B9" w:rsidTr="00FA64B9">
        <w:trPr>
          <w:trHeight w:val="15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053 2 02 20216 05 0000 150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6 785 687,47</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6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lastRenderedPageBreak/>
              <w:t>000 2 02 20077 05 0000 150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40 353 000,00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7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053 2 02 20077 05 0000 150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40 353 000,00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39"/>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000 2 02 25097 00 0000 150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2 349 818,19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059"/>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 xml:space="preserve">053 2 02 25097 05 0000 150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2 349 818,19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000 2 02 25169 00 0000 150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1 568 745,80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1 568 505,90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080"/>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053 2 02 25169 05 0000 150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1 568 745,80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1 568 505,90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7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000 2 02 25210 00 0000 150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7 818 381,00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615"/>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053 2 02 25210 05 0000 150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7 818 381,00</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675"/>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000 2 02 25304 00 0000 150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6 197 271,15</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6 014 275,05</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053 2 02 25304 05 0000 150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6 197 271,15</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6 014 275,05</w:t>
            </w:r>
          </w:p>
        </w:tc>
        <w:tc>
          <w:tcPr>
            <w:tcW w:w="1820" w:type="dxa"/>
            <w:tcBorders>
              <w:top w:val="nil"/>
              <w:left w:val="nil"/>
              <w:bottom w:val="single" w:sz="4" w:space="0" w:color="auto"/>
              <w:right w:val="nil"/>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296"/>
        </w:trPr>
        <w:tc>
          <w:tcPr>
            <w:tcW w:w="2997"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000 202 25491 00 0000 150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273 605,20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248"/>
        </w:trPr>
        <w:tc>
          <w:tcPr>
            <w:tcW w:w="2997"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053  202 25491 05 0000 150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both"/>
              <w:rPr>
                <w:sz w:val="24"/>
                <w:szCs w:val="24"/>
              </w:rPr>
            </w:pPr>
            <w:r w:rsidRPr="00FA64B9">
              <w:rPr>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273 605,20</w:t>
            </w:r>
          </w:p>
        </w:tc>
        <w:tc>
          <w:tcPr>
            <w:tcW w:w="1820" w:type="dxa"/>
            <w:tcBorders>
              <w:top w:val="nil"/>
              <w:left w:val="nil"/>
              <w:bottom w:val="single" w:sz="4" w:space="0" w:color="auto"/>
              <w:right w:val="nil"/>
            </w:tcBorders>
            <w:shd w:val="clear" w:color="000000" w:fill="FFFFFF"/>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 xml:space="preserve">000 2 02 29999 00 0000 150 </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Прочие субсидии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9 970 226,63</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468 720,00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468 720,00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000 2 02 29999 05 0000 150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9 970 226,63</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468 720,00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468 720,00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053 2 02 29999 05 0000 150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9 970 226,63</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468 720,00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468 720,00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000 2 02 30000 00 0000 150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109 618 511,11</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99 961 972,43</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99 240 448,10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000 2 02 30024 00 0000 150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2 710 283,42</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1 983 575,30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1 983 575,30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000 2 02 30024 05 0000 150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2 710 283,42</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1 983 575,30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1 983 575,30</w:t>
            </w:r>
          </w:p>
        </w:tc>
      </w:tr>
      <w:tr w:rsidR="00FA64B9" w:rsidRPr="00FA64B9" w:rsidTr="00FA64B9">
        <w:trPr>
          <w:trHeight w:val="6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053 2 02 30024 05 0000 150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2 710 283,42</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1 983 575,30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1 983 575,30</w:t>
            </w:r>
          </w:p>
        </w:tc>
      </w:tr>
      <w:tr w:rsidR="00FA64B9" w:rsidRPr="00FA64B9" w:rsidTr="00FA64B9">
        <w:trPr>
          <w:trHeight w:val="134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000 2 02 35082 00 0000 150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2 124 500,40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1 416 333,60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708 166,80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053 2 02 35082 05 0000 150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2 124 500,40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1 416 333,60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708 166,80</w:t>
            </w:r>
          </w:p>
        </w:tc>
      </w:tr>
      <w:tr w:rsidR="00FA64B9" w:rsidRPr="00FA64B9" w:rsidTr="00FA64B9">
        <w:trPr>
          <w:trHeight w:val="129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000 2 02 35120 00 0000 150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42 941,29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13 357,53</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053 2 02 35120 05 0000 150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42 941,29</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13 357,53</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000 2 02 39999 00 0000 150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104 740 786,00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96 548 706,00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96 548 706,00</w:t>
            </w:r>
          </w:p>
        </w:tc>
      </w:tr>
      <w:tr w:rsidR="00FA64B9" w:rsidRPr="00FA64B9" w:rsidTr="00FA64B9">
        <w:trPr>
          <w:trHeight w:val="324"/>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000 2 02 39999 05 0000 150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i/>
                <w:iCs/>
                <w:sz w:val="24"/>
                <w:szCs w:val="24"/>
              </w:rPr>
            </w:pPr>
            <w:r w:rsidRPr="00FA64B9">
              <w:rPr>
                <w:b/>
                <w:bCs/>
                <w:i/>
                <w:iCs/>
                <w:sz w:val="24"/>
                <w:szCs w:val="24"/>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104 740 786,00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96 548 706,00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96 548 706,00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053 2 02 39999 05 0000 150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104 740 786,00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96 548 706,00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96 548 706,00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000 2 02 40000 00 0000 150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Иные межбюджетные трансферты</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35 535 630,00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35 992 980,00</w:t>
            </w:r>
          </w:p>
        </w:tc>
        <w:tc>
          <w:tcPr>
            <w:tcW w:w="182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27 905 300,00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000 2 02 40014 05 0000 150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28 973 550,00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29 430 900,00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27 905 300,00</w:t>
            </w:r>
          </w:p>
        </w:tc>
      </w:tr>
      <w:tr w:rsidR="00FA64B9" w:rsidRPr="00FA64B9" w:rsidTr="00FA64B9">
        <w:trPr>
          <w:trHeight w:val="1560"/>
        </w:trPr>
        <w:tc>
          <w:tcPr>
            <w:tcW w:w="299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053 2 02 40014 05 0000 150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both"/>
              <w:rPr>
                <w:sz w:val="24"/>
                <w:szCs w:val="24"/>
              </w:rPr>
            </w:pPr>
            <w:r w:rsidRPr="00FA64B9">
              <w:rPr>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28 973 550,00</w:t>
            </w:r>
          </w:p>
        </w:tc>
        <w:tc>
          <w:tcPr>
            <w:tcW w:w="20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29 430 900,00</w:t>
            </w:r>
          </w:p>
        </w:tc>
        <w:tc>
          <w:tcPr>
            <w:tcW w:w="182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27 905 300,00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000 2 02 45303 05 0000 150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i/>
                <w:iCs/>
                <w:sz w:val="24"/>
                <w:szCs w:val="24"/>
              </w:rPr>
            </w:pPr>
            <w:r w:rsidRPr="00FA64B9">
              <w:rPr>
                <w:i/>
                <w:iCs/>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6 562 080,00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6 562 080,00</w:t>
            </w:r>
          </w:p>
        </w:tc>
        <w:tc>
          <w:tcPr>
            <w:tcW w:w="182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rPr>
          <w:trHeight w:val="12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lastRenderedPageBreak/>
              <w:t>053 2 02 45303 05 0000 150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6 562 080,00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6 562 080,00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312"/>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000 207 00000 00 0000 000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sz w:val="24"/>
                <w:szCs w:val="24"/>
              </w:rPr>
            </w:pPr>
            <w:r w:rsidRPr="00FA64B9">
              <w:rPr>
                <w:b/>
                <w:bCs/>
                <w:sz w:val="24"/>
                <w:szCs w:val="24"/>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300 000,00</w:t>
            </w:r>
          </w:p>
        </w:tc>
      </w:tr>
      <w:tr w:rsidR="00FA64B9" w:rsidRPr="00FA64B9" w:rsidTr="00FA64B9">
        <w:trPr>
          <w:trHeight w:val="648"/>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000 2 07 05000 05 0000 150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b/>
                <w:bCs/>
                <w:i/>
                <w:iCs/>
                <w:sz w:val="24"/>
                <w:szCs w:val="24"/>
              </w:rPr>
            </w:pPr>
            <w:r w:rsidRPr="00FA64B9">
              <w:rPr>
                <w:b/>
                <w:bCs/>
                <w:i/>
                <w:iCs/>
                <w:sz w:val="24"/>
                <w:szCs w:val="24"/>
              </w:rPr>
              <w:t>300 000,00</w:t>
            </w:r>
          </w:p>
        </w:tc>
      </w:tr>
      <w:tr w:rsidR="00FA64B9" w:rsidRPr="00FA64B9" w:rsidTr="00FA64B9">
        <w:trPr>
          <w:trHeight w:val="936"/>
        </w:trPr>
        <w:tc>
          <w:tcPr>
            <w:tcW w:w="299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000 2 07 05020 05 0000 150</w:t>
            </w:r>
          </w:p>
        </w:tc>
        <w:tc>
          <w:tcPr>
            <w:tcW w:w="6379" w:type="dxa"/>
            <w:tcBorders>
              <w:top w:val="nil"/>
              <w:left w:val="nil"/>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300 000,00</w:t>
            </w:r>
          </w:p>
        </w:tc>
        <w:tc>
          <w:tcPr>
            <w:tcW w:w="2040"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300 000,00</w:t>
            </w:r>
          </w:p>
        </w:tc>
        <w:tc>
          <w:tcPr>
            <w:tcW w:w="1820" w:type="dxa"/>
            <w:tcBorders>
              <w:top w:val="nil"/>
              <w:left w:val="nil"/>
              <w:bottom w:val="single" w:sz="4" w:space="0" w:color="auto"/>
              <w:right w:val="single" w:sz="8" w:space="0" w:color="auto"/>
            </w:tcBorders>
            <w:shd w:val="clear" w:color="auto" w:fill="auto"/>
            <w:hideMark/>
          </w:tcPr>
          <w:p w:rsidR="00FA64B9" w:rsidRPr="00FA64B9" w:rsidRDefault="00FA64B9" w:rsidP="00FA64B9">
            <w:pPr>
              <w:jc w:val="center"/>
              <w:rPr>
                <w:i/>
                <w:iCs/>
                <w:sz w:val="24"/>
                <w:szCs w:val="24"/>
              </w:rPr>
            </w:pPr>
            <w:r w:rsidRPr="00FA64B9">
              <w:rPr>
                <w:i/>
                <w:iCs/>
                <w:sz w:val="24"/>
                <w:szCs w:val="24"/>
              </w:rPr>
              <w:t>300 000,00</w:t>
            </w:r>
          </w:p>
        </w:tc>
      </w:tr>
      <w:tr w:rsidR="00FA64B9" w:rsidRPr="00FA64B9" w:rsidTr="00FA64B9">
        <w:trPr>
          <w:trHeight w:val="948"/>
        </w:trPr>
        <w:tc>
          <w:tcPr>
            <w:tcW w:w="2997" w:type="dxa"/>
            <w:tcBorders>
              <w:top w:val="nil"/>
              <w:left w:val="single" w:sz="8" w:space="0" w:color="auto"/>
              <w:bottom w:val="single" w:sz="8"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054 2 07 05020 05 0000 150</w:t>
            </w:r>
          </w:p>
        </w:tc>
        <w:tc>
          <w:tcPr>
            <w:tcW w:w="6379" w:type="dxa"/>
            <w:tcBorders>
              <w:top w:val="nil"/>
              <w:left w:val="nil"/>
              <w:bottom w:val="single" w:sz="8"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300 000,00</w:t>
            </w:r>
          </w:p>
        </w:tc>
        <w:tc>
          <w:tcPr>
            <w:tcW w:w="2040" w:type="dxa"/>
            <w:tcBorders>
              <w:top w:val="nil"/>
              <w:left w:val="nil"/>
              <w:bottom w:val="single" w:sz="8"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300 000,00</w:t>
            </w:r>
          </w:p>
        </w:tc>
        <w:tc>
          <w:tcPr>
            <w:tcW w:w="1820" w:type="dxa"/>
            <w:tcBorders>
              <w:top w:val="nil"/>
              <w:left w:val="nil"/>
              <w:bottom w:val="single" w:sz="8" w:space="0" w:color="auto"/>
              <w:right w:val="single" w:sz="4" w:space="0" w:color="auto"/>
            </w:tcBorders>
            <w:shd w:val="clear" w:color="auto" w:fill="auto"/>
            <w:hideMark/>
          </w:tcPr>
          <w:p w:rsidR="00FA64B9" w:rsidRPr="00FA64B9" w:rsidRDefault="00FA64B9" w:rsidP="00FA64B9">
            <w:pPr>
              <w:jc w:val="center"/>
              <w:rPr>
                <w:sz w:val="24"/>
                <w:szCs w:val="24"/>
              </w:rPr>
            </w:pPr>
            <w:r w:rsidRPr="00FA64B9">
              <w:rPr>
                <w:sz w:val="24"/>
                <w:szCs w:val="24"/>
              </w:rPr>
              <w:t>300 000,00</w:t>
            </w:r>
          </w:p>
        </w:tc>
      </w:tr>
      <w:tr w:rsidR="00FA64B9" w:rsidRPr="00FA64B9" w:rsidTr="00FA64B9">
        <w:trPr>
          <w:trHeight w:val="324"/>
        </w:trPr>
        <w:tc>
          <w:tcPr>
            <w:tcW w:w="2997" w:type="dxa"/>
            <w:tcBorders>
              <w:top w:val="nil"/>
              <w:left w:val="single" w:sz="8" w:space="0" w:color="auto"/>
              <w:bottom w:val="single" w:sz="8" w:space="0" w:color="auto"/>
              <w:right w:val="single" w:sz="8" w:space="0" w:color="auto"/>
            </w:tcBorders>
            <w:shd w:val="clear" w:color="auto" w:fill="auto"/>
            <w:hideMark/>
          </w:tcPr>
          <w:p w:rsidR="00FA64B9" w:rsidRPr="00FA64B9" w:rsidRDefault="00FA64B9" w:rsidP="00FA64B9">
            <w:pPr>
              <w:rPr>
                <w:b/>
                <w:bCs/>
                <w:sz w:val="24"/>
                <w:szCs w:val="24"/>
              </w:rPr>
            </w:pPr>
            <w:r w:rsidRPr="00FA64B9">
              <w:rPr>
                <w:b/>
                <w:bCs/>
                <w:sz w:val="24"/>
                <w:szCs w:val="24"/>
              </w:rPr>
              <w:t> </w:t>
            </w:r>
          </w:p>
        </w:tc>
        <w:tc>
          <w:tcPr>
            <w:tcW w:w="6379" w:type="dxa"/>
            <w:tcBorders>
              <w:top w:val="nil"/>
              <w:left w:val="nil"/>
              <w:bottom w:val="single" w:sz="8" w:space="0" w:color="auto"/>
              <w:right w:val="single" w:sz="8"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Всего доходов</w:t>
            </w:r>
          </w:p>
        </w:tc>
        <w:tc>
          <w:tcPr>
            <w:tcW w:w="2060" w:type="dxa"/>
            <w:tcBorders>
              <w:top w:val="nil"/>
              <w:left w:val="nil"/>
              <w:bottom w:val="single" w:sz="8"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382 163 321,79</w:t>
            </w:r>
          </w:p>
        </w:tc>
        <w:tc>
          <w:tcPr>
            <w:tcW w:w="2040" w:type="dxa"/>
            <w:tcBorders>
              <w:top w:val="nil"/>
              <w:left w:val="nil"/>
              <w:bottom w:val="single" w:sz="8"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306 427 362,02</w:t>
            </w:r>
          </w:p>
        </w:tc>
        <w:tc>
          <w:tcPr>
            <w:tcW w:w="1820" w:type="dxa"/>
            <w:tcBorders>
              <w:top w:val="nil"/>
              <w:left w:val="nil"/>
              <w:bottom w:val="single" w:sz="8" w:space="0" w:color="auto"/>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282 801 840,54</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354" w:type="dxa"/>
        <w:tblInd w:w="88" w:type="dxa"/>
        <w:tblLook w:val="04A0"/>
      </w:tblPr>
      <w:tblGrid>
        <w:gridCol w:w="3139"/>
        <w:gridCol w:w="6379"/>
        <w:gridCol w:w="1996"/>
        <w:gridCol w:w="1840"/>
        <w:gridCol w:w="2000"/>
      </w:tblGrid>
      <w:tr w:rsidR="00FA64B9" w:rsidRPr="00FA64B9" w:rsidTr="00FA64B9">
        <w:trPr>
          <w:trHeight w:val="1128"/>
        </w:trPr>
        <w:tc>
          <w:tcPr>
            <w:tcW w:w="313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637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5836" w:type="dxa"/>
            <w:gridSpan w:val="3"/>
            <w:tcBorders>
              <w:top w:val="nil"/>
              <w:left w:val="nil"/>
              <w:bottom w:val="nil"/>
              <w:right w:val="nil"/>
            </w:tcBorders>
            <w:shd w:val="clear" w:color="auto" w:fill="auto"/>
            <w:vAlign w:val="bottom"/>
            <w:hideMark/>
          </w:tcPr>
          <w:p w:rsidR="00FA64B9" w:rsidRPr="00FA64B9" w:rsidRDefault="00FA64B9" w:rsidP="00FA64B9">
            <w:pPr>
              <w:jc w:val="right"/>
              <w:rPr>
                <w:sz w:val="24"/>
                <w:szCs w:val="24"/>
              </w:rPr>
            </w:pPr>
            <w:r w:rsidRPr="00FA64B9">
              <w:rPr>
                <w:b/>
                <w:bCs/>
                <w:sz w:val="24"/>
                <w:szCs w:val="24"/>
              </w:rPr>
              <w:t>Приложение 4</w:t>
            </w:r>
            <w:r w:rsidRPr="00FA64B9">
              <w:rPr>
                <w:sz w:val="24"/>
                <w:szCs w:val="24"/>
              </w:rPr>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FA64B9" w:rsidRPr="00FA64B9" w:rsidTr="00FA64B9">
        <w:trPr>
          <w:trHeight w:val="288"/>
        </w:trPr>
        <w:tc>
          <w:tcPr>
            <w:tcW w:w="313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637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996"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84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jc w:val="right"/>
              <w:rPr>
                <w:sz w:val="24"/>
                <w:szCs w:val="24"/>
              </w:rPr>
            </w:pPr>
            <w:r w:rsidRPr="00FA64B9">
              <w:rPr>
                <w:sz w:val="24"/>
                <w:szCs w:val="24"/>
              </w:rPr>
              <w:t xml:space="preserve">от 10.12.2021г.  №130 </w:t>
            </w:r>
          </w:p>
        </w:tc>
      </w:tr>
      <w:tr w:rsidR="00FA64B9" w:rsidRPr="00FA64B9" w:rsidTr="00FA64B9">
        <w:trPr>
          <w:trHeight w:val="288"/>
        </w:trPr>
        <w:tc>
          <w:tcPr>
            <w:tcW w:w="3139" w:type="dxa"/>
            <w:tcBorders>
              <w:top w:val="nil"/>
              <w:left w:val="nil"/>
              <w:bottom w:val="nil"/>
              <w:right w:val="nil"/>
            </w:tcBorders>
            <w:shd w:val="clear" w:color="auto" w:fill="auto"/>
            <w:vAlign w:val="bottom"/>
            <w:hideMark/>
          </w:tcPr>
          <w:p w:rsidR="00FA64B9" w:rsidRPr="00FA64B9" w:rsidRDefault="00FA64B9" w:rsidP="00FA64B9">
            <w:pPr>
              <w:jc w:val="right"/>
              <w:rPr>
                <w:sz w:val="24"/>
                <w:szCs w:val="24"/>
              </w:rPr>
            </w:pPr>
            <w:r w:rsidRPr="00FA64B9">
              <w:rPr>
                <w:sz w:val="24"/>
                <w:szCs w:val="24"/>
              </w:rPr>
              <w:t xml:space="preserve">  </w:t>
            </w:r>
          </w:p>
        </w:tc>
        <w:tc>
          <w:tcPr>
            <w:tcW w:w="637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996"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84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r>
      <w:tr w:rsidR="00FA64B9" w:rsidRPr="00FA64B9" w:rsidTr="00FA64B9">
        <w:trPr>
          <w:trHeight w:val="288"/>
        </w:trPr>
        <w:tc>
          <w:tcPr>
            <w:tcW w:w="3139" w:type="dxa"/>
            <w:tcBorders>
              <w:top w:val="nil"/>
              <w:left w:val="nil"/>
              <w:bottom w:val="nil"/>
              <w:right w:val="nil"/>
            </w:tcBorders>
            <w:shd w:val="clear" w:color="auto" w:fill="auto"/>
            <w:vAlign w:val="bottom"/>
            <w:hideMark/>
          </w:tcPr>
          <w:p w:rsidR="00FA64B9" w:rsidRPr="00FA64B9" w:rsidRDefault="00FA64B9" w:rsidP="00FA64B9">
            <w:pPr>
              <w:jc w:val="both"/>
              <w:rPr>
                <w:sz w:val="24"/>
                <w:szCs w:val="24"/>
              </w:rPr>
            </w:pPr>
          </w:p>
        </w:tc>
        <w:tc>
          <w:tcPr>
            <w:tcW w:w="637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996"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84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r>
      <w:tr w:rsidR="00FA64B9" w:rsidRPr="00FA64B9" w:rsidTr="00FA64B9">
        <w:trPr>
          <w:trHeight w:val="528"/>
        </w:trPr>
        <w:tc>
          <w:tcPr>
            <w:tcW w:w="15354" w:type="dxa"/>
            <w:gridSpan w:val="5"/>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FA64B9" w:rsidRPr="00FA64B9" w:rsidTr="00FA64B9">
        <w:trPr>
          <w:trHeight w:val="300"/>
        </w:trPr>
        <w:tc>
          <w:tcPr>
            <w:tcW w:w="313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6379"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996"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184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rPr>
                <w:sz w:val="24"/>
                <w:szCs w:val="24"/>
              </w:rPr>
            </w:pPr>
          </w:p>
        </w:tc>
      </w:tr>
      <w:tr w:rsidR="00FA64B9" w:rsidRPr="00FA64B9" w:rsidTr="00FA64B9">
        <w:trPr>
          <w:trHeight w:val="300"/>
        </w:trPr>
        <w:tc>
          <w:tcPr>
            <w:tcW w:w="3139" w:type="dxa"/>
            <w:vMerge w:val="restart"/>
            <w:tcBorders>
              <w:top w:val="single" w:sz="8" w:space="0" w:color="auto"/>
              <w:left w:val="single" w:sz="8" w:space="0" w:color="auto"/>
              <w:bottom w:val="nil"/>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t xml:space="preserve">Код классификации </w:t>
            </w:r>
            <w:r w:rsidRPr="00FA64B9">
              <w:rPr>
                <w:b/>
                <w:bCs/>
                <w:sz w:val="24"/>
                <w:szCs w:val="24"/>
              </w:rPr>
              <w:lastRenderedPageBreak/>
              <w:t>источников финансирования дефицита бюджетов</w:t>
            </w:r>
          </w:p>
        </w:tc>
        <w:tc>
          <w:tcPr>
            <w:tcW w:w="6379" w:type="dxa"/>
            <w:vMerge w:val="restart"/>
            <w:tcBorders>
              <w:top w:val="single" w:sz="8" w:space="0" w:color="auto"/>
              <w:left w:val="single" w:sz="8" w:space="0" w:color="000000"/>
              <w:bottom w:val="nil"/>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lastRenderedPageBreak/>
              <w:t xml:space="preserve">Наименование кода классификации источников </w:t>
            </w:r>
            <w:r w:rsidRPr="00FA64B9">
              <w:rPr>
                <w:b/>
                <w:bCs/>
                <w:sz w:val="24"/>
                <w:szCs w:val="24"/>
              </w:rPr>
              <w:lastRenderedPageBreak/>
              <w:t>финансирования дефицита бюджетов</w:t>
            </w:r>
          </w:p>
        </w:tc>
        <w:tc>
          <w:tcPr>
            <w:tcW w:w="5836" w:type="dxa"/>
            <w:gridSpan w:val="3"/>
            <w:tcBorders>
              <w:top w:val="single" w:sz="8" w:space="0" w:color="auto"/>
              <w:left w:val="nil"/>
              <w:bottom w:val="single" w:sz="8" w:space="0" w:color="auto"/>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lastRenderedPageBreak/>
              <w:t>Сумма руб.</w:t>
            </w:r>
          </w:p>
        </w:tc>
      </w:tr>
      <w:tr w:rsidR="00FA64B9" w:rsidRPr="00FA64B9" w:rsidTr="00FA64B9">
        <w:trPr>
          <w:trHeight w:val="759"/>
        </w:trPr>
        <w:tc>
          <w:tcPr>
            <w:tcW w:w="3139" w:type="dxa"/>
            <w:vMerge/>
            <w:tcBorders>
              <w:top w:val="single" w:sz="8" w:space="0" w:color="auto"/>
              <w:left w:val="single" w:sz="8" w:space="0" w:color="auto"/>
              <w:bottom w:val="nil"/>
              <w:right w:val="single" w:sz="8" w:space="0" w:color="000000"/>
            </w:tcBorders>
            <w:vAlign w:val="center"/>
            <w:hideMark/>
          </w:tcPr>
          <w:p w:rsidR="00FA64B9" w:rsidRPr="00FA64B9" w:rsidRDefault="00FA64B9" w:rsidP="00FA64B9">
            <w:pPr>
              <w:rPr>
                <w:b/>
                <w:bCs/>
                <w:sz w:val="24"/>
                <w:szCs w:val="24"/>
              </w:rPr>
            </w:pPr>
          </w:p>
        </w:tc>
        <w:tc>
          <w:tcPr>
            <w:tcW w:w="6379" w:type="dxa"/>
            <w:vMerge/>
            <w:tcBorders>
              <w:top w:val="single" w:sz="8" w:space="0" w:color="auto"/>
              <w:left w:val="single" w:sz="8" w:space="0" w:color="000000"/>
              <w:bottom w:val="nil"/>
              <w:right w:val="single" w:sz="8" w:space="0" w:color="000000"/>
            </w:tcBorders>
            <w:vAlign w:val="center"/>
            <w:hideMark/>
          </w:tcPr>
          <w:p w:rsidR="00FA64B9" w:rsidRPr="00FA64B9" w:rsidRDefault="00FA64B9" w:rsidP="00FA64B9">
            <w:pPr>
              <w:rPr>
                <w:b/>
                <w:bCs/>
                <w:sz w:val="24"/>
                <w:szCs w:val="24"/>
              </w:rPr>
            </w:pPr>
          </w:p>
        </w:tc>
        <w:tc>
          <w:tcPr>
            <w:tcW w:w="1996" w:type="dxa"/>
            <w:tcBorders>
              <w:top w:val="nil"/>
              <w:left w:val="nil"/>
              <w:bottom w:val="nil"/>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t xml:space="preserve"> 2022 год</w:t>
            </w:r>
          </w:p>
        </w:tc>
        <w:tc>
          <w:tcPr>
            <w:tcW w:w="1840" w:type="dxa"/>
            <w:tcBorders>
              <w:top w:val="nil"/>
              <w:left w:val="nil"/>
              <w:bottom w:val="nil"/>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t xml:space="preserve"> 2023 год</w:t>
            </w:r>
          </w:p>
        </w:tc>
        <w:tc>
          <w:tcPr>
            <w:tcW w:w="2000" w:type="dxa"/>
            <w:tcBorders>
              <w:top w:val="nil"/>
              <w:left w:val="nil"/>
              <w:bottom w:val="nil"/>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 xml:space="preserve"> 2024 год</w:t>
            </w:r>
          </w:p>
        </w:tc>
      </w:tr>
      <w:tr w:rsidR="00FA64B9" w:rsidRPr="00FA64B9" w:rsidTr="00FA64B9">
        <w:trPr>
          <w:trHeight w:val="528"/>
        </w:trPr>
        <w:tc>
          <w:tcPr>
            <w:tcW w:w="3139" w:type="dxa"/>
            <w:tcBorders>
              <w:top w:val="single" w:sz="8"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sz w:val="24"/>
                <w:szCs w:val="24"/>
              </w:rPr>
            </w:pPr>
            <w:r w:rsidRPr="00FA64B9">
              <w:rPr>
                <w:b/>
                <w:bCs/>
                <w:sz w:val="24"/>
                <w:szCs w:val="24"/>
              </w:rPr>
              <w:lastRenderedPageBreak/>
              <w:t>000 01 00 00 00 00 0000 000</w:t>
            </w:r>
          </w:p>
        </w:tc>
        <w:tc>
          <w:tcPr>
            <w:tcW w:w="6379"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Источники внутреннего финансирования дефицитов бюджетов</w:t>
            </w:r>
          </w:p>
        </w:tc>
        <w:tc>
          <w:tcPr>
            <w:tcW w:w="1996"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c>
          <w:tcPr>
            <w:tcW w:w="1840" w:type="dxa"/>
            <w:tcBorders>
              <w:top w:val="single" w:sz="8" w:space="0" w:color="auto"/>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r>
      <w:tr w:rsidR="00FA64B9" w:rsidRPr="00FA64B9" w:rsidTr="00FA64B9">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sz w:val="24"/>
                <w:szCs w:val="24"/>
              </w:rPr>
            </w:pPr>
            <w:r w:rsidRPr="00FA64B9">
              <w:rPr>
                <w:b/>
                <w:bCs/>
                <w:sz w:val="24"/>
                <w:szCs w:val="24"/>
              </w:rPr>
              <w:t>000 01 05 00 00 00 0000 000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Изменение остатков средств на счетах по учету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0,00</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sz w:val="24"/>
                <w:szCs w:val="24"/>
              </w:rPr>
            </w:pPr>
            <w:r w:rsidRPr="00FA64B9">
              <w:rPr>
                <w:b/>
                <w:bCs/>
                <w:sz w:val="24"/>
                <w:szCs w:val="24"/>
              </w:rPr>
              <w:t>000 01 05 00 00 00 0000 500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Увеличение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-282 801 840,54</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000 01 05 02 00 00 0000 500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Увеличение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000 01 05 02 01 00 0000 510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Увеличение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r w:rsidR="00FA64B9" w:rsidRPr="00FA64B9" w:rsidTr="00FA64B9">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053 01 05 02 01 05 0000 510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Увеличение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sz w:val="24"/>
                <w:szCs w:val="24"/>
              </w:rPr>
            </w:pPr>
            <w:r w:rsidRPr="00FA64B9">
              <w:rPr>
                <w:b/>
                <w:bCs/>
                <w:sz w:val="24"/>
                <w:szCs w:val="24"/>
              </w:rPr>
              <w:t>000 01 05 00 00 00 0000 600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Уменьшение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b/>
                <w:bCs/>
                <w:sz w:val="24"/>
                <w:szCs w:val="24"/>
              </w:rPr>
            </w:pPr>
            <w:r w:rsidRPr="00FA64B9">
              <w:rPr>
                <w:b/>
                <w:bCs/>
                <w:sz w:val="24"/>
                <w:szCs w:val="24"/>
              </w:rPr>
              <w:t>282 801 840,54</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000 01 05 02 00 00 0000 600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Уменьшение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r w:rsidR="00FA64B9" w:rsidRPr="00FA64B9" w:rsidTr="00FA64B9">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000 01 05 02 01 00 0000 610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Уменьшение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r w:rsidR="00FA64B9" w:rsidRPr="00FA64B9" w:rsidTr="00FA64B9">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053 01 05 02 01 05 0000 610</w:t>
            </w:r>
          </w:p>
        </w:tc>
        <w:tc>
          <w:tcPr>
            <w:tcW w:w="6379"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Уменьшение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382 163 321,79</w:t>
            </w:r>
          </w:p>
        </w:tc>
        <w:tc>
          <w:tcPr>
            <w:tcW w:w="184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306 427 362,02</w:t>
            </w:r>
          </w:p>
        </w:tc>
        <w:tc>
          <w:tcPr>
            <w:tcW w:w="2000"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282 801 840,54</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188" w:type="dxa"/>
        <w:tblInd w:w="88" w:type="dxa"/>
        <w:tblLook w:val="04A0"/>
      </w:tblPr>
      <w:tblGrid>
        <w:gridCol w:w="10510"/>
        <w:gridCol w:w="1701"/>
        <w:gridCol w:w="1188"/>
        <w:gridCol w:w="1789"/>
      </w:tblGrid>
      <w:tr w:rsidR="00FA64B9" w:rsidRPr="00FA64B9" w:rsidTr="00FA64B9">
        <w:trPr>
          <w:trHeight w:val="291"/>
        </w:trPr>
        <w:tc>
          <w:tcPr>
            <w:tcW w:w="15188" w:type="dxa"/>
            <w:gridSpan w:val="4"/>
            <w:tcBorders>
              <w:top w:val="nil"/>
              <w:left w:val="nil"/>
              <w:bottom w:val="nil"/>
              <w:right w:val="nil"/>
            </w:tcBorders>
            <w:shd w:val="clear" w:color="000000" w:fill="FFFFFF"/>
            <w:vAlign w:val="bottom"/>
            <w:hideMark/>
          </w:tcPr>
          <w:p w:rsidR="00FA64B9" w:rsidRPr="00FA64B9" w:rsidRDefault="00FA64B9" w:rsidP="00FA64B9">
            <w:pPr>
              <w:jc w:val="right"/>
              <w:rPr>
                <w:b/>
                <w:bCs/>
                <w:sz w:val="24"/>
                <w:szCs w:val="24"/>
              </w:rPr>
            </w:pPr>
            <w:bookmarkStart w:id="3" w:name="RANGE!A1:D273"/>
            <w:r w:rsidRPr="00FA64B9">
              <w:rPr>
                <w:b/>
                <w:bCs/>
                <w:sz w:val="24"/>
                <w:szCs w:val="24"/>
              </w:rPr>
              <w:t>Приложение 5</w:t>
            </w:r>
            <w:bookmarkEnd w:id="3"/>
          </w:p>
        </w:tc>
      </w:tr>
      <w:tr w:rsidR="00FA64B9" w:rsidRPr="00FA64B9" w:rsidTr="00FA64B9">
        <w:trPr>
          <w:trHeight w:val="682"/>
        </w:trPr>
        <w:tc>
          <w:tcPr>
            <w:tcW w:w="15188" w:type="dxa"/>
            <w:gridSpan w:val="4"/>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FA64B9" w:rsidRPr="00FA64B9" w:rsidTr="00FA64B9">
        <w:trPr>
          <w:trHeight w:val="236"/>
        </w:trPr>
        <w:tc>
          <w:tcPr>
            <w:tcW w:w="15188" w:type="dxa"/>
            <w:gridSpan w:val="4"/>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от  10.12.</w:t>
            </w:r>
            <w:r w:rsidRPr="00FA64B9">
              <w:rPr>
                <w:sz w:val="24"/>
                <w:szCs w:val="24"/>
                <w:u w:val="single"/>
              </w:rPr>
              <w:t>2021</w:t>
            </w:r>
            <w:r w:rsidRPr="00FA64B9">
              <w:rPr>
                <w:sz w:val="24"/>
                <w:szCs w:val="24"/>
              </w:rPr>
              <w:t xml:space="preserve"> №130</w:t>
            </w:r>
          </w:p>
        </w:tc>
      </w:tr>
      <w:tr w:rsidR="00FA64B9" w:rsidRPr="00FA64B9" w:rsidTr="00FA64B9">
        <w:trPr>
          <w:trHeight w:val="236"/>
        </w:trPr>
        <w:tc>
          <w:tcPr>
            <w:tcW w:w="10510" w:type="dxa"/>
            <w:tcBorders>
              <w:top w:val="nil"/>
              <w:left w:val="nil"/>
              <w:bottom w:val="nil"/>
              <w:right w:val="nil"/>
            </w:tcBorders>
            <w:shd w:val="clear" w:color="000000" w:fill="FFFFFF"/>
            <w:vAlign w:val="bottom"/>
            <w:hideMark/>
          </w:tcPr>
          <w:p w:rsidR="00FA64B9" w:rsidRPr="00FA64B9" w:rsidRDefault="00FA64B9" w:rsidP="00FA64B9">
            <w:pPr>
              <w:rPr>
                <w:sz w:val="24"/>
                <w:szCs w:val="24"/>
              </w:rPr>
            </w:pPr>
            <w:r w:rsidRPr="00FA64B9">
              <w:rPr>
                <w:sz w:val="24"/>
                <w:szCs w:val="24"/>
              </w:rPr>
              <w:t> </w:t>
            </w:r>
          </w:p>
        </w:tc>
        <w:tc>
          <w:tcPr>
            <w:tcW w:w="4678" w:type="dxa"/>
            <w:gridSpan w:val="3"/>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r>
      <w:tr w:rsidR="00FA64B9" w:rsidRPr="00FA64B9" w:rsidTr="00FA64B9">
        <w:trPr>
          <w:trHeight w:val="1181"/>
        </w:trPr>
        <w:tc>
          <w:tcPr>
            <w:tcW w:w="15188" w:type="dxa"/>
            <w:gridSpan w:val="4"/>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FA64B9" w:rsidRPr="00FA64B9" w:rsidTr="00FA64B9">
        <w:trPr>
          <w:trHeight w:val="245"/>
        </w:trPr>
        <w:tc>
          <w:tcPr>
            <w:tcW w:w="10510"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1701"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1188"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r>
      <w:tr w:rsidR="00FA64B9" w:rsidRPr="00FA64B9" w:rsidTr="00FA64B9">
        <w:trPr>
          <w:trHeight w:val="482"/>
        </w:trPr>
        <w:tc>
          <w:tcPr>
            <w:tcW w:w="1051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Наименование</w:t>
            </w:r>
          </w:p>
        </w:tc>
        <w:tc>
          <w:tcPr>
            <w:tcW w:w="1701"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Вид расходов</w:t>
            </w:r>
          </w:p>
        </w:tc>
        <w:tc>
          <w:tcPr>
            <w:tcW w:w="1789" w:type="dxa"/>
            <w:tcBorders>
              <w:top w:val="single" w:sz="8" w:space="0" w:color="auto"/>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Сумма,  руб.</w:t>
            </w:r>
          </w:p>
        </w:tc>
      </w:tr>
      <w:tr w:rsidR="00FA64B9" w:rsidRPr="00FA64B9" w:rsidTr="00FA64B9">
        <w:trPr>
          <w:trHeight w:val="482"/>
        </w:trPr>
        <w:tc>
          <w:tcPr>
            <w:tcW w:w="10510" w:type="dxa"/>
            <w:tcBorders>
              <w:top w:val="nil"/>
              <w:left w:val="single" w:sz="8" w:space="0" w:color="auto"/>
              <w:bottom w:val="nil"/>
              <w:right w:val="single" w:sz="4" w:space="0" w:color="auto"/>
            </w:tcBorders>
            <w:shd w:val="clear" w:color="000000" w:fill="F2DDDC"/>
            <w:vAlign w:val="bottom"/>
            <w:hideMark/>
          </w:tcPr>
          <w:p w:rsidR="00FA64B9" w:rsidRPr="00FA64B9" w:rsidRDefault="00FA64B9" w:rsidP="00FA64B9">
            <w:pPr>
              <w:rPr>
                <w:b/>
                <w:bCs/>
                <w:sz w:val="24"/>
                <w:szCs w:val="24"/>
              </w:rPr>
            </w:pPr>
            <w:r w:rsidRPr="00FA64B9">
              <w:rPr>
                <w:b/>
                <w:bCs/>
                <w:sz w:val="24"/>
                <w:szCs w:val="24"/>
              </w:rPr>
              <w:lastRenderedPageBreak/>
              <w:t xml:space="preserve">Муниципальная программа "Развитие образования Комсомольского муниципального района" </w:t>
            </w:r>
          </w:p>
        </w:tc>
        <w:tc>
          <w:tcPr>
            <w:tcW w:w="1701" w:type="dxa"/>
            <w:tcBorders>
              <w:top w:val="nil"/>
              <w:left w:val="nil"/>
              <w:bottom w:val="nil"/>
              <w:right w:val="single" w:sz="4"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01 0 00 00000</w:t>
            </w:r>
          </w:p>
        </w:tc>
        <w:tc>
          <w:tcPr>
            <w:tcW w:w="1188" w:type="dxa"/>
            <w:tcBorders>
              <w:top w:val="nil"/>
              <w:left w:val="nil"/>
              <w:bottom w:val="nil"/>
              <w:right w:val="single" w:sz="4"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nil"/>
              <w:right w:val="single" w:sz="8"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207 849 171,06</w:t>
            </w:r>
          </w:p>
        </w:tc>
      </w:tr>
      <w:tr w:rsidR="00FA64B9" w:rsidRPr="00FA64B9" w:rsidTr="00FA64B9">
        <w:trPr>
          <w:trHeight w:val="491"/>
        </w:trPr>
        <w:tc>
          <w:tcPr>
            <w:tcW w:w="105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дошкольных образовательных программ в Комсомольском муниципальном районе"</w:t>
            </w:r>
          </w:p>
        </w:tc>
        <w:tc>
          <w:tcPr>
            <w:tcW w:w="1701"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single" w:sz="8" w:space="0" w:color="auto"/>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69 769 877,77</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мероприятие"Развитие дошкольного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69 164 504,77</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13 668 507,89</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20 753 449,88</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282 330,00</w:t>
            </w:r>
          </w:p>
        </w:tc>
      </w:tr>
      <w:tr w:rsidR="00FA64B9" w:rsidRPr="00FA64B9" w:rsidTr="00FA64B9">
        <w:trPr>
          <w:trHeight w:val="18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34 233 445,00</w:t>
            </w:r>
          </w:p>
        </w:tc>
      </w:tr>
      <w:tr w:rsidR="00FA64B9" w:rsidRPr="00FA64B9" w:rsidTr="00FA64B9">
        <w:trPr>
          <w:trHeight w:val="1427"/>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226 772,00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"Финансовое обеспечение предоставления мер социальной поддержки в сфере дошкольного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605 373,00</w:t>
            </w:r>
          </w:p>
        </w:tc>
      </w:tr>
      <w:tr w:rsidR="00FA64B9" w:rsidRPr="00FA64B9" w:rsidTr="00FA64B9">
        <w:trPr>
          <w:trHeight w:val="1654"/>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605 373,00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96 265 287,60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92 275 801,47</w:t>
            </w:r>
          </w:p>
        </w:tc>
      </w:tr>
      <w:tr w:rsidR="00FA64B9" w:rsidRPr="00FA64B9" w:rsidTr="00FA64B9">
        <w:trPr>
          <w:trHeight w:val="11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1 100,00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14 975 913,47</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456 139,00</w:t>
            </w:r>
          </w:p>
        </w:tc>
      </w:tr>
      <w:tr w:rsidR="00FA64B9" w:rsidRPr="00FA64B9" w:rsidTr="00FA64B9">
        <w:trPr>
          <w:trHeight w:val="1654"/>
        </w:trPr>
        <w:tc>
          <w:tcPr>
            <w:tcW w:w="10510" w:type="dxa"/>
            <w:tcBorders>
              <w:top w:val="nil"/>
              <w:left w:val="single" w:sz="8" w:space="0" w:color="auto"/>
              <w:bottom w:val="single" w:sz="4" w:space="0" w:color="auto"/>
              <w:right w:val="single" w:sz="4" w:space="0" w:color="auto"/>
            </w:tcBorders>
            <w:shd w:val="clear" w:color="auto" w:fill="auto"/>
            <w:vAlign w:val="bottom"/>
            <w:hideMark/>
          </w:tcPr>
          <w:p w:rsidR="00FA64B9" w:rsidRPr="00FA64B9" w:rsidRDefault="00FA64B9" w:rsidP="00FA64B9">
            <w:pPr>
              <w:rPr>
                <w:sz w:val="24"/>
                <w:szCs w:val="24"/>
              </w:rPr>
            </w:pPr>
            <w:r w:rsidRPr="00FA64B9">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01 2 01 53031</w:t>
            </w:r>
          </w:p>
        </w:tc>
        <w:tc>
          <w:tcPr>
            <w:tcW w:w="1188"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6 562 080,00</w:t>
            </w:r>
          </w:p>
        </w:tc>
      </w:tr>
      <w:tr w:rsidR="00FA64B9" w:rsidRPr="00FA64B9" w:rsidTr="00FA64B9">
        <w:trPr>
          <w:trHeight w:val="2127"/>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68 898 842,00</w:t>
            </w:r>
          </w:p>
        </w:tc>
      </w:tr>
      <w:tr w:rsidR="00FA64B9" w:rsidRPr="00FA64B9" w:rsidTr="00FA64B9">
        <w:trPr>
          <w:trHeight w:val="18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1 381 727,00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 xml:space="preserve">Основное мероприятие «Наказы избирателей депутатам Ивановской областной Думы» </w:t>
            </w:r>
          </w:p>
        </w:tc>
        <w:tc>
          <w:tcPr>
            <w:tcW w:w="1701" w:type="dxa"/>
            <w:tcBorders>
              <w:top w:val="nil"/>
              <w:left w:val="nil"/>
              <w:bottom w:val="nil"/>
              <w:right w:val="nil"/>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70 526,32</w:t>
            </w:r>
          </w:p>
        </w:tc>
      </w:tr>
      <w:tr w:rsidR="00FA64B9" w:rsidRPr="00FA64B9" w:rsidTr="00FA64B9">
        <w:trPr>
          <w:trHeight w:val="918"/>
        </w:trPr>
        <w:tc>
          <w:tcPr>
            <w:tcW w:w="10510" w:type="dxa"/>
            <w:tcBorders>
              <w:top w:val="nil"/>
              <w:left w:val="nil"/>
              <w:bottom w:val="nil"/>
              <w:right w:val="nil"/>
            </w:tcBorders>
            <w:shd w:val="clear" w:color="auto" w:fill="auto"/>
            <w:vAlign w:val="bottom"/>
            <w:hideMark/>
          </w:tcPr>
          <w:p w:rsidR="00FA64B9" w:rsidRPr="00FA64B9" w:rsidRDefault="00FA64B9" w:rsidP="00FA64B9">
            <w:pPr>
              <w:rPr>
                <w:sz w:val="24"/>
                <w:szCs w:val="24"/>
              </w:rPr>
            </w:pPr>
            <w:r w:rsidRPr="00FA64B9">
              <w:rPr>
                <w:sz w:val="24"/>
                <w:szCs w:val="24"/>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70 526,32</w:t>
            </w:r>
          </w:p>
        </w:tc>
      </w:tr>
      <w:tr w:rsidR="00FA64B9" w:rsidRPr="00FA64B9" w:rsidTr="00FA64B9">
        <w:trPr>
          <w:trHeight w:val="236"/>
        </w:trPr>
        <w:tc>
          <w:tcPr>
            <w:tcW w:w="1051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Региональный проект "Современная школа"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2 Е1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1 568 904,26</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E1 51690</w:t>
            </w:r>
          </w:p>
        </w:tc>
        <w:tc>
          <w:tcPr>
            <w:tcW w:w="1188"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1 568 904,26</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Региональный проект "Успех каждого ребенка"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2 350 055,55</w:t>
            </w:r>
          </w:p>
        </w:tc>
      </w:tr>
      <w:tr w:rsidR="00FA64B9" w:rsidRPr="00FA64B9" w:rsidTr="00FA64B9">
        <w:trPr>
          <w:trHeight w:val="718"/>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E2 50970</w:t>
            </w:r>
          </w:p>
        </w:tc>
        <w:tc>
          <w:tcPr>
            <w:tcW w:w="1188"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2 350 055,55</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14 873 647,68</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мероприятие"Развитие дополнительного образования детей в сфере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14 873 647,68</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10 290 521,54</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1 324 042,52</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3 367,00</w:t>
            </w:r>
          </w:p>
        </w:tc>
      </w:tr>
      <w:tr w:rsidR="00FA64B9" w:rsidRPr="00FA64B9" w:rsidTr="00FA64B9">
        <w:trPr>
          <w:trHeight w:val="1427"/>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2 474 344,63</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781 371,99</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"Укрепление пожарной безопасности образовательных учреждений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1 280 069,16</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"Содействие развитию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1 280 069,16</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1 280 069,16</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мер социальной поддержки детей в сфере образования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11 339 889,82</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"Поддержка многодетных семей в сфере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2 231 049,71</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2 231 049,71</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"Организация отдыха и оздоровление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1 398 189,62</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r>
      <w:tr w:rsidR="00FA64B9" w:rsidRPr="00FA64B9" w:rsidTr="00FA64B9">
        <w:trPr>
          <w:trHeight w:val="938"/>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"Финансовое обеспечение мер социальной поддержки в сфере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7 710 650,49</w:t>
            </w:r>
          </w:p>
        </w:tc>
      </w:tr>
      <w:tr w:rsidR="00FA64B9" w:rsidRPr="00FA64B9" w:rsidTr="00FA64B9">
        <w:trPr>
          <w:trHeight w:val="29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1 490 547,29</w:t>
            </w:r>
          </w:p>
        </w:tc>
      </w:tr>
      <w:tr w:rsidR="00FA64B9" w:rsidRPr="00FA64B9" w:rsidTr="00FA64B9">
        <w:trPr>
          <w:trHeight w:val="1227"/>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6 220 103,20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"Управление в сфере образования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14 320 399,03</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централизованной бухгалтерии в сфере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11 546 309,15</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5 883 288,49</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органов управления в сфере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2 507 489,88</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содержание органов управления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внешкольных мероприятий"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lastRenderedPageBreak/>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186 600,00</w:t>
            </w:r>
          </w:p>
        </w:tc>
      </w:tr>
      <w:tr w:rsidR="00FA64B9" w:rsidRPr="00FA64B9" w:rsidTr="00FA64B9">
        <w:trPr>
          <w:trHeight w:val="70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186 600,00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DE9D9"/>
            <w:hideMark/>
          </w:tcPr>
          <w:p w:rsidR="00FA64B9" w:rsidRPr="00FA64B9" w:rsidRDefault="00FA64B9" w:rsidP="00FA64B9">
            <w:pPr>
              <w:rPr>
                <w:b/>
                <w:bCs/>
                <w:sz w:val="24"/>
                <w:szCs w:val="24"/>
              </w:rPr>
            </w:pPr>
            <w:r w:rsidRPr="00FA64B9">
              <w:rPr>
                <w:b/>
                <w:bCs/>
                <w:sz w:val="24"/>
                <w:szCs w:val="24"/>
              </w:rPr>
              <w:t>Муниципальная программа "Развитие культуры, спорта и молодежной политики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49 536 783,00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"Дополнительное образование детей в сфере культуры и искусства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12 513 189,00</w:t>
            </w:r>
          </w:p>
        </w:tc>
      </w:tr>
      <w:tr w:rsidR="00FA64B9" w:rsidRPr="00FA64B9" w:rsidTr="00FA64B9">
        <w:trPr>
          <w:trHeight w:val="482"/>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учреждений дополнительного образования в сфере культуры и искусства"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12 513 189,00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6 306 997,00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2 308 322,00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r>
      <w:tr w:rsidR="00FA64B9" w:rsidRPr="00FA64B9" w:rsidTr="00FA64B9">
        <w:trPr>
          <w:trHeight w:val="139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3 608 641,00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189 929,00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молодежной политики на территории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814 238,00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молодежной политики"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814 238,00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284 938,00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31 200,00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"Развитие физической культуры и спорта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49 800,00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"Организация и проведение спортивно-массовых мероприятий для развития физкультуры и спорта"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49 800,00</w:t>
            </w:r>
          </w:p>
        </w:tc>
      </w:tr>
      <w:tr w:rsidR="00FA64B9" w:rsidRPr="00FA64B9" w:rsidTr="00FA64B9">
        <w:trPr>
          <w:trHeight w:val="454"/>
        </w:trPr>
        <w:tc>
          <w:tcPr>
            <w:tcW w:w="10510" w:type="dxa"/>
            <w:tcBorders>
              <w:top w:val="nil"/>
              <w:left w:val="single" w:sz="4" w:space="0" w:color="auto"/>
              <w:bottom w:val="single" w:sz="4" w:space="0" w:color="auto"/>
              <w:right w:val="single" w:sz="4" w:space="0" w:color="auto"/>
            </w:tcBorders>
            <w:shd w:val="clear" w:color="auto" w:fill="auto"/>
            <w:vAlign w:val="bottom"/>
            <w:hideMark/>
          </w:tcPr>
          <w:p w:rsidR="00FA64B9" w:rsidRPr="00FA64B9" w:rsidRDefault="00FA64B9" w:rsidP="00FA64B9">
            <w:pPr>
              <w:rPr>
                <w:sz w:val="24"/>
                <w:szCs w:val="24"/>
              </w:rPr>
            </w:pPr>
            <w:r w:rsidRPr="00FA64B9">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49 800,00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"Проведение мероприятий, связанных с государственными праздниками, юбилейными и памятными  датами"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176 800,00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"Проведение мероприятий, связанных с государственными праздниками, юбилейными и памятными датами"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176 800,00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176 800,00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"Управление в сфере культуры, спорта и молодежной политики"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5 363 301,00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1 361 700,00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1 361 700,00</w:t>
            </w:r>
          </w:p>
        </w:tc>
      </w:tr>
      <w:tr w:rsidR="00FA64B9" w:rsidRPr="00FA64B9" w:rsidTr="00FA64B9">
        <w:trPr>
          <w:trHeight w:val="43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3 901 601,00</w:t>
            </w:r>
          </w:p>
        </w:tc>
      </w:tr>
      <w:tr w:rsidR="00FA64B9" w:rsidRPr="00FA64B9" w:rsidTr="00FA64B9">
        <w:trPr>
          <w:trHeight w:val="11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1 305 501,00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153 700,00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both"/>
              <w:rPr>
                <w:i/>
                <w:iCs/>
                <w:sz w:val="24"/>
                <w:szCs w:val="24"/>
              </w:rPr>
            </w:pPr>
            <w:r w:rsidRPr="00FA64B9">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100 000,00</w:t>
            </w:r>
          </w:p>
        </w:tc>
      </w:tr>
      <w:tr w:rsidR="00FA64B9" w:rsidRPr="00FA64B9" w:rsidTr="00FA64B9">
        <w:trPr>
          <w:trHeight w:val="709"/>
        </w:trPr>
        <w:tc>
          <w:tcPr>
            <w:tcW w:w="10510" w:type="dxa"/>
            <w:tcBorders>
              <w:top w:val="nil"/>
              <w:left w:val="single" w:sz="4" w:space="0" w:color="auto"/>
              <w:bottom w:val="single" w:sz="4" w:space="0" w:color="auto"/>
              <w:right w:val="single" w:sz="4" w:space="0" w:color="auto"/>
            </w:tcBorders>
            <w:shd w:val="clear" w:color="auto" w:fill="auto"/>
            <w:vAlign w:val="bottom"/>
            <w:hideMark/>
          </w:tcPr>
          <w:p w:rsidR="00FA64B9" w:rsidRPr="00FA64B9" w:rsidRDefault="00FA64B9" w:rsidP="00FA64B9">
            <w:pPr>
              <w:rPr>
                <w:sz w:val="24"/>
                <w:szCs w:val="24"/>
              </w:rPr>
            </w:pPr>
            <w:r w:rsidRPr="00FA64B9">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5 946 055,00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5 946 055,00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2 975 700,00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571 258,00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2 279 142,00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119 955,00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17 658 000,00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13 703 831,00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7 221 931,00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6 416 600,00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2 904 169,00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2 758 961,00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145 208,00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показа кинофильмов"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1 050 000,00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7 015 400,00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5 321 301,00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3 787 001,00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1 532 300,00</w:t>
            </w:r>
          </w:p>
        </w:tc>
      </w:tr>
      <w:tr w:rsidR="00FA64B9" w:rsidRPr="00FA64B9" w:rsidTr="00FA64B9">
        <w:trPr>
          <w:trHeight w:val="454"/>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1 694 099,00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1 609 394,00</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84 705,00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Муниципальная программа «Обеспечение доступным и комфортным жильем населения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102 000,00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жильем молодых семей»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"Предоставление мер социальной поддержки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2 000,00</w:t>
            </w:r>
          </w:p>
        </w:tc>
      </w:tr>
      <w:tr w:rsidR="00FA64B9" w:rsidRPr="00FA64B9" w:rsidTr="00FA64B9">
        <w:trPr>
          <w:trHeight w:val="464"/>
        </w:trPr>
        <w:tc>
          <w:tcPr>
            <w:tcW w:w="10510"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rPr>
          <w:trHeight w:val="445"/>
        </w:trPr>
        <w:tc>
          <w:tcPr>
            <w:tcW w:w="10510"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1 01 L4970</w:t>
            </w:r>
          </w:p>
        </w:tc>
        <w:tc>
          <w:tcPr>
            <w:tcW w:w="118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491"/>
        </w:trPr>
        <w:tc>
          <w:tcPr>
            <w:tcW w:w="10510"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lastRenderedPageBreak/>
              <w:t>Подпрограмма «Государственная поддержка граждан в сфере ипотечного жилищного кредитования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мероприятие"Государственная поддержка граждан в сфере ипотечного жилищного кредитования"</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100 000,00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03 2 01 20600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Муниципальная программа «Развитие экономики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100 000,00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Подпрограмма "Развитие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"Финансовая поддержка проектов, реализуемых субъектами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Субсидирование части процентной ставки по банковским кредитам на инвестиционные цели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04 1 01 60030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"Обеспечение безопасности граждан и профилактика правонарушений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1 455 685,13</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69 500,00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"Водолазное обследование и очистка подводных акваторий зон купания на северо-западной окраине с.Октябрьский"</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30 000,00</w:t>
            </w:r>
          </w:p>
        </w:tc>
      </w:tr>
      <w:tr w:rsidR="00FA64B9" w:rsidRPr="00FA64B9" w:rsidTr="00FA64B9">
        <w:trPr>
          <w:trHeight w:val="482"/>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Водолазное обследование и очистка подводных акваторий зон купания на северо-западной окраине с.Октябрьский</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05 1 03 20400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rPr>
          <w:trHeight w:val="482"/>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"Оповещение населения на территории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39 500,00</w:t>
            </w:r>
          </w:p>
        </w:tc>
      </w:tr>
      <w:tr w:rsidR="00FA64B9" w:rsidRPr="00FA64B9" w:rsidTr="00FA64B9">
        <w:trPr>
          <w:trHeight w:val="718"/>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39 500,00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"Профилактика правонарушений среди несовершеннолетних"</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457 982,46</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общественного порядка и профилактика правонарушений"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457 982,46</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415 562,46</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42 420,00</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25 000,00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25 000,00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Поощрение членов добровольной народной дружины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25 000,00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"Безопасный район"</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834 000,00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"Совершенствование системы видеонаблюдения и видеофиксации происшествий и чрезвычайных ситуаций"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834 000,00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834 000,00</w:t>
            </w:r>
          </w:p>
        </w:tc>
      </w:tr>
      <w:tr w:rsidR="00FA64B9" w:rsidRPr="00FA64B9" w:rsidTr="00FA64B9">
        <w:trPr>
          <w:trHeight w:val="473"/>
        </w:trPr>
        <w:tc>
          <w:tcPr>
            <w:tcW w:w="1051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05 4 01 20410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"Организация проведения мероприятий по отлову и содержанию безнадзорных животных"</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57 540,47</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"Организация проведения мероприятий по отлову и содержанию безнадзорных животных"</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57 540,47</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57 540,47</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"Предупреждение и пресечение административных правонарушений в сфере административно-технического контроля"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11 662,20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"Предупреждение и пресечение административных правонарушений"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11 662,20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11 662,20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 xml:space="preserve">Муниципальная программа «Развитие здравоохранения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06 0 00 00000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40 000,00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lastRenderedPageBreak/>
              <w:t xml:space="preserve">Подпрограмма «Поддержка молодых специалистов в системе здравоохранения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40 000,00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мероприятие"Поддержка молодых специалистов"</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40 000,00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06 1 01 20160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"Охрана окружающей среды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35 098,00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"Организация проведения мероприятий по содержанию сибиреязвенных скотомогильников"</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35 098,00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35 098,00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35 098,00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Муниципальная программа «Развитие транспортной системы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16 805 947,47</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15 205 947,47</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"Дорожный фонд"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8 063 118,55</w:t>
            </w:r>
          </w:p>
        </w:tc>
      </w:tr>
      <w:tr w:rsidR="00FA64B9" w:rsidRPr="00FA64B9" w:rsidTr="00FA64B9">
        <w:trPr>
          <w:trHeight w:val="1418"/>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r>
      <w:tr w:rsidR="00FA64B9" w:rsidRPr="00FA64B9" w:rsidTr="00FA64B9">
        <w:trPr>
          <w:trHeight w:val="718"/>
        </w:trPr>
        <w:tc>
          <w:tcPr>
            <w:tcW w:w="10510"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1 438 660,84</w:t>
            </w:r>
          </w:p>
        </w:tc>
      </w:tr>
      <w:tr w:rsidR="00FA64B9" w:rsidRPr="00FA64B9" w:rsidTr="00FA64B9">
        <w:trPr>
          <w:trHeight w:val="954"/>
        </w:trPr>
        <w:tc>
          <w:tcPr>
            <w:tcW w:w="10510"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lastRenderedPageBreak/>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7 142 828,92</w:t>
            </w:r>
          </w:p>
        </w:tc>
      </w:tr>
      <w:tr w:rsidR="00FA64B9" w:rsidRPr="00FA64B9" w:rsidTr="00FA64B9">
        <w:trPr>
          <w:trHeight w:val="1181"/>
        </w:trPr>
        <w:tc>
          <w:tcPr>
            <w:tcW w:w="10510"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7 142 828,92</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"Поддержка общественного транспорта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1 600 000,00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1 600 000,00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1 600 000,00</w:t>
            </w:r>
          </w:p>
        </w:tc>
      </w:tr>
      <w:tr w:rsidR="00FA64B9" w:rsidRPr="00FA64B9" w:rsidTr="00FA64B9">
        <w:trPr>
          <w:trHeight w:val="482"/>
        </w:trPr>
        <w:tc>
          <w:tcPr>
            <w:tcW w:w="10510" w:type="dxa"/>
            <w:tcBorders>
              <w:top w:val="nil"/>
              <w:left w:val="single" w:sz="8" w:space="0" w:color="auto"/>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"Осуществление финансовой политики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5 942 741,25</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"Деятельность финансового управления Администрации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5 942 741,25</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финансового управления Администрации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5 942 741,25</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4 900 975,25</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1 041 766,00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"Совершенствование местного самоуправления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37 546 461,01</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деятельности органов местного самоуправления "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33 578 600,21</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центральных исполнительных органов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19 028 978,11</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18 217 017,11</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7 584 724,00</w:t>
            </w:r>
          </w:p>
        </w:tc>
      </w:tr>
      <w:tr w:rsidR="00FA64B9" w:rsidRPr="00FA64B9" w:rsidTr="00FA64B9">
        <w:trPr>
          <w:trHeight w:val="954"/>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3 414 236,00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4 153 488,00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6 964 898,10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6 920 898,10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41 000,00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3 000,00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"Развитие муниципальной службы"</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904 674,50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"Подготовка кадров для муниципальной службы"</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"Оплата членских взносов в ассоциацию "Совет муниципальных образований"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48 592,50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оплату членских взносов в ассоциацию Совет муниципальных образований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48 592,50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социальных гарантий муниципальным служащим"</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806 082,00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806 082,00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"Информатизация деятельности Администрации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1 273 104,00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"Развитие информационных технологий"</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1 273 104,00</w:t>
            </w:r>
          </w:p>
        </w:tc>
      </w:tr>
      <w:tr w:rsidR="00FA64B9" w:rsidRPr="00FA64B9" w:rsidTr="00FA64B9">
        <w:trPr>
          <w:trHeight w:val="50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1 273 104,00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деятельности Главы Комсомольского муниципального района "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1 790 082,30</w:t>
            </w:r>
          </w:p>
        </w:tc>
      </w:tr>
      <w:tr w:rsidR="00FA64B9" w:rsidRPr="00FA64B9" w:rsidTr="00FA64B9">
        <w:trPr>
          <w:trHeight w:val="282"/>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"Содержание Главы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1 790 082,30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1 790 082,30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"Повышение качества жизни граждан пожилого возраста в Комсомольском муниципальном районе" </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11 0 00 00000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173 000,00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"Развитие ветеранского движения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11 1 00 00000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123 000,00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11 1 01 00000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123 000,00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11 1 01 60020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600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123 000,00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"Социальная поддержка граждан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"Социальная поддержка инвалидов и участников Великой Отечественной войны"</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Ремонт жилых помещений инвалидов и участников Великой Отечественной войны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11 2 01 0080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300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"Улучшение условий и охраны труда в Комсомольском муниципальном районе"</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30 000,00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30 000,00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"Улучшение условий и охрана труда"</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30 000,00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"Газификация Комсомольского муниципального района Ивановской области" </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43 681 006,51</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"Газификация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43 681 006,51</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"Услуги по эксплуатации опасных производственных объектов (ОПО)"</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100 000,00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auto" w:fill="auto"/>
            <w:vAlign w:val="bottom"/>
            <w:hideMark/>
          </w:tcPr>
          <w:p w:rsidR="00FA64B9" w:rsidRPr="00FA64B9" w:rsidRDefault="00FA64B9" w:rsidP="00FA64B9">
            <w:pPr>
              <w:rPr>
                <w:i/>
                <w:iCs/>
                <w:sz w:val="24"/>
                <w:szCs w:val="24"/>
              </w:rPr>
            </w:pPr>
            <w:r w:rsidRPr="00FA64B9">
              <w:rPr>
                <w:i/>
                <w:iCs/>
                <w:sz w:val="24"/>
                <w:szCs w:val="24"/>
              </w:rPr>
              <w:t>Основное мероприятие "Техническое обслуживание газового оборудования и газопроводов"</w:t>
            </w:r>
          </w:p>
        </w:tc>
        <w:tc>
          <w:tcPr>
            <w:tcW w:w="1701" w:type="dxa"/>
            <w:tcBorders>
              <w:top w:val="nil"/>
              <w:left w:val="nil"/>
              <w:bottom w:val="single" w:sz="4" w:space="0" w:color="auto"/>
              <w:right w:val="single" w:sz="4" w:space="0" w:color="auto"/>
            </w:tcBorders>
            <w:shd w:val="clear" w:color="auto" w:fill="auto"/>
            <w:vAlign w:val="center"/>
            <w:hideMark/>
          </w:tcPr>
          <w:p w:rsidR="00FA64B9" w:rsidRPr="00FA64B9" w:rsidRDefault="00FA64B9" w:rsidP="00FA64B9">
            <w:pPr>
              <w:jc w:val="center"/>
              <w:rPr>
                <w:i/>
                <w:iCs/>
                <w:sz w:val="24"/>
                <w:szCs w:val="24"/>
              </w:rPr>
            </w:pPr>
            <w:r w:rsidRPr="00FA64B9">
              <w:rPr>
                <w:i/>
                <w:iCs/>
                <w:sz w:val="24"/>
                <w:szCs w:val="24"/>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1 104 164,40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1 104 164,40</w:t>
            </w:r>
          </w:p>
        </w:tc>
      </w:tr>
      <w:tr w:rsidR="00FA64B9" w:rsidRPr="00FA64B9" w:rsidTr="00FA64B9">
        <w:trPr>
          <w:trHeight w:val="9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"Разработка проектной документации на перевод на природный газ котельной ООО"Октябрь" в с. Октябрьский Комсомольского района Ивановской области и строительство объекта: "Перевод на природный газ котельной ООО"Октябрь" в с. Октябрьский Комсомольского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42 476 842,11</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42 476 842,11</w:t>
            </w:r>
          </w:p>
        </w:tc>
      </w:tr>
      <w:tr w:rsidR="00FA64B9" w:rsidRPr="00FA64B9" w:rsidTr="00FA64B9">
        <w:trPr>
          <w:trHeight w:val="76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w:t>
            </w:r>
            <w:r w:rsidRPr="00FA64B9">
              <w:rPr>
                <w:b/>
                <w:bCs/>
                <w:sz w:val="24"/>
                <w:szCs w:val="24"/>
              </w:rPr>
              <w:lastRenderedPageBreak/>
              <w:t xml:space="preserve">поселений Комсомольского муниципального района" </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lastRenderedPageBreak/>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7 143 646,00</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1 454 196,00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"Содержание муниципального жилищного фонда сельских поселений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754 196,00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49 996,00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704 200,00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700 000,00</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700 000,00</w:t>
            </w:r>
          </w:p>
        </w:tc>
      </w:tr>
      <w:tr w:rsidR="00FA64B9" w:rsidRPr="00FA64B9" w:rsidTr="00FA64B9">
        <w:trPr>
          <w:trHeight w:val="1227"/>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51 700,00</w:t>
            </w:r>
          </w:p>
        </w:tc>
      </w:tr>
      <w:tr w:rsidR="00FA64B9" w:rsidRPr="00FA64B9" w:rsidTr="00FA64B9">
        <w:trPr>
          <w:trHeight w:val="90"/>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51 700,00</w:t>
            </w:r>
          </w:p>
        </w:tc>
      </w:tr>
      <w:tr w:rsidR="00FA64B9" w:rsidRPr="00FA64B9" w:rsidTr="00FA64B9">
        <w:trPr>
          <w:trHeight w:val="1827"/>
        </w:trPr>
        <w:tc>
          <w:tcPr>
            <w:tcW w:w="10510"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51 700,00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"Благоустройство сельских поселениях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3 789 750,00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"Мероприятия по благоустройству сельских поселений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789 750,00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231 250,00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558 500,00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"Прочие мероприятия по благоустройству сельских поселений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3 000 000,00</w:t>
            </w:r>
          </w:p>
        </w:tc>
      </w:tr>
      <w:tr w:rsidR="00FA64B9" w:rsidRPr="00FA64B9" w:rsidTr="00FA64B9">
        <w:trPr>
          <w:trHeight w:val="236"/>
        </w:trPr>
        <w:tc>
          <w:tcPr>
            <w:tcW w:w="10510" w:type="dxa"/>
            <w:tcBorders>
              <w:top w:val="nil"/>
              <w:left w:val="nil"/>
              <w:bottom w:val="nil"/>
              <w:right w:val="nil"/>
            </w:tcBorders>
            <w:shd w:val="clear" w:color="000000" w:fill="FFFFFF"/>
            <w:vAlign w:val="bottom"/>
            <w:hideMark/>
          </w:tcPr>
          <w:p w:rsidR="00FA64B9" w:rsidRPr="00FA64B9" w:rsidRDefault="00FA64B9" w:rsidP="00FA64B9">
            <w:pPr>
              <w:jc w:val="both"/>
              <w:rPr>
                <w:sz w:val="24"/>
                <w:szCs w:val="24"/>
              </w:rPr>
            </w:pPr>
            <w:r w:rsidRPr="00FA64B9">
              <w:rPr>
                <w:sz w:val="24"/>
                <w:szCs w:val="24"/>
              </w:rPr>
              <w:t>Прочие мероприятия по благоустройству</w:t>
            </w:r>
          </w:p>
        </w:tc>
        <w:tc>
          <w:tcPr>
            <w:tcW w:w="1701" w:type="dxa"/>
            <w:tcBorders>
              <w:top w:val="nil"/>
              <w:left w:val="nil"/>
              <w:bottom w:val="nil"/>
              <w:right w:val="nil"/>
            </w:tcBorders>
            <w:shd w:val="clear" w:color="000000" w:fill="FFFFFF"/>
            <w:vAlign w:val="bottom"/>
            <w:hideMark/>
          </w:tcPr>
          <w:p w:rsidR="00FA64B9" w:rsidRPr="00FA64B9" w:rsidRDefault="00FA64B9" w:rsidP="00FA64B9">
            <w:pPr>
              <w:jc w:val="both"/>
              <w:rPr>
                <w:sz w:val="24"/>
                <w:szCs w:val="24"/>
              </w:rPr>
            </w:pPr>
            <w:r w:rsidRPr="00FA64B9">
              <w:rPr>
                <w:sz w:val="24"/>
                <w:szCs w:val="24"/>
              </w:rPr>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3 000 000,00</w:t>
            </w:r>
          </w:p>
        </w:tc>
      </w:tr>
      <w:tr w:rsidR="00FA64B9" w:rsidRPr="00FA64B9" w:rsidTr="00FA64B9">
        <w:trPr>
          <w:trHeight w:val="736"/>
        </w:trPr>
        <w:tc>
          <w:tcPr>
            <w:tcW w:w="105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1 848 000,00</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1 848 000,00</w:t>
            </w:r>
          </w:p>
        </w:tc>
      </w:tr>
      <w:tr w:rsidR="00FA64B9" w:rsidRPr="00FA64B9" w:rsidTr="00FA64B9">
        <w:trPr>
          <w:trHeight w:val="1654"/>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1 848 000,00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01" w:type="dxa"/>
            <w:tcBorders>
              <w:top w:val="nil"/>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1 760 252,13</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1 683 980,97</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1 126 839,52</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75 000,00</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225 000,00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816 839,52</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"Описание границ населенных пунктов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557 141,45</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557 141,45</w:t>
            </w:r>
          </w:p>
        </w:tc>
      </w:tr>
      <w:tr w:rsidR="00FA64B9" w:rsidRPr="00FA64B9" w:rsidTr="00FA64B9">
        <w:trPr>
          <w:trHeight w:val="736"/>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76 271,16</w:t>
            </w:r>
          </w:p>
        </w:tc>
      </w:tr>
      <w:tr w:rsidR="00FA64B9" w:rsidRPr="00FA64B9" w:rsidTr="00FA64B9">
        <w:trPr>
          <w:trHeight w:val="336"/>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"Выполнение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76 271,16</w:t>
            </w:r>
          </w:p>
        </w:tc>
      </w:tr>
      <w:tr w:rsidR="00FA64B9" w:rsidRPr="00FA64B9" w:rsidTr="00FA64B9">
        <w:trPr>
          <w:trHeight w:val="1181"/>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16 2 02 20560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76 271,16</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Муниципальная программа "Организация предоставления государственных и муниципальных услуг на базе МФЦ"</w:t>
            </w:r>
          </w:p>
        </w:tc>
        <w:tc>
          <w:tcPr>
            <w:tcW w:w="1701" w:type="dxa"/>
            <w:tcBorders>
              <w:top w:val="nil"/>
              <w:left w:val="nil"/>
              <w:bottom w:val="single" w:sz="4"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3 922 616,00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деятельности МФЦ предоставления государственных и </w:t>
            </w:r>
            <w:r w:rsidRPr="00FA64B9">
              <w:rPr>
                <w:b/>
                <w:bCs/>
                <w:i/>
                <w:iCs/>
                <w:sz w:val="24"/>
                <w:szCs w:val="24"/>
              </w:rPr>
              <w:lastRenderedPageBreak/>
              <w:t>муниципальных услуг"</w:t>
            </w:r>
          </w:p>
        </w:tc>
        <w:tc>
          <w:tcPr>
            <w:tcW w:w="1701" w:type="dxa"/>
            <w:tcBorders>
              <w:top w:val="nil"/>
              <w:left w:val="nil"/>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lastRenderedPageBreak/>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3 791 516,00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lastRenderedPageBreak/>
              <w:t>Основное мероприятие "Обеспечение эффективного функционирования МФЦ оказания государственных и муниципальных услуг"</w:t>
            </w:r>
          </w:p>
        </w:tc>
        <w:tc>
          <w:tcPr>
            <w:tcW w:w="1701" w:type="dxa"/>
            <w:tcBorders>
              <w:top w:val="nil"/>
              <w:left w:val="nil"/>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2 652 137,00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600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2 652 137,00</w:t>
            </w:r>
          </w:p>
        </w:tc>
      </w:tr>
      <w:tr w:rsidR="00FA64B9" w:rsidRPr="00FA64B9" w:rsidTr="00FA64B9">
        <w:trPr>
          <w:trHeight w:val="709"/>
        </w:trPr>
        <w:tc>
          <w:tcPr>
            <w:tcW w:w="10510" w:type="dxa"/>
            <w:tcBorders>
              <w:top w:val="nil"/>
              <w:left w:val="nil"/>
              <w:bottom w:val="nil"/>
              <w:right w:val="nil"/>
            </w:tcBorders>
            <w:shd w:val="clear" w:color="auto" w:fill="auto"/>
            <w:vAlign w:val="bottom"/>
            <w:hideMark/>
          </w:tcPr>
          <w:p w:rsidR="00FA64B9" w:rsidRPr="00FA64B9" w:rsidRDefault="00FA64B9" w:rsidP="00FA64B9">
            <w:pPr>
              <w:rPr>
                <w:i/>
                <w:iCs/>
                <w:sz w:val="24"/>
                <w:szCs w:val="24"/>
              </w:rPr>
            </w:pPr>
            <w:r w:rsidRPr="00FA64B9">
              <w:rPr>
                <w:i/>
                <w:iCs/>
                <w:sz w:val="24"/>
                <w:szCs w:val="24"/>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1 139 379,00</w:t>
            </w:r>
          </w:p>
        </w:tc>
      </w:tr>
      <w:tr w:rsidR="00FA64B9" w:rsidRPr="00FA64B9" w:rsidTr="00FA64B9">
        <w:trPr>
          <w:trHeight w:val="818"/>
        </w:trPr>
        <w:tc>
          <w:tcPr>
            <w:tcW w:w="105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600</w:t>
            </w:r>
          </w:p>
        </w:tc>
        <w:tc>
          <w:tcPr>
            <w:tcW w:w="1789"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1 139 379,00</w:t>
            </w:r>
          </w:p>
        </w:tc>
      </w:tr>
      <w:tr w:rsidR="00FA64B9" w:rsidRPr="00FA64B9" w:rsidTr="00FA64B9">
        <w:trPr>
          <w:trHeight w:val="491"/>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"Повышение качества и доступности предоставления государственных и муниципальных услуг на базе МФЦ"</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131 100,00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"Повышение эффективности организации предоставления государственных и муниципальных услуг на базе МФЦ"</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131 100,00</w:t>
            </w:r>
          </w:p>
        </w:tc>
      </w:tr>
      <w:tr w:rsidR="00FA64B9" w:rsidRPr="00FA64B9" w:rsidTr="00FA64B9">
        <w:trPr>
          <w:trHeight w:val="709"/>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600</w:t>
            </w:r>
          </w:p>
        </w:tc>
        <w:tc>
          <w:tcPr>
            <w:tcW w:w="1789"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131 100,00</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Непрограммные направления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5 382 014,23</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5 382 014,23</w:t>
            </w:r>
          </w:p>
        </w:tc>
      </w:tr>
      <w:tr w:rsidR="00FA64B9" w:rsidRPr="00FA64B9" w:rsidTr="00FA64B9">
        <w:trPr>
          <w:trHeight w:val="236"/>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Проведение мероприятий резервного фонда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300 000,00</w:t>
            </w:r>
          </w:p>
        </w:tc>
      </w:tr>
      <w:tr w:rsidR="00FA64B9" w:rsidRPr="00FA64B9" w:rsidTr="00FA64B9">
        <w:trPr>
          <w:trHeight w:val="473"/>
        </w:trPr>
        <w:tc>
          <w:tcPr>
            <w:tcW w:w="10510"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Оплата за оказание юридических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30 9 00 20230</w:t>
            </w:r>
          </w:p>
        </w:tc>
        <w:tc>
          <w:tcPr>
            <w:tcW w:w="118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118 272,54</w:t>
            </w:r>
          </w:p>
        </w:tc>
      </w:tr>
      <w:tr w:rsidR="00FA64B9" w:rsidRPr="00FA64B9" w:rsidTr="00FA64B9">
        <w:trPr>
          <w:trHeight w:val="9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42 941,29</w:t>
            </w:r>
          </w:p>
        </w:tc>
      </w:tr>
      <w:tr w:rsidR="00FA64B9" w:rsidRPr="00FA64B9" w:rsidTr="00FA64B9">
        <w:trPr>
          <w:trHeight w:val="518"/>
        </w:trPr>
        <w:tc>
          <w:tcPr>
            <w:tcW w:w="1051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701"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G0110</w:t>
            </w:r>
          </w:p>
        </w:tc>
        <w:tc>
          <w:tcPr>
            <w:tcW w:w="1188"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2 350 000,00</w:t>
            </w:r>
          </w:p>
        </w:tc>
      </w:tr>
      <w:tr w:rsidR="00FA64B9" w:rsidRPr="00FA64B9" w:rsidTr="00FA64B9">
        <w:trPr>
          <w:trHeight w:val="473"/>
        </w:trPr>
        <w:tc>
          <w:tcPr>
            <w:tcW w:w="10510" w:type="dxa"/>
            <w:tcBorders>
              <w:top w:val="nil"/>
              <w:left w:val="nil"/>
              <w:bottom w:val="single" w:sz="4" w:space="0" w:color="auto"/>
              <w:right w:val="nil"/>
            </w:tcBorders>
            <w:shd w:val="clear" w:color="auto" w:fill="auto"/>
            <w:hideMark/>
          </w:tcPr>
          <w:p w:rsidR="00FA64B9" w:rsidRPr="00FA64B9" w:rsidRDefault="00FA64B9" w:rsidP="00FA64B9">
            <w:pPr>
              <w:rPr>
                <w:sz w:val="24"/>
                <w:szCs w:val="24"/>
              </w:rPr>
            </w:pPr>
            <w:r w:rsidRPr="00FA64B9">
              <w:rPr>
                <w:sz w:val="24"/>
                <w:szCs w:val="24"/>
              </w:rPr>
              <w:t>Содержание детских площадок, скамеек, урн и лавок на территории Комсомольского городского поселения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789"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446 300,00</w:t>
            </w:r>
          </w:p>
        </w:tc>
      </w:tr>
      <w:tr w:rsidR="00FA64B9" w:rsidRPr="00FA64B9" w:rsidTr="00FA64B9">
        <w:trPr>
          <w:trHeight w:val="68"/>
        </w:trPr>
        <w:tc>
          <w:tcPr>
            <w:tcW w:w="10510" w:type="dxa"/>
            <w:tcBorders>
              <w:top w:val="nil"/>
              <w:left w:val="single" w:sz="8" w:space="0" w:color="auto"/>
              <w:bottom w:val="single" w:sz="8"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1" w:type="dxa"/>
            <w:tcBorders>
              <w:top w:val="nil"/>
              <w:left w:val="nil"/>
              <w:bottom w:val="single" w:sz="8"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R0820</w:t>
            </w:r>
          </w:p>
        </w:tc>
        <w:tc>
          <w:tcPr>
            <w:tcW w:w="1188" w:type="dxa"/>
            <w:tcBorders>
              <w:top w:val="nil"/>
              <w:left w:val="nil"/>
              <w:bottom w:val="single" w:sz="8"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400</w:t>
            </w:r>
          </w:p>
        </w:tc>
        <w:tc>
          <w:tcPr>
            <w:tcW w:w="1789"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2 124 500,40</w:t>
            </w:r>
          </w:p>
        </w:tc>
      </w:tr>
      <w:tr w:rsidR="00FA64B9" w:rsidRPr="00FA64B9" w:rsidTr="00FA64B9">
        <w:trPr>
          <w:trHeight w:val="482"/>
        </w:trPr>
        <w:tc>
          <w:tcPr>
            <w:tcW w:w="10510"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lastRenderedPageBreak/>
              <w:t>Непрограммные направления деятельности представительных органов местного самоуправления Комсомольского муниципального района</w:t>
            </w:r>
          </w:p>
        </w:tc>
        <w:tc>
          <w:tcPr>
            <w:tcW w:w="1701"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31 0 00 00000</w:t>
            </w:r>
          </w:p>
        </w:tc>
        <w:tc>
          <w:tcPr>
            <w:tcW w:w="1188"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656 900,00</w:t>
            </w:r>
          </w:p>
        </w:tc>
      </w:tr>
      <w:tr w:rsidR="00FA64B9" w:rsidRPr="00FA64B9" w:rsidTr="00FA64B9">
        <w:trPr>
          <w:trHeight w:val="245"/>
        </w:trPr>
        <w:tc>
          <w:tcPr>
            <w:tcW w:w="10510"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656 900,00</w:t>
            </w:r>
          </w:p>
        </w:tc>
      </w:tr>
      <w:tr w:rsidR="00FA64B9" w:rsidRPr="00FA64B9" w:rsidTr="00FA64B9">
        <w:trPr>
          <w:trHeight w:val="68"/>
        </w:trPr>
        <w:tc>
          <w:tcPr>
            <w:tcW w:w="10510"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789"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653 000,00</w:t>
            </w:r>
          </w:p>
        </w:tc>
      </w:tr>
      <w:tr w:rsidR="00FA64B9" w:rsidRPr="00FA64B9" w:rsidTr="00FA64B9">
        <w:trPr>
          <w:trHeight w:val="68"/>
        </w:trPr>
        <w:tc>
          <w:tcPr>
            <w:tcW w:w="10510" w:type="dxa"/>
            <w:tcBorders>
              <w:top w:val="nil"/>
              <w:left w:val="single" w:sz="4" w:space="0" w:color="auto"/>
              <w:bottom w:val="single" w:sz="8"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31 9 00 00390</w:t>
            </w:r>
          </w:p>
        </w:tc>
        <w:tc>
          <w:tcPr>
            <w:tcW w:w="1188" w:type="dxa"/>
            <w:tcBorders>
              <w:top w:val="nil"/>
              <w:left w:val="nil"/>
              <w:bottom w:val="single" w:sz="8"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89"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3 900,00</w:t>
            </w:r>
          </w:p>
        </w:tc>
      </w:tr>
      <w:tr w:rsidR="00FA64B9" w:rsidRPr="00FA64B9" w:rsidTr="00FA64B9">
        <w:trPr>
          <w:trHeight w:val="245"/>
        </w:trPr>
        <w:tc>
          <w:tcPr>
            <w:tcW w:w="10510" w:type="dxa"/>
            <w:tcBorders>
              <w:top w:val="nil"/>
              <w:left w:val="single" w:sz="8" w:space="0" w:color="auto"/>
              <w:bottom w:val="single" w:sz="8" w:space="0" w:color="auto"/>
              <w:right w:val="single" w:sz="4" w:space="0" w:color="auto"/>
            </w:tcBorders>
            <w:shd w:val="clear" w:color="000000" w:fill="FFFFFF"/>
            <w:vAlign w:val="bottom"/>
            <w:hideMark/>
          </w:tcPr>
          <w:p w:rsidR="00FA64B9" w:rsidRPr="00FA64B9" w:rsidRDefault="00FA64B9" w:rsidP="00FA64B9">
            <w:pPr>
              <w:rPr>
                <w:b/>
                <w:bCs/>
                <w:sz w:val="24"/>
                <w:szCs w:val="24"/>
              </w:rPr>
            </w:pPr>
            <w:r w:rsidRPr="00FA64B9">
              <w:rPr>
                <w:b/>
                <w:bCs/>
                <w:sz w:val="24"/>
                <w:szCs w:val="24"/>
              </w:rPr>
              <w:t>ВСЕГО</w:t>
            </w:r>
          </w:p>
        </w:tc>
        <w:tc>
          <w:tcPr>
            <w:tcW w:w="1701"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89" w:type="dxa"/>
            <w:tcBorders>
              <w:top w:val="nil"/>
              <w:left w:val="nil"/>
              <w:bottom w:val="single" w:sz="8"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382 163 321,79</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291" w:type="dxa"/>
        <w:tblInd w:w="88" w:type="dxa"/>
        <w:tblLook w:val="04A0"/>
      </w:tblPr>
      <w:tblGrid>
        <w:gridCol w:w="7817"/>
        <w:gridCol w:w="1842"/>
        <w:gridCol w:w="1278"/>
        <w:gridCol w:w="2117"/>
        <w:gridCol w:w="2237"/>
      </w:tblGrid>
      <w:tr w:rsidR="00FA64B9" w:rsidRPr="00FA64B9" w:rsidTr="00FA64B9">
        <w:tc>
          <w:tcPr>
            <w:tcW w:w="15291" w:type="dxa"/>
            <w:gridSpan w:val="5"/>
            <w:tcBorders>
              <w:top w:val="nil"/>
              <w:left w:val="nil"/>
              <w:bottom w:val="nil"/>
              <w:right w:val="nil"/>
            </w:tcBorders>
            <w:shd w:val="clear" w:color="000000" w:fill="FFFFFF"/>
            <w:vAlign w:val="bottom"/>
            <w:hideMark/>
          </w:tcPr>
          <w:p w:rsidR="00FA64B9" w:rsidRPr="00FA64B9" w:rsidRDefault="00FA64B9" w:rsidP="00FA64B9">
            <w:pPr>
              <w:jc w:val="right"/>
              <w:rPr>
                <w:b/>
                <w:bCs/>
                <w:sz w:val="24"/>
                <w:szCs w:val="24"/>
              </w:rPr>
            </w:pPr>
            <w:bookmarkStart w:id="4" w:name="RANGE!A1:E183"/>
            <w:r w:rsidRPr="00FA64B9">
              <w:rPr>
                <w:b/>
                <w:bCs/>
                <w:sz w:val="24"/>
                <w:szCs w:val="24"/>
              </w:rPr>
              <w:t xml:space="preserve">Приложение 6 </w:t>
            </w:r>
            <w:bookmarkEnd w:id="4"/>
          </w:p>
        </w:tc>
      </w:tr>
      <w:tr w:rsidR="00FA64B9" w:rsidRPr="00FA64B9" w:rsidTr="00FA64B9">
        <w:tc>
          <w:tcPr>
            <w:tcW w:w="15291" w:type="dxa"/>
            <w:gridSpan w:val="5"/>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FA64B9" w:rsidRPr="00FA64B9" w:rsidTr="00FA64B9">
        <w:tc>
          <w:tcPr>
            <w:tcW w:w="15291" w:type="dxa"/>
            <w:gridSpan w:val="5"/>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от  10.12.</w:t>
            </w:r>
            <w:r w:rsidRPr="00FA64B9">
              <w:rPr>
                <w:sz w:val="24"/>
                <w:szCs w:val="24"/>
                <w:u w:val="single"/>
              </w:rPr>
              <w:t>2021г.</w:t>
            </w:r>
            <w:r w:rsidRPr="00FA64B9">
              <w:rPr>
                <w:sz w:val="24"/>
                <w:szCs w:val="24"/>
              </w:rPr>
              <w:t xml:space="preserve"> №130</w:t>
            </w:r>
          </w:p>
        </w:tc>
      </w:tr>
      <w:tr w:rsidR="00FA64B9" w:rsidRPr="00FA64B9" w:rsidTr="00FA64B9">
        <w:tc>
          <w:tcPr>
            <w:tcW w:w="7817" w:type="dxa"/>
            <w:tcBorders>
              <w:top w:val="nil"/>
              <w:left w:val="nil"/>
              <w:bottom w:val="nil"/>
              <w:right w:val="nil"/>
            </w:tcBorders>
            <w:shd w:val="clear" w:color="000000" w:fill="FFFFFF"/>
            <w:vAlign w:val="bottom"/>
            <w:hideMark/>
          </w:tcPr>
          <w:p w:rsidR="00FA64B9" w:rsidRPr="00FA64B9" w:rsidRDefault="00FA64B9" w:rsidP="00FA64B9">
            <w:pPr>
              <w:rPr>
                <w:sz w:val="24"/>
                <w:szCs w:val="24"/>
              </w:rPr>
            </w:pPr>
            <w:r w:rsidRPr="00FA64B9">
              <w:rPr>
                <w:sz w:val="24"/>
                <w:szCs w:val="24"/>
              </w:rPr>
              <w:t> </w:t>
            </w:r>
          </w:p>
        </w:tc>
        <w:tc>
          <w:tcPr>
            <w:tcW w:w="5237" w:type="dxa"/>
            <w:gridSpan w:val="3"/>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2237" w:type="dxa"/>
            <w:tcBorders>
              <w:top w:val="nil"/>
              <w:left w:val="nil"/>
              <w:bottom w:val="nil"/>
              <w:right w:val="nil"/>
            </w:tcBorders>
            <w:shd w:val="clear" w:color="000000" w:fill="FFFFFF"/>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c>
          <w:tcPr>
            <w:tcW w:w="15291" w:type="dxa"/>
            <w:gridSpan w:val="5"/>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и 2024 годы</w:t>
            </w:r>
          </w:p>
        </w:tc>
      </w:tr>
      <w:tr w:rsidR="00FA64B9" w:rsidRPr="00FA64B9" w:rsidTr="00FA64B9">
        <w:tc>
          <w:tcPr>
            <w:tcW w:w="7817"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1842"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1278"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c>
          <w:tcPr>
            <w:tcW w:w="2237" w:type="dxa"/>
            <w:tcBorders>
              <w:top w:val="nil"/>
              <w:left w:val="nil"/>
              <w:bottom w:val="nil"/>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w:t>
            </w:r>
          </w:p>
        </w:tc>
      </w:tr>
      <w:tr w:rsidR="00FA64B9" w:rsidRPr="00FA64B9" w:rsidTr="00FA64B9">
        <w:tc>
          <w:tcPr>
            <w:tcW w:w="781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Наименование</w:t>
            </w:r>
          </w:p>
        </w:tc>
        <w:tc>
          <w:tcPr>
            <w:tcW w:w="184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 xml:space="preserve">Целевая </w:t>
            </w:r>
            <w:r w:rsidRPr="00FA64B9">
              <w:rPr>
                <w:b/>
                <w:bCs/>
                <w:sz w:val="24"/>
                <w:szCs w:val="24"/>
              </w:rPr>
              <w:lastRenderedPageBreak/>
              <w:t>статья</w:t>
            </w:r>
          </w:p>
        </w:tc>
        <w:tc>
          <w:tcPr>
            <w:tcW w:w="12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lastRenderedPageBreak/>
              <w:t xml:space="preserve">Вид </w:t>
            </w:r>
            <w:r w:rsidRPr="00FA64B9">
              <w:rPr>
                <w:b/>
                <w:bCs/>
                <w:sz w:val="24"/>
                <w:szCs w:val="24"/>
              </w:rPr>
              <w:lastRenderedPageBreak/>
              <w:t>расходов</w:t>
            </w:r>
          </w:p>
        </w:tc>
        <w:tc>
          <w:tcPr>
            <w:tcW w:w="4354" w:type="dxa"/>
            <w:gridSpan w:val="2"/>
            <w:tcBorders>
              <w:top w:val="single" w:sz="8" w:space="0" w:color="auto"/>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lastRenderedPageBreak/>
              <w:t>Сумма,        руб.</w:t>
            </w:r>
          </w:p>
        </w:tc>
      </w:tr>
      <w:tr w:rsidR="00FA64B9" w:rsidRPr="00FA64B9" w:rsidTr="00FA64B9">
        <w:tc>
          <w:tcPr>
            <w:tcW w:w="7817"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1278"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2117"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2023 год</w:t>
            </w:r>
          </w:p>
        </w:tc>
        <w:tc>
          <w:tcPr>
            <w:tcW w:w="2237"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c>
          <w:tcPr>
            <w:tcW w:w="7817" w:type="dxa"/>
            <w:tcBorders>
              <w:top w:val="nil"/>
              <w:left w:val="single" w:sz="8" w:space="0" w:color="auto"/>
              <w:bottom w:val="nil"/>
              <w:right w:val="single" w:sz="4" w:space="0" w:color="auto"/>
            </w:tcBorders>
            <w:shd w:val="clear" w:color="000000" w:fill="F2DDDC"/>
            <w:vAlign w:val="bottom"/>
            <w:hideMark/>
          </w:tcPr>
          <w:p w:rsidR="00FA64B9" w:rsidRPr="00FA64B9" w:rsidRDefault="00FA64B9" w:rsidP="00FA64B9">
            <w:pPr>
              <w:rPr>
                <w:b/>
                <w:bCs/>
                <w:sz w:val="24"/>
                <w:szCs w:val="24"/>
              </w:rPr>
            </w:pPr>
            <w:r w:rsidRPr="00FA64B9">
              <w:rPr>
                <w:b/>
                <w:bCs/>
                <w:sz w:val="24"/>
                <w:szCs w:val="24"/>
              </w:rPr>
              <w:lastRenderedPageBreak/>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01 0 00 00000</w:t>
            </w:r>
          </w:p>
        </w:tc>
        <w:tc>
          <w:tcPr>
            <w:tcW w:w="1278" w:type="dxa"/>
            <w:tcBorders>
              <w:top w:val="nil"/>
              <w:left w:val="nil"/>
              <w:bottom w:val="nil"/>
              <w:right w:val="single" w:sz="4"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nil"/>
              <w:right w:val="nil"/>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192 655 279,87</w:t>
            </w:r>
          </w:p>
        </w:tc>
        <w:tc>
          <w:tcPr>
            <w:tcW w:w="2237" w:type="dxa"/>
            <w:tcBorders>
              <w:top w:val="nil"/>
              <w:left w:val="single" w:sz="4" w:space="0" w:color="auto"/>
              <w:bottom w:val="nil"/>
              <w:right w:val="single" w:sz="8"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171 057 171,17</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дошкольных образовательных программ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01 1 00 00000</w:t>
            </w:r>
          </w:p>
        </w:tc>
        <w:tc>
          <w:tcPr>
            <w:tcW w:w="1278"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62 359 120,02</w:t>
            </w:r>
          </w:p>
        </w:tc>
        <w:tc>
          <w:tcPr>
            <w:tcW w:w="2237" w:type="dxa"/>
            <w:tcBorders>
              <w:top w:val="single" w:sz="8" w:space="0" w:color="auto"/>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62 359 120,02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01 1 01 00000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61 739 066,02</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61 739 066,02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13 667 307,89</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13 667 307,89</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16 038 005,13</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16 038 005,13</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141 165,00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141 165,00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31 783 523,00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31 783 523,00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109 065,00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109 065,00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"Финансовое обеспечение предоставления мер социальной поддержки в сфере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01 1 02 00000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620 054,00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620 054,00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01 1 02 80100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620 054,00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620 054,00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01 2 00 00000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83 579 434,45</w:t>
            </w:r>
          </w:p>
        </w:tc>
        <w:tc>
          <w:tcPr>
            <w:tcW w:w="223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76 045 887,96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01 2 01 00000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82 010 770,11</w:t>
            </w:r>
          </w:p>
        </w:tc>
        <w:tc>
          <w:tcPr>
            <w:tcW w:w="223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76 045 887,96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10 564 247,11</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11 161 444,96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228 325,00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228 325,00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vAlign w:val="bottom"/>
            <w:hideMark/>
          </w:tcPr>
          <w:p w:rsidR="00FA64B9" w:rsidRPr="00FA64B9" w:rsidRDefault="00FA64B9" w:rsidP="00FA64B9">
            <w:pPr>
              <w:rPr>
                <w:sz w:val="24"/>
                <w:szCs w:val="24"/>
              </w:rPr>
            </w:pPr>
            <w:r w:rsidRPr="00FA64B9">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01 2 01 53031</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6 562 080,00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
        </w:trPr>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FA64B9">
              <w:rPr>
                <w:sz w:val="24"/>
                <w:szCs w:val="24"/>
              </w:rPr>
              <w:lastRenderedPageBreak/>
              <w:t>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01 2 01 80150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63 282 653,00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63 282 653,00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1 373 465,00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1 373 465,00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Региональный проект "Современная школа"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2 Е1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1 568 664,34</w:t>
            </w:r>
          </w:p>
        </w:tc>
        <w:tc>
          <w:tcPr>
            <w:tcW w:w="2237"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E1 51690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1 568 664,34</w:t>
            </w:r>
          </w:p>
        </w:tc>
        <w:tc>
          <w:tcPr>
            <w:tcW w:w="2237"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01 3 00 00000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14 628 712,02</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14 355 078,82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мероприятие"Развитие дополнительного образования детей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01 3 01 00000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14 355 078,82</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14 355 078,82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01 3 0100170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13 545 983,16</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13 545 983,16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дополнительного </w:t>
            </w:r>
            <w:r w:rsidRPr="00FA64B9">
              <w:rPr>
                <w:sz w:val="24"/>
                <w:szCs w:val="24"/>
              </w:rPr>
              <w:lastRenderedPageBreak/>
              <w:t>образования детям"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01 3 01 00170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807 412,66</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807 412,66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Оказание муниципальной услуги "Предоставление дополнительного образования детям"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1 683,00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1 683,00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3 Е2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273 633,20</w:t>
            </w:r>
          </w:p>
        </w:tc>
        <w:tc>
          <w:tcPr>
            <w:tcW w:w="2237"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E2 54910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273 633,20</w:t>
            </w:r>
          </w:p>
        </w:tc>
        <w:tc>
          <w:tcPr>
            <w:tcW w:w="2237"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"Укрепление пожарной безопасности образовательных учреждений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01 4 00 00000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317 940,78</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317 940,78</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"Содействие развитию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01 4 01 00000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317 940,78</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317 940,78</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317 940,78</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317 940,78</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мер социальной поддержки детей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01 5 00 00000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10 546 960,59</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4 532 685,54</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"Поддержка многодетных семей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2 231 049,71</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2 231 049,71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2 231 049,71</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2 231 049,71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"Организация отдыха и оздоровление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1 398 189,62</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1 398 189,62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S0190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01 5 02 80200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"Финансовое обеспечение мер социальной поддержки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01 5 03 00000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6 917 721,26</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903 446,21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переданных органам местного самоуправления </w:t>
            </w:r>
            <w:r w:rsidRPr="00FA64B9">
              <w:rPr>
                <w:sz w:val="24"/>
                <w:szCs w:val="24"/>
              </w:rPr>
              <w:lastRenderedPageBreak/>
              <w:t>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01 5 03 80110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881 288,35</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881 288,35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L3041</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6 036 432,91</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22 157,86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"Управление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01 6 00 00000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21 223 112,01</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13 446 458,05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централизованной бухгалтерии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10 719 151,13</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10 858 968,17</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5 056 130,47</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5 195 947,51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органов управления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2 507 489,88</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2 507 489,88</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w:t>
            </w:r>
            <w:r w:rsidRPr="00FA64B9">
              <w:rPr>
                <w:sz w:val="24"/>
                <w:szCs w:val="24"/>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 xml:space="preserve">01 6 02 00210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01 6 02 00210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содержание органов 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01 6 02 00210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внешкольных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01 6 03 00000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01 6 04 00000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97 300,00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04 S3110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97 300,00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Региональный проект "Цифровая образовательная среда"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01 6 Е4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7 819 171,00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8"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Е4 52100</w:t>
            </w:r>
          </w:p>
        </w:tc>
        <w:tc>
          <w:tcPr>
            <w:tcW w:w="1278"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7 819 171,00</w:t>
            </w:r>
          </w:p>
        </w:tc>
        <w:tc>
          <w:tcPr>
            <w:tcW w:w="2237" w:type="dxa"/>
            <w:tcBorders>
              <w:top w:val="nil"/>
              <w:left w:val="nil"/>
              <w:bottom w:val="single" w:sz="8"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nil"/>
              <w:right w:val="single" w:sz="4" w:space="0" w:color="auto"/>
            </w:tcBorders>
            <w:shd w:val="clear" w:color="000000" w:fill="FDE9D9"/>
            <w:hideMark/>
          </w:tcPr>
          <w:p w:rsidR="00FA64B9" w:rsidRPr="00FA64B9" w:rsidRDefault="00FA64B9" w:rsidP="00FA64B9">
            <w:pPr>
              <w:rPr>
                <w:b/>
                <w:bCs/>
                <w:sz w:val="24"/>
                <w:szCs w:val="24"/>
              </w:rPr>
            </w:pPr>
            <w:r w:rsidRPr="00FA64B9">
              <w:rPr>
                <w:b/>
                <w:bCs/>
                <w:sz w:val="24"/>
                <w:szCs w:val="24"/>
              </w:rPr>
              <w:t>Муниципальная программа "Развитие культуры, спорта и молодежной политики  Комсомольского муниципального района"</w:t>
            </w:r>
          </w:p>
        </w:tc>
        <w:tc>
          <w:tcPr>
            <w:tcW w:w="1842" w:type="dxa"/>
            <w:tcBorders>
              <w:top w:val="nil"/>
              <w:left w:val="nil"/>
              <w:bottom w:val="nil"/>
              <w:right w:val="single" w:sz="4"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02 0 00 00000</w:t>
            </w:r>
          </w:p>
        </w:tc>
        <w:tc>
          <w:tcPr>
            <w:tcW w:w="1278" w:type="dxa"/>
            <w:tcBorders>
              <w:top w:val="nil"/>
              <w:left w:val="nil"/>
              <w:bottom w:val="nil"/>
              <w:right w:val="single" w:sz="4" w:space="0" w:color="auto"/>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nil"/>
              <w:right w:val="nil"/>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43 833 382,93</w:t>
            </w:r>
          </w:p>
        </w:tc>
        <w:tc>
          <w:tcPr>
            <w:tcW w:w="2237" w:type="dxa"/>
            <w:tcBorders>
              <w:top w:val="nil"/>
              <w:left w:val="single" w:sz="4" w:space="0" w:color="auto"/>
              <w:bottom w:val="nil"/>
              <w:right w:val="single" w:sz="8"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44 062 225,82</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"Дополнительное образование детей в сфере культуры и искусства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02 1 00 00000</w:t>
            </w:r>
          </w:p>
        </w:tc>
        <w:tc>
          <w:tcPr>
            <w:tcW w:w="1278"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8 679 832,93</w:t>
            </w:r>
          </w:p>
        </w:tc>
        <w:tc>
          <w:tcPr>
            <w:tcW w:w="2237" w:type="dxa"/>
            <w:tcBorders>
              <w:top w:val="single" w:sz="8" w:space="0" w:color="auto"/>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8 551 925,82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учреждений дополнительного образования в сфере культуры и искусства"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02 1 01 00000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8 679 832,93</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8 551 925,82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8 280 532,93</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8 152 625,82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02 1 01 00040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02 1 01 00040 </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"Реализация молодежной политики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02 2 00 00000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530 500,00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531 800,00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"Реализация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02 2 01 00000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530 500,00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531 800,00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32 400,00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33 700,00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"Управление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02 5 00 00000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5 052 100,00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5 052 100,00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02 5 01 00000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1 355 700,00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1 355 700,00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02 5 01 00090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1 355 700,00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1 355 700,00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02 5 02 00000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3 696 400,00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3 696 400,00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1 254 000,00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1 254 000,00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G0040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02 7 00 00000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3 845 300,00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3 845 300,00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02 7 01 00000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3 845 300,00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3 845 300,00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3 574 800,00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3 574 800,00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270 500,00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270 500,00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02 9 00 00000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18 035 750,00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18 311 500,00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02 9 01 00000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16 985 750,00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17 261 500,00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10 126 100,00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10 126 100,00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6 794 350,00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7 070 100,00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 xml:space="preserve">Основное мероприятие "Организация показа кинофильмов"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02 9 04 00000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1 050 000,00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1 050 000,00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04 G0060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b/>
                <w:bCs/>
                <w:i/>
                <w:iCs/>
                <w:sz w:val="24"/>
                <w:szCs w:val="24"/>
              </w:rPr>
            </w:pPr>
            <w:r w:rsidRPr="00FA64B9">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02 А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7 689 900,00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7 769 600,00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i/>
                <w:iCs/>
                <w:sz w:val="24"/>
                <w:szCs w:val="24"/>
              </w:rPr>
            </w:pPr>
            <w:r w:rsidRPr="00FA64B9">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02 А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7 689 900,00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7 769 600,00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5 481 100,00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5 481 100,00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2 206 900,00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2 286 800,00</w:t>
            </w:r>
          </w:p>
        </w:tc>
      </w:tr>
      <w:tr w:rsidR="00FA64B9" w:rsidRPr="00FA64B9" w:rsidTr="00FA64B9">
        <w:tc>
          <w:tcPr>
            <w:tcW w:w="7817" w:type="dxa"/>
            <w:tcBorders>
              <w:top w:val="nil"/>
              <w:left w:val="single" w:sz="8" w:space="0" w:color="auto"/>
              <w:bottom w:val="single" w:sz="8"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2" w:type="dxa"/>
            <w:tcBorders>
              <w:top w:val="nil"/>
              <w:left w:val="nil"/>
              <w:bottom w:val="single" w:sz="8"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02 А 01 G0050</w:t>
            </w:r>
          </w:p>
        </w:tc>
        <w:tc>
          <w:tcPr>
            <w:tcW w:w="1278"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1 900,00</w:t>
            </w:r>
          </w:p>
        </w:tc>
        <w:tc>
          <w:tcPr>
            <w:tcW w:w="2237" w:type="dxa"/>
            <w:tcBorders>
              <w:top w:val="nil"/>
              <w:left w:val="nil"/>
              <w:bottom w:val="single" w:sz="8"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1 700,00</w:t>
            </w:r>
          </w:p>
        </w:tc>
      </w:tr>
      <w:tr w:rsidR="00FA64B9" w:rsidRPr="00FA64B9" w:rsidTr="00FA64B9">
        <w:tc>
          <w:tcPr>
            <w:tcW w:w="7817" w:type="dxa"/>
            <w:tcBorders>
              <w:top w:val="nil"/>
              <w:left w:val="single" w:sz="8" w:space="0" w:color="auto"/>
              <w:bottom w:val="nil"/>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nil"/>
              <w:left w:val="nil"/>
              <w:bottom w:val="nil"/>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03 0 00 00000</w:t>
            </w:r>
          </w:p>
        </w:tc>
        <w:tc>
          <w:tcPr>
            <w:tcW w:w="1278" w:type="dxa"/>
            <w:tcBorders>
              <w:top w:val="nil"/>
              <w:left w:val="nil"/>
              <w:bottom w:val="nil"/>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102 000,00</w:t>
            </w:r>
          </w:p>
        </w:tc>
        <w:tc>
          <w:tcPr>
            <w:tcW w:w="2237" w:type="dxa"/>
            <w:tcBorders>
              <w:top w:val="nil"/>
              <w:left w:val="single" w:sz="4" w:space="0" w:color="auto"/>
              <w:bottom w:val="nil"/>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102 000,00</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жильем молодых семей» </w:t>
            </w:r>
          </w:p>
        </w:tc>
        <w:tc>
          <w:tcPr>
            <w:tcW w:w="1842" w:type="dxa"/>
            <w:tcBorders>
              <w:top w:val="single" w:sz="8"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03 1 00 00000</w:t>
            </w:r>
          </w:p>
        </w:tc>
        <w:tc>
          <w:tcPr>
            <w:tcW w:w="1278" w:type="dxa"/>
            <w:tcBorders>
              <w:top w:val="single" w:sz="8"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single" w:sz="8"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2 000,00</w:t>
            </w:r>
          </w:p>
        </w:tc>
        <w:tc>
          <w:tcPr>
            <w:tcW w:w="223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2 000,00</w:t>
            </w:r>
          </w:p>
        </w:tc>
      </w:tr>
      <w:tr w:rsidR="00FA64B9" w:rsidRPr="00FA64B9" w:rsidTr="00FA64B9">
        <w:tc>
          <w:tcPr>
            <w:tcW w:w="7817"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"Предоставление мер социальной поддержки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03 1 01 00000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2 000,00</w:t>
            </w:r>
          </w:p>
        </w:tc>
      </w:tr>
      <w:tr w:rsidR="00FA64B9" w:rsidRPr="00FA64B9" w:rsidTr="00FA64B9">
        <w:tc>
          <w:tcPr>
            <w:tcW w:w="7817"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03 1 01 20590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Подпрограмма «Государственная поддержка граждан в сфере ипотечного жилищного кредитования "</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03 2 01 00000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100 000,00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100 000,00</w:t>
            </w:r>
          </w:p>
        </w:tc>
      </w:tr>
      <w:tr w:rsidR="00FA64B9" w:rsidRPr="00FA64B9" w:rsidTr="00FA64B9">
        <w:tc>
          <w:tcPr>
            <w:tcW w:w="7817"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мероприятие"Государственная поддержка граждан в сфере ипотечного жилищного кредитования"</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03 2 01 00000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100 000,00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100 000,00</w:t>
            </w:r>
          </w:p>
        </w:tc>
      </w:tr>
      <w:tr w:rsidR="00FA64B9" w:rsidRPr="00FA64B9" w:rsidTr="00FA64B9">
        <w:tc>
          <w:tcPr>
            <w:tcW w:w="7817"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42"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03 2 01 20600</w:t>
            </w:r>
          </w:p>
        </w:tc>
        <w:tc>
          <w:tcPr>
            <w:tcW w:w="1278"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2117" w:type="dxa"/>
            <w:tcBorders>
              <w:top w:val="nil"/>
              <w:left w:val="nil"/>
              <w:bottom w:val="single" w:sz="8"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c>
          <w:tcPr>
            <w:tcW w:w="2237" w:type="dxa"/>
            <w:tcBorders>
              <w:top w:val="nil"/>
              <w:left w:val="single" w:sz="4" w:space="0" w:color="auto"/>
              <w:bottom w:val="single" w:sz="8"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c>
          <w:tcPr>
            <w:tcW w:w="7817" w:type="dxa"/>
            <w:tcBorders>
              <w:top w:val="nil"/>
              <w:left w:val="single" w:sz="8" w:space="0" w:color="auto"/>
              <w:bottom w:val="nil"/>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nil"/>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05 0 00 00000</w:t>
            </w:r>
          </w:p>
        </w:tc>
        <w:tc>
          <w:tcPr>
            <w:tcW w:w="1278" w:type="dxa"/>
            <w:tcBorders>
              <w:top w:val="nil"/>
              <w:left w:val="nil"/>
              <w:bottom w:val="nil"/>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518 752,95</w:t>
            </w:r>
          </w:p>
        </w:tc>
        <w:tc>
          <w:tcPr>
            <w:tcW w:w="2237" w:type="dxa"/>
            <w:tcBorders>
              <w:top w:val="nil"/>
              <w:left w:val="single" w:sz="4" w:space="0" w:color="auto"/>
              <w:bottom w:val="nil"/>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430 152,95</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05 1 00 00000</w:t>
            </w:r>
          </w:p>
        </w:tc>
        <w:tc>
          <w:tcPr>
            <w:tcW w:w="1278"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single" w:sz="8"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3 600,00</w:t>
            </w:r>
          </w:p>
        </w:tc>
        <w:tc>
          <w:tcPr>
            <w:tcW w:w="223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"оповещение населения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05 1 04 0000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3 600,00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05 1 04 20840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"Профилактика правонарушений среди несовершеннолетних"</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05 2 00 00000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397 396,00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397 396,00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общественного порядка и профилактика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05 2 01 00000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397 396,00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397 396,00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387 396,00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387 396,00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"Безопасный район"</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05 4 00 00000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85 000,00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"Совершенствование системы видеонаблюдения и видеофиксации происшествий и чрезвычайных ситуаций"</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05 4 01 20170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85 000,00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Снижение рисков возникновения происшествий и чрезвычайных </w:t>
            </w:r>
            <w:r w:rsidRPr="00FA64B9">
              <w:rPr>
                <w:sz w:val="24"/>
                <w:szCs w:val="24"/>
              </w:rPr>
              <w:lastRenderedPageBreak/>
              <w:t xml:space="preserve">ситуаций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05 4 01 20170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85 000,00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lastRenderedPageBreak/>
              <w:t>Подпрограмма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05 5 00 00000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21 012,55</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21 012,55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05 5 01 00000</w:t>
            </w:r>
          </w:p>
        </w:tc>
        <w:tc>
          <w:tcPr>
            <w:tcW w:w="1278" w:type="dxa"/>
            <w:tcBorders>
              <w:top w:val="nil"/>
              <w:left w:val="single" w:sz="4" w:space="0" w:color="auto"/>
              <w:bottom w:val="nil"/>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nil"/>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21 012,55</w:t>
            </w:r>
          </w:p>
        </w:tc>
        <w:tc>
          <w:tcPr>
            <w:tcW w:w="2237"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21 012,55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05 5 01 80370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21 012,55</w:t>
            </w:r>
          </w:p>
        </w:tc>
        <w:tc>
          <w:tcPr>
            <w:tcW w:w="223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21 012,55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05 6 00 00000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11 744,40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11 744,40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"Предупреждение и пресечение административных правонарушений"</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05 6 01 00000</w:t>
            </w:r>
          </w:p>
        </w:tc>
        <w:tc>
          <w:tcPr>
            <w:tcW w:w="1278" w:type="dxa"/>
            <w:tcBorders>
              <w:top w:val="nil"/>
              <w:left w:val="single" w:sz="4" w:space="0" w:color="auto"/>
              <w:bottom w:val="nil"/>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nil"/>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11 744,40</w:t>
            </w:r>
          </w:p>
        </w:tc>
        <w:tc>
          <w:tcPr>
            <w:tcW w:w="2237"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11 744,40</w:t>
            </w:r>
          </w:p>
        </w:tc>
      </w:tr>
      <w:tr w:rsidR="00FA64B9" w:rsidRPr="00FA64B9" w:rsidTr="00FA64B9">
        <w:tc>
          <w:tcPr>
            <w:tcW w:w="7817" w:type="dxa"/>
            <w:tcBorders>
              <w:top w:val="nil"/>
              <w:left w:val="single" w:sz="8" w:space="0" w:color="auto"/>
              <w:bottom w:val="single" w:sz="8"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2" w:type="dxa"/>
            <w:tcBorders>
              <w:top w:val="nil"/>
              <w:left w:val="nil"/>
              <w:bottom w:val="single" w:sz="8"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05 6 01 80350</w:t>
            </w:r>
          </w:p>
        </w:tc>
        <w:tc>
          <w:tcPr>
            <w:tcW w:w="127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single" w:sz="4" w:space="0" w:color="auto"/>
              <w:left w:val="nil"/>
              <w:bottom w:val="single" w:sz="8"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11 744,40</w:t>
            </w:r>
          </w:p>
        </w:tc>
        <w:tc>
          <w:tcPr>
            <w:tcW w:w="2237"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11 744,40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08 0 00 00000</w:t>
            </w:r>
          </w:p>
        </w:tc>
        <w:tc>
          <w:tcPr>
            <w:tcW w:w="1278" w:type="dxa"/>
            <w:tcBorders>
              <w:top w:val="nil"/>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single" w:sz="4"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11 584 187,72</w:t>
            </w:r>
          </w:p>
        </w:tc>
        <w:tc>
          <w:tcPr>
            <w:tcW w:w="2237" w:type="dxa"/>
            <w:tcBorders>
              <w:top w:val="nil"/>
              <w:left w:val="single" w:sz="4" w:space="0" w:color="auto"/>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10 752 930,00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08 1 00 00000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8 582 750,00</w:t>
            </w:r>
          </w:p>
        </w:tc>
        <w:tc>
          <w:tcPr>
            <w:tcW w:w="223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8 752 930,00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i/>
                <w:iCs/>
                <w:sz w:val="24"/>
                <w:szCs w:val="24"/>
              </w:rPr>
            </w:pPr>
            <w:r w:rsidRPr="00FA64B9">
              <w:rPr>
                <w:i/>
                <w:iCs/>
                <w:sz w:val="24"/>
                <w:szCs w:val="24"/>
              </w:rPr>
              <w:t>Основное мероприятие "Дорожный фонд"</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08 1 01 00000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8 582 750,00</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8 752 930,00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08 1 01 21000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1 958 292,29</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2 128 472,29</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w:t>
            </w:r>
            <w:r w:rsidRPr="00FA64B9">
              <w:rPr>
                <w:sz w:val="24"/>
                <w:szCs w:val="24"/>
              </w:rPr>
              <w:lastRenderedPageBreak/>
              <w:t>строительству и реконструкции автомобильных дорог местного значения  (Межбюджетные трансферты)</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lastRenderedPageBreak/>
              <w:t>08 1 01 Р1000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lastRenderedPageBreak/>
              <w:t>Подпрограмма "Поддержка общественного транспорта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08 2 00 00000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3 001 437,72</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2 000 000,00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08 2 02 00000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nil"/>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3 001 437,72</w:t>
            </w:r>
          </w:p>
        </w:tc>
        <w:tc>
          <w:tcPr>
            <w:tcW w:w="2237" w:type="dxa"/>
            <w:tcBorders>
              <w:top w:val="nil"/>
              <w:left w:val="single" w:sz="4" w:space="0" w:color="auto"/>
              <w:bottom w:val="nil"/>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2 000 000,00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08 2 02 20180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single" w:sz="4" w:space="0" w:color="auto"/>
              <w:left w:val="nil"/>
              <w:bottom w:val="single" w:sz="8"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3 001 437,72</w:t>
            </w:r>
          </w:p>
        </w:tc>
        <w:tc>
          <w:tcPr>
            <w:tcW w:w="223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2 000 000,00</w:t>
            </w:r>
          </w:p>
        </w:tc>
      </w:tr>
      <w:tr w:rsidR="00FA64B9" w:rsidRPr="00FA64B9" w:rsidTr="00FA64B9">
        <w:tc>
          <w:tcPr>
            <w:tcW w:w="7817"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"Осуществление финансовой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09 0 00 00000</w:t>
            </w:r>
          </w:p>
        </w:tc>
        <w:tc>
          <w:tcPr>
            <w:tcW w:w="1278"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single" w:sz="8"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5 552 009,25</w:t>
            </w:r>
          </w:p>
        </w:tc>
        <w:tc>
          <w:tcPr>
            <w:tcW w:w="2237" w:type="dxa"/>
            <w:tcBorders>
              <w:top w:val="nil"/>
              <w:left w:val="single" w:sz="4" w:space="0" w:color="auto"/>
              <w:bottom w:val="single" w:sz="8"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5 612 251,05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"Деятельность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09 1 00 00000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5 552 009,25</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5 612 251,05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09 1 01 00000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5 552 009,25</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5 612 251,05</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4 517 875,25</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4 517 875,25</w:t>
            </w:r>
          </w:p>
        </w:tc>
      </w:tr>
      <w:tr w:rsidR="00FA64B9" w:rsidRPr="00FA64B9" w:rsidTr="00FA64B9">
        <w:tc>
          <w:tcPr>
            <w:tcW w:w="7817"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278"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1 034 134,00</w:t>
            </w:r>
          </w:p>
        </w:tc>
        <w:tc>
          <w:tcPr>
            <w:tcW w:w="2237"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1 094 375,80</w:t>
            </w:r>
          </w:p>
        </w:tc>
      </w:tr>
      <w:tr w:rsidR="00FA64B9" w:rsidRPr="00FA64B9" w:rsidTr="00FA64B9">
        <w:tc>
          <w:tcPr>
            <w:tcW w:w="7817"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10 0 00 00000</w:t>
            </w:r>
          </w:p>
        </w:tc>
        <w:tc>
          <w:tcPr>
            <w:tcW w:w="1278"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single" w:sz="8" w:space="0" w:color="auto"/>
              <w:left w:val="nil"/>
              <w:bottom w:val="single" w:sz="8"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41 497 675,99</w:t>
            </w:r>
          </w:p>
        </w:tc>
        <w:tc>
          <w:tcPr>
            <w:tcW w:w="2237"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40 017 429,63</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деятельности органов местного самоуправления "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10 1 00 00000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36 972 763,29</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35 571 079,21</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центральных исполнительных органов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19 313 149,31</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19 944 941,59</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w:t>
            </w:r>
            <w:r w:rsidRPr="00FA64B9">
              <w:rPr>
                <w:sz w:val="24"/>
                <w:szCs w:val="24"/>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10 1 01 00130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18 501 188,31</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19 132 980,59</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10 1 01 00130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10 1 02 00000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10 348 715,88</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8 315 239,52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5 181 715,88</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5 750 352,40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5 150 000,00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2 547 887,12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10 1 02 00140</w:t>
            </w:r>
          </w:p>
        </w:tc>
        <w:tc>
          <w:tcPr>
            <w:tcW w:w="1278"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10 1 03 00000</w:t>
            </w:r>
          </w:p>
        </w:tc>
        <w:tc>
          <w:tcPr>
            <w:tcW w:w="1278"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7 310 898,10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7 310 898,10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7 266 898,10</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7 266 898,10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w:t>
            </w:r>
            <w:r w:rsidRPr="00FA64B9">
              <w:rPr>
                <w:sz w:val="24"/>
                <w:szCs w:val="24"/>
              </w:rPr>
              <w:lastRenderedPageBreak/>
              <w:t>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10 1 03 00370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44 000,00</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44 000,00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lastRenderedPageBreak/>
              <w:t>Подпрограмма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10 2 00 00000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1 612 164,12</w:t>
            </w:r>
          </w:p>
        </w:tc>
        <w:tc>
          <w:tcPr>
            <w:tcW w:w="223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1 612 164,12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"Обеспечение социальных гарантий муниципальным служащим"</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10 2 03 00000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1 612 164,12</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1 612 164,12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10 2 03 20130</w:t>
            </w:r>
          </w:p>
        </w:tc>
        <w:tc>
          <w:tcPr>
            <w:tcW w:w="1278"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211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1 612 164,12</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1 612 164,12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"Информатизация деятельности Администрации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10 3 00 00000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1 122 666,28</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1 044 104,00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"Развитие информационных технологий"</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10 3 01 00000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1 122 666,28</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1 044 104,00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1 122 666,28</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1 044 104,00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 xml:space="preserve">Подпрограмма "Обеспечение деятельности Главы Комсомольского муниципального района "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10 5 00 00000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1 790 082,30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1 790 082,30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"Содержание Главы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10 5 01 00000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1 790 082,30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1 790 082,30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10 5 01 00360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1 790 082,30</w:t>
            </w:r>
          </w:p>
        </w:tc>
        <w:tc>
          <w:tcPr>
            <w:tcW w:w="2237"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1 790 082,30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"Газификация Комсомольского муниципального района Ивановской области" </w:t>
            </w:r>
          </w:p>
        </w:tc>
        <w:tc>
          <w:tcPr>
            <w:tcW w:w="1842" w:type="dxa"/>
            <w:tcBorders>
              <w:top w:val="nil"/>
              <w:left w:val="nil"/>
              <w:bottom w:val="single" w:sz="4"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14 0 00 00000</w:t>
            </w:r>
          </w:p>
        </w:tc>
        <w:tc>
          <w:tcPr>
            <w:tcW w:w="1278" w:type="dxa"/>
            <w:tcBorders>
              <w:top w:val="nil"/>
              <w:left w:val="single" w:sz="4" w:space="0" w:color="auto"/>
              <w:bottom w:val="single" w:sz="4" w:space="0" w:color="auto"/>
              <w:right w:val="single" w:sz="4" w:space="0" w:color="auto"/>
            </w:tcBorders>
            <w:shd w:val="clear" w:color="000000" w:fill="FFFF00"/>
            <w:noWrap/>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141 000,00</w:t>
            </w:r>
          </w:p>
        </w:tc>
        <w:tc>
          <w:tcPr>
            <w:tcW w:w="2237" w:type="dxa"/>
            <w:tcBorders>
              <w:top w:val="nil"/>
              <w:left w:val="single" w:sz="4" w:space="0" w:color="auto"/>
              <w:bottom w:val="nil"/>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"Газификация Комсомольского муниципального района Ивановской области"</w:t>
            </w:r>
          </w:p>
        </w:tc>
        <w:tc>
          <w:tcPr>
            <w:tcW w:w="1842"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14 1 00 00000</w:t>
            </w:r>
          </w:p>
        </w:tc>
        <w:tc>
          <w:tcPr>
            <w:tcW w:w="1278"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141 000,00</w:t>
            </w:r>
          </w:p>
        </w:tc>
        <w:tc>
          <w:tcPr>
            <w:tcW w:w="2237"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auto" w:fill="auto"/>
            <w:vAlign w:val="bottom"/>
            <w:hideMark/>
          </w:tcPr>
          <w:p w:rsidR="00FA64B9" w:rsidRPr="00FA64B9" w:rsidRDefault="00FA64B9" w:rsidP="00FA64B9">
            <w:pPr>
              <w:rPr>
                <w:i/>
                <w:iCs/>
                <w:sz w:val="24"/>
                <w:szCs w:val="24"/>
              </w:rPr>
            </w:pPr>
            <w:r w:rsidRPr="00FA64B9">
              <w:rPr>
                <w:i/>
                <w:iCs/>
                <w:sz w:val="24"/>
                <w:szCs w:val="24"/>
              </w:rPr>
              <w:t>Основное мероприятие "Техническое обслуживание газового оборудования и газопроводов"</w:t>
            </w:r>
          </w:p>
        </w:tc>
        <w:tc>
          <w:tcPr>
            <w:tcW w:w="1842" w:type="dxa"/>
            <w:tcBorders>
              <w:top w:val="nil"/>
              <w:left w:val="nil"/>
              <w:bottom w:val="single" w:sz="4" w:space="0" w:color="auto"/>
              <w:right w:val="single" w:sz="4" w:space="0" w:color="auto"/>
            </w:tcBorders>
            <w:shd w:val="clear" w:color="auto" w:fill="auto"/>
            <w:vAlign w:val="center"/>
            <w:hideMark/>
          </w:tcPr>
          <w:p w:rsidR="00FA64B9" w:rsidRPr="00FA64B9" w:rsidRDefault="00FA64B9" w:rsidP="00FA64B9">
            <w:pPr>
              <w:rPr>
                <w:i/>
                <w:iCs/>
                <w:sz w:val="24"/>
                <w:szCs w:val="24"/>
              </w:rPr>
            </w:pPr>
            <w:r w:rsidRPr="00FA64B9">
              <w:rPr>
                <w:i/>
                <w:iCs/>
                <w:sz w:val="24"/>
                <w:szCs w:val="24"/>
              </w:rPr>
              <w:t>14 1 08 00000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141 000,00</w:t>
            </w:r>
          </w:p>
        </w:tc>
        <w:tc>
          <w:tcPr>
            <w:tcW w:w="2237"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14 1 08 20810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141 000,00</w:t>
            </w:r>
          </w:p>
        </w:tc>
        <w:tc>
          <w:tcPr>
            <w:tcW w:w="2237"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nil"/>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w:t>
            </w:r>
            <w:r w:rsidRPr="00FA64B9">
              <w:rPr>
                <w:b/>
                <w:bCs/>
                <w:sz w:val="24"/>
                <w:szCs w:val="24"/>
              </w:rPr>
              <w:lastRenderedPageBreak/>
              <w:t xml:space="preserve">муниципального района" </w:t>
            </w:r>
          </w:p>
        </w:tc>
        <w:tc>
          <w:tcPr>
            <w:tcW w:w="1842" w:type="dxa"/>
            <w:tcBorders>
              <w:top w:val="nil"/>
              <w:left w:val="nil"/>
              <w:bottom w:val="nil"/>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lastRenderedPageBreak/>
              <w:t>15 0 00 00000</w:t>
            </w:r>
          </w:p>
        </w:tc>
        <w:tc>
          <w:tcPr>
            <w:tcW w:w="1278" w:type="dxa"/>
            <w:tcBorders>
              <w:top w:val="nil"/>
              <w:left w:val="nil"/>
              <w:bottom w:val="nil"/>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single" w:sz="4" w:space="0" w:color="auto"/>
              <w:left w:val="nil"/>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2 088 099,37</w:t>
            </w:r>
          </w:p>
        </w:tc>
        <w:tc>
          <w:tcPr>
            <w:tcW w:w="2237" w:type="dxa"/>
            <w:tcBorders>
              <w:top w:val="single" w:sz="4" w:space="0" w:color="auto"/>
              <w:left w:val="single" w:sz="4" w:space="0" w:color="auto"/>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1 525 813,12</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15 1 00 00000</w:t>
            </w:r>
          </w:p>
        </w:tc>
        <w:tc>
          <w:tcPr>
            <w:tcW w:w="1278" w:type="dxa"/>
            <w:tcBorders>
              <w:top w:val="single" w:sz="8" w:space="0" w:color="auto"/>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single" w:sz="8" w:space="0" w:color="auto"/>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1 454 196,00</w:t>
            </w:r>
          </w:p>
        </w:tc>
        <w:tc>
          <w:tcPr>
            <w:tcW w:w="2237" w:type="dxa"/>
            <w:tcBorders>
              <w:top w:val="single" w:sz="8" w:space="0" w:color="auto"/>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1 474 113,12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"Содержание муниципального жилищного фонда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15 1 01 00000</w:t>
            </w:r>
          </w:p>
        </w:tc>
        <w:tc>
          <w:tcPr>
            <w:tcW w:w="127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754 196,00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774 113,12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15 1 01 21290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49 996,00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69 913,12</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01 Р1290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704 200,00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704 200,00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15 1 02 00000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700 000,00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700 000,00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1 02 Р1220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700 000,00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700 000,00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b/>
                <w:bCs/>
                <w:i/>
                <w:iCs/>
                <w:sz w:val="24"/>
                <w:szCs w:val="24"/>
              </w:rPr>
            </w:pPr>
            <w:r w:rsidRPr="00FA64B9">
              <w:rPr>
                <w:b/>
                <w:bCs/>
                <w:i/>
                <w:iCs/>
                <w:sz w:val="24"/>
                <w:szCs w:val="24"/>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15 3 00 00000</w:t>
            </w:r>
          </w:p>
        </w:tc>
        <w:tc>
          <w:tcPr>
            <w:tcW w:w="127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51 700,00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51 700,00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i/>
                <w:iCs/>
                <w:sz w:val="24"/>
                <w:szCs w:val="24"/>
              </w:rPr>
            </w:pPr>
            <w:r w:rsidRPr="00FA64B9">
              <w:rPr>
                <w:i/>
                <w:iCs/>
                <w:sz w:val="24"/>
                <w:szCs w:val="24"/>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15 3 01 00000</w:t>
            </w:r>
          </w:p>
        </w:tc>
        <w:tc>
          <w:tcPr>
            <w:tcW w:w="127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51 700,00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51 700,00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3 01 Р1250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51 700,00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51 700,00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"Благоустройство сельских поселениях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15 4 00 00000</w:t>
            </w:r>
          </w:p>
        </w:tc>
        <w:tc>
          <w:tcPr>
            <w:tcW w:w="127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582 203,37</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15 4 01 00000</w:t>
            </w:r>
          </w:p>
        </w:tc>
        <w:tc>
          <w:tcPr>
            <w:tcW w:w="1278"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center"/>
              <w:rPr>
                <w:i/>
                <w:iCs/>
                <w:sz w:val="24"/>
                <w:szCs w:val="24"/>
              </w:rPr>
            </w:pPr>
            <w:r w:rsidRPr="00FA64B9">
              <w:rPr>
                <w:i/>
                <w:iCs/>
                <w:sz w:val="24"/>
                <w:szCs w:val="24"/>
              </w:rPr>
              <w:t> </w:t>
            </w:r>
          </w:p>
        </w:tc>
        <w:tc>
          <w:tcPr>
            <w:tcW w:w="2117"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582 203,37</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Р1260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231 250,00</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Р1270</w:t>
            </w:r>
          </w:p>
        </w:tc>
        <w:tc>
          <w:tcPr>
            <w:tcW w:w="1278"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350 953,37</w:t>
            </w:r>
          </w:p>
        </w:tc>
        <w:tc>
          <w:tcPr>
            <w:tcW w:w="2237"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nil"/>
              <w:right w:val="single" w:sz="4" w:space="0" w:color="auto"/>
            </w:tcBorders>
            <w:shd w:val="clear" w:color="000000" w:fill="FFFF00"/>
            <w:vAlign w:val="center"/>
            <w:hideMark/>
          </w:tcPr>
          <w:p w:rsidR="00FA64B9" w:rsidRPr="00FA64B9" w:rsidRDefault="00FA64B9" w:rsidP="00FA64B9">
            <w:pPr>
              <w:rPr>
                <w:b/>
                <w:bCs/>
                <w:sz w:val="24"/>
                <w:szCs w:val="24"/>
              </w:rPr>
            </w:pPr>
            <w:r w:rsidRPr="00FA64B9">
              <w:rPr>
                <w:b/>
                <w:bCs/>
                <w:sz w:val="24"/>
                <w:szCs w:val="24"/>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nil"/>
              <w:left w:val="nil"/>
              <w:bottom w:val="nil"/>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16 0 00 00000</w:t>
            </w:r>
          </w:p>
        </w:tc>
        <w:tc>
          <w:tcPr>
            <w:tcW w:w="1278" w:type="dxa"/>
            <w:tcBorders>
              <w:top w:val="nil"/>
              <w:left w:val="nil"/>
              <w:bottom w:val="nil"/>
              <w:right w:val="single" w:sz="4" w:space="0" w:color="auto"/>
            </w:tcBorders>
            <w:shd w:val="clear" w:color="000000" w:fill="FFFF00"/>
            <w:noWrap/>
            <w:vAlign w:val="bottom"/>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nil"/>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39 546,00</w:t>
            </w:r>
          </w:p>
        </w:tc>
        <w:tc>
          <w:tcPr>
            <w:tcW w:w="2237" w:type="dxa"/>
            <w:tcBorders>
              <w:top w:val="nil"/>
              <w:left w:val="single" w:sz="4" w:space="0" w:color="auto"/>
              <w:bottom w:val="nil"/>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0,00</w:t>
            </w:r>
          </w:p>
        </w:tc>
      </w:tr>
      <w:tr w:rsidR="00FA64B9" w:rsidRPr="00FA64B9" w:rsidTr="00FA64B9">
        <w:tc>
          <w:tcPr>
            <w:tcW w:w="78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b/>
                <w:bCs/>
                <w:i/>
                <w:iCs/>
                <w:sz w:val="24"/>
                <w:szCs w:val="24"/>
              </w:rPr>
            </w:pPr>
            <w:r w:rsidRPr="00FA64B9">
              <w:rPr>
                <w:b/>
                <w:bCs/>
                <w:i/>
                <w:iCs/>
                <w:sz w:val="24"/>
                <w:szCs w:val="24"/>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16 1 00 00000</w:t>
            </w:r>
          </w:p>
        </w:tc>
        <w:tc>
          <w:tcPr>
            <w:tcW w:w="1278" w:type="dxa"/>
            <w:tcBorders>
              <w:top w:val="single" w:sz="8" w:space="0" w:color="auto"/>
              <w:left w:val="nil"/>
              <w:bottom w:val="single" w:sz="4" w:space="0" w:color="auto"/>
              <w:right w:val="single" w:sz="4" w:space="0" w:color="auto"/>
            </w:tcBorders>
            <w:shd w:val="clear" w:color="000000" w:fill="FFFFFF"/>
            <w:noWrap/>
            <w:vAlign w:val="bottom"/>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single" w:sz="8"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39 546,00</w:t>
            </w:r>
          </w:p>
        </w:tc>
        <w:tc>
          <w:tcPr>
            <w:tcW w:w="2237" w:type="dxa"/>
            <w:tcBorders>
              <w:top w:val="single" w:sz="8" w:space="0" w:color="auto"/>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b/>
                <w:bCs/>
                <w:i/>
                <w:iCs/>
                <w:sz w:val="24"/>
                <w:szCs w:val="24"/>
              </w:rPr>
            </w:pPr>
            <w:r w:rsidRPr="00FA64B9">
              <w:rPr>
                <w:b/>
                <w:bCs/>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i/>
                <w:iCs/>
                <w:sz w:val="24"/>
                <w:szCs w:val="24"/>
              </w:rPr>
            </w:pPr>
            <w:r w:rsidRPr="00FA64B9">
              <w:rPr>
                <w:i/>
                <w:iCs/>
                <w:sz w:val="24"/>
                <w:szCs w:val="24"/>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16 1 01 00000</w:t>
            </w:r>
          </w:p>
        </w:tc>
        <w:tc>
          <w:tcPr>
            <w:tcW w:w="1278" w:type="dxa"/>
            <w:tcBorders>
              <w:top w:val="nil"/>
              <w:left w:val="nil"/>
              <w:bottom w:val="single" w:sz="4" w:space="0" w:color="auto"/>
              <w:right w:val="single" w:sz="4" w:space="0" w:color="auto"/>
            </w:tcBorders>
            <w:shd w:val="clear" w:color="000000" w:fill="FFFFFF"/>
            <w:noWrap/>
            <w:vAlign w:val="bottom"/>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39 546,00</w:t>
            </w:r>
          </w:p>
        </w:tc>
        <w:tc>
          <w:tcPr>
            <w:tcW w:w="223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i/>
                <w:iCs/>
                <w:sz w:val="24"/>
                <w:szCs w:val="24"/>
              </w:rPr>
            </w:pPr>
            <w:r w:rsidRPr="00FA64B9">
              <w:rPr>
                <w:i/>
                <w:iCs/>
                <w:sz w:val="24"/>
                <w:szCs w:val="24"/>
              </w:rPr>
              <w:t>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сохранности и содержания имущества казны Комсомольского муниципального района Ивановской области  (Закупка </w:t>
            </w:r>
            <w:r w:rsidRPr="00FA64B9">
              <w:rPr>
                <w:sz w:val="24"/>
                <w:szCs w:val="24"/>
              </w:rPr>
              <w:lastRenderedPageBreak/>
              <w:t xml:space="preserve">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16 1 01 20490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39 546,00</w:t>
            </w:r>
          </w:p>
        </w:tc>
        <w:tc>
          <w:tcPr>
            <w:tcW w:w="2237"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lastRenderedPageBreak/>
              <w:t>Непрограммные направления деятельности органов местного самоуправления</w:t>
            </w:r>
          </w:p>
        </w:tc>
        <w:tc>
          <w:tcPr>
            <w:tcW w:w="1842"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30 0 00 00000</w:t>
            </w:r>
          </w:p>
        </w:tc>
        <w:tc>
          <w:tcPr>
            <w:tcW w:w="1278"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nil"/>
              <w:left w:val="nil"/>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3 779 691,13</w:t>
            </w:r>
          </w:p>
        </w:tc>
        <w:tc>
          <w:tcPr>
            <w:tcW w:w="2237" w:type="dxa"/>
            <w:tcBorders>
              <w:top w:val="nil"/>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708 166,80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30 9 00 00000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 </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3 779 691,13</w:t>
            </w:r>
          </w:p>
        </w:tc>
        <w:tc>
          <w:tcPr>
            <w:tcW w:w="2237"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b/>
                <w:bCs/>
                <w:i/>
                <w:iCs/>
                <w:sz w:val="24"/>
                <w:szCs w:val="24"/>
              </w:rPr>
            </w:pPr>
            <w:r w:rsidRPr="00FA64B9">
              <w:rPr>
                <w:b/>
                <w:bCs/>
                <w:i/>
                <w:iCs/>
                <w:sz w:val="24"/>
                <w:szCs w:val="24"/>
              </w:rPr>
              <w:t>708 166,80</w:t>
            </w:r>
          </w:p>
        </w:tc>
      </w:tr>
      <w:tr w:rsidR="00FA64B9" w:rsidRPr="00FA64B9" w:rsidTr="00FA64B9">
        <w:tc>
          <w:tcPr>
            <w:tcW w:w="7817" w:type="dxa"/>
            <w:tcBorders>
              <w:top w:val="nil"/>
              <w:left w:val="single" w:sz="8" w:space="0" w:color="auto"/>
              <w:bottom w:val="single" w:sz="4" w:space="0" w:color="auto"/>
              <w:right w:val="nil"/>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30 9 00 51200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13 357,53</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G0110</w:t>
            </w:r>
          </w:p>
        </w:tc>
        <w:tc>
          <w:tcPr>
            <w:tcW w:w="12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2 350 000,00</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c>
          <w:tcPr>
            <w:tcW w:w="7817"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R0820</w:t>
            </w:r>
          </w:p>
        </w:tc>
        <w:tc>
          <w:tcPr>
            <w:tcW w:w="1278"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400</w:t>
            </w:r>
          </w:p>
        </w:tc>
        <w:tc>
          <w:tcPr>
            <w:tcW w:w="2117"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1 416 333,60</w:t>
            </w:r>
          </w:p>
        </w:tc>
        <w:tc>
          <w:tcPr>
            <w:tcW w:w="2237" w:type="dxa"/>
            <w:tcBorders>
              <w:top w:val="nil"/>
              <w:left w:val="single" w:sz="4" w:space="0" w:color="auto"/>
              <w:bottom w:val="nil"/>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708 166,80</w:t>
            </w:r>
          </w:p>
        </w:tc>
      </w:tr>
      <w:tr w:rsidR="00FA64B9" w:rsidRPr="00FA64B9" w:rsidTr="00FA64B9">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31 0 00 00000</w:t>
            </w:r>
          </w:p>
        </w:tc>
        <w:tc>
          <w:tcPr>
            <w:tcW w:w="1278"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single" w:sz="8" w:space="0" w:color="auto"/>
              <w:left w:val="nil"/>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774 300,00</w:t>
            </w:r>
          </w:p>
        </w:tc>
        <w:tc>
          <w:tcPr>
            <w:tcW w:w="223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774 300,00</w:t>
            </w:r>
          </w:p>
        </w:tc>
      </w:tr>
      <w:tr w:rsidR="00FA64B9" w:rsidRPr="00FA64B9" w:rsidTr="00FA64B9">
        <w:tc>
          <w:tcPr>
            <w:tcW w:w="7817"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b/>
                <w:bCs/>
                <w:i/>
                <w:iCs/>
                <w:sz w:val="24"/>
                <w:szCs w:val="24"/>
              </w:rPr>
            </w:pPr>
            <w:r w:rsidRPr="00FA64B9">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31 9 00 00000</w:t>
            </w:r>
          </w:p>
        </w:tc>
        <w:tc>
          <w:tcPr>
            <w:tcW w:w="12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211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774 300,00</w:t>
            </w:r>
          </w:p>
        </w:tc>
        <w:tc>
          <w:tcPr>
            <w:tcW w:w="2237"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i/>
                <w:iCs/>
                <w:sz w:val="24"/>
                <w:szCs w:val="24"/>
              </w:rPr>
            </w:pPr>
            <w:r w:rsidRPr="00FA64B9">
              <w:rPr>
                <w:i/>
                <w:iCs/>
                <w:sz w:val="24"/>
                <w:szCs w:val="24"/>
              </w:rPr>
              <w:t>774 300,00</w:t>
            </w:r>
          </w:p>
        </w:tc>
      </w:tr>
      <w:tr w:rsidR="00FA64B9" w:rsidRPr="00FA64B9" w:rsidTr="00FA64B9">
        <w:tc>
          <w:tcPr>
            <w:tcW w:w="7817" w:type="dxa"/>
            <w:tcBorders>
              <w:top w:val="nil"/>
              <w:left w:val="single" w:sz="8" w:space="0" w:color="auto"/>
              <w:bottom w:val="nil"/>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31 9 00 00390</w:t>
            </w:r>
          </w:p>
        </w:tc>
        <w:tc>
          <w:tcPr>
            <w:tcW w:w="1278"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2117"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774 300,00</w:t>
            </w:r>
          </w:p>
        </w:tc>
        <w:tc>
          <w:tcPr>
            <w:tcW w:w="2237" w:type="dxa"/>
            <w:tcBorders>
              <w:top w:val="nil"/>
              <w:left w:val="single" w:sz="4" w:space="0" w:color="auto"/>
              <w:bottom w:val="nil"/>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774 300,00</w:t>
            </w:r>
          </w:p>
        </w:tc>
      </w:tr>
      <w:tr w:rsidR="00FA64B9" w:rsidRPr="00FA64B9" w:rsidTr="00FA64B9">
        <w:tc>
          <w:tcPr>
            <w:tcW w:w="781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A64B9" w:rsidRPr="00FA64B9" w:rsidRDefault="00FA64B9" w:rsidP="00FA64B9">
            <w:pPr>
              <w:rPr>
                <w:b/>
                <w:bCs/>
                <w:sz w:val="24"/>
                <w:szCs w:val="24"/>
              </w:rPr>
            </w:pPr>
            <w:r w:rsidRPr="00FA64B9">
              <w:rPr>
                <w:b/>
                <w:bCs/>
                <w:sz w:val="24"/>
                <w:szCs w:val="24"/>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2117" w:type="dxa"/>
            <w:tcBorders>
              <w:top w:val="single" w:sz="8" w:space="0" w:color="auto"/>
              <w:left w:val="nil"/>
              <w:bottom w:val="single" w:sz="8" w:space="0" w:color="auto"/>
              <w:right w:val="nil"/>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302 565 925,21</w:t>
            </w:r>
          </w:p>
        </w:tc>
        <w:tc>
          <w:tcPr>
            <w:tcW w:w="2237"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275 042 440,54</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263" w:type="dxa"/>
        <w:tblInd w:w="88" w:type="dxa"/>
        <w:tblLayout w:type="fixed"/>
        <w:tblLook w:val="04A0"/>
      </w:tblPr>
      <w:tblGrid>
        <w:gridCol w:w="7391"/>
        <w:gridCol w:w="1214"/>
        <w:gridCol w:w="960"/>
        <w:gridCol w:w="1025"/>
        <w:gridCol w:w="1700"/>
        <w:gridCol w:w="1107"/>
        <w:gridCol w:w="1866"/>
      </w:tblGrid>
      <w:tr w:rsidR="00FA64B9" w:rsidRPr="00FA64B9" w:rsidTr="00FA64B9">
        <w:trPr>
          <w:trHeight w:val="55"/>
        </w:trPr>
        <w:tc>
          <w:tcPr>
            <w:tcW w:w="15263" w:type="dxa"/>
            <w:gridSpan w:val="7"/>
            <w:tcBorders>
              <w:top w:val="nil"/>
              <w:left w:val="nil"/>
              <w:bottom w:val="nil"/>
              <w:right w:val="nil"/>
            </w:tcBorders>
            <w:shd w:val="clear" w:color="000000" w:fill="FFFFFF"/>
            <w:noWrap/>
            <w:vAlign w:val="center"/>
            <w:hideMark/>
          </w:tcPr>
          <w:p w:rsidR="00FA64B9" w:rsidRPr="00FA64B9" w:rsidRDefault="00FA64B9" w:rsidP="00FA64B9">
            <w:pPr>
              <w:jc w:val="right"/>
              <w:rPr>
                <w:b/>
                <w:bCs/>
                <w:sz w:val="24"/>
                <w:szCs w:val="24"/>
              </w:rPr>
            </w:pPr>
            <w:bookmarkStart w:id="5" w:name="RANGE!A1:G150"/>
            <w:r w:rsidRPr="00FA64B9">
              <w:rPr>
                <w:b/>
                <w:bCs/>
                <w:sz w:val="24"/>
                <w:szCs w:val="24"/>
              </w:rPr>
              <w:t>Приложение 7</w:t>
            </w:r>
            <w:bookmarkEnd w:id="5"/>
          </w:p>
        </w:tc>
      </w:tr>
      <w:tr w:rsidR="00FA64B9" w:rsidRPr="00FA64B9" w:rsidTr="00FA64B9">
        <w:trPr>
          <w:trHeight w:val="167"/>
        </w:trPr>
        <w:tc>
          <w:tcPr>
            <w:tcW w:w="15263" w:type="dxa"/>
            <w:gridSpan w:val="7"/>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FA64B9" w:rsidRPr="00FA64B9" w:rsidTr="00FA64B9">
        <w:trPr>
          <w:trHeight w:val="55"/>
        </w:trPr>
        <w:tc>
          <w:tcPr>
            <w:tcW w:w="15263" w:type="dxa"/>
            <w:gridSpan w:val="7"/>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от 10.12</w:t>
            </w:r>
            <w:r w:rsidRPr="00FA64B9">
              <w:rPr>
                <w:sz w:val="24"/>
                <w:szCs w:val="24"/>
                <w:u w:val="single"/>
              </w:rPr>
              <w:t xml:space="preserve">.2021 </w:t>
            </w:r>
            <w:r w:rsidRPr="00FA64B9">
              <w:rPr>
                <w:sz w:val="24"/>
                <w:szCs w:val="24"/>
              </w:rPr>
              <w:t>№130</w:t>
            </w:r>
          </w:p>
        </w:tc>
      </w:tr>
      <w:tr w:rsidR="00FA64B9" w:rsidRPr="00FA64B9" w:rsidTr="00FA64B9">
        <w:trPr>
          <w:trHeight w:val="55"/>
        </w:trPr>
        <w:tc>
          <w:tcPr>
            <w:tcW w:w="7391" w:type="dxa"/>
            <w:tcBorders>
              <w:top w:val="nil"/>
              <w:left w:val="nil"/>
              <w:bottom w:val="nil"/>
              <w:right w:val="nil"/>
            </w:tcBorders>
            <w:shd w:val="clear" w:color="000000" w:fill="FFFFFF"/>
            <w:noWrap/>
            <w:hideMark/>
          </w:tcPr>
          <w:p w:rsidR="00FA64B9" w:rsidRPr="00FA64B9" w:rsidRDefault="00FA64B9" w:rsidP="00FA64B9">
            <w:pPr>
              <w:jc w:val="right"/>
              <w:rPr>
                <w:sz w:val="24"/>
                <w:szCs w:val="24"/>
              </w:rPr>
            </w:pPr>
            <w:r w:rsidRPr="00FA64B9">
              <w:rPr>
                <w:sz w:val="24"/>
                <w:szCs w:val="24"/>
              </w:rPr>
              <w:t> </w:t>
            </w:r>
          </w:p>
        </w:tc>
        <w:tc>
          <w:tcPr>
            <w:tcW w:w="1214"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960" w:type="dxa"/>
            <w:tcBorders>
              <w:top w:val="nil"/>
              <w:left w:val="nil"/>
              <w:bottom w:val="nil"/>
              <w:right w:val="nil"/>
            </w:tcBorders>
            <w:shd w:val="clear" w:color="000000" w:fill="FFFFFF"/>
            <w:noWrap/>
            <w:vAlign w:val="center"/>
            <w:hideMark/>
          </w:tcPr>
          <w:p w:rsidR="00FA64B9" w:rsidRPr="00FA64B9" w:rsidRDefault="00FA64B9" w:rsidP="00FA64B9">
            <w:pPr>
              <w:rPr>
                <w:sz w:val="24"/>
                <w:szCs w:val="24"/>
              </w:rPr>
            </w:pPr>
            <w:r w:rsidRPr="00FA64B9">
              <w:rPr>
                <w:sz w:val="24"/>
                <w:szCs w:val="24"/>
              </w:rPr>
              <w:t> </w:t>
            </w:r>
          </w:p>
        </w:tc>
        <w:tc>
          <w:tcPr>
            <w:tcW w:w="1025" w:type="dxa"/>
            <w:tcBorders>
              <w:top w:val="nil"/>
              <w:left w:val="nil"/>
              <w:bottom w:val="nil"/>
              <w:right w:val="nil"/>
            </w:tcBorders>
            <w:shd w:val="clear" w:color="000000" w:fill="FFFFFF"/>
            <w:noWrap/>
            <w:vAlign w:val="center"/>
            <w:hideMark/>
          </w:tcPr>
          <w:p w:rsidR="00FA64B9" w:rsidRPr="00FA64B9" w:rsidRDefault="00FA64B9" w:rsidP="00FA64B9">
            <w:pPr>
              <w:rPr>
                <w:sz w:val="24"/>
                <w:szCs w:val="24"/>
              </w:rPr>
            </w:pPr>
            <w:r w:rsidRPr="00FA64B9">
              <w:rPr>
                <w:sz w:val="24"/>
                <w:szCs w:val="24"/>
              </w:rPr>
              <w:t> </w:t>
            </w:r>
          </w:p>
        </w:tc>
        <w:tc>
          <w:tcPr>
            <w:tcW w:w="1700"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c>
          <w:tcPr>
            <w:tcW w:w="1107"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c>
          <w:tcPr>
            <w:tcW w:w="1866"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r>
      <w:tr w:rsidR="00FA64B9" w:rsidRPr="00FA64B9" w:rsidTr="00FA64B9">
        <w:trPr>
          <w:trHeight w:val="93"/>
        </w:trPr>
        <w:tc>
          <w:tcPr>
            <w:tcW w:w="15263" w:type="dxa"/>
            <w:gridSpan w:val="7"/>
            <w:tcBorders>
              <w:top w:val="nil"/>
              <w:left w:val="nil"/>
              <w:bottom w:val="nil"/>
              <w:right w:val="nil"/>
            </w:tcBorders>
            <w:shd w:val="clear" w:color="000000" w:fill="FFFFFF"/>
            <w:hideMark/>
          </w:tcPr>
          <w:p w:rsidR="00FA64B9" w:rsidRPr="00FA64B9" w:rsidRDefault="00FA64B9" w:rsidP="00FA64B9">
            <w:pPr>
              <w:jc w:val="center"/>
              <w:rPr>
                <w:b/>
                <w:bCs/>
                <w:sz w:val="24"/>
                <w:szCs w:val="24"/>
              </w:rPr>
            </w:pPr>
            <w:r w:rsidRPr="00FA64B9">
              <w:rPr>
                <w:b/>
                <w:bCs/>
                <w:sz w:val="24"/>
                <w:szCs w:val="24"/>
              </w:rPr>
              <w:lastRenderedPageBreak/>
              <w:t>Ведомственная структура расходов  бюджета Комсомольского муниципального района на 2022 год</w:t>
            </w:r>
          </w:p>
        </w:tc>
      </w:tr>
      <w:tr w:rsidR="00FA64B9" w:rsidRPr="00FA64B9" w:rsidTr="00FA64B9">
        <w:trPr>
          <w:trHeight w:val="58"/>
        </w:trPr>
        <w:tc>
          <w:tcPr>
            <w:tcW w:w="7391" w:type="dxa"/>
            <w:tcBorders>
              <w:top w:val="nil"/>
              <w:left w:val="nil"/>
              <w:bottom w:val="nil"/>
              <w:right w:val="nil"/>
            </w:tcBorders>
            <w:shd w:val="clear" w:color="000000" w:fill="FFFFFF"/>
            <w:hideMark/>
          </w:tcPr>
          <w:p w:rsidR="00FA64B9" w:rsidRPr="00FA64B9" w:rsidRDefault="00FA64B9" w:rsidP="00FA64B9">
            <w:pPr>
              <w:rPr>
                <w:sz w:val="24"/>
                <w:szCs w:val="24"/>
              </w:rPr>
            </w:pPr>
            <w:r w:rsidRPr="00FA64B9">
              <w:rPr>
                <w:sz w:val="24"/>
                <w:szCs w:val="24"/>
              </w:rPr>
              <w:t> </w:t>
            </w:r>
          </w:p>
        </w:tc>
        <w:tc>
          <w:tcPr>
            <w:tcW w:w="1214"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960" w:type="dxa"/>
            <w:tcBorders>
              <w:top w:val="nil"/>
              <w:left w:val="nil"/>
              <w:bottom w:val="nil"/>
              <w:right w:val="nil"/>
            </w:tcBorders>
            <w:shd w:val="clear" w:color="000000" w:fill="FFFFFF"/>
            <w:vAlign w:val="center"/>
            <w:hideMark/>
          </w:tcPr>
          <w:p w:rsidR="00FA64B9" w:rsidRPr="00FA64B9" w:rsidRDefault="00FA64B9" w:rsidP="00FA64B9">
            <w:pPr>
              <w:rPr>
                <w:sz w:val="24"/>
                <w:szCs w:val="24"/>
              </w:rPr>
            </w:pPr>
            <w:r w:rsidRPr="00FA64B9">
              <w:rPr>
                <w:sz w:val="24"/>
                <w:szCs w:val="24"/>
              </w:rPr>
              <w:t> </w:t>
            </w:r>
          </w:p>
        </w:tc>
        <w:tc>
          <w:tcPr>
            <w:tcW w:w="1025" w:type="dxa"/>
            <w:tcBorders>
              <w:top w:val="nil"/>
              <w:left w:val="nil"/>
              <w:bottom w:val="nil"/>
              <w:right w:val="nil"/>
            </w:tcBorders>
            <w:shd w:val="clear" w:color="000000" w:fill="FFFFFF"/>
            <w:vAlign w:val="center"/>
            <w:hideMark/>
          </w:tcPr>
          <w:p w:rsidR="00FA64B9" w:rsidRPr="00FA64B9" w:rsidRDefault="00FA64B9" w:rsidP="00FA64B9">
            <w:pPr>
              <w:rPr>
                <w:sz w:val="24"/>
                <w:szCs w:val="24"/>
              </w:rPr>
            </w:pPr>
            <w:r w:rsidRPr="00FA64B9">
              <w:rPr>
                <w:sz w:val="24"/>
                <w:szCs w:val="24"/>
              </w:rPr>
              <w:t> </w:t>
            </w:r>
          </w:p>
        </w:tc>
        <w:tc>
          <w:tcPr>
            <w:tcW w:w="1700"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107"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866"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r>
      <w:tr w:rsidR="00FA64B9" w:rsidRPr="00FA64B9" w:rsidTr="00FA64B9">
        <w:trPr>
          <w:trHeight w:val="198"/>
        </w:trPr>
        <w:tc>
          <w:tcPr>
            <w:tcW w:w="7391" w:type="dxa"/>
            <w:tcBorders>
              <w:top w:val="single" w:sz="8" w:space="0" w:color="auto"/>
              <w:left w:val="single" w:sz="8" w:space="0" w:color="auto"/>
              <w:bottom w:val="single" w:sz="8" w:space="0" w:color="auto"/>
              <w:right w:val="single" w:sz="8" w:space="0" w:color="000000"/>
            </w:tcBorders>
            <w:shd w:val="clear" w:color="000000" w:fill="FFFFFF"/>
            <w:hideMark/>
          </w:tcPr>
          <w:p w:rsidR="00FA64B9" w:rsidRPr="00FA64B9" w:rsidRDefault="00FA64B9" w:rsidP="00FA64B9">
            <w:pPr>
              <w:jc w:val="center"/>
              <w:rPr>
                <w:b/>
                <w:bCs/>
                <w:sz w:val="24"/>
                <w:szCs w:val="24"/>
              </w:rPr>
            </w:pPr>
            <w:r w:rsidRPr="00FA64B9">
              <w:rPr>
                <w:b/>
                <w:bCs/>
                <w:sz w:val="24"/>
                <w:szCs w:val="24"/>
              </w:rPr>
              <w:t>Наименование</w:t>
            </w:r>
          </w:p>
        </w:tc>
        <w:tc>
          <w:tcPr>
            <w:tcW w:w="1214"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Код главного распорядителя</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Раздел</w:t>
            </w:r>
          </w:p>
        </w:tc>
        <w:tc>
          <w:tcPr>
            <w:tcW w:w="1025"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Подраздел</w:t>
            </w:r>
          </w:p>
        </w:tc>
        <w:tc>
          <w:tcPr>
            <w:tcW w:w="1700" w:type="dxa"/>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Вид расходов</w:t>
            </w:r>
          </w:p>
        </w:tc>
        <w:tc>
          <w:tcPr>
            <w:tcW w:w="186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Сумма, руб.</w:t>
            </w:r>
          </w:p>
        </w:tc>
      </w:tr>
      <w:tr w:rsidR="00FA64B9" w:rsidRPr="00FA64B9" w:rsidTr="00FA64B9">
        <w:trPr>
          <w:trHeight w:val="113"/>
        </w:trPr>
        <w:tc>
          <w:tcPr>
            <w:tcW w:w="7391"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Администрация Комсомольского муниципального района Ивановской области</w:t>
            </w:r>
          </w:p>
        </w:tc>
        <w:tc>
          <w:tcPr>
            <w:tcW w:w="1214"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.050</w:t>
            </w:r>
          </w:p>
        </w:tc>
        <w:tc>
          <w:tcPr>
            <w:tcW w:w="960"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025"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00"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107" w:type="dxa"/>
            <w:tcBorders>
              <w:top w:val="nil"/>
              <w:left w:val="nil"/>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91 209 328,69</w:t>
            </w:r>
          </w:p>
        </w:tc>
      </w:tr>
      <w:tr w:rsidR="00FA64B9" w:rsidRPr="00FA64B9" w:rsidTr="00FA64B9">
        <w:trPr>
          <w:trHeight w:val="28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10 5 01 00360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1 790 082,30</w:t>
            </w:r>
          </w:p>
        </w:tc>
      </w:tr>
      <w:tr w:rsidR="00FA64B9" w:rsidRPr="00FA64B9" w:rsidTr="00FA64B9">
        <w:trPr>
          <w:trHeight w:val="33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13 517 017,11</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r>
      <w:tr w:rsidR="00FA64B9" w:rsidRPr="00FA64B9" w:rsidTr="00FA64B9">
        <w:trPr>
          <w:trHeight w:val="34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415 562,46</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42 420,00</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полномочий по составлению (изменению) списков </w:t>
            </w:r>
            <w:r w:rsidRPr="00FA64B9">
              <w:rPr>
                <w:sz w:val="24"/>
                <w:szCs w:val="24"/>
              </w:rPr>
              <w:lastRenderedPageBreak/>
              <w:t xml:space="preserve">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lastRenderedPageBreak/>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30 9 00 51200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42 941,29</w:t>
            </w:r>
          </w:p>
        </w:tc>
      </w:tr>
      <w:tr w:rsidR="00FA64B9" w:rsidRPr="00FA64B9" w:rsidTr="00FA64B9">
        <w:trPr>
          <w:trHeight w:val="111"/>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Проведение мероприятий резервного фонда (иные бюджетные ассигнования)</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30 9 00 20100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300 000,00</w:t>
            </w:r>
          </w:p>
        </w:tc>
      </w:tr>
      <w:tr w:rsidR="00FA64B9" w:rsidRPr="00FA64B9" w:rsidTr="00FA64B9">
        <w:trPr>
          <w:trHeight w:val="33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4 700 000,00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3 414 236,00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4 153 488,00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r>
      <w:tr w:rsidR="00FA64B9" w:rsidRPr="00FA64B9" w:rsidTr="00FA64B9">
        <w:trPr>
          <w:trHeight w:val="113"/>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Расходы на оплату членских взносов в ассоциацию "Совет муниципальных образований"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10 2 02 20010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48 592,50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777 104,00</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13 1 01 00350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13 1 01 00400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Проведение оценки имущества Комсомольского муниципального района Ивановской области (Закупка товаров, работ и услуг для </w:t>
            </w:r>
            <w:r w:rsidRPr="00FA64B9">
              <w:rPr>
                <w:sz w:val="24"/>
                <w:szCs w:val="24"/>
              </w:rPr>
              <w:lastRenderedPageBreak/>
              <w:t>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lastRenderedPageBreak/>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75 000,00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16 1 01 20490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816 839,52</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16 1 01 20490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18 1 01 00320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2 652 137,00</w:t>
            </w:r>
          </w:p>
        </w:tc>
      </w:tr>
      <w:tr w:rsidR="00FA64B9" w:rsidRPr="00FA64B9" w:rsidTr="00FA64B9">
        <w:trPr>
          <w:trHeight w:val="28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18 1 02 82910 </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1 139 379,00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18 2 01 20140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131 100,00</w:t>
            </w:r>
          </w:p>
        </w:tc>
      </w:tr>
      <w:tr w:rsidR="00FA64B9" w:rsidRPr="00FA64B9" w:rsidTr="00FA64B9">
        <w:trPr>
          <w:trHeight w:val="167"/>
        </w:trPr>
        <w:tc>
          <w:tcPr>
            <w:tcW w:w="7391"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2 350 000,00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39 500,00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834 000,00</w:t>
            </w:r>
          </w:p>
        </w:tc>
      </w:tr>
      <w:tr w:rsidR="00FA64B9" w:rsidRPr="00FA64B9" w:rsidTr="00FA64B9">
        <w:trPr>
          <w:trHeight w:val="111"/>
        </w:trPr>
        <w:tc>
          <w:tcPr>
            <w:tcW w:w="7391"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Поощрение членов добровольной народной дружины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05 3 01 20450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25 000,00</w:t>
            </w:r>
          </w:p>
        </w:tc>
      </w:tr>
      <w:tr w:rsidR="00FA64B9" w:rsidRPr="00FA64B9" w:rsidTr="00FA64B9">
        <w:trPr>
          <w:trHeight w:val="281"/>
        </w:trPr>
        <w:tc>
          <w:tcPr>
            <w:tcW w:w="7391"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57 540,47</w:t>
            </w:r>
          </w:p>
        </w:tc>
      </w:tr>
      <w:tr w:rsidR="00FA64B9" w:rsidRPr="00FA64B9" w:rsidTr="00FA64B9">
        <w:trPr>
          <w:trHeight w:val="443"/>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35 098,00</w:t>
            </w:r>
          </w:p>
        </w:tc>
      </w:tr>
      <w:tr w:rsidR="00FA64B9" w:rsidRPr="00FA64B9" w:rsidTr="00FA64B9">
        <w:trPr>
          <w:trHeight w:val="22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08 1 01 21000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34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7 142 828,92</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Субсидирование части процентной ставки по банковским кредитам на инвестиционные цели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.050 </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.12</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16 1 01 20480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225 000,00</w:t>
            </w:r>
          </w:p>
        </w:tc>
      </w:tr>
      <w:tr w:rsidR="00FA64B9" w:rsidRPr="00FA64B9" w:rsidTr="00FA64B9">
        <w:trPr>
          <w:trHeight w:val="28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w:t>
            </w:r>
            <w:r w:rsidRPr="00FA64B9">
              <w:rPr>
                <w:sz w:val="24"/>
                <w:szCs w:val="24"/>
              </w:rPr>
              <w:lastRenderedPageBreak/>
              <w:t>(муниципальных)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.12</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16 2 02 20560</w:t>
            </w:r>
          </w:p>
        </w:tc>
        <w:tc>
          <w:tcPr>
            <w:tcW w:w="1107" w:type="dxa"/>
            <w:tcBorders>
              <w:top w:val="nil"/>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76 271,16</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16 1 02 20630</w:t>
            </w:r>
          </w:p>
        </w:tc>
        <w:tc>
          <w:tcPr>
            <w:tcW w:w="1107"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557 141,45</w:t>
            </w:r>
          </w:p>
        </w:tc>
      </w:tr>
      <w:tr w:rsidR="00FA64B9" w:rsidRPr="00FA64B9" w:rsidTr="00FA64B9">
        <w:trPr>
          <w:trHeight w:val="179"/>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16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1 104 164,40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42 476 842,11</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10 2 01 00110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10 2 03 20130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806 082,00</w:t>
            </w:r>
          </w:p>
        </w:tc>
      </w:tr>
      <w:tr w:rsidR="00FA64B9" w:rsidRPr="00FA64B9" w:rsidTr="00FA64B9">
        <w:trPr>
          <w:trHeight w:val="166"/>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03 1 01 20590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rPr>
          <w:trHeight w:val="273"/>
        </w:trPr>
        <w:tc>
          <w:tcPr>
            <w:tcW w:w="7391" w:type="dxa"/>
            <w:tcBorders>
              <w:top w:val="single" w:sz="4" w:space="0" w:color="auto"/>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03 2 01 20600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166"/>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Экономическая поддержка в виде выплаты подъемных в первый год работы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06 1 01 20160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40 000,00</w:t>
            </w:r>
          </w:p>
        </w:tc>
      </w:tr>
      <w:tr w:rsidR="00FA64B9" w:rsidRPr="00FA64B9" w:rsidTr="00FA64B9">
        <w:trPr>
          <w:trHeight w:val="166"/>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Ремонт жилых помещений инвалидов и участников Великой Отечественной войны (Социальное обеспечение и иные выплаты населению)</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11 2 01 20080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224"/>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Содержание социально- ориентированной некоммерческой </w:t>
            </w:r>
            <w:r w:rsidRPr="00FA64B9">
              <w:rPr>
                <w:sz w:val="24"/>
                <w:szCs w:val="24"/>
              </w:rPr>
              <w:lastRenderedPageBreak/>
              <w:t>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lastRenderedPageBreak/>
              <w:t>.050</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11 1 01 60020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123 000,00</w:t>
            </w:r>
          </w:p>
        </w:tc>
      </w:tr>
      <w:tr w:rsidR="00FA64B9" w:rsidRPr="00FA64B9" w:rsidTr="00FA64B9">
        <w:trPr>
          <w:trHeight w:val="107"/>
        </w:trPr>
        <w:tc>
          <w:tcPr>
            <w:tcW w:w="7391" w:type="dxa"/>
            <w:tcBorders>
              <w:top w:val="single" w:sz="8" w:space="0" w:color="auto"/>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lastRenderedPageBreak/>
              <w:t>Управление образования Администрации Комсомольского муниципального района Ивановской области</w:t>
            </w:r>
          </w:p>
        </w:tc>
        <w:tc>
          <w:tcPr>
            <w:tcW w:w="1214"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.052</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025"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00"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207 849 171,06</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13 668 507,89</w:t>
            </w:r>
          </w:p>
        </w:tc>
      </w:tr>
      <w:tr w:rsidR="00FA64B9" w:rsidRPr="00FA64B9" w:rsidTr="00FA64B9">
        <w:trPr>
          <w:trHeight w:val="160"/>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20 753 449,88</w:t>
            </w:r>
          </w:p>
        </w:tc>
      </w:tr>
      <w:tr w:rsidR="00FA64B9" w:rsidRPr="00FA64B9" w:rsidTr="00FA64B9">
        <w:trPr>
          <w:trHeight w:val="11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282 330,00</w:t>
            </w:r>
          </w:p>
        </w:tc>
      </w:tr>
      <w:tr w:rsidR="00FA64B9" w:rsidRPr="00FA64B9" w:rsidTr="00FA64B9">
        <w:trPr>
          <w:trHeight w:val="609"/>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34 233 445,00</w:t>
            </w:r>
          </w:p>
        </w:tc>
      </w:tr>
      <w:tr w:rsidR="00FA64B9" w:rsidRPr="00FA64B9" w:rsidTr="00FA64B9">
        <w:trPr>
          <w:trHeight w:val="43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226 772,00</w:t>
            </w:r>
          </w:p>
        </w:tc>
      </w:tr>
      <w:tr w:rsidR="00FA64B9" w:rsidRPr="00FA64B9" w:rsidTr="00FA64B9">
        <w:trPr>
          <w:trHeight w:val="481"/>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переданных органам местного самоуправления государственных полномочий Ивановской области по присмотру и </w:t>
            </w:r>
            <w:r w:rsidRPr="00FA64B9">
              <w:rPr>
                <w:sz w:val="24"/>
                <w:szCs w:val="24"/>
              </w:rPr>
              <w:lastRenderedPageBreak/>
              <w:t>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01 1 02 80100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605 373,00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551 780,04</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446 856,00</w:t>
            </w:r>
          </w:p>
        </w:tc>
      </w:tr>
      <w:tr w:rsidR="00FA64B9" w:rsidRPr="00FA64B9" w:rsidTr="00FA64B9">
        <w:trPr>
          <w:trHeight w:val="443"/>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1 100,00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14 975 913,47</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456 139,00</w:t>
            </w:r>
          </w:p>
        </w:tc>
      </w:tr>
      <w:tr w:rsidR="00FA64B9" w:rsidRPr="00FA64B9" w:rsidTr="00FA64B9">
        <w:trPr>
          <w:trHeight w:val="554"/>
        </w:trPr>
        <w:tc>
          <w:tcPr>
            <w:tcW w:w="7391" w:type="dxa"/>
            <w:tcBorders>
              <w:top w:val="nil"/>
              <w:left w:val="single" w:sz="8"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w:t>
            </w:r>
            <w:r w:rsidRPr="00FA64B9">
              <w:rPr>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01 2 01 53031</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6 562 080,00</w:t>
            </w:r>
          </w:p>
        </w:tc>
      </w:tr>
      <w:tr w:rsidR="00FA64B9" w:rsidRPr="00FA64B9" w:rsidTr="00FA64B9">
        <w:trPr>
          <w:trHeight w:val="71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68 898 842,00</w:t>
            </w:r>
          </w:p>
        </w:tc>
      </w:tr>
      <w:tr w:rsidR="00FA64B9" w:rsidRPr="00FA64B9" w:rsidTr="00FA64B9">
        <w:trPr>
          <w:trHeight w:val="609"/>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1 381 727,00</w:t>
            </w:r>
          </w:p>
        </w:tc>
      </w:tr>
      <w:tr w:rsidR="00FA64B9" w:rsidRPr="00FA64B9" w:rsidTr="00FA64B9">
        <w:trPr>
          <w:trHeight w:val="332"/>
        </w:trPr>
        <w:tc>
          <w:tcPr>
            <w:tcW w:w="7391" w:type="dxa"/>
            <w:tcBorders>
              <w:top w:val="nil"/>
              <w:left w:val="nil"/>
              <w:bottom w:val="nil"/>
              <w:right w:val="nil"/>
            </w:tcBorders>
            <w:shd w:val="clear" w:color="auto" w:fill="auto"/>
            <w:vAlign w:val="bottom"/>
            <w:hideMark/>
          </w:tcPr>
          <w:p w:rsidR="00FA64B9" w:rsidRPr="00FA64B9" w:rsidRDefault="00FA64B9" w:rsidP="00FA64B9">
            <w:pPr>
              <w:rPr>
                <w:sz w:val="24"/>
                <w:szCs w:val="24"/>
              </w:rPr>
            </w:pPr>
            <w:r w:rsidRPr="00FA64B9">
              <w:rPr>
                <w:sz w:val="24"/>
                <w:szCs w:val="24"/>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tc>
        <w:tc>
          <w:tcPr>
            <w:tcW w:w="1214"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70 526,32</w:t>
            </w:r>
          </w:p>
        </w:tc>
      </w:tr>
      <w:tr w:rsidR="00FA64B9" w:rsidRPr="00FA64B9" w:rsidTr="00FA64B9">
        <w:trPr>
          <w:trHeight w:val="33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w:t>
            </w:r>
            <w:r w:rsidRPr="00FA64B9">
              <w:rPr>
                <w:sz w:val="24"/>
                <w:szCs w:val="24"/>
              </w:rPr>
              <w:lastRenderedPageBreak/>
              <w:t>местности и малых городах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E1 51690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1 568 904,26</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E2 50970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2 350 055,55</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633 744,60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1 784 193,71</w:t>
            </w:r>
          </w:p>
        </w:tc>
      </w:tr>
      <w:tr w:rsidR="00FA64B9" w:rsidRPr="00FA64B9" w:rsidTr="00FA64B9">
        <w:trPr>
          <w:trHeight w:val="443"/>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L3041</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6 220 103,20</w:t>
            </w:r>
          </w:p>
        </w:tc>
      </w:tr>
      <w:tr w:rsidR="00FA64B9" w:rsidRPr="00FA64B9" w:rsidTr="00FA64B9">
        <w:trPr>
          <w:trHeight w:val="330"/>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10 290 521,54</w:t>
            </w:r>
          </w:p>
        </w:tc>
      </w:tr>
      <w:tr w:rsidR="00FA64B9" w:rsidRPr="00FA64B9" w:rsidTr="00FA64B9">
        <w:trPr>
          <w:trHeight w:val="220"/>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1 324 042,52</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3 367,00</w:t>
            </w:r>
          </w:p>
        </w:tc>
      </w:tr>
      <w:tr w:rsidR="00FA64B9" w:rsidRPr="00FA64B9" w:rsidTr="00FA64B9">
        <w:trPr>
          <w:trHeight w:val="44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w:t>
            </w:r>
            <w:r w:rsidRPr="00FA64B9">
              <w:rPr>
                <w:sz w:val="24"/>
                <w:szCs w:val="24"/>
              </w:rPr>
              <w:lastRenderedPageBreak/>
              <w:t>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3 01 S1420 </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781 371,99</w:t>
            </w:r>
          </w:p>
        </w:tc>
      </w:tr>
      <w:tr w:rsidR="00FA64B9" w:rsidRPr="00FA64B9" w:rsidTr="00FA64B9">
        <w:trPr>
          <w:trHeight w:val="499"/>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01 3 01 81420 </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2 474 344,63</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94 544,52</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S0190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01 5 02 80200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r>
      <w:tr w:rsidR="00FA64B9" w:rsidRPr="00FA64B9" w:rsidTr="00FA64B9">
        <w:trPr>
          <w:trHeight w:val="38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5 883 288,49</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по ведению </w:t>
            </w:r>
            <w:r w:rsidRPr="00FA64B9">
              <w:rPr>
                <w:sz w:val="24"/>
                <w:szCs w:val="24"/>
              </w:rPr>
              <w:lastRenderedPageBreak/>
              <w:t>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r>
      <w:tr w:rsidR="00FA64B9" w:rsidRPr="00FA64B9" w:rsidTr="00FA64B9">
        <w:trPr>
          <w:trHeight w:val="2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r>
      <w:tr w:rsidR="00FA64B9" w:rsidRPr="00FA64B9" w:rsidTr="00FA64B9">
        <w:trPr>
          <w:trHeight w:val="164"/>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214"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1107"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r>
      <w:tr w:rsidR="00FA64B9" w:rsidRPr="00FA64B9" w:rsidTr="00FA64B9">
        <w:trPr>
          <w:trHeight w:val="111"/>
        </w:trPr>
        <w:tc>
          <w:tcPr>
            <w:tcW w:w="7391" w:type="dxa"/>
            <w:tcBorders>
              <w:top w:val="single" w:sz="4" w:space="0" w:color="auto"/>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Расходы на содержание органов управления (Иные бюджетные ассигнования)</w:t>
            </w:r>
          </w:p>
        </w:tc>
        <w:tc>
          <w:tcPr>
            <w:tcW w:w="121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1107"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r>
      <w:tr w:rsidR="00FA64B9" w:rsidRPr="00FA64B9" w:rsidTr="00FA64B9">
        <w:trPr>
          <w:trHeight w:val="166"/>
        </w:trPr>
        <w:tc>
          <w:tcPr>
            <w:tcW w:w="7391" w:type="dxa"/>
            <w:tcBorders>
              <w:top w:val="single" w:sz="4" w:space="0" w:color="auto"/>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1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111"/>
        </w:trPr>
        <w:tc>
          <w:tcPr>
            <w:tcW w:w="7391" w:type="dxa"/>
            <w:tcBorders>
              <w:top w:val="single" w:sz="4" w:space="0" w:color="auto"/>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(Социальное обеспечение и иные выплаты населению)</w:t>
            </w:r>
          </w:p>
        </w:tc>
        <w:tc>
          <w:tcPr>
            <w:tcW w:w="121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rPr>
          <w:trHeight w:val="22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1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186 600,00</w:t>
            </w:r>
          </w:p>
        </w:tc>
      </w:tr>
      <w:tr w:rsidR="00FA64B9" w:rsidRPr="00FA64B9" w:rsidTr="00FA64B9">
        <w:trPr>
          <w:trHeight w:val="33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8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1 490 547,29</w:t>
            </w:r>
          </w:p>
        </w:tc>
      </w:tr>
      <w:tr w:rsidR="00FA64B9" w:rsidRPr="00FA64B9" w:rsidTr="00FA64B9">
        <w:trPr>
          <w:trHeight w:val="113"/>
        </w:trPr>
        <w:tc>
          <w:tcPr>
            <w:tcW w:w="7391" w:type="dxa"/>
            <w:tcBorders>
              <w:top w:val="single" w:sz="8" w:space="0" w:color="auto"/>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Финансовое управление Администрации Комсомольского муниципального района</w:t>
            </w:r>
          </w:p>
        </w:tc>
        <w:tc>
          <w:tcPr>
            <w:tcW w:w="1214"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025"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107" w:type="dxa"/>
            <w:tcBorders>
              <w:top w:val="single" w:sz="8" w:space="0" w:color="auto"/>
              <w:left w:val="nil"/>
              <w:bottom w:val="single" w:sz="8" w:space="0" w:color="auto"/>
              <w:right w:val="nil"/>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5 942 741,25</w:t>
            </w:r>
          </w:p>
        </w:tc>
      </w:tr>
      <w:tr w:rsidR="00FA64B9" w:rsidRPr="00FA64B9" w:rsidTr="00FA64B9">
        <w:trPr>
          <w:trHeight w:val="32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A64B9">
              <w:rPr>
                <w:sz w:val="24"/>
                <w:szCs w:val="24"/>
              </w:rPr>
              <w:lastRenderedPageBreak/>
              <w:t xml:space="preserve">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.053</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4 900 975,25</w:t>
            </w:r>
          </w:p>
        </w:tc>
      </w:tr>
      <w:tr w:rsidR="00FA64B9" w:rsidRPr="00FA64B9" w:rsidTr="00FA64B9">
        <w:trPr>
          <w:trHeight w:val="224"/>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14"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.053</w:t>
            </w:r>
          </w:p>
        </w:tc>
        <w:tc>
          <w:tcPr>
            <w:tcW w:w="96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w:t>
            </w:r>
          </w:p>
        </w:tc>
        <w:tc>
          <w:tcPr>
            <w:tcW w:w="170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1107"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1 041 766,00</w:t>
            </w:r>
          </w:p>
        </w:tc>
      </w:tr>
      <w:tr w:rsidR="00FA64B9" w:rsidRPr="00FA64B9" w:rsidTr="00FA64B9">
        <w:trPr>
          <w:trHeight w:val="124"/>
        </w:trPr>
        <w:tc>
          <w:tcPr>
            <w:tcW w:w="7391" w:type="dxa"/>
            <w:tcBorders>
              <w:top w:val="single" w:sz="8" w:space="0" w:color="auto"/>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Отдел по делам культуры, молодежи и спорта Администрации Комсомольского муниципального района</w:t>
            </w:r>
          </w:p>
        </w:tc>
        <w:tc>
          <w:tcPr>
            <w:tcW w:w="1214"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.054</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025"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107" w:type="dxa"/>
            <w:tcBorders>
              <w:top w:val="single" w:sz="8" w:space="0" w:color="auto"/>
              <w:left w:val="nil"/>
              <w:bottom w:val="single" w:sz="8" w:space="0" w:color="auto"/>
              <w:right w:val="nil"/>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49 983 083,00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176 800,00</w:t>
            </w:r>
          </w:p>
        </w:tc>
      </w:tr>
      <w:tr w:rsidR="00FA64B9" w:rsidRPr="00FA64B9" w:rsidTr="00FA64B9">
        <w:trPr>
          <w:trHeight w:val="222"/>
        </w:trPr>
        <w:tc>
          <w:tcPr>
            <w:tcW w:w="7391" w:type="dxa"/>
            <w:tcBorders>
              <w:top w:val="nil"/>
              <w:left w:val="nil"/>
              <w:bottom w:val="single" w:sz="4" w:space="0" w:color="auto"/>
              <w:right w:val="nil"/>
            </w:tcBorders>
            <w:shd w:val="clear" w:color="auto" w:fill="auto"/>
            <w:hideMark/>
          </w:tcPr>
          <w:p w:rsidR="00FA64B9" w:rsidRPr="00FA64B9" w:rsidRDefault="00FA64B9" w:rsidP="00FA64B9">
            <w:pPr>
              <w:rPr>
                <w:sz w:val="24"/>
                <w:szCs w:val="24"/>
              </w:rPr>
            </w:pPr>
            <w:r w:rsidRPr="00FA64B9">
              <w:rPr>
                <w:sz w:val="24"/>
                <w:szCs w:val="24"/>
              </w:rPr>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214"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G0080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325 300,00</w:t>
            </w:r>
          </w:p>
        </w:tc>
      </w:tr>
      <w:tr w:rsidR="00FA64B9" w:rsidRPr="00FA64B9" w:rsidTr="00FA64B9">
        <w:trPr>
          <w:trHeight w:val="166"/>
        </w:trPr>
        <w:tc>
          <w:tcPr>
            <w:tcW w:w="7391" w:type="dxa"/>
            <w:tcBorders>
              <w:top w:val="nil"/>
              <w:left w:val="nil"/>
              <w:bottom w:val="single" w:sz="4" w:space="0" w:color="auto"/>
              <w:right w:val="nil"/>
            </w:tcBorders>
            <w:shd w:val="clear" w:color="auto" w:fill="auto"/>
            <w:hideMark/>
          </w:tcPr>
          <w:p w:rsidR="00FA64B9" w:rsidRPr="00FA64B9" w:rsidRDefault="00FA64B9" w:rsidP="00FA64B9">
            <w:pPr>
              <w:rPr>
                <w:sz w:val="24"/>
                <w:szCs w:val="24"/>
              </w:rPr>
            </w:pPr>
            <w:r w:rsidRPr="00FA64B9">
              <w:rPr>
                <w:sz w:val="24"/>
                <w:szCs w:val="24"/>
              </w:rPr>
              <w:t>Содержание детских площадок, скамеек, урн и лавок на территории Комсомольского городского поселения (Иные бюджетные ассигнования)</w:t>
            </w:r>
          </w:p>
        </w:tc>
        <w:tc>
          <w:tcPr>
            <w:tcW w:w="1214"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G0080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121 000,00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6 306 997,00</w:t>
            </w:r>
          </w:p>
        </w:tc>
      </w:tr>
      <w:tr w:rsidR="00FA64B9" w:rsidRPr="00FA64B9" w:rsidTr="00FA64B9">
        <w:trPr>
          <w:trHeight w:val="22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2 308 322,00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r>
      <w:tr w:rsidR="00FA64B9" w:rsidRPr="00FA64B9" w:rsidTr="00FA64B9">
        <w:trPr>
          <w:trHeight w:val="503"/>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w:t>
            </w:r>
            <w:r w:rsidRPr="00FA64B9">
              <w:rPr>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02 1 0181430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3 608 641,00</w:t>
            </w:r>
          </w:p>
        </w:tc>
      </w:tr>
      <w:tr w:rsidR="00FA64B9" w:rsidRPr="00FA64B9" w:rsidTr="00FA64B9">
        <w:trPr>
          <w:trHeight w:val="45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01S1430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189 929,00</w:t>
            </w:r>
          </w:p>
        </w:tc>
      </w:tr>
      <w:tr w:rsidR="00FA64B9" w:rsidRPr="00FA64B9" w:rsidTr="00FA64B9">
        <w:trPr>
          <w:trHeight w:val="38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02 2 01 00050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284 938,00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 02 2 01 G0070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31 200,00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2 975 700,00</w:t>
            </w:r>
          </w:p>
        </w:tc>
      </w:tr>
      <w:tr w:rsidR="00FA64B9" w:rsidRPr="00FA64B9" w:rsidTr="00FA64B9">
        <w:trPr>
          <w:trHeight w:val="23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571 258,00</w:t>
            </w:r>
          </w:p>
        </w:tc>
      </w:tr>
      <w:tr w:rsidR="00FA64B9" w:rsidRPr="00FA64B9" w:rsidTr="00FA64B9">
        <w:trPr>
          <w:trHeight w:val="460"/>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02 7 01 80340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2 279 142,00</w:t>
            </w:r>
          </w:p>
        </w:tc>
      </w:tr>
      <w:tr w:rsidR="00FA64B9" w:rsidRPr="00FA64B9" w:rsidTr="00FA64B9">
        <w:trPr>
          <w:trHeight w:val="39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S0340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119 955,00</w:t>
            </w:r>
          </w:p>
        </w:tc>
      </w:tr>
      <w:tr w:rsidR="00FA64B9" w:rsidRPr="00FA64B9" w:rsidTr="00FA64B9">
        <w:trPr>
          <w:trHeight w:val="28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7 221 931,00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6 416 600,00</w:t>
            </w:r>
          </w:p>
        </w:tc>
      </w:tr>
      <w:tr w:rsidR="00FA64B9" w:rsidRPr="00FA64B9" w:rsidTr="00FA64B9">
        <w:trPr>
          <w:trHeight w:val="111"/>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r>
      <w:tr w:rsidR="00FA64B9" w:rsidRPr="00FA64B9" w:rsidTr="00FA64B9">
        <w:trPr>
          <w:trHeight w:val="43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02 9 02 80340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2 758 961,00</w:t>
            </w:r>
          </w:p>
        </w:tc>
      </w:tr>
      <w:tr w:rsidR="00FA64B9" w:rsidRPr="00FA64B9" w:rsidTr="00FA64B9">
        <w:trPr>
          <w:trHeight w:val="45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w:t>
            </w:r>
            <w:r w:rsidRPr="00FA64B9">
              <w:rPr>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02 S0340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145 208,00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Расходы по организации показа кинофильмов(Закупка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04 G0060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r>
      <w:tr w:rsidR="00FA64B9" w:rsidRPr="00FA64B9" w:rsidTr="00FA64B9">
        <w:trPr>
          <w:trHeight w:val="34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3 787 001,00</w:t>
            </w:r>
          </w:p>
        </w:tc>
      </w:tr>
      <w:tr w:rsidR="00FA64B9" w:rsidRPr="00FA64B9" w:rsidTr="00FA64B9">
        <w:trPr>
          <w:trHeight w:val="231"/>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1 532 300,00</w:t>
            </w:r>
          </w:p>
        </w:tc>
      </w:tr>
      <w:tr w:rsidR="00FA64B9" w:rsidRPr="00FA64B9" w:rsidTr="00FA64B9">
        <w:trPr>
          <w:trHeight w:val="17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rPr>
          <w:trHeight w:val="454"/>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02 80340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1 609 394,00</w:t>
            </w:r>
          </w:p>
        </w:tc>
      </w:tr>
      <w:tr w:rsidR="00FA64B9" w:rsidRPr="00FA64B9" w:rsidTr="00FA64B9">
        <w:trPr>
          <w:trHeight w:val="44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02 S0340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84 705,00</w:t>
            </w:r>
          </w:p>
        </w:tc>
      </w:tr>
      <w:tr w:rsidR="00FA64B9" w:rsidRPr="00FA64B9" w:rsidTr="00FA64B9">
        <w:trPr>
          <w:trHeight w:val="388"/>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w:t>
            </w:r>
            <w:r w:rsidRPr="00FA64B9">
              <w:rPr>
                <w:sz w:val="24"/>
                <w:szCs w:val="24"/>
              </w:rPr>
              <w:lastRenderedPageBreak/>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02 5 01 00090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1 361 700,00</w:t>
            </w:r>
          </w:p>
        </w:tc>
      </w:tr>
      <w:tr w:rsidR="00FA64B9" w:rsidRPr="00FA64B9" w:rsidTr="00FA64B9">
        <w:trPr>
          <w:trHeight w:val="381"/>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1 305 501,00</w:t>
            </w:r>
          </w:p>
        </w:tc>
      </w:tr>
      <w:tr w:rsidR="00FA64B9" w:rsidRPr="00FA64B9" w:rsidTr="00FA64B9">
        <w:trPr>
          <w:trHeight w:val="220"/>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153 700,00</w:t>
            </w:r>
          </w:p>
        </w:tc>
      </w:tr>
      <w:tr w:rsidR="00FA64B9" w:rsidRPr="00FA64B9" w:rsidTr="00FA64B9">
        <w:trPr>
          <w:trHeight w:val="39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G0040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r>
      <w:tr w:rsidR="00FA64B9" w:rsidRPr="00FA64B9" w:rsidTr="00FA64B9">
        <w:trPr>
          <w:trHeight w:val="222"/>
        </w:trPr>
        <w:tc>
          <w:tcPr>
            <w:tcW w:w="7391"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164"/>
        </w:trPr>
        <w:tc>
          <w:tcPr>
            <w:tcW w:w="7391" w:type="dxa"/>
            <w:tcBorders>
              <w:top w:val="nil"/>
              <w:left w:val="single" w:sz="4" w:space="0" w:color="auto"/>
              <w:bottom w:val="single" w:sz="4" w:space="0" w:color="auto"/>
              <w:right w:val="single" w:sz="4" w:space="0" w:color="auto"/>
            </w:tcBorders>
            <w:shd w:val="clear" w:color="auto" w:fill="auto"/>
            <w:hideMark/>
          </w:tcPr>
          <w:p w:rsidR="00FA64B9" w:rsidRPr="00FA64B9" w:rsidRDefault="00FA64B9" w:rsidP="00FA64B9">
            <w:pPr>
              <w:rPr>
                <w:sz w:val="24"/>
                <w:szCs w:val="24"/>
              </w:rPr>
            </w:pPr>
            <w:r w:rsidRPr="00FA64B9">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49 800,00</w:t>
            </w:r>
          </w:p>
        </w:tc>
      </w:tr>
      <w:tr w:rsidR="00FA64B9" w:rsidRPr="00FA64B9" w:rsidTr="00FA64B9">
        <w:trPr>
          <w:trHeight w:val="113"/>
        </w:trPr>
        <w:tc>
          <w:tcPr>
            <w:tcW w:w="7391"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Управление по вопросу развития инфраструктуры Администрации Комсомольского муниципального района</w:t>
            </w:r>
          </w:p>
        </w:tc>
        <w:tc>
          <w:tcPr>
            <w:tcW w:w="1214"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.055</w:t>
            </w:r>
          </w:p>
        </w:tc>
        <w:tc>
          <w:tcPr>
            <w:tcW w:w="960"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025"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00"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107" w:type="dxa"/>
            <w:tcBorders>
              <w:top w:val="nil"/>
              <w:left w:val="nil"/>
              <w:bottom w:val="single" w:sz="8" w:space="0" w:color="auto"/>
              <w:right w:val="nil"/>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26 522 097,79</w:t>
            </w:r>
          </w:p>
        </w:tc>
      </w:tr>
      <w:tr w:rsidR="00FA64B9" w:rsidRPr="00FA64B9" w:rsidTr="00FA64B9">
        <w:trPr>
          <w:trHeight w:val="22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11 662,20</w:t>
            </w:r>
          </w:p>
        </w:tc>
      </w:tr>
      <w:tr w:rsidR="00FA64B9" w:rsidRPr="00FA64B9" w:rsidTr="00FA64B9">
        <w:trPr>
          <w:trHeight w:val="166"/>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Развитие и использование информационных технологий    (Закупка товаров, работ и услуг для обеспечения государственных </w:t>
            </w:r>
            <w:r w:rsidRPr="00FA64B9">
              <w:rPr>
                <w:sz w:val="24"/>
                <w:szCs w:val="24"/>
              </w:rPr>
              <w:lastRenderedPageBreak/>
              <w:t>(муниципальных)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.055</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1107"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496 000,00</w:t>
            </w:r>
          </w:p>
        </w:tc>
      </w:tr>
      <w:tr w:rsidR="00FA64B9" w:rsidRPr="00FA64B9" w:rsidTr="00FA64B9">
        <w:trPr>
          <w:trHeight w:val="443"/>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6 920 898,10</w:t>
            </w:r>
          </w:p>
        </w:tc>
      </w:tr>
      <w:tr w:rsidR="00FA64B9" w:rsidRPr="00FA64B9" w:rsidTr="00FA64B9">
        <w:trPr>
          <w:trHeight w:val="29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41 000,00</w:t>
            </w:r>
          </w:p>
        </w:tc>
      </w:tr>
      <w:tr w:rsidR="00FA64B9" w:rsidRPr="00FA64B9" w:rsidTr="00FA64B9">
        <w:trPr>
          <w:trHeight w:val="239"/>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21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1107"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3 000,00</w:t>
            </w:r>
          </w:p>
        </w:tc>
      </w:tr>
      <w:tr w:rsidR="00FA64B9" w:rsidRPr="00FA64B9" w:rsidTr="00FA64B9">
        <w:trPr>
          <w:trHeight w:val="181"/>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Оплата за оказание юридических услуг (Закупка товаров, работ и услуг для обеспечения государственных (муниципальных) нужд)</w:t>
            </w:r>
          </w:p>
        </w:tc>
        <w:tc>
          <w:tcPr>
            <w:tcW w:w="1214"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00"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30 9 00 20230</w:t>
            </w:r>
          </w:p>
        </w:tc>
        <w:tc>
          <w:tcPr>
            <w:tcW w:w="1107" w:type="dxa"/>
            <w:tcBorders>
              <w:top w:val="single" w:sz="4" w:space="0" w:color="auto"/>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118 272,54</w:t>
            </w:r>
          </w:p>
        </w:tc>
      </w:tr>
      <w:tr w:rsidR="00FA64B9" w:rsidRPr="00FA64B9" w:rsidTr="00FA64B9">
        <w:trPr>
          <w:trHeight w:val="167"/>
        </w:trPr>
        <w:tc>
          <w:tcPr>
            <w:tcW w:w="7391"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1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700" w:type="dxa"/>
            <w:tcBorders>
              <w:top w:val="single" w:sz="4" w:space="0" w:color="auto"/>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08 2 02 20180</w:t>
            </w:r>
          </w:p>
        </w:tc>
        <w:tc>
          <w:tcPr>
            <w:tcW w:w="1107" w:type="dxa"/>
            <w:tcBorders>
              <w:top w:val="single" w:sz="4" w:space="0" w:color="auto"/>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1 600 000,00</w:t>
            </w:r>
          </w:p>
        </w:tc>
      </w:tr>
      <w:tr w:rsidR="00FA64B9" w:rsidRPr="00FA64B9" w:rsidTr="00FA64B9">
        <w:trPr>
          <w:trHeight w:val="22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1 438 660,84</w:t>
            </w:r>
          </w:p>
        </w:tc>
      </w:tr>
      <w:tr w:rsidR="00FA64B9" w:rsidRPr="00FA64B9" w:rsidTr="00FA64B9">
        <w:trPr>
          <w:trHeight w:val="447"/>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 1 01 Р1000</w:t>
            </w:r>
          </w:p>
        </w:tc>
        <w:tc>
          <w:tcPr>
            <w:tcW w:w="1107"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r>
      <w:tr w:rsidR="00FA64B9" w:rsidRPr="00FA64B9" w:rsidTr="00FA64B9">
        <w:trPr>
          <w:trHeight w:val="222"/>
        </w:trPr>
        <w:tc>
          <w:tcPr>
            <w:tcW w:w="7391" w:type="dxa"/>
            <w:tcBorders>
              <w:top w:val="nil"/>
              <w:left w:val="single" w:sz="8" w:space="0" w:color="auto"/>
              <w:bottom w:val="single" w:sz="4" w:space="0" w:color="auto"/>
              <w:right w:val="nil"/>
            </w:tcBorders>
            <w:shd w:val="clear" w:color="auto" w:fill="auto"/>
            <w:hideMark/>
          </w:tcPr>
          <w:p w:rsidR="00FA64B9" w:rsidRPr="00FA64B9" w:rsidRDefault="00FA64B9" w:rsidP="00FA64B9">
            <w:pPr>
              <w:rPr>
                <w:sz w:val="24"/>
                <w:szCs w:val="24"/>
              </w:rPr>
            </w:pPr>
            <w:r w:rsidRPr="00FA64B9">
              <w:rPr>
                <w:sz w:val="24"/>
                <w:szCs w:val="24"/>
              </w:rPr>
              <w:t xml:space="preserve">Мероприятия по содержанию муниципального жилого фонда </w:t>
            </w:r>
            <w:r w:rsidRPr="00FA64B9">
              <w:rPr>
                <w:sz w:val="24"/>
                <w:szCs w:val="24"/>
              </w:rPr>
              <w:lastRenderedPageBreak/>
              <w:t>Комсомольского муниципального района ( Закупка товаров, работ и услуг для обеспечения государственных (муниципальных) нужд)</w:t>
            </w:r>
          </w:p>
        </w:tc>
        <w:tc>
          <w:tcPr>
            <w:tcW w:w="1214"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lastRenderedPageBreak/>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49 996,00</w:t>
            </w:r>
          </w:p>
        </w:tc>
      </w:tr>
      <w:tr w:rsidR="00FA64B9" w:rsidRPr="00FA64B9" w:rsidTr="00FA64B9">
        <w:trPr>
          <w:trHeight w:val="337"/>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704 200,00</w:t>
            </w:r>
          </w:p>
        </w:tc>
      </w:tr>
      <w:tr w:rsidR="00FA64B9" w:rsidRPr="00FA64B9" w:rsidTr="00FA64B9">
        <w:trPr>
          <w:trHeight w:val="388"/>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00"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700 000,00</w:t>
            </w:r>
          </w:p>
        </w:tc>
      </w:tr>
      <w:tr w:rsidR="00FA64B9" w:rsidRPr="00FA64B9" w:rsidTr="00FA64B9">
        <w:trPr>
          <w:trHeight w:val="665"/>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14"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.02</w:t>
            </w:r>
          </w:p>
        </w:tc>
        <w:tc>
          <w:tcPr>
            <w:tcW w:w="1700" w:type="dxa"/>
            <w:tcBorders>
              <w:top w:val="nil"/>
              <w:left w:val="nil"/>
              <w:bottom w:val="single" w:sz="4" w:space="0" w:color="auto"/>
              <w:right w:val="nil"/>
            </w:tcBorders>
            <w:shd w:val="clear" w:color="000000" w:fill="FFFFFF"/>
            <w:noWrap/>
            <w:hideMark/>
          </w:tcPr>
          <w:p w:rsidR="00FA64B9" w:rsidRPr="00FA64B9" w:rsidRDefault="00FA64B9" w:rsidP="00FA64B9">
            <w:pPr>
              <w:jc w:val="center"/>
              <w:rPr>
                <w:sz w:val="24"/>
                <w:szCs w:val="24"/>
              </w:rPr>
            </w:pPr>
            <w:r w:rsidRPr="00FA64B9">
              <w:rPr>
                <w:sz w:val="24"/>
                <w:szCs w:val="24"/>
              </w:rPr>
              <w:t>15 3 01 Р1250</w:t>
            </w:r>
          </w:p>
        </w:tc>
        <w:tc>
          <w:tcPr>
            <w:tcW w:w="1107" w:type="dxa"/>
            <w:tcBorders>
              <w:top w:val="nil"/>
              <w:left w:val="single" w:sz="4" w:space="0" w:color="auto"/>
              <w:bottom w:val="single" w:sz="4" w:space="0" w:color="auto"/>
              <w:right w:val="single" w:sz="4" w:space="0" w:color="auto"/>
            </w:tcBorders>
            <w:shd w:val="clear" w:color="000000" w:fill="FFFFFF"/>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hideMark/>
          </w:tcPr>
          <w:p w:rsidR="00FA64B9" w:rsidRPr="00FA64B9" w:rsidRDefault="00FA64B9" w:rsidP="00FA64B9">
            <w:pPr>
              <w:jc w:val="center"/>
              <w:rPr>
                <w:sz w:val="24"/>
                <w:szCs w:val="24"/>
              </w:rPr>
            </w:pPr>
            <w:r w:rsidRPr="00FA64B9">
              <w:rPr>
                <w:sz w:val="24"/>
                <w:szCs w:val="24"/>
              </w:rPr>
              <w:t>51 700,00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231 250,00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558 500,00</w:t>
            </w:r>
          </w:p>
        </w:tc>
      </w:tr>
      <w:tr w:rsidR="00FA64B9" w:rsidRPr="00FA64B9" w:rsidTr="00FA64B9">
        <w:trPr>
          <w:trHeight w:val="55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1 848 000,00</w:t>
            </w:r>
          </w:p>
        </w:tc>
      </w:tr>
      <w:tr w:rsidR="00FA64B9" w:rsidRPr="00FA64B9" w:rsidTr="00FA64B9">
        <w:trPr>
          <w:trHeight w:val="166"/>
        </w:trPr>
        <w:tc>
          <w:tcPr>
            <w:tcW w:w="7391" w:type="dxa"/>
            <w:tcBorders>
              <w:top w:val="nil"/>
              <w:left w:val="nil"/>
              <w:bottom w:val="nil"/>
              <w:right w:val="nil"/>
            </w:tcBorders>
            <w:shd w:val="clear" w:color="auto" w:fill="auto"/>
            <w:vAlign w:val="bottom"/>
            <w:hideMark/>
          </w:tcPr>
          <w:p w:rsidR="00FA64B9" w:rsidRPr="00FA64B9" w:rsidRDefault="00FA64B9" w:rsidP="00FA64B9">
            <w:pPr>
              <w:rPr>
                <w:sz w:val="24"/>
                <w:szCs w:val="24"/>
              </w:rPr>
            </w:pPr>
            <w:r w:rsidRPr="00FA64B9">
              <w:rPr>
                <w:sz w:val="24"/>
                <w:szCs w:val="24"/>
              </w:rPr>
              <w:t xml:space="preserve">Прочие мероприятия по благоустройству (Закупка товаров, работ и услуг для обеспечения государственных (муниципальных) нужд) </w:t>
            </w:r>
          </w:p>
        </w:tc>
        <w:tc>
          <w:tcPr>
            <w:tcW w:w="1214"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00"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3 000 000,00</w:t>
            </w:r>
          </w:p>
        </w:tc>
      </w:tr>
      <w:tr w:rsidR="00FA64B9" w:rsidRPr="00FA64B9" w:rsidTr="00FA64B9">
        <w:trPr>
          <w:trHeight w:val="58"/>
        </w:trPr>
        <w:tc>
          <w:tcPr>
            <w:tcW w:w="7391" w:type="dxa"/>
            <w:tcBorders>
              <w:top w:val="single" w:sz="4" w:space="0" w:color="auto"/>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14"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60"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1025"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700"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400</w:t>
            </w:r>
          </w:p>
        </w:tc>
        <w:tc>
          <w:tcPr>
            <w:tcW w:w="1866" w:type="dxa"/>
            <w:tcBorders>
              <w:top w:val="nil"/>
              <w:left w:val="nil"/>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2 124 500,40</w:t>
            </w:r>
          </w:p>
        </w:tc>
      </w:tr>
      <w:tr w:rsidR="00FA64B9" w:rsidRPr="00FA64B9" w:rsidTr="00FA64B9">
        <w:trPr>
          <w:trHeight w:val="111"/>
        </w:trPr>
        <w:tc>
          <w:tcPr>
            <w:tcW w:w="7391" w:type="dxa"/>
            <w:tcBorders>
              <w:top w:val="single" w:sz="4" w:space="0" w:color="auto"/>
              <w:left w:val="single" w:sz="8" w:space="0" w:color="auto"/>
              <w:bottom w:val="single" w:sz="4"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Совет Комсомольского муниципального района Ивановской области</w:t>
            </w:r>
          </w:p>
        </w:tc>
        <w:tc>
          <w:tcPr>
            <w:tcW w:w="1214" w:type="dxa"/>
            <w:tcBorders>
              <w:top w:val="single" w:sz="4" w:space="0" w:color="auto"/>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.057</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025" w:type="dxa"/>
            <w:tcBorders>
              <w:top w:val="single" w:sz="4" w:space="0" w:color="auto"/>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00" w:type="dxa"/>
            <w:tcBorders>
              <w:top w:val="single" w:sz="4" w:space="0" w:color="auto"/>
              <w:left w:val="nil"/>
              <w:bottom w:val="single" w:sz="4" w:space="0" w:color="auto"/>
              <w:right w:val="single" w:sz="4" w:space="0" w:color="auto"/>
            </w:tcBorders>
            <w:shd w:val="clear" w:color="000000" w:fill="FFFF00"/>
            <w:noWrap/>
            <w:vAlign w:val="center"/>
            <w:hideMark/>
          </w:tcPr>
          <w:p w:rsidR="00FA64B9" w:rsidRPr="00FA64B9" w:rsidRDefault="00FA64B9" w:rsidP="00FA64B9">
            <w:pPr>
              <w:jc w:val="center"/>
              <w:rPr>
                <w:sz w:val="24"/>
                <w:szCs w:val="24"/>
              </w:rPr>
            </w:pPr>
            <w:r w:rsidRPr="00FA64B9">
              <w:rPr>
                <w:sz w:val="24"/>
                <w:szCs w:val="24"/>
              </w:rPr>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866" w:type="dxa"/>
            <w:tcBorders>
              <w:top w:val="nil"/>
              <w:left w:val="nil"/>
              <w:bottom w:val="single" w:sz="4"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656 900,00</w:t>
            </w:r>
          </w:p>
        </w:tc>
      </w:tr>
      <w:tr w:rsidR="00FA64B9" w:rsidRPr="00FA64B9" w:rsidTr="00FA64B9">
        <w:trPr>
          <w:trHeight w:val="33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.057</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653 000,00</w:t>
            </w:r>
          </w:p>
        </w:tc>
      </w:tr>
      <w:tr w:rsidR="00FA64B9" w:rsidRPr="00FA64B9" w:rsidTr="00FA64B9">
        <w:trPr>
          <w:trHeight w:val="222"/>
        </w:trPr>
        <w:tc>
          <w:tcPr>
            <w:tcW w:w="7391"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1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.057</w:t>
            </w:r>
          </w:p>
        </w:tc>
        <w:tc>
          <w:tcPr>
            <w:tcW w:w="960"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02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866" w:type="dxa"/>
            <w:tcBorders>
              <w:top w:val="nil"/>
              <w:left w:val="nil"/>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3 900,00</w:t>
            </w:r>
          </w:p>
        </w:tc>
      </w:tr>
      <w:tr w:rsidR="00FA64B9" w:rsidRPr="00FA64B9" w:rsidTr="00FA64B9">
        <w:trPr>
          <w:trHeight w:val="58"/>
        </w:trPr>
        <w:tc>
          <w:tcPr>
            <w:tcW w:w="7391" w:type="dxa"/>
            <w:tcBorders>
              <w:top w:val="nil"/>
              <w:left w:val="single" w:sz="8" w:space="0" w:color="auto"/>
              <w:bottom w:val="single" w:sz="8" w:space="0" w:color="auto"/>
              <w:right w:val="single" w:sz="4" w:space="0" w:color="auto"/>
            </w:tcBorders>
            <w:shd w:val="clear" w:color="000000" w:fill="FFFFFF"/>
            <w:noWrap/>
            <w:hideMark/>
          </w:tcPr>
          <w:p w:rsidR="00FA64B9" w:rsidRPr="00FA64B9" w:rsidRDefault="00FA64B9" w:rsidP="00FA64B9">
            <w:pPr>
              <w:rPr>
                <w:b/>
                <w:bCs/>
                <w:sz w:val="24"/>
                <w:szCs w:val="24"/>
              </w:rPr>
            </w:pPr>
            <w:r w:rsidRPr="00FA64B9">
              <w:rPr>
                <w:b/>
                <w:bCs/>
                <w:sz w:val="24"/>
                <w:szCs w:val="24"/>
              </w:rPr>
              <w:t>ИТОГО</w:t>
            </w:r>
          </w:p>
        </w:tc>
        <w:tc>
          <w:tcPr>
            <w:tcW w:w="1214"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960"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rPr>
                <w:b/>
                <w:bCs/>
                <w:sz w:val="24"/>
                <w:szCs w:val="24"/>
              </w:rPr>
            </w:pPr>
            <w:r w:rsidRPr="00FA64B9">
              <w:rPr>
                <w:b/>
                <w:bCs/>
                <w:sz w:val="24"/>
                <w:szCs w:val="24"/>
              </w:rPr>
              <w:t> </w:t>
            </w:r>
          </w:p>
        </w:tc>
        <w:tc>
          <w:tcPr>
            <w:tcW w:w="1025"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rPr>
                <w:b/>
                <w:bCs/>
                <w:sz w:val="24"/>
                <w:szCs w:val="24"/>
              </w:rPr>
            </w:pPr>
            <w:r w:rsidRPr="00FA64B9">
              <w:rPr>
                <w:b/>
                <w:bCs/>
                <w:sz w:val="24"/>
                <w:szCs w:val="24"/>
              </w:rPr>
              <w:t> </w:t>
            </w:r>
          </w:p>
        </w:tc>
        <w:tc>
          <w:tcPr>
            <w:tcW w:w="1700"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866" w:type="dxa"/>
            <w:tcBorders>
              <w:top w:val="nil"/>
              <w:left w:val="nil"/>
              <w:bottom w:val="single" w:sz="8"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382 163 321,79</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329" w:type="dxa"/>
        <w:tblInd w:w="88" w:type="dxa"/>
        <w:tblLayout w:type="fixed"/>
        <w:tblLook w:val="04A0"/>
      </w:tblPr>
      <w:tblGrid>
        <w:gridCol w:w="5974"/>
        <w:gridCol w:w="1004"/>
        <w:gridCol w:w="978"/>
        <w:gridCol w:w="992"/>
        <w:gridCol w:w="1795"/>
        <w:gridCol w:w="859"/>
        <w:gridCol w:w="1743"/>
        <w:gridCol w:w="1984"/>
      </w:tblGrid>
      <w:tr w:rsidR="00FA64B9" w:rsidRPr="00FA64B9" w:rsidTr="00FA64B9">
        <w:trPr>
          <w:trHeight w:val="236"/>
        </w:trPr>
        <w:tc>
          <w:tcPr>
            <w:tcW w:w="15329" w:type="dxa"/>
            <w:gridSpan w:val="8"/>
            <w:tcBorders>
              <w:top w:val="nil"/>
              <w:left w:val="nil"/>
              <w:bottom w:val="nil"/>
              <w:right w:val="nil"/>
            </w:tcBorders>
            <w:shd w:val="clear" w:color="000000" w:fill="FFFFFF"/>
            <w:noWrap/>
            <w:vAlign w:val="center"/>
            <w:hideMark/>
          </w:tcPr>
          <w:p w:rsidR="00FA64B9" w:rsidRPr="00FA64B9" w:rsidRDefault="00FA64B9" w:rsidP="00FA64B9">
            <w:pPr>
              <w:jc w:val="right"/>
              <w:rPr>
                <w:b/>
                <w:bCs/>
                <w:sz w:val="24"/>
                <w:szCs w:val="24"/>
              </w:rPr>
            </w:pPr>
            <w:bookmarkStart w:id="6" w:name="RANGE!A1:H104"/>
            <w:r w:rsidRPr="00FA64B9">
              <w:rPr>
                <w:b/>
                <w:bCs/>
                <w:sz w:val="24"/>
                <w:szCs w:val="24"/>
              </w:rPr>
              <w:t>Приложение 8</w:t>
            </w:r>
            <w:bookmarkEnd w:id="6"/>
          </w:p>
        </w:tc>
      </w:tr>
      <w:tr w:rsidR="00FA64B9" w:rsidRPr="00FA64B9" w:rsidTr="00FA64B9">
        <w:trPr>
          <w:trHeight w:val="737"/>
        </w:trPr>
        <w:tc>
          <w:tcPr>
            <w:tcW w:w="15329" w:type="dxa"/>
            <w:gridSpan w:val="8"/>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FA64B9" w:rsidRPr="00FA64B9" w:rsidTr="00FA64B9">
        <w:trPr>
          <w:trHeight w:val="236"/>
        </w:trPr>
        <w:tc>
          <w:tcPr>
            <w:tcW w:w="15329" w:type="dxa"/>
            <w:gridSpan w:val="8"/>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от 10.12.2021 №130</w:t>
            </w:r>
          </w:p>
        </w:tc>
      </w:tr>
      <w:tr w:rsidR="00FA64B9" w:rsidRPr="00FA64B9" w:rsidTr="00FA64B9">
        <w:trPr>
          <w:trHeight w:val="236"/>
        </w:trPr>
        <w:tc>
          <w:tcPr>
            <w:tcW w:w="5974" w:type="dxa"/>
            <w:tcBorders>
              <w:top w:val="nil"/>
              <w:left w:val="nil"/>
              <w:bottom w:val="nil"/>
              <w:right w:val="nil"/>
            </w:tcBorders>
            <w:shd w:val="clear" w:color="000000" w:fill="FFFFFF"/>
            <w:noWrap/>
            <w:vAlign w:val="bottom"/>
            <w:hideMark/>
          </w:tcPr>
          <w:p w:rsidR="00FA64B9" w:rsidRPr="00FA64B9" w:rsidRDefault="00FA64B9" w:rsidP="00FA64B9">
            <w:pPr>
              <w:ind w:firstLineChars="1500" w:firstLine="3600"/>
              <w:jc w:val="right"/>
              <w:rPr>
                <w:sz w:val="24"/>
                <w:szCs w:val="24"/>
              </w:rPr>
            </w:pPr>
            <w:r w:rsidRPr="00FA64B9">
              <w:rPr>
                <w:sz w:val="24"/>
                <w:szCs w:val="24"/>
              </w:rPr>
              <w:lastRenderedPageBreak/>
              <w:t> </w:t>
            </w:r>
          </w:p>
        </w:tc>
        <w:tc>
          <w:tcPr>
            <w:tcW w:w="1004"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w:t>
            </w:r>
          </w:p>
        </w:tc>
        <w:tc>
          <w:tcPr>
            <w:tcW w:w="978" w:type="dxa"/>
            <w:tcBorders>
              <w:top w:val="nil"/>
              <w:left w:val="nil"/>
              <w:bottom w:val="nil"/>
              <w:right w:val="nil"/>
            </w:tcBorders>
            <w:shd w:val="clear" w:color="000000" w:fill="FFFFFF"/>
            <w:noWrap/>
            <w:vAlign w:val="center"/>
            <w:hideMark/>
          </w:tcPr>
          <w:p w:rsidR="00FA64B9" w:rsidRPr="00FA64B9" w:rsidRDefault="00FA64B9" w:rsidP="00FA64B9">
            <w:pPr>
              <w:rPr>
                <w:sz w:val="24"/>
                <w:szCs w:val="24"/>
              </w:rPr>
            </w:pPr>
            <w:r w:rsidRPr="00FA64B9">
              <w:rPr>
                <w:sz w:val="24"/>
                <w:szCs w:val="24"/>
              </w:rPr>
              <w:t> </w:t>
            </w:r>
          </w:p>
        </w:tc>
        <w:tc>
          <w:tcPr>
            <w:tcW w:w="992" w:type="dxa"/>
            <w:tcBorders>
              <w:top w:val="nil"/>
              <w:left w:val="nil"/>
              <w:bottom w:val="nil"/>
              <w:right w:val="nil"/>
            </w:tcBorders>
            <w:shd w:val="clear" w:color="000000" w:fill="FFFFFF"/>
            <w:noWrap/>
            <w:vAlign w:val="center"/>
            <w:hideMark/>
          </w:tcPr>
          <w:p w:rsidR="00FA64B9" w:rsidRPr="00FA64B9" w:rsidRDefault="00FA64B9" w:rsidP="00FA64B9">
            <w:pPr>
              <w:rPr>
                <w:sz w:val="24"/>
                <w:szCs w:val="24"/>
              </w:rPr>
            </w:pPr>
            <w:r w:rsidRPr="00FA64B9">
              <w:rPr>
                <w:sz w:val="24"/>
                <w:szCs w:val="24"/>
              </w:rPr>
              <w:t> </w:t>
            </w:r>
          </w:p>
        </w:tc>
        <w:tc>
          <w:tcPr>
            <w:tcW w:w="1795"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c>
          <w:tcPr>
            <w:tcW w:w="859"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c>
          <w:tcPr>
            <w:tcW w:w="1743"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c>
          <w:tcPr>
            <w:tcW w:w="1984" w:type="dxa"/>
            <w:tcBorders>
              <w:top w:val="nil"/>
              <w:left w:val="nil"/>
              <w:bottom w:val="nil"/>
              <w:right w:val="nil"/>
            </w:tcBorders>
            <w:shd w:val="clear" w:color="000000" w:fill="FFFFFF"/>
            <w:noWrap/>
            <w:vAlign w:val="center"/>
            <w:hideMark/>
          </w:tcPr>
          <w:p w:rsidR="00FA64B9" w:rsidRPr="00FA64B9" w:rsidRDefault="00FA64B9" w:rsidP="00FA64B9">
            <w:pPr>
              <w:jc w:val="right"/>
              <w:rPr>
                <w:sz w:val="24"/>
                <w:szCs w:val="24"/>
              </w:rPr>
            </w:pPr>
            <w:r w:rsidRPr="00FA64B9">
              <w:rPr>
                <w:sz w:val="24"/>
                <w:szCs w:val="24"/>
              </w:rPr>
              <w:t> </w:t>
            </w:r>
          </w:p>
        </w:tc>
      </w:tr>
      <w:tr w:rsidR="00FA64B9" w:rsidRPr="00FA64B9" w:rsidTr="00FA64B9">
        <w:trPr>
          <w:trHeight w:val="351"/>
        </w:trPr>
        <w:tc>
          <w:tcPr>
            <w:tcW w:w="13345" w:type="dxa"/>
            <w:gridSpan w:val="7"/>
            <w:tcBorders>
              <w:top w:val="nil"/>
              <w:left w:val="nil"/>
              <w:bottom w:val="nil"/>
              <w:right w:val="nil"/>
            </w:tcBorders>
            <w:shd w:val="clear" w:color="000000" w:fill="FFFFFF"/>
            <w:hideMark/>
          </w:tcPr>
          <w:p w:rsidR="00FA64B9" w:rsidRPr="00FA64B9" w:rsidRDefault="00FA64B9" w:rsidP="00FA64B9">
            <w:pPr>
              <w:jc w:val="center"/>
              <w:rPr>
                <w:b/>
                <w:bCs/>
                <w:sz w:val="24"/>
                <w:szCs w:val="24"/>
              </w:rPr>
            </w:pPr>
            <w:r w:rsidRPr="00FA64B9">
              <w:rPr>
                <w:b/>
                <w:bCs/>
                <w:sz w:val="24"/>
                <w:szCs w:val="24"/>
              </w:rPr>
              <w:t>Ведомственная структура расходов  бюджета Комсомольского муниципального района на 2023 и 2024 годы</w:t>
            </w:r>
          </w:p>
        </w:tc>
        <w:tc>
          <w:tcPr>
            <w:tcW w:w="1984" w:type="dxa"/>
            <w:tcBorders>
              <w:top w:val="nil"/>
              <w:left w:val="nil"/>
              <w:bottom w:val="nil"/>
              <w:right w:val="nil"/>
            </w:tcBorders>
            <w:shd w:val="clear" w:color="000000" w:fill="FFFFFF"/>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245"/>
        </w:trPr>
        <w:tc>
          <w:tcPr>
            <w:tcW w:w="5974" w:type="dxa"/>
            <w:tcBorders>
              <w:top w:val="nil"/>
              <w:left w:val="nil"/>
              <w:bottom w:val="nil"/>
              <w:right w:val="nil"/>
            </w:tcBorders>
            <w:shd w:val="clear" w:color="000000" w:fill="FFFFFF"/>
            <w:hideMark/>
          </w:tcPr>
          <w:p w:rsidR="00FA64B9" w:rsidRPr="00FA64B9" w:rsidRDefault="00FA64B9" w:rsidP="00FA64B9">
            <w:pPr>
              <w:rPr>
                <w:sz w:val="24"/>
                <w:szCs w:val="24"/>
              </w:rPr>
            </w:pPr>
            <w:r w:rsidRPr="00FA64B9">
              <w:rPr>
                <w:sz w:val="24"/>
                <w:szCs w:val="24"/>
              </w:rPr>
              <w:t> </w:t>
            </w:r>
          </w:p>
        </w:tc>
        <w:tc>
          <w:tcPr>
            <w:tcW w:w="1004"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978" w:type="dxa"/>
            <w:tcBorders>
              <w:top w:val="nil"/>
              <w:left w:val="nil"/>
              <w:bottom w:val="nil"/>
              <w:right w:val="nil"/>
            </w:tcBorders>
            <w:shd w:val="clear" w:color="000000" w:fill="FFFFFF"/>
            <w:vAlign w:val="center"/>
            <w:hideMark/>
          </w:tcPr>
          <w:p w:rsidR="00FA64B9" w:rsidRPr="00FA64B9" w:rsidRDefault="00FA64B9" w:rsidP="00FA64B9">
            <w:pPr>
              <w:rPr>
                <w:sz w:val="24"/>
                <w:szCs w:val="24"/>
              </w:rPr>
            </w:pPr>
            <w:r w:rsidRPr="00FA64B9">
              <w:rPr>
                <w:sz w:val="24"/>
                <w:szCs w:val="24"/>
              </w:rPr>
              <w:t> </w:t>
            </w:r>
          </w:p>
        </w:tc>
        <w:tc>
          <w:tcPr>
            <w:tcW w:w="992" w:type="dxa"/>
            <w:tcBorders>
              <w:top w:val="nil"/>
              <w:left w:val="nil"/>
              <w:bottom w:val="nil"/>
              <w:right w:val="nil"/>
            </w:tcBorders>
            <w:shd w:val="clear" w:color="000000" w:fill="FFFFFF"/>
            <w:vAlign w:val="center"/>
            <w:hideMark/>
          </w:tcPr>
          <w:p w:rsidR="00FA64B9" w:rsidRPr="00FA64B9" w:rsidRDefault="00FA64B9" w:rsidP="00FA64B9">
            <w:pPr>
              <w:rPr>
                <w:sz w:val="24"/>
                <w:szCs w:val="24"/>
              </w:rPr>
            </w:pPr>
            <w:r w:rsidRPr="00FA64B9">
              <w:rPr>
                <w:sz w:val="24"/>
                <w:szCs w:val="24"/>
              </w:rPr>
              <w:t> </w:t>
            </w:r>
          </w:p>
        </w:tc>
        <w:tc>
          <w:tcPr>
            <w:tcW w:w="1795"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859"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743"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c>
          <w:tcPr>
            <w:tcW w:w="1984"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 </w:t>
            </w:r>
          </w:p>
        </w:tc>
      </w:tr>
      <w:tr w:rsidR="00FA64B9" w:rsidRPr="00FA64B9" w:rsidTr="00FA64B9">
        <w:trPr>
          <w:trHeight w:val="249"/>
        </w:trPr>
        <w:tc>
          <w:tcPr>
            <w:tcW w:w="597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Наименование</w:t>
            </w:r>
          </w:p>
        </w:tc>
        <w:tc>
          <w:tcPr>
            <w:tcW w:w="100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Код главного распорядителя</w:t>
            </w:r>
          </w:p>
        </w:tc>
        <w:tc>
          <w:tcPr>
            <w:tcW w:w="9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Раздел</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Подраздел</w:t>
            </w:r>
          </w:p>
        </w:tc>
        <w:tc>
          <w:tcPr>
            <w:tcW w:w="179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Целевая статья</w:t>
            </w:r>
          </w:p>
        </w:tc>
        <w:tc>
          <w:tcPr>
            <w:tcW w:w="85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Вид расходов</w:t>
            </w:r>
          </w:p>
        </w:tc>
        <w:tc>
          <w:tcPr>
            <w:tcW w:w="3727" w:type="dxa"/>
            <w:gridSpan w:val="2"/>
            <w:tcBorders>
              <w:top w:val="single" w:sz="8" w:space="0" w:color="auto"/>
              <w:left w:val="nil"/>
              <w:bottom w:val="single" w:sz="8" w:space="0" w:color="auto"/>
              <w:right w:val="single" w:sz="8" w:space="0" w:color="000000"/>
            </w:tcBorders>
            <w:shd w:val="clear" w:color="000000" w:fill="FFFFFF"/>
            <w:vAlign w:val="center"/>
            <w:hideMark/>
          </w:tcPr>
          <w:p w:rsidR="00FA64B9" w:rsidRPr="00FA64B9" w:rsidRDefault="00FA64B9" w:rsidP="00FA64B9">
            <w:pPr>
              <w:jc w:val="center"/>
              <w:rPr>
                <w:sz w:val="24"/>
                <w:szCs w:val="24"/>
              </w:rPr>
            </w:pPr>
            <w:r w:rsidRPr="00FA64B9">
              <w:rPr>
                <w:sz w:val="24"/>
                <w:szCs w:val="24"/>
              </w:rPr>
              <w:t>Сумма, руб.</w:t>
            </w:r>
          </w:p>
        </w:tc>
      </w:tr>
      <w:tr w:rsidR="00FA64B9" w:rsidRPr="00FA64B9" w:rsidTr="00FA64B9">
        <w:trPr>
          <w:trHeight w:val="218"/>
        </w:trPr>
        <w:tc>
          <w:tcPr>
            <w:tcW w:w="5974"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978"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1795"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859" w:type="dxa"/>
            <w:vMerge/>
            <w:tcBorders>
              <w:top w:val="single" w:sz="8" w:space="0" w:color="auto"/>
              <w:left w:val="single" w:sz="8" w:space="0" w:color="auto"/>
              <w:bottom w:val="single" w:sz="8" w:space="0" w:color="auto"/>
              <w:right w:val="single" w:sz="8" w:space="0" w:color="auto"/>
            </w:tcBorders>
            <w:vAlign w:val="center"/>
            <w:hideMark/>
          </w:tcPr>
          <w:p w:rsidR="00FA64B9" w:rsidRPr="00FA64B9" w:rsidRDefault="00FA64B9" w:rsidP="00FA64B9">
            <w:pPr>
              <w:rPr>
                <w:b/>
                <w:bCs/>
                <w:sz w:val="24"/>
                <w:szCs w:val="24"/>
              </w:rPr>
            </w:pPr>
          </w:p>
        </w:tc>
        <w:tc>
          <w:tcPr>
            <w:tcW w:w="1743"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2023 год</w:t>
            </w:r>
          </w:p>
        </w:tc>
        <w:tc>
          <w:tcPr>
            <w:tcW w:w="1984" w:type="dxa"/>
            <w:tcBorders>
              <w:top w:val="nil"/>
              <w:left w:val="nil"/>
              <w:bottom w:val="single" w:sz="8" w:space="0" w:color="auto"/>
              <w:right w:val="single" w:sz="8" w:space="0" w:color="auto"/>
            </w:tcBorders>
            <w:shd w:val="clear" w:color="000000" w:fill="FFFFFF"/>
            <w:vAlign w:val="center"/>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481"/>
        </w:trPr>
        <w:tc>
          <w:tcPr>
            <w:tcW w:w="5974"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Администрация Комсомольского муниципального района Ивановской области</w:t>
            </w:r>
          </w:p>
        </w:tc>
        <w:tc>
          <w:tcPr>
            <w:tcW w:w="1004"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.050</w:t>
            </w:r>
          </w:p>
        </w:tc>
        <w:tc>
          <w:tcPr>
            <w:tcW w:w="978"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992"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95"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859" w:type="dxa"/>
            <w:tcBorders>
              <w:top w:val="nil"/>
              <w:left w:val="nil"/>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 </w:t>
            </w:r>
          </w:p>
        </w:tc>
        <w:tc>
          <w:tcPr>
            <w:tcW w:w="1743" w:type="dxa"/>
            <w:tcBorders>
              <w:top w:val="nil"/>
              <w:left w:val="single" w:sz="4" w:space="0" w:color="auto"/>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36 991 127,69</w:t>
            </w:r>
          </w:p>
        </w:tc>
        <w:tc>
          <w:tcPr>
            <w:tcW w:w="1984" w:type="dxa"/>
            <w:tcBorders>
              <w:top w:val="nil"/>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32 956 940,08</w:t>
            </w:r>
          </w:p>
        </w:tc>
      </w:tr>
      <w:tr w:rsidR="00FA64B9" w:rsidRPr="00FA64B9" w:rsidTr="00FA64B9">
        <w:trPr>
          <w:trHeight w:val="116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10 5 01 00360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1 790 082,30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1 790 082,30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12 952 995,31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13 584 787,59</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811 961,00</w:t>
            </w:r>
          </w:p>
        </w:tc>
      </w:tr>
      <w:tr w:rsidR="00FA64B9" w:rsidRPr="00FA64B9" w:rsidTr="00FA64B9">
        <w:trPr>
          <w:trHeight w:val="1378"/>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w:t>
            </w:r>
            <w:r w:rsidRPr="00FA64B9">
              <w:rPr>
                <w:sz w:val="24"/>
                <w:szCs w:val="24"/>
              </w:rPr>
              <w:lastRenderedPageBreak/>
              <w:t xml:space="preserve">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387 396,00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387 396,00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05 2 01 80360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10 000,00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30 9 00 51200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13 357,53</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10 1 01 00130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5 548 193,00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5 548 193,00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5 181 715,88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5 750 352,40</w:t>
            </w:r>
          </w:p>
        </w:tc>
      </w:tr>
      <w:tr w:rsidR="00FA64B9" w:rsidRPr="00FA64B9" w:rsidTr="00FA64B9">
        <w:trPr>
          <w:trHeight w:val="68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5 150 000,00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2 547 887,12</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Обеспечение деятельности МКУ "Управление МТХ обеспечения Комсомольского района"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10 1 02 00140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17 000,00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774 104,00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774 104,00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16 1 01 20490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39 546,00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725"/>
        </w:trPr>
        <w:tc>
          <w:tcPr>
            <w:tcW w:w="5974" w:type="dxa"/>
            <w:tcBorders>
              <w:top w:val="nil"/>
              <w:left w:val="nil"/>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G0110</w:t>
            </w:r>
          </w:p>
        </w:tc>
        <w:tc>
          <w:tcPr>
            <w:tcW w:w="859"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2 350 000,00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05 1 04 20840</w:t>
            </w:r>
          </w:p>
        </w:tc>
        <w:tc>
          <w:tcPr>
            <w:tcW w:w="85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3 600,00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05 4 01 20170</w:t>
            </w:r>
          </w:p>
        </w:tc>
        <w:tc>
          <w:tcPr>
            <w:tcW w:w="859"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85 000,00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106"/>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w:t>
            </w:r>
          </w:p>
        </w:tc>
        <w:tc>
          <w:tcPr>
            <w:tcW w:w="1795"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05 5 01 80370</w:t>
            </w:r>
          </w:p>
        </w:tc>
        <w:tc>
          <w:tcPr>
            <w:tcW w:w="859"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21 012,55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21 012,55</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14 1 08 20810</w:t>
            </w:r>
          </w:p>
        </w:tc>
        <w:tc>
          <w:tcPr>
            <w:tcW w:w="85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10 2 03 20130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1 612 164,12</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1 612 164,12</w:t>
            </w:r>
          </w:p>
        </w:tc>
      </w:tr>
      <w:tr w:rsidR="00FA64B9" w:rsidRPr="00FA64B9" w:rsidTr="00FA64B9">
        <w:trPr>
          <w:trHeight w:val="698"/>
        </w:trPr>
        <w:tc>
          <w:tcPr>
            <w:tcW w:w="5974"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03 1 01 20590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2 000,00</w:t>
            </w:r>
          </w:p>
        </w:tc>
      </w:tr>
      <w:tr w:rsidR="00FA64B9" w:rsidRPr="00FA64B9" w:rsidTr="00FA64B9">
        <w:trPr>
          <w:trHeight w:val="1163"/>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.050</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03 2  01 20600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100 000,00</w:t>
            </w:r>
          </w:p>
        </w:tc>
      </w:tr>
      <w:tr w:rsidR="00FA64B9" w:rsidRPr="00FA64B9" w:rsidTr="00FA64B9">
        <w:trPr>
          <w:trHeight w:val="462"/>
        </w:trPr>
        <w:tc>
          <w:tcPr>
            <w:tcW w:w="597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FA64B9" w:rsidRPr="00FA64B9" w:rsidRDefault="00FA64B9" w:rsidP="00FA64B9">
            <w:pPr>
              <w:rPr>
                <w:b/>
                <w:bCs/>
                <w:sz w:val="24"/>
                <w:szCs w:val="24"/>
              </w:rPr>
            </w:pPr>
            <w:r w:rsidRPr="00FA64B9">
              <w:rPr>
                <w:b/>
                <w:bCs/>
                <w:sz w:val="24"/>
                <w:szCs w:val="24"/>
              </w:rPr>
              <w:t>Управление образования Администрации Комсомольского муниципального района Ивановской области</w:t>
            </w:r>
          </w:p>
        </w:tc>
        <w:tc>
          <w:tcPr>
            <w:tcW w:w="1004"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.052</w:t>
            </w:r>
          </w:p>
        </w:tc>
        <w:tc>
          <w:tcPr>
            <w:tcW w:w="978"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95" w:type="dxa"/>
            <w:tcBorders>
              <w:top w:val="single" w:sz="8" w:space="0" w:color="auto"/>
              <w:left w:val="nil"/>
              <w:bottom w:val="single" w:sz="8" w:space="0" w:color="auto"/>
              <w:right w:val="single" w:sz="4"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859" w:type="dxa"/>
            <w:tcBorders>
              <w:top w:val="single" w:sz="8" w:space="0" w:color="auto"/>
              <w:left w:val="nil"/>
              <w:bottom w:val="single" w:sz="8"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43" w:type="dxa"/>
            <w:tcBorders>
              <w:top w:val="single" w:sz="8" w:space="0" w:color="auto"/>
              <w:left w:val="single" w:sz="4" w:space="0" w:color="auto"/>
              <w:bottom w:val="single" w:sz="8" w:space="0" w:color="auto"/>
              <w:right w:val="nil"/>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192 655 279,87</w:t>
            </w:r>
          </w:p>
        </w:tc>
        <w:tc>
          <w:tcPr>
            <w:tcW w:w="1984"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FA64B9" w:rsidRPr="00FA64B9" w:rsidRDefault="00FA64B9" w:rsidP="00FA64B9">
            <w:pPr>
              <w:jc w:val="center"/>
              <w:rPr>
                <w:b/>
                <w:bCs/>
                <w:sz w:val="24"/>
                <w:szCs w:val="24"/>
              </w:rPr>
            </w:pPr>
            <w:r w:rsidRPr="00FA64B9">
              <w:rPr>
                <w:b/>
                <w:bCs/>
                <w:sz w:val="24"/>
                <w:szCs w:val="24"/>
              </w:rPr>
              <w:t>171 057 171,17</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13 667 307,89</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13 667 307,89</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16 038 005,13</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16 038 005,13</w:t>
            </w:r>
          </w:p>
        </w:tc>
      </w:tr>
      <w:tr w:rsidR="00FA64B9" w:rsidRPr="00FA64B9" w:rsidTr="00FA64B9">
        <w:trPr>
          <w:trHeight w:val="462"/>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дошкольного образования и воспитания"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01 1 01 00020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141 165,00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141 165,00</w:t>
            </w:r>
          </w:p>
        </w:tc>
      </w:tr>
      <w:tr w:rsidR="00FA64B9" w:rsidRPr="00FA64B9" w:rsidTr="00FA64B9">
        <w:trPr>
          <w:trHeight w:val="234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31 783 523,00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31 783 523,00</w:t>
            </w:r>
          </w:p>
        </w:tc>
      </w:tr>
      <w:tr w:rsidR="00FA64B9" w:rsidRPr="00FA64B9" w:rsidTr="00FA64B9">
        <w:trPr>
          <w:trHeight w:val="18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01 1 01 80170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109 065,00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109 065,00</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01 1 02 80100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620 054,00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620 054,00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130 822,85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130 822,85</w:t>
            </w:r>
          </w:p>
        </w:tc>
      </w:tr>
      <w:tr w:rsidR="00FA64B9" w:rsidRPr="00FA64B9" w:rsidTr="00FA64B9">
        <w:trPr>
          <w:trHeight w:val="744"/>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446 856,00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446 856,00</w:t>
            </w:r>
          </w:p>
        </w:tc>
      </w:tr>
      <w:tr w:rsidR="00FA64B9" w:rsidRPr="00FA64B9" w:rsidTr="00FA64B9">
        <w:trPr>
          <w:trHeight w:val="1208"/>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10 564 247,11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11 161 444,96</w:t>
            </w:r>
          </w:p>
        </w:tc>
      </w:tr>
      <w:tr w:rsidR="00FA64B9" w:rsidRPr="00FA64B9" w:rsidTr="00FA64B9">
        <w:trPr>
          <w:trHeight w:val="1152"/>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01 2 01 00030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228 325,00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228 325,00</w:t>
            </w:r>
          </w:p>
        </w:tc>
      </w:tr>
      <w:tr w:rsidR="00FA64B9" w:rsidRPr="00FA64B9" w:rsidTr="00FA64B9">
        <w:trPr>
          <w:trHeight w:val="2358"/>
        </w:trPr>
        <w:tc>
          <w:tcPr>
            <w:tcW w:w="5974" w:type="dxa"/>
            <w:tcBorders>
              <w:top w:val="nil"/>
              <w:left w:val="single" w:sz="8" w:space="0" w:color="auto"/>
              <w:bottom w:val="single" w:sz="4" w:space="0" w:color="auto"/>
              <w:right w:val="single" w:sz="4" w:space="0" w:color="auto"/>
            </w:tcBorders>
            <w:shd w:val="clear" w:color="auto" w:fill="auto"/>
            <w:vAlign w:val="bottom"/>
            <w:hideMark/>
          </w:tcPr>
          <w:p w:rsidR="00FA64B9" w:rsidRPr="00FA64B9" w:rsidRDefault="00FA64B9" w:rsidP="00FA64B9">
            <w:pPr>
              <w:rPr>
                <w:sz w:val="24"/>
                <w:szCs w:val="24"/>
              </w:rPr>
            </w:pPr>
            <w:r w:rsidRPr="00FA64B9">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01 2 01 53031</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6 562 080,00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FA64B9">
              <w:rPr>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63 282 653,00</w:t>
            </w:r>
          </w:p>
        </w:tc>
        <w:tc>
          <w:tcPr>
            <w:tcW w:w="1984"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63 282 653,00</w:t>
            </w:r>
          </w:p>
        </w:tc>
      </w:tr>
      <w:tr w:rsidR="00FA64B9" w:rsidRPr="00FA64B9" w:rsidTr="00FA64B9">
        <w:trPr>
          <w:trHeight w:val="2593"/>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01 2 01 80150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1 373 465,00</w:t>
            </w:r>
          </w:p>
        </w:tc>
        <w:tc>
          <w:tcPr>
            <w:tcW w:w="1984" w:type="dxa"/>
            <w:tcBorders>
              <w:top w:val="nil"/>
              <w:left w:val="nil"/>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1 373 465,00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2 E1 51690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1 568 664,34</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164 607,34</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164 607,34</w:t>
            </w:r>
          </w:p>
        </w:tc>
      </w:tr>
      <w:tr w:rsidR="00FA64B9" w:rsidRPr="00FA64B9" w:rsidTr="00FA64B9">
        <w:trPr>
          <w:trHeight w:val="664"/>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01 5 01 00340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1 784 193,71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1 784 193,71</w:t>
            </w:r>
          </w:p>
        </w:tc>
      </w:tr>
      <w:tr w:rsidR="00FA64B9" w:rsidRPr="00FA64B9" w:rsidTr="00FA64B9">
        <w:trPr>
          <w:trHeight w:val="1886"/>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L3041</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6 036 432,91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22 157,86</w:t>
            </w:r>
          </w:p>
        </w:tc>
      </w:tr>
      <w:tr w:rsidR="00FA64B9" w:rsidRPr="00FA64B9" w:rsidTr="00FA64B9">
        <w:trPr>
          <w:trHeight w:val="1424"/>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13 545 983,16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13 545 983,16</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807 412,66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807 412,66</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"Предоставление дополнительного образования детям"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01 3 01 00170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1 683,00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1 683,00</w:t>
            </w:r>
          </w:p>
        </w:tc>
      </w:tr>
      <w:tr w:rsidR="00FA64B9" w:rsidRPr="00FA64B9" w:rsidTr="00FA64B9">
        <w:trPr>
          <w:trHeight w:val="117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3 E2 54910</w:t>
            </w:r>
          </w:p>
        </w:tc>
        <w:tc>
          <w:tcPr>
            <w:tcW w:w="859" w:type="dxa"/>
            <w:tcBorders>
              <w:top w:val="nil"/>
              <w:left w:val="nil"/>
              <w:bottom w:val="single" w:sz="4" w:space="0" w:color="auto"/>
              <w:right w:val="nil"/>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273 633,20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01 4 01 00180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22 510,59</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22 510,59</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S0190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1 346 109,62</w:t>
            </w:r>
          </w:p>
        </w:tc>
      </w:tr>
      <w:tr w:rsidR="00FA64B9" w:rsidRPr="00FA64B9" w:rsidTr="00FA64B9">
        <w:trPr>
          <w:trHeight w:val="116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01 5 02 80200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52 080,00</w:t>
            </w:r>
          </w:p>
        </w:tc>
      </w:tr>
      <w:tr w:rsidR="00FA64B9" w:rsidRPr="00FA64B9" w:rsidTr="00FA64B9">
        <w:trPr>
          <w:trHeight w:val="165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5 655 020,66</w:t>
            </w:r>
          </w:p>
        </w:tc>
      </w:tr>
      <w:tr w:rsidR="00FA64B9" w:rsidRPr="00FA64B9" w:rsidTr="00FA64B9">
        <w:trPr>
          <w:trHeight w:val="117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5 056 130,47</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5 195 947,51</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01 6 01 00200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8 000,00</w:t>
            </w:r>
          </w:p>
        </w:tc>
      </w:tr>
      <w:tr w:rsidR="00FA64B9" w:rsidRPr="00FA64B9" w:rsidTr="00FA64B9">
        <w:trPr>
          <w:trHeight w:val="117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2 467 889,88</w:t>
            </w:r>
          </w:p>
        </w:tc>
      </w:tr>
      <w:tr w:rsidR="00FA64B9" w:rsidRPr="00FA64B9" w:rsidTr="00FA64B9">
        <w:trPr>
          <w:trHeight w:val="707"/>
        </w:trPr>
        <w:tc>
          <w:tcPr>
            <w:tcW w:w="5974"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004"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859"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c>
          <w:tcPr>
            <w:tcW w:w="1984"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3 600,00</w:t>
            </w:r>
          </w:p>
        </w:tc>
      </w:tr>
      <w:tr w:rsidR="00FA64B9" w:rsidRPr="00FA64B9" w:rsidTr="00FA64B9">
        <w:trPr>
          <w:trHeight w:val="472"/>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Расходы на содержание органов управления (Иные бюджетные ассигнования)</w:t>
            </w:r>
          </w:p>
        </w:tc>
        <w:tc>
          <w:tcPr>
            <w:tcW w:w="100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01 6 02 00210</w:t>
            </w:r>
          </w:p>
        </w:tc>
        <w:tc>
          <w:tcPr>
            <w:tcW w:w="859"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36 000,00</w:t>
            </w:r>
          </w:p>
        </w:tc>
      </w:tr>
      <w:tr w:rsidR="00FA64B9" w:rsidRPr="00FA64B9" w:rsidTr="00FA64B9">
        <w:trPr>
          <w:trHeight w:val="707"/>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0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859"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50 000,00</w:t>
            </w:r>
          </w:p>
        </w:tc>
      </w:tr>
      <w:tr w:rsidR="00FA64B9" w:rsidRPr="00FA64B9" w:rsidTr="00FA64B9">
        <w:trPr>
          <w:trHeight w:val="472"/>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Проведение районных мероприятий в сфере образования  (Социальное обеспечение и иные выплаты населению)</w:t>
            </w:r>
          </w:p>
        </w:tc>
        <w:tc>
          <w:tcPr>
            <w:tcW w:w="100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01 6 03 20110</w:t>
            </w:r>
          </w:p>
        </w:tc>
        <w:tc>
          <w:tcPr>
            <w:tcW w:w="859"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43"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30 000,00</w:t>
            </w:r>
          </w:p>
        </w:tc>
      </w:tr>
      <w:tr w:rsidR="00FA64B9" w:rsidRPr="00FA64B9" w:rsidTr="00FA64B9">
        <w:trPr>
          <w:trHeight w:val="943"/>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0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04 S3110</w:t>
            </w:r>
          </w:p>
        </w:tc>
        <w:tc>
          <w:tcPr>
            <w:tcW w:w="859" w:type="dxa"/>
            <w:tcBorders>
              <w:top w:val="single" w:sz="4" w:space="0" w:color="auto"/>
              <w:left w:val="single" w:sz="4" w:space="0" w:color="auto"/>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single" w:sz="4" w:space="0" w:color="auto"/>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97 300,00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04"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6 E4 52100</w:t>
            </w:r>
          </w:p>
        </w:tc>
        <w:tc>
          <w:tcPr>
            <w:tcW w:w="859"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single" w:sz="4" w:space="0" w:color="auto"/>
              <w:left w:val="single" w:sz="4" w:space="0" w:color="auto"/>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7 819 171,00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.052</w:t>
            </w:r>
          </w:p>
        </w:tc>
        <w:tc>
          <w:tcPr>
            <w:tcW w:w="978"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01 5 03 80110</w:t>
            </w:r>
          </w:p>
        </w:tc>
        <w:tc>
          <w:tcPr>
            <w:tcW w:w="859"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w:t>
            </w:r>
          </w:p>
        </w:tc>
        <w:tc>
          <w:tcPr>
            <w:tcW w:w="1743" w:type="dxa"/>
            <w:tcBorders>
              <w:top w:val="single" w:sz="4" w:space="0" w:color="auto"/>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881 288,35</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881 288,35</w:t>
            </w:r>
          </w:p>
        </w:tc>
      </w:tr>
      <w:tr w:rsidR="00FA64B9" w:rsidRPr="00FA64B9" w:rsidTr="00FA64B9">
        <w:trPr>
          <w:trHeight w:val="481"/>
        </w:trPr>
        <w:tc>
          <w:tcPr>
            <w:tcW w:w="5974" w:type="dxa"/>
            <w:tcBorders>
              <w:top w:val="single" w:sz="8" w:space="0" w:color="auto"/>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lastRenderedPageBreak/>
              <w:t>Финансовое управление Администрации Комсомольского муниципального района</w:t>
            </w:r>
          </w:p>
        </w:tc>
        <w:tc>
          <w:tcPr>
            <w:tcW w:w="1004"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.053</w:t>
            </w:r>
          </w:p>
        </w:tc>
        <w:tc>
          <w:tcPr>
            <w:tcW w:w="978"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95" w:type="dxa"/>
            <w:tcBorders>
              <w:top w:val="single" w:sz="8" w:space="0" w:color="auto"/>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859" w:type="dxa"/>
            <w:tcBorders>
              <w:top w:val="single" w:sz="8" w:space="0" w:color="auto"/>
              <w:left w:val="nil"/>
              <w:bottom w:val="single" w:sz="8" w:space="0" w:color="auto"/>
              <w:right w:val="nil"/>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43" w:type="dxa"/>
            <w:tcBorders>
              <w:top w:val="single" w:sz="8" w:space="0" w:color="auto"/>
              <w:left w:val="single" w:sz="4" w:space="0" w:color="auto"/>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5 552 009,25</w:t>
            </w:r>
          </w:p>
        </w:tc>
        <w:tc>
          <w:tcPr>
            <w:tcW w:w="1984"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5 612 251,05</w:t>
            </w:r>
          </w:p>
        </w:tc>
      </w:tr>
      <w:tr w:rsidR="00FA64B9" w:rsidRPr="00FA64B9" w:rsidTr="00FA64B9">
        <w:trPr>
          <w:trHeight w:val="1424"/>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.053</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4 517 875,25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4 517 875,25</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.053</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.06</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09 1 01 00150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1 034 134,00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1 094 375,80</w:t>
            </w:r>
          </w:p>
        </w:tc>
      </w:tr>
      <w:tr w:rsidR="00FA64B9" w:rsidRPr="00FA64B9" w:rsidTr="00FA64B9">
        <w:trPr>
          <w:trHeight w:val="508"/>
        </w:trPr>
        <w:tc>
          <w:tcPr>
            <w:tcW w:w="5974" w:type="dxa"/>
            <w:tcBorders>
              <w:top w:val="nil"/>
              <w:left w:val="single" w:sz="8" w:space="0" w:color="auto"/>
              <w:bottom w:val="single" w:sz="8" w:space="0" w:color="auto"/>
              <w:right w:val="single" w:sz="4" w:space="0" w:color="auto"/>
            </w:tcBorders>
            <w:shd w:val="clear" w:color="000000" w:fill="FFFF00"/>
            <w:hideMark/>
          </w:tcPr>
          <w:p w:rsidR="00FA64B9" w:rsidRPr="00FA64B9" w:rsidRDefault="00FA64B9" w:rsidP="00FA64B9">
            <w:pPr>
              <w:rPr>
                <w:b/>
                <w:bCs/>
                <w:sz w:val="24"/>
                <w:szCs w:val="24"/>
              </w:rPr>
            </w:pPr>
            <w:r w:rsidRPr="00FA64B9">
              <w:rPr>
                <w:b/>
                <w:bCs/>
                <w:sz w:val="24"/>
                <w:szCs w:val="24"/>
              </w:rPr>
              <w:t>Отдел по делам культуры, молодежи и спорта Администрации Комсомольского муниципального района</w:t>
            </w:r>
          </w:p>
        </w:tc>
        <w:tc>
          <w:tcPr>
            <w:tcW w:w="1004"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.054</w:t>
            </w:r>
          </w:p>
        </w:tc>
        <w:tc>
          <w:tcPr>
            <w:tcW w:w="978"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992"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95" w:type="dxa"/>
            <w:tcBorders>
              <w:top w:val="nil"/>
              <w:left w:val="nil"/>
              <w:bottom w:val="single" w:sz="8" w:space="0" w:color="auto"/>
              <w:right w:val="single" w:sz="4" w:space="0" w:color="auto"/>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859" w:type="dxa"/>
            <w:tcBorders>
              <w:top w:val="nil"/>
              <w:left w:val="nil"/>
              <w:bottom w:val="single" w:sz="8" w:space="0" w:color="auto"/>
              <w:right w:val="nil"/>
            </w:tcBorders>
            <w:shd w:val="clear" w:color="000000" w:fill="FFFF00"/>
            <w:vAlign w:val="center"/>
            <w:hideMark/>
          </w:tcPr>
          <w:p w:rsidR="00FA64B9" w:rsidRPr="00FA64B9" w:rsidRDefault="00FA64B9" w:rsidP="00FA64B9">
            <w:pPr>
              <w:jc w:val="center"/>
              <w:rPr>
                <w:sz w:val="24"/>
                <w:szCs w:val="24"/>
              </w:rPr>
            </w:pPr>
            <w:r w:rsidRPr="00FA64B9">
              <w:rPr>
                <w:sz w:val="24"/>
                <w:szCs w:val="24"/>
              </w:rPr>
              <w:t> </w:t>
            </w:r>
          </w:p>
        </w:tc>
        <w:tc>
          <w:tcPr>
            <w:tcW w:w="1743" w:type="dxa"/>
            <w:tcBorders>
              <w:top w:val="nil"/>
              <w:left w:val="single" w:sz="4" w:space="0" w:color="auto"/>
              <w:bottom w:val="single" w:sz="8" w:space="0" w:color="auto"/>
              <w:right w:val="nil"/>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43 833 382,93</w:t>
            </w:r>
          </w:p>
        </w:tc>
        <w:tc>
          <w:tcPr>
            <w:tcW w:w="1984" w:type="dxa"/>
            <w:tcBorders>
              <w:top w:val="nil"/>
              <w:left w:val="single" w:sz="4" w:space="0" w:color="auto"/>
              <w:bottom w:val="single" w:sz="8" w:space="0" w:color="auto"/>
              <w:right w:val="single" w:sz="8" w:space="0" w:color="auto"/>
            </w:tcBorders>
            <w:shd w:val="clear" w:color="000000" w:fill="FFFF00"/>
            <w:vAlign w:val="center"/>
            <w:hideMark/>
          </w:tcPr>
          <w:p w:rsidR="00FA64B9" w:rsidRPr="00FA64B9" w:rsidRDefault="00FA64B9" w:rsidP="00FA64B9">
            <w:pPr>
              <w:jc w:val="center"/>
              <w:rPr>
                <w:b/>
                <w:bCs/>
                <w:sz w:val="24"/>
                <w:szCs w:val="24"/>
              </w:rPr>
            </w:pPr>
            <w:r w:rsidRPr="00FA64B9">
              <w:rPr>
                <w:b/>
                <w:bCs/>
                <w:sz w:val="24"/>
                <w:szCs w:val="24"/>
              </w:rPr>
              <w:t>44 062 225,82</w:t>
            </w:r>
          </w:p>
        </w:tc>
      </w:tr>
      <w:tr w:rsidR="00FA64B9" w:rsidRPr="00FA64B9" w:rsidTr="00FA64B9">
        <w:trPr>
          <w:trHeight w:val="1415"/>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859"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single" w:sz="4" w:space="0" w:color="auto"/>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8 280 532,93</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8 152 625,82</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300 000,00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02 1 01 00040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99 300,00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 xml:space="preserve"> 02 2 01 G0070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498 100,00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.07</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2 01 G0070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32 400,00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33 700,00</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3 574 800,00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3 574 800,00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02 7 01 00380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270 500,00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270 500,00</w:t>
            </w:r>
          </w:p>
        </w:tc>
      </w:tr>
      <w:tr w:rsidR="00FA64B9" w:rsidRPr="00FA64B9" w:rsidTr="00FA64B9">
        <w:trPr>
          <w:trHeight w:val="1215"/>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10 126 100,00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10 126 100,00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6 794 350,00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7 070 100,00</w:t>
            </w:r>
          </w:p>
        </w:tc>
      </w:tr>
      <w:tr w:rsidR="00FA64B9" w:rsidRPr="00FA64B9" w:rsidTr="00FA64B9">
        <w:trPr>
          <w:trHeight w:val="472"/>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Организация обеспечения деятельности учреждения культуры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01 G0040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65 300,00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Расходы по организации показа кинофильмов(Закупка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9 04 G0060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1 050 000,00</w:t>
            </w:r>
          </w:p>
        </w:tc>
      </w:tr>
      <w:tr w:rsidR="00FA64B9" w:rsidRPr="00FA64B9" w:rsidTr="00FA64B9">
        <w:trPr>
          <w:trHeight w:val="1435"/>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5 481 100,00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5 481 100,00</w:t>
            </w:r>
          </w:p>
        </w:tc>
      </w:tr>
      <w:tr w:rsidR="00FA64B9" w:rsidRPr="00FA64B9" w:rsidTr="00FA64B9">
        <w:trPr>
          <w:trHeight w:val="943"/>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2 206 900,00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2 286 800,00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A 01 G0050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800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1 900,00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1 700,00</w:t>
            </w:r>
          </w:p>
        </w:tc>
      </w:tr>
      <w:tr w:rsidR="00FA64B9" w:rsidRPr="00FA64B9" w:rsidTr="00FA64B9">
        <w:trPr>
          <w:trHeight w:val="162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02 5 01 00090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1 355 700,00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1 355 700,00</w:t>
            </w:r>
          </w:p>
        </w:tc>
      </w:tr>
      <w:tr w:rsidR="00FA64B9" w:rsidRPr="00FA64B9" w:rsidTr="00FA64B9">
        <w:trPr>
          <w:trHeight w:val="162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A64B9">
              <w:rPr>
                <w:sz w:val="24"/>
                <w:szCs w:val="24"/>
              </w:rPr>
              <w:lastRenderedPageBreak/>
              <w:t xml:space="preserve">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lastRenderedPageBreak/>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02 5 02 00100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1 254 000,00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1 254 000,00</w:t>
            </w:r>
          </w:p>
        </w:tc>
      </w:tr>
      <w:tr w:rsidR="00FA64B9" w:rsidRPr="00FA64B9" w:rsidTr="00FA64B9">
        <w:trPr>
          <w:trHeight w:val="165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lastRenderedPageBreak/>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.054</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02 5 02 G0040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2 442 400,00</w:t>
            </w:r>
          </w:p>
        </w:tc>
      </w:tr>
      <w:tr w:rsidR="00FA64B9" w:rsidRPr="00FA64B9" w:rsidTr="00FA64B9">
        <w:trPr>
          <w:trHeight w:val="535"/>
        </w:trPr>
        <w:tc>
          <w:tcPr>
            <w:tcW w:w="5974" w:type="dxa"/>
            <w:tcBorders>
              <w:top w:val="nil"/>
              <w:left w:val="single" w:sz="8" w:space="0" w:color="auto"/>
              <w:bottom w:val="single" w:sz="8" w:space="0" w:color="auto"/>
              <w:right w:val="single" w:sz="4" w:space="0" w:color="auto"/>
            </w:tcBorders>
            <w:shd w:val="clear" w:color="000000" w:fill="FDE9D9"/>
            <w:hideMark/>
          </w:tcPr>
          <w:p w:rsidR="00FA64B9" w:rsidRPr="00FA64B9" w:rsidRDefault="00FA64B9" w:rsidP="00FA64B9">
            <w:pPr>
              <w:rPr>
                <w:b/>
                <w:bCs/>
                <w:sz w:val="24"/>
                <w:szCs w:val="24"/>
              </w:rPr>
            </w:pPr>
            <w:r w:rsidRPr="00FA64B9">
              <w:rPr>
                <w:b/>
                <w:bCs/>
                <w:sz w:val="24"/>
                <w:szCs w:val="24"/>
              </w:rPr>
              <w:t>Управление по вопросу развития инфраструктуры Администрации Комсомольского муниципального района</w:t>
            </w:r>
          </w:p>
        </w:tc>
        <w:tc>
          <w:tcPr>
            <w:tcW w:w="1004" w:type="dxa"/>
            <w:tcBorders>
              <w:top w:val="nil"/>
              <w:left w:val="nil"/>
              <w:bottom w:val="single" w:sz="8" w:space="0" w:color="auto"/>
              <w:right w:val="single" w:sz="4"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.055</w:t>
            </w:r>
          </w:p>
        </w:tc>
        <w:tc>
          <w:tcPr>
            <w:tcW w:w="978" w:type="dxa"/>
            <w:tcBorders>
              <w:top w:val="nil"/>
              <w:left w:val="nil"/>
              <w:bottom w:val="single" w:sz="8" w:space="0" w:color="auto"/>
              <w:right w:val="single" w:sz="4" w:space="0" w:color="auto"/>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992" w:type="dxa"/>
            <w:tcBorders>
              <w:top w:val="nil"/>
              <w:left w:val="nil"/>
              <w:bottom w:val="single" w:sz="8" w:space="0" w:color="auto"/>
              <w:right w:val="single" w:sz="4" w:space="0" w:color="auto"/>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1795" w:type="dxa"/>
            <w:tcBorders>
              <w:top w:val="nil"/>
              <w:left w:val="nil"/>
              <w:bottom w:val="single" w:sz="8" w:space="0" w:color="auto"/>
              <w:right w:val="single" w:sz="4" w:space="0" w:color="auto"/>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859" w:type="dxa"/>
            <w:tcBorders>
              <w:top w:val="nil"/>
              <w:left w:val="nil"/>
              <w:bottom w:val="single" w:sz="8" w:space="0" w:color="auto"/>
              <w:right w:val="nil"/>
            </w:tcBorders>
            <w:shd w:val="clear" w:color="000000" w:fill="FDE9D9"/>
            <w:vAlign w:val="center"/>
            <w:hideMark/>
          </w:tcPr>
          <w:p w:rsidR="00FA64B9" w:rsidRPr="00FA64B9" w:rsidRDefault="00FA64B9" w:rsidP="00FA64B9">
            <w:pPr>
              <w:jc w:val="center"/>
              <w:rPr>
                <w:sz w:val="24"/>
                <w:szCs w:val="24"/>
              </w:rPr>
            </w:pPr>
            <w:r w:rsidRPr="00FA64B9">
              <w:rPr>
                <w:sz w:val="24"/>
                <w:szCs w:val="24"/>
              </w:rPr>
              <w:t> </w:t>
            </w:r>
          </w:p>
        </w:tc>
        <w:tc>
          <w:tcPr>
            <w:tcW w:w="1743" w:type="dxa"/>
            <w:tcBorders>
              <w:top w:val="nil"/>
              <w:left w:val="single" w:sz="4" w:space="0" w:color="auto"/>
              <w:bottom w:val="single" w:sz="8" w:space="0" w:color="auto"/>
              <w:right w:val="nil"/>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22 759 825,47</w:t>
            </w:r>
          </w:p>
        </w:tc>
        <w:tc>
          <w:tcPr>
            <w:tcW w:w="1984" w:type="dxa"/>
            <w:tcBorders>
              <w:top w:val="nil"/>
              <w:left w:val="single" w:sz="4" w:space="0" w:color="auto"/>
              <w:bottom w:val="single" w:sz="8" w:space="0" w:color="auto"/>
              <w:right w:val="single" w:sz="8" w:space="0" w:color="auto"/>
            </w:tcBorders>
            <w:shd w:val="clear" w:color="000000" w:fill="FDE9D9"/>
            <w:vAlign w:val="center"/>
            <w:hideMark/>
          </w:tcPr>
          <w:p w:rsidR="00FA64B9" w:rsidRPr="00FA64B9" w:rsidRDefault="00FA64B9" w:rsidP="00FA64B9">
            <w:pPr>
              <w:jc w:val="center"/>
              <w:rPr>
                <w:b/>
                <w:bCs/>
                <w:sz w:val="24"/>
                <w:szCs w:val="24"/>
              </w:rPr>
            </w:pPr>
            <w:r w:rsidRPr="00FA64B9">
              <w:rPr>
                <w:b/>
                <w:bCs/>
                <w:sz w:val="24"/>
                <w:szCs w:val="24"/>
              </w:rPr>
              <w:t>20 579 552,42</w:t>
            </w:r>
          </w:p>
        </w:tc>
      </w:tr>
      <w:tr w:rsidR="00FA64B9" w:rsidRPr="00FA64B9" w:rsidTr="00FA64B9">
        <w:trPr>
          <w:trHeight w:val="943"/>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05 6 01 80350</w:t>
            </w:r>
          </w:p>
        </w:tc>
        <w:tc>
          <w:tcPr>
            <w:tcW w:w="859" w:type="dxa"/>
            <w:tcBorders>
              <w:top w:val="single" w:sz="4" w:space="0" w:color="auto"/>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11 744,40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11 744,40</w:t>
            </w:r>
          </w:p>
        </w:tc>
      </w:tr>
      <w:tr w:rsidR="00FA64B9" w:rsidRPr="00FA64B9" w:rsidTr="00FA64B9">
        <w:trPr>
          <w:trHeight w:val="70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10 3 01 00160</w:t>
            </w:r>
          </w:p>
        </w:tc>
        <w:tc>
          <w:tcPr>
            <w:tcW w:w="859"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348 562,28</w:t>
            </w:r>
          </w:p>
        </w:tc>
        <w:tc>
          <w:tcPr>
            <w:tcW w:w="1984" w:type="dxa"/>
            <w:tcBorders>
              <w:top w:val="nil"/>
              <w:left w:val="single" w:sz="4" w:space="0" w:color="auto"/>
              <w:bottom w:val="nil"/>
              <w:right w:val="single" w:sz="8"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270 000,00</w:t>
            </w:r>
          </w:p>
        </w:tc>
      </w:tr>
      <w:tr w:rsidR="00FA64B9" w:rsidRPr="00FA64B9" w:rsidTr="00FA64B9">
        <w:trPr>
          <w:trHeight w:val="1904"/>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7 266 898,10</w:t>
            </w:r>
          </w:p>
        </w:tc>
        <w:tc>
          <w:tcPr>
            <w:tcW w:w="1984"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7 266 898,10</w:t>
            </w:r>
          </w:p>
        </w:tc>
      </w:tr>
      <w:tr w:rsidR="00FA64B9" w:rsidRPr="00FA64B9" w:rsidTr="00FA64B9">
        <w:trPr>
          <w:trHeight w:val="117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10 1 03 00370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44 000,00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44 000,00</w:t>
            </w:r>
          </w:p>
        </w:tc>
      </w:tr>
      <w:tr w:rsidR="00FA64B9" w:rsidRPr="00FA64B9" w:rsidTr="00FA64B9">
        <w:trPr>
          <w:trHeight w:val="716"/>
        </w:trPr>
        <w:tc>
          <w:tcPr>
            <w:tcW w:w="5974" w:type="dxa"/>
            <w:tcBorders>
              <w:top w:val="nil"/>
              <w:left w:val="single" w:sz="8" w:space="0" w:color="auto"/>
              <w:bottom w:val="nil"/>
              <w:right w:val="single" w:sz="4" w:space="0" w:color="auto"/>
            </w:tcBorders>
            <w:shd w:val="clear" w:color="000000" w:fill="FFFFFF"/>
            <w:vAlign w:val="bottom"/>
            <w:hideMark/>
          </w:tcPr>
          <w:p w:rsidR="00FA64B9" w:rsidRPr="00FA64B9" w:rsidRDefault="00FA64B9" w:rsidP="00FA64B9">
            <w:pPr>
              <w:rPr>
                <w:sz w:val="24"/>
                <w:szCs w:val="24"/>
              </w:rPr>
            </w:pPr>
            <w:r w:rsidRPr="00FA64B9">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04"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.04</w:t>
            </w:r>
          </w:p>
        </w:tc>
        <w:tc>
          <w:tcPr>
            <w:tcW w:w="992"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w:t>
            </w:r>
          </w:p>
        </w:tc>
        <w:tc>
          <w:tcPr>
            <w:tcW w:w="1795"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08 2 02 20180</w:t>
            </w:r>
          </w:p>
        </w:tc>
        <w:tc>
          <w:tcPr>
            <w:tcW w:w="859"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3 001 437,72</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2 000 000,00</w:t>
            </w:r>
          </w:p>
        </w:tc>
      </w:tr>
      <w:tr w:rsidR="00FA64B9" w:rsidRPr="00FA64B9" w:rsidTr="00FA64B9">
        <w:trPr>
          <w:trHeight w:val="1007"/>
        </w:trPr>
        <w:tc>
          <w:tcPr>
            <w:tcW w:w="5974" w:type="dxa"/>
            <w:tcBorders>
              <w:top w:val="single" w:sz="4" w:space="0" w:color="auto"/>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single" w:sz="4" w:space="0" w:color="auto"/>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08 1 01 21000</w:t>
            </w:r>
          </w:p>
        </w:tc>
        <w:tc>
          <w:tcPr>
            <w:tcW w:w="859" w:type="dxa"/>
            <w:tcBorders>
              <w:top w:val="single" w:sz="4" w:space="0" w:color="auto"/>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1 958 292,29</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2 128 472,29</w:t>
            </w:r>
          </w:p>
        </w:tc>
      </w:tr>
      <w:tr w:rsidR="00FA64B9" w:rsidRPr="00FA64B9" w:rsidTr="00FA64B9">
        <w:trPr>
          <w:trHeight w:val="1904"/>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.09</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08 1 01 Р1000</w:t>
            </w:r>
          </w:p>
        </w:tc>
        <w:tc>
          <w:tcPr>
            <w:tcW w:w="859"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single" w:sz="4" w:space="0" w:color="auto"/>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6 624 457,71</w:t>
            </w:r>
          </w:p>
        </w:tc>
      </w:tr>
      <w:tr w:rsidR="00FA64B9" w:rsidRPr="00FA64B9" w:rsidTr="00FA64B9">
        <w:trPr>
          <w:trHeight w:val="90"/>
        </w:trPr>
        <w:tc>
          <w:tcPr>
            <w:tcW w:w="5974" w:type="dxa"/>
            <w:tcBorders>
              <w:top w:val="nil"/>
              <w:left w:val="single" w:sz="8" w:space="0" w:color="auto"/>
              <w:bottom w:val="single" w:sz="4" w:space="0" w:color="auto"/>
              <w:right w:val="nil"/>
            </w:tcBorders>
            <w:shd w:val="clear" w:color="auto" w:fill="auto"/>
            <w:vAlign w:val="bottom"/>
            <w:hideMark/>
          </w:tcPr>
          <w:p w:rsidR="00FA64B9" w:rsidRPr="00FA64B9" w:rsidRDefault="00FA64B9" w:rsidP="00FA64B9">
            <w:pPr>
              <w:rPr>
                <w:sz w:val="24"/>
                <w:szCs w:val="24"/>
              </w:rPr>
            </w:pPr>
            <w:r w:rsidRPr="00FA64B9">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004"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15 1 01 21290</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200</w:t>
            </w:r>
          </w:p>
        </w:tc>
        <w:tc>
          <w:tcPr>
            <w:tcW w:w="1743"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49 996,00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69 913,12</w:t>
            </w:r>
          </w:p>
        </w:tc>
      </w:tr>
      <w:tr w:rsidR="00FA64B9" w:rsidRPr="00FA64B9" w:rsidTr="00FA64B9">
        <w:trPr>
          <w:trHeight w:val="148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15 1 01 Р1290</w:t>
            </w:r>
          </w:p>
        </w:tc>
        <w:tc>
          <w:tcPr>
            <w:tcW w:w="85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704 200,00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704 200,00</w:t>
            </w:r>
          </w:p>
        </w:tc>
      </w:tr>
      <w:tr w:rsidR="00FA64B9" w:rsidRPr="00FA64B9" w:rsidTr="00FA64B9">
        <w:trPr>
          <w:trHeight w:val="165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1795"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15 1 02 Р1220</w:t>
            </w:r>
          </w:p>
        </w:tc>
        <w:tc>
          <w:tcPr>
            <w:tcW w:w="85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nil"/>
              <w:bottom w:val="single" w:sz="4" w:space="0" w:color="auto"/>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700 000,00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700 000,00</w:t>
            </w:r>
          </w:p>
        </w:tc>
      </w:tr>
      <w:tr w:rsidR="00FA64B9" w:rsidRPr="00FA64B9" w:rsidTr="00FA64B9">
        <w:trPr>
          <w:trHeight w:val="2820"/>
        </w:trPr>
        <w:tc>
          <w:tcPr>
            <w:tcW w:w="5974" w:type="dxa"/>
            <w:tcBorders>
              <w:top w:val="nil"/>
              <w:left w:val="single" w:sz="8" w:space="0" w:color="auto"/>
              <w:bottom w:val="single" w:sz="4" w:space="0" w:color="auto"/>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.02</w:t>
            </w:r>
          </w:p>
        </w:tc>
        <w:tc>
          <w:tcPr>
            <w:tcW w:w="1795"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3 01 P1250</w:t>
            </w:r>
          </w:p>
        </w:tc>
        <w:tc>
          <w:tcPr>
            <w:tcW w:w="859" w:type="dxa"/>
            <w:tcBorders>
              <w:top w:val="nil"/>
              <w:left w:val="single" w:sz="4" w:space="0" w:color="auto"/>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nil"/>
              <w:bottom w:val="single" w:sz="4" w:space="0" w:color="auto"/>
              <w:right w:val="nil"/>
            </w:tcBorders>
            <w:shd w:val="clear" w:color="auto" w:fill="auto"/>
            <w:noWrap/>
            <w:vAlign w:val="center"/>
            <w:hideMark/>
          </w:tcPr>
          <w:p w:rsidR="00FA64B9" w:rsidRPr="00FA64B9" w:rsidRDefault="00FA64B9" w:rsidP="00FA64B9">
            <w:pPr>
              <w:jc w:val="center"/>
              <w:rPr>
                <w:sz w:val="24"/>
                <w:szCs w:val="24"/>
              </w:rPr>
            </w:pPr>
            <w:r w:rsidRPr="00FA64B9">
              <w:rPr>
                <w:sz w:val="24"/>
                <w:szCs w:val="24"/>
              </w:rPr>
              <w:t>51 700,00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51 700,00</w:t>
            </w:r>
          </w:p>
        </w:tc>
      </w:tr>
      <w:tr w:rsidR="00FA64B9" w:rsidRPr="00FA64B9" w:rsidTr="00FA64B9">
        <w:trPr>
          <w:trHeight w:val="9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Р1260</w:t>
            </w:r>
          </w:p>
        </w:tc>
        <w:tc>
          <w:tcPr>
            <w:tcW w:w="859"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231 250,00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415"/>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04"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.03</w:t>
            </w:r>
          </w:p>
        </w:tc>
        <w:tc>
          <w:tcPr>
            <w:tcW w:w="1795" w:type="dxa"/>
            <w:tcBorders>
              <w:top w:val="nil"/>
              <w:left w:val="nil"/>
              <w:bottom w:val="single" w:sz="4" w:space="0" w:color="auto"/>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15 4 01 Р1270</w:t>
            </w:r>
          </w:p>
        </w:tc>
        <w:tc>
          <w:tcPr>
            <w:tcW w:w="859" w:type="dxa"/>
            <w:tcBorders>
              <w:top w:val="nil"/>
              <w:left w:val="nil"/>
              <w:bottom w:val="single" w:sz="4" w:space="0" w:color="auto"/>
              <w:right w:val="single" w:sz="4"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500</w:t>
            </w:r>
          </w:p>
        </w:tc>
        <w:tc>
          <w:tcPr>
            <w:tcW w:w="1743" w:type="dxa"/>
            <w:tcBorders>
              <w:top w:val="nil"/>
              <w:left w:val="nil"/>
              <w:bottom w:val="single" w:sz="4" w:space="0" w:color="auto"/>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350 953,37</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FA64B9" w:rsidRPr="00FA64B9" w:rsidRDefault="00FA64B9" w:rsidP="00FA64B9">
            <w:pPr>
              <w:jc w:val="center"/>
              <w:rPr>
                <w:sz w:val="24"/>
                <w:szCs w:val="24"/>
              </w:rPr>
            </w:pPr>
            <w:r w:rsidRPr="00FA64B9">
              <w:rPr>
                <w:sz w:val="24"/>
                <w:szCs w:val="24"/>
              </w:rPr>
              <w:t>0,00</w:t>
            </w:r>
          </w:p>
        </w:tc>
      </w:tr>
      <w:tr w:rsidR="00FA64B9" w:rsidRPr="00FA64B9" w:rsidTr="00FA64B9">
        <w:trPr>
          <w:trHeight w:val="1188"/>
        </w:trPr>
        <w:tc>
          <w:tcPr>
            <w:tcW w:w="5974" w:type="dxa"/>
            <w:tcBorders>
              <w:top w:val="nil"/>
              <w:left w:val="single" w:sz="8" w:space="0" w:color="auto"/>
              <w:bottom w:val="nil"/>
              <w:right w:val="single" w:sz="4" w:space="0" w:color="auto"/>
            </w:tcBorders>
            <w:shd w:val="clear" w:color="000000" w:fill="FFFFFF"/>
            <w:hideMark/>
          </w:tcPr>
          <w:p w:rsidR="00FA64B9" w:rsidRPr="00FA64B9" w:rsidRDefault="00FA64B9" w:rsidP="00FA64B9">
            <w:pPr>
              <w:rPr>
                <w:sz w:val="24"/>
                <w:szCs w:val="24"/>
              </w:rPr>
            </w:pPr>
            <w:r w:rsidRPr="00FA64B9">
              <w:rPr>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04"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.055</w:t>
            </w:r>
          </w:p>
        </w:tc>
        <w:tc>
          <w:tcPr>
            <w:tcW w:w="978"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w:t>
            </w:r>
          </w:p>
        </w:tc>
        <w:tc>
          <w:tcPr>
            <w:tcW w:w="992"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.04</w:t>
            </w:r>
          </w:p>
        </w:tc>
        <w:tc>
          <w:tcPr>
            <w:tcW w:w="1795" w:type="dxa"/>
            <w:tcBorders>
              <w:top w:val="nil"/>
              <w:left w:val="nil"/>
              <w:bottom w:val="nil"/>
              <w:right w:val="nil"/>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30 9 00 R0820</w:t>
            </w:r>
          </w:p>
        </w:tc>
        <w:tc>
          <w:tcPr>
            <w:tcW w:w="859" w:type="dxa"/>
            <w:tcBorders>
              <w:top w:val="nil"/>
              <w:left w:val="single" w:sz="4" w:space="0" w:color="auto"/>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400</w:t>
            </w:r>
          </w:p>
        </w:tc>
        <w:tc>
          <w:tcPr>
            <w:tcW w:w="1743"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1 416 333,60</w:t>
            </w:r>
          </w:p>
        </w:tc>
        <w:tc>
          <w:tcPr>
            <w:tcW w:w="1984" w:type="dxa"/>
            <w:tcBorders>
              <w:top w:val="nil"/>
              <w:left w:val="single" w:sz="4" w:space="0" w:color="auto"/>
              <w:bottom w:val="nil"/>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708 166,80</w:t>
            </w:r>
          </w:p>
        </w:tc>
      </w:tr>
      <w:tr w:rsidR="00FA64B9" w:rsidRPr="00FA64B9" w:rsidTr="00FA64B9">
        <w:trPr>
          <w:trHeight w:val="481"/>
        </w:trPr>
        <w:tc>
          <w:tcPr>
            <w:tcW w:w="5974"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FA64B9" w:rsidRPr="00FA64B9" w:rsidRDefault="00FA64B9" w:rsidP="00FA64B9">
            <w:pPr>
              <w:rPr>
                <w:b/>
                <w:bCs/>
                <w:sz w:val="24"/>
                <w:szCs w:val="24"/>
              </w:rPr>
            </w:pPr>
            <w:r w:rsidRPr="00FA64B9">
              <w:rPr>
                <w:b/>
                <w:bCs/>
                <w:sz w:val="24"/>
                <w:szCs w:val="24"/>
              </w:rPr>
              <w:t>Совет Комсомольского муниципального района Ивановской области</w:t>
            </w:r>
          </w:p>
        </w:tc>
        <w:tc>
          <w:tcPr>
            <w:tcW w:w="1004" w:type="dxa"/>
            <w:tcBorders>
              <w:top w:val="single" w:sz="8" w:space="0" w:color="auto"/>
              <w:left w:val="nil"/>
              <w:bottom w:val="single" w:sz="8" w:space="0" w:color="auto"/>
              <w:right w:val="single" w:sz="4" w:space="0" w:color="auto"/>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.057</w:t>
            </w:r>
          </w:p>
        </w:tc>
        <w:tc>
          <w:tcPr>
            <w:tcW w:w="978" w:type="dxa"/>
            <w:tcBorders>
              <w:top w:val="single" w:sz="8" w:space="0" w:color="auto"/>
              <w:left w:val="nil"/>
              <w:bottom w:val="single" w:sz="8" w:space="0" w:color="auto"/>
              <w:right w:val="single" w:sz="4" w:space="0" w:color="auto"/>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 </w:t>
            </w:r>
          </w:p>
        </w:tc>
        <w:tc>
          <w:tcPr>
            <w:tcW w:w="992" w:type="dxa"/>
            <w:tcBorders>
              <w:top w:val="single" w:sz="8" w:space="0" w:color="auto"/>
              <w:left w:val="nil"/>
              <w:bottom w:val="single" w:sz="8" w:space="0" w:color="auto"/>
              <w:right w:val="single" w:sz="4" w:space="0" w:color="auto"/>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 </w:t>
            </w:r>
          </w:p>
        </w:tc>
        <w:tc>
          <w:tcPr>
            <w:tcW w:w="1795" w:type="dxa"/>
            <w:tcBorders>
              <w:top w:val="single" w:sz="8" w:space="0" w:color="auto"/>
              <w:left w:val="nil"/>
              <w:bottom w:val="single" w:sz="8" w:space="0" w:color="auto"/>
              <w:right w:val="single" w:sz="4" w:space="0" w:color="auto"/>
            </w:tcBorders>
            <w:shd w:val="clear" w:color="000000" w:fill="F2DDDC"/>
            <w:noWrap/>
            <w:vAlign w:val="center"/>
            <w:hideMark/>
          </w:tcPr>
          <w:p w:rsidR="00FA64B9" w:rsidRPr="00FA64B9" w:rsidRDefault="00FA64B9" w:rsidP="00FA64B9">
            <w:pPr>
              <w:jc w:val="center"/>
              <w:rPr>
                <w:b/>
                <w:bCs/>
                <w:sz w:val="24"/>
                <w:szCs w:val="24"/>
              </w:rPr>
            </w:pPr>
            <w:r w:rsidRPr="00FA64B9">
              <w:rPr>
                <w:b/>
                <w:bCs/>
                <w:sz w:val="24"/>
                <w:szCs w:val="24"/>
              </w:rPr>
              <w:t> </w:t>
            </w:r>
          </w:p>
        </w:tc>
        <w:tc>
          <w:tcPr>
            <w:tcW w:w="859" w:type="dxa"/>
            <w:tcBorders>
              <w:top w:val="single" w:sz="8" w:space="0" w:color="auto"/>
              <w:left w:val="nil"/>
              <w:bottom w:val="single" w:sz="8" w:space="0" w:color="auto"/>
              <w:right w:val="single" w:sz="4" w:space="0" w:color="auto"/>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 </w:t>
            </w:r>
          </w:p>
        </w:tc>
        <w:tc>
          <w:tcPr>
            <w:tcW w:w="1743" w:type="dxa"/>
            <w:tcBorders>
              <w:top w:val="single" w:sz="8" w:space="0" w:color="auto"/>
              <w:left w:val="nil"/>
              <w:bottom w:val="single" w:sz="8" w:space="0" w:color="auto"/>
              <w:right w:val="nil"/>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774 300,00</w:t>
            </w:r>
          </w:p>
        </w:tc>
        <w:tc>
          <w:tcPr>
            <w:tcW w:w="1984"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FA64B9" w:rsidRPr="00FA64B9" w:rsidRDefault="00FA64B9" w:rsidP="00FA64B9">
            <w:pPr>
              <w:jc w:val="center"/>
              <w:rPr>
                <w:b/>
                <w:bCs/>
                <w:sz w:val="24"/>
                <w:szCs w:val="24"/>
              </w:rPr>
            </w:pPr>
            <w:r w:rsidRPr="00FA64B9">
              <w:rPr>
                <w:b/>
                <w:bCs/>
                <w:sz w:val="24"/>
                <w:szCs w:val="24"/>
              </w:rPr>
              <w:t>774 300,00</w:t>
            </w:r>
          </w:p>
        </w:tc>
      </w:tr>
      <w:tr w:rsidR="00FA64B9" w:rsidRPr="00FA64B9" w:rsidTr="00FA64B9">
        <w:trPr>
          <w:trHeight w:val="1487"/>
        </w:trPr>
        <w:tc>
          <w:tcPr>
            <w:tcW w:w="5974" w:type="dxa"/>
            <w:tcBorders>
              <w:top w:val="nil"/>
              <w:left w:val="single" w:sz="8" w:space="0" w:color="auto"/>
              <w:bottom w:val="nil"/>
              <w:right w:val="single" w:sz="4" w:space="0" w:color="auto"/>
            </w:tcBorders>
            <w:shd w:val="clear" w:color="000000" w:fill="FFFFFF"/>
            <w:vAlign w:val="center"/>
            <w:hideMark/>
          </w:tcPr>
          <w:p w:rsidR="00FA64B9" w:rsidRPr="00FA64B9" w:rsidRDefault="00FA64B9" w:rsidP="00FA64B9">
            <w:pPr>
              <w:rPr>
                <w:sz w:val="24"/>
                <w:szCs w:val="24"/>
              </w:rPr>
            </w:pPr>
            <w:r w:rsidRPr="00FA64B9">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4"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.057</w:t>
            </w:r>
          </w:p>
        </w:tc>
        <w:tc>
          <w:tcPr>
            <w:tcW w:w="978"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.01</w:t>
            </w:r>
          </w:p>
        </w:tc>
        <w:tc>
          <w:tcPr>
            <w:tcW w:w="992"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.06</w:t>
            </w:r>
          </w:p>
        </w:tc>
        <w:tc>
          <w:tcPr>
            <w:tcW w:w="1795" w:type="dxa"/>
            <w:tcBorders>
              <w:top w:val="nil"/>
              <w:left w:val="nil"/>
              <w:bottom w:val="nil"/>
              <w:right w:val="single" w:sz="4" w:space="0" w:color="auto"/>
            </w:tcBorders>
            <w:shd w:val="clear" w:color="000000" w:fill="FFFFFF"/>
            <w:noWrap/>
            <w:vAlign w:val="center"/>
            <w:hideMark/>
          </w:tcPr>
          <w:p w:rsidR="00FA64B9" w:rsidRPr="00FA64B9" w:rsidRDefault="00FA64B9" w:rsidP="00FA64B9">
            <w:pPr>
              <w:jc w:val="center"/>
              <w:rPr>
                <w:sz w:val="24"/>
                <w:szCs w:val="24"/>
              </w:rPr>
            </w:pPr>
            <w:r w:rsidRPr="00FA64B9">
              <w:rPr>
                <w:sz w:val="24"/>
                <w:szCs w:val="24"/>
              </w:rPr>
              <w:t>31 9 00 00390</w:t>
            </w:r>
          </w:p>
        </w:tc>
        <w:tc>
          <w:tcPr>
            <w:tcW w:w="859" w:type="dxa"/>
            <w:tcBorders>
              <w:top w:val="nil"/>
              <w:left w:val="nil"/>
              <w:bottom w:val="nil"/>
              <w:right w:val="single" w:sz="4"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100</w:t>
            </w:r>
          </w:p>
        </w:tc>
        <w:tc>
          <w:tcPr>
            <w:tcW w:w="1743" w:type="dxa"/>
            <w:tcBorders>
              <w:top w:val="nil"/>
              <w:left w:val="nil"/>
              <w:bottom w:val="nil"/>
              <w:right w:val="nil"/>
            </w:tcBorders>
            <w:shd w:val="clear" w:color="000000" w:fill="FFFFFF"/>
            <w:vAlign w:val="center"/>
            <w:hideMark/>
          </w:tcPr>
          <w:p w:rsidR="00FA64B9" w:rsidRPr="00FA64B9" w:rsidRDefault="00FA64B9" w:rsidP="00FA64B9">
            <w:pPr>
              <w:jc w:val="center"/>
              <w:rPr>
                <w:sz w:val="24"/>
                <w:szCs w:val="24"/>
              </w:rPr>
            </w:pPr>
            <w:r w:rsidRPr="00FA64B9">
              <w:rPr>
                <w:sz w:val="24"/>
                <w:szCs w:val="24"/>
              </w:rPr>
              <w:t>774 300,00</w:t>
            </w:r>
          </w:p>
        </w:tc>
        <w:tc>
          <w:tcPr>
            <w:tcW w:w="1984" w:type="dxa"/>
            <w:tcBorders>
              <w:top w:val="nil"/>
              <w:left w:val="single" w:sz="4" w:space="0" w:color="auto"/>
              <w:bottom w:val="single" w:sz="8" w:space="0" w:color="auto"/>
              <w:right w:val="single" w:sz="8" w:space="0" w:color="auto"/>
            </w:tcBorders>
            <w:shd w:val="clear" w:color="000000" w:fill="FFFFFF"/>
            <w:vAlign w:val="center"/>
            <w:hideMark/>
          </w:tcPr>
          <w:p w:rsidR="00FA64B9" w:rsidRPr="00FA64B9" w:rsidRDefault="00FA64B9" w:rsidP="00FA64B9">
            <w:pPr>
              <w:jc w:val="center"/>
              <w:rPr>
                <w:sz w:val="24"/>
                <w:szCs w:val="24"/>
              </w:rPr>
            </w:pPr>
            <w:r w:rsidRPr="00FA64B9">
              <w:rPr>
                <w:sz w:val="24"/>
                <w:szCs w:val="24"/>
              </w:rPr>
              <w:t>774 300,00</w:t>
            </w:r>
          </w:p>
        </w:tc>
      </w:tr>
      <w:tr w:rsidR="00FA64B9" w:rsidRPr="00FA64B9" w:rsidTr="00FA64B9">
        <w:trPr>
          <w:trHeight w:val="245"/>
        </w:trPr>
        <w:tc>
          <w:tcPr>
            <w:tcW w:w="597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A64B9" w:rsidRPr="00FA64B9" w:rsidRDefault="00FA64B9" w:rsidP="00FA64B9">
            <w:pPr>
              <w:rPr>
                <w:b/>
                <w:bCs/>
                <w:sz w:val="24"/>
                <w:szCs w:val="24"/>
              </w:rPr>
            </w:pPr>
            <w:r w:rsidRPr="00FA64B9">
              <w:rPr>
                <w:b/>
                <w:bCs/>
                <w:sz w:val="24"/>
                <w:szCs w:val="24"/>
              </w:rPr>
              <w:t>ИТОГО</w:t>
            </w:r>
          </w:p>
        </w:tc>
        <w:tc>
          <w:tcPr>
            <w:tcW w:w="1004"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rPr>
                <w:b/>
                <w:bCs/>
                <w:sz w:val="24"/>
                <w:szCs w:val="24"/>
              </w:rPr>
            </w:pPr>
            <w:r w:rsidRPr="00FA64B9">
              <w:rPr>
                <w:b/>
                <w:bCs/>
                <w:sz w:val="24"/>
                <w:szCs w:val="24"/>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rPr>
                <w:b/>
                <w:bCs/>
                <w:sz w:val="24"/>
                <w:szCs w:val="24"/>
              </w:rPr>
            </w:pPr>
            <w:r w:rsidRPr="00FA64B9">
              <w:rPr>
                <w:b/>
                <w:bCs/>
                <w:sz w:val="24"/>
                <w:szCs w:val="24"/>
              </w:rPr>
              <w:t> </w:t>
            </w:r>
          </w:p>
        </w:tc>
        <w:tc>
          <w:tcPr>
            <w:tcW w:w="1795"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859" w:type="dxa"/>
            <w:tcBorders>
              <w:top w:val="single" w:sz="8" w:space="0" w:color="auto"/>
              <w:left w:val="nil"/>
              <w:bottom w:val="single" w:sz="8" w:space="0" w:color="auto"/>
              <w:right w:val="single" w:sz="4"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 </w:t>
            </w:r>
          </w:p>
        </w:tc>
        <w:tc>
          <w:tcPr>
            <w:tcW w:w="1743" w:type="dxa"/>
            <w:tcBorders>
              <w:top w:val="single" w:sz="8" w:space="0" w:color="auto"/>
              <w:left w:val="nil"/>
              <w:bottom w:val="single" w:sz="8"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302 565 925,21</w:t>
            </w:r>
          </w:p>
        </w:tc>
        <w:tc>
          <w:tcPr>
            <w:tcW w:w="1984" w:type="dxa"/>
            <w:tcBorders>
              <w:top w:val="nil"/>
              <w:left w:val="single" w:sz="4" w:space="0" w:color="auto"/>
              <w:bottom w:val="single" w:sz="8" w:space="0" w:color="auto"/>
              <w:right w:val="single" w:sz="8" w:space="0" w:color="auto"/>
            </w:tcBorders>
            <w:shd w:val="clear" w:color="000000" w:fill="FFFFFF"/>
            <w:noWrap/>
            <w:vAlign w:val="center"/>
            <w:hideMark/>
          </w:tcPr>
          <w:p w:rsidR="00FA64B9" w:rsidRPr="00FA64B9" w:rsidRDefault="00FA64B9" w:rsidP="00FA64B9">
            <w:pPr>
              <w:jc w:val="center"/>
              <w:rPr>
                <w:b/>
                <w:bCs/>
                <w:sz w:val="24"/>
                <w:szCs w:val="24"/>
              </w:rPr>
            </w:pPr>
            <w:r w:rsidRPr="00FA64B9">
              <w:rPr>
                <w:b/>
                <w:bCs/>
                <w:sz w:val="24"/>
                <w:szCs w:val="24"/>
              </w:rPr>
              <w:t>275 042 440,54</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tbl>
      <w:tblPr>
        <w:tblW w:w="15036" w:type="dxa"/>
        <w:tblInd w:w="88" w:type="dxa"/>
        <w:tblLook w:val="04A0"/>
      </w:tblPr>
      <w:tblGrid>
        <w:gridCol w:w="1438"/>
        <w:gridCol w:w="8363"/>
        <w:gridCol w:w="1745"/>
        <w:gridCol w:w="1745"/>
        <w:gridCol w:w="1745"/>
      </w:tblGrid>
      <w:tr w:rsidR="00FA64B9" w:rsidRPr="00FA64B9" w:rsidTr="00FA64B9">
        <w:trPr>
          <w:trHeight w:val="324"/>
        </w:trPr>
        <w:tc>
          <w:tcPr>
            <w:tcW w:w="15036" w:type="dxa"/>
            <w:gridSpan w:val="5"/>
            <w:tcBorders>
              <w:top w:val="nil"/>
              <w:left w:val="nil"/>
              <w:bottom w:val="nil"/>
              <w:right w:val="nil"/>
            </w:tcBorders>
            <w:shd w:val="clear" w:color="000000" w:fill="FFFFFF"/>
            <w:vAlign w:val="bottom"/>
            <w:hideMark/>
          </w:tcPr>
          <w:p w:rsidR="00FA64B9" w:rsidRPr="00FA64B9" w:rsidRDefault="00FA64B9" w:rsidP="00FA64B9">
            <w:pPr>
              <w:jc w:val="right"/>
              <w:rPr>
                <w:b/>
                <w:bCs/>
                <w:sz w:val="24"/>
                <w:szCs w:val="24"/>
              </w:rPr>
            </w:pPr>
            <w:bookmarkStart w:id="7" w:name="RANGE!A1:E51"/>
            <w:r w:rsidRPr="00FA64B9">
              <w:rPr>
                <w:b/>
                <w:bCs/>
                <w:sz w:val="24"/>
                <w:szCs w:val="24"/>
              </w:rPr>
              <w:t xml:space="preserve">Приложение 9 </w:t>
            </w:r>
            <w:bookmarkEnd w:id="7"/>
          </w:p>
        </w:tc>
      </w:tr>
      <w:tr w:rsidR="00FA64B9" w:rsidRPr="00FA64B9" w:rsidTr="00FA64B9">
        <w:trPr>
          <w:trHeight w:val="879"/>
        </w:trPr>
        <w:tc>
          <w:tcPr>
            <w:tcW w:w="15036" w:type="dxa"/>
            <w:gridSpan w:val="5"/>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FA64B9" w:rsidRPr="00FA64B9" w:rsidTr="00FA64B9">
        <w:trPr>
          <w:trHeight w:val="375"/>
        </w:trPr>
        <w:tc>
          <w:tcPr>
            <w:tcW w:w="15036" w:type="dxa"/>
            <w:gridSpan w:val="5"/>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от 10.12.2</w:t>
            </w:r>
            <w:r w:rsidRPr="00FA64B9">
              <w:rPr>
                <w:sz w:val="24"/>
                <w:szCs w:val="24"/>
                <w:u w:val="single"/>
              </w:rPr>
              <w:t>021г.</w:t>
            </w:r>
            <w:r w:rsidRPr="00FA64B9">
              <w:rPr>
                <w:sz w:val="24"/>
                <w:szCs w:val="24"/>
              </w:rPr>
              <w:t xml:space="preserve"> №130    </w:t>
            </w:r>
            <w:r w:rsidRPr="00FA64B9">
              <w:rPr>
                <w:sz w:val="24"/>
                <w:szCs w:val="24"/>
                <w:u w:val="single"/>
              </w:rPr>
              <w:t xml:space="preserve"> </w:t>
            </w:r>
          </w:p>
        </w:tc>
      </w:tr>
      <w:tr w:rsidR="00FA64B9" w:rsidRPr="00FA64B9" w:rsidTr="00FA64B9">
        <w:trPr>
          <w:trHeight w:val="312"/>
        </w:trPr>
        <w:tc>
          <w:tcPr>
            <w:tcW w:w="1438"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8363"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840"/>
        </w:trPr>
        <w:tc>
          <w:tcPr>
            <w:tcW w:w="15036" w:type="dxa"/>
            <w:gridSpan w:val="5"/>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FA64B9" w:rsidRPr="00FA64B9" w:rsidTr="00FA64B9">
        <w:trPr>
          <w:trHeight w:val="324"/>
        </w:trPr>
        <w:tc>
          <w:tcPr>
            <w:tcW w:w="1438"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p>
        </w:tc>
        <w:tc>
          <w:tcPr>
            <w:tcW w:w="8363"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45"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24"/>
        </w:trPr>
        <w:tc>
          <w:tcPr>
            <w:tcW w:w="14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64B9" w:rsidRPr="00FA64B9" w:rsidRDefault="00FA64B9" w:rsidP="00FA64B9">
            <w:pPr>
              <w:jc w:val="center"/>
              <w:rPr>
                <w:b/>
                <w:bCs/>
                <w:sz w:val="24"/>
                <w:szCs w:val="24"/>
              </w:rPr>
            </w:pPr>
            <w:r w:rsidRPr="00FA64B9">
              <w:rPr>
                <w:b/>
                <w:bCs/>
                <w:sz w:val="24"/>
                <w:szCs w:val="24"/>
              </w:rPr>
              <w:t>Раздел, подраздел</w:t>
            </w:r>
          </w:p>
        </w:tc>
        <w:tc>
          <w:tcPr>
            <w:tcW w:w="83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FA64B9" w:rsidRPr="00FA64B9" w:rsidRDefault="00FA64B9" w:rsidP="00FA64B9">
            <w:pPr>
              <w:jc w:val="center"/>
              <w:rPr>
                <w:b/>
                <w:bCs/>
                <w:sz w:val="24"/>
                <w:szCs w:val="24"/>
              </w:rPr>
            </w:pPr>
            <w:r w:rsidRPr="00FA64B9">
              <w:rPr>
                <w:b/>
                <w:bCs/>
                <w:sz w:val="24"/>
                <w:szCs w:val="24"/>
              </w:rPr>
              <w:t>Сумма, руб.</w:t>
            </w:r>
          </w:p>
        </w:tc>
      </w:tr>
      <w:tr w:rsidR="00FA64B9" w:rsidRPr="00FA64B9" w:rsidTr="00FA64B9">
        <w:trPr>
          <w:trHeight w:val="80"/>
        </w:trPr>
        <w:tc>
          <w:tcPr>
            <w:tcW w:w="1438" w:type="dxa"/>
            <w:vMerge/>
            <w:tcBorders>
              <w:top w:val="single" w:sz="8" w:space="0" w:color="auto"/>
              <w:left w:val="single" w:sz="8" w:space="0" w:color="auto"/>
              <w:bottom w:val="single" w:sz="8" w:space="0" w:color="000000"/>
              <w:right w:val="single" w:sz="8" w:space="0" w:color="auto"/>
            </w:tcBorders>
            <w:vAlign w:val="center"/>
            <w:hideMark/>
          </w:tcPr>
          <w:p w:rsidR="00FA64B9" w:rsidRPr="00FA64B9" w:rsidRDefault="00FA64B9" w:rsidP="00FA64B9">
            <w:pPr>
              <w:rPr>
                <w:b/>
                <w:bCs/>
                <w:sz w:val="24"/>
                <w:szCs w:val="24"/>
              </w:rPr>
            </w:pPr>
          </w:p>
        </w:tc>
        <w:tc>
          <w:tcPr>
            <w:tcW w:w="8363" w:type="dxa"/>
            <w:vMerge/>
            <w:tcBorders>
              <w:top w:val="single" w:sz="8" w:space="0" w:color="auto"/>
              <w:left w:val="single" w:sz="8" w:space="0" w:color="auto"/>
              <w:bottom w:val="single" w:sz="8" w:space="0" w:color="000000"/>
              <w:right w:val="single" w:sz="8" w:space="0" w:color="auto"/>
            </w:tcBorders>
            <w:vAlign w:val="center"/>
            <w:hideMark/>
          </w:tcPr>
          <w:p w:rsidR="00FA64B9" w:rsidRPr="00FA64B9" w:rsidRDefault="00FA64B9" w:rsidP="00FA64B9">
            <w:pPr>
              <w:rPr>
                <w:b/>
                <w:bCs/>
                <w:sz w:val="24"/>
                <w:szCs w:val="24"/>
              </w:rPr>
            </w:pPr>
          </w:p>
        </w:tc>
        <w:tc>
          <w:tcPr>
            <w:tcW w:w="1745" w:type="dxa"/>
            <w:tcBorders>
              <w:top w:val="nil"/>
              <w:left w:val="nil"/>
              <w:bottom w:val="single" w:sz="8" w:space="0" w:color="auto"/>
              <w:right w:val="single" w:sz="8"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2022 год</w:t>
            </w:r>
          </w:p>
        </w:tc>
        <w:tc>
          <w:tcPr>
            <w:tcW w:w="1745" w:type="dxa"/>
            <w:tcBorders>
              <w:top w:val="nil"/>
              <w:left w:val="nil"/>
              <w:bottom w:val="single" w:sz="8" w:space="0" w:color="auto"/>
              <w:right w:val="single" w:sz="8"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2023 год</w:t>
            </w:r>
          </w:p>
        </w:tc>
        <w:tc>
          <w:tcPr>
            <w:tcW w:w="1745" w:type="dxa"/>
            <w:tcBorders>
              <w:top w:val="nil"/>
              <w:left w:val="nil"/>
              <w:bottom w:val="single" w:sz="8" w:space="0" w:color="auto"/>
              <w:right w:val="single" w:sz="8"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24"/>
        </w:trPr>
        <w:tc>
          <w:tcPr>
            <w:tcW w:w="1438" w:type="dxa"/>
            <w:tcBorders>
              <w:top w:val="nil"/>
              <w:left w:val="single" w:sz="8" w:space="0" w:color="auto"/>
              <w:bottom w:val="nil"/>
              <w:right w:val="single" w:sz="8"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0100</w:t>
            </w:r>
          </w:p>
        </w:tc>
        <w:tc>
          <w:tcPr>
            <w:tcW w:w="8363" w:type="dxa"/>
            <w:tcBorders>
              <w:top w:val="nil"/>
              <w:left w:val="nil"/>
              <w:bottom w:val="nil"/>
              <w:right w:val="single" w:sz="8"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51 602 134,27</w:t>
            </w:r>
          </w:p>
        </w:tc>
        <w:tc>
          <w:tcPr>
            <w:tcW w:w="1745" w:type="dxa"/>
            <w:tcBorders>
              <w:top w:val="nil"/>
              <w:left w:val="nil"/>
              <w:bottom w:val="nil"/>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49 023 865,05</w:t>
            </w:r>
          </w:p>
        </w:tc>
        <w:tc>
          <w:tcPr>
            <w:tcW w:w="1745" w:type="dxa"/>
            <w:tcBorders>
              <w:top w:val="nil"/>
              <w:left w:val="nil"/>
              <w:bottom w:val="nil"/>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45 200 956,96</w:t>
            </w:r>
          </w:p>
        </w:tc>
      </w:tr>
      <w:tr w:rsidR="00FA64B9" w:rsidRPr="00FA64B9" w:rsidTr="00FA64B9">
        <w:trPr>
          <w:trHeight w:val="624"/>
        </w:trPr>
        <w:tc>
          <w:tcPr>
            <w:tcW w:w="1438" w:type="dxa"/>
            <w:tcBorders>
              <w:top w:val="single" w:sz="8" w:space="0" w:color="auto"/>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0102</w:t>
            </w:r>
          </w:p>
        </w:tc>
        <w:tc>
          <w:tcPr>
            <w:tcW w:w="8363" w:type="dxa"/>
            <w:tcBorders>
              <w:top w:val="single" w:sz="8" w:space="0" w:color="auto"/>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1 790 082,30</w:t>
            </w:r>
          </w:p>
        </w:tc>
        <w:tc>
          <w:tcPr>
            <w:tcW w:w="1745" w:type="dxa"/>
            <w:tcBorders>
              <w:top w:val="single" w:sz="8" w:space="0" w:color="auto"/>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1 790 082,30</w:t>
            </w:r>
          </w:p>
        </w:tc>
        <w:tc>
          <w:tcPr>
            <w:tcW w:w="1745" w:type="dxa"/>
            <w:tcBorders>
              <w:top w:val="single" w:sz="8" w:space="0" w:color="auto"/>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1 790 082,30</w:t>
            </w:r>
          </w:p>
        </w:tc>
      </w:tr>
      <w:tr w:rsidR="00FA64B9" w:rsidRPr="00FA64B9" w:rsidTr="00FA64B9">
        <w:trPr>
          <w:trHeight w:val="405"/>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0104</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14 786 960,57</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14 162 352,31</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14 794 144,59</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0105</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42 941,29</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13 357,53</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0106</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6 599 641,25</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6 326 309,25</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6 386 551,05</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0111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300 000,00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0113</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28 082 508,86</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26 731 763,66</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22 230 179,02</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0300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928 500,00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88 600,00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0309</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Защита населения и территории от чрезвычайных ситуаций природного и техногенного характера, 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903 500,00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88 600,00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0314</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25 000,00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0400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17 856 998,55</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11 605 200,27</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10 773 942,55</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0405</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92 638,47</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21 012,55</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21 012,55</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0408</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Транспорт</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1 600 000,00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3 001 437,72</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2 000 000,00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0409</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15 205 947,47</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8 582 750,00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8 752 930,00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0412</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958 412,61</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0500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51 270 952,51</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2 229 099,37</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1 525 813,12</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0501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1 454 196,00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1 454 196,00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1 474 113,12</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0502</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43 732 706,51</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192 700,00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51 700,00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0503</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6 084 050,00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582 203,37</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0505</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жилищно-коммунального хозяйства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0600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lastRenderedPageBreak/>
              <w:t>0603</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0700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ОБРАЗОВАНИЕ</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219 736 050,77</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200 984 324,45</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179 259 608,64</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70 768 513,81</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62 936 798,87</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62 936 798,87</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0702</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104 903 329,11</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91 564 668,41</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78 016 846,87</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0703</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27 481 381,20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23 331 055,54</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22 929 515,23</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0705</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50 000,00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0707</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2 212 427,62</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1 928 689,62</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1 929 989,62</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0709</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14 320 399,03</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21 223 112,01</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13 446 458,05</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0800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35 982 756,00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34 623 050,00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34 978 500,00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0801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Культура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30 619 455,00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29 570 950,00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29 926 400,00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0804</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5 363 301,00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5 052 100,00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5 052 100,00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1000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4 736 129,69</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4 011 786,07</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3 303 619,27</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1001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806 082,00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1 612 164,12</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1 612 164,12</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1003</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192 000,00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102 000,00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102 000,00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1004</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3 615 047,69</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2 297 621,95</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1 589 455,15</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1006</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123 000,00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1100</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49 800,00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1101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49 800,00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90"/>
        </w:trPr>
        <w:tc>
          <w:tcPr>
            <w:tcW w:w="1438" w:type="dxa"/>
            <w:tcBorders>
              <w:top w:val="single" w:sz="4" w:space="0" w:color="auto"/>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b/>
                <w:bCs/>
                <w:sz w:val="24"/>
                <w:szCs w:val="24"/>
              </w:rPr>
            </w:pPr>
            <w:r w:rsidRPr="00FA64B9">
              <w:rPr>
                <w:b/>
                <w:bCs/>
                <w:sz w:val="24"/>
                <w:szCs w:val="24"/>
              </w:rPr>
              <w:t>1300</w:t>
            </w:r>
          </w:p>
        </w:tc>
        <w:tc>
          <w:tcPr>
            <w:tcW w:w="8363" w:type="dxa"/>
            <w:tcBorders>
              <w:top w:val="single" w:sz="4" w:space="0" w:color="auto"/>
              <w:left w:val="nil"/>
              <w:bottom w:val="single" w:sz="4" w:space="0" w:color="auto"/>
              <w:right w:val="single" w:sz="4" w:space="0" w:color="auto"/>
            </w:tcBorders>
            <w:shd w:val="clear" w:color="auto" w:fill="auto"/>
            <w:hideMark/>
          </w:tcPr>
          <w:p w:rsidR="00FA64B9" w:rsidRPr="00FA64B9" w:rsidRDefault="00FA64B9" w:rsidP="00FA64B9">
            <w:pPr>
              <w:jc w:val="both"/>
              <w:rPr>
                <w:b/>
                <w:bCs/>
                <w:sz w:val="24"/>
                <w:szCs w:val="24"/>
              </w:rPr>
            </w:pPr>
            <w:r w:rsidRPr="00FA64B9">
              <w:rPr>
                <w:b/>
                <w:bCs/>
                <w:sz w:val="24"/>
                <w:szCs w:val="24"/>
              </w:rPr>
              <w:t>ОБСЛУЖИВАНИЕ ГОСУДАРСТВЕННОГО И МУНИЦИПАЛЬНОГО ДОЛГА</w:t>
            </w:r>
          </w:p>
        </w:tc>
        <w:tc>
          <w:tcPr>
            <w:tcW w:w="1745" w:type="dxa"/>
            <w:tcBorders>
              <w:top w:val="single" w:sz="4" w:space="0" w:color="auto"/>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c>
          <w:tcPr>
            <w:tcW w:w="1745" w:type="dxa"/>
            <w:tcBorders>
              <w:top w:val="single" w:sz="4" w:space="0" w:color="auto"/>
              <w:left w:val="nil"/>
              <w:bottom w:val="single" w:sz="4" w:space="0" w:color="auto"/>
              <w:right w:val="single" w:sz="8" w:space="0" w:color="auto"/>
            </w:tcBorders>
            <w:shd w:val="clear" w:color="auto" w:fill="auto"/>
            <w:noWrap/>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FA64B9" w:rsidRPr="00FA64B9" w:rsidRDefault="00FA64B9" w:rsidP="00FA64B9">
            <w:pPr>
              <w:jc w:val="center"/>
              <w:rPr>
                <w:sz w:val="24"/>
                <w:szCs w:val="24"/>
              </w:rPr>
            </w:pPr>
            <w:r w:rsidRPr="00FA64B9">
              <w:rPr>
                <w:sz w:val="24"/>
                <w:szCs w:val="24"/>
              </w:rPr>
              <w:t>1301</w:t>
            </w:r>
          </w:p>
        </w:tc>
        <w:tc>
          <w:tcPr>
            <w:tcW w:w="8363" w:type="dxa"/>
            <w:tcBorders>
              <w:top w:val="nil"/>
              <w:left w:val="nil"/>
              <w:bottom w:val="single" w:sz="4" w:space="0" w:color="auto"/>
              <w:right w:val="single" w:sz="4" w:space="0" w:color="auto"/>
            </w:tcBorders>
            <w:shd w:val="clear" w:color="auto" w:fill="auto"/>
            <w:hideMark/>
          </w:tcPr>
          <w:p w:rsidR="00FA64B9" w:rsidRPr="00FA64B9" w:rsidRDefault="00FA64B9" w:rsidP="00FA64B9">
            <w:pPr>
              <w:jc w:val="both"/>
              <w:rPr>
                <w:sz w:val="24"/>
                <w:szCs w:val="24"/>
              </w:rPr>
            </w:pPr>
            <w:r w:rsidRPr="00FA64B9">
              <w:rPr>
                <w:sz w:val="24"/>
                <w:szCs w:val="24"/>
              </w:rPr>
              <w:t>Обслуживание государственного внутреннего и муниципального долга</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4"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c>
          <w:tcPr>
            <w:tcW w:w="1745" w:type="dxa"/>
            <w:tcBorders>
              <w:top w:val="nil"/>
              <w:left w:val="nil"/>
              <w:bottom w:val="single" w:sz="4" w:space="0" w:color="auto"/>
              <w:right w:val="single" w:sz="8" w:space="0" w:color="auto"/>
            </w:tcBorders>
            <w:shd w:val="clear" w:color="auto" w:fill="auto"/>
            <w:noWrap/>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24"/>
        </w:trPr>
        <w:tc>
          <w:tcPr>
            <w:tcW w:w="980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FA64B9" w:rsidRPr="00FA64B9" w:rsidRDefault="00FA64B9" w:rsidP="00FA64B9">
            <w:pPr>
              <w:rPr>
                <w:b/>
                <w:bCs/>
                <w:sz w:val="24"/>
                <w:szCs w:val="24"/>
              </w:rPr>
            </w:pPr>
            <w:r w:rsidRPr="00FA64B9">
              <w:rPr>
                <w:b/>
                <w:bCs/>
                <w:sz w:val="24"/>
                <w:szCs w:val="24"/>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382 163 321,79</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302 565 925,21</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275 042 440,54</w:t>
            </w:r>
          </w:p>
        </w:tc>
      </w:tr>
    </w:tbl>
    <w:p w:rsidR="00FA64B9" w:rsidRPr="00FA64B9" w:rsidRDefault="00FA64B9" w:rsidP="00FA64B9">
      <w:pPr>
        <w:rPr>
          <w:sz w:val="24"/>
          <w:szCs w:val="24"/>
          <w:lang w:eastAsia="en-US"/>
        </w:rPr>
        <w:sectPr w:rsidR="00FA64B9" w:rsidRPr="00FA64B9" w:rsidSect="00FA64B9">
          <w:pgSz w:w="16838" w:h="11906" w:orient="landscape"/>
          <w:pgMar w:top="1418" w:right="992" w:bottom="709" w:left="992" w:header="709" w:footer="108" w:gutter="0"/>
          <w:cols w:space="708"/>
          <w:docGrid w:linePitch="360"/>
        </w:sectPr>
      </w:pPr>
    </w:p>
    <w:tbl>
      <w:tblPr>
        <w:tblW w:w="10276" w:type="dxa"/>
        <w:tblInd w:w="-318" w:type="dxa"/>
        <w:tblLook w:val="04A0"/>
      </w:tblPr>
      <w:tblGrid>
        <w:gridCol w:w="4556"/>
        <w:gridCol w:w="1780"/>
        <w:gridCol w:w="1940"/>
        <w:gridCol w:w="2000"/>
      </w:tblGrid>
      <w:tr w:rsidR="00FA64B9" w:rsidRPr="00FA64B9" w:rsidTr="00FA64B9">
        <w:trPr>
          <w:trHeight w:val="420"/>
        </w:trPr>
        <w:tc>
          <w:tcPr>
            <w:tcW w:w="10276" w:type="dxa"/>
            <w:gridSpan w:val="4"/>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lastRenderedPageBreak/>
              <w:t>Приложение 10</w:t>
            </w:r>
          </w:p>
        </w:tc>
      </w:tr>
      <w:tr w:rsidR="00FA64B9" w:rsidRPr="00FA64B9" w:rsidTr="00FA64B9">
        <w:trPr>
          <w:trHeight w:val="900"/>
        </w:trPr>
        <w:tc>
          <w:tcPr>
            <w:tcW w:w="10276" w:type="dxa"/>
            <w:gridSpan w:val="4"/>
            <w:tcBorders>
              <w:top w:val="nil"/>
              <w:left w:val="nil"/>
              <w:bottom w:val="nil"/>
              <w:right w:val="nil"/>
            </w:tcBorders>
            <w:shd w:val="clear" w:color="000000" w:fill="FFFFFF"/>
            <w:vAlign w:val="bottom"/>
            <w:hideMark/>
          </w:tcPr>
          <w:p w:rsidR="00FA64B9" w:rsidRPr="00FA64B9" w:rsidRDefault="00FA64B9" w:rsidP="00FA64B9">
            <w:pPr>
              <w:jc w:val="right"/>
              <w:rPr>
                <w:sz w:val="24"/>
                <w:szCs w:val="24"/>
              </w:rPr>
            </w:pPr>
            <w:r w:rsidRPr="00FA64B9">
              <w:rPr>
                <w:sz w:val="24"/>
                <w:szCs w:val="24"/>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FA64B9" w:rsidRPr="00FA64B9" w:rsidTr="00FA64B9">
        <w:trPr>
          <w:trHeight w:val="312"/>
        </w:trPr>
        <w:tc>
          <w:tcPr>
            <w:tcW w:w="10276" w:type="dxa"/>
            <w:gridSpan w:val="4"/>
            <w:tcBorders>
              <w:top w:val="nil"/>
              <w:left w:val="nil"/>
              <w:bottom w:val="nil"/>
              <w:right w:val="nil"/>
            </w:tcBorders>
            <w:shd w:val="clear" w:color="000000" w:fill="FFFFFF"/>
            <w:vAlign w:val="center"/>
            <w:hideMark/>
          </w:tcPr>
          <w:p w:rsidR="00FA64B9" w:rsidRPr="00FA64B9" w:rsidRDefault="00FA64B9" w:rsidP="00FA64B9">
            <w:pPr>
              <w:jc w:val="right"/>
              <w:rPr>
                <w:sz w:val="24"/>
                <w:szCs w:val="24"/>
              </w:rPr>
            </w:pPr>
            <w:r w:rsidRPr="00FA64B9">
              <w:rPr>
                <w:sz w:val="24"/>
                <w:szCs w:val="24"/>
              </w:rPr>
              <w:t>от  10.12.</w:t>
            </w:r>
            <w:r w:rsidRPr="00FA64B9">
              <w:rPr>
                <w:sz w:val="24"/>
                <w:szCs w:val="24"/>
                <w:u w:val="single"/>
              </w:rPr>
              <w:t>2021г.</w:t>
            </w:r>
            <w:r w:rsidRPr="00FA64B9">
              <w:rPr>
                <w:sz w:val="24"/>
                <w:szCs w:val="24"/>
              </w:rPr>
              <w:t xml:space="preserve"> №130</w:t>
            </w:r>
          </w:p>
        </w:tc>
      </w:tr>
      <w:tr w:rsidR="00FA64B9" w:rsidRPr="00FA64B9" w:rsidTr="00FA64B9">
        <w:trPr>
          <w:trHeight w:val="99"/>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000000" w:fill="FFFFFF"/>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nil"/>
              <w:right w:val="nil"/>
            </w:tcBorders>
            <w:shd w:val="clear" w:color="000000" w:fill="FFFFFF"/>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p>
        </w:tc>
      </w:tr>
      <w:tr w:rsidR="00FA64B9" w:rsidRPr="00FA64B9" w:rsidTr="00FA64B9">
        <w:trPr>
          <w:trHeight w:val="100"/>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704"/>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FA64B9" w:rsidRPr="00FA64B9" w:rsidTr="00FA64B9">
        <w:trPr>
          <w:trHeight w:val="228"/>
        </w:trPr>
        <w:tc>
          <w:tcPr>
            <w:tcW w:w="4556"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78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94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r>
      <w:tr w:rsidR="00FA64B9" w:rsidRPr="00FA64B9" w:rsidTr="00FA64B9">
        <w:trPr>
          <w:trHeight w:val="947"/>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1</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ind w:right="-89"/>
              <w:rPr>
                <w:sz w:val="24"/>
                <w:szCs w:val="24"/>
              </w:rPr>
            </w:pPr>
            <w:r w:rsidRPr="00FA64B9">
              <w:rPr>
                <w:sz w:val="24"/>
                <w:szCs w:val="24"/>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11 250,00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120 000,00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72"/>
        </w:trPr>
        <w:tc>
          <w:tcPr>
            <w:tcW w:w="4556" w:type="dxa"/>
            <w:tcBorders>
              <w:top w:val="nil"/>
              <w:left w:val="single" w:sz="8" w:space="0" w:color="auto"/>
              <w:bottom w:val="nil"/>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30 000,00</w:t>
            </w:r>
          </w:p>
        </w:tc>
        <w:tc>
          <w:tcPr>
            <w:tcW w:w="194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30 000,00</w:t>
            </w:r>
          </w:p>
        </w:tc>
        <w:tc>
          <w:tcPr>
            <w:tcW w:w="200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jc w:val="center"/>
              <w:rPr>
                <w:b/>
                <w:bCs/>
                <w:sz w:val="24"/>
                <w:szCs w:val="24"/>
              </w:rPr>
            </w:pPr>
            <w:r w:rsidRPr="00FA64B9">
              <w:rPr>
                <w:b/>
                <w:bCs/>
                <w:sz w:val="24"/>
                <w:szCs w:val="24"/>
              </w:rPr>
              <w:t>231 250,00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231 250,00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2</w:t>
            </w:r>
          </w:p>
        </w:tc>
      </w:tr>
      <w:tr w:rsidR="00FA64B9" w:rsidRPr="00FA64B9" w:rsidTr="00FA64B9">
        <w:trPr>
          <w:trHeight w:val="952"/>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ind w:right="-89"/>
              <w:rPr>
                <w:sz w:val="24"/>
                <w:szCs w:val="24"/>
              </w:rPr>
            </w:pPr>
            <w:r w:rsidRPr="00FA64B9">
              <w:rPr>
                <w:sz w:val="24"/>
                <w:szCs w:val="24"/>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72"/>
        </w:trPr>
        <w:tc>
          <w:tcPr>
            <w:tcW w:w="4556" w:type="dxa"/>
            <w:tcBorders>
              <w:top w:val="nil"/>
              <w:left w:val="single" w:sz="8" w:space="0" w:color="auto"/>
              <w:bottom w:val="nil"/>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nil"/>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jc w:val="center"/>
              <w:rPr>
                <w:b/>
                <w:bCs/>
                <w:sz w:val="24"/>
                <w:szCs w:val="24"/>
              </w:rPr>
            </w:pPr>
            <w:r w:rsidRPr="00FA64B9">
              <w:rPr>
                <w:b/>
                <w:bCs/>
                <w:sz w:val="24"/>
                <w:szCs w:val="24"/>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3</w:t>
            </w:r>
          </w:p>
        </w:tc>
      </w:tr>
      <w:tr w:rsidR="00FA64B9" w:rsidRPr="00FA64B9" w:rsidTr="00FA64B9">
        <w:trPr>
          <w:trHeight w:val="1635"/>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72"/>
        </w:trPr>
        <w:tc>
          <w:tcPr>
            <w:tcW w:w="4556" w:type="dxa"/>
            <w:tcBorders>
              <w:top w:val="nil"/>
              <w:left w:val="single" w:sz="8" w:space="0" w:color="auto"/>
              <w:bottom w:val="nil"/>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nil"/>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jc w:val="center"/>
              <w:rPr>
                <w:b/>
                <w:bCs/>
                <w:sz w:val="24"/>
                <w:szCs w:val="24"/>
              </w:rPr>
            </w:pPr>
            <w:r w:rsidRPr="00FA64B9">
              <w:rPr>
                <w:b/>
                <w:bCs/>
                <w:sz w:val="24"/>
                <w:szCs w:val="24"/>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348"/>
        </w:trPr>
        <w:tc>
          <w:tcPr>
            <w:tcW w:w="4556" w:type="dxa"/>
            <w:tcBorders>
              <w:top w:val="nil"/>
              <w:left w:val="nil"/>
              <w:bottom w:val="nil"/>
              <w:right w:val="nil"/>
            </w:tcBorders>
            <w:shd w:val="clear" w:color="auto" w:fill="auto"/>
            <w:noWrap/>
            <w:vAlign w:val="center"/>
            <w:hideMark/>
          </w:tcPr>
          <w:p w:rsidR="00FA64B9" w:rsidRPr="00FA64B9" w:rsidRDefault="00FA64B9" w:rsidP="00FA64B9">
            <w:pPr>
              <w:rPr>
                <w:b/>
                <w:bCs/>
                <w:sz w:val="24"/>
                <w:szCs w:val="24"/>
              </w:rPr>
            </w:pPr>
          </w:p>
        </w:tc>
        <w:tc>
          <w:tcPr>
            <w:tcW w:w="1780" w:type="dxa"/>
            <w:tcBorders>
              <w:top w:val="nil"/>
              <w:left w:val="nil"/>
              <w:bottom w:val="nil"/>
              <w:right w:val="nil"/>
            </w:tcBorders>
            <w:shd w:val="clear" w:color="auto" w:fill="auto"/>
            <w:noWrap/>
            <w:vAlign w:val="center"/>
            <w:hideMark/>
          </w:tcPr>
          <w:p w:rsidR="00FA64B9" w:rsidRPr="00FA64B9" w:rsidRDefault="00FA64B9" w:rsidP="00FA64B9">
            <w:pPr>
              <w:jc w:val="center"/>
              <w:rPr>
                <w:b/>
                <w:bCs/>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4</w:t>
            </w:r>
          </w:p>
        </w:tc>
      </w:tr>
      <w:tr w:rsidR="00FA64B9" w:rsidRPr="00FA64B9" w:rsidTr="00FA64B9">
        <w:trPr>
          <w:trHeight w:val="1928"/>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jc w:val="right"/>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single" w:sz="4"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72"/>
        </w:trPr>
        <w:tc>
          <w:tcPr>
            <w:tcW w:w="4556" w:type="dxa"/>
            <w:tcBorders>
              <w:top w:val="nil"/>
              <w:left w:val="single" w:sz="8" w:space="0" w:color="auto"/>
              <w:bottom w:val="nil"/>
              <w:right w:val="nil"/>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2000" w:type="dxa"/>
            <w:tcBorders>
              <w:top w:val="nil"/>
              <w:left w:val="nil"/>
              <w:bottom w:val="nil"/>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jc w:val="center"/>
              <w:rPr>
                <w:b/>
                <w:bCs/>
                <w:sz w:val="24"/>
                <w:szCs w:val="24"/>
              </w:rPr>
            </w:pPr>
            <w:r w:rsidRPr="00FA64B9">
              <w:rPr>
                <w:b/>
                <w:bCs/>
                <w:sz w:val="24"/>
                <w:szCs w:val="24"/>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3450"/>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FA64B9" w:rsidRPr="00FA64B9" w:rsidTr="00FA64B9">
        <w:trPr>
          <w:trHeight w:val="360"/>
        </w:trPr>
        <w:tc>
          <w:tcPr>
            <w:tcW w:w="4556"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78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94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jc w:val="center"/>
              <w:rPr>
                <w:sz w:val="24"/>
                <w:szCs w:val="24"/>
              </w:rPr>
            </w:pPr>
            <w:r w:rsidRPr="00FA64B9">
              <w:rPr>
                <w:sz w:val="24"/>
                <w:szCs w:val="24"/>
              </w:rPr>
              <w:t>Таблица 5</w:t>
            </w:r>
          </w:p>
        </w:tc>
      </w:tr>
      <w:tr w:rsidR="00FA64B9" w:rsidRPr="00FA64B9" w:rsidTr="00FA64B9">
        <w:trPr>
          <w:trHeight w:val="2310"/>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ind w:right="-89"/>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1 310 000,00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1 310 000,00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1 310 000,00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1 100 000,00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1 100 000,00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1 100 000,00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2 614 457,71</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2 614 457,71</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2 614 457,71</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400 000,00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400 000,00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400 000,00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1 200 000,00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1 200 000,00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1 200 000,00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6 624 457,71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6 624 457,71</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6 624 457,71</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2232"/>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FA64B9" w:rsidRPr="00FA64B9" w:rsidTr="00FA64B9">
        <w:trPr>
          <w:trHeight w:val="348"/>
        </w:trPr>
        <w:tc>
          <w:tcPr>
            <w:tcW w:w="4556"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78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194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c>
          <w:tcPr>
            <w:tcW w:w="2000" w:type="dxa"/>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6</w:t>
            </w:r>
          </w:p>
        </w:tc>
      </w:tr>
      <w:tr w:rsidR="00FA64B9" w:rsidRPr="00FA64B9" w:rsidTr="00FA64B9">
        <w:trPr>
          <w:trHeight w:val="1620"/>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ind w:right="-89"/>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227 400,00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227 400,00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227 400,00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426 800,00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426 800,00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426 800,00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704 200,00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704 200,00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704 200,00</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7</w:t>
            </w:r>
          </w:p>
        </w:tc>
      </w:tr>
      <w:tr w:rsidR="00FA64B9" w:rsidRPr="00FA64B9" w:rsidTr="00FA64B9">
        <w:trPr>
          <w:trHeight w:val="1995"/>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209 210,00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209 210,00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209 210,00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199 310,00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199 310,00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199 310,00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203 010,00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203 010,00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203 010,00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3 827,00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3 827,00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3 827,00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84 643,00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84 643,00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84 643,00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700 000,00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700 000,00</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72"/>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Организация ритуальных услуг и содержание мест захоронения</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8</w:t>
            </w:r>
          </w:p>
        </w:tc>
      </w:tr>
      <w:tr w:rsidR="00FA64B9" w:rsidRPr="00FA64B9" w:rsidTr="00FA64B9">
        <w:trPr>
          <w:trHeight w:val="3390"/>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ind w:right="-108"/>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10 340,00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51 700,00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51 700,00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51 700,00</w:t>
            </w:r>
          </w:p>
        </w:tc>
      </w:tr>
      <w:tr w:rsidR="00FA64B9" w:rsidRPr="00FA64B9" w:rsidTr="00FA64B9">
        <w:trPr>
          <w:trHeight w:val="288"/>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r>
      <w:tr w:rsidR="00FA64B9" w:rsidRPr="00FA64B9" w:rsidTr="00FA64B9">
        <w:trPr>
          <w:trHeight w:val="360"/>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p w:rsidR="00FA64B9" w:rsidRPr="00FA64B9" w:rsidRDefault="00FA64B9" w:rsidP="00FA64B9">
            <w:pPr>
              <w:rPr>
                <w:sz w:val="24"/>
                <w:szCs w:val="24"/>
              </w:rPr>
            </w:pPr>
          </w:p>
          <w:p w:rsidR="00FA64B9" w:rsidRPr="00FA64B9" w:rsidRDefault="00FA64B9" w:rsidP="00FA64B9">
            <w:pPr>
              <w:rPr>
                <w:sz w:val="24"/>
                <w:szCs w:val="24"/>
              </w:rPr>
            </w:pPr>
            <w:r w:rsidRPr="00FA64B9">
              <w:rPr>
                <w:sz w:val="24"/>
                <w:szCs w:val="24"/>
              </w:rPr>
              <w:t>Таблица 9</w:t>
            </w:r>
          </w:p>
        </w:tc>
      </w:tr>
      <w:tr w:rsidR="00FA64B9" w:rsidRPr="00FA64B9" w:rsidTr="00FA64B9">
        <w:trPr>
          <w:trHeight w:val="1545"/>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FA64B9" w:rsidRPr="00FA64B9" w:rsidTr="00FA64B9">
        <w:trPr>
          <w:trHeight w:val="372"/>
        </w:trPr>
        <w:tc>
          <w:tcPr>
            <w:tcW w:w="4556"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руб.</w:t>
            </w:r>
          </w:p>
        </w:tc>
      </w:tr>
      <w:tr w:rsidR="00FA64B9" w:rsidRPr="00FA64B9" w:rsidTr="00FA64B9">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2024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ind w:right="-108"/>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161 400,00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230 000,00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100 953,37</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57 100,00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50 000,00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558 500,00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350 953,37</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r w:rsidR="00FA64B9" w:rsidRPr="00FA64B9" w:rsidTr="00FA64B9">
        <w:trPr>
          <w:trHeight w:val="348"/>
        </w:trPr>
        <w:tc>
          <w:tcPr>
            <w:tcW w:w="4556" w:type="dxa"/>
            <w:tcBorders>
              <w:top w:val="nil"/>
              <w:left w:val="nil"/>
              <w:bottom w:val="nil"/>
              <w:right w:val="nil"/>
            </w:tcBorders>
            <w:shd w:val="clear" w:color="auto" w:fill="auto"/>
            <w:noWrap/>
            <w:vAlign w:val="center"/>
            <w:hideMark/>
          </w:tcPr>
          <w:p w:rsidR="00FA64B9" w:rsidRPr="00FA64B9" w:rsidRDefault="00FA64B9" w:rsidP="00FA64B9">
            <w:pPr>
              <w:rPr>
                <w:b/>
                <w:bCs/>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r>
      <w:tr w:rsidR="00FA64B9" w:rsidRPr="00FA64B9" w:rsidTr="00FA64B9">
        <w:trPr>
          <w:trHeight w:val="1125"/>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FA64B9" w:rsidRPr="00FA64B9" w:rsidTr="00FA64B9">
        <w:trPr>
          <w:trHeight w:val="360"/>
        </w:trPr>
        <w:tc>
          <w:tcPr>
            <w:tcW w:w="4556" w:type="dxa"/>
            <w:tcBorders>
              <w:top w:val="nil"/>
              <w:left w:val="nil"/>
              <w:bottom w:val="nil"/>
              <w:right w:val="nil"/>
            </w:tcBorders>
            <w:shd w:val="clear" w:color="auto" w:fill="auto"/>
            <w:noWrap/>
            <w:vAlign w:val="center"/>
            <w:hideMark/>
          </w:tcPr>
          <w:p w:rsidR="00FA64B9" w:rsidRPr="00FA64B9" w:rsidRDefault="00FA64B9" w:rsidP="00FA64B9">
            <w:pPr>
              <w:rPr>
                <w:b/>
                <w:bCs/>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sz w:val="24"/>
                <w:szCs w:val="24"/>
              </w:rPr>
            </w:pPr>
            <w:r w:rsidRPr="00FA64B9">
              <w:rPr>
                <w:sz w:val="24"/>
                <w:szCs w:val="24"/>
              </w:rPr>
              <w:t>Таблица 10</w:t>
            </w:r>
          </w:p>
        </w:tc>
      </w:tr>
      <w:tr w:rsidR="00FA64B9" w:rsidRPr="00FA64B9" w:rsidTr="00FA64B9">
        <w:trPr>
          <w:trHeight w:val="2295"/>
        </w:trPr>
        <w:tc>
          <w:tcPr>
            <w:tcW w:w="10276" w:type="dxa"/>
            <w:gridSpan w:val="4"/>
            <w:tcBorders>
              <w:top w:val="nil"/>
              <w:left w:val="nil"/>
              <w:bottom w:val="nil"/>
              <w:right w:val="nil"/>
            </w:tcBorders>
            <w:shd w:val="clear" w:color="auto" w:fill="auto"/>
            <w:vAlign w:val="bottom"/>
            <w:hideMark/>
          </w:tcPr>
          <w:p w:rsidR="00FA64B9" w:rsidRPr="00FA64B9" w:rsidRDefault="00FA64B9" w:rsidP="00FA64B9">
            <w:pPr>
              <w:jc w:val="center"/>
              <w:rPr>
                <w:b/>
                <w:bCs/>
                <w:sz w:val="24"/>
                <w:szCs w:val="24"/>
              </w:rPr>
            </w:pPr>
            <w:r w:rsidRPr="00FA64B9">
              <w:rPr>
                <w:b/>
                <w:bCs/>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FA64B9" w:rsidRPr="00FA64B9" w:rsidTr="00FA64B9">
        <w:trPr>
          <w:trHeight w:val="360"/>
        </w:trPr>
        <w:tc>
          <w:tcPr>
            <w:tcW w:w="4556" w:type="dxa"/>
            <w:tcBorders>
              <w:top w:val="nil"/>
              <w:left w:val="nil"/>
              <w:bottom w:val="nil"/>
              <w:right w:val="nil"/>
            </w:tcBorders>
            <w:shd w:val="clear" w:color="auto" w:fill="auto"/>
            <w:noWrap/>
            <w:vAlign w:val="center"/>
            <w:hideMark/>
          </w:tcPr>
          <w:p w:rsidR="00FA64B9" w:rsidRPr="00FA64B9" w:rsidRDefault="00FA64B9" w:rsidP="00FA64B9">
            <w:pPr>
              <w:rPr>
                <w:b/>
                <w:bCs/>
                <w:sz w:val="24"/>
                <w:szCs w:val="24"/>
              </w:rPr>
            </w:pPr>
          </w:p>
        </w:tc>
        <w:tc>
          <w:tcPr>
            <w:tcW w:w="178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194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c>
          <w:tcPr>
            <w:tcW w:w="2000" w:type="dxa"/>
            <w:tcBorders>
              <w:top w:val="nil"/>
              <w:left w:val="nil"/>
              <w:bottom w:val="nil"/>
              <w:right w:val="nil"/>
            </w:tcBorders>
            <w:shd w:val="clear" w:color="auto" w:fill="auto"/>
            <w:noWrap/>
            <w:vAlign w:val="bottom"/>
            <w:hideMark/>
          </w:tcPr>
          <w:p w:rsidR="00FA64B9" w:rsidRPr="00FA64B9" w:rsidRDefault="00FA64B9" w:rsidP="00FA64B9">
            <w:pPr>
              <w:rPr>
                <w:b/>
                <w:bCs/>
                <w:sz w:val="24"/>
                <w:szCs w:val="24"/>
              </w:rPr>
            </w:pPr>
          </w:p>
        </w:tc>
      </w:tr>
      <w:tr w:rsidR="00FA64B9" w:rsidRPr="00FA64B9" w:rsidTr="00FA64B9">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64B9" w:rsidRPr="00FA64B9" w:rsidRDefault="00FA64B9" w:rsidP="00FA64B9">
            <w:pPr>
              <w:rPr>
                <w:sz w:val="24"/>
                <w:szCs w:val="24"/>
              </w:rPr>
            </w:pPr>
            <w:r w:rsidRPr="00FA64B9">
              <w:rPr>
                <w:sz w:val="24"/>
                <w:szCs w:val="24"/>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2021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2022 год</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FA64B9" w:rsidRPr="00FA64B9" w:rsidRDefault="00FA64B9" w:rsidP="00FA64B9">
            <w:pPr>
              <w:jc w:val="center"/>
              <w:rPr>
                <w:b/>
                <w:bCs/>
                <w:sz w:val="24"/>
                <w:szCs w:val="24"/>
              </w:rPr>
            </w:pPr>
            <w:r w:rsidRPr="00FA64B9">
              <w:rPr>
                <w:b/>
                <w:bCs/>
                <w:sz w:val="24"/>
                <w:szCs w:val="24"/>
              </w:rPr>
              <w:t>2023 год</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ind w:right="-108"/>
              <w:rPr>
                <w:sz w:val="24"/>
                <w:szCs w:val="24"/>
              </w:rPr>
            </w:pPr>
            <w:r w:rsidRPr="00FA64B9">
              <w:rPr>
                <w:sz w:val="24"/>
                <w:szCs w:val="24"/>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100 000,00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40 000,00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1 600 000,00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56 000,00</w:t>
            </w:r>
          </w:p>
        </w:tc>
        <w:tc>
          <w:tcPr>
            <w:tcW w:w="194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single" w:sz="4" w:space="0" w:color="auto"/>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FA64B9" w:rsidRPr="00FA64B9" w:rsidRDefault="00FA64B9" w:rsidP="00FA64B9">
            <w:pPr>
              <w:rPr>
                <w:sz w:val="24"/>
                <w:szCs w:val="24"/>
              </w:rPr>
            </w:pPr>
            <w:r w:rsidRPr="00FA64B9">
              <w:rPr>
                <w:sz w:val="24"/>
                <w:szCs w:val="24"/>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52 000,00</w:t>
            </w:r>
          </w:p>
        </w:tc>
        <w:tc>
          <w:tcPr>
            <w:tcW w:w="194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c>
          <w:tcPr>
            <w:tcW w:w="2000" w:type="dxa"/>
            <w:tcBorders>
              <w:top w:val="nil"/>
              <w:left w:val="nil"/>
              <w:bottom w:val="nil"/>
              <w:right w:val="single" w:sz="4" w:space="0" w:color="auto"/>
            </w:tcBorders>
            <w:shd w:val="clear" w:color="auto" w:fill="auto"/>
            <w:noWrap/>
            <w:vAlign w:val="bottom"/>
            <w:hideMark/>
          </w:tcPr>
          <w:p w:rsidR="00FA64B9" w:rsidRPr="00FA64B9" w:rsidRDefault="00FA64B9" w:rsidP="00FA64B9">
            <w:pPr>
              <w:jc w:val="right"/>
              <w:rPr>
                <w:sz w:val="24"/>
                <w:szCs w:val="24"/>
              </w:rPr>
            </w:pPr>
            <w:r w:rsidRPr="00FA64B9">
              <w:rPr>
                <w:sz w:val="24"/>
                <w:szCs w:val="24"/>
              </w:rPr>
              <w:t>0,00</w:t>
            </w:r>
          </w:p>
        </w:tc>
      </w:tr>
      <w:tr w:rsidR="00FA64B9" w:rsidRPr="00FA64B9" w:rsidTr="00FA64B9">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64B9" w:rsidRPr="00FA64B9" w:rsidRDefault="00FA64B9" w:rsidP="00FA64B9">
            <w:pPr>
              <w:rPr>
                <w:b/>
                <w:bCs/>
                <w:sz w:val="24"/>
                <w:szCs w:val="24"/>
              </w:rPr>
            </w:pPr>
            <w:r w:rsidRPr="00FA64B9">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1 848 000,00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FA64B9" w:rsidRPr="00FA64B9" w:rsidRDefault="00FA64B9" w:rsidP="00FA64B9">
            <w:pPr>
              <w:jc w:val="right"/>
              <w:rPr>
                <w:b/>
                <w:bCs/>
                <w:sz w:val="24"/>
                <w:szCs w:val="24"/>
              </w:rPr>
            </w:pPr>
            <w:r w:rsidRPr="00FA64B9">
              <w:rPr>
                <w:b/>
                <w:bCs/>
                <w:sz w:val="24"/>
                <w:szCs w:val="24"/>
              </w:rPr>
              <w:t>0,00</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Default="00FA64B9" w:rsidP="00FA64B9">
      <w:pPr>
        <w:rPr>
          <w:sz w:val="24"/>
          <w:szCs w:val="24"/>
          <w:lang w:eastAsia="en-US"/>
        </w:rPr>
        <w:sectPr w:rsidR="00FA64B9" w:rsidSect="00FA64B9">
          <w:pgSz w:w="11906" w:h="16838"/>
          <w:pgMar w:top="993" w:right="1133" w:bottom="993" w:left="1701" w:header="709" w:footer="108" w:gutter="0"/>
          <w:cols w:space="708"/>
          <w:docGrid w:linePitch="360"/>
        </w:sectPr>
      </w:pPr>
    </w:p>
    <w:p w:rsidR="00FA64B9" w:rsidRPr="00FA64B9" w:rsidRDefault="00FA64B9" w:rsidP="00FA64B9">
      <w:pPr>
        <w:pStyle w:val="ConsPlusNormal"/>
        <w:jc w:val="right"/>
        <w:outlineLvl w:val="0"/>
        <w:rPr>
          <w:rFonts w:ascii="Times New Roman" w:hAnsi="Times New Roman" w:cs="Times New Roman"/>
          <w:sz w:val="24"/>
          <w:szCs w:val="24"/>
        </w:rPr>
      </w:pPr>
      <w:r w:rsidRPr="00FA64B9">
        <w:rPr>
          <w:rFonts w:ascii="Times New Roman" w:hAnsi="Times New Roman" w:cs="Times New Roman"/>
          <w:sz w:val="24"/>
          <w:szCs w:val="24"/>
        </w:rPr>
        <w:lastRenderedPageBreak/>
        <w:t>Приложение 11</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к Решению Совета Комсомольского муниципального района</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 xml:space="preserve">«О бюджете Комсомольского муниципального района на 2022 год </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и на плановый период 2023 и 2024 годов»</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от  10.12.</w:t>
      </w:r>
      <w:r w:rsidRPr="00FA64B9">
        <w:rPr>
          <w:rFonts w:ascii="Times New Roman" w:hAnsi="Times New Roman" w:cs="Times New Roman"/>
          <w:sz w:val="24"/>
          <w:szCs w:val="24"/>
          <w:u w:val="single"/>
        </w:rPr>
        <w:t xml:space="preserve">2021 </w:t>
      </w:r>
      <w:r w:rsidRPr="00FA64B9">
        <w:rPr>
          <w:rFonts w:ascii="Times New Roman" w:hAnsi="Times New Roman" w:cs="Times New Roman"/>
          <w:sz w:val="24"/>
          <w:szCs w:val="24"/>
        </w:rPr>
        <w:t xml:space="preserve">№130 </w:t>
      </w:r>
    </w:p>
    <w:p w:rsidR="00FA64B9" w:rsidRPr="00FA64B9" w:rsidRDefault="00FA64B9" w:rsidP="00FA64B9">
      <w:pPr>
        <w:pStyle w:val="ConsPlusNormal"/>
        <w:jc w:val="right"/>
        <w:rPr>
          <w:rFonts w:ascii="Times New Roman" w:hAnsi="Times New Roman" w:cs="Times New Roman"/>
          <w:sz w:val="24"/>
          <w:szCs w:val="24"/>
        </w:rPr>
      </w:pP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Программа</w:t>
      </w: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 xml:space="preserve">муниципальных внутренних заимствований Комсомольского муниципального района </w:t>
      </w: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на 2022 год и на плановый период 2023 и 2024 годов</w:t>
      </w: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2126"/>
        <w:gridCol w:w="2268"/>
        <w:gridCol w:w="2302"/>
      </w:tblGrid>
      <w:tr w:rsidR="00FA64B9" w:rsidRPr="00FA64B9" w:rsidTr="00FA64B9">
        <w:tc>
          <w:tcPr>
            <w:tcW w:w="7905" w:type="dxa"/>
            <w:vMerge w:val="restart"/>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Вид долгового обязательства</w:t>
            </w:r>
          </w:p>
          <w:p w:rsidR="00FA64B9" w:rsidRPr="00FA64B9" w:rsidRDefault="00FA64B9" w:rsidP="00FA64B9">
            <w:pPr>
              <w:pStyle w:val="ConsPlusTitle"/>
              <w:jc w:val="center"/>
              <w:rPr>
                <w:rFonts w:ascii="Times New Roman" w:hAnsi="Times New Roman" w:cs="Times New Roman"/>
                <w:b w:val="0"/>
                <w:sz w:val="24"/>
                <w:szCs w:val="24"/>
              </w:rPr>
            </w:pPr>
          </w:p>
        </w:tc>
        <w:tc>
          <w:tcPr>
            <w:tcW w:w="6696" w:type="dxa"/>
            <w:gridSpan w:val="3"/>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Сумма (руб.)</w:t>
            </w:r>
          </w:p>
        </w:tc>
      </w:tr>
      <w:tr w:rsidR="00FA64B9" w:rsidRPr="00FA64B9" w:rsidTr="00FA64B9">
        <w:tc>
          <w:tcPr>
            <w:tcW w:w="7905" w:type="dxa"/>
            <w:vMerge/>
          </w:tcPr>
          <w:p w:rsidR="00FA64B9" w:rsidRPr="00FA64B9" w:rsidRDefault="00FA64B9" w:rsidP="00FA64B9">
            <w:pPr>
              <w:pStyle w:val="ConsPlusTitle"/>
              <w:jc w:val="center"/>
              <w:rPr>
                <w:rFonts w:ascii="Times New Roman" w:hAnsi="Times New Roman" w:cs="Times New Roman"/>
                <w:b w:val="0"/>
                <w:sz w:val="24"/>
                <w:szCs w:val="24"/>
              </w:rPr>
            </w:pP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2022 год</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2023 год</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2024 год</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sz w:val="24"/>
                <w:szCs w:val="24"/>
              </w:rPr>
            </w:pPr>
            <w:r w:rsidRPr="00FA64B9">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126" w:type="dxa"/>
          </w:tcPr>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Привлечение, в том числе:</w:t>
            </w: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 на пополнение остатка средств на едином счете бюджета Комсомольского муниципального района (предельные сроки погашения)</w:t>
            </w: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Погашение, в том числе:</w:t>
            </w: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r>
      <w:tr w:rsidR="00FA64B9" w:rsidRPr="00FA64B9" w:rsidTr="00FA64B9">
        <w:trPr>
          <w:trHeight w:val="468"/>
        </w:trPr>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 на пополнение остатка средств на едином счете бюджета Комсомольского муниципального района</w:t>
            </w: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 для частичного покрытия дефицита бюджета Комсомольского муниципального района</w:t>
            </w:r>
          </w:p>
        </w:tc>
        <w:tc>
          <w:tcPr>
            <w:tcW w:w="2126"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268"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c>
          <w:tcPr>
            <w:tcW w:w="2302" w:type="dxa"/>
          </w:tcPr>
          <w:p w:rsidR="00FA64B9" w:rsidRPr="00FA64B9" w:rsidRDefault="00FA64B9" w:rsidP="00FA64B9">
            <w:pPr>
              <w:pStyle w:val="ConsPlusTitle"/>
              <w:jc w:val="center"/>
              <w:rPr>
                <w:rFonts w:ascii="Times New Roman" w:hAnsi="Times New Roman" w:cs="Times New Roman"/>
                <w:b w:val="0"/>
                <w:sz w:val="24"/>
                <w:szCs w:val="24"/>
              </w:rPr>
            </w:pPr>
            <w:r w:rsidRPr="00FA64B9">
              <w:rPr>
                <w:rFonts w:ascii="Times New Roman" w:hAnsi="Times New Roman" w:cs="Times New Roman"/>
                <w:b w:val="0"/>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sz w:val="24"/>
                <w:szCs w:val="24"/>
              </w:rPr>
            </w:pPr>
            <w:r w:rsidRPr="00FA64B9">
              <w:rPr>
                <w:rFonts w:ascii="Times New Roman" w:hAnsi="Times New Roman" w:cs="Times New Roman"/>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b/>
                <w:sz w:val="24"/>
                <w:szCs w:val="24"/>
              </w:rPr>
            </w:pPr>
            <w:r w:rsidRPr="00FA64B9">
              <w:rPr>
                <w:b/>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b/>
                <w:sz w:val="24"/>
                <w:szCs w:val="24"/>
              </w:rPr>
            </w:pPr>
            <w:r w:rsidRPr="00FA64B9">
              <w:rPr>
                <w:b/>
                <w:sz w:val="24"/>
                <w:szCs w:val="24"/>
              </w:rPr>
              <w:t>0,00</w:t>
            </w:r>
          </w:p>
        </w:tc>
        <w:tc>
          <w:tcPr>
            <w:tcW w:w="2302"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b/>
                <w:sz w:val="24"/>
                <w:szCs w:val="24"/>
              </w:rPr>
            </w:pPr>
            <w:r w:rsidRPr="00FA64B9">
              <w:rPr>
                <w:b/>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Привлечение (предельные сроки погашения)</w:t>
            </w:r>
          </w:p>
        </w:tc>
        <w:tc>
          <w:tcPr>
            <w:tcW w:w="2126"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c>
          <w:tcPr>
            <w:tcW w:w="2302"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r>
      <w:tr w:rsidR="00FA64B9" w:rsidRPr="00FA64B9" w:rsidTr="00FA64B9">
        <w:tc>
          <w:tcPr>
            <w:tcW w:w="7905" w:type="dxa"/>
          </w:tcPr>
          <w:p w:rsidR="00FA64B9" w:rsidRPr="00FA64B9" w:rsidRDefault="00FA64B9" w:rsidP="00FA64B9">
            <w:pPr>
              <w:pStyle w:val="ConsPlusTitle"/>
              <w:rPr>
                <w:rFonts w:ascii="Times New Roman" w:hAnsi="Times New Roman" w:cs="Times New Roman"/>
                <w:b w:val="0"/>
                <w:sz w:val="24"/>
                <w:szCs w:val="24"/>
              </w:rPr>
            </w:pPr>
            <w:r w:rsidRPr="00FA64B9">
              <w:rPr>
                <w:rFonts w:ascii="Times New Roman" w:hAnsi="Times New Roman" w:cs="Times New Roman"/>
                <w:b w:val="0"/>
                <w:sz w:val="24"/>
                <w:szCs w:val="24"/>
              </w:rPr>
              <w:t xml:space="preserve">Погашение </w:t>
            </w:r>
          </w:p>
        </w:tc>
        <w:tc>
          <w:tcPr>
            <w:tcW w:w="2126"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c>
          <w:tcPr>
            <w:tcW w:w="2302" w:type="dxa"/>
            <w:tcBorders>
              <w:top w:val="single" w:sz="4" w:space="0" w:color="auto"/>
              <w:left w:val="single" w:sz="4" w:space="0" w:color="auto"/>
              <w:bottom w:val="single" w:sz="4" w:space="0" w:color="auto"/>
              <w:right w:val="single" w:sz="4" w:space="0" w:color="auto"/>
            </w:tcBorders>
          </w:tcPr>
          <w:p w:rsidR="00FA64B9" w:rsidRPr="00FA64B9" w:rsidRDefault="00FA64B9" w:rsidP="00FA64B9">
            <w:pPr>
              <w:autoSpaceDE w:val="0"/>
              <w:autoSpaceDN w:val="0"/>
              <w:adjustRightInd w:val="0"/>
              <w:jc w:val="center"/>
              <w:rPr>
                <w:sz w:val="24"/>
                <w:szCs w:val="24"/>
              </w:rPr>
            </w:pPr>
            <w:r w:rsidRPr="00FA64B9">
              <w:rPr>
                <w:sz w:val="24"/>
                <w:szCs w:val="24"/>
              </w:rPr>
              <w:t>0,00</w:t>
            </w:r>
          </w:p>
        </w:tc>
      </w:tr>
    </w:tbl>
    <w:p w:rsidR="00FA64B9" w:rsidRPr="00FA64B9" w:rsidRDefault="00FA64B9" w:rsidP="00FA64B9">
      <w:pPr>
        <w:rPr>
          <w:sz w:val="24"/>
          <w:szCs w:val="24"/>
          <w:lang w:eastAsia="en-US"/>
        </w:rPr>
      </w:pPr>
    </w:p>
    <w:p w:rsidR="00FA64B9" w:rsidRPr="00FA64B9" w:rsidRDefault="00FA64B9" w:rsidP="00FA64B9">
      <w:pPr>
        <w:rPr>
          <w:sz w:val="24"/>
          <w:szCs w:val="24"/>
          <w:lang w:eastAsia="en-US"/>
        </w:rPr>
      </w:pPr>
    </w:p>
    <w:p w:rsidR="00FA64B9" w:rsidRPr="00FA64B9" w:rsidRDefault="00FA64B9" w:rsidP="00FA64B9">
      <w:pPr>
        <w:pStyle w:val="ConsPlusNormal"/>
        <w:jc w:val="right"/>
        <w:outlineLvl w:val="0"/>
        <w:rPr>
          <w:rFonts w:ascii="Times New Roman" w:hAnsi="Times New Roman" w:cs="Times New Roman"/>
          <w:sz w:val="24"/>
          <w:szCs w:val="24"/>
        </w:rPr>
      </w:pPr>
      <w:r w:rsidRPr="00FA64B9">
        <w:rPr>
          <w:rFonts w:ascii="Times New Roman" w:hAnsi="Times New Roman" w:cs="Times New Roman"/>
          <w:sz w:val="24"/>
          <w:szCs w:val="24"/>
        </w:rPr>
        <w:t>Приложение 12</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 xml:space="preserve">к Решению Совета Комсомольского </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муниципального района</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 xml:space="preserve">«О бюджете Комсомольского муниципального района  на 2022 год </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и на плановый период 2023 и 2024 годов»</w:t>
      </w:r>
    </w:p>
    <w:p w:rsidR="00FA64B9" w:rsidRPr="00FA64B9" w:rsidRDefault="00FA64B9" w:rsidP="00FA64B9">
      <w:pPr>
        <w:pStyle w:val="ConsPlusNormal"/>
        <w:jc w:val="right"/>
        <w:rPr>
          <w:rFonts w:ascii="Times New Roman" w:hAnsi="Times New Roman" w:cs="Times New Roman"/>
          <w:sz w:val="24"/>
          <w:szCs w:val="24"/>
        </w:rPr>
      </w:pPr>
      <w:r w:rsidRPr="00FA64B9">
        <w:rPr>
          <w:rFonts w:ascii="Times New Roman" w:hAnsi="Times New Roman" w:cs="Times New Roman"/>
          <w:sz w:val="24"/>
          <w:szCs w:val="24"/>
        </w:rPr>
        <w:t xml:space="preserve">от </w:t>
      </w:r>
      <w:r w:rsidRPr="00FA64B9">
        <w:rPr>
          <w:rFonts w:ascii="Times New Roman" w:hAnsi="Times New Roman" w:cs="Times New Roman"/>
          <w:sz w:val="24"/>
          <w:szCs w:val="24"/>
          <w:u w:val="single"/>
        </w:rPr>
        <w:t>10.12.2021</w:t>
      </w:r>
      <w:r w:rsidRPr="00FA64B9">
        <w:rPr>
          <w:rFonts w:ascii="Times New Roman" w:hAnsi="Times New Roman" w:cs="Times New Roman"/>
          <w:sz w:val="24"/>
          <w:szCs w:val="24"/>
        </w:rPr>
        <w:t xml:space="preserve"> №130 </w:t>
      </w:r>
      <w:r w:rsidRPr="00FA64B9">
        <w:rPr>
          <w:rFonts w:ascii="Times New Roman" w:hAnsi="Times New Roman" w:cs="Times New Roman"/>
          <w:sz w:val="24"/>
          <w:szCs w:val="24"/>
          <w:u w:val="single"/>
        </w:rPr>
        <w:t xml:space="preserve"> </w:t>
      </w:r>
    </w:p>
    <w:p w:rsidR="00FA64B9" w:rsidRPr="00FA64B9" w:rsidRDefault="00FA64B9" w:rsidP="00FA64B9">
      <w:pPr>
        <w:pStyle w:val="ConsPlusTitle"/>
        <w:jc w:val="center"/>
        <w:rPr>
          <w:rFonts w:ascii="Times New Roman" w:hAnsi="Times New Roman" w:cs="Times New Roman"/>
          <w:sz w:val="24"/>
          <w:szCs w:val="24"/>
        </w:rPr>
      </w:pP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lastRenderedPageBreak/>
        <w:t>Программа</w:t>
      </w: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 xml:space="preserve">муниципальных гарантий Комсомольского муниципального района в валюте Российской Федерации </w:t>
      </w:r>
    </w:p>
    <w:p w:rsidR="00FA64B9" w:rsidRPr="00FA64B9" w:rsidRDefault="00FA64B9" w:rsidP="00FA64B9">
      <w:pPr>
        <w:pStyle w:val="ConsPlusTitle"/>
        <w:jc w:val="center"/>
        <w:rPr>
          <w:rFonts w:ascii="Times New Roman" w:hAnsi="Times New Roman" w:cs="Times New Roman"/>
          <w:sz w:val="24"/>
          <w:szCs w:val="24"/>
        </w:rPr>
      </w:pPr>
      <w:r w:rsidRPr="00FA64B9">
        <w:rPr>
          <w:rFonts w:ascii="Times New Roman" w:hAnsi="Times New Roman" w:cs="Times New Roman"/>
          <w:sz w:val="24"/>
          <w:szCs w:val="24"/>
        </w:rPr>
        <w:t>на 2022 год и на плановый период 2023 и 2024 годов</w:t>
      </w:r>
    </w:p>
    <w:p w:rsidR="00FA64B9" w:rsidRPr="00FA64B9" w:rsidRDefault="00FA64B9" w:rsidP="00FA64B9">
      <w:pPr>
        <w:pStyle w:val="ConsPlusNormal"/>
        <w:rPr>
          <w:rFonts w:ascii="Times New Roman" w:hAnsi="Times New Roman" w:cs="Times New Roman"/>
          <w:sz w:val="24"/>
          <w:szCs w:val="24"/>
        </w:rPr>
      </w:pPr>
    </w:p>
    <w:p w:rsidR="00FA64B9" w:rsidRPr="00FA64B9" w:rsidRDefault="00FA64B9" w:rsidP="00FA64B9">
      <w:pPr>
        <w:pStyle w:val="ConsPlusNormal"/>
        <w:ind w:firstLine="709"/>
        <w:jc w:val="both"/>
        <w:outlineLvl w:val="1"/>
        <w:rPr>
          <w:rFonts w:ascii="Times New Roman" w:hAnsi="Times New Roman" w:cs="Times New Roman"/>
          <w:sz w:val="24"/>
          <w:szCs w:val="24"/>
        </w:rPr>
      </w:pPr>
      <w:r w:rsidRPr="00FA64B9">
        <w:rPr>
          <w:rFonts w:ascii="Times New Roman" w:hAnsi="Times New Roman" w:cs="Times New Roman"/>
          <w:sz w:val="24"/>
          <w:szCs w:val="24"/>
        </w:rPr>
        <w:t>1.1. Перечень подлежащих предоставлению муниципальных гарантий Комсомольскому муниципальному району в 2022 – 2024 годах</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019"/>
        <w:gridCol w:w="2017"/>
        <w:gridCol w:w="2177"/>
        <w:gridCol w:w="2007"/>
        <w:gridCol w:w="2327"/>
        <w:gridCol w:w="2061"/>
      </w:tblGrid>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 п/п</w:t>
            </w:r>
          </w:p>
        </w:tc>
        <w:tc>
          <w:tcPr>
            <w:tcW w:w="3019"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Цель гарантирования</w:t>
            </w:r>
          </w:p>
        </w:tc>
        <w:tc>
          <w:tcPr>
            <w:tcW w:w="201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Наименование принципала</w:t>
            </w:r>
          </w:p>
        </w:tc>
        <w:tc>
          <w:tcPr>
            <w:tcW w:w="217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Сумма гарантирования, руб.</w:t>
            </w:r>
          </w:p>
        </w:tc>
        <w:tc>
          <w:tcPr>
            <w:tcW w:w="200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Наличие права регрессного требования</w:t>
            </w:r>
          </w:p>
        </w:tc>
        <w:tc>
          <w:tcPr>
            <w:tcW w:w="232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Проверка финансового состояния принципала</w:t>
            </w:r>
          </w:p>
        </w:tc>
        <w:tc>
          <w:tcPr>
            <w:tcW w:w="2061"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Иные условия предоставления гарантий</w:t>
            </w:r>
          </w:p>
        </w:tc>
      </w:tr>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1</w:t>
            </w:r>
          </w:p>
        </w:tc>
        <w:tc>
          <w:tcPr>
            <w:tcW w:w="3019"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2</w:t>
            </w:r>
          </w:p>
        </w:tc>
        <w:tc>
          <w:tcPr>
            <w:tcW w:w="201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3</w:t>
            </w:r>
          </w:p>
        </w:tc>
        <w:tc>
          <w:tcPr>
            <w:tcW w:w="217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4</w:t>
            </w:r>
          </w:p>
        </w:tc>
        <w:tc>
          <w:tcPr>
            <w:tcW w:w="200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5</w:t>
            </w:r>
          </w:p>
        </w:tc>
        <w:tc>
          <w:tcPr>
            <w:tcW w:w="2327"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6</w:t>
            </w:r>
          </w:p>
        </w:tc>
        <w:tc>
          <w:tcPr>
            <w:tcW w:w="2061" w:type="dxa"/>
          </w:tcPr>
          <w:p w:rsidR="00FA64B9" w:rsidRPr="00FA64B9" w:rsidRDefault="00FA64B9" w:rsidP="00FA64B9">
            <w:pPr>
              <w:pStyle w:val="ConsPlusNormal"/>
              <w:jc w:val="center"/>
              <w:rPr>
                <w:rFonts w:ascii="Times New Roman" w:hAnsi="Times New Roman" w:cs="Times New Roman"/>
                <w:sz w:val="24"/>
                <w:szCs w:val="24"/>
              </w:rPr>
            </w:pPr>
            <w:r w:rsidRPr="00FA64B9">
              <w:rPr>
                <w:rFonts w:ascii="Times New Roman" w:hAnsi="Times New Roman" w:cs="Times New Roman"/>
                <w:sz w:val="24"/>
                <w:szCs w:val="24"/>
              </w:rPr>
              <w:t>7</w:t>
            </w:r>
          </w:p>
        </w:tc>
      </w:tr>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p>
        </w:tc>
        <w:tc>
          <w:tcPr>
            <w:tcW w:w="3019" w:type="dxa"/>
          </w:tcPr>
          <w:p w:rsidR="00FA64B9" w:rsidRPr="00FA64B9" w:rsidRDefault="00FA64B9" w:rsidP="00FA64B9">
            <w:pPr>
              <w:pStyle w:val="ConsPlusNormal"/>
              <w:jc w:val="center"/>
              <w:rPr>
                <w:rFonts w:ascii="Times New Roman" w:hAnsi="Times New Roman" w:cs="Times New Roman"/>
                <w:sz w:val="24"/>
                <w:szCs w:val="24"/>
              </w:rPr>
            </w:pPr>
          </w:p>
        </w:tc>
        <w:tc>
          <w:tcPr>
            <w:tcW w:w="2017" w:type="dxa"/>
          </w:tcPr>
          <w:p w:rsidR="00FA64B9" w:rsidRPr="00FA64B9" w:rsidRDefault="00FA64B9" w:rsidP="00FA64B9">
            <w:pPr>
              <w:pStyle w:val="ConsPlusNormal"/>
              <w:jc w:val="center"/>
              <w:rPr>
                <w:rFonts w:ascii="Times New Roman" w:hAnsi="Times New Roman" w:cs="Times New Roman"/>
                <w:sz w:val="24"/>
                <w:szCs w:val="24"/>
              </w:rPr>
            </w:pPr>
          </w:p>
        </w:tc>
        <w:tc>
          <w:tcPr>
            <w:tcW w:w="2177" w:type="dxa"/>
          </w:tcPr>
          <w:p w:rsidR="00FA64B9" w:rsidRPr="00FA64B9" w:rsidRDefault="00FA64B9" w:rsidP="00FA64B9">
            <w:pPr>
              <w:pStyle w:val="ConsPlusNormal"/>
              <w:jc w:val="center"/>
              <w:rPr>
                <w:rFonts w:ascii="Times New Roman" w:hAnsi="Times New Roman" w:cs="Times New Roman"/>
                <w:sz w:val="24"/>
                <w:szCs w:val="24"/>
              </w:rPr>
            </w:pPr>
          </w:p>
        </w:tc>
        <w:tc>
          <w:tcPr>
            <w:tcW w:w="2007" w:type="dxa"/>
          </w:tcPr>
          <w:p w:rsidR="00FA64B9" w:rsidRPr="00FA64B9" w:rsidRDefault="00FA64B9" w:rsidP="00FA64B9">
            <w:pPr>
              <w:pStyle w:val="ConsPlusNormal"/>
              <w:jc w:val="center"/>
              <w:rPr>
                <w:rFonts w:ascii="Times New Roman" w:hAnsi="Times New Roman" w:cs="Times New Roman"/>
                <w:sz w:val="24"/>
                <w:szCs w:val="24"/>
              </w:rPr>
            </w:pPr>
          </w:p>
        </w:tc>
        <w:tc>
          <w:tcPr>
            <w:tcW w:w="2327" w:type="dxa"/>
          </w:tcPr>
          <w:p w:rsidR="00FA64B9" w:rsidRPr="00FA64B9" w:rsidRDefault="00FA64B9" w:rsidP="00FA64B9">
            <w:pPr>
              <w:pStyle w:val="ConsPlusNormal"/>
              <w:jc w:val="center"/>
              <w:rPr>
                <w:rFonts w:ascii="Times New Roman" w:hAnsi="Times New Roman" w:cs="Times New Roman"/>
                <w:sz w:val="24"/>
                <w:szCs w:val="24"/>
              </w:rPr>
            </w:pPr>
          </w:p>
        </w:tc>
        <w:tc>
          <w:tcPr>
            <w:tcW w:w="2061" w:type="dxa"/>
          </w:tcPr>
          <w:p w:rsidR="00FA64B9" w:rsidRPr="00FA64B9" w:rsidRDefault="00FA64B9" w:rsidP="00FA64B9">
            <w:pPr>
              <w:pStyle w:val="ConsPlusNormal"/>
              <w:jc w:val="center"/>
              <w:rPr>
                <w:rFonts w:ascii="Times New Roman" w:hAnsi="Times New Roman" w:cs="Times New Roman"/>
                <w:sz w:val="24"/>
                <w:szCs w:val="24"/>
              </w:rPr>
            </w:pPr>
          </w:p>
        </w:tc>
      </w:tr>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p>
        </w:tc>
        <w:tc>
          <w:tcPr>
            <w:tcW w:w="3019" w:type="dxa"/>
          </w:tcPr>
          <w:p w:rsidR="00FA64B9" w:rsidRPr="00FA64B9" w:rsidRDefault="00FA64B9" w:rsidP="00FA64B9">
            <w:pPr>
              <w:pStyle w:val="ConsPlusNormal"/>
              <w:jc w:val="center"/>
              <w:rPr>
                <w:rFonts w:ascii="Times New Roman" w:hAnsi="Times New Roman" w:cs="Times New Roman"/>
                <w:sz w:val="24"/>
                <w:szCs w:val="24"/>
              </w:rPr>
            </w:pPr>
          </w:p>
        </w:tc>
        <w:tc>
          <w:tcPr>
            <w:tcW w:w="2017" w:type="dxa"/>
          </w:tcPr>
          <w:p w:rsidR="00FA64B9" w:rsidRPr="00FA64B9" w:rsidRDefault="00FA64B9" w:rsidP="00FA64B9">
            <w:pPr>
              <w:pStyle w:val="ConsPlusNormal"/>
              <w:jc w:val="center"/>
              <w:rPr>
                <w:rFonts w:ascii="Times New Roman" w:hAnsi="Times New Roman" w:cs="Times New Roman"/>
                <w:sz w:val="24"/>
                <w:szCs w:val="24"/>
              </w:rPr>
            </w:pPr>
          </w:p>
        </w:tc>
        <w:tc>
          <w:tcPr>
            <w:tcW w:w="2177" w:type="dxa"/>
          </w:tcPr>
          <w:p w:rsidR="00FA64B9" w:rsidRPr="00FA64B9" w:rsidRDefault="00FA64B9" w:rsidP="00FA64B9">
            <w:pPr>
              <w:pStyle w:val="ConsPlusNormal"/>
              <w:jc w:val="center"/>
              <w:rPr>
                <w:rFonts w:ascii="Times New Roman" w:hAnsi="Times New Roman" w:cs="Times New Roman"/>
                <w:sz w:val="24"/>
                <w:szCs w:val="24"/>
              </w:rPr>
            </w:pPr>
          </w:p>
        </w:tc>
        <w:tc>
          <w:tcPr>
            <w:tcW w:w="2007" w:type="dxa"/>
          </w:tcPr>
          <w:p w:rsidR="00FA64B9" w:rsidRPr="00FA64B9" w:rsidRDefault="00FA64B9" w:rsidP="00FA64B9">
            <w:pPr>
              <w:pStyle w:val="ConsPlusNormal"/>
              <w:jc w:val="center"/>
              <w:rPr>
                <w:rFonts w:ascii="Times New Roman" w:hAnsi="Times New Roman" w:cs="Times New Roman"/>
                <w:sz w:val="24"/>
                <w:szCs w:val="24"/>
              </w:rPr>
            </w:pPr>
          </w:p>
        </w:tc>
        <w:tc>
          <w:tcPr>
            <w:tcW w:w="2327" w:type="dxa"/>
          </w:tcPr>
          <w:p w:rsidR="00FA64B9" w:rsidRPr="00FA64B9" w:rsidRDefault="00FA64B9" w:rsidP="00FA64B9">
            <w:pPr>
              <w:pStyle w:val="ConsPlusNormal"/>
              <w:jc w:val="center"/>
              <w:rPr>
                <w:rFonts w:ascii="Times New Roman" w:hAnsi="Times New Roman" w:cs="Times New Roman"/>
                <w:sz w:val="24"/>
                <w:szCs w:val="24"/>
              </w:rPr>
            </w:pPr>
          </w:p>
        </w:tc>
        <w:tc>
          <w:tcPr>
            <w:tcW w:w="2061" w:type="dxa"/>
          </w:tcPr>
          <w:p w:rsidR="00FA64B9" w:rsidRPr="00FA64B9" w:rsidRDefault="00FA64B9" w:rsidP="00FA64B9">
            <w:pPr>
              <w:pStyle w:val="ConsPlusNormal"/>
              <w:jc w:val="center"/>
              <w:rPr>
                <w:rFonts w:ascii="Times New Roman" w:hAnsi="Times New Roman" w:cs="Times New Roman"/>
                <w:sz w:val="24"/>
                <w:szCs w:val="24"/>
              </w:rPr>
            </w:pPr>
          </w:p>
        </w:tc>
      </w:tr>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p>
        </w:tc>
        <w:tc>
          <w:tcPr>
            <w:tcW w:w="3019" w:type="dxa"/>
          </w:tcPr>
          <w:p w:rsidR="00FA64B9" w:rsidRPr="00FA64B9" w:rsidRDefault="00FA64B9" w:rsidP="00FA64B9">
            <w:pPr>
              <w:pStyle w:val="ConsPlusNormal"/>
              <w:jc w:val="center"/>
              <w:rPr>
                <w:rFonts w:ascii="Times New Roman" w:hAnsi="Times New Roman" w:cs="Times New Roman"/>
                <w:sz w:val="24"/>
                <w:szCs w:val="24"/>
              </w:rPr>
            </w:pPr>
          </w:p>
        </w:tc>
        <w:tc>
          <w:tcPr>
            <w:tcW w:w="2017" w:type="dxa"/>
          </w:tcPr>
          <w:p w:rsidR="00FA64B9" w:rsidRPr="00FA64B9" w:rsidRDefault="00FA64B9" w:rsidP="00FA64B9">
            <w:pPr>
              <w:pStyle w:val="ConsPlusNormal"/>
              <w:jc w:val="center"/>
              <w:rPr>
                <w:rFonts w:ascii="Times New Roman" w:hAnsi="Times New Roman" w:cs="Times New Roman"/>
                <w:sz w:val="24"/>
                <w:szCs w:val="24"/>
              </w:rPr>
            </w:pPr>
          </w:p>
        </w:tc>
        <w:tc>
          <w:tcPr>
            <w:tcW w:w="2177" w:type="dxa"/>
          </w:tcPr>
          <w:p w:rsidR="00FA64B9" w:rsidRPr="00FA64B9" w:rsidRDefault="00FA64B9" w:rsidP="00FA64B9">
            <w:pPr>
              <w:pStyle w:val="ConsPlusNormal"/>
              <w:jc w:val="center"/>
              <w:rPr>
                <w:rFonts w:ascii="Times New Roman" w:hAnsi="Times New Roman" w:cs="Times New Roman"/>
                <w:sz w:val="24"/>
                <w:szCs w:val="24"/>
              </w:rPr>
            </w:pPr>
          </w:p>
        </w:tc>
        <w:tc>
          <w:tcPr>
            <w:tcW w:w="2007" w:type="dxa"/>
          </w:tcPr>
          <w:p w:rsidR="00FA64B9" w:rsidRPr="00FA64B9" w:rsidRDefault="00FA64B9" w:rsidP="00FA64B9">
            <w:pPr>
              <w:pStyle w:val="ConsPlusNormal"/>
              <w:jc w:val="center"/>
              <w:rPr>
                <w:rFonts w:ascii="Times New Roman" w:hAnsi="Times New Roman" w:cs="Times New Roman"/>
                <w:sz w:val="24"/>
                <w:szCs w:val="24"/>
              </w:rPr>
            </w:pPr>
          </w:p>
        </w:tc>
        <w:tc>
          <w:tcPr>
            <w:tcW w:w="2327" w:type="dxa"/>
          </w:tcPr>
          <w:p w:rsidR="00FA64B9" w:rsidRPr="00FA64B9" w:rsidRDefault="00FA64B9" w:rsidP="00FA64B9">
            <w:pPr>
              <w:pStyle w:val="ConsPlusNormal"/>
              <w:jc w:val="center"/>
              <w:rPr>
                <w:rFonts w:ascii="Times New Roman" w:hAnsi="Times New Roman" w:cs="Times New Roman"/>
                <w:sz w:val="24"/>
                <w:szCs w:val="24"/>
              </w:rPr>
            </w:pPr>
          </w:p>
        </w:tc>
        <w:tc>
          <w:tcPr>
            <w:tcW w:w="2061" w:type="dxa"/>
          </w:tcPr>
          <w:p w:rsidR="00FA64B9" w:rsidRPr="00FA64B9" w:rsidRDefault="00FA64B9" w:rsidP="00FA64B9">
            <w:pPr>
              <w:pStyle w:val="ConsPlusNormal"/>
              <w:jc w:val="center"/>
              <w:rPr>
                <w:rFonts w:ascii="Times New Roman" w:hAnsi="Times New Roman" w:cs="Times New Roman"/>
                <w:sz w:val="24"/>
                <w:szCs w:val="24"/>
              </w:rPr>
            </w:pPr>
          </w:p>
        </w:tc>
      </w:tr>
      <w:tr w:rsidR="00FA64B9" w:rsidRPr="00FA64B9" w:rsidTr="00FA64B9">
        <w:tc>
          <w:tcPr>
            <w:tcW w:w="851" w:type="dxa"/>
          </w:tcPr>
          <w:p w:rsidR="00FA64B9" w:rsidRPr="00FA64B9" w:rsidRDefault="00FA64B9" w:rsidP="00FA64B9">
            <w:pPr>
              <w:pStyle w:val="ConsPlusNormal"/>
              <w:jc w:val="center"/>
              <w:rPr>
                <w:rFonts w:ascii="Times New Roman" w:hAnsi="Times New Roman" w:cs="Times New Roman"/>
                <w:sz w:val="24"/>
                <w:szCs w:val="24"/>
              </w:rPr>
            </w:pPr>
          </w:p>
        </w:tc>
        <w:tc>
          <w:tcPr>
            <w:tcW w:w="3019" w:type="dxa"/>
          </w:tcPr>
          <w:p w:rsidR="00FA64B9" w:rsidRPr="00FA64B9" w:rsidRDefault="00FA64B9" w:rsidP="00FA64B9">
            <w:pPr>
              <w:pStyle w:val="ConsPlusNormal"/>
              <w:jc w:val="center"/>
              <w:rPr>
                <w:rFonts w:ascii="Times New Roman" w:hAnsi="Times New Roman" w:cs="Times New Roman"/>
                <w:sz w:val="24"/>
                <w:szCs w:val="24"/>
              </w:rPr>
            </w:pPr>
          </w:p>
        </w:tc>
        <w:tc>
          <w:tcPr>
            <w:tcW w:w="2017" w:type="dxa"/>
          </w:tcPr>
          <w:p w:rsidR="00FA64B9" w:rsidRPr="00FA64B9" w:rsidRDefault="00FA64B9" w:rsidP="00FA64B9">
            <w:pPr>
              <w:pStyle w:val="ConsPlusNormal"/>
              <w:jc w:val="center"/>
              <w:rPr>
                <w:rFonts w:ascii="Times New Roman" w:hAnsi="Times New Roman" w:cs="Times New Roman"/>
                <w:sz w:val="24"/>
                <w:szCs w:val="24"/>
              </w:rPr>
            </w:pPr>
          </w:p>
        </w:tc>
        <w:tc>
          <w:tcPr>
            <w:tcW w:w="2177" w:type="dxa"/>
          </w:tcPr>
          <w:p w:rsidR="00FA64B9" w:rsidRPr="00FA64B9" w:rsidRDefault="00FA64B9" w:rsidP="00FA64B9">
            <w:pPr>
              <w:pStyle w:val="ConsPlusNormal"/>
              <w:jc w:val="center"/>
              <w:rPr>
                <w:rFonts w:ascii="Times New Roman" w:hAnsi="Times New Roman" w:cs="Times New Roman"/>
                <w:sz w:val="24"/>
                <w:szCs w:val="24"/>
              </w:rPr>
            </w:pPr>
          </w:p>
        </w:tc>
        <w:tc>
          <w:tcPr>
            <w:tcW w:w="2007" w:type="dxa"/>
          </w:tcPr>
          <w:p w:rsidR="00FA64B9" w:rsidRPr="00FA64B9" w:rsidRDefault="00FA64B9" w:rsidP="00FA64B9">
            <w:pPr>
              <w:pStyle w:val="ConsPlusNormal"/>
              <w:jc w:val="center"/>
              <w:rPr>
                <w:rFonts w:ascii="Times New Roman" w:hAnsi="Times New Roman" w:cs="Times New Roman"/>
                <w:sz w:val="24"/>
                <w:szCs w:val="24"/>
              </w:rPr>
            </w:pPr>
          </w:p>
        </w:tc>
        <w:tc>
          <w:tcPr>
            <w:tcW w:w="2327" w:type="dxa"/>
          </w:tcPr>
          <w:p w:rsidR="00FA64B9" w:rsidRPr="00FA64B9" w:rsidRDefault="00FA64B9" w:rsidP="00FA64B9">
            <w:pPr>
              <w:pStyle w:val="ConsPlusNormal"/>
              <w:jc w:val="center"/>
              <w:rPr>
                <w:rFonts w:ascii="Times New Roman" w:hAnsi="Times New Roman" w:cs="Times New Roman"/>
                <w:sz w:val="24"/>
                <w:szCs w:val="24"/>
              </w:rPr>
            </w:pPr>
          </w:p>
        </w:tc>
        <w:tc>
          <w:tcPr>
            <w:tcW w:w="2061" w:type="dxa"/>
          </w:tcPr>
          <w:p w:rsidR="00FA64B9" w:rsidRPr="00FA64B9" w:rsidRDefault="00FA64B9" w:rsidP="00FA64B9">
            <w:pPr>
              <w:pStyle w:val="ConsPlusNormal"/>
              <w:jc w:val="center"/>
              <w:rPr>
                <w:rFonts w:ascii="Times New Roman" w:hAnsi="Times New Roman" w:cs="Times New Roman"/>
                <w:sz w:val="24"/>
                <w:szCs w:val="24"/>
              </w:rPr>
            </w:pPr>
          </w:p>
        </w:tc>
      </w:tr>
    </w:tbl>
    <w:p w:rsidR="00FA64B9" w:rsidRPr="00FA64B9" w:rsidRDefault="00FA64B9" w:rsidP="00FA64B9">
      <w:pPr>
        <w:rPr>
          <w:sz w:val="24"/>
          <w:szCs w:val="24"/>
          <w:lang w:eastAsia="en-US"/>
        </w:rPr>
      </w:pPr>
    </w:p>
    <w:p w:rsidR="001D0809" w:rsidRDefault="001D0809" w:rsidP="00470221">
      <w:pPr>
        <w:ind w:firstLine="720"/>
        <w:rPr>
          <w:sz w:val="24"/>
          <w:szCs w:val="24"/>
        </w:rPr>
        <w:sectPr w:rsidR="001D0809" w:rsidSect="001D0809">
          <w:headerReference w:type="first" r:id="rId20"/>
          <w:pgSz w:w="16838" w:h="11906" w:orient="landscape"/>
          <w:pgMar w:top="1134" w:right="851" w:bottom="850" w:left="1134" w:header="708" w:footer="708" w:gutter="0"/>
          <w:cols w:space="708"/>
          <w:docGrid w:linePitch="360"/>
        </w:sectPr>
      </w:pPr>
    </w:p>
    <w:p w:rsidR="001D0809" w:rsidRPr="001D0809" w:rsidRDefault="001D0809" w:rsidP="001D0809">
      <w:pPr>
        <w:pStyle w:val="ac"/>
        <w:ind w:firstLine="709"/>
        <w:rPr>
          <w:rFonts w:ascii="Times New Roman" w:hAnsi="Times New Roman"/>
          <w:b w:val="0"/>
          <w:sz w:val="24"/>
          <w:szCs w:val="24"/>
        </w:rPr>
      </w:pPr>
      <w:r w:rsidRPr="001D0809">
        <w:rPr>
          <w:rFonts w:ascii="Times New Roman" w:hAnsi="Times New Roman"/>
          <w:b w:val="0"/>
          <w:noProof/>
          <w:sz w:val="24"/>
          <w:szCs w:val="24"/>
        </w:rPr>
        <w:lastRenderedPageBreak/>
        <w:drawing>
          <wp:inline distT="0" distB="0" distL="0" distR="0">
            <wp:extent cx="541020" cy="678180"/>
            <wp:effectExtent l="19050" t="0" r="0"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 xml:space="preserve">ИВАНОВСКАЯ ОБЛАСТЬ </w:t>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СОВЕТ КОМСОМОЛЬСКОГО МУНИЦИПАЛЬНОГО РАЙОНА</w:t>
      </w:r>
    </w:p>
    <w:tbl>
      <w:tblPr>
        <w:tblW w:w="9900" w:type="dxa"/>
        <w:tblInd w:w="135" w:type="dxa"/>
        <w:tblLayout w:type="fixed"/>
        <w:tblLook w:val="04A0"/>
      </w:tblPr>
      <w:tblGrid>
        <w:gridCol w:w="9900"/>
      </w:tblGrid>
      <w:tr w:rsidR="001D0809" w:rsidRPr="001D0809" w:rsidTr="001507B6">
        <w:trPr>
          <w:trHeight w:val="100"/>
        </w:trPr>
        <w:tc>
          <w:tcPr>
            <w:tcW w:w="9900" w:type="dxa"/>
            <w:tcBorders>
              <w:top w:val="double" w:sz="18" w:space="0" w:color="000000"/>
              <w:left w:val="nil"/>
              <w:bottom w:val="nil"/>
              <w:right w:val="nil"/>
            </w:tcBorders>
            <w:hideMark/>
          </w:tcPr>
          <w:p w:rsidR="001D0809" w:rsidRPr="001D0809" w:rsidRDefault="001D0809" w:rsidP="001507B6">
            <w:pPr>
              <w:pStyle w:val="ac"/>
              <w:snapToGrid w:val="0"/>
              <w:rPr>
                <w:rFonts w:ascii="Times New Roman" w:hAnsi="Times New Roman"/>
                <w:bCs w:val="0"/>
                <w:sz w:val="24"/>
                <w:szCs w:val="24"/>
              </w:rPr>
            </w:pPr>
            <w:r w:rsidRPr="001D0809">
              <w:rPr>
                <w:rFonts w:ascii="Times New Roman" w:hAnsi="Times New Roman"/>
                <w:i/>
                <w:sz w:val="24"/>
                <w:szCs w:val="24"/>
              </w:rPr>
              <w:t>155150 Ивановская область, г. Комсомольск, ул. 50 лет ВЛКСМ, д. 2</w:t>
            </w:r>
          </w:p>
          <w:p w:rsidR="001D0809" w:rsidRPr="001D0809" w:rsidRDefault="001D0809" w:rsidP="001507B6">
            <w:pPr>
              <w:rPr>
                <w:sz w:val="24"/>
                <w:szCs w:val="24"/>
                <w:lang w:eastAsia="ar-SA"/>
              </w:rPr>
            </w:pPr>
          </w:p>
        </w:tc>
      </w:tr>
    </w:tbl>
    <w:p w:rsidR="001D0809" w:rsidRPr="001D0809" w:rsidRDefault="001D0809" w:rsidP="001D0809">
      <w:pPr>
        <w:pStyle w:val="ac"/>
        <w:ind w:firstLine="709"/>
        <w:jc w:val="left"/>
        <w:rPr>
          <w:rFonts w:ascii="Times New Roman" w:hAnsi="Times New Roman"/>
          <w:b w:val="0"/>
          <w:bCs w:val="0"/>
          <w:sz w:val="24"/>
          <w:szCs w:val="24"/>
        </w:rPr>
      </w:pPr>
    </w:p>
    <w:p w:rsidR="001D0809" w:rsidRPr="001D0809" w:rsidRDefault="001D0809" w:rsidP="001D0809">
      <w:pPr>
        <w:pStyle w:val="ac"/>
        <w:ind w:firstLine="709"/>
        <w:rPr>
          <w:rFonts w:ascii="Times New Roman" w:hAnsi="Times New Roman"/>
          <w:sz w:val="24"/>
          <w:szCs w:val="24"/>
        </w:rPr>
      </w:pPr>
      <w:r w:rsidRPr="001D0809">
        <w:rPr>
          <w:rFonts w:ascii="Times New Roman" w:hAnsi="Times New Roman"/>
          <w:sz w:val="24"/>
          <w:szCs w:val="24"/>
        </w:rPr>
        <w:t>Р Е Ш Е Н И Е</w:t>
      </w:r>
    </w:p>
    <w:p w:rsidR="001D0809" w:rsidRPr="001D0809" w:rsidRDefault="001D0809" w:rsidP="001D0809">
      <w:pPr>
        <w:pStyle w:val="ac"/>
        <w:ind w:firstLine="709"/>
        <w:rPr>
          <w:rFonts w:ascii="Times New Roman" w:hAnsi="Times New Roman"/>
          <w:b w:val="0"/>
          <w:sz w:val="24"/>
          <w:szCs w:val="24"/>
        </w:rPr>
      </w:pPr>
    </w:p>
    <w:p w:rsidR="001D0809" w:rsidRPr="001D0809" w:rsidRDefault="001D0809" w:rsidP="001D0809">
      <w:pPr>
        <w:pStyle w:val="ac"/>
        <w:jc w:val="both"/>
        <w:rPr>
          <w:rFonts w:ascii="Times New Roman" w:hAnsi="Times New Roman"/>
          <w:b w:val="0"/>
          <w:sz w:val="24"/>
          <w:szCs w:val="24"/>
          <w:u w:val="single"/>
        </w:rPr>
      </w:pPr>
      <w:r w:rsidRPr="001D0809">
        <w:rPr>
          <w:rFonts w:ascii="Times New Roman" w:hAnsi="Times New Roman"/>
          <w:b w:val="0"/>
          <w:sz w:val="24"/>
          <w:szCs w:val="24"/>
        </w:rPr>
        <w:t>от «__10__» _____12_____ 2021__г.                                                 № _133____</w:t>
      </w:r>
    </w:p>
    <w:p w:rsidR="001D0809" w:rsidRPr="001D0809" w:rsidRDefault="001D0809" w:rsidP="001D0809">
      <w:pPr>
        <w:pStyle w:val="ac"/>
        <w:ind w:firstLine="709"/>
        <w:jc w:val="both"/>
        <w:rPr>
          <w:rFonts w:ascii="Times New Roman" w:hAnsi="Times New Roman"/>
          <w:b w:val="0"/>
          <w:sz w:val="24"/>
          <w:szCs w:val="24"/>
        </w:rPr>
      </w:pPr>
    </w:p>
    <w:p w:rsidR="001D0809" w:rsidRPr="001D0809" w:rsidRDefault="001D0809" w:rsidP="001D0809">
      <w:pPr>
        <w:jc w:val="center"/>
        <w:rPr>
          <w:b/>
          <w:bCs/>
          <w:sz w:val="24"/>
          <w:szCs w:val="24"/>
        </w:rPr>
      </w:pPr>
    </w:p>
    <w:p w:rsidR="001D0809" w:rsidRPr="001D0809" w:rsidRDefault="001D0809" w:rsidP="001D0809">
      <w:pPr>
        <w:pStyle w:val="p7"/>
        <w:spacing w:before="0" w:beforeAutospacing="0" w:after="0" w:afterAutospacing="0" w:line="240" w:lineRule="atLeast"/>
        <w:jc w:val="both"/>
        <w:rPr>
          <w:b/>
        </w:rPr>
      </w:pPr>
      <w:r w:rsidRPr="001D0809">
        <w:rPr>
          <w:rStyle w:val="s30"/>
          <w:rFonts w:eastAsia="Calibri"/>
          <w:b/>
        </w:rPr>
        <w:t xml:space="preserve">О принятии контрольно-счетной комиссией Комсомольского муниципального района </w:t>
      </w:r>
      <w:r w:rsidRPr="001D0809">
        <w:rPr>
          <w:b/>
        </w:rPr>
        <w:t>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w:t>
      </w:r>
    </w:p>
    <w:p w:rsidR="001D0809" w:rsidRPr="001D0809" w:rsidRDefault="001D0809" w:rsidP="001D0809">
      <w:pPr>
        <w:spacing w:line="240" w:lineRule="atLeast"/>
        <w:jc w:val="center"/>
        <w:rPr>
          <w:b/>
          <w:bCs/>
          <w:sz w:val="24"/>
          <w:szCs w:val="24"/>
        </w:rPr>
      </w:pPr>
    </w:p>
    <w:p w:rsidR="001D0809" w:rsidRPr="001D0809" w:rsidRDefault="001D0809" w:rsidP="001D0809">
      <w:pPr>
        <w:spacing w:line="240" w:lineRule="atLeast"/>
        <w:ind w:firstLine="540"/>
        <w:jc w:val="both"/>
        <w:rPr>
          <w:sz w:val="24"/>
          <w:szCs w:val="24"/>
        </w:rPr>
      </w:pPr>
      <w:r w:rsidRPr="001D0809">
        <w:rPr>
          <w:sz w:val="24"/>
          <w:szCs w:val="24"/>
        </w:rPr>
        <w:t>В соответствии с статьей 264.4 Бюджетного кодекса Российской Федерации, пунктом 4 статьи 15 Федерального закона от 06.10.2003 № 131-ФЗ «Об общих принципах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34 Устава Комсомольского муниципального района Совет Комсомольского муниципального района</w:t>
      </w:r>
    </w:p>
    <w:p w:rsidR="001D0809" w:rsidRPr="001D0809" w:rsidRDefault="001D0809" w:rsidP="001D0809">
      <w:pPr>
        <w:spacing w:line="240" w:lineRule="atLeast"/>
        <w:jc w:val="both"/>
        <w:rPr>
          <w:sz w:val="24"/>
          <w:szCs w:val="24"/>
        </w:rPr>
      </w:pPr>
      <w:r w:rsidRPr="001D0809">
        <w:rPr>
          <w:sz w:val="24"/>
          <w:szCs w:val="24"/>
        </w:rPr>
        <w:t>РЕШИЛ:</w:t>
      </w:r>
    </w:p>
    <w:p w:rsidR="001D0809" w:rsidRPr="001D0809" w:rsidRDefault="001D0809" w:rsidP="001D0809">
      <w:pPr>
        <w:pStyle w:val="p10"/>
        <w:spacing w:before="0" w:beforeAutospacing="0" w:after="0" w:afterAutospacing="0" w:line="240" w:lineRule="atLeast"/>
        <w:ind w:firstLine="708"/>
        <w:jc w:val="both"/>
      </w:pPr>
      <w:r w:rsidRPr="001D0809">
        <w:t>1. Принять полномочия контрольно-счетных органов (в виду их отсутствия): Комсомольского городского поселения, Писцовского сельского поселения, Марковского сельского поселения, Октябрьского сельского поселения, Подозерского сельского поселения, Новоусадебского сельского поселения по осуществлению внешнего муниципального финансового контроля.</w:t>
      </w:r>
    </w:p>
    <w:p w:rsidR="001D0809" w:rsidRPr="001D0809" w:rsidRDefault="001D0809" w:rsidP="001D0809">
      <w:pPr>
        <w:pStyle w:val="p10"/>
        <w:spacing w:before="0" w:beforeAutospacing="0" w:after="0" w:afterAutospacing="0" w:line="240" w:lineRule="atLeast"/>
        <w:ind w:firstLine="708"/>
        <w:jc w:val="both"/>
      </w:pPr>
      <w:r w:rsidRPr="001D0809">
        <w:t>2. Утвердить проект Соглашения о передаче контрольно-счетной комиссии Комсомольского муниципального района 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 (согласно приложению №1).</w:t>
      </w:r>
    </w:p>
    <w:p w:rsidR="001D0809" w:rsidRPr="001D0809" w:rsidRDefault="001D0809" w:rsidP="001D0809">
      <w:pPr>
        <w:pStyle w:val="p10"/>
        <w:spacing w:before="0" w:beforeAutospacing="0" w:after="0" w:afterAutospacing="0" w:line="240" w:lineRule="atLeast"/>
        <w:ind w:firstLine="708"/>
        <w:jc w:val="both"/>
      </w:pPr>
      <w:r w:rsidRPr="001D0809">
        <w:t xml:space="preserve">3. Поручить Председателю Совета Комсомольского муниципального района заключить Соглашения о передаче контрольно-счетной комиссии Комсомольского муниципального района 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 </w:t>
      </w:r>
    </w:p>
    <w:p w:rsidR="001D0809" w:rsidRPr="001D0809" w:rsidRDefault="001D0809" w:rsidP="001D0809">
      <w:pPr>
        <w:pStyle w:val="ConsNormal"/>
        <w:widowControl/>
        <w:ind w:firstLine="567"/>
        <w:jc w:val="both"/>
        <w:rPr>
          <w:rFonts w:ascii="Times New Roman" w:hAnsi="Times New Roman" w:cs="Times New Roman"/>
          <w:sz w:val="24"/>
          <w:szCs w:val="24"/>
        </w:rPr>
      </w:pPr>
      <w:r w:rsidRPr="001D0809">
        <w:rPr>
          <w:rFonts w:ascii="Times New Roman" w:hAnsi="Times New Roman" w:cs="Times New Roman"/>
          <w:sz w:val="24"/>
          <w:szCs w:val="24"/>
        </w:rPr>
        <w:t xml:space="preserve"> 4. Опубликовать решение в официальном источнике опубликования нормативных правовых актов и иной официальной информации «Вестник администрации Комсомольского муниципального района и Совета Комсомольского муниципального района», а также разместить на официальном сайте Комсомольского муниципального района. </w:t>
      </w:r>
    </w:p>
    <w:p w:rsidR="001D0809" w:rsidRPr="001D0809" w:rsidRDefault="001D0809" w:rsidP="001D0809">
      <w:pPr>
        <w:spacing w:line="240" w:lineRule="atLeast"/>
        <w:ind w:firstLine="708"/>
        <w:jc w:val="both"/>
        <w:rPr>
          <w:sz w:val="24"/>
          <w:szCs w:val="24"/>
        </w:rPr>
      </w:pPr>
      <w:r w:rsidRPr="001D0809">
        <w:rPr>
          <w:sz w:val="24"/>
          <w:szCs w:val="24"/>
        </w:rPr>
        <w:t>5. Настоящее Решение вступает в силу со дня его официального опубликования.</w:t>
      </w:r>
    </w:p>
    <w:p w:rsidR="001D0809" w:rsidRPr="001D0809" w:rsidRDefault="001D0809" w:rsidP="001D0809">
      <w:pPr>
        <w:spacing w:line="240" w:lineRule="atLeast"/>
        <w:jc w:val="right"/>
        <w:rPr>
          <w:sz w:val="24"/>
          <w:szCs w:val="24"/>
        </w:rPr>
      </w:pP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 xml:space="preserve">Глава </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 xml:space="preserve">Комсомольского муниципального района </w:t>
      </w:r>
    </w:p>
    <w:p w:rsidR="001D0809" w:rsidRPr="001D0809" w:rsidRDefault="001D0809" w:rsidP="001D0809">
      <w:pPr>
        <w:pStyle w:val="a4"/>
        <w:jc w:val="both"/>
        <w:rPr>
          <w:rFonts w:ascii="Times New Roman" w:hAnsi="Times New Roman"/>
          <w:sz w:val="24"/>
          <w:szCs w:val="24"/>
        </w:rPr>
      </w:pPr>
      <w:r w:rsidRPr="001D0809">
        <w:rPr>
          <w:rFonts w:ascii="Times New Roman" w:hAnsi="Times New Roman"/>
          <w:b/>
          <w:sz w:val="24"/>
          <w:szCs w:val="24"/>
        </w:rPr>
        <w:t>Ивановской области                                                                  О.В.Бузулуцкая</w:t>
      </w:r>
    </w:p>
    <w:p w:rsidR="001D0809" w:rsidRPr="001D0809" w:rsidRDefault="001D0809" w:rsidP="001D0809">
      <w:pPr>
        <w:spacing w:line="240" w:lineRule="atLeast"/>
        <w:jc w:val="right"/>
        <w:rPr>
          <w:sz w:val="24"/>
          <w:szCs w:val="24"/>
        </w:rPr>
      </w:pPr>
    </w:p>
    <w:p w:rsidR="001D0809" w:rsidRPr="001D0809" w:rsidRDefault="001D0809" w:rsidP="001D0809">
      <w:pPr>
        <w:spacing w:line="240" w:lineRule="atLeast"/>
        <w:jc w:val="both"/>
        <w:rPr>
          <w:b/>
          <w:sz w:val="24"/>
          <w:szCs w:val="24"/>
        </w:rPr>
      </w:pPr>
      <w:r w:rsidRPr="001D0809">
        <w:rPr>
          <w:b/>
          <w:sz w:val="24"/>
          <w:szCs w:val="24"/>
        </w:rPr>
        <w:t xml:space="preserve">Председатель Совета </w:t>
      </w:r>
    </w:p>
    <w:p w:rsidR="001D0809" w:rsidRPr="001D0809" w:rsidRDefault="001D0809" w:rsidP="001D0809">
      <w:pPr>
        <w:spacing w:line="240" w:lineRule="atLeast"/>
        <w:jc w:val="both"/>
        <w:rPr>
          <w:b/>
          <w:sz w:val="24"/>
          <w:szCs w:val="24"/>
        </w:rPr>
      </w:pPr>
      <w:r w:rsidRPr="001D0809">
        <w:rPr>
          <w:b/>
          <w:sz w:val="24"/>
          <w:szCs w:val="24"/>
        </w:rPr>
        <w:t>Комсомольского муниципального района</w:t>
      </w:r>
    </w:p>
    <w:p w:rsidR="001D0809" w:rsidRPr="001D0809" w:rsidRDefault="001D0809" w:rsidP="001D0809">
      <w:pPr>
        <w:spacing w:line="240" w:lineRule="atLeast"/>
        <w:jc w:val="both"/>
        <w:rPr>
          <w:sz w:val="24"/>
          <w:szCs w:val="24"/>
        </w:rPr>
      </w:pPr>
      <w:r w:rsidRPr="001D0809">
        <w:rPr>
          <w:b/>
          <w:sz w:val="24"/>
          <w:szCs w:val="24"/>
        </w:rPr>
        <w:t xml:space="preserve">Ивановской области                                                                  Е.В.Лабутина </w:t>
      </w:r>
    </w:p>
    <w:p w:rsidR="001D0809" w:rsidRPr="001D0809" w:rsidRDefault="001D0809" w:rsidP="001D0809">
      <w:pPr>
        <w:jc w:val="right"/>
        <w:outlineLvl w:val="0"/>
        <w:rPr>
          <w:sz w:val="24"/>
          <w:szCs w:val="24"/>
        </w:rPr>
      </w:pPr>
      <w:r w:rsidRPr="001D0809">
        <w:rPr>
          <w:sz w:val="24"/>
          <w:szCs w:val="24"/>
        </w:rPr>
        <w:t>Приложение №1</w:t>
      </w:r>
    </w:p>
    <w:p w:rsidR="001D0809" w:rsidRPr="001D0809" w:rsidRDefault="001D0809" w:rsidP="001D0809">
      <w:pPr>
        <w:jc w:val="right"/>
        <w:rPr>
          <w:sz w:val="24"/>
          <w:szCs w:val="24"/>
        </w:rPr>
      </w:pPr>
      <w:r w:rsidRPr="001D0809">
        <w:rPr>
          <w:sz w:val="24"/>
          <w:szCs w:val="24"/>
        </w:rPr>
        <w:t>к решению</w:t>
      </w:r>
    </w:p>
    <w:p w:rsidR="001D0809" w:rsidRPr="001D0809" w:rsidRDefault="001D0809" w:rsidP="001D0809">
      <w:pPr>
        <w:jc w:val="right"/>
        <w:rPr>
          <w:sz w:val="24"/>
          <w:szCs w:val="24"/>
        </w:rPr>
      </w:pPr>
      <w:r w:rsidRPr="001D0809">
        <w:rPr>
          <w:sz w:val="24"/>
          <w:szCs w:val="24"/>
        </w:rPr>
        <w:t>Совета Комсомольского</w:t>
      </w:r>
    </w:p>
    <w:p w:rsidR="001D0809" w:rsidRPr="001D0809" w:rsidRDefault="001D0809" w:rsidP="001D0809">
      <w:pPr>
        <w:jc w:val="right"/>
        <w:rPr>
          <w:sz w:val="24"/>
          <w:szCs w:val="24"/>
        </w:rPr>
      </w:pPr>
      <w:r w:rsidRPr="001D0809">
        <w:rPr>
          <w:sz w:val="24"/>
          <w:szCs w:val="24"/>
        </w:rPr>
        <w:t>муниципального района</w:t>
      </w:r>
    </w:p>
    <w:p w:rsidR="001D0809" w:rsidRPr="001D0809" w:rsidRDefault="001D0809" w:rsidP="001D0809">
      <w:pPr>
        <w:jc w:val="right"/>
        <w:rPr>
          <w:sz w:val="24"/>
          <w:szCs w:val="24"/>
        </w:rPr>
      </w:pPr>
      <w:r w:rsidRPr="001D0809">
        <w:rPr>
          <w:sz w:val="24"/>
          <w:szCs w:val="24"/>
        </w:rPr>
        <w:t>от               20__  №</w:t>
      </w:r>
    </w:p>
    <w:p w:rsidR="001D0809" w:rsidRPr="001D0809" w:rsidRDefault="001D0809" w:rsidP="001D0809">
      <w:pPr>
        <w:shd w:val="clear" w:color="auto" w:fill="FFFFFF"/>
        <w:spacing w:line="317" w:lineRule="exact"/>
        <w:ind w:right="5"/>
        <w:jc w:val="right"/>
        <w:rPr>
          <w:b/>
          <w:bCs/>
          <w:spacing w:val="1"/>
          <w:sz w:val="24"/>
          <w:szCs w:val="24"/>
        </w:rPr>
      </w:pPr>
    </w:p>
    <w:p w:rsidR="001D0809" w:rsidRPr="001D0809" w:rsidRDefault="001D0809" w:rsidP="001D0809">
      <w:pPr>
        <w:shd w:val="clear" w:color="auto" w:fill="FFFFFF"/>
        <w:spacing w:line="317" w:lineRule="exact"/>
        <w:ind w:right="5"/>
        <w:jc w:val="center"/>
        <w:rPr>
          <w:b/>
          <w:bCs/>
          <w:spacing w:val="1"/>
          <w:sz w:val="24"/>
          <w:szCs w:val="24"/>
        </w:rPr>
      </w:pPr>
    </w:p>
    <w:p w:rsidR="001D0809" w:rsidRPr="001D0809" w:rsidRDefault="001D0809" w:rsidP="001D0809">
      <w:pPr>
        <w:shd w:val="clear" w:color="auto" w:fill="FFFFFF"/>
        <w:spacing w:line="317" w:lineRule="exact"/>
        <w:ind w:right="5"/>
        <w:jc w:val="center"/>
        <w:rPr>
          <w:sz w:val="24"/>
          <w:szCs w:val="24"/>
        </w:rPr>
      </w:pPr>
      <w:r w:rsidRPr="001D0809">
        <w:rPr>
          <w:b/>
          <w:bCs/>
          <w:spacing w:val="1"/>
          <w:sz w:val="24"/>
          <w:szCs w:val="24"/>
        </w:rPr>
        <w:t>СОГЛАШЕНИЕ</w:t>
      </w:r>
    </w:p>
    <w:p w:rsidR="001D0809" w:rsidRPr="001D0809" w:rsidRDefault="001D0809" w:rsidP="001D0809">
      <w:pPr>
        <w:shd w:val="clear" w:color="auto" w:fill="FFFFFF"/>
        <w:spacing w:line="317" w:lineRule="exact"/>
        <w:ind w:left="451"/>
        <w:jc w:val="center"/>
        <w:rPr>
          <w:b/>
          <w:bCs/>
          <w:spacing w:val="1"/>
          <w:sz w:val="24"/>
          <w:szCs w:val="24"/>
        </w:rPr>
      </w:pPr>
      <w:r w:rsidRPr="001D0809">
        <w:rPr>
          <w:b/>
          <w:bCs/>
          <w:spacing w:val="1"/>
          <w:sz w:val="24"/>
          <w:szCs w:val="24"/>
        </w:rPr>
        <w:t>о передаче полномочий контрольно-счетного органа поселения</w:t>
      </w:r>
    </w:p>
    <w:p w:rsidR="001D0809" w:rsidRPr="001D0809" w:rsidRDefault="001D0809" w:rsidP="001D0809">
      <w:pPr>
        <w:shd w:val="clear" w:color="auto" w:fill="FFFFFF"/>
        <w:spacing w:line="317" w:lineRule="exact"/>
        <w:ind w:left="451"/>
        <w:jc w:val="center"/>
        <w:rPr>
          <w:b/>
          <w:bCs/>
          <w:spacing w:val="1"/>
          <w:sz w:val="24"/>
          <w:szCs w:val="24"/>
        </w:rPr>
      </w:pPr>
      <w:r w:rsidRPr="001D0809">
        <w:rPr>
          <w:b/>
          <w:bCs/>
          <w:spacing w:val="1"/>
          <w:sz w:val="24"/>
          <w:szCs w:val="24"/>
        </w:rPr>
        <w:t>(ввиду его отсутствия) по осуществлению внешнего муниципального финансового контроля контрольно-счетной комиссии Комсомольскогомуниципального района</w:t>
      </w:r>
    </w:p>
    <w:p w:rsidR="001D0809" w:rsidRPr="001D0809" w:rsidRDefault="001D0809" w:rsidP="001D0809">
      <w:pPr>
        <w:shd w:val="clear" w:color="auto" w:fill="FFFFFF"/>
        <w:tabs>
          <w:tab w:val="left" w:leader="underscore" w:pos="3845"/>
        </w:tabs>
        <w:spacing w:before="317"/>
        <w:rPr>
          <w:sz w:val="24"/>
          <w:szCs w:val="24"/>
        </w:rPr>
      </w:pPr>
      <w:r w:rsidRPr="001D0809">
        <w:rPr>
          <w:sz w:val="24"/>
          <w:szCs w:val="24"/>
        </w:rPr>
        <w:t>г. Комсомольск                       «_____» __________________ 20___ г.</w:t>
      </w:r>
    </w:p>
    <w:p w:rsidR="001D0809" w:rsidRPr="001D0809" w:rsidRDefault="001D0809" w:rsidP="001D0809">
      <w:pPr>
        <w:shd w:val="clear" w:color="auto" w:fill="FFFFFF"/>
        <w:ind w:firstLine="709"/>
        <w:jc w:val="both"/>
        <w:rPr>
          <w:bCs/>
          <w:sz w:val="24"/>
          <w:szCs w:val="24"/>
        </w:rPr>
      </w:pPr>
    </w:p>
    <w:p w:rsidR="001D0809" w:rsidRPr="001D0809" w:rsidRDefault="001D0809" w:rsidP="001D0809">
      <w:pPr>
        <w:shd w:val="clear" w:color="auto" w:fill="FFFFFF"/>
        <w:ind w:firstLine="709"/>
        <w:jc w:val="both"/>
        <w:rPr>
          <w:sz w:val="24"/>
          <w:szCs w:val="24"/>
        </w:rPr>
      </w:pPr>
      <w:r w:rsidRPr="001D0809">
        <w:rPr>
          <w:bCs/>
          <w:sz w:val="24"/>
          <w:szCs w:val="24"/>
        </w:rPr>
        <w:t xml:space="preserve">В </w:t>
      </w:r>
      <w:r w:rsidRPr="001D0809">
        <w:rPr>
          <w:sz w:val="24"/>
          <w:szCs w:val="24"/>
        </w:rPr>
        <w:t xml:space="preserve">целях реализации абзаца четвертого статьи 264.4 Бюджетного кодека Российской Федерации, части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а также в связи с отсутствием постоянно действующего органа внешнего муниципального финансового контроля поселения, Совет ____________________ </w:t>
      </w:r>
      <w:r w:rsidRPr="001D0809">
        <w:rPr>
          <w:bCs/>
          <w:sz w:val="24"/>
          <w:szCs w:val="24"/>
        </w:rPr>
        <w:t xml:space="preserve">поселения </w:t>
      </w:r>
      <w:r w:rsidRPr="001D0809">
        <w:rPr>
          <w:sz w:val="24"/>
          <w:szCs w:val="24"/>
        </w:rPr>
        <w:t>в лице председателя ____________________________поселения _______________________________, действующей на основании Устава ________________________ поселения,Совет Комсомольского муниципального района в лице председателя Лабутиной Елены Вячеславовны, действующей на основании Устава Комсомольского муниципального района, далее именуемые стороны, заключили настоящее соглашение о нижеследующем:</w:t>
      </w:r>
    </w:p>
    <w:p w:rsidR="001D0809" w:rsidRPr="001D0809" w:rsidRDefault="001D0809" w:rsidP="001D0809">
      <w:pPr>
        <w:shd w:val="clear" w:color="auto" w:fill="FFFFFF"/>
        <w:jc w:val="both"/>
        <w:rPr>
          <w:spacing w:val="2"/>
          <w:sz w:val="24"/>
          <w:szCs w:val="24"/>
        </w:rPr>
      </w:pPr>
    </w:p>
    <w:p w:rsidR="001D0809" w:rsidRPr="001D0809" w:rsidRDefault="001D0809" w:rsidP="006A58A7">
      <w:pPr>
        <w:pStyle w:val="af0"/>
        <w:widowControl w:val="0"/>
        <w:numPr>
          <w:ilvl w:val="0"/>
          <w:numId w:val="12"/>
        </w:numPr>
        <w:shd w:val="clear" w:color="auto" w:fill="FFFFFF"/>
        <w:autoSpaceDE w:val="0"/>
        <w:autoSpaceDN w:val="0"/>
        <w:adjustRightInd w:val="0"/>
        <w:spacing w:after="0" w:line="240" w:lineRule="auto"/>
        <w:contextualSpacing/>
        <w:jc w:val="center"/>
        <w:rPr>
          <w:rFonts w:ascii="Times New Roman" w:hAnsi="Times New Roman" w:cs="Times New Roman"/>
          <w:b/>
          <w:bCs/>
          <w:spacing w:val="5"/>
          <w:sz w:val="24"/>
          <w:szCs w:val="24"/>
        </w:rPr>
      </w:pPr>
      <w:r w:rsidRPr="001D0809">
        <w:rPr>
          <w:rFonts w:ascii="Times New Roman" w:hAnsi="Times New Roman" w:cs="Times New Roman"/>
          <w:b/>
          <w:bCs/>
          <w:spacing w:val="5"/>
          <w:sz w:val="24"/>
          <w:szCs w:val="24"/>
        </w:rPr>
        <w:t>Предмет соглашения</w:t>
      </w:r>
    </w:p>
    <w:p w:rsidR="001D0809" w:rsidRPr="001D0809" w:rsidRDefault="001D0809" w:rsidP="001D0809">
      <w:pPr>
        <w:pStyle w:val="af0"/>
        <w:shd w:val="clear" w:color="auto" w:fill="FFFFFF"/>
        <w:rPr>
          <w:rFonts w:ascii="Times New Roman" w:hAnsi="Times New Roman" w:cs="Times New Roman"/>
          <w:b/>
          <w:bCs/>
          <w:spacing w:val="5"/>
          <w:sz w:val="24"/>
          <w:szCs w:val="24"/>
        </w:rPr>
      </w:pPr>
    </w:p>
    <w:p w:rsidR="001D0809" w:rsidRPr="001D0809" w:rsidRDefault="001D0809" w:rsidP="006A58A7">
      <w:pPr>
        <w:widowControl w:val="0"/>
        <w:numPr>
          <w:ilvl w:val="0"/>
          <w:numId w:val="11"/>
        </w:numPr>
        <w:shd w:val="clear" w:color="auto" w:fill="FFFFFF"/>
        <w:tabs>
          <w:tab w:val="left" w:pos="1162"/>
        </w:tabs>
        <w:autoSpaceDE w:val="0"/>
        <w:autoSpaceDN w:val="0"/>
        <w:adjustRightInd w:val="0"/>
        <w:ind w:firstLine="709"/>
        <w:jc w:val="both"/>
        <w:rPr>
          <w:sz w:val="24"/>
          <w:szCs w:val="24"/>
        </w:rPr>
      </w:pPr>
      <w:r w:rsidRPr="001D0809">
        <w:rPr>
          <w:sz w:val="24"/>
          <w:szCs w:val="24"/>
        </w:rPr>
        <w:t>Предметом настоящего соглашения является передача контрольно-счетной комиссии Комсомольского муниципального района полномочий контрольно-счетного органа поселения (ввиду его отсутствия) по осуществлению внешнего муниципального финансового контроля.</w:t>
      </w:r>
    </w:p>
    <w:p w:rsidR="001D0809" w:rsidRPr="001D0809" w:rsidRDefault="001D0809" w:rsidP="006A58A7">
      <w:pPr>
        <w:widowControl w:val="0"/>
        <w:numPr>
          <w:ilvl w:val="0"/>
          <w:numId w:val="11"/>
        </w:numPr>
        <w:shd w:val="clear" w:color="auto" w:fill="FFFFFF"/>
        <w:tabs>
          <w:tab w:val="left" w:pos="1162"/>
        </w:tabs>
        <w:autoSpaceDE w:val="0"/>
        <w:autoSpaceDN w:val="0"/>
        <w:adjustRightInd w:val="0"/>
        <w:ind w:firstLine="709"/>
        <w:jc w:val="both"/>
        <w:rPr>
          <w:sz w:val="24"/>
          <w:szCs w:val="24"/>
        </w:rPr>
      </w:pPr>
      <w:r w:rsidRPr="001D0809">
        <w:rPr>
          <w:sz w:val="24"/>
          <w:szCs w:val="24"/>
        </w:rPr>
        <w:t>Контрольно-счетной комиссии Комсомольского муниципального района передаются следующие полномочия:</w:t>
      </w:r>
    </w:p>
    <w:p w:rsidR="001D0809" w:rsidRPr="001D0809" w:rsidRDefault="001D0809" w:rsidP="001D0809">
      <w:pPr>
        <w:shd w:val="clear" w:color="auto" w:fill="FFFFFF"/>
        <w:tabs>
          <w:tab w:val="left" w:pos="1373"/>
        </w:tabs>
        <w:ind w:firstLine="709"/>
        <w:jc w:val="both"/>
        <w:rPr>
          <w:sz w:val="24"/>
          <w:szCs w:val="24"/>
        </w:rPr>
      </w:pPr>
      <w:r w:rsidRPr="001D0809">
        <w:rPr>
          <w:sz w:val="24"/>
          <w:szCs w:val="24"/>
        </w:rPr>
        <w:t>1) внешняя проверка годового отчета об исполнении бюджета поселения;</w:t>
      </w:r>
    </w:p>
    <w:p w:rsidR="001D0809" w:rsidRPr="001D0809" w:rsidRDefault="001D0809" w:rsidP="001D0809">
      <w:pPr>
        <w:shd w:val="clear" w:color="auto" w:fill="FFFFFF"/>
        <w:tabs>
          <w:tab w:val="left" w:pos="1373"/>
        </w:tabs>
        <w:ind w:firstLine="709"/>
        <w:jc w:val="both"/>
        <w:rPr>
          <w:sz w:val="24"/>
          <w:szCs w:val="24"/>
        </w:rPr>
      </w:pPr>
      <w:r w:rsidRPr="001D0809">
        <w:rPr>
          <w:sz w:val="24"/>
          <w:szCs w:val="24"/>
        </w:rPr>
        <w:t>2) экспертиза проекта бюджета поселения;</w:t>
      </w:r>
    </w:p>
    <w:p w:rsidR="001D0809" w:rsidRPr="001D0809" w:rsidRDefault="001D0809" w:rsidP="001D0809">
      <w:pPr>
        <w:shd w:val="clear" w:color="auto" w:fill="FFFFFF"/>
        <w:tabs>
          <w:tab w:val="left" w:pos="1373"/>
        </w:tabs>
        <w:ind w:firstLine="709"/>
        <w:jc w:val="both"/>
        <w:rPr>
          <w:sz w:val="24"/>
          <w:szCs w:val="24"/>
        </w:rPr>
      </w:pPr>
      <w:r w:rsidRPr="001D0809">
        <w:rPr>
          <w:sz w:val="24"/>
          <w:szCs w:val="24"/>
        </w:rPr>
        <w:t>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Комсомольского муниципального района и решениями Совета Комсомольского муниципального района.</w:t>
      </w:r>
    </w:p>
    <w:p w:rsidR="001D0809" w:rsidRPr="001D0809" w:rsidRDefault="001D0809" w:rsidP="001D0809">
      <w:pPr>
        <w:shd w:val="clear" w:color="auto" w:fill="FFFFFF"/>
        <w:tabs>
          <w:tab w:val="left" w:pos="1162"/>
        </w:tabs>
        <w:ind w:firstLine="709"/>
        <w:jc w:val="both"/>
        <w:rPr>
          <w:sz w:val="24"/>
          <w:szCs w:val="24"/>
        </w:rPr>
      </w:pPr>
      <w:r w:rsidRPr="001D0809">
        <w:rPr>
          <w:sz w:val="24"/>
          <w:szCs w:val="24"/>
        </w:rPr>
        <w:t>1.3.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контрольно-счетной комиссии Комсомольского муниципального района.</w:t>
      </w:r>
    </w:p>
    <w:p w:rsidR="001D0809" w:rsidRPr="001D0809" w:rsidRDefault="001D0809" w:rsidP="001D0809">
      <w:pPr>
        <w:shd w:val="clear" w:color="auto" w:fill="FFFFFF"/>
        <w:ind w:firstLine="709"/>
        <w:jc w:val="both"/>
        <w:rPr>
          <w:sz w:val="24"/>
          <w:szCs w:val="24"/>
        </w:rPr>
      </w:pPr>
      <w:r w:rsidRPr="001D0809">
        <w:rPr>
          <w:sz w:val="24"/>
          <w:szCs w:val="24"/>
        </w:rPr>
        <w:t xml:space="preserve">1.4. Другие контрольные и экспертно-аналитические мероприятия включаются в план работы контрольно-счетной комиссии Комсомольского муниципального района на </w:t>
      </w:r>
      <w:r w:rsidRPr="001D0809">
        <w:rPr>
          <w:sz w:val="24"/>
          <w:szCs w:val="24"/>
        </w:rPr>
        <w:lastRenderedPageBreak/>
        <w:t>основании предложений органов местного самоуправления поселения, представляемых в установленные сроки в Совет Комсомольского муниципального района.</w:t>
      </w:r>
    </w:p>
    <w:p w:rsidR="001D0809" w:rsidRPr="001D0809" w:rsidRDefault="001D0809" w:rsidP="001D0809">
      <w:pPr>
        <w:shd w:val="clear" w:color="auto" w:fill="FFFFFF"/>
        <w:ind w:firstLine="709"/>
        <w:jc w:val="both"/>
        <w:rPr>
          <w:sz w:val="24"/>
          <w:szCs w:val="24"/>
        </w:rPr>
      </w:pPr>
    </w:p>
    <w:p w:rsidR="001D0809" w:rsidRPr="001D0809" w:rsidRDefault="001D0809" w:rsidP="006A58A7">
      <w:pPr>
        <w:pStyle w:val="af0"/>
        <w:widowControl w:val="0"/>
        <w:numPr>
          <w:ilvl w:val="0"/>
          <w:numId w:val="12"/>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1D0809">
        <w:rPr>
          <w:rFonts w:ascii="Times New Roman" w:hAnsi="Times New Roman" w:cs="Times New Roman"/>
          <w:b/>
          <w:sz w:val="24"/>
          <w:szCs w:val="24"/>
        </w:rPr>
        <w:t>Порядок определения объема межбюджетных трансфертов</w:t>
      </w:r>
    </w:p>
    <w:p w:rsidR="001D0809" w:rsidRPr="001D0809" w:rsidRDefault="001D0809" w:rsidP="001D0809">
      <w:pPr>
        <w:pStyle w:val="af0"/>
        <w:shd w:val="clear" w:color="auto" w:fill="FFFFFF"/>
        <w:rPr>
          <w:rFonts w:ascii="Times New Roman" w:hAnsi="Times New Roman" w:cs="Times New Roman"/>
          <w:b/>
          <w:sz w:val="24"/>
          <w:szCs w:val="24"/>
        </w:rPr>
      </w:pPr>
    </w:p>
    <w:p w:rsidR="001D0809" w:rsidRPr="001D0809" w:rsidRDefault="001D0809" w:rsidP="001D0809">
      <w:pPr>
        <w:shd w:val="clear" w:color="auto" w:fill="FFFFFF"/>
        <w:jc w:val="both"/>
        <w:rPr>
          <w:spacing w:val="2"/>
          <w:sz w:val="24"/>
          <w:szCs w:val="24"/>
        </w:rPr>
      </w:pPr>
      <w:r w:rsidRPr="001D0809">
        <w:rPr>
          <w:spacing w:val="2"/>
          <w:sz w:val="24"/>
          <w:szCs w:val="24"/>
        </w:rPr>
        <w:t xml:space="preserve">          2.1 Исполнение полномочий, переданных Советом _______________________ поселения Совету Комсомольского муниципального района в соответствии с настоящим Соглашением, осуществляется за счет межбюджетных трансфертов, предоставляемых из бюджета поселения в бюджет муниципального района.</w:t>
      </w:r>
    </w:p>
    <w:p w:rsidR="001D0809" w:rsidRPr="001D0809" w:rsidRDefault="001D0809" w:rsidP="001D0809">
      <w:pPr>
        <w:shd w:val="clear" w:color="auto" w:fill="FFFFFF"/>
        <w:jc w:val="both"/>
        <w:rPr>
          <w:spacing w:val="2"/>
          <w:sz w:val="24"/>
          <w:szCs w:val="24"/>
        </w:rPr>
      </w:pPr>
      <w:r w:rsidRPr="001D0809">
        <w:rPr>
          <w:spacing w:val="2"/>
          <w:sz w:val="24"/>
          <w:szCs w:val="24"/>
        </w:rPr>
        <w:t xml:space="preserve">          2.2 Средства для обеспечения полномочий, указанных в пункте 1.1 настоящего Соглашения, предусматриваются в структуре расходов бюджета поселения на 2020 год и составляют __________ рублей.</w:t>
      </w:r>
    </w:p>
    <w:p w:rsidR="001D0809" w:rsidRPr="001D0809" w:rsidRDefault="001D0809" w:rsidP="001D0809">
      <w:pPr>
        <w:shd w:val="clear" w:color="auto" w:fill="FFFFFF"/>
        <w:jc w:val="both"/>
        <w:rPr>
          <w:spacing w:val="2"/>
          <w:sz w:val="24"/>
          <w:szCs w:val="24"/>
        </w:rPr>
      </w:pPr>
    </w:p>
    <w:p w:rsidR="001D0809" w:rsidRPr="001D0809" w:rsidRDefault="001D0809" w:rsidP="006A58A7">
      <w:pPr>
        <w:pStyle w:val="af0"/>
        <w:widowControl w:val="0"/>
        <w:numPr>
          <w:ilvl w:val="0"/>
          <w:numId w:val="12"/>
        </w:numPr>
        <w:shd w:val="clear" w:color="auto" w:fill="FFFFFF"/>
        <w:autoSpaceDE w:val="0"/>
        <w:autoSpaceDN w:val="0"/>
        <w:adjustRightInd w:val="0"/>
        <w:spacing w:after="0" w:line="240" w:lineRule="auto"/>
        <w:contextualSpacing/>
        <w:jc w:val="center"/>
        <w:rPr>
          <w:rFonts w:ascii="Times New Roman" w:hAnsi="Times New Roman" w:cs="Times New Roman"/>
          <w:b/>
          <w:bCs/>
          <w:spacing w:val="4"/>
          <w:sz w:val="24"/>
          <w:szCs w:val="24"/>
        </w:rPr>
      </w:pPr>
      <w:r w:rsidRPr="001D0809">
        <w:rPr>
          <w:rFonts w:ascii="Times New Roman" w:hAnsi="Times New Roman" w:cs="Times New Roman"/>
          <w:b/>
          <w:bCs/>
          <w:spacing w:val="4"/>
          <w:sz w:val="24"/>
          <w:szCs w:val="24"/>
        </w:rPr>
        <w:t>Права и обязанности сторон</w:t>
      </w:r>
    </w:p>
    <w:p w:rsidR="001D0809" w:rsidRPr="001D0809" w:rsidRDefault="001D0809" w:rsidP="001D0809">
      <w:pPr>
        <w:pStyle w:val="af0"/>
        <w:shd w:val="clear" w:color="auto" w:fill="FFFFFF"/>
        <w:rPr>
          <w:rFonts w:ascii="Times New Roman" w:hAnsi="Times New Roman" w:cs="Times New Roman"/>
          <w:b/>
          <w:bCs/>
          <w:spacing w:val="4"/>
          <w:sz w:val="24"/>
          <w:szCs w:val="24"/>
        </w:rPr>
      </w:pPr>
    </w:p>
    <w:p w:rsidR="001D0809" w:rsidRPr="001D0809" w:rsidRDefault="001D0809" w:rsidP="001D0809">
      <w:pPr>
        <w:shd w:val="clear" w:color="auto" w:fill="FFFFFF"/>
        <w:ind w:firstLine="709"/>
        <w:jc w:val="both"/>
        <w:rPr>
          <w:sz w:val="24"/>
          <w:szCs w:val="24"/>
        </w:rPr>
      </w:pPr>
      <w:r w:rsidRPr="001D0809">
        <w:rPr>
          <w:sz w:val="24"/>
          <w:szCs w:val="24"/>
        </w:rPr>
        <w:t>3.1. Совет Комсомольского муниципального района:</w:t>
      </w:r>
    </w:p>
    <w:p w:rsidR="001D0809" w:rsidRPr="001D0809" w:rsidRDefault="001D0809" w:rsidP="001D0809">
      <w:pPr>
        <w:shd w:val="clear" w:color="auto" w:fill="FFFFFF"/>
        <w:tabs>
          <w:tab w:val="left" w:pos="1339"/>
        </w:tabs>
        <w:ind w:firstLine="709"/>
        <w:jc w:val="both"/>
        <w:rPr>
          <w:sz w:val="24"/>
          <w:szCs w:val="24"/>
        </w:rPr>
      </w:pPr>
      <w:r w:rsidRPr="001D0809">
        <w:rPr>
          <w:sz w:val="24"/>
          <w:szCs w:val="24"/>
        </w:rPr>
        <w:t>3.1.1. предусматривает в муниципальных правовых актах полномочия контрольно-счетной комиссии Комсомольского муниципального района по исполнению предусмотренных настоящим Соглашением полномочий;</w:t>
      </w:r>
    </w:p>
    <w:p w:rsidR="001D0809" w:rsidRPr="001D0809" w:rsidRDefault="001D0809" w:rsidP="001D0809">
      <w:pPr>
        <w:shd w:val="clear" w:color="auto" w:fill="FFFFFF"/>
        <w:tabs>
          <w:tab w:val="left" w:pos="1272"/>
        </w:tabs>
        <w:ind w:firstLine="709"/>
        <w:jc w:val="both"/>
        <w:rPr>
          <w:sz w:val="24"/>
          <w:szCs w:val="24"/>
        </w:rPr>
      </w:pPr>
      <w:r w:rsidRPr="001D0809">
        <w:rPr>
          <w:sz w:val="24"/>
          <w:szCs w:val="24"/>
        </w:rPr>
        <w:t>3.1.2. устанавливает штатную численность контрольно-счетной комиссии Комсомольского муниципального района с учетом необходимости исполнения предусмотренных настоящим Соглашением полномочий;</w:t>
      </w:r>
    </w:p>
    <w:p w:rsidR="001D0809" w:rsidRPr="001D0809" w:rsidRDefault="001D0809" w:rsidP="001D0809">
      <w:pPr>
        <w:shd w:val="clear" w:color="auto" w:fill="FFFFFF"/>
        <w:tabs>
          <w:tab w:val="left" w:pos="1147"/>
        </w:tabs>
        <w:ind w:firstLine="709"/>
        <w:jc w:val="both"/>
        <w:rPr>
          <w:sz w:val="24"/>
          <w:szCs w:val="24"/>
        </w:rPr>
      </w:pPr>
      <w:r w:rsidRPr="001D0809">
        <w:rPr>
          <w:sz w:val="24"/>
          <w:szCs w:val="24"/>
        </w:rPr>
        <w:t>3.1.3. получает от контрольно-счетной комиссии Комсомольского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экспертно-аналитических мероприятий,</w:t>
      </w:r>
    </w:p>
    <w:p w:rsidR="001D0809" w:rsidRPr="001D0809" w:rsidRDefault="001D0809" w:rsidP="001D0809">
      <w:pPr>
        <w:shd w:val="clear" w:color="auto" w:fill="FFFFFF"/>
        <w:ind w:firstLine="709"/>
        <w:jc w:val="both"/>
        <w:rPr>
          <w:bCs/>
          <w:sz w:val="24"/>
          <w:szCs w:val="24"/>
        </w:rPr>
      </w:pPr>
      <w:r w:rsidRPr="001D0809">
        <w:rPr>
          <w:sz w:val="24"/>
          <w:szCs w:val="24"/>
        </w:rPr>
        <w:t xml:space="preserve">3.2. </w:t>
      </w:r>
      <w:r w:rsidRPr="001D0809">
        <w:rPr>
          <w:bCs/>
          <w:sz w:val="24"/>
          <w:szCs w:val="24"/>
        </w:rPr>
        <w:t>Контрольно-счетная комиссия Комсомольского муниципального района:</w:t>
      </w:r>
    </w:p>
    <w:p w:rsidR="001D0809" w:rsidRPr="001D0809" w:rsidRDefault="001D0809" w:rsidP="001D0809">
      <w:pPr>
        <w:shd w:val="clear" w:color="auto" w:fill="FFFFFF"/>
        <w:ind w:firstLine="709"/>
        <w:jc w:val="both"/>
        <w:rPr>
          <w:sz w:val="24"/>
          <w:szCs w:val="24"/>
        </w:rPr>
      </w:pPr>
      <w:r w:rsidRPr="001D0809">
        <w:rPr>
          <w:sz w:val="24"/>
          <w:szCs w:val="24"/>
        </w:rPr>
        <w:t>3.2.1. включает в планы своей работы:</w:t>
      </w:r>
    </w:p>
    <w:p w:rsidR="001D0809" w:rsidRPr="001D0809" w:rsidRDefault="001D0809" w:rsidP="001D0809">
      <w:pPr>
        <w:shd w:val="clear" w:color="auto" w:fill="FFFFFF"/>
        <w:ind w:firstLine="709"/>
        <w:jc w:val="both"/>
        <w:rPr>
          <w:sz w:val="24"/>
          <w:szCs w:val="24"/>
        </w:rPr>
      </w:pPr>
      <w:r w:rsidRPr="001D0809">
        <w:rPr>
          <w:sz w:val="24"/>
          <w:szCs w:val="24"/>
        </w:rPr>
        <w:t>- ежегодно - внешнюю проверку годового отчета об исполнении бюджета поселения и экспертизу проекта бюджета поселения;</w:t>
      </w:r>
    </w:p>
    <w:p w:rsidR="001D0809" w:rsidRPr="001D0809" w:rsidRDefault="001D0809" w:rsidP="001D0809">
      <w:pPr>
        <w:shd w:val="clear" w:color="auto" w:fill="FFFFFF"/>
        <w:ind w:firstLine="709"/>
        <w:jc w:val="both"/>
        <w:rPr>
          <w:sz w:val="24"/>
          <w:szCs w:val="24"/>
        </w:rPr>
      </w:pPr>
      <w:r w:rsidRPr="001D0809">
        <w:rPr>
          <w:sz w:val="24"/>
          <w:szCs w:val="24"/>
        </w:rPr>
        <w:t>- иные контрольные и экспертно-аналитические мероприятия;</w:t>
      </w:r>
    </w:p>
    <w:p w:rsidR="001D0809" w:rsidRPr="001D0809" w:rsidRDefault="001D0809" w:rsidP="001D0809">
      <w:pPr>
        <w:shd w:val="clear" w:color="auto" w:fill="FFFFFF"/>
        <w:tabs>
          <w:tab w:val="left" w:pos="1224"/>
        </w:tabs>
        <w:ind w:firstLine="709"/>
        <w:jc w:val="both"/>
        <w:rPr>
          <w:sz w:val="24"/>
          <w:szCs w:val="24"/>
        </w:rPr>
      </w:pPr>
      <w:r w:rsidRPr="001D0809">
        <w:rPr>
          <w:sz w:val="24"/>
          <w:szCs w:val="24"/>
        </w:rPr>
        <w:t>3.2.2. проводит предусмотренные планом своей работы мероприятия в сроки, определенные по согласованию с инициатором проведения мероприятия, за исключением случаев, когда указанные сроки установлены законодательством;</w:t>
      </w:r>
    </w:p>
    <w:p w:rsidR="001D0809" w:rsidRPr="001D0809" w:rsidRDefault="001D0809" w:rsidP="001D0809">
      <w:pPr>
        <w:shd w:val="clear" w:color="auto" w:fill="FFFFFF"/>
        <w:tabs>
          <w:tab w:val="left" w:pos="1224"/>
        </w:tabs>
        <w:ind w:firstLine="709"/>
        <w:jc w:val="both"/>
        <w:rPr>
          <w:sz w:val="24"/>
          <w:szCs w:val="24"/>
        </w:rPr>
      </w:pPr>
      <w:r w:rsidRPr="001D0809">
        <w:rPr>
          <w:sz w:val="24"/>
          <w:szCs w:val="24"/>
        </w:rPr>
        <w:t>3.2.3.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контролю за исполнением бюджета поселения и использованием средств указанного бюджета;</w:t>
      </w:r>
    </w:p>
    <w:p w:rsidR="001D0809" w:rsidRPr="001D0809" w:rsidRDefault="001D0809" w:rsidP="001D0809">
      <w:pPr>
        <w:shd w:val="clear" w:color="auto" w:fill="FFFFFF"/>
        <w:tabs>
          <w:tab w:val="left" w:pos="1402"/>
        </w:tabs>
        <w:ind w:firstLine="709"/>
        <w:jc w:val="both"/>
        <w:rPr>
          <w:sz w:val="24"/>
          <w:szCs w:val="24"/>
        </w:rPr>
      </w:pPr>
      <w:r w:rsidRPr="001D0809">
        <w:rPr>
          <w:sz w:val="24"/>
          <w:szCs w:val="24"/>
        </w:rPr>
        <w:t>3.2.4.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1D0809" w:rsidRPr="001D0809" w:rsidRDefault="001D0809" w:rsidP="001D0809">
      <w:pPr>
        <w:shd w:val="clear" w:color="auto" w:fill="FFFFFF"/>
        <w:tabs>
          <w:tab w:val="left" w:pos="1402"/>
        </w:tabs>
        <w:ind w:firstLine="709"/>
        <w:jc w:val="both"/>
        <w:rPr>
          <w:sz w:val="24"/>
          <w:szCs w:val="24"/>
        </w:rPr>
      </w:pPr>
      <w:r w:rsidRPr="001D0809">
        <w:rPr>
          <w:sz w:val="24"/>
          <w:szCs w:val="24"/>
        </w:rPr>
        <w:t>3.2.5.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D0809" w:rsidRPr="001D0809" w:rsidRDefault="001D0809" w:rsidP="001D0809">
      <w:pPr>
        <w:shd w:val="clear" w:color="auto" w:fill="FFFFFF"/>
        <w:tabs>
          <w:tab w:val="left" w:pos="1402"/>
        </w:tabs>
        <w:ind w:firstLine="709"/>
        <w:jc w:val="both"/>
        <w:rPr>
          <w:sz w:val="24"/>
          <w:szCs w:val="24"/>
        </w:rPr>
      </w:pPr>
      <w:r w:rsidRPr="001D0809">
        <w:rPr>
          <w:sz w:val="24"/>
          <w:szCs w:val="24"/>
        </w:rPr>
        <w:t>3.2.6. направляет отчеты и заключения по результатам проведенных мероприятий Совету ______________________поселения;</w:t>
      </w:r>
    </w:p>
    <w:p w:rsidR="001D0809" w:rsidRPr="001D0809" w:rsidRDefault="001D0809" w:rsidP="001D0809">
      <w:pPr>
        <w:shd w:val="clear" w:color="auto" w:fill="FFFFFF"/>
        <w:tabs>
          <w:tab w:val="left" w:pos="1402"/>
        </w:tabs>
        <w:ind w:firstLine="709"/>
        <w:jc w:val="both"/>
        <w:rPr>
          <w:sz w:val="24"/>
          <w:szCs w:val="24"/>
        </w:rPr>
      </w:pPr>
      <w:r w:rsidRPr="001D0809">
        <w:rPr>
          <w:sz w:val="24"/>
          <w:szCs w:val="24"/>
        </w:rPr>
        <w:t>3.2.7. вправе при необходимости направлять указанные материалы иным государственным органам;</w:t>
      </w:r>
    </w:p>
    <w:p w:rsidR="001D0809" w:rsidRPr="001D0809" w:rsidRDefault="001D0809" w:rsidP="001D0809">
      <w:pPr>
        <w:shd w:val="clear" w:color="auto" w:fill="FFFFFF"/>
        <w:tabs>
          <w:tab w:val="left" w:pos="1378"/>
        </w:tabs>
        <w:ind w:firstLine="709"/>
        <w:jc w:val="both"/>
        <w:rPr>
          <w:sz w:val="24"/>
          <w:szCs w:val="24"/>
        </w:rPr>
      </w:pPr>
      <w:r w:rsidRPr="001D0809">
        <w:rPr>
          <w:sz w:val="24"/>
          <w:szCs w:val="24"/>
        </w:rPr>
        <w:lastRenderedPageBreak/>
        <w:t>3.2.8. вправе размещать информацию о проведенных мероприятиях на официальном сайте Комсомольского муниципального района в сети «Интернет»;</w:t>
      </w:r>
    </w:p>
    <w:p w:rsidR="001D0809" w:rsidRPr="001D0809" w:rsidRDefault="001D0809" w:rsidP="001D0809">
      <w:pPr>
        <w:shd w:val="clear" w:color="auto" w:fill="FFFFFF"/>
        <w:tabs>
          <w:tab w:val="left" w:pos="1378"/>
        </w:tabs>
        <w:ind w:firstLine="709"/>
        <w:jc w:val="both"/>
        <w:rPr>
          <w:sz w:val="24"/>
          <w:szCs w:val="24"/>
        </w:rPr>
      </w:pPr>
      <w:r w:rsidRPr="001D0809">
        <w:rPr>
          <w:sz w:val="24"/>
          <w:szCs w:val="24"/>
        </w:rPr>
        <w:t>3.2.9. направляет представления и предписания проверяемым органам и организациям, принимает другие предусмотренные законодательством меры по устранению и предотвращению выявленных нарушений;</w:t>
      </w:r>
    </w:p>
    <w:p w:rsidR="001D0809" w:rsidRPr="001D0809" w:rsidRDefault="001D0809" w:rsidP="001D0809">
      <w:pPr>
        <w:shd w:val="clear" w:color="auto" w:fill="FFFFFF"/>
        <w:tabs>
          <w:tab w:val="left" w:pos="1378"/>
        </w:tabs>
        <w:ind w:firstLine="709"/>
        <w:jc w:val="both"/>
        <w:rPr>
          <w:sz w:val="24"/>
          <w:szCs w:val="24"/>
        </w:rPr>
      </w:pPr>
      <w:r w:rsidRPr="001D0809">
        <w:rPr>
          <w:sz w:val="24"/>
          <w:szCs w:val="24"/>
        </w:rPr>
        <w:t>3.2.10. при выявлении возможности по совершенствованию бюджетного процесса, порядка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D0809" w:rsidRPr="001D0809" w:rsidRDefault="001D0809" w:rsidP="001D0809">
      <w:pPr>
        <w:shd w:val="clear" w:color="auto" w:fill="FFFFFF"/>
        <w:tabs>
          <w:tab w:val="left" w:pos="1771"/>
        </w:tabs>
        <w:ind w:firstLine="709"/>
        <w:jc w:val="both"/>
        <w:rPr>
          <w:sz w:val="24"/>
          <w:szCs w:val="24"/>
        </w:rPr>
      </w:pPr>
      <w:r w:rsidRPr="001D0809">
        <w:rPr>
          <w:sz w:val="24"/>
          <w:szCs w:val="24"/>
        </w:rPr>
        <w:t>3.2.11. в случае возникновения препятствий для исполнения предусмотренных настоящим Соглашением полномочий, может обращаться в Совет ______________________________поселения с предложениями по их устранению;</w:t>
      </w:r>
    </w:p>
    <w:p w:rsidR="001D0809" w:rsidRPr="001D0809" w:rsidRDefault="001D0809" w:rsidP="001D0809">
      <w:pPr>
        <w:shd w:val="clear" w:color="auto" w:fill="FFFFFF"/>
        <w:tabs>
          <w:tab w:val="left" w:pos="1526"/>
        </w:tabs>
        <w:ind w:firstLine="709"/>
        <w:jc w:val="both"/>
        <w:rPr>
          <w:sz w:val="24"/>
          <w:szCs w:val="24"/>
        </w:rPr>
      </w:pPr>
      <w:r w:rsidRPr="001D0809">
        <w:rPr>
          <w:sz w:val="24"/>
          <w:szCs w:val="24"/>
        </w:rPr>
        <w:t>3.2.12. предоставляет Совету ____________________ поселения в срок, не позднее 10 февраля года следующего за отчетным, ежегодную информацию об исполнении полномочий, переданных по настоящему Соглашению;</w:t>
      </w:r>
    </w:p>
    <w:p w:rsidR="001D0809" w:rsidRPr="001D0809" w:rsidRDefault="001D0809" w:rsidP="001D0809">
      <w:pPr>
        <w:shd w:val="clear" w:color="auto" w:fill="FFFFFF"/>
        <w:tabs>
          <w:tab w:val="left" w:pos="1632"/>
        </w:tabs>
        <w:ind w:firstLine="709"/>
        <w:jc w:val="both"/>
        <w:rPr>
          <w:sz w:val="24"/>
          <w:szCs w:val="24"/>
        </w:rPr>
      </w:pPr>
      <w:r w:rsidRPr="001D0809">
        <w:rPr>
          <w:sz w:val="24"/>
          <w:szCs w:val="24"/>
        </w:rPr>
        <w:t>3.2.13. вправе приостановить либо прекратить исполнение полномочий, преданных по настоящему Соглашению, в случае принятия Советом Комсомольского муниципального района соответствующего решения.</w:t>
      </w:r>
    </w:p>
    <w:p w:rsidR="001D0809" w:rsidRPr="001D0809" w:rsidRDefault="001D0809" w:rsidP="001D0809">
      <w:pPr>
        <w:shd w:val="clear" w:color="auto" w:fill="FFFFFF"/>
        <w:ind w:firstLine="709"/>
        <w:jc w:val="both"/>
        <w:rPr>
          <w:sz w:val="24"/>
          <w:szCs w:val="24"/>
        </w:rPr>
      </w:pPr>
      <w:r w:rsidRPr="001D0809">
        <w:rPr>
          <w:sz w:val="24"/>
          <w:szCs w:val="24"/>
        </w:rPr>
        <w:t xml:space="preserve">3.3. </w:t>
      </w:r>
      <w:r w:rsidRPr="001D0809">
        <w:rPr>
          <w:bCs/>
          <w:sz w:val="24"/>
          <w:szCs w:val="24"/>
        </w:rPr>
        <w:t>Совет _________________________ поселения:</w:t>
      </w:r>
    </w:p>
    <w:p w:rsidR="001D0809" w:rsidRPr="001D0809" w:rsidRDefault="001D0809" w:rsidP="001D0809">
      <w:pPr>
        <w:shd w:val="clear" w:color="auto" w:fill="FFFFFF"/>
        <w:tabs>
          <w:tab w:val="left" w:pos="1603"/>
          <w:tab w:val="left" w:pos="7378"/>
        </w:tabs>
        <w:ind w:firstLine="709"/>
        <w:jc w:val="both"/>
        <w:rPr>
          <w:sz w:val="24"/>
          <w:szCs w:val="24"/>
        </w:rPr>
      </w:pPr>
      <w:r w:rsidRPr="001D0809">
        <w:rPr>
          <w:sz w:val="24"/>
          <w:szCs w:val="24"/>
        </w:rPr>
        <w:t>3.3.1. направляет в контрольно-счетную комиссию Комсомольского муниципального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способам их проведения, проверяемым органам и организациям;</w:t>
      </w:r>
    </w:p>
    <w:p w:rsidR="001D0809" w:rsidRPr="001D0809" w:rsidRDefault="001D0809" w:rsidP="001D0809">
      <w:pPr>
        <w:shd w:val="clear" w:color="auto" w:fill="FFFFFF"/>
        <w:tabs>
          <w:tab w:val="left" w:pos="1320"/>
        </w:tabs>
        <w:ind w:firstLine="709"/>
        <w:jc w:val="both"/>
        <w:rPr>
          <w:sz w:val="24"/>
          <w:szCs w:val="24"/>
        </w:rPr>
      </w:pPr>
      <w:r w:rsidRPr="001D0809">
        <w:rPr>
          <w:sz w:val="24"/>
          <w:szCs w:val="24"/>
        </w:rPr>
        <w:t>3.3.2. рассматривает отчеты и заключения контрольно-счетной комиссии Комсомольского муниципального района по результатам проведения контрольных и экспертно-аналитических мероприятий;</w:t>
      </w:r>
    </w:p>
    <w:p w:rsidR="001D0809" w:rsidRPr="001D0809" w:rsidRDefault="001D0809" w:rsidP="001D0809">
      <w:pPr>
        <w:shd w:val="clear" w:color="auto" w:fill="FFFFFF"/>
        <w:tabs>
          <w:tab w:val="left" w:pos="1320"/>
        </w:tabs>
        <w:ind w:firstLine="709"/>
        <w:jc w:val="both"/>
        <w:rPr>
          <w:sz w:val="24"/>
          <w:szCs w:val="24"/>
        </w:rPr>
      </w:pPr>
      <w:r w:rsidRPr="001D0809">
        <w:rPr>
          <w:sz w:val="24"/>
          <w:szCs w:val="24"/>
        </w:rPr>
        <w:t>3.3.3. рассматривает обращения контрольно-счетной комиссии Комсомольского муниципального района по вопросу устранения препятствий для исполнения предусмотренных настоящим Соглашением полномочий, принимает необходимые для их устранения меры;</w:t>
      </w:r>
    </w:p>
    <w:p w:rsidR="001D0809" w:rsidRPr="001D0809" w:rsidRDefault="001D0809" w:rsidP="001D0809">
      <w:pPr>
        <w:shd w:val="clear" w:color="auto" w:fill="FFFFFF"/>
        <w:tabs>
          <w:tab w:val="left" w:pos="1411"/>
        </w:tabs>
        <w:ind w:firstLine="709"/>
        <w:jc w:val="both"/>
        <w:rPr>
          <w:sz w:val="24"/>
          <w:szCs w:val="24"/>
        </w:rPr>
      </w:pPr>
      <w:r w:rsidRPr="001D0809">
        <w:rPr>
          <w:sz w:val="24"/>
          <w:szCs w:val="24"/>
        </w:rPr>
        <w:t>3.3.4. получает отчеты и информацию об исполнении предусмотренных настоящим Соглашением полномочий;</w:t>
      </w:r>
    </w:p>
    <w:p w:rsidR="001D0809" w:rsidRPr="001D0809" w:rsidRDefault="001D0809" w:rsidP="001D0809">
      <w:pPr>
        <w:shd w:val="clear" w:color="auto" w:fill="FFFFFF"/>
        <w:tabs>
          <w:tab w:val="left" w:pos="1339"/>
        </w:tabs>
        <w:ind w:firstLine="709"/>
        <w:jc w:val="both"/>
        <w:rPr>
          <w:sz w:val="24"/>
          <w:szCs w:val="24"/>
        </w:rPr>
      </w:pPr>
      <w:r w:rsidRPr="001D0809">
        <w:rPr>
          <w:sz w:val="24"/>
          <w:szCs w:val="24"/>
        </w:rPr>
        <w:t>3.3.5. имеет право опубликовывать информацию о проведенных контрольно-счетной комиссии Комсомольского муниципального района в соответствии с настоящим Соглашением мероприятиях в средствах массовой информации поселения.</w:t>
      </w:r>
    </w:p>
    <w:p w:rsidR="001D0809" w:rsidRPr="001D0809" w:rsidRDefault="001D0809" w:rsidP="001D0809">
      <w:pPr>
        <w:shd w:val="clear" w:color="auto" w:fill="FFFFFF"/>
        <w:jc w:val="center"/>
        <w:rPr>
          <w:b/>
          <w:bCs/>
          <w:spacing w:val="2"/>
          <w:sz w:val="24"/>
          <w:szCs w:val="24"/>
        </w:rPr>
      </w:pPr>
    </w:p>
    <w:p w:rsidR="001D0809" w:rsidRPr="001D0809" w:rsidRDefault="001D0809" w:rsidP="001D0809">
      <w:pPr>
        <w:shd w:val="clear" w:color="auto" w:fill="FFFFFF"/>
        <w:jc w:val="center"/>
        <w:rPr>
          <w:b/>
          <w:bCs/>
          <w:spacing w:val="2"/>
          <w:sz w:val="24"/>
          <w:szCs w:val="24"/>
        </w:rPr>
      </w:pPr>
      <w:r w:rsidRPr="001D0809">
        <w:rPr>
          <w:b/>
          <w:bCs/>
          <w:spacing w:val="2"/>
          <w:sz w:val="24"/>
          <w:szCs w:val="24"/>
        </w:rPr>
        <w:t>4. Срок действия соглашения</w:t>
      </w:r>
    </w:p>
    <w:p w:rsidR="001D0809" w:rsidRPr="001D0809" w:rsidRDefault="001D0809" w:rsidP="001D0809">
      <w:pPr>
        <w:shd w:val="clear" w:color="auto" w:fill="FFFFFF"/>
        <w:tabs>
          <w:tab w:val="left" w:pos="1056"/>
        </w:tabs>
        <w:ind w:firstLine="1338"/>
        <w:jc w:val="both"/>
        <w:rPr>
          <w:sz w:val="24"/>
          <w:szCs w:val="24"/>
        </w:rPr>
      </w:pPr>
      <w:r w:rsidRPr="001D0809">
        <w:rPr>
          <w:spacing w:val="2"/>
          <w:sz w:val="24"/>
          <w:szCs w:val="24"/>
        </w:rPr>
        <w:t>Соглашение действует с момента подписания до 31.12.20__ года.</w:t>
      </w:r>
    </w:p>
    <w:p w:rsidR="001D0809" w:rsidRPr="001D0809" w:rsidRDefault="001D0809" w:rsidP="001D0809">
      <w:pPr>
        <w:shd w:val="clear" w:color="auto" w:fill="FFFFFF"/>
        <w:tabs>
          <w:tab w:val="left" w:pos="1560"/>
        </w:tabs>
        <w:rPr>
          <w:sz w:val="24"/>
          <w:szCs w:val="24"/>
        </w:rPr>
      </w:pPr>
    </w:p>
    <w:p w:rsidR="001D0809" w:rsidRPr="001D0809" w:rsidRDefault="001D0809" w:rsidP="001D0809">
      <w:pPr>
        <w:shd w:val="clear" w:color="auto" w:fill="FFFFFF"/>
        <w:tabs>
          <w:tab w:val="left" w:pos="840"/>
        </w:tabs>
        <w:jc w:val="center"/>
        <w:rPr>
          <w:b/>
          <w:bCs/>
          <w:spacing w:val="2"/>
          <w:sz w:val="24"/>
          <w:szCs w:val="24"/>
        </w:rPr>
      </w:pPr>
      <w:r w:rsidRPr="001D0809">
        <w:rPr>
          <w:b/>
          <w:bCs/>
          <w:spacing w:val="-9"/>
          <w:sz w:val="24"/>
          <w:szCs w:val="24"/>
        </w:rPr>
        <w:t>5.</w:t>
      </w:r>
      <w:r w:rsidRPr="001D0809">
        <w:rPr>
          <w:b/>
          <w:bCs/>
          <w:spacing w:val="2"/>
          <w:sz w:val="24"/>
          <w:szCs w:val="24"/>
        </w:rPr>
        <w:t>Ответственность сторон</w:t>
      </w:r>
    </w:p>
    <w:p w:rsidR="001D0809" w:rsidRPr="001D0809" w:rsidRDefault="001D0809" w:rsidP="001D0809">
      <w:pPr>
        <w:shd w:val="clear" w:color="auto" w:fill="FFFFFF"/>
        <w:tabs>
          <w:tab w:val="left" w:pos="840"/>
        </w:tabs>
        <w:jc w:val="center"/>
        <w:rPr>
          <w:b/>
          <w:bCs/>
          <w:spacing w:val="2"/>
          <w:sz w:val="24"/>
          <w:szCs w:val="24"/>
        </w:rPr>
      </w:pPr>
    </w:p>
    <w:p w:rsidR="001D0809" w:rsidRPr="001D0809" w:rsidRDefault="001D0809" w:rsidP="001D0809">
      <w:pPr>
        <w:shd w:val="clear" w:color="auto" w:fill="FFFFFF"/>
        <w:tabs>
          <w:tab w:val="left" w:pos="1200"/>
        </w:tabs>
        <w:ind w:firstLine="709"/>
        <w:jc w:val="both"/>
        <w:rPr>
          <w:sz w:val="24"/>
          <w:szCs w:val="24"/>
        </w:rPr>
      </w:pPr>
      <w:r w:rsidRPr="001D0809">
        <w:rPr>
          <w:sz w:val="24"/>
          <w:szCs w:val="24"/>
        </w:rPr>
        <w:t>5.1.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 законами субъекта Российской Федерации и настоящим Соглашением.</w:t>
      </w:r>
    </w:p>
    <w:p w:rsidR="001D0809" w:rsidRPr="001D0809" w:rsidRDefault="001D0809" w:rsidP="001D0809">
      <w:pPr>
        <w:shd w:val="clear" w:color="auto" w:fill="FFFFFF"/>
        <w:tabs>
          <w:tab w:val="left" w:pos="1267"/>
        </w:tabs>
        <w:ind w:firstLine="709"/>
        <w:jc w:val="both"/>
        <w:rPr>
          <w:sz w:val="24"/>
          <w:szCs w:val="24"/>
        </w:rPr>
      </w:pPr>
      <w:r w:rsidRPr="001D0809">
        <w:rPr>
          <w:sz w:val="24"/>
          <w:szCs w:val="24"/>
        </w:rPr>
        <w:t>5.2. Ответственность сторон не наступает, если неисполнение или ненадлежащее исполнение обязанностей допущено в связи с внесением изменений в законодательство, регулирующее деятельность сторон как юридических лиц, а также в законодательство, в целях исполнения которого заключено настоящее Соглашение.</w:t>
      </w:r>
    </w:p>
    <w:p w:rsidR="001D0809" w:rsidRPr="001D0809" w:rsidRDefault="001D0809" w:rsidP="001D0809">
      <w:pPr>
        <w:shd w:val="clear" w:color="auto" w:fill="FFFFFF"/>
        <w:tabs>
          <w:tab w:val="left" w:pos="1267"/>
        </w:tabs>
        <w:jc w:val="both"/>
        <w:rPr>
          <w:sz w:val="24"/>
          <w:szCs w:val="24"/>
        </w:rPr>
      </w:pPr>
    </w:p>
    <w:p w:rsidR="001D0809" w:rsidRPr="001D0809" w:rsidRDefault="001D0809" w:rsidP="001D0809">
      <w:pPr>
        <w:shd w:val="clear" w:color="auto" w:fill="FFFFFF"/>
        <w:tabs>
          <w:tab w:val="left" w:pos="840"/>
        </w:tabs>
        <w:jc w:val="center"/>
        <w:rPr>
          <w:b/>
          <w:bCs/>
          <w:spacing w:val="2"/>
          <w:sz w:val="24"/>
          <w:szCs w:val="24"/>
        </w:rPr>
      </w:pPr>
      <w:r w:rsidRPr="001D0809">
        <w:rPr>
          <w:b/>
          <w:bCs/>
          <w:spacing w:val="-8"/>
          <w:sz w:val="24"/>
          <w:szCs w:val="24"/>
        </w:rPr>
        <w:t>6.</w:t>
      </w:r>
      <w:r w:rsidRPr="001D0809">
        <w:rPr>
          <w:b/>
          <w:bCs/>
          <w:spacing w:val="2"/>
          <w:sz w:val="24"/>
          <w:szCs w:val="24"/>
        </w:rPr>
        <w:t>Заключительные положения</w:t>
      </w:r>
    </w:p>
    <w:p w:rsidR="001D0809" w:rsidRPr="001D0809" w:rsidRDefault="001D0809" w:rsidP="001D0809">
      <w:pPr>
        <w:shd w:val="clear" w:color="auto" w:fill="FFFFFF"/>
        <w:tabs>
          <w:tab w:val="left" w:pos="840"/>
        </w:tabs>
        <w:jc w:val="center"/>
        <w:rPr>
          <w:b/>
          <w:bCs/>
          <w:spacing w:val="2"/>
          <w:sz w:val="24"/>
          <w:szCs w:val="24"/>
        </w:rPr>
      </w:pPr>
    </w:p>
    <w:p w:rsidR="001D0809" w:rsidRPr="001D0809" w:rsidRDefault="001D0809" w:rsidP="001D0809">
      <w:pPr>
        <w:shd w:val="clear" w:color="auto" w:fill="FFFFFF"/>
        <w:tabs>
          <w:tab w:val="left" w:pos="1147"/>
        </w:tabs>
        <w:ind w:firstLine="709"/>
        <w:jc w:val="both"/>
        <w:rPr>
          <w:sz w:val="24"/>
          <w:szCs w:val="24"/>
        </w:rPr>
      </w:pPr>
      <w:r w:rsidRPr="001D0809">
        <w:rPr>
          <w:sz w:val="24"/>
          <w:szCs w:val="24"/>
        </w:rPr>
        <w:t>6.1. Настоящее Соглашение вступает в силу с момента его подписания сторонами.</w:t>
      </w:r>
    </w:p>
    <w:p w:rsidR="001D0809" w:rsidRPr="001D0809" w:rsidRDefault="001D0809" w:rsidP="001D0809">
      <w:pPr>
        <w:shd w:val="clear" w:color="auto" w:fill="FFFFFF"/>
        <w:tabs>
          <w:tab w:val="left" w:pos="1070"/>
        </w:tabs>
        <w:ind w:firstLine="709"/>
        <w:jc w:val="both"/>
        <w:rPr>
          <w:spacing w:val="-2"/>
          <w:sz w:val="24"/>
          <w:szCs w:val="24"/>
        </w:rPr>
      </w:pPr>
      <w:r w:rsidRPr="001D0809">
        <w:rPr>
          <w:spacing w:val="-2"/>
          <w:sz w:val="24"/>
          <w:szCs w:val="24"/>
        </w:rPr>
        <w:t>6.2. Изменения и дополнения в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D0809" w:rsidRPr="001D0809" w:rsidRDefault="001D0809" w:rsidP="001D0809">
      <w:pPr>
        <w:shd w:val="clear" w:color="auto" w:fill="FFFFFF"/>
        <w:tabs>
          <w:tab w:val="left" w:pos="1070"/>
        </w:tabs>
        <w:ind w:firstLine="709"/>
        <w:jc w:val="both"/>
        <w:rPr>
          <w:sz w:val="24"/>
          <w:szCs w:val="24"/>
        </w:rPr>
      </w:pPr>
      <w:r w:rsidRPr="001D0809">
        <w:rPr>
          <w:sz w:val="24"/>
          <w:szCs w:val="24"/>
        </w:rPr>
        <w:t>6.3. Действие настоящего Соглашения может быть прекращено досрочно по соглашению сторон,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w:t>
      </w:r>
    </w:p>
    <w:p w:rsidR="001D0809" w:rsidRPr="001D0809" w:rsidRDefault="001D0809" w:rsidP="001D0809">
      <w:pPr>
        <w:shd w:val="clear" w:color="auto" w:fill="FFFFFF"/>
        <w:tabs>
          <w:tab w:val="left" w:pos="1109"/>
        </w:tabs>
        <w:ind w:firstLine="709"/>
        <w:jc w:val="both"/>
        <w:rPr>
          <w:sz w:val="24"/>
          <w:szCs w:val="24"/>
        </w:rPr>
      </w:pPr>
      <w:r w:rsidRPr="001D0809">
        <w:rPr>
          <w:sz w:val="24"/>
          <w:szCs w:val="24"/>
        </w:rPr>
        <w:t>6.4. В случае прекращения действия настоящего Соглашения, начатые и проводимые в соответствии с ним контрольные и экспертно-аналитические мероприятия, продолжаются до их полного завершения.</w:t>
      </w:r>
    </w:p>
    <w:p w:rsidR="001D0809" w:rsidRPr="001D0809" w:rsidRDefault="001D0809" w:rsidP="001D0809">
      <w:pPr>
        <w:shd w:val="clear" w:color="auto" w:fill="FFFFFF"/>
        <w:tabs>
          <w:tab w:val="left" w:pos="1109"/>
        </w:tabs>
        <w:ind w:firstLine="709"/>
        <w:jc w:val="both"/>
        <w:rPr>
          <w:sz w:val="24"/>
          <w:szCs w:val="24"/>
        </w:rPr>
      </w:pPr>
      <w:r w:rsidRPr="001D0809">
        <w:rPr>
          <w:sz w:val="24"/>
          <w:szCs w:val="24"/>
        </w:rPr>
        <w:t>6.5. Неурегулированные Сторонами споры и разногласия, возникшие при исполнении обязательств по настоящему Соглашению, подлежат рассмотрению в порядке, предусмотренном законодательством.</w:t>
      </w:r>
    </w:p>
    <w:p w:rsidR="001D0809" w:rsidRPr="001D0809" w:rsidRDefault="001D0809" w:rsidP="001D0809">
      <w:pPr>
        <w:shd w:val="clear" w:color="auto" w:fill="FFFFFF"/>
        <w:ind w:firstLine="709"/>
        <w:jc w:val="both"/>
        <w:rPr>
          <w:sz w:val="24"/>
          <w:szCs w:val="24"/>
        </w:rPr>
      </w:pPr>
      <w:r w:rsidRPr="001D0809">
        <w:rPr>
          <w:sz w:val="24"/>
          <w:szCs w:val="24"/>
        </w:rPr>
        <w:t>6.6. Настоящее Соглашение составлено в трех экземплярах, имеющих одинаковую юридическую силу, по одному экземпляру для каждой из сторон.</w:t>
      </w:r>
    </w:p>
    <w:p w:rsidR="001D0809" w:rsidRPr="001D0809" w:rsidRDefault="001D0809" w:rsidP="001D0809">
      <w:pPr>
        <w:shd w:val="clear" w:color="auto" w:fill="FFFFFF"/>
        <w:rPr>
          <w:sz w:val="24"/>
          <w:szCs w:val="24"/>
        </w:rPr>
      </w:pPr>
    </w:p>
    <w:p w:rsidR="001D0809" w:rsidRPr="001D0809" w:rsidRDefault="001D0809" w:rsidP="001D0809">
      <w:pPr>
        <w:shd w:val="clear" w:color="auto" w:fill="FFFFFF"/>
        <w:jc w:val="center"/>
        <w:rPr>
          <w:b/>
          <w:bCs/>
          <w:sz w:val="24"/>
          <w:szCs w:val="24"/>
        </w:rPr>
      </w:pPr>
      <w:r w:rsidRPr="001D0809">
        <w:rPr>
          <w:b/>
          <w:bCs/>
          <w:sz w:val="24"/>
          <w:szCs w:val="24"/>
        </w:rPr>
        <w:t>7. Подписи сторон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260"/>
        <w:gridCol w:w="3232"/>
      </w:tblGrid>
      <w:tr w:rsidR="001D0809" w:rsidRPr="001D0809" w:rsidTr="001507B6">
        <w:tc>
          <w:tcPr>
            <w:tcW w:w="3148" w:type="dxa"/>
            <w:tcBorders>
              <w:top w:val="single" w:sz="4" w:space="0" w:color="auto"/>
              <w:left w:val="single" w:sz="4" w:space="0" w:color="auto"/>
              <w:bottom w:val="single" w:sz="4" w:space="0" w:color="auto"/>
              <w:right w:val="single" w:sz="4" w:space="0" w:color="auto"/>
            </w:tcBorders>
            <w:hideMark/>
          </w:tcPr>
          <w:p w:rsidR="001D0809" w:rsidRPr="001D0809" w:rsidRDefault="001D0809" w:rsidP="001507B6">
            <w:pPr>
              <w:pStyle w:val="afa"/>
              <w:widowControl w:val="0"/>
              <w:spacing w:after="0"/>
              <w:ind w:left="0"/>
              <w:jc w:val="center"/>
              <w:rPr>
                <w:b/>
                <w:sz w:val="24"/>
                <w:szCs w:val="24"/>
              </w:rPr>
            </w:pPr>
            <w:r w:rsidRPr="001D0809">
              <w:rPr>
                <w:b/>
                <w:sz w:val="24"/>
                <w:szCs w:val="24"/>
              </w:rPr>
              <w:t>Совет Комсомольского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1D0809" w:rsidRPr="001D0809" w:rsidRDefault="001D0809" w:rsidP="001507B6">
            <w:pPr>
              <w:pStyle w:val="afa"/>
              <w:widowControl w:val="0"/>
              <w:spacing w:after="0"/>
              <w:ind w:left="0"/>
              <w:jc w:val="center"/>
              <w:rPr>
                <w:b/>
                <w:sz w:val="24"/>
                <w:szCs w:val="24"/>
              </w:rPr>
            </w:pPr>
            <w:r w:rsidRPr="001D0809">
              <w:rPr>
                <w:b/>
                <w:sz w:val="24"/>
                <w:szCs w:val="24"/>
              </w:rPr>
              <w:t>Совет ________________ ____________ поселения</w:t>
            </w:r>
          </w:p>
          <w:p w:rsidR="001D0809" w:rsidRPr="001D0809" w:rsidRDefault="001D0809" w:rsidP="001507B6">
            <w:pPr>
              <w:pStyle w:val="afa"/>
              <w:widowControl w:val="0"/>
              <w:spacing w:after="0"/>
              <w:ind w:left="0"/>
              <w:jc w:val="center"/>
              <w:rPr>
                <w:b/>
                <w:sz w:val="24"/>
                <w:szCs w:val="24"/>
              </w:rPr>
            </w:pPr>
          </w:p>
        </w:tc>
        <w:tc>
          <w:tcPr>
            <w:tcW w:w="3232" w:type="dxa"/>
            <w:tcBorders>
              <w:top w:val="single" w:sz="4" w:space="0" w:color="auto"/>
              <w:left w:val="single" w:sz="4" w:space="0" w:color="auto"/>
              <w:bottom w:val="single" w:sz="4" w:space="0" w:color="auto"/>
              <w:right w:val="single" w:sz="4" w:space="0" w:color="auto"/>
            </w:tcBorders>
            <w:hideMark/>
          </w:tcPr>
          <w:p w:rsidR="001D0809" w:rsidRPr="001D0809" w:rsidRDefault="001D0809" w:rsidP="001507B6">
            <w:pPr>
              <w:pStyle w:val="afa"/>
              <w:widowControl w:val="0"/>
              <w:spacing w:after="0"/>
              <w:ind w:left="0"/>
              <w:jc w:val="center"/>
              <w:rPr>
                <w:b/>
                <w:sz w:val="24"/>
                <w:szCs w:val="24"/>
              </w:rPr>
            </w:pPr>
            <w:r w:rsidRPr="001D0809">
              <w:rPr>
                <w:b/>
                <w:sz w:val="24"/>
                <w:szCs w:val="24"/>
              </w:rPr>
              <w:t xml:space="preserve">Контрольно-счетная комиссия </w:t>
            </w:r>
          </w:p>
        </w:tc>
      </w:tr>
      <w:tr w:rsidR="001D0809" w:rsidRPr="001D0809" w:rsidTr="001507B6">
        <w:tc>
          <w:tcPr>
            <w:tcW w:w="3148" w:type="dxa"/>
            <w:tcBorders>
              <w:top w:val="single" w:sz="4" w:space="0" w:color="auto"/>
              <w:left w:val="single" w:sz="4" w:space="0" w:color="auto"/>
              <w:bottom w:val="single" w:sz="4" w:space="0" w:color="auto"/>
              <w:right w:val="single" w:sz="4" w:space="0" w:color="auto"/>
            </w:tcBorders>
          </w:tcPr>
          <w:p w:rsidR="001D0809" w:rsidRPr="001D0809" w:rsidRDefault="001D0809" w:rsidP="001507B6">
            <w:pPr>
              <w:pStyle w:val="afa"/>
              <w:widowControl w:val="0"/>
              <w:spacing w:after="0"/>
              <w:ind w:left="0"/>
              <w:jc w:val="center"/>
              <w:rPr>
                <w:b/>
                <w:sz w:val="24"/>
                <w:szCs w:val="24"/>
              </w:rPr>
            </w:pPr>
          </w:p>
          <w:p w:rsidR="001D0809" w:rsidRPr="001D0809" w:rsidRDefault="001D0809" w:rsidP="001507B6">
            <w:pPr>
              <w:pStyle w:val="afa"/>
              <w:widowControl w:val="0"/>
              <w:spacing w:after="0"/>
              <w:ind w:left="0"/>
              <w:jc w:val="center"/>
              <w:rPr>
                <w:b/>
                <w:sz w:val="24"/>
                <w:szCs w:val="24"/>
              </w:rPr>
            </w:pPr>
            <w:r w:rsidRPr="001D0809">
              <w:rPr>
                <w:b/>
                <w:sz w:val="24"/>
                <w:szCs w:val="24"/>
              </w:rPr>
              <w:t>Председатель Совета</w:t>
            </w:r>
          </w:p>
        </w:tc>
        <w:tc>
          <w:tcPr>
            <w:tcW w:w="3260" w:type="dxa"/>
            <w:tcBorders>
              <w:top w:val="single" w:sz="4" w:space="0" w:color="auto"/>
              <w:left w:val="single" w:sz="4" w:space="0" w:color="auto"/>
              <w:bottom w:val="single" w:sz="4" w:space="0" w:color="auto"/>
              <w:right w:val="single" w:sz="4" w:space="0" w:color="auto"/>
            </w:tcBorders>
          </w:tcPr>
          <w:p w:rsidR="001D0809" w:rsidRPr="001D0809" w:rsidRDefault="001D0809" w:rsidP="001507B6">
            <w:pPr>
              <w:pStyle w:val="afa"/>
              <w:widowControl w:val="0"/>
              <w:spacing w:after="0"/>
              <w:ind w:left="0"/>
              <w:jc w:val="center"/>
              <w:rPr>
                <w:b/>
                <w:sz w:val="24"/>
                <w:szCs w:val="24"/>
              </w:rPr>
            </w:pPr>
          </w:p>
          <w:p w:rsidR="001D0809" w:rsidRPr="001D0809" w:rsidRDefault="001D0809" w:rsidP="001507B6">
            <w:pPr>
              <w:pStyle w:val="afa"/>
              <w:widowControl w:val="0"/>
              <w:spacing w:after="0"/>
              <w:ind w:left="0"/>
              <w:jc w:val="center"/>
              <w:rPr>
                <w:b/>
                <w:sz w:val="24"/>
                <w:szCs w:val="24"/>
              </w:rPr>
            </w:pPr>
            <w:r w:rsidRPr="001D0809">
              <w:rPr>
                <w:b/>
                <w:sz w:val="24"/>
                <w:szCs w:val="24"/>
              </w:rPr>
              <w:t xml:space="preserve">     Председатель Совета</w:t>
            </w:r>
          </w:p>
        </w:tc>
        <w:tc>
          <w:tcPr>
            <w:tcW w:w="3232" w:type="dxa"/>
            <w:tcBorders>
              <w:top w:val="single" w:sz="4" w:space="0" w:color="auto"/>
              <w:left w:val="single" w:sz="4" w:space="0" w:color="auto"/>
              <w:bottom w:val="single" w:sz="4" w:space="0" w:color="auto"/>
              <w:right w:val="single" w:sz="4" w:space="0" w:color="auto"/>
            </w:tcBorders>
          </w:tcPr>
          <w:p w:rsidR="001D0809" w:rsidRPr="001D0809" w:rsidRDefault="001D0809" w:rsidP="001507B6">
            <w:pPr>
              <w:pStyle w:val="afa"/>
              <w:widowControl w:val="0"/>
              <w:spacing w:after="0"/>
              <w:ind w:left="0"/>
              <w:jc w:val="right"/>
              <w:rPr>
                <w:b/>
                <w:sz w:val="24"/>
                <w:szCs w:val="24"/>
              </w:rPr>
            </w:pPr>
          </w:p>
          <w:p w:rsidR="001D0809" w:rsidRPr="001D0809" w:rsidRDefault="001D0809" w:rsidP="001507B6">
            <w:pPr>
              <w:pStyle w:val="afa"/>
              <w:widowControl w:val="0"/>
              <w:spacing w:after="0"/>
              <w:ind w:left="0"/>
              <w:rPr>
                <w:b/>
                <w:sz w:val="24"/>
                <w:szCs w:val="24"/>
              </w:rPr>
            </w:pPr>
            <w:r w:rsidRPr="001D0809">
              <w:rPr>
                <w:b/>
                <w:sz w:val="24"/>
                <w:szCs w:val="24"/>
              </w:rPr>
              <w:t>Председатель Комиссии</w:t>
            </w:r>
          </w:p>
        </w:tc>
      </w:tr>
    </w:tbl>
    <w:p w:rsidR="001D0809" w:rsidRPr="001D0809" w:rsidRDefault="001D0809" w:rsidP="001D0809">
      <w:pPr>
        <w:shd w:val="clear" w:color="auto" w:fill="FFFFFF"/>
        <w:rPr>
          <w:b/>
          <w:sz w:val="24"/>
          <w:szCs w:val="24"/>
        </w:rPr>
      </w:pPr>
    </w:p>
    <w:p w:rsidR="001D0809" w:rsidRPr="001D0809" w:rsidRDefault="001D0809" w:rsidP="001D0809">
      <w:pPr>
        <w:shd w:val="clear" w:color="auto" w:fill="FFFFFF"/>
        <w:rPr>
          <w:sz w:val="24"/>
          <w:szCs w:val="24"/>
        </w:rPr>
      </w:pPr>
      <w:r w:rsidRPr="001D0809">
        <w:rPr>
          <w:sz w:val="24"/>
          <w:szCs w:val="24"/>
        </w:rPr>
        <w:t>____________________   _____________  _________  ___________    ________</w:t>
      </w:r>
    </w:p>
    <w:p w:rsidR="001D0809" w:rsidRPr="001D0809" w:rsidRDefault="001D0809" w:rsidP="001D0809">
      <w:pPr>
        <w:shd w:val="clear" w:color="auto" w:fill="FFFFFF"/>
        <w:rPr>
          <w:sz w:val="24"/>
          <w:szCs w:val="24"/>
        </w:rPr>
      </w:pPr>
      <w:r w:rsidRPr="001D0809">
        <w:rPr>
          <w:sz w:val="24"/>
          <w:szCs w:val="24"/>
        </w:rPr>
        <w:t xml:space="preserve"> (ФИО)     (подпись)           (ФИО)       (подпись)        (ФИО)        (подпись)</w:t>
      </w: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1D0809" w:rsidRDefault="003B4BC6" w:rsidP="00470221">
      <w:pPr>
        <w:ind w:firstLine="720"/>
        <w:rPr>
          <w:sz w:val="24"/>
          <w:szCs w:val="24"/>
        </w:rPr>
      </w:pPr>
    </w:p>
    <w:p w:rsidR="003B4BC6" w:rsidRPr="00FA64B9" w:rsidRDefault="003B4BC6" w:rsidP="00470221">
      <w:pPr>
        <w:ind w:firstLine="720"/>
        <w:rPr>
          <w:sz w:val="24"/>
          <w:szCs w:val="24"/>
        </w:rPr>
      </w:pPr>
    </w:p>
    <w:p w:rsidR="003B4BC6" w:rsidRPr="00FA64B9" w:rsidRDefault="003B4BC6" w:rsidP="00470221">
      <w:pPr>
        <w:ind w:firstLine="720"/>
        <w:rPr>
          <w:sz w:val="24"/>
          <w:szCs w:val="24"/>
        </w:rPr>
      </w:pPr>
    </w:p>
    <w:p w:rsidR="003B4BC6" w:rsidRPr="00FA64B9" w:rsidRDefault="003B4BC6" w:rsidP="00470221">
      <w:pPr>
        <w:ind w:firstLine="720"/>
        <w:rPr>
          <w:sz w:val="24"/>
          <w:szCs w:val="24"/>
        </w:rPr>
      </w:pPr>
    </w:p>
    <w:p w:rsidR="003B4BC6" w:rsidRPr="00FA64B9" w:rsidRDefault="003B4BC6" w:rsidP="00470221">
      <w:pPr>
        <w:ind w:firstLine="720"/>
        <w:rPr>
          <w:sz w:val="24"/>
          <w:szCs w:val="24"/>
        </w:rPr>
      </w:pPr>
    </w:p>
    <w:p w:rsidR="003B4BC6" w:rsidRPr="00FA64B9" w:rsidRDefault="003B4BC6" w:rsidP="00470221">
      <w:pPr>
        <w:ind w:firstLine="720"/>
        <w:rPr>
          <w:sz w:val="24"/>
          <w:szCs w:val="24"/>
        </w:rPr>
      </w:pPr>
    </w:p>
    <w:p w:rsidR="003B4BC6" w:rsidRPr="00FA64B9" w:rsidRDefault="003B4BC6" w:rsidP="00470221">
      <w:pPr>
        <w:ind w:firstLine="720"/>
        <w:rPr>
          <w:sz w:val="24"/>
          <w:szCs w:val="24"/>
        </w:rPr>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D0809" w:rsidRDefault="001D0809" w:rsidP="00470221">
      <w:pPr>
        <w:ind w:firstLine="720"/>
      </w:pPr>
    </w:p>
    <w:p w:rsidR="00182954" w:rsidRPr="003B4BC6" w:rsidRDefault="00182954" w:rsidP="00554EF0">
      <w:pPr>
        <w:pStyle w:val="ConsPlusNormal"/>
        <w:jc w:val="right"/>
        <w:rPr>
          <w:rFonts w:ascii="Times New Roman" w:hAnsi="Times New Roman" w:cs="Times New Roman"/>
          <w:sz w:val="28"/>
          <w:szCs w:val="28"/>
        </w:rPr>
      </w:pPr>
    </w:p>
    <w:p w:rsidR="001D0809" w:rsidRPr="00257FA0" w:rsidRDefault="001D0809" w:rsidP="001D0809">
      <w:pPr>
        <w:spacing w:line="276" w:lineRule="auto"/>
        <w:jc w:val="center"/>
        <w:rPr>
          <w:noProof/>
          <w:color w:val="000080"/>
          <w:sz w:val="28"/>
          <w:szCs w:val="28"/>
        </w:rPr>
      </w:pPr>
      <w:r>
        <w:rPr>
          <w:noProof/>
          <w:color w:val="000080"/>
          <w:sz w:val="28"/>
          <w:szCs w:val="28"/>
        </w:rPr>
        <w:drawing>
          <wp:inline distT="0" distB="0" distL="0" distR="0">
            <wp:extent cx="551815" cy="673100"/>
            <wp:effectExtent l="19050" t="0" r="635" b="0"/>
            <wp:docPr id="1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51815" cy="673100"/>
                    </a:xfrm>
                    <a:prstGeom prst="rect">
                      <a:avLst/>
                    </a:prstGeom>
                    <a:noFill/>
                    <a:ln w="9525">
                      <a:noFill/>
                      <a:miter lim="800000"/>
                      <a:headEnd/>
                      <a:tailEnd/>
                    </a:ln>
                  </pic:spPr>
                </pic:pic>
              </a:graphicData>
            </a:graphic>
          </wp:inline>
        </w:drawing>
      </w:r>
    </w:p>
    <w:p w:rsidR="001D0809" w:rsidRPr="001D0809" w:rsidRDefault="001D0809" w:rsidP="001D0809">
      <w:pPr>
        <w:pStyle w:val="1"/>
        <w:spacing w:line="276" w:lineRule="auto"/>
        <w:jc w:val="center"/>
        <w:rPr>
          <w:sz w:val="24"/>
          <w:szCs w:val="24"/>
        </w:rPr>
      </w:pPr>
      <w:r w:rsidRPr="001D0809">
        <w:rPr>
          <w:sz w:val="24"/>
          <w:szCs w:val="24"/>
        </w:rPr>
        <w:t>ИВАНОВСКАЯ ОБЛАСТЬ</w:t>
      </w:r>
    </w:p>
    <w:p w:rsidR="001D0809" w:rsidRPr="001D0809" w:rsidRDefault="001D0809" w:rsidP="001D0809">
      <w:pPr>
        <w:spacing w:line="276" w:lineRule="auto"/>
        <w:jc w:val="center"/>
        <w:rPr>
          <w:b/>
          <w:sz w:val="24"/>
          <w:szCs w:val="24"/>
        </w:rPr>
      </w:pPr>
      <w:r w:rsidRPr="001D0809">
        <w:rPr>
          <w:b/>
          <w:sz w:val="24"/>
          <w:szCs w:val="24"/>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D0809" w:rsidRPr="001D0809" w:rsidTr="001507B6">
        <w:trPr>
          <w:trHeight w:val="100"/>
        </w:trPr>
        <w:tc>
          <w:tcPr>
            <w:tcW w:w="11001" w:type="dxa"/>
            <w:tcBorders>
              <w:top w:val="thinThickThinSmallGap" w:sz="24" w:space="0" w:color="auto"/>
              <w:left w:val="nil"/>
              <w:bottom w:val="nil"/>
              <w:right w:val="nil"/>
            </w:tcBorders>
          </w:tcPr>
          <w:p w:rsidR="001D0809" w:rsidRPr="001D0809" w:rsidRDefault="001D0809" w:rsidP="001507B6">
            <w:pPr>
              <w:spacing w:line="276" w:lineRule="auto"/>
              <w:jc w:val="center"/>
              <w:rPr>
                <w:b/>
                <w:i/>
                <w:sz w:val="24"/>
                <w:szCs w:val="24"/>
              </w:rPr>
            </w:pPr>
            <w:r w:rsidRPr="001D0809">
              <w:rPr>
                <w:b/>
                <w:i/>
                <w:sz w:val="24"/>
                <w:szCs w:val="24"/>
              </w:rPr>
              <w:t>155150 Ивановская область, г. Комсомольск, ул. 50 лет ВЛКСМ, д. 2</w:t>
            </w:r>
          </w:p>
        </w:tc>
      </w:tr>
    </w:tbl>
    <w:p w:rsidR="001D0809" w:rsidRPr="001D0809" w:rsidRDefault="001D0809" w:rsidP="001D0809">
      <w:pPr>
        <w:spacing w:line="276" w:lineRule="auto"/>
        <w:rPr>
          <w:b/>
          <w:bCs/>
          <w:sz w:val="24"/>
          <w:szCs w:val="24"/>
        </w:rPr>
      </w:pPr>
    </w:p>
    <w:p w:rsidR="001D0809" w:rsidRPr="001D0809" w:rsidRDefault="001D0809" w:rsidP="001D0809">
      <w:pPr>
        <w:spacing w:line="276" w:lineRule="auto"/>
        <w:jc w:val="center"/>
        <w:rPr>
          <w:b/>
          <w:sz w:val="24"/>
          <w:szCs w:val="24"/>
        </w:rPr>
      </w:pPr>
      <w:r w:rsidRPr="001D0809">
        <w:rPr>
          <w:b/>
          <w:sz w:val="24"/>
          <w:szCs w:val="24"/>
        </w:rPr>
        <w:t>РЕШЕНИЕ</w:t>
      </w:r>
    </w:p>
    <w:p w:rsidR="001D0809" w:rsidRPr="001D0809" w:rsidRDefault="001D0809" w:rsidP="001D0809">
      <w:pPr>
        <w:spacing w:line="276" w:lineRule="auto"/>
        <w:jc w:val="center"/>
        <w:rPr>
          <w:b/>
          <w:sz w:val="24"/>
          <w:szCs w:val="24"/>
        </w:rPr>
      </w:pPr>
    </w:p>
    <w:p w:rsidR="001D0809" w:rsidRPr="001D0809" w:rsidRDefault="001D0809" w:rsidP="001D0809">
      <w:pPr>
        <w:spacing w:line="276" w:lineRule="auto"/>
        <w:jc w:val="center"/>
        <w:rPr>
          <w:b/>
          <w:sz w:val="24"/>
          <w:szCs w:val="24"/>
        </w:rPr>
      </w:pPr>
      <w:r w:rsidRPr="001D0809">
        <w:rPr>
          <w:b/>
          <w:spacing w:val="-15"/>
          <w:sz w:val="24"/>
          <w:szCs w:val="24"/>
        </w:rPr>
        <w:t>от    10 декабря  2021г.</w:t>
      </w:r>
      <w:r w:rsidRPr="001D0809">
        <w:rPr>
          <w:b/>
          <w:sz w:val="24"/>
          <w:szCs w:val="24"/>
        </w:rPr>
        <w:t xml:space="preserve">                                                  № 136</w:t>
      </w:r>
    </w:p>
    <w:p w:rsidR="001D0809" w:rsidRPr="001D0809" w:rsidRDefault="001D0809" w:rsidP="001D0809">
      <w:pPr>
        <w:spacing w:line="276" w:lineRule="auto"/>
        <w:jc w:val="center"/>
        <w:rPr>
          <w:b/>
          <w:sz w:val="24"/>
          <w:szCs w:val="24"/>
        </w:rPr>
      </w:pPr>
    </w:p>
    <w:p w:rsidR="001D0809" w:rsidRPr="001D0809" w:rsidRDefault="001D0809" w:rsidP="001D0809">
      <w:pPr>
        <w:spacing w:line="276" w:lineRule="auto"/>
        <w:jc w:val="center"/>
        <w:rPr>
          <w:b/>
          <w:sz w:val="24"/>
          <w:szCs w:val="24"/>
        </w:rPr>
      </w:pPr>
      <w:r w:rsidRPr="001D0809">
        <w:rPr>
          <w:b/>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1D0809" w:rsidRPr="001D0809" w:rsidRDefault="001D0809" w:rsidP="001D0809">
      <w:pPr>
        <w:spacing w:line="276" w:lineRule="auto"/>
        <w:jc w:val="center"/>
        <w:rPr>
          <w:sz w:val="24"/>
          <w:szCs w:val="24"/>
        </w:rPr>
      </w:pPr>
    </w:p>
    <w:p w:rsidR="001D0809" w:rsidRPr="001D0809" w:rsidRDefault="001D0809" w:rsidP="001D0809">
      <w:pPr>
        <w:spacing w:line="276" w:lineRule="auto"/>
        <w:ind w:firstLine="567"/>
        <w:jc w:val="both"/>
        <w:rPr>
          <w:sz w:val="24"/>
          <w:szCs w:val="24"/>
        </w:rPr>
      </w:pPr>
      <w:r w:rsidRPr="001D0809">
        <w:rPr>
          <w:sz w:val="24"/>
          <w:szCs w:val="24"/>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p>
    <w:p w:rsidR="001D0809" w:rsidRPr="001D0809" w:rsidRDefault="001D0809" w:rsidP="001D0809">
      <w:pPr>
        <w:spacing w:line="276" w:lineRule="auto"/>
        <w:ind w:firstLine="567"/>
        <w:jc w:val="both"/>
        <w:rPr>
          <w:b/>
          <w:sz w:val="24"/>
          <w:szCs w:val="24"/>
        </w:rPr>
      </w:pPr>
      <w:r w:rsidRPr="001D0809">
        <w:rPr>
          <w:b/>
          <w:sz w:val="24"/>
          <w:szCs w:val="24"/>
        </w:rPr>
        <w:t>РЕШИЛ:</w:t>
      </w:r>
    </w:p>
    <w:p w:rsidR="001D0809" w:rsidRPr="001D0809" w:rsidRDefault="001D0809" w:rsidP="006A58A7">
      <w:pPr>
        <w:widowControl w:val="0"/>
        <w:numPr>
          <w:ilvl w:val="0"/>
          <w:numId w:val="13"/>
        </w:numPr>
        <w:autoSpaceDE w:val="0"/>
        <w:autoSpaceDN w:val="0"/>
        <w:adjustRightInd w:val="0"/>
        <w:spacing w:line="276" w:lineRule="auto"/>
        <w:ind w:left="0" w:firstLine="540"/>
        <w:jc w:val="both"/>
        <w:rPr>
          <w:sz w:val="24"/>
          <w:szCs w:val="24"/>
        </w:rPr>
      </w:pPr>
      <w:r w:rsidRPr="001D0809">
        <w:rPr>
          <w:sz w:val="24"/>
          <w:szCs w:val="24"/>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1D0809" w:rsidRPr="001D0809" w:rsidRDefault="001D0809" w:rsidP="001D0809">
      <w:pPr>
        <w:pStyle w:val="af0"/>
        <w:ind w:left="0" w:firstLine="567"/>
        <w:contextualSpacing/>
        <w:jc w:val="both"/>
        <w:rPr>
          <w:rFonts w:ascii="Times New Roman" w:hAnsi="Times New Roman" w:cs="Times New Roman"/>
          <w:sz w:val="24"/>
          <w:szCs w:val="24"/>
          <w:lang w:eastAsia="en-US"/>
        </w:rPr>
      </w:pPr>
      <w:r w:rsidRPr="001D0809">
        <w:rPr>
          <w:rFonts w:ascii="Times New Roman" w:hAnsi="Times New Roman" w:cs="Times New Roman"/>
          <w:sz w:val="24"/>
          <w:szCs w:val="24"/>
          <w:lang w:eastAsia="en-US"/>
        </w:rPr>
        <w:t>-</w:t>
      </w:r>
      <w:r w:rsidRPr="001D0809">
        <w:rPr>
          <w:rFonts w:ascii="Times New Roman" w:hAnsi="Times New Roman" w:cs="Times New Roman"/>
          <w:sz w:val="24"/>
          <w:szCs w:val="24"/>
          <w:lang w:eastAsia="en-US"/>
        </w:rPr>
        <w:tab/>
        <w:t>Приложение №1 к решению Совета Комсомольского муниципального района изложить в  новой редакции согласно приложению к настоящему решению Совета Комсомольского муниципального района.</w:t>
      </w:r>
    </w:p>
    <w:p w:rsidR="001D0809" w:rsidRPr="001D0809" w:rsidRDefault="001D0809" w:rsidP="006A58A7">
      <w:pPr>
        <w:widowControl w:val="0"/>
        <w:numPr>
          <w:ilvl w:val="0"/>
          <w:numId w:val="13"/>
        </w:numPr>
        <w:autoSpaceDE w:val="0"/>
        <w:autoSpaceDN w:val="0"/>
        <w:adjustRightInd w:val="0"/>
        <w:spacing w:line="276" w:lineRule="auto"/>
        <w:ind w:left="0" w:firstLine="540"/>
        <w:jc w:val="both"/>
        <w:rPr>
          <w:sz w:val="24"/>
          <w:szCs w:val="24"/>
          <w:lang w:eastAsia="en-US"/>
        </w:rPr>
      </w:pPr>
      <w:r w:rsidRPr="001D0809">
        <w:rPr>
          <w:sz w:val="24"/>
          <w:szCs w:val="24"/>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1D0809" w:rsidRPr="001D0809" w:rsidRDefault="001D0809" w:rsidP="001D0809">
      <w:pPr>
        <w:tabs>
          <w:tab w:val="left" w:pos="900"/>
        </w:tabs>
        <w:spacing w:line="276" w:lineRule="auto"/>
        <w:jc w:val="both"/>
        <w:rPr>
          <w:sz w:val="24"/>
          <w:szCs w:val="24"/>
        </w:rPr>
      </w:pPr>
    </w:p>
    <w:p w:rsidR="001D0809" w:rsidRPr="001D0809" w:rsidRDefault="001D0809" w:rsidP="001D0809">
      <w:pPr>
        <w:shd w:val="clear" w:color="auto" w:fill="FFFFFF"/>
        <w:spacing w:line="276" w:lineRule="auto"/>
        <w:ind w:right="442"/>
        <w:jc w:val="both"/>
        <w:rPr>
          <w:b/>
          <w:spacing w:val="-7"/>
          <w:sz w:val="24"/>
          <w:szCs w:val="24"/>
        </w:rPr>
      </w:pPr>
      <w:r w:rsidRPr="001D0809">
        <w:rPr>
          <w:b/>
          <w:spacing w:val="-7"/>
          <w:sz w:val="24"/>
          <w:szCs w:val="24"/>
        </w:rPr>
        <w:t>Председатель Совета</w:t>
      </w:r>
    </w:p>
    <w:p w:rsidR="001D0809" w:rsidRPr="001D0809" w:rsidRDefault="001D0809" w:rsidP="001D0809">
      <w:pPr>
        <w:shd w:val="clear" w:color="auto" w:fill="FFFFFF"/>
        <w:spacing w:line="276" w:lineRule="auto"/>
        <w:ind w:right="442"/>
        <w:jc w:val="both"/>
        <w:rPr>
          <w:b/>
          <w:spacing w:val="-7"/>
          <w:sz w:val="24"/>
          <w:szCs w:val="24"/>
        </w:rPr>
      </w:pPr>
      <w:r w:rsidRPr="001D0809">
        <w:rPr>
          <w:b/>
          <w:spacing w:val="-7"/>
          <w:sz w:val="24"/>
          <w:szCs w:val="24"/>
        </w:rPr>
        <w:lastRenderedPageBreak/>
        <w:t xml:space="preserve">Комсомольского </w:t>
      </w:r>
      <w:r w:rsidRPr="001D0809">
        <w:rPr>
          <w:b/>
          <w:sz w:val="24"/>
          <w:szCs w:val="24"/>
        </w:rPr>
        <w:t xml:space="preserve">муниципального района </w:t>
      </w:r>
    </w:p>
    <w:p w:rsidR="001D0809" w:rsidRPr="001D0809" w:rsidRDefault="001D0809" w:rsidP="001D0809">
      <w:pPr>
        <w:shd w:val="clear" w:color="auto" w:fill="FFFFFF"/>
        <w:spacing w:line="276" w:lineRule="auto"/>
        <w:ind w:right="442"/>
        <w:jc w:val="both"/>
        <w:rPr>
          <w:b/>
          <w:sz w:val="24"/>
          <w:szCs w:val="24"/>
        </w:rPr>
      </w:pPr>
      <w:r w:rsidRPr="001D0809">
        <w:rPr>
          <w:b/>
          <w:sz w:val="24"/>
          <w:szCs w:val="24"/>
        </w:rPr>
        <w:t>Ивановской области:                                                             Е.В. Лабутина</w:t>
      </w:r>
    </w:p>
    <w:p w:rsidR="001D0809" w:rsidRPr="001D0809" w:rsidRDefault="001D0809" w:rsidP="001D0809">
      <w:pPr>
        <w:shd w:val="clear" w:color="auto" w:fill="FFFFFF"/>
        <w:spacing w:line="276" w:lineRule="auto"/>
        <w:ind w:right="442"/>
        <w:jc w:val="both"/>
        <w:rPr>
          <w:b/>
          <w:sz w:val="24"/>
          <w:szCs w:val="24"/>
        </w:rPr>
      </w:pPr>
    </w:p>
    <w:p w:rsidR="001D0809" w:rsidRPr="001D0809" w:rsidRDefault="001D0809" w:rsidP="001D0809">
      <w:pPr>
        <w:spacing w:line="276" w:lineRule="auto"/>
        <w:jc w:val="both"/>
        <w:rPr>
          <w:b/>
          <w:sz w:val="24"/>
          <w:szCs w:val="24"/>
        </w:rPr>
      </w:pPr>
      <w:r w:rsidRPr="001D0809">
        <w:rPr>
          <w:b/>
          <w:sz w:val="24"/>
          <w:szCs w:val="24"/>
        </w:rPr>
        <w:t xml:space="preserve">Глава Комсомольского </w:t>
      </w:r>
    </w:p>
    <w:p w:rsidR="001D0809" w:rsidRPr="001D0809" w:rsidRDefault="001D0809" w:rsidP="001D0809">
      <w:pPr>
        <w:pStyle w:val="a4"/>
        <w:spacing w:line="276" w:lineRule="auto"/>
        <w:jc w:val="both"/>
        <w:rPr>
          <w:rFonts w:ascii="Times New Roman" w:hAnsi="Times New Roman"/>
          <w:b/>
          <w:sz w:val="24"/>
          <w:szCs w:val="24"/>
        </w:rPr>
      </w:pPr>
      <w:r w:rsidRPr="001D0809">
        <w:rPr>
          <w:rFonts w:ascii="Times New Roman" w:hAnsi="Times New Roman"/>
          <w:b/>
          <w:sz w:val="24"/>
          <w:szCs w:val="24"/>
        </w:rPr>
        <w:t>муниципального района                                                       О.В.Бузулуцкая</w:t>
      </w: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r w:rsidRPr="001D0809">
        <w:rPr>
          <w:sz w:val="24"/>
          <w:szCs w:val="24"/>
        </w:rPr>
        <w:t xml:space="preserve">Приложение №1 </w:t>
      </w:r>
    </w:p>
    <w:p w:rsidR="001D0809" w:rsidRPr="001D0809" w:rsidRDefault="001D0809" w:rsidP="001D0809">
      <w:pPr>
        <w:jc w:val="right"/>
        <w:outlineLvl w:val="0"/>
        <w:rPr>
          <w:sz w:val="24"/>
          <w:szCs w:val="24"/>
        </w:rPr>
      </w:pPr>
      <w:r w:rsidRPr="001D0809">
        <w:rPr>
          <w:sz w:val="24"/>
          <w:szCs w:val="24"/>
        </w:rPr>
        <w:t>к решению Совета</w:t>
      </w:r>
    </w:p>
    <w:p w:rsidR="001D0809" w:rsidRPr="001D0809" w:rsidRDefault="001D0809" w:rsidP="001D0809">
      <w:pPr>
        <w:jc w:val="right"/>
        <w:outlineLvl w:val="0"/>
        <w:rPr>
          <w:sz w:val="24"/>
          <w:szCs w:val="24"/>
        </w:rPr>
      </w:pPr>
      <w:r w:rsidRPr="001D0809">
        <w:rPr>
          <w:sz w:val="24"/>
          <w:szCs w:val="24"/>
        </w:rPr>
        <w:t>Комсомольского муниципального района</w:t>
      </w:r>
    </w:p>
    <w:p w:rsidR="001D0809" w:rsidRPr="001D0809" w:rsidRDefault="001D0809" w:rsidP="001D0809">
      <w:pPr>
        <w:jc w:val="right"/>
        <w:outlineLvl w:val="0"/>
        <w:rPr>
          <w:sz w:val="24"/>
          <w:szCs w:val="24"/>
        </w:rPr>
      </w:pPr>
      <w:r w:rsidRPr="001D0809">
        <w:rPr>
          <w:sz w:val="24"/>
          <w:szCs w:val="24"/>
        </w:rPr>
        <w:t>от   10.12.2021 г.  №136</w:t>
      </w:r>
    </w:p>
    <w:p w:rsidR="001D0809" w:rsidRPr="001D0809" w:rsidRDefault="001D0809" w:rsidP="001D0809">
      <w:pPr>
        <w:jc w:val="right"/>
        <w:outlineLvl w:val="0"/>
        <w:rPr>
          <w:sz w:val="24"/>
          <w:szCs w:val="24"/>
        </w:rPr>
      </w:pPr>
      <w:r w:rsidRPr="001D0809">
        <w:rPr>
          <w:sz w:val="24"/>
          <w:szCs w:val="24"/>
        </w:rPr>
        <w:t xml:space="preserve">Приложение №1 </w:t>
      </w:r>
    </w:p>
    <w:p w:rsidR="001D0809" w:rsidRPr="001D0809" w:rsidRDefault="001D0809" w:rsidP="001D0809">
      <w:pPr>
        <w:jc w:val="right"/>
        <w:outlineLvl w:val="0"/>
        <w:rPr>
          <w:sz w:val="24"/>
          <w:szCs w:val="24"/>
        </w:rPr>
      </w:pPr>
      <w:r w:rsidRPr="001D0809">
        <w:rPr>
          <w:sz w:val="24"/>
          <w:szCs w:val="24"/>
        </w:rPr>
        <w:t>к решению Совета</w:t>
      </w:r>
    </w:p>
    <w:p w:rsidR="001D0809" w:rsidRPr="001D0809" w:rsidRDefault="001D0809" w:rsidP="001D0809">
      <w:pPr>
        <w:jc w:val="right"/>
        <w:outlineLvl w:val="0"/>
        <w:rPr>
          <w:sz w:val="24"/>
          <w:szCs w:val="24"/>
        </w:rPr>
      </w:pPr>
      <w:r w:rsidRPr="001D0809">
        <w:rPr>
          <w:sz w:val="24"/>
          <w:szCs w:val="24"/>
        </w:rPr>
        <w:t>Комсомольского муниципального района</w:t>
      </w:r>
    </w:p>
    <w:p w:rsidR="001D0809" w:rsidRPr="001D0809" w:rsidRDefault="001D0809" w:rsidP="001D0809">
      <w:pPr>
        <w:jc w:val="right"/>
        <w:outlineLvl w:val="0"/>
        <w:rPr>
          <w:sz w:val="24"/>
          <w:szCs w:val="24"/>
        </w:rPr>
      </w:pPr>
      <w:r w:rsidRPr="001D0809">
        <w:rPr>
          <w:sz w:val="24"/>
          <w:szCs w:val="24"/>
        </w:rPr>
        <w:t>от  14 декабря 2018г. № 367</w:t>
      </w:r>
    </w:p>
    <w:p w:rsidR="001D0809" w:rsidRPr="001D0809" w:rsidRDefault="001D0809" w:rsidP="001D0809">
      <w:pPr>
        <w:pStyle w:val="Heading"/>
        <w:autoSpaceDE/>
        <w:jc w:val="center"/>
        <w:outlineLvl w:val="0"/>
        <w:rPr>
          <w:rFonts w:ascii="Times New Roman" w:hAnsi="Times New Roman" w:cs="Times New Roman"/>
          <w:color w:val="000000"/>
          <w:sz w:val="24"/>
          <w:szCs w:val="24"/>
        </w:rPr>
      </w:pPr>
    </w:p>
    <w:p w:rsidR="001D0809" w:rsidRPr="001D0809" w:rsidRDefault="001D0809" w:rsidP="001D0809">
      <w:pPr>
        <w:pStyle w:val="Heading"/>
        <w:autoSpaceDE/>
        <w:jc w:val="center"/>
        <w:outlineLvl w:val="0"/>
        <w:rPr>
          <w:rFonts w:ascii="Times New Roman" w:hAnsi="Times New Roman" w:cs="Times New Roman"/>
          <w:color w:val="000000"/>
          <w:sz w:val="24"/>
          <w:szCs w:val="24"/>
        </w:rPr>
      </w:pPr>
      <w:r w:rsidRPr="001D0809">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1D0809" w:rsidRPr="001D0809" w:rsidRDefault="001D0809" w:rsidP="001D0809">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1D0809" w:rsidRPr="001D0809" w:rsidTr="001507B6">
        <w:trPr>
          <w:trHeight w:val="281"/>
        </w:trPr>
        <w:tc>
          <w:tcPr>
            <w:tcW w:w="5245" w:type="dxa"/>
            <w:vMerge w:val="restart"/>
          </w:tcPr>
          <w:p w:rsidR="001D0809" w:rsidRPr="001D0809" w:rsidRDefault="001D0809" w:rsidP="001507B6">
            <w:pPr>
              <w:jc w:val="center"/>
              <w:rPr>
                <w:b/>
                <w:sz w:val="24"/>
                <w:szCs w:val="24"/>
              </w:rPr>
            </w:pPr>
            <w:r w:rsidRPr="001D0809">
              <w:rPr>
                <w:b/>
                <w:sz w:val="24"/>
                <w:szCs w:val="24"/>
              </w:rPr>
              <w:t>Наименование межбюджетного трансферта</w:t>
            </w:r>
          </w:p>
        </w:tc>
        <w:tc>
          <w:tcPr>
            <w:tcW w:w="4837" w:type="dxa"/>
            <w:gridSpan w:val="3"/>
          </w:tcPr>
          <w:p w:rsidR="001D0809" w:rsidRPr="001D0809" w:rsidRDefault="001D0809" w:rsidP="001507B6">
            <w:pPr>
              <w:jc w:val="center"/>
              <w:rPr>
                <w:b/>
                <w:sz w:val="24"/>
                <w:szCs w:val="24"/>
              </w:rPr>
            </w:pPr>
            <w:r w:rsidRPr="001D0809">
              <w:rPr>
                <w:b/>
                <w:sz w:val="24"/>
                <w:szCs w:val="24"/>
              </w:rPr>
              <w:t>Сумма, руб.</w:t>
            </w:r>
          </w:p>
        </w:tc>
      </w:tr>
      <w:tr w:rsidR="001D0809" w:rsidRPr="001D0809" w:rsidTr="001507B6">
        <w:tc>
          <w:tcPr>
            <w:tcW w:w="5245" w:type="dxa"/>
            <w:vMerge/>
          </w:tcPr>
          <w:p w:rsidR="001D0809" w:rsidRPr="001D0809" w:rsidRDefault="001D0809" w:rsidP="001507B6">
            <w:pPr>
              <w:jc w:val="center"/>
              <w:rPr>
                <w:b/>
                <w:sz w:val="24"/>
                <w:szCs w:val="24"/>
              </w:rPr>
            </w:pPr>
          </w:p>
        </w:tc>
        <w:tc>
          <w:tcPr>
            <w:tcW w:w="1596" w:type="dxa"/>
          </w:tcPr>
          <w:p w:rsidR="001D0809" w:rsidRPr="001D0809" w:rsidRDefault="001D0809" w:rsidP="001507B6">
            <w:pPr>
              <w:jc w:val="center"/>
              <w:rPr>
                <w:b/>
                <w:sz w:val="24"/>
                <w:szCs w:val="24"/>
              </w:rPr>
            </w:pPr>
            <w:r w:rsidRPr="001D0809">
              <w:rPr>
                <w:b/>
                <w:sz w:val="24"/>
                <w:szCs w:val="24"/>
              </w:rPr>
              <w:t>2021 год</w:t>
            </w:r>
          </w:p>
        </w:tc>
        <w:tc>
          <w:tcPr>
            <w:tcW w:w="1645" w:type="dxa"/>
          </w:tcPr>
          <w:p w:rsidR="001D0809" w:rsidRPr="001D0809" w:rsidRDefault="001D0809" w:rsidP="001507B6">
            <w:pPr>
              <w:jc w:val="center"/>
              <w:rPr>
                <w:b/>
                <w:sz w:val="24"/>
                <w:szCs w:val="24"/>
              </w:rPr>
            </w:pPr>
            <w:r w:rsidRPr="001D0809">
              <w:rPr>
                <w:b/>
                <w:sz w:val="24"/>
                <w:szCs w:val="24"/>
              </w:rPr>
              <w:t>2022 год</w:t>
            </w:r>
          </w:p>
        </w:tc>
        <w:tc>
          <w:tcPr>
            <w:tcW w:w="1596" w:type="dxa"/>
          </w:tcPr>
          <w:p w:rsidR="001D0809" w:rsidRPr="001D0809" w:rsidRDefault="001D0809" w:rsidP="001507B6">
            <w:pPr>
              <w:jc w:val="center"/>
              <w:rPr>
                <w:b/>
                <w:sz w:val="24"/>
                <w:szCs w:val="24"/>
              </w:rPr>
            </w:pPr>
            <w:r w:rsidRPr="001D0809">
              <w:rPr>
                <w:b/>
                <w:sz w:val="24"/>
                <w:szCs w:val="24"/>
              </w:rPr>
              <w:t>2023 год</w:t>
            </w:r>
          </w:p>
        </w:tc>
      </w:tr>
      <w:tr w:rsidR="001D0809" w:rsidRPr="001D0809" w:rsidTr="001507B6">
        <w:tc>
          <w:tcPr>
            <w:tcW w:w="5245" w:type="dxa"/>
          </w:tcPr>
          <w:p w:rsidR="001D0809" w:rsidRPr="001D0809" w:rsidRDefault="001D0809" w:rsidP="001507B6">
            <w:pPr>
              <w:jc w:val="center"/>
              <w:rPr>
                <w:sz w:val="24"/>
                <w:szCs w:val="24"/>
              </w:rPr>
            </w:pPr>
            <w:r w:rsidRPr="001D0809">
              <w:rPr>
                <w:sz w:val="24"/>
                <w:szCs w:val="24"/>
              </w:rPr>
              <w:t>1</w:t>
            </w:r>
          </w:p>
        </w:tc>
        <w:tc>
          <w:tcPr>
            <w:tcW w:w="1596" w:type="dxa"/>
          </w:tcPr>
          <w:p w:rsidR="001D0809" w:rsidRPr="001D0809" w:rsidRDefault="001D0809" w:rsidP="001507B6">
            <w:pPr>
              <w:jc w:val="center"/>
              <w:rPr>
                <w:sz w:val="24"/>
                <w:szCs w:val="24"/>
              </w:rPr>
            </w:pPr>
            <w:r w:rsidRPr="001D0809">
              <w:rPr>
                <w:sz w:val="24"/>
                <w:szCs w:val="24"/>
              </w:rPr>
              <w:t>2</w:t>
            </w:r>
          </w:p>
        </w:tc>
        <w:tc>
          <w:tcPr>
            <w:tcW w:w="1645" w:type="dxa"/>
          </w:tcPr>
          <w:p w:rsidR="001D0809" w:rsidRPr="001D0809" w:rsidRDefault="001D0809" w:rsidP="001507B6">
            <w:pPr>
              <w:jc w:val="center"/>
              <w:rPr>
                <w:sz w:val="24"/>
                <w:szCs w:val="24"/>
              </w:rPr>
            </w:pPr>
            <w:r w:rsidRPr="001D0809">
              <w:rPr>
                <w:sz w:val="24"/>
                <w:szCs w:val="24"/>
              </w:rPr>
              <w:t>3</w:t>
            </w:r>
          </w:p>
        </w:tc>
        <w:tc>
          <w:tcPr>
            <w:tcW w:w="1596" w:type="dxa"/>
          </w:tcPr>
          <w:p w:rsidR="001D0809" w:rsidRPr="001D0809" w:rsidRDefault="001D0809" w:rsidP="001507B6">
            <w:pPr>
              <w:jc w:val="center"/>
              <w:rPr>
                <w:sz w:val="24"/>
                <w:szCs w:val="24"/>
              </w:rPr>
            </w:pPr>
            <w:r w:rsidRPr="001D0809">
              <w:rPr>
                <w:sz w:val="24"/>
                <w:szCs w:val="24"/>
              </w:rPr>
              <w:t>4</w:t>
            </w:r>
          </w:p>
        </w:tc>
      </w:tr>
      <w:tr w:rsidR="001D0809" w:rsidRPr="001D0809" w:rsidTr="001507B6">
        <w:trPr>
          <w:trHeight w:val="1421"/>
        </w:trPr>
        <w:tc>
          <w:tcPr>
            <w:tcW w:w="5245" w:type="dxa"/>
          </w:tcPr>
          <w:p w:rsidR="001D0809" w:rsidRPr="001D0809" w:rsidRDefault="001D0809" w:rsidP="001507B6">
            <w:pPr>
              <w:jc w:val="both"/>
              <w:rPr>
                <w:sz w:val="24"/>
                <w:szCs w:val="24"/>
              </w:rPr>
            </w:pPr>
            <w:r w:rsidRPr="001D0809">
              <w:rPr>
                <w:sz w:val="24"/>
                <w:szCs w:val="24"/>
              </w:rPr>
              <w:t xml:space="preserve">Иные межбюджетные трансферты бюджету муниципального района на  </w:t>
            </w:r>
            <w:r w:rsidRPr="001D0809">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1D0809" w:rsidRPr="001D0809" w:rsidRDefault="001D0809" w:rsidP="001507B6">
            <w:pPr>
              <w:jc w:val="center"/>
              <w:rPr>
                <w:sz w:val="24"/>
                <w:szCs w:val="24"/>
              </w:rPr>
            </w:pPr>
            <w:r w:rsidRPr="001D0809">
              <w:rPr>
                <w:sz w:val="24"/>
                <w:szCs w:val="24"/>
              </w:rPr>
              <w:t>6 941 473,00</w:t>
            </w:r>
          </w:p>
        </w:tc>
        <w:tc>
          <w:tcPr>
            <w:tcW w:w="1645" w:type="dxa"/>
          </w:tcPr>
          <w:p w:rsidR="001D0809" w:rsidRPr="001D0809" w:rsidRDefault="001D0809" w:rsidP="001507B6">
            <w:pPr>
              <w:jc w:val="center"/>
              <w:rPr>
                <w:sz w:val="24"/>
                <w:szCs w:val="24"/>
              </w:rPr>
            </w:pPr>
            <w:r w:rsidRPr="001D0809">
              <w:rPr>
                <w:sz w:val="24"/>
                <w:szCs w:val="24"/>
              </w:rPr>
              <w:t>6 204 369,90</w:t>
            </w:r>
          </w:p>
        </w:tc>
        <w:tc>
          <w:tcPr>
            <w:tcW w:w="1596" w:type="dxa"/>
          </w:tcPr>
          <w:p w:rsidR="001D0809" w:rsidRPr="001D0809" w:rsidRDefault="001D0809" w:rsidP="001507B6">
            <w:pPr>
              <w:jc w:val="center"/>
              <w:rPr>
                <w:sz w:val="24"/>
                <w:szCs w:val="24"/>
              </w:rPr>
            </w:pPr>
            <w:r w:rsidRPr="001D0809">
              <w:rPr>
                <w:sz w:val="24"/>
                <w:szCs w:val="24"/>
              </w:rPr>
              <w:t>6 142 734,23</w:t>
            </w:r>
          </w:p>
        </w:tc>
      </w:tr>
      <w:tr w:rsidR="001D0809" w:rsidRPr="001D0809" w:rsidTr="001507B6">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1D0809" w:rsidRPr="001D0809" w:rsidRDefault="001D0809" w:rsidP="001507B6">
            <w:pPr>
              <w:jc w:val="center"/>
              <w:rPr>
                <w:sz w:val="24"/>
                <w:szCs w:val="24"/>
              </w:rPr>
            </w:pPr>
            <w:r w:rsidRPr="001D0809">
              <w:rPr>
                <w:sz w:val="24"/>
                <w:szCs w:val="24"/>
              </w:rPr>
              <w:t>16 570 124,10</w:t>
            </w:r>
          </w:p>
        </w:tc>
        <w:tc>
          <w:tcPr>
            <w:tcW w:w="1645" w:type="dxa"/>
          </w:tcPr>
          <w:p w:rsidR="001D0809" w:rsidRPr="001D0809" w:rsidRDefault="001D0809" w:rsidP="001507B6">
            <w:pPr>
              <w:jc w:val="center"/>
              <w:rPr>
                <w:sz w:val="24"/>
                <w:szCs w:val="24"/>
              </w:rPr>
            </w:pPr>
            <w:r w:rsidRPr="001D0809">
              <w:rPr>
                <w:sz w:val="24"/>
                <w:szCs w:val="24"/>
              </w:rPr>
              <w:t>15 270 159,00</w:t>
            </w:r>
          </w:p>
        </w:tc>
        <w:tc>
          <w:tcPr>
            <w:tcW w:w="1596" w:type="dxa"/>
          </w:tcPr>
          <w:p w:rsidR="001D0809" w:rsidRPr="001D0809" w:rsidRDefault="001D0809" w:rsidP="001507B6">
            <w:pPr>
              <w:jc w:val="center"/>
              <w:rPr>
                <w:sz w:val="24"/>
                <w:szCs w:val="24"/>
              </w:rPr>
            </w:pPr>
            <w:r w:rsidRPr="001D0809">
              <w:rPr>
                <w:sz w:val="24"/>
                <w:szCs w:val="24"/>
              </w:rPr>
              <w:t>15 070 159,00</w:t>
            </w:r>
          </w:p>
        </w:tc>
      </w:tr>
      <w:tr w:rsidR="001D0809" w:rsidRPr="001D0809" w:rsidTr="001507B6">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1D0809" w:rsidRPr="001D0809" w:rsidRDefault="001D0809" w:rsidP="001507B6">
            <w:pPr>
              <w:jc w:val="center"/>
              <w:rPr>
                <w:sz w:val="24"/>
                <w:szCs w:val="24"/>
              </w:rPr>
            </w:pPr>
            <w:r w:rsidRPr="001D0809">
              <w:rPr>
                <w:sz w:val="24"/>
                <w:szCs w:val="24"/>
              </w:rPr>
              <w:t>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c>
          <w:tcPr>
            <w:tcW w:w="5245" w:type="dxa"/>
          </w:tcPr>
          <w:p w:rsidR="001D0809" w:rsidRPr="001D0809" w:rsidRDefault="001D0809" w:rsidP="001507B6">
            <w:pPr>
              <w:tabs>
                <w:tab w:val="left" w:pos="540"/>
              </w:tabs>
              <w:rPr>
                <w:sz w:val="24"/>
                <w:szCs w:val="24"/>
              </w:rPr>
            </w:pPr>
            <w:r w:rsidRPr="001D0809">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1D0809" w:rsidRPr="001D0809" w:rsidRDefault="001D0809" w:rsidP="001507B6">
            <w:pPr>
              <w:jc w:val="center"/>
              <w:rPr>
                <w:sz w:val="24"/>
                <w:szCs w:val="24"/>
              </w:rPr>
            </w:pPr>
            <w:r w:rsidRPr="001D0809">
              <w:rPr>
                <w:sz w:val="24"/>
                <w:szCs w:val="24"/>
              </w:rPr>
              <w:t>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1859"/>
        </w:trPr>
        <w:tc>
          <w:tcPr>
            <w:tcW w:w="5245" w:type="dxa"/>
          </w:tcPr>
          <w:p w:rsidR="001D0809" w:rsidRPr="001D0809" w:rsidRDefault="001D0809" w:rsidP="001507B6">
            <w:pPr>
              <w:rPr>
                <w:sz w:val="24"/>
                <w:szCs w:val="24"/>
              </w:rPr>
            </w:pPr>
            <w:r w:rsidRPr="001D0809">
              <w:rPr>
                <w:sz w:val="24"/>
                <w:szCs w:val="24"/>
              </w:rPr>
              <w:lastRenderedPageBreak/>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1D0809" w:rsidRPr="001D0809" w:rsidRDefault="001D0809" w:rsidP="001507B6">
            <w:pPr>
              <w:jc w:val="center"/>
              <w:rPr>
                <w:sz w:val="24"/>
                <w:szCs w:val="24"/>
              </w:rPr>
            </w:pPr>
            <w:r w:rsidRPr="001D0809">
              <w:rPr>
                <w:sz w:val="24"/>
                <w:szCs w:val="24"/>
              </w:rPr>
              <w:t>47 600,00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274"/>
        </w:trPr>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о</w:t>
            </w:r>
            <w:r w:rsidRPr="001D0809">
              <w:rPr>
                <w:sz w:val="24"/>
                <w:szCs w:val="24"/>
                <w:lang w:eastAsia="en-US"/>
              </w:rPr>
              <w:t>рганизацию и осуществление мероприятий по работе с детьми и молодежью в Комсомольском городском поселении</w:t>
            </w:r>
          </w:p>
        </w:tc>
        <w:tc>
          <w:tcPr>
            <w:tcW w:w="1596" w:type="dxa"/>
          </w:tcPr>
          <w:p w:rsidR="001D0809" w:rsidRPr="001D0809" w:rsidRDefault="001D0809" w:rsidP="001507B6">
            <w:pPr>
              <w:jc w:val="center"/>
              <w:rPr>
                <w:sz w:val="24"/>
                <w:szCs w:val="24"/>
              </w:rPr>
            </w:pPr>
            <w:r w:rsidRPr="001D0809">
              <w:rPr>
                <w:sz w:val="24"/>
                <w:szCs w:val="24"/>
              </w:rPr>
              <w:t>459 238,23</w:t>
            </w:r>
          </w:p>
        </w:tc>
        <w:tc>
          <w:tcPr>
            <w:tcW w:w="1645" w:type="dxa"/>
          </w:tcPr>
          <w:p w:rsidR="001D0809" w:rsidRPr="001D0809" w:rsidRDefault="001D0809" w:rsidP="001507B6">
            <w:pPr>
              <w:jc w:val="center"/>
              <w:rPr>
                <w:sz w:val="24"/>
                <w:szCs w:val="24"/>
              </w:rPr>
            </w:pPr>
            <w:r w:rsidRPr="001D0809">
              <w:rPr>
                <w:sz w:val="24"/>
                <w:szCs w:val="24"/>
              </w:rPr>
              <w:t>462 600,00</w:t>
            </w:r>
          </w:p>
        </w:tc>
        <w:tc>
          <w:tcPr>
            <w:tcW w:w="1596" w:type="dxa"/>
          </w:tcPr>
          <w:p w:rsidR="001D0809" w:rsidRPr="001D0809" w:rsidRDefault="001D0809" w:rsidP="001507B6">
            <w:pPr>
              <w:jc w:val="center"/>
              <w:rPr>
                <w:sz w:val="24"/>
                <w:szCs w:val="24"/>
              </w:rPr>
            </w:pPr>
            <w:r w:rsidRPr="001D0809">
              <w:rPr>
                <w:sz w:val="24"/>
                <w:szCs w:val="24"/>
              </w:rPr>
              <w:t>462 600,00</w:t>
            </w:r>
          </w:p>
        </w:tc>
      </w:tr>
      <w:tr w:rsidR="001D0809" w:rsidRPr="001D0809" w:rsidTr="001507B6">
        <w:trPr>
          <w:trHeight w:val="268"/>
        </w:trPr>
        <w:tc>
          <w:tcPr>
            <w:tcW w:w="5245" w:type="dxa"/>
          </w:tcPr>
          <w:p w:rsidR="001D0809" w:rsidRPr="001D0809" w:rsidRDefault="001D0809" w:rsidP="001507B6">
            <w:pPr>
              <w:ind w:left="34"/>
              <w:jc w:val="both"/>
              <w:rPr>
                <w:b/>
                <w:sz w:val="24"/>
                <w:szCs w:val="24"/>
              </w:rPr>
            </w:pPr>
            <w:r w:rsidRPr="001D0809">
              <w:rPr>
                <w:sz w:val="24"/>
                <w:szCs w:val="24"/>
              </w:rPr>
              <w:t>Установка, содержание, текущий ремонт  детских площадок, скамеек и урн на территории Комсомольского городского поселения</w:t>
            </w:r>
          </w:p>
        </w:tc>
        <w:tc>
          <w:tcPr>
            <w:tcW w:w="1596" w:type="dxa"/>
          </w:tcPr>
          <w:p w:rsidR="001D0809" w:rsidRPr="001D0809" w:rsidRDefault="001D0809" w:rsidP="001507B6">
            <w:pPr>
              <w:jc w:val="center"/>
              <w:rPr>
                <w:sz w:val="24"/>
                <w:szCs w:val="24"/>
              </w:rPr>
            </w:pPr>
            <w:r w:rsidRPr="001D0809">
              <w:rPr>
                <w:sz w:val="24"/>
                <w:szCs w:val="24"/>
              </w:rPr>
              <w:t>448 000,00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268"/>
        </w:trPr>
        <w:tc>
          <w:tcPr>
            <w:tcW w:w="5245" w:type="dxa"/>
          </w:tcPr>
          <w:p w:rsidR="001D0809" w:rsidRPr="001D0809" w:rsidRDefault="001D0809" w:rsidP="001507B6">
            <w:pPr>
              <w:ind w:left="34"/>
              <w:jc w:val="both"/>
              <w:rPr>
                <w:sz w:val="24"/>
                <w:szCs w:val="24"/>
              </w:rPr>
            </w:pPr>
            <w:r w:rsidRPr="001D0809">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1D0809" w:rsidRPr="001D0809" w:rsidRDefault="001D0809" w:rsidP="001507B6">
            <w:pPr>
              <w:jc w:val="center"/>
              <w:rPr>
                <w:sz w:val="24"/>
                <w:szCs w:val="24"/>
              </w:rPr>
            </w:pPr>
            <w:r w:rsidRPr="001D0809">
              <w:rPr>
                <w:sz w:val="24"/>
                <w:szCs w:val="24"/>
              </w:rPr>
              <w:t>3 815 158,19</w:t>
            </w:r>
          </w:p>
        </w:tc>
        <w:tc>
          <w:tcPr>
            <w:tcW w:w="1645" w:type="dxa"/>
          </w:tcPr>
          <w:p w:rsidR="001D0809" w:rsidRPr="001D0809" w:rsidRDefault="001D0809" w:rsidP="001507B6">
            <w:pPr>
              <w:jc w:val="center"/>
              <w:rPr>
                <w:sz w:val="24"/>
                <w:szCs w:val="24"/>
              </w:rPr>
            </w:pPr>
            <w:r w:rsidRPr="001D0809">
              <w:rPr>
                <w:sz w:val="24"/>
                <w:szCs w:val="24"/>
              </w:rPr>
              <w:t>1 882 350,00</w:t>
            </w:r>
          </w:p>
        </w:tc>
        <w:tc>
          <w:tcPr>
            <w:tcW w:w="1596" w:type="dxa"/>
          </w:tcPr>
          <w:p w:rsidR="001D0809" w:rsidRPr="001D0809" w:rsidRDefault="001D0809" w:rsidP="001507B6">
            <w:pPr>
              <w:jc w:val="center"/>
              <w:rPr>
                <w:sz w:val="24"/>
                <w:szCs w:val="24"/>
              </w:rPr>
            </w:pPr>
            <w:r w:rsidRPr="001D0809">
              <w:rPr>
                <w:sz w:val="24"/>
                <w:szCs w:val="24"/>
              </w:rPr>
              <w:t>1 882 350,00</w:t>
            </w:r>
          </w:p>
        </w:tc>
      </w:tr>
      <w:tr w:rsidR="001D0809" w:rsidRPr="001D0809" w:rsidTr="001507B6">
        <w:trPr>
          <w:trHeight w:val="268"/>
        </w:trPr>
        <w:tc>
          <w:tcPr>
            <w:tcW w:w="5245" w:type="dxa"/>
          </w:tcPr>
          <w:p w:rsidR="001D0809" w:rsidRPr="001D0809" w:rsidRDefault="001D0809" w:rsidP="001507B6">
            <w:pPr>
              <w:rPr>
                <w:sz w:val="24"/>
                <w:szCs w:val="24"/>
              </w:rPr>
            </w:pPr>
            <w:r w:rsidRPr="001D0809">
              <w:rPr>
                <w:sz w:val="24"/>
                <w:szCs w:val="24"/>
              </w:rPr>
              <w:t>Укрепление материально-технической базы муниципальных учреждений культуры Ивановской области</w:t>
            </w:r>
          </w:p>
        </w:tc>
        <w:tc>
          <w:tcPr>
            <w:tcW w:w="1596" w:type="dxa"/>
          </w:tcPr>
          <w:p w:rsidR="001D0809" w:rsidRPr="001D0809" w:rsidRDefault="001D0809" w:rsidP="001507B6">
            <w:pPr>
              <w:rPr>
                <w:sz w:val="24"/>
                <w:szCs w:val="24"/>
              </w:rPr>
            </w:pPr>
            <w:r w:rsidRPr="001D0809">
              <w:rPr>
                <w:sz w:val="24"/>
                <w:szCs w:val="24"/>
              </w:rPr>
              <w:t>1 936 842,11</w:t>
            </w:r>
          </w:p>
        </w:tc>
        <w:tc>
          <w:tcPr>
            <w:tcW w:w="1645" w:type="dxa"/>
          </w:tcPr>
          <w:p w:rsidR="001D0809" w:rsidRPr="001D0809" w:rsidRDefault="001D0809" w:rsidP="001507B6">
            <w:pPr>
              <w:jc w:val="center"/>
              <w:rPr>
                <w:b/>
                <w:sz w:val="24"/>
                <w:szCs w:val="24"/>
              </w:rPr>
            </w:pPr>
          </w:p>
        </w:tc>
        <w:tc>
          <w:tcPr>
            <w:tcW w:w="1596" w:type="dxa"/>
          </w:tcPr>
          <w:p w:rsidR="001D0809" w:rsidRPr="001D0809" w:rsidRDefault="001D0809" w:rsidP="001507B6">
            <w:pPr>
              <w:jc w:val="center"/>
              <w:rPr>
                <w:b/>
                <w:sz w:val="24"/>
                <w:szCs w:val="24"/>
              </w:rPr>
            </w:pPr>
          </w:p>
        </w:tc>
      </w:tr>
      <w:tr w:rsidR="001D0809" w:rsidRPr="001D0809" w:rsidTr="001507B6">
        <w:trPr>
          <w:trHeight w:val="268"/>
        </w:trPr>
        <w:tc>
          <w:tcPr>
            <w:tcW w:w="5245" w:type="dxa"/>
          </w:tcPr>
          <w:p w:rsidR="001D0809" w:rsidRPr="001D0809" w:rsidRDefault="001D0809" w:rsidP="001507B6">
            <w:pPr>
              <w:rPr>
                <w:b/>
                <w:sz w:val="24"/>
                <w:szCs w:val="24"/>
              </w:rPr>
            </w:pPr>
            <w:r w:rsidRPr="001D0809">
              <w:rPr>
                <w:b/>
                <w:sz w:val="24"/>
                <w:szCs w:val="24"/>
              </w:rPr>
              <w:t>Всего:</w:t>
            </w:r>
          </w:p>
        </w:tc>
        <w:tc>
          <w:tcPr>
            <w:tcW w:w="1596" w:type="dxa"/>
          </w:tcPr>
          <w:p w:rsidR="001D0809" w:rsidRPr="001D0809" w:rsidRDefault="001D0809" w:rsidP="001507B6">
            <w:pPr>
              <w:rPr>
                <w:b/>
                <w:sz w:val="24"/>
                <w:szCs w:val="24"/>
              </w:rPr>
            </w:pPr>
            <w:r w:rsidRPr="001D0809">
              <w:rPr>
                <w:b/>
                <w:sz w:val="24"/>
                <w:szCs w:val="24"/>
              </w:rPr>
              <w:t>30 218 435,63</w:t>
            </w:r>
          </w:p>
        </w:tc>
        <w:tc>
          <w:tcPr>
            <w:tcW w:w="1645" w:type="dxa"/>
          </w:tcPr>
          <w:p w:rsidR="001D0809" w:rsidRPr="001D0809" w:rsidRDefault="001D0809" w:rsidP="001507B6">
            <w:pPr>
              <w:jc w:val="center"/>
              <w:rPr>
                <w:b/>
                <w:sz w:val="24"/>
                <w:szCs w:val="24"/>
              </w:rPr>
            </w:pPr>
            <w:r w:rsidRPr="001D0809">
              <w:rPr>
                <w:b/>
                <w:sz w:val="24"/>
                <w:szCs w:val="24"/>
              </w:rPr>
              <w:t>23 819 478,90</w:t>
            </w:r>
          </w:p>
        </w:tc>
        <w:tc>
          <w:tcPr>
            <w:tcW w:w="1596" w:type="dxa"/>
          </w:tcPr>
          <w:p w:rsidR="001D0809" w:rsidRPr="001D0809" w:rsidRDefault="001D0809" w:rsidP="001507B6">
            <w:pPr>
              <w:jc w:val="center"/>
              <w:rPr>
                <w:b/>
                <w:sz w:val="24"/>
                <w:szCs w:val="24"/>
              </w:rPr>
            </w:pPr>
            <w:r w:rsidRPr="001D0809">
              <w:rPr>
                <w:b/>
                <w:sz w:val="24"/>
                <w:szCs w:val="24"/>
              </w:rPr>
              <w:t>23 557 843,23</w:t>
            </w:r>
          </w:p>
        </w:tc>
      </w:tr>
    </w:tbl>
    <w:p w:rsidR="001D0809" w:rsidRPr="00963157" w:rsidRDefault="001D0809" w:rsidP="001D0809">
      <w:pPr>
        <w:pStyle w:val="Heading"/>
        <w:autoSpaceDE/>
        <w:jc w:val="center"/>
        <w:outlineLvl w:val="0"/>
        <w:rPr>
          <w:rFonts w:ascii="Times New Roman" w:hAnsi="Times New Roman" w:cs="Times New Roman"/>
          <w:sz w:val="28"/>
          <w:szCs w:val="28"/>
        </w:rPr>
      </w:pPr>
    </w:p>
    <w:p w:rsidR="005016D2" w:rsidRDefault="005016D2"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7603A5" w:rsidRDefault="007603A5" w:rsidP="00554EF0">
      <w:pPr>
        <w:pStyle w:val="ConsPlusNormal"/>
        <w:jc w:val="right"/>
        <w:rPr>
          <w:rFonts w:ascii="Times New Roman" w:hAnsi="Times New Roman" w:cs="Times New Roman"/>
          <w:sz w:val="28"/>
          <w:szCs w:val="28"/>
        </w:rPr>
      </w:pPr>
    </w:p>
    <w:p w:rsidR="007603A5" w:rsidRDefault="007603A5" w:rsidP="00554EF0">
      <w:pPr>
        <w:pStyle w:val="ConsPlusNormal"/>
        <w:jc w:val="right"/>
        <w:rPr>
          <w:rFonts w:ascii="Times New Roman" w:hAnsi="Times New Roman" w:cs="Times New Roman"/>
          <w:sz w:val="28"/>
          <w:szCs w:val="28"/>
        </w:rPr>
      </w:pPr>
    </w:p>
    <w:p w:rsidR="007603A5" w:rsidRDefault="007603A5"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Pr="000F54D2" w:rsidRDefault="001D0809" w:rsidP="001D0809">
      <w:pPr>
        <w:jc w:val="center"/>
        <w:rPr>
          <w:sz w:val="28"/>
          <w:szCs w:val="28"/>
        </w:rPr>
      </w:pPr>
      <w:r w:rsidRPr="000F54D2">
        <w:rPr>
          <w:noProof/>
          <w:color w:val="000080"/>
          <w:sz w:val="28"/>
          <w:szCs w:val="28"/>
        </w:rPr>
        <w:lastRenderedPageBreak/>
        <w:drawing>
          <wp:inline distT="0" distB="0" distL="0" distR="0">
            <wp:extent cx="537845" cy="666750"/>
            <wp:effectExtent l="19050" t="0" r="0" b="0"/>
            <wp:docPr id="2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3"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1D0809" w:rsidRPr="001D0809" w:rsidRDefault="001D0809" w:rsidP="001D0809">
      <w:pPr>
        <w:pStyle w:val="1"/>
        <w:spacing w:before="0" w:beforeAutospacing="0" w:after="0" w:afterAutospacing="0"/>
        <w:jc w:val="center"/>
        <w:rPr>
          <w:sz w:val="24"/>
          <w:szCs w:val="24"/>
        </w:rPr>
      </w:pPr>
      <w:r w:rsidRPr="001D0809">
        <w:rPr>
          <w:sz w:val="24"/>
          <w:szCs w:val="24"/>
        </w:rPr>
        <w:t>ИВАНОВСКАЯ ОБЛАСТЬ</w:t>
      </w:r>
    </w:p>
    <w:p w:rsidR="001D0809" w:rsidRPr="001D0809" w:rsidRDefault="001D0809" w:rsidP="001D0809">
      <w:pPr>
        <w:jc w:val="center"/>
        <w:rPr>
          <w:b/>
          <w:sz w:val="24"/>
          <w:szCs w:val="24"/>
        </w:rPr>
      </w:pPr>
      <w:r w:rsidRPr="001D0809">
        <w:rPr>
          <w:b/>
          <w:sz w:val="24"/>
          <w:szCs w:val="24"/>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D0809" w:rsidRPr="001D0809" w:rsidTr="001507B6">
        <w:trPr>
          <w:trHeight w:val="100"/>
        </w:trPr>
        <w:tc>
          <w:tcPr>
            <w:tcW w:w="11001" w:type="dxa"/>
            <w:tcBorders>
              <w:top w:val="thinThickThinSmallGap" w:sz="24" w:space="0" w:color="auto"/>
              <w:left w:val="nil"/>
              <w:bottom w:val="nil"/>
              <w:right w:val="nil"/>
            </w:tcBorders>
          </w:tcPr>
          <w:p w:rsidR="001D0809" w:rsidRPr="001D0809" w:rsidRDefault="001D0809" w:rsidP="001507B6">
            <w:pPr>
              <w:jc w:val="center"/>
              <w:rPr>
                <w:b/>
                <w:i/>
                <w:sz w:val="24"/>
                <w:szCs w:val="24"/>
              </w:rPr>
            </w:pPr>
            <w:r w:rsidRPr="001D0809">
              <w:rPr>
                <w:b/>
                <w:i/>
                <w:sz w:val="24"/>
                <w:szCs w:val="24"/>
              </w:rPr>
              <w:t>155150 Ивановская область, г. Комсомольск, ул. 50 лет ВЛКСМ, д. 2</w:t>
            </w:r>
          </w:p>
        </w:tc>
      </w:tr>
    </w:tbl>
    <w:p w:rsidR="001D0809" w:rsidRPr="001D0809" w:rsidRDefault="001D0809" w:rsidP="001D0809">
      <w:pPr>
        <w:jc w:val="center"/>
        <w:rPr>
          <w:b/>
          <w:bCs/>
          <w:sz w:val="24"/>
          <w:szCs w:val="24"/>
        </w:rPr>
      </w:pPr>
    </w:p>
    <w:p w:rsidR="001D0809" w:rsidRPr="001D0809" w:rsidRDefault="001D0809" w:rsidP="001D0809">
      <w:pPr>
        <w:jc w:val="center"/>
        <w:rPr>
          <w:b/>
          <w:sz w:val="24"/>
          <w:szCs w:val="24"/>
        </w:rPr>
      </w:pPr>
      <w:r w:rsidRPr="001D0809">
        <w:rPr>
          <w:b/>
          <w:sz w:val="24"/>
          <w:szCs w:val="24"/>
        </w:rPr>
        <w:t xml:space="preserve"> РЕШЕНИЕ</w:t>
      </w:r>
    </w:p>
    <w:p w:rsidR="001D0809" w:rsidRPr="001D0809" w:rsidRDefault="001D0809" w:rsidP="001D0809">
      <w:pPr>
        <w:shd w:val="clear" w:color="auto" w:fill="FFFFFF"/>
        <w:tabs>
          <w:tab w:val="left" w:pos="1176"/>
          <w:tab w:val="left" w:pos="2491"/>
          <w:tab w:val="left" w:pos="6576"/>
          <w:tab w:val="left" w:pos="7397"/>
        </w:tabs>
        <w:spacing w:before="187"/>
        <w:ind w:left="221"/>
        <w:jc w:val="center"/>
        <w:rPr>
          <w:sz w:val="24"/>
          <w:szCs w:val="24"/>
        </w:rPr>
      </w:pPr>
      <w:r w:rsidRPr="001D0809">
        <w:rPr>
          <w:spacing w:val="-15"/>
          <w:sz w:val="24"/>
          <w:szCs w:val="24"/>
          <w:u w:val="single"/>
        </w:rPr>
        <w:t xml:space="preserve">от    20.12.2021г. </w:t>
      </w:r>
      <w:r w:rsidRPr="001D0809">
        <w:rPr>
          <w:spacing w:val="-15"/>
          <w:sz w:val="24"/>
          <w:szCs w:val="24"/>
        </w:rPr>
        <w:t xml:space="preserve">                                         № 139</w:t>
      </w:r>
    </w:p>
    <w:p w:rsidR="001D0809" w:rsidRPr="001D0809" w:rsidRDefault="001D0809" w:rsidP="001D0809">
      <w:pPr>
        <w:jc w:val="center"/>
        <w:rPr>
          <w:b/>
          <w:bCs/>
          <w:sz w:val="24"/>
          <w:szCs w:val="24"/>
        </w:rPr>
      </w:pPr>
    </w:p>
    <w:p w:rsidR="001D0809" w:rsidRPr="001D0809" w:rsidRDefault="001D0809" w:rsidP="001D0809">
      <w:pPr>
        <w:pStyle w:val="ConsPlusTitle"/>
        <w:rPr>
          <w:rFonts w:ascii="Times New Roman" w:hAnsi="Times New Roman" w:cs="Times New Roman"/>
          <w:sz w:val="24"/>
          <w:szCs w:val="24"/>
        </w:rPr>
      </w:pPr>
    </w:p>
    <w:p w:rsidR="001D0809" w:rsidRPr="001D0809" w:rsidRDefault="001D0809" w:rsidP="001D0809">
      <w:pPr>
        <w:autoSpaceDE w:val="0"/>
        <w:autoSpaceDN w:val="0"/>
        <w:adjustRightInd w:val="0"/>
        <w:jc w:val="center"/>
        <w:rPr>
          <w:b/>
          <w:bCs/>
          <w:sz w:val="24"/>
          <w:szCs w:val="24"/>
        </w:rPr>
      </w:pPr>
      <w:r w:rsidRPr="001D0809">
        <w:rPr>
          <w:b/>
          <w:bCs/>
          <w:sz w:val="24"/>
          <w:szCs w:val="24"/>
        </w:rPr>
        <w:t>Об утверждении порядка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Ивановской области</w:t>
      </w:r>
    </w:p>
    <w:p w:rsidR="001D0809" w:rsidRPr="001D0809" w:rsidRDefault="001D0809" w:rsidP="001D0809">
      <w:pPr>
        <w:rPr>
          <w:sz w:val="24"/>
          <w:szCs w:val="24"/>
        </w:rPr>
      </w:pPr>
    </w:p>
    <w:p w:rsidR="001D0809" w:rsidRPr="001D0809" w:rsidRDefault="001D0809" w:rsidP="001D0809">
      <w:pPr>
        <w:pStyle w:val="ConsPlusNormal"/>
        <w:spacing w:line="276" w:lineRule="auto"/>
        <w:ind w:firstLine="540"/>
        <w:jc w:val="both"/>
        <w:rPr>
          <w:rFonts w:ascii="Times New Roman" w:hAnsi="Times New Roman" w:cs="Times New Roman"/>
          <w:sz w:val="24"/>
          <w:szCs w:val="24"/>
        </w:rPr>
      </w:pPr>
      <w:r w:rsidRPr="001D0809">
        <w:rPr>
          <w:rStyle w:val="17"/>
          <w:rFonts w:ascii="Times New Roman" w:hAnsi="Times New Roman" w:cs="Times New Roman"/>
          <w:color w:val="000000"/>
          <w:sz w:val="24"/>
          <w:szCs w:val="24"/>
        </w:rPr>
        <w:t xml:space="preserve">     В соответствии с  Федеральным законом от 06.10.2003 №131-ФЗ «Об общих принципах организации местного самоуправления в Российской Федерации», статьями 156, 156.1 Жилищного кодекса Российской Федерации, на основании экспертного заключения ООО «Консалт-Эксперт» от 07.04.2021 № 1-7 экономического обоснования размера платы за наем, для нанимателей жилых помещений по договорам найма жилых помещений муниципального жилищного фонда сельских поселений: Марковское, Новоусадебское, Октябрьское, Писцовское, Подозерское Комсомольского района Ивановской области на 2021 год (плата за социальный наем), руководствуясь Уставом  Комсомольского муниципального района, в целях упорядочения взимания платы за пользование жилыми помещениями, </w:t>
      </w:r>
      <w:r w:rsidRPr="001D0809">
        <w:rPr>
          <w:rFonts w:ascii="Times New Roman" w:hAnsi="Times New Roman" w:cs="Times New Roman"/>
          <w:sz w:val="24"/>
          <w:szCs w:val="24"/>
        </w:rPr>
        <w:t>Совет Комсомольского муниципального района РЕШИЛ:</w:t>
      </w:r>
    </w:p>
    <w:p w:rsidR="001D0809" w:rsidRPr="001D0809" w:rsidRDefault="001D0809" w:rsidP="001D0809">
      <w:pPr>
        <w:spacing w:line="276" w:lineRule="auto"/>
        <w:ind w:firstLine="567"/>
        <w:jc w:val="both"/>
        <w:rPr>
          <w:sz w:val="24"/>
          <w:szCs w:val="24"/>
        </w:rPr>
      </w:pPr>
      <w:r w:rsidRPr="001D0809">
        <w:rPr>
          <w:sz w:val="24"/>
          <w:szCs w:val="24"/>
        </w:rPr>
        <w:t xml:space="preserve">1. Утвердить Порядок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w:t>
      </w:r>
      <w:r w:rsidRPr="001D0809">
        <w:rPr>
          <w:rStyle w:val="17"/>
          <w:sz w:val="24"/>
          <w:szCs w:val="24"/>
        </w:rPr>
        <w:t>Марковское, Новоусадебское, Октябрьское, Писцовское, Подозерское</w:t>
      </w:r>
      <w:r w:rsidRPr="001D0809">
        <w:rPr>
          <w:sz w:val="24"/>
          <w:szCs w:val="24"/>
        </w:rPr>
        <w:t xml:space="preserve"> Комсомольского муниципального района Ивановской области (прилагается). </w:t>
      </w:r>
    </w:p>
    <w:p w:rsidR="001D0809" w:rsidRPr="001D0809" w:rsidRDefault="001D0809" w:rsidP="001D0809">
      <w:pPr>
        <w:pStyle w:val="ConsPlusNormal"/>
        <w:spacing w:line="276" w:lineRule="auto"/>
        <w:ind w:firstLine="540"/>
        <w:jc w:val="both"/>
        <w:rPr>
          <w:rFonts w:ascii="Times New Roman" w:hAnsi="Times New Roman" w:cs="Times New Roman"/>
          <w:sz w:val="24"/>
          <w:szCs w:val="24"/>
        </w:rPr>
      </w:pPr>
      <w:r w:rsidRPr="001D0809">
        <w:rPr>
          <w:rFonts w:ascii="Times New Roman" w:hAnsi="Times New Roman" w:cs="Times New Roman"/>
          <w:sz w:val="24"/>
          <w:szCs w:val="24"/>
        </w:rPr>
        <w:t>2. Настоящее решение вступает в силу с 01.01.2022г.</w:t>
      </w:r>
    </w:p>
    <w:p w:rsidR="001D0809" w:rsidRPr="001D0809" w:rsidRDefault="001D0809" w:rsidP="001D0809">
      <w:pPr>
        <w:pStyle w:val="ConsPlusNormal"/>
        <w:spacing w:line="276" w:lineRule="auto"/>
        <w:ind w:firstLine="540"/>
        <w:jc w:val="both"/>
        <w:rPr>
          <w:rFonts w:ascii="Times New Roman" w:hAnsi="Times New Roman" w:cs="Times New Roman"/>
          <w:sz w:val="24"/>
          <w:szCs w:val="24"/>
        </w:rPr>
      </w:pPr>
      <w:r w:rsidRPr="001D0809">
        <w:rPr>
          <w:rFonts w:ascii="Times New Roman" w:hAnsi="Times New Roman" w:cs="Times New Roman"/>
          <w:sz w:val="24"/>
          <w:szCs w:val="24"/>
        </w:rPr>
        <w:t>3.  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rsidR="001D0809" w:rsidRPr="001D0809" w:rsidRDefault="001D0809" w:rsidP="001D0809">
      <w:pPr>
        <w:pStyle w:val="ConsPlusNormal"/>
        <w:ind w:firstLine="540"/>
        <w:jc w:val="both"/>
        <w:rPr>
          <w:rFonts w:ascii="Times New Roman" w:hAnsi="Times New Roman" w:cs="Times New Roman"/>
          <w:sz w:val="24"/>
          <w:szCs w:val="24"/>
        </w:rPr>
      </w:pP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Председатель Совета</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Комсомольского </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муниципального района                                                   Е.В. Лабутина</w:t>
      </w: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Глава Комсомольского </w:t>
      </w:r>
    </w:p>
    <w:p w:rsidR="001D0809" w:rsidRPr="001D0809" w:rsidRDefault="001D0809" w:rsidP="001D0809">
      <w:pPr>
        <w:pStyle w:val="ConsPlusNormal"/>
        <w:jc w:val="both"/>
        <w:rPr>
          <w:rFonts w:ascii="Times New Roman" w:hAnsi="Times New Roman" w:cs="Times New Roman"/>
          <w:sz w:val="24"/>
          <w:szCs w:val="24"/>
        </w:rPr>
      </w:pPr>
      <w:r w:rsidRPr="001D0809">
        <w:rPr>
          <w:rFonts w:ascii="Times New Roman" w:hAnsi="Times New Roman" w:cs="Times New Roman"/>
          <w:b/>
          <w:sz w:val="24"/>
          <w:szCs w:val="24"/>
        </w:rPr>
        <w:t>муниципального района                                                  О.В. Бузулуцкая</w:t>
      </w:r>
    </w:p>
    <w:p w:rsidR="001D0809" w:rsidRPr="001D0809" w:rsidRDefault="001D0809" w:rsidP="001D0809">
      <w:pPr>
        <w:pStyle w:val="ConsPlusNormal"/>
        <w:jc w:val="both"/>
        <w:rPr>
          <w:rFonts w:ascii="Times New Roman" w:hAnsi="Times New Roman" w:cs="Times New Roman"/>
          <w:sz w:val="24"/>
          <w:szCs w:val="24"/>
        </w:rPr>
        <w:sectPr w:rsidR="001D0809" w:rsidRPr="001D0809" w:rsidSect="009B742D">
          <w:pgSz w:w="11906" w:h="16838"/>
          <w:pgMar w:top="1134" w:right="850" w:bottom="1134" w:left="1701" w:header="708" w:footer="708" w:gutter="0"/>
          <w:cols w:space="708"/>
          <w:docGrid w:linePitch="360"/>
        </w:sectPr>
      </w:pPr>
      <w:r w:rsidRPr="001D0809">
        <w:rPr>
          <w:rFonts w:ascii="Times New Roman" w:hAnsi="Times New Roman" w:cs="Times New Roman"/>
          <w:sz w:val="24"/>
          <w:szCs w:val="24"/>
        </w:rPr>
        <w:t xml:space="preserve"> </w:t>
      </w:r>
    </w:p>
    <w:p w:rsidR="001D0809" w:rsidRPr="001D0809" w:rsidRDefault="001D0809" w:rsidP="001D0809">
      <w:pPr>
        <w:pStyle w:val="ConsPlusNormal"/>
        <w:rPr>
          <w:rFonts w:ascii="Times New Roman" w:hAnsi="Times New Roman" w:cs="Times New Roman"/>
          <w:sz w:val="24"/>
          <w:szCs w:val="24"/>
        </w:rPr>
      </w:pPr>
      <w:r w:rsidRPr="001D0809">
        <w:rPr>
          <w:rFonts w:ascii="Times New Roman" w:hAnsi="Times New Roman" w:cs="Times New Roman"/>
          <w:sz w:val="24"/>
          <w:szCs w:val="24"/>
        </w:rPr>
        <w:lastRenderedPageBreak/>
        <w:t xml:space="preserve">                                                                                                                       Приложение к решению </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Совета Комсомольского</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 xml:space="preserve"> муниципального района </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от 20.12.2021 № 139</w:t>
      </w:r>
    </w:p>
    <w:p w:rsidR="001D0809" w:rsidRPr="001D0809" w:rsidRDefault="001D0809" w:rsidP="001D0809">
      <w:pPr>
        <w:pStyle w:val="ConsPlusTitle"/>
        <w:rPr>
          <w:rFonts w:ascii="Times New Roman" w:hAnsi="Times New Roman" w:cs="Times New Roman"/>
          <w:sz w:val="24"/>
          <w:szCs w:val="24"/>
        </w:rPr>
      </w:pPr>
      <w:bookmarkStart w:id="8" w:name="P44"/>
      <w:bookmarkEnd w:id="8"/>
      <w:r w:rsidRPr="001D0809">
        <w:rPr>
          <w:rFonts w:ascii="Times New Roman" w:hAnsi="Times New Roman" w:cs="Times New Roman"/>
          <w:sz w:val="24"/>
          <w:szCs w:val="24"/>
        </w:rPr>
        <w:t xml:space="preserve">  </w:t>
      </w:r>
    </w:p>
    <w:p w:rsidR="001D0809" w:rsidRPr="001D0809" w:rsidRDefault="001D0809" w:rsidP="001D0809">
      <w:pPr>
        <w:pStyle w:val="ConsPlusTitle"/>
        <w:rPr>
          <w:rFonts w:ascii="Times New Roman" w:hAnsi="Times New Roman" w:cs="Times New Roman"/>
          <w:sz w:val="24"/>
          <w:szCs w:val="24"/>
        </w:rPr>
      </w:pPr>
    </w:p>
    <w:p w:rsidR="001D0809" w:rsidRPr="001D0809" w:rsidRDefault="001D0809" w:rsidP="001D0809">
      <w:pPr>
        <w:ind w:left="57"/>
        <w:jc w:val="center"/>
        <w:rPr>
          <w:rStyle w:val="17"/>
          <w:b/>
          <w:bCs/>
          <w:sz w:val="24"/>
          <w:szCs w:val="24"/>
        </w:rPr>
      </w:pPr>
      <w:r w:rsidRPr="001D0809">
        <w:rPr>
          <w:rStyle w:val="17"/>
          <w:b/>
          <w:bCs/>
          <w:sz w:val="24"/>
          <w:szCs w:val="24"/>
        </w:rPr>
        <w:t xml:space="preserve">Порядок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w:t>
      </w:r>
    </w:p>
    <w:p w:rsidR="001D0809" w:rsidRPr="001D0809" w:rsidRDefault="001D0809" w:rsidP="001D0809">
      <w:pPr>
        <w:ind w:left="57"/>
        <w:jc w:val="center"/>
        <w:rPr>
          <w:sz w:val="24"/>
          <w:szCs w:val="24"/>
        </w:rPr>
      </w:pPr>
      <w:r w:rsidRPr="001D0809">
        <w:rPr>
          <w:rStyle w:val="17"/>
          <w:b/>
          <w:bCs/>
          <w:sz w:val="24"/>
          <w:szCs w:val="24"/>
        </w:rPr>
        <w:t>Ивановской области</w:t>
      </w:r>
    </w:p>
    <w:p w:rsidR="001D0809" w:rsidRPr="001D0809" w:rsidRDefault="001D0809" w:rsidP="001D0809">
      <w:pPr>
        <w:ind w:left="57"/>
        <w:jc w:val="center"/>
        <w:rPr>
          <w:b/>
          <w:bCs/>
          <w:sz w:val="24"/>
          <w:szCs w:val="24"/>
        </w:rPr>
      </w:pPr>
    </w:p>
    <w:p w:rsidR="001D0809" w:rsidRPr="001D0809" w:rsidRDefault="001D0809" w:rsidP="001D0809">
      <w:pPr>
        <w:ind w:firstLine="567"/>
        <w:jc w:val="center"/>
        <w:rPr>
          <w:sz w:val="24"/>
          <w:szCs w:val="24"/>
        </w:rPr>
      </w:pPr>
      <w:r w:rsidRPr="001D0809">
        <w:rPr>
          <w:rStyle w:val="17"/>
          <w:sz w:val="24"/>
          <w:szCs w:val="24"/>
        </w:rPr>
        <w:t>1. Общие положения.</w:t>
      </w:r>
    </w:p>
    <w:p w:rsidR="001D0809" w:rsidRPr="001D0809" w:rsidRDefault="001D0809" w:rsidP="001D0809">
      <w:pPr>
        <w:rPr>
          <w:sz w:val="24"/>
          <w:szCs w:val="24"/>
        </w:rPr>
      </w:pPr>
    </w:p>
    <w:p w:rsidR="001D0809" w:rsidRPr="001D0809" w:rsidRDefault="001D0809" w:rsidP="001D0809">
      <w:pPr>
        <w:ind w:firstLine="567"/>
        <w:jc w:val="both"/>
        <w:rPr>
          <w:sz w:val="24"/>
          <w:szCs w:val="24"/>
        </w:rPr>
      </w:pPr>
      <w:r w:rsidRPr="001D0809">
        <w:rPr>
          <w:rStyle w:val="17"/>
          <w:sz w:val="24"/>
          <w:szCs w:val="24"/>
        </w:rPr>
        <w:t>1.1. Настоящий Порядок разработан на основании Жилищного кодекса Российской Федерации.</w:t>
      </w:r>
    </w:p>
    <w:p w:rsidR="001D0809" w:rsidRPr="001D0809" w:rsidRDefault="001D0809" w:rsidP="001D0809">
      <w:pPr>
        <w:ind w:firstLine="567"/>
        <w:jc w:val="both"/>
        <w:rPr>
          <w:sz w:val="24"/>
          <w:szCs w:val="24"/>
        </w:rPr>
      </w:pPr>
      <w:r w:rsidRPr="001D0809">
        <w:rPr>
          <w:sz w:val="24"/>
          <w:szCs w:val="24"/>
        </w:rPr>
        <w:t>1.2. Плата за пользование жилым помещением (плата за наем) является одной из составляющей платы за жилое помещение для нанимателя жилого помещения, занимаемого по договору социального найма или договору найма жилого помещения муниципального жилищного фонда, и начисляется в виде отдельного платежа.</w:t>
      </w:r>
    </w:p>
    <w:p w:rsidR="001D0809" w:rsidRPr="001D0809" w:rsidRDefault="001D0809" w:rsidP="001D0809">
      <w:pPr>
        <w:ind w:right="-2" w:firstLine="567"/>
        <w:jc w:val="both"/>
        <w:rPr>
          <w:sz w:val="24"/>
          <w:szCs w:val="24"/>
        </w:rPr>
      </w:pPr>
      <w:r w:rsidRPr="001D0809">
        <w:rPr>
          <w:sz w:val="24"/>
          <w:szCs w:val="24"/>
        </w:rPr>
        <w:t>1.3. Плата за наем жилого помещения устанавливается на 1 кв. м. общей площади жилого помещения.</w:t>
      </w:r>
    </w:p>
    <w:p w:rsidR="001D0809" w:rsidRPr="001D0809" w:rsidRDefault="001D0809" w:rsidP="001D0809">
      <w:pPr>
        <w:ind w:right="-2" w:firstLine="567"/>
        <w:jc w:val="both"/>
        <w:rPr>
          <w:sz w:val="24"/>
          <w:szCs w:val="24"/>
        </w:rPr>
      </w:pPr>
      <w:r w:rsidRPr="001D0809">
        <w:rPr>
          <w:sz w:val="24"/>
          <w:szCs w:val="24"/>
        </w:rPr>
        <w:t>1.4. Плата за наем жилого помещения зачисляется в бюджет Комсомольского муниципального района Ивановской области.</w:t>
      </w:r>
    </w:p>
    <w:p w:rsidR="001D0809" w:rsidRPr="001D0809" w:rsidRDefault="001D0809" w:rsidP="001D0809">
      <w:pPr>
        <w:ind w:right="-285"/>
        <w:rPr>
          <w:sz w:val="24"/>
          <w:szCs w:val="24"/>
        </w:rPr>
      </w:pPr>
    </w:p>
    <w:p w:rsidR="001D0809" w:rsidRPr="001D0809" w:rsidRDefault="001D0809" w:rsidP="001D0809">
      <w:pPr>
        <w:ind w:right="-285"/>
        <w:rPr>
          <w:sz w:val="24"/>
          <w:szCs w:val="24"/>
        </w:rPr>
      </w:pPr>
      <w:r w:rsidRPr="001D0809">
        <w:rPr>
          <w:sz w:val="24"/>
          <w:szCs w:val="24"/>
        </w:rPr>
        <w:t xml:space="preserve">                                    2. Структура ставки платы за наем.</w:t>
      </w:r>
    </w:p>
    <w:p w:rsidR="001D0809" w:rsidRPr="001D0809" w:rsidRDefault="001D0809" w:rsidP="001D0809">
      <w:pPr>
        <w:ind w:right="-285"/>
        <w:rPr>
          <w:sz w:val="24"/>
          <w:szCs w:val="24"/>
        </w:rPr>
      </w:pPr>
    </w:p>
    <w:p w:rsidR="001D0809" w:rsidRPr="001D0809" w:rsidRDefault="001D0809" w:rsidP="001D0809">
      <w:pPr>
        <w:ind w:right="-2" w:firstLine="567"/>
        <w:jc w:val="both"/>
        <w:rPr>
          <w:sz w:val="24"/>
          <w:szCs w:val="24"/>
        </w:rPr>
      </w:pPr>
      <w:r w:rsidRPr="001D0809">
        <w:rPr>
          <w:sz w:val="24"/>
          <w:szCs w:val="24"/>
        </w:rPr>
        <w:t>2.1. Размер платы за наем жилого помещения определяется из расчета на 1 кв. м. занимаемой общей площади жилого помещения, которая определяется как сумма площадей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D0809" w:rsidRPr="001D0809" w:rsidRDefault="001D0809" w:rsidP="001D0809">
      <w:pPr>
        <w:ind w:right="-2" w:firstLine="567"/>
        <w:jc w:val="both"/>
        <w:rPr>
          <w:sz w:val="24"/>
          <w:szCs w:val="24"/>
        </w:rPr>
      </w:pPr>
      <w:r w:rsidRPr="001D0809">
        <w:rPr>
          <w:sz w:val="24"/>
          <w:szCs w:val="24"/>
        </w:rPr>
        <w:t xml:space="preserve">2.2. При определении размера платы за наем жилья учитываются средняя цена 1 кв. м. на вторичном рынке жилья в муниципальном образовании, общая площадь предоставленного жилого помещения, его качество и благоустройство, месторасположение дома, а также социально-экономические условия в конкретном муниципальном образовании.                                                                                                                                                                                                                                                                                                              </w:t>
      </w:r>
    </w:p>
    <w:p w:rsidR="001D0809" w:rsidRPr="001D0809" w:rsidRDefault="001D0809" w:rsidP="001D0809">
      <w:pPr>
        <w:ind w:right="-2" w:firstLine="567"/>
        <w:jc w:val="both"/>
        <w:rPr>
          <w:sz w:val="24"/>
          <w:szCs w:val="24"/>
        </w:rPr>
      </w:pPr>
      <w:r w:rsidRPr="001D0809">
        <w:rPr>
          <w:rStyle w:val="17"/>
          <w:sz w:val="24"/>
          <w:szCs w:val="24"/>
        </w:rPr>
        <w:t xml:space="preserve">Средняя цена 1 кв. м. общей площади квартир   на вторичном рынке жилья в целом по Ивановской области за </w:t>
      </w:r>
      <w:r w:rsidRPr="001D0809">
        <w:rPr>
          <w:rStyle w:val="17"/>
          <w:sz w:val="24"/>
          <w:szCs w:val="24"/>
          <w:lang w:val="en-US"/>
        </w:rPr>
        <w:t>IV</w:t>
      </w:r>
      <w:r w:rsidRPr="001D0809">
        <w:rPr>
          <w:rStyle w:val="17"/>
          <w:sz w:val="24"/>
          <w:szCs w:val="24"/>
        </w:rPr>
        <w:t xml:space="preserve"> квартал 2020 года (квартиры среднего качества – типовые), равной 40381,0 руб./м². </w:t>
      </w:r>
    </w:p>
    <w:p w:rsidR="001D0809" w:rsidRPr="001D0809" w:rsidRDefault="001D0809" w:rsidP="001D0809">
      <w:pPr>
        <w:ind w:right="-285" w:firstLine="567"/>
        <w:jc w:val="both"/>
        <w:rPr>
          <w:sz w:val="24"/>
          <w:szCs w:val="24"/>
        </w:rPr>
      </w:pPr>
      <w:r w:rsidRPr="001D0809">
        <w:rPr>
          <w:rStyle w:val="17"/>
          <w:sz w:val="24"/>
          <w:szCs w:val="24"/>
        </w:rPr>
        <w:t xml:space="preserve">                                              </w:t>
      </w:r>
    </w:p>
    <w:p w:rsidR="001D0809" w:rsidRPr="001D0809" w:rsidRDefault="001D0809" w:rsidP="001D0809">
      <w:pPr>
        <w:ind w:right="-2" w:firstLine="567"/>
        <w:jc w:val="both"/>
        <w:rPr>
          <w:sz w:val="24"/>
          <w:szCs w:val="24"/>
        </w:rPr>
      </w:pPr>
      <w:r w:rsidRPr="001D0809">
        <w:rPr>
          <w:sz w:val="24"/>
          <w:szCs w:val="24"/>
        </w:rPr>
        <w:t>2.3. Размер платы за наем жилого помещения определяется по формуле:</w:t>
      </w:r>
    </w:p>
    <w:p w:rsidR="001D0809" w:rsidRPr="001D0809" w:rsidRDefault="001D0809" w:rsidP="001D0809">
      <w:pPr>
        <w:ind w:right="-285" w:firstLine="567"/>
        <w:jc w:val="both"/>
        <w:rPr>
          <w:sz w:val="24"/>
          <w:szCs w:val="24"/>
        </w:rPr>
      </w:pPr>
    </w:p>
    <w:p w:rsidR="001D0809" w:rsidRPr="001D0809" w:rsidRDefault="001D0809" w:rsidP="001D0809">
      <w:pPr>
        <w:ind w:right="-285" w:firstLine="567"/>
        <w:jc w:val="both"/>
        <w:rPr>
          <w:sz w:val="24"/>
          <w:szCs w:val="24"/>
        </w:rPr>
      </w:pPr>
      <w:r w:rsidRPr="001D0809">
        <w:rPr>
          <w:rStyle w:val="17"/>
          <w:sz w:val="24"/>
          <w:szCs w:val="24"/>
        </w:rPr>
        <w:t>Пн</w:t>
      </w:r>
      <w:r w:rsidRPr="001D0809">
        <w:rPr>
          <w:rStyle w:val="17"/>
          <w:sz w:val="24"/>
          <w:szCs w:val="24"/>
          <w:lang w:val="en-US"/>
        </w:rPr>
        <w:t>j</w:t>
      </w:r>
      <w:r w:rsidRPr="001D0809">
        <w:rPr>
          <w:rStyle w:val="17"/>
          <w:sz w:val="24"/>
          <w:szCs w:val="24"/>
        </w:rPr>
        <w:t xml:space="preserve"> = </w:t>
      </w:r>
      <w:r w:rsidRPr="001D0809">
        <w:rPr>
          <w:rStyle w:val="17"/>
          <w:sz w:val="24"/>
          <w:szCs w:val="24"/>
          <w:lang w:val="en-US"/>
        </w:rPr>
        <w:t>H</w:t>
      </w:r>
      <w:r w:rsidRPr="001D0809">
        <w:rPr>
          <w:rStyle w:val="17"/>
          <w:sz w:val="24"/>
          <w:szCs w:val="24"/>
        </w:rPr>
        <w:t>б * К</w:t>
      </w:r>
      <w:r w:rsidRPr="001D0809">
        <w:rPr>
          <w:rStyle w:val="17"/>
          <w:sz w:val="24"/>
          <w:szCs w:val="24"/>
          <w:lang w:val="en-US"/>
        </w:rPr>
        <w:t>j</w:t>
      </w:r>
      <w:r w:rsidRPr="001D0809">
        <w:rPr>
          <w:rStyle w:val="17"/>
          <w:sz w:val="24"/>
          <w:szCs w:val="24"/>
        </w:rPr>
        <w:t xml:space="preserve"> * </w:t>
      </w:r>
      <w:r w:rsidRPr="001D0809">
        <w:rPr>
          <w:rStyle w:val="17"/>
          <w:sz w:val="24"/>
          <w:szCs w:val="24"/>
          <w:lang w:val="en-US"/>
        </w:rPr>
        <w:t>Kc</w:t>
      </w:r>
      <w:r w:rsidRPr="001D0809">
        <w:rPr>
          <w:rStyle w:val="17"/>
          <w:sz w:val="24"/>
          <w:szCs w:val="24"/>
        </w:rPr>
        <w:t xml:space="preserve"> * П</w:t>
      </w:r>
      <w:r w:rsidRPr="001D0809">
        <w:rPr>
          <w:rStyle w:val="17"/>
          <w:sz w:val="24"/>
          <w:szCs w:val="24"/>
          <w:lang w:val="en-US"/>
        </w:rPr>
        <w:t>j</w:t>
      </w:r>
    </w:p>
    <w:p w:rsidR="001D0809" w:rsidRPr="001D0809" w:rsidRDefault="001D0809" w:rsidP="001D0809">
      <w:pPr>
        <w:ind w:right="-285" w:firstLine="567"/>
        <w:jc w:val="both"/>
        <w:rPr>
          <w:sz w:val="24"/>
          <w:szCs w:val="24"/>
        </w:rPr>
      </w:pPr>
    </w:p>
    <w:p w:rsidR="001D0809" w:rsidRPr="001D0809" w:rsidRDefault="001D0809" w:rsidP="001D0809">
      <w:pPr>
        <w:ind w:right="-285" w:firstLine="567"/>
        <w:jc w:val="both"/>
        <w:rPr>
          <w:sz w:val="24"/>
          <w:szCs w:val="24"/>
        </w:rPr>
      </w:pPr>
    </w:p>
    <w:p w:rsidR="001D0809" w:rsidRPr="001D0809" w:rsidRDefault="001D0809" w:rsidP="001D0809">
      <w:pPr>
        <w:ind w:right="-285" w:firstLine="567"/>
        <w:jc w:val="both"/>
        <w:rPr>
          <w:sz w:val="24"/>
          <w:szCs w:val="24"/>
        </w:rPr>
      </w:pPr>
      <w:r w:rsidRPr="001D0809">
        <w:rPr>
          <w:rStyle w:val="17"/>
          <w:sz w:val="24"/>
          <w:szCs w:val="24"/>
        </w:rPr>
        <w:t>Пн</w:t>
      </w:r>
      <w:r w:rsidRPr="001D0809">
        <w:rPr>
          <w:rStyle w:val="17"/>
          <w:sz w:val="24"/>
          <w:szCs w:val="24"/>
          <w:lang w:val="en-US"/>
        </w:rPr>
        <w:t>j</w:t>
      </w:r>
      <w:r w:rsidRPr="001D0809">
        <w:rPr>
          <w:rStyle w:val="17"/>
          <w:sz w:val="24"/>
          <w:szCs w:val="24"/>
        </w:rPr>
        <w:t xml:space="preserve"> - размер платы за наем жилого помещения;</w:t>
      </w:r>
    </w:p>
    <w:p w:rsidR="001D0809" w:rsidRPr="001D0809" w:rsidRDefault="001D0809" w:rsidP="001D0809">
      <w:pPr>
        <w:ind w:right="-285" w:firstLine="567"/>
        <w:jc w:val="both"/>
        <w:rPr>
          <w:sz w:val="24"/>
          <w:szCs w:val="24"/>
        </w:rPr>
      </w:pPr>
      <w:r w:rsidRPr="001D0809">
        <w:rPr>
          <w:rStyle w:val="17"/>
          <w:sz w:val="24"/>
          <w:szCs w:val="24"/>
          <w:lang w:val="en-US"/>
        </w:rPr>
        <w:t>H</w:t>
      </w:r>
      <w:r w:rsidRPr="001D0809">
        <w:rPr>
          <w:rStyle w:val="17"/>
          <w:sz w:val="24"/>
          <w:szCs w:val="24"/>
        </w:rPr>
        <w:t>б – базовый размер платы за наем жилого помещения;</w:t>
      </w:r>
    </w:p>
    <w:p w:rsidR="001D0809" w:rsidRPr="001D0809" w:rsidRDefault="001D0809" w:rsidP="001D0809">
      <w:pPr>
        <w:ind w:right="-2" w:firstLine="567"/>
        <w:jc w:val="both"/>
        <w:rPr>
          <w:sz w:val="24"/>
          <w:szCs w:val="24"/>
        </w:rPr>
      </w:pPr>
      <w:r w:rsidRPr="001D0809">
        <w:rPr>
          <w:rStyle w:val="17"/>
          <w:sz w:val="24"/>
          <w:szCs w:val="24"/>
        </w:rPr>
        <w:t>К</w:t>
      </w:r>
      <w:r w:rsidRPr="001D0809">
        <w:rPr>
          <w:rStyle w:val="17"/>
          <w:sz w:val="24"/>
          <w:szCs w:val="24"/>
          <w:lang w:val="en-US"/>
        </w:rPr>
        <w:t>j</w:t>
      </w:r>
      <w:r w:rsidRPr="001D0809">
        <w:rPr>
          <w:rStyle w:val="17"/>
          <w:sz w:val="24"/>
          <w:szCs w:val="24"/>
        </w:rPr>
        <w:t xml:space="preserve"> - коэффициент, характеризующий качество и благоустройство жилого помещения, месторасположение дома;</w:t>
      </w:r>
    </w:p>
    <w:p w:rsidR="001D0809" w:rsidRPr="001D0809" w:rsidRDefault="001D0809" w:rsidP="001D0809">
      <w:pPr>
        <w:ind w:right="-285" w:firstLine="567"/>
        <w:jc w:val="both"/>
        <w:rPr>
          <w:sz w:val="24"/>
          <w:szCs w:val="24"/>
        </w:rPr>
      </w:pPr>
      <w:r w:rsidRPr="001D0809">
        <w:rPr>
          <w:rStyle w:val="17"/>
          <w:sz w:val="24"/>
          <w:szCs w:val="24"/>
          <w:lang w:val="en-US"/>
        </w:rPr>
        <w:t>K</w:t>
      </w:r>
      <w:r w:rsidRPr="001D0809">
        <w:rPr>
          <w:rStyle w:val="17"/>
          <w:b/>
          <w:sz w:val="24"/>
          <w:szCs w:val="24"/>
        </w:rPr>
        <w:t>с</w:t>
      </w:r>
      <w:r w:rsidRPr="001D0809">
        <w:rPr>
          <w:rStyle w:val="17"/>
          <w:sz w:val="24"/>
          <w:szCs w:val="24"/>
        </w:rPr>
        <w:t xml:space="preserve"> – коэффициент соответствия платы;</w:t>
      </w:r>
    </w:p>
    <w:p w:rsidR="001D0809" w:rsidRPr="001D0809" w:rsidRDefault="001D0809" w:rsidP="001D0809">
      <w:pPr>
        <w:ind w:right="-2" w:firstLine="567"/>
        <w:jc w:val="both"/>
        <w:rPr>
          <w:sz w:val="24"/>
          <w:szCs w:val="24"/>
        </w:rPr>
      </w:pPr>
      <w:r w:rsidRPr="001D0809">
        <w:rPr>
          <w:rStyle w:val="17"/>
          <w:sz w:val="24"/>
          <w:szCs w:val="24"/>
        </w:rPr>
        <w:lastRenderedPageBreak/>
        <w:t>П</w:t>
      </w:r>
      <w:r w:rsidRPr="001D0809">
        <w:rPr>
          <w:rStyle w:val="17"/>
          <w:sz w:val="24"/>
          <w:szCs w:val="24"/>
          <w:lang w:val="en-US"/>
        </w:rPr>
        <w:t>j</w:t>
      </w:r>
      <w:r w:rsidRPr="001D0809">
        <w:rPr>
          <w:rStyle w:val="17"/>
          <w:sz w:val="24"/>
          <w:szCs w:val="24"/>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1D0809" w:rsidRPr="001D0809" w:rsidRDefault="001D0809" w:rsidP="001D0809">
      <w:pPr>
        <w:ind w:right="-285" w:firstLine="567"/>
        <w:jc w:val="both"/>
        <w:rPr>
          <w:sz w:val="24"/>
          <w:szCs w:val="24"/>
        </w:rPr>
      </w:pPr>
    </w:p>
    <w:p w:rsidR="001D0809" w:rsidRPr="001D0809" w:rsidRDefault="001D0809" w:rsidP="001D0809">
      <w:pPr>
        <w:ind w:right="-2" w:firstLine="567"/>
        <w:jc w:val="both"/>
        <w:rPr>
          <w:sz w:val="24"/>
          <w:szCs w:val="24"/>
        </w:rPr>
      </w:pPr>
      <w:r w:rsidRPr="001D0809">
        <w:rPr>
          <w:sz w:val="24"/>
          <w:szCs w:val="24"/>
        </w:rPr>
        <w:t>2.4. Базовый размер платы за наем жилого помещения определяется по формуле:</w:t>
      </w:r>
    </w:p>
    <w:p w:rsidR="001D0809" w:rsidRPr="001D0809" w:rsidRDefault="001D0809" w:rsidP="001D0809">
      <w:pPr>
        <w:ind w:right="-285" w:firstLine="567"/>
        <w:jc w:val="both"/>
        <w:rPr>
          <w:sz w:val="24"/>
          <w:szCs w:val="24"/>
        </w:rPr>
      </w:pPr>
    </w:p>
    <w:p w:rsidR="001D0809" w:rsidRPr="001D0809" w:rsidRDefault="001D0809" w:rsidP="001D0809">
      <w:pPr>
        <w:ind w:right="-285" w:firstLine="567"/>
        <w:jc w:val="both"/>
        <w:rPr>
          <w:sz w:val="24"/>
          <w:szCs w:val="24"/>
        </w:rPr>
      </w:pPr>
      <w:r w:rsidRPr="001D0809">
        <w:rPr>
          <w:rStyle w:val="17"/>
          <w:sz w:val="24"/>
          <w:szCs w:val="24"/>
        </w:rPr>
        <w:t>НБ = СРС * 0,001, где:</w:t>
      </w:r>
    </w:p>
    <w:p w:rsidR="001D0809" w:rsidRPr="001D0809" w:rsidRDefault="001D0809" w:rsidP="001D0809">
      <w:pPr>
        <w:ind w:right="-285" w:firstLine="567"/>
        <w:jc w:val="both"/>
        <w:rPr>
          <w:sz w:val="24"/>
          <w:szCs w:val="24"/>
        </w:rPr>
      </w:pPr>
    </w:p>
    <w:p w:rsidR="001D0809" w:rsidRPr="001D0809" w:rsidRDefault="001D0809" w:rsidP="001D0809">
      <w:pPr>
        <w:ind w:right="-2" w:firstLine="567"/>
        <w:jc w:val="both"/>
        <w:rPr>
          <w:sz w:val="24"/>
          <w:szCs w:val="24"/>
        </w:rPr>
      </w:pPr>
      <w:r w:rsidRPr="001D0809">
        <w:rPr>
          <w:rStyle w:val="17"/>
          <w:sz w:val="24"/>
          <w:szCs w:val="24"/>
        </w:rPr>
        <w:t>НБ – базовый размер платы за наем жилого помещения;</w:t>
      </w:r>
    </w:p>
    <w:p w:rsidR="001D0809" w:rsidRPr="001D0809" w:rsidRDefault="001D0809" w:rsidP="001D0809">
      <w:pPr>
        <w:ind w:right="-2" w:firstLine="567"/>
        <w:jc w:val="both"/>
        <w:rPr>
          <w:sz w:val="24"/>
          <w:szCs w:val="24"/>
        </w:rPr>
      </w:pPr>
      <w:r w:rsidRPr="001D0809">
        <w:rPr>
          <w:rStyle w:val="17"/>
          <w:sz w:val="24"/>
          <w:szCs w:val="24"/>
        </w:rPr>
        <w:t>СРс – средняя цена 1 кв. м. на вторичном рынке жилья в муниципальном образовании, в котором находится жилое помещение.</w:t>
      </w:r>
    </w:p>
    <w:p w:rsidR="001D0809" w:rsidRPr="001D0809" w:rsidRDefault="001D0809" w:rsidP="001D0809">
      <w:pPr>
        <w:ind w:right="-285" w:firstLine="567"/>
        <w:jc w:val="both"/>
        <w:rPr>
          <w:sz w:val="24"/>
          <w:szCs w:val="24"/>
        </w:rPr>
      </w:pPr>
    </w:p>
    <w:p w:rsidR="001D0809" w:rsidRPr="001D0809" w:rsidRDefault="001D0809" w:rsidP="001D0809">
      <w:pPr>
        <w:ind w:right="-2" w:firstLine="567"/>
        <w:jc w:val="both"/>
        <w:rPr>
          <w:sz w:val="24"/>
          <w:szCs w:val="24"/>
        </w:rPr>
      </w:pPr>
      <w:r w:rsidRPr="001D0809">
        <w:rPr>
          <w:sz w:val="24"/>
          <w:szCs w:val="24"/>
        </w:rPr>
        <w:t>2.5. Коэффициент, характеризующий качество и благоустройство жилого помещения, месторасположение дома.</w:t>
      </w:r>
    </w:p>
    <w:p w:rsidR="001D0809" w:rsidRPr="001D0809" w:rsidRDefault="001D0809" w:rsidP="001D0809">
      <w:pPr>
        <w:ind w:right="-2" w:firstLine="567"/>
        <w:jc w:val="both"/>
        <w:rPr>
          <w:sz w:val="24"/>
          <w:szCs w:val="24"/>
        </w:rPr>
      </w:pPr>
      <w:r w:rsidRPr="001D0809">
        <w:rPr>
          <w:sz w:val="24"/>
          <w:szCs w:val="24"/>
        </w:rPr>
        <w:t>2.5.1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1D0809" w:rsidRPr="001D0809" w:rsidRDefault="001D0809" w:rsidP="001D0809">
      <w:pPr>
        <w:ind w:right="-285" w:firstLine="567"/>
        <w:jc w:val="both"/>
        <w:rPr>
          <w:sz w:val="24"/>
          <w:szCs w:val="24"/>
        </w:rPr>
      </w:pPr>
    </w:p>
    <w:p w:rsidR="001D0809" w:rsidRPr="001D0809" w:rsidRDefault="001D0809" w:rsidP="001D0809">
      <w:pPr>
        <w:ind w:right="-2" w:firstLine="567"/>
        <w:jc w:val="both"/>
        <w:rPr>
          <w:sz w:val="24"/>
          <w:szCs w:val="24"/>
        </w:rPr>
      </w:pPr>
      <w:r w:rsidRPr="001D0809">
        <w:rPr>
          <w:sz w:val="24"/>
          <w:szCs w:val="24"/>
        </w:rPr>
        <w:t>2.5.2. Интегральное значение для жилого помещения рассчитывается как средневзвешенное значение показателей по отдельным параметрам по формуле:</w:t>
      </w:r>
    </w:p>
    <w:p w:rsidR="001D0809" w:rsidRPr="001D0809" w:rsidRDefault="001D0809" w:rsidP="001D0809">
      <w:pPr>
        <w:ind w:right="-285" w:firstLine="567"/>
        <w:jc w:val="both"/>
        <w:rPr>
          <w:sz w:val="24"/>
          <w:szCs w:val="24"/>
        </w:rPr>
      </w:pPr>
      <w:r w:rsidRPr="001D0809">
        <w:rPr>
          <w:sz w:val="24"/>
          <w:szCs w:val="24"/>
        </w:rPr>
        <w:t xml:space="preserve">       </w:t>
      </w:r>
    </w:p>
    <w:p w:rsidR="001D0809" w:rsidRPr="001D0809" w:rsidRDefault="001D0809" w:rsidP="001D0809">
      <w:pPr>
        <w:ind w:right="-285" w:firstLine="567"/>
        <w:jc w:val="both"/>
        <w:rPr>
          <w:sz w:val="24"/>
          <w:szCs w:val="24"/>
        </w:rPr>
      </w:pPr>
      <w:r w:rsidRPr="001D0809">
        <w:rPr>
          <w:sz w:val="24"/>
          <w:szCs w:val="24"/>
        </w:rPr>
        <w:object w:dxaOrig="1954" w:dyaOrig="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29.9pt" o:ole="" filled="t">
            <v:fill color2="black"/>
            <v:imagedata r:id="rId24" o:title=""/>
          </v:shape>
          <o:OLEObject Type="Embed" ProgID="Equation.3" ShapeID="_x0000_i1025" DrawAspect="Content" ObjectID="_1706102983" r:id="rId25"/>
        </w:object>
      </w:r>
    </w:p>
    <w:p w:rsidR="001D0809" w:rsidRPr="001D0809" w:rsidRDefault="001D0809" w:rsidP="001D0809">
      <w:pPr>
        <w:ind w:right="-285" w:firstLine="567"/>
        <w:jc w:val="both"/>
        <w:rPr>
          <w:sz w:val="24"/>
          <w:szCs w:val="24"/>
        </w:rPr>
      </w:pPr>
      <w:r w:rsidRPr="001D0809">
        <w:rPr>
          <w:sz w:val="24"/>
          <w:szCs w:val="24"/>
        </w:rPr>
        <w:t xml:space="preserve">         </w:t>
      </w:r>
    </w:p>
    <w:p w:rsidR="001D0809" w:rsidRPr="001D0809" w:rsidRDefault="001D0809" w:rsidP="001D0809">
      <w:pPr>
        <w:ind w:right="-2" w:firstLine="567"/>
        <w:jc w:val="both"/>
        <w:rPr>
          <w:sz w:val="24"/>
          <w:szCs w:val="24"/>
        </w:rPr>
      </w:pPr>
      <w:r w:rsidRPr="001D0809">
        <w:rPr>
          <w:rStyle w:val="17"/>
          <w:sz w:val="24"/>
          <w:szCs w:val="24"/>
        </w:rPr>
        <w:t>К</w:t>
      </w:r>
      <w:r w:rsidRPr="001D0809">
        <w:rPr>
          <w:rStyle w:val="17"/>
          <w:sz w:val="24"/>
          <w:szCs w:val="24"/>
          <w:lang w:val="en-US"/>
        </w:rPr>
        <w:t>j</w:t>
      </w:r>
      <w:r w:rsidRPr="001D0809">
        <w:rPr>
          <w:rStyle w:val="17"/>
          <w:sz w:val="24"/>
          <w:szCs w:val="24"/>
        </w:rPr>
        <w:t xml:space="preserve"> – коэффициент, характеризующий качество и благоустройство жилого      помещения, месторасположение дома;</w:t>
      </w:r>
    </w:p>
    <w:p w:rsidR="001D0809" w:rsidRPr="001D0809" w:rsidRDefault="001D0809" w:rsidP="001D0809">
      <w:pPr>
        <w:ind w:right="-285" w:firstLine="567"/>
        <w:jc w:val="both"/>
        <w:rPr>
          <w:sz w:val="24"/>
          <w:szCs w:val="24"/>
        </w:rPr>
      </w:pPr>
      <w:r w:rsidRPr="001D0809">
        <w:rPr>
          <w:rStyle w:val="17"/>
          <w:sz w:val="24"/>
          <w:szCs w:val="24"/>
        </w:rPr>
        <w:t xml:space="preserve"> К1 – коэффициент, характеризующий качество жилого помещения;</w:t>
      </w:r>
    </w:p>
    <w:p w:rsidR="001D0809" w:rsidRPr="001D0809" w:rsidRDefault="001D0809" w:rsidP="001D0809">
      <w:pPr>
        <w:ind w:right="-285" w:firstLine="567"/>
        <w:jc w:val="both"/>
        <w:rPr>
          <w:sz w:val="24"/>
          <w:szCs w:val="24"/>
        </w:rPr>
      </w:pPr>
      <w:r w:rsidRPr="001D0809">
        <w:rPr>
          <w:rStyle w:val="17"/>
          <w:sz w:val="24"/>
          <w:szCs w:val="24"/>
        </w:rPr>
        <w:t xml:space="preserve"> К2</w:t>
      </w:r>
      <w:r w:rsidRPr="001D0809">
        <w:rPr>
          <w:rStyle w:val="17"/>
          <w:position w:val="-27"/>
          <w:sz w:val="24"/>
          <w:szCs w:val="24"/>
        </w:rPr>
        <w:t xml:space="preserve"> </w:t>
      </w:r>
      <w:r w:rsidRPr="001D0809">
        <w:rPr>
          <w:rStyle w:val="17"/>
          <w:sz w:val="24"/>
          <w:szCs w:val="24"/>
        </w:rPr>
        <w:t>- коэффициент, характеризующий благоустройство жилого помещения;</w:t>
      </w:r>
    </w:p>
    <w:p w:rsidR="001D0809" w:rsidRPr="001D0809" w:rsidRDefault="001D0809" w:rsidP="001D0809">
      <w:pPr>
        <w:ind w:right="-285" w:firstLine="567"/>
        <w:jc w:val="both"/>
        <w:rPr>
          <w:sz w:val="24"/>
          <w:szCs w:val="24"/>
        </w:rPr>
      </w:pPr>
      <w:r w:rsidRPr="001D0809">
        <w:rPr>
          <w:rStyle w:val="17"/>
          <w:sz w:val="24"/>
          <w:szCs w:val="24"/>
        </w:rPr>
        <w:t xml:space="preserve"> К3 - коэффициент, характеризующий месторасположение дома.</w:t>
      </w:r>
    </w:p>
    <w:p w:rsidR="001D0809" w:rsidRPr="001D0809" w:rsidRDefault="001D0809" w:rsidP="001D0809">
      <w:pPr>
        <w:ind w:right="-285" w:firstLine="567"/>
        <w:jc w:val="both"/>
        <w:rPr>
          <w:sz w:val="24"/>
          <w:szCs w:val="24"/>
        </w:rPr>
      </w:pPr>
    </w:p>
    <w:p w:rsidR="001D0809" w:rsidRPr="001D0809" w:rsidRDefault="001D0809" w:rsidP="001D0809">
      <w:pPr>
        <w:ind w:right="-285" w:firstLine="567"/>
        <w:jc w:val="both"/>
        <w:rPr>
          <w:sz w:val="24"/>
          <w:szCs w:val="24"/>
        </w:rPr>
      </w:pPr>
      <w:r w:rsidRPr="001D0809">
        <w:rPr>
          <w:rStyle w:val="17"/>
          <w:sz w:val="24"/>
          <w:szCs w:val="24"/>
        </w:rPr>
        <w:t>2.5.3. Значения показателей К1</w:t>
      </w:r>
      <w:r w:rsidRPr="001D0809">
        <w:rPr>
          <w:rStyle w:val="17"/>
          <w:position w:val="-27"/>
          <w:sz w:val="24"/>
          <w:szCs w:val="24"/>
        </w:rPr>
        <w:t xml:space="preserve"> </w:t>
      </w:r>
      <w:r w:rsidRPr="001D0809">
        <w:rPr>
          <w:rStyle w:val="17"/>
          <w:sz w:val="24"/>
          <w:szCs w:val="24"/>
        </w:rPr>
        <w:t>– К3 оцениваются в интервале [0,8; 1,3].</w:t>
      </w:r>
    </w:p>
    <w:p w:rsidR="001D0809" w:rsidRPr="001D0809" w:rsidRDefault="001D0809" w:rsidP="001D0809">
      <w:pPr>
        <w:ind w:right="-285" w:firstLine="567"/>
        <w:jc w:val="both"/>
        <w:rPr>
          <w:sz w:val="24"/>
          <w:szCs w:val="24"/>
        </w:rPr>
      </w:pPr>
    </w:p>
    <w:p w:rsidR="001D0809" w:rsidRPr="001D0809" w:rsidRDefault="001D0809" w:rsidP="001D0809">
      <w:pPr>
        <w:ind w:right="-2" w:firstLine="567"/>
        <w:jc w:val="both"/>
        <w:rPr>
          <w:sz w:val="24"/>
          <w:szCs w:val="24"/>
        </w:rPr>
      </w:pPr>
      <w:r w:rsidRPr="001D0809">
        <w:rPr>
          <w:sz w:val="24"/>
          <w:szCs w:val="24"/>
        </w:rPr>
        <w:t>2.6. Степень благоустройства многоквартирного и жилого дома подразумевает наличие внутридомовых инженерных коммуникаций и оборудования многоквартирного или жилого дома, используемых для предоставления потребителям коммунальных услуг.</w:t>
      </w:r>
    </w:p>
    <w:p w:rsidR="001D0809" w:rsidRPr="001D0809" w:rsidRDefault="001D0809" w:rsidP="001D0809">
      <w:pPr>
        <w:ind w:right="-285" w:firstLine="567"/>
        <w:jc w:val="both"/>
        <w:rPr>
          <w:sz w:val="24"/>
          <w:szCs w:val="24"/>
        </w:rPr>
      </w:pPr>
    </w:p>
    <w:p w:rsidR="001D0809" w:rsidRPr="001D0809" w:rsidRDefault="001D0809" w:rsidP="001D0809">
      <w:pPr>
        <w:ind w:left="142" w:right="-285" w:hanging="284"/>
        <w:jc w:val="center"/>
        <w:rPr>
          <w:sz w:val="24"/>
          <w:szCs w:val="24"/>
        </w:rPr>
      </w:pPr>
      <w:r w:rsidRPr="001D0809">
        <w:rPr>
          <w:sz w:val="24"/>
          <w:szCs w:val="24"/>
        </w:rPr>
        <w:t>Ставки (размер) платы за наем 1 м² общей площади жилья, руб.</w:t>
      </w:r>
    </w:p>
    <w:p w:rsidR="001D0809" w:rsidRPr="001D0809" w:rsidRDefault="001D0809" w:rsidP="001D0809">
      <w:pPr>
        <w:ind w:left="142" w:right="-285" w:hanging="284"/>
        <w:rPr>
          <w:sz w:val="24"/>
          <w:szCs w:val="24"/>
        </w:rPr>
      </w:pPr>
    </w:p>
    <w:tbl>
      <w:tblPr>
        <w:tblW w:w="9958" w:type="dxa"/>
        <w:tblInd w:w="-39" w:type="dxa"/>
        <w:tblLayout w:type="fixed"/>
        <w:tblLook w:val="0000"/>
      </w:tblPr>
      <w:tblGrid>
        <w:gridCol w:w="3544"/>
        <w:gridCol w:w="2801"/>
        <w:gridCol w:w="1740"/>
        <w:gridCol w:w="1873"/>
      </w:tblGrid>
      <w:tr w:rsidR="001D0809" w:rsidRPr="001D0809" w:rsidTr="001507B6">
        <w:trPr>
          <w:trHeight w:val="878"/>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jc w:val="center"/>
              <w:rPr>
                <w:sz w:val="24"/>
                <w:szCs w:val="24"/>
              </w:rPr>
            </w:pPr>
            <w:r w:rsidRPr="001D0809">
              <w:rPr>
                <w:b/>
                <w:sz w:val="24"/>
                <w:szCs w:val="24"/>
              </w:rPr>
              <w:t>Степень благоустройства</w:t>
            </w:r>
          </w:p>
          <w:p w:rsidR="001D0809" w:rsidRPr="001D0809" w:rsidRDefault="001D0809" w:rsidP="001507B6">
            <w:pPr>
              <w:jc w:val="center"/>
              <w:rPr>
                <w:sz w:val="24"/>
                <w:szCs w:val="24"/>
              </w:rPr>
            </w:pPr>
            <w:r w:rsidRPr="001D0809">
              <w:rPr>
                <w:b/>
                <w:sz w:val="24"/>
                <w:szCs w:val="24"/>
              </w:rPr>
              <w:t>многоквартирных домов</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jc w:val="center"/>
              <w:rPr>
                <w:sz w:val="24"/>
                <w:szCs w:val="24"/>
              </w:rPr>
            </w:pPr>
            <w:r w:rsidRPr="001D0809">
              <w:rPr>
                <w:b/>
                <w:sz w:val="24"/>
                <w:szCs w:val="24"/>
              </w:rPr>
              <w:t>С кирпичными стенами     до 5 этажей</w:t>
            </w:r>
          </w:p>
          <w:p w:rsidR="001D0809" w:rsidRPr="001D0809" w:rsidRDefault="001D0809" w:rsidP="001507B6">
            <w:pPr>
              <w:jc w:val="center"/>
              <w:rPr>
                <w:sz w:val="24"/>
                <w:szCs w:val="24"/>
              </w:rPr>
            </w:pPr>
            <w:r w:rsidRPr="001D0809">
              <w:rPr>
                <w:b/>
                <w:sz w:val="24"/>
                <w:szCs w:val="24"/>
              </w:rPr>
              <w:t>включительно</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jc w:val="center"/>
              <w:rPr>
                <w:sz w:val="24"/>
                <w:szCs w:val="24"/>
              </w:rPr>
            </w:pPr>
            <w:r w:rsidRPr="001D0809">
              <w:rPr>
                <w:b/>
                <w:sz w:val="24"/>
                <w:szCs w:val="24"/>
              </w:rPr>
              <w:t>С панельными</w:t>
            </w:r>
          </w:p>
          <w:p w:rsidR="001D0809" w:rsidRPr="001D0809" w:rsidRDefault="001D0809" w:rsidP="001507B6">
            <w:pPr>
              <w:jc w:val="center"/>
              <w:rPr>
                <w:sz w:val="24"/>
                <w:szCs w:val="24"/>
              </w:rPr>
            </w:pPr>
            <w:r w:rsidRPr="001D0809">
              <w:rPr>
                <w:b/>
                <w:sz w:val="24"/>
                <w:szCs w:val="24"/>
              </w:rPr>
              <w:t>стенами до 5 этажей</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jc w:val="center"/>
              <w:rPr>
                <w:sz w:val="24"/>
                <w:szCs w:val="24"/>
              </w:rPr>
            </w:pPr>
            <w:r w:rsidRPr="001D0809">
              <w:rPr>
                <w:b/>
                <w:sz w:val="24"/>
                <w:szCs w:val="24"/>
              </w:rPr>
              <w:t>С деревянными</w:t>
            </w:r>
          </w:p>
          <w:p w:rsidR="001D0809" w:rsidRPr="001D0809" w:rsidRDefault="001D0809" w:rsidP="001507B6">
            <w:pPr>
              <w:jc w:val="center"/>
              <w:rPr>
                <w:sz w:val="24"/>
                <w:szCs w:val="24"/>
              </w:rPr>
            </w:pPr>
            <w:r w:rsidRPr="001D0809">
              <w:rPr>
                <w:b/>
                <w:sz w:val="24"/>
                <w:szCs w:val="24"/>
              </w:rPr>
              <w:t>и смешанными</w:t>
            </w:r>
          </w:p>
        </w:tc>
      </w:tr>
      <w:tr w:rsidR="001D0809" w:rsidRPr="001D0809" w:rsidTr="001507B6">
        <w:trPr>
          <w:trHeight w:val="32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firstLine="323"/>
              <w:rPr>
                <w:sz w:val="24"/>
                <w:szCs w:val="24"/>
              </w:rPr>
            </w:pPr>
            <w:r w:rsidRPr="001D0809">
              <w:rPr>
                <w:b/>
                <w:sz w:val="24"/>
                <w:szCs w:val="24"/>
              </w:rPr>
              <w:t>1.Имеющие все виды благоустройства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rPr>
                <w:b/>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jc w:val="center"/>
              <w:rPr>
                <w:b/>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rPr>
                <w:b/>
                <w:sz w:val="24"/>
                <w:szCs w:val="24"/>
              </w:rPr>
            </w:pP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left="323" w:right="-285"/>
              <w:rPr>
                <w:sz w:val="24"/>
                <w:szCs w:val="24"/>
              </w:rPr>
            </w:pPr>
            <w:r w:rsidRPr="001D0809">
              <w:rPr>
                <w:sz w:val="24"/>
                <w:szCs w:val="24"/>
              </w:rPr>
              <w:t xml:space="preserve">Размер платы за 1 кв. </w:t>
            </w:r>
          </w:p>
          <w:p w:rsidR="001D0809" w:rsidRPr="001D0809" w:rsidRDefault="001D0809" w:rsidP="001507B6">
            <w:pPr>
              <w:ind w:left="323" w:right="-285"/>
              <w:rPr>
                <w:sz w:val="24"/>
                <w:szCs w:val="24"/>
              </w:rPr>
            </w:pPr>
            <w:r w:rsidRPr="001D0809">
              <w:rPr>
                <w:sz w:val="24"/>
                <w:szCs w:val="24"/>
              </w:rPr>
              <w:t xml:space="preserve">метр общей площади </w:t>
            </w:r>
          </w:p>
          <w:p w:rsidR="001D0809" w:rsidRPr="001D0809" w:rsidRDefault="001D0809" w:rsidP="001507B6">
            <w:pPr>
              <w:ind w:left="323" w:right="-285"/>
              <w:rPr>
                <w:sz w:val="24"/>
                <w:szCs w:val="24"/>
              </w:rPr>
            </w:pPr>
            <w:r w:rsidRPr="001D0809">
              <w:rPr>
                <w:sz w:val="24"/>
                <w:szCs w:val="24"/>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8,88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8,88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8,0</w:t>
            </w: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firstLine="323"/>
              <w:rPr>
                <w:sz w:val="24"/>
                <w:szCs w:val="24"/>
              </w:rPr>
            </w:pPr>
            <w:r w:rsidRPr="001D0809">
              <w:rPr>
                <w:b/>
                <w:sz w:val="24"/>
                <w:szCs w:val="24"/>
              </w:rPr>
              <w:t>2. Имеющие не все виды</w:t>
            </w:r>
          </w:p>
          <w:p w:rsidR="001D0809" w:rsidRPr="001D0809" w:rsidRDefault="001D0809" w:rsidP="001507B6">
            <w:pPr>
              <w:ind w:right="-285"/>
              <w:rPr>
                <w:sz w:val="24"/>
                <w:szCs w:val="24"/>
              </w:rPr>
            </w:pPr>
            <w:r w:rsidRPr="001D0809">
              <w:rPr>
                <w:b/>
                <w:sz w:val="24"/>
                <w:szCs w:val="24"/>
              </w:rPr>
              <w:t>благоустройства</w:t>
            </w:r>
          </w:p>
          <w:p w:rsidR="001D0809" w:rsidRPr="001D0809" w:rsidRDefault="001D0809" w:rsidP="001507B6">
            <w:pPr>
              <w:ind w:right="-285"/>
              <w:rPr>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left="323" w:right="-285"/>
              <w:rPr>
                <w:sz w:val="24"/>
                <w:szCs w:val="24"/>
              </w:rPr>
            </w:pPr>
            <w:r w:rsidRPr="001D0809">
              <w:rPr>
                <w:sz w:val="24"/>
                <w:szCs w:val="24"/>
              </w:rPr>
              <w:t>Размер платы за 1 кв.</w:t>
            </w:r>
          </w:p>
          <w:p w:rsidR="001D0809" w:rsidRPr="001D0809" w:rsidRDefault="001D0809" w:rsidP="001507B6">
            <w:pPr>
              <w:ind w:left="323" w:right="-285"/>
              <w:rPr>
                <w:sz w:val="24"/>
                <w:szCs w:val="24"/>
              </w:rPr>
            </w:pPr>
            <w:r w:rsidRPr="001D0809">
              <w:rPr>
                <w:sz w:val="24"/>
                <w:szCs w:val="24"/>
              </w:rPr>
              <w:t xml:space="preserve">метр общей площади </w:t>
            </w:r>
          </w:p>
          <w:p w:rsidR="001D0809" w:rsidRPr="001D0809" w:rsidRDefault="001D0809" w:rsidP="001507B6">
            <w:pPr>
              <w:ind w:left="323" w:right="-285"/>
              <w:rPr>
                <w:sz w:val="24"/>
                <w:szCs w:val="24"/>
              </w:rPr>
            </w:pPr>
            <w:r w:rsidRPr="001D0809">
              <w:rPr>
                <w:sz w:val="24"/>
                <w:szCs w:val="24"/>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8,00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8,00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7,19</w:t>
            </w: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firstLine="323"/>
              <w:rPr>
                <w:sz w:val="24"/>
                <w:szCs w:val="24"/>
              </w:rPr>
            </w:pPr>
            <w:r w:rsidRPr="001D0809">
              <w:rPr>
                <w:b/>
                <w:sz w:val="24"/>
                <w:szCs w:val="24"/>
              </w:rPr>
              <w:lastRenderedPageBreak/>
              <w:t xml:space="preserve">3. Не имеющие </w:t>
            </w:r>
          </w:p>
          <w:p w:rsidR="001D0809" w:rsidRPr="001D0809" w:rsidRDefault="001D0809" w:rsidP="001507B6">
            <w:pPr>
              <w:ind w:right="-285"/>
              <w:rPr>
                <w:sz w:val="24"/>
                <w:szCs w:val="24"/>
              </w:rPr>
            </w:pPr>
            <w:r w:rsidRPr="001D0809">
              <w:rPr>
                <w:rStyle w:val="17"/>
                <w:b/>
                <w:sz w:val="24"/>
                <w:szCs w:val="24"/>
              </w:rPr>
              <w:t>благоустройства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left="323"/>
              <w:rPr>
                <w:sz w:val="24"/>
                <w:szCs w:val="24"/>
              </w:rPr>
            </w:pPr>
            <w:r w:rsidRPr="001D0809">
              <w:rPr>
                <w:sz w:val="24"/>
                <w:szCs w:val="24"/>
              </w:rPr>
              <w:t xml:space="preserve">Размер платы за 1 кв. </w:t>
            </w:r>
          </w:p>
          <w:p w:rsidR="001D0809" w:rsidRPr="001D0809" w:rsidRDefault="001D0809" w:rsidP="001507B6">
            <w:pPr>
              <w:ind w:left="323"/>
              <w:rPr>
                <w:sz w:val="24"/>
                <w:szCs w:val="24"/>
              </w:rPr>
            </w:pPr>
            <w:r w:rsidRPr="001D0809">
              <w:rPr>
                <w:sz w:val="24"/>
                <w:szCs w:val="24"/>
              </w:rPr>
              <w:t xml:space="preserve">метр общей площади </w:t>
            </w:r>
          </w:p>
          <w:p w:rsidR="001D0809" w:rsidRPr="001D0809" w:rsidRDefault="001D0809" w:rsidP="001507B6">
            <w:pPr>
              <w:ind w:left="323" w:right="-285"/>
              <w:rPr>
                <w:sz w:val="24"/>
                <w:szCs w:val="24"/>
              </w:rPr>
            </w:pPr>
            <w:r w:rsidRPr="001D0809">
              <w:rPr>
                <w:rStyle w:val="17"/>
                <w:sz w:val="24"/>
                <w:szCs w:val="24"/>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7,10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7,10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p>
          <w:p w:rsidR="001D0809" w:rsidRPr="001D0809" w:rsidRDefault="001D0809" w:rsidP="001507B6">
            <w:pPr>
              <w:ind w:right="-147"/>
              <w:jc w:val="center"/>
              <w:rPr>
                <w:sz w:val="24"/>
                <w:szCs w:val="24"/>
              </w:rPr>
            </w:pPr>
            <w:r w:rsidRPr="001D0809">
              <w:rPr>
                <w:sz w:val="24"/>
                <w:szCs w:val="24"/>
              </w:rPr>
              <w:t>6,40</w:t>
            </w:r>
          </w:p>
        </w:tc>
      </w:tr>
      <w:tr w:rsidR="001D0809" w:rsidRPr="001D0809" w:rsidTr="001507B6">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285" w:firstLine="323"/>
              <w:rPr>
                <w:sz w:val="24"/>
                <w:szCs w:val="24"/>
              </w:rPr>
            </w:pPr>
            <w:r w:rsidRPr="001D0809">
              <w:rPr>
                <w:b/>
                <w:sz w:val="24"/>
                <w:szCs w:val="24"/>
              </w:rPr>
              <w:t>4. Дома, включенные в</w:t>
            </w:r>
          </w:p>
          <w:p w:rsidR="001D0809" w:rsidRPr="001D0809" w:rsidRDefault="001D0809" w:rsidP="001507B6">
            <w:pPr>
              <w:ind w:right="-285"/>
              <w:rPr>
                <w:b/>
                <w:sz w:val="24"/>
                <w:szCs w:val="24"/>
              </w:rPr>
            </w:pPr>
            <w:r w:rsidRPr="001D0809">
              <w:rPr>
                <w:b/>
                <w:sz w:val="24"/>
                <w:szCs w:val="24"/>
              </w:rPr>
              <w:t>перечень аварийных</w:t>
            </w:r>
          </w:p>
          <w:p w:rsidR="001D0809" w:rsidRPr="001D0809" w:rsidRDefault="001D0809" w:rsidP="001507B6">
            <w:pPr>
              <w:ind w:right="-285"/>
              <w:rPr>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r w:rsidRPr="001D0809">
              <w:rPr>
                <w:rStyle w:val="17"/>
                <w:sz w:val="24"/>
                <w:szCs w:val="24"/>
              </w:rPr>
              <w:t>4,44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r w:rsidRPr="001D0809">
              <w:rPr>
                <w:sz w:val="24"/>
                <w:szCs w:val="24"/>
              </w:rPr>
              <w:t>4,44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1D0809" w:rsidRPr="001D0809" w:rsidRDefault="001D0809" w:rsidP="001507B6">
            <w:pPr>
              <w:ind w:right="-147"/>
              <w:jc w:val="center"/>
              <w:rPr>
                <w:sz w:val="24"/>
                <w:szCs w:val="24"/>
              </w:rPr>
            </w:pPr>
            <w:r w:rsidRPr="001D0809">
              <w:rPr>
                <w:rStyle w:val="17"/>
                <w:sz w:val="24"/>
                <w:szCs w:val="24"/>
              </w:rPr>
              <w:t>4,0</w:t>
            </w:r>
          </w:p>
        </w:tc>
      </w:tr>
    </w:tbl>
    <w:p w:rsidR="001D0809" w:rsidRDefault="001D0809" w:rsidP="001D0809">
      <w:pPr>
        <w:ind w:left="142" w:right="-285" w:hanging="284"/>
        <w:rPr>
          <w:sz w:val="28"/>
          <w:szCs w:val="28"/>
        </w:rPr>
      </w:pPr>
    </w:p>
    <w:p w:rsidR="001D0809" w:rsidRDefault="001D0809" w:rsidP="001D0809">
      <w:pPr>
        <w:ind w:right="-285"/>
        <w:rPr>
          <w:sz w:val="16"/>
          <w:szCs w:val="16"/>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Default="001D0809" w:rsidP="001D0809">
      <w:pPr>
        <w:pStyle w:val="ConsPlusTitle"/>
        <w:jc w:val="center"/>
        <w:rPr>
          <w:rFonts w:ascii="Times New Roman" w:hAnsi="Times New Roman" w:cs="Times New Roman"/>
          <w:sz w:val="28"/>
          <w:szCs w:val="28"/>
        </w:rPr>
      </w:pPr>
    </w:p>
    <w:p w:rsidR="001D0809" w:rsidRPr="00257FA0" w:rsidRDefault="001D0809" w:rsidP="001D0809">
      <w:pPr>
        <w:spacing w:line="276" w:lineRule="auto"/>
        <w:jc w:val="center"/>
        <w:rPr>
          <w:noProof/>
          <w:color w:val="000080"/>
          <w:sz w:val="28"/>
          <w:szCs w:val="28"/>
        </w:rPr>
      </w:pPr>
      <w:r>
        <w:rPr>
          <w:noProof/>
          <w:color w:val="000080"/>
          <w:sz w:val="28"/>
          <w:szCs w:val="28"/>
        </w:rPr>
        <w:lastRenderedPageBreak/>
        <w:drawing>
          <wp:inline distT="0" distB="0" distL="0" distR="0">
            <wp:extent cx="551815" cy="664210"/>
            <wp:effectExtent l="19050" t="0" r="635" b="0"/>
            <wp:docPr id="2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51815" cy="664210"/>
                    </a:xfrm>
                    <a:prstGeom prst="rect">
                      <a:avLst/>
                    </a:prstGeom>
                    <a:noFill/>
                    <a:ln w="9525">
                      <a:noFill/>
                      <a:miter lim="800000"/>
                      <a:headEnd/>
                      <a:tailEnd/>
                    </a:ln>
                  </pic:spPr>
                </pic:pic>
              </a:graphicData>
            </a:graphic>
          </wp:inline>
        </w:drawing>
      </w:r>
    </w:p>
    <w:p w:rsidR="001D0809" w:rsidRPr="001D0809" w:rsidRDefault="001D0809" w:rsidP="001D0809">
      <w:pPr>
        <w:pStyle w:val="1"/>
        <w:spacing w:line="276" w:lineRule="auto"/>
        <w:jc w:val="center"/>
        <w:rPr>
          <w:sz w:val="24"/>
          <w:szCs w:val="24"/>
        </w:rPr>
      </w:pPr>
      <w:r w:rsidRPr="001D0809">
        <w:rPr>
          <w:sz w:val="24"/>
          <w:szCs w:val="24"/>
        </w:rPr>
        <w:t>ИВАНОВСКАЯ ОБЛАСТЬ</w:t>
      </w:r>
    </w:p>
    <w:p w:rsidR="001D0809" w:rsidRPr="001D0809" w:rsidRDefault="001D0809" w:rsidP="001D0809">
      <w:pPr>
        <w:spacing w:line="276" w:lineRule="auto"/>
        <w:jc w:val="center"/>
        <w:rPr>
          <w:b/>
          <w:sz w:val="24"/>
          <w:szCs w:val="24"/>
        </w:rPr>
      </w:pPr>
      <w:r w:rsidRPr="001D0809">
        <w:rPr>
          <w:b/>
          <w:sz w:val="24"/>
          <w:szCs w:val="24"/>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D0809" w:rsidRPr="001D0809" w:rsidTr="001507B6">
        <w:trPr>
          <w:trHeight w:val="100"/>
        </w:trPr>
        <w:tc>
          <w:tcPr>
            <w:tcW w:w="11001" w:type="dxa"/>
            <w:tcBorders>
              <w:top w:val="thinThickThinSmallGap" w:sz="24" w:space="0" w:color="auto"/>
              <w:left w:val="nil"/>
              <w:bottom w:val="nil"/>
              <w:right w:val="nil"/>
            </w:tcBorders>
          </w:tcPr>
          <w:p w:rsidR="001D0809" w:rsidRPr="001D0809" w:rsidRDefault="001D0809" w:rsidP="001507B6">
            <w:pPr>
              <w:spacing w:line="276" w:lineRule="auto"/>
              <w:jc w:val="center"/>
              <w:rPr>
                <w:b/>
                <w:i/>
                <w:sz w:val="24"/>
                <w:szCs w:val="24"/>
              </w:rPr>
            </w:pPr>
            <w:r w:rsidRPr="001D0809">
              <w:rPr>
                <w:b/>
                <w:i/>
                <w:sz w:val="24"/>
                <w:szCs w:val="24"/>
              </w:rPr>
              <w:t>155150 Ивановская область, г. Комсомольск, ул. 50 лет ВЛКСМ, д. 2</w:t>
            </w:r>
          </w:p>
        </w:tc>
      </w:tr>
    </w:tbl>
    <w:p w:rsidR="001D0809" w:rsidRPr="001D0809" w:rsidRDefault="001D0809" w:rsidP="001D0809">
      <w:pPr>
        <w:spacing w:line="276" w:lineRule="auto"/>
        <w:rPr>
          <w:b/>
          <w:bCs/>
          <w:sz w:val="24"/>
          <w:szCs w:val="24"/>
        </w:rPr>
      </w:pPr>
    </w:p>
    <w:p w:rsidR="001D0809" w:rsidRPr="001D0809" w:rsidRDefault="001D0809" w:rsidP="001D0809">
      <w:pPr>
        <w:spacing w:line="276" w:lineRule="auto"/>
        <w:jc w:val="center"/>
        <w:rPr>
          <w:b/>
          <w:sz w:val="24"/>
          <w:szCs w:val="24"/>
        </w:rPr>
      </w:pPr>
      <w:r w:rsidRPr="001D0809">
        <w:rPr>
          <w:b/>
          <w:sz w:val="24"/>
          <w:szCs w:val="24"/>
        </w:rPr>
        <w:t>РЕШЕНИЕ</w:t>
      </w:r>
    </w:p>
    <w:p w:rsidR="001D0809" w:rsidRPr="001D0809" w:rsidRDefault="001D0809" w:rsidP="001D0809">
      <w:pPr>
        <w:spacing w:line="276" w:lineRule="auto"/>
        <w:jc w:val="center"/>
        <w:rPr>
          <w:b/>
          <w:sz w:val="24"/>
          <w:szCs w:val="24"/>
        </w:rPr>
      </w:pPr>
    </w:p>
    <w:p w:rsidR="001D0809" w:rsidRPr="001D0809" w:rsidRDefault="001D0809" w:rsidP="001D0809">
      <w:pPr>
        <w:spacing w:line="276" w:lineRule="auto"/>
        <w:jc w:val="center"/>
        <w:rPr>
          <w:b/>
          <w:sz w:val="24"/>
          <w:szCs w:val="24"/>
        </w:rPr>
      </w:pPr>
      <w:r w:rsidRPr="001D0809">
        <w:rPr>
          <w:b/>
          <w:spacing w:val="-15"/>
          <w:sz w:val="24"/>
          <w:szCs w:val="24"/>
        </w:rPr>
        <w:t>от 12 января 2022г.</w:t>
      </w:r>
      <w:r w:rsidRPr="001D0809">
        <w:rPr>
          <w:b/>
          <w:sz w:val="24"/>
          <w:szCs w:val="24"/>
        </w:rPr>
        <w:t xml:space="preserve">                                                  № 143</w:t>
      </w:r>
    </w:p>
    <w:p w:rsidR="001D0809" w:rsidRPr="001D0809" w:rsidRDefault="001D0809" w:rsidP="001D0809">
      <w:pPr>
        <w:spacing w:line="276" w:lineRule="auto"/>
        <w:jc w:val="center"/>
        <w:rPr>
          <w:b/>
          <w:sz w:val="24"/>
          <w:szCs w:val="24"/>
        </w:rPr>
      </w:pPr>
    </w:p>
    <w:p w:rsidR="001D0809" w:rsidRPr="001D0809" w:rsidRDefault="001D0809" w:rsidP="001D0809">
      <w:pPr>
        <w:spacing w:line="276" w:lineRule="auto"/>
        <w:jc w:val="center"/>
        <w:rPr>
          <w:b/>
          <w:sz w:val="24"/>
          <w:szCs w:val="24"/>
        </w:rPr>
      </w:pPr>
    </w:p>
    <w:p w:rsidR="001D0809" w:rsidRPr="001D0809" w:rsidRDefault="001D0809" w:rsidP="001D0809">
      <w:pPr>
        <w:spacing w:line="276" w:lineRule="auto"/>
        <w:jc w:val="center"/>
        <w:rPr>
          <w:b/>
          <w:sz w:val="24"/>
          <w:szCs w:val="24"/>
        </w:rPr>
      </w:pPr>
      <w:r w:rsidRPr="001D0809">
        <w:rPr>
          <w:b/>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1D0809" w:rsidRPr="001D0809" w:rsidRDefault="001D0809" w:rsidP="001D0809">
      <w:pPr>
        <w:spacing w:line="276" w:lineRule="auto"/>
        <w:jc w:val="center"/>
        <w:rPr>
          <w:sz w:val="24"/>
          <w:szCs w:val="24"/>
        </w:rPr>
      </w:pPr>
    </w:p>
    <w:p w:rsidR="001D0809" w:rsidRPr="001D0809" w:rsidRDefault="001D0809" w:rsidP="001D0809">
      <w:pPr>
        <w:spacing w:line="276" w:lineRule="auto"/>
        <w:ind w:firstLine="567"/>
        <w:jc w:val="both"/>
        <w:rPr>
          <w:sz w:val="24"/>
          <w:szCs w:val="24"/>
        </w:rPr>
      </w:pPr>
      <w:r w:rsidRPr="001D0809">
        <w:rPr>
          <w:sz w:val="24"/>
          <w:szCs w:val="24"/>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p>
    <w:p w:rsidR="001D0809" w:rsidRPr="001D0809" w:rsidRDefault="001D0809" w:rsidP="001D0809">
      <w:pPr>
        <w:spacing w:line="276" w:lineRule="auto"/>
        <w:ind w:firstLine="567"/>
        <w:jc w:val="both"/>
        <w:rPr>
          <w:b/>
          <w:sz w:val="24"/>
          <w:szCs w:val="24"/>
        </w:rPr>
      </w:pPr>
    </w:p>
    <w:p w:rsidR="001D0809" w:rsidRPr="001D0809" w:rsidRDefault="001D0809" w:rsidP="001D0809">
      <w:pPr>
        <w:spacing w:line="276" w:lineRule="auto"/>
        <w:ind w:firstLine="567"/>
        <w:jc w:val="both"/>
        <w:rPr>
          <w:b/>
          <w:sz w:val="24"/>
          <w:szCs w:val="24"/>
        </w:rPr>
      </w:pPr>
      <w:r w:rsidRPr="001D0809">
        <w:rPr>
          <w:b/>
          <w:sz w:val="24"/>
          <w:szCs w:val="24"/>
        </w:rPr>
        <w:t>РЕШИЛ:</w:t>
      </w:r>
    </w:p>
    <w:p w:rsidR="001D0809" w:rsidRPr="001D0809" w:rsidRDefault="001D0809" w:rsidP="001D0809">
      <w:pPr>
        <w:spacing w:line="276" w:lineRule="auto"/>
        <w:ind w:firstLine="567"/>
        <w:jc w:val="both"/>
        <w:rPr>
          <w:sz w:val="24"/>
          <w:szCs w:val="24"/>
        </w:rPr>
      </w:pPr>
    </w:p>
    <w:p w:rsidR="001D0809" w:rsidRPr="001D0809" w:rsidRDefault="001D0809" w:rsidP="006A58A7">
      <w:pPr>
        <w:widowControl w:val="0"/>
        <w:numPr>
          <w:ilvl w:val="0"/>
          <w:numId w:val="13"/>
        </w:numPr>
        <w:autoSpaceDE w:val="0"/>
        <w:autoSpaceDN w:val="0"/>
        <w:adjustRightInd w:val="0"/>
        <w:spacing w:line="276" w:lineRule="auto"/>
        <w:jc w:val="both"/>
        <w:rPr>
          <w:sz w:val="24"/>
          <w:szCs w:val="24"/>
        </w:rPr>
      </w:pPr>
      <w:r w:rsidRPr="001D0809">
        <w:rPr>
          <w:sz w:val="24"/>
          <w:szCs w:val="24"/>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1D0809" w:rsidRPr="001D0809" w:rsidRDefault="001D0809" w:rsidP="001D0809">
      <w:pPr>
        <w:pStyle w:val="af0"/>
        <w:ind w:left="0" w:firstLine="540"/>
        <w:contextualSpacing/>
        <w:jc w:val="both"/>
        <w:rPr>
          <w:rFonts w:ascii="Times New Roman" w:hAnsi="Times New Roman" w:cs="Times New Roman"/>
          <w:sz w:val="24"/>
          <w:szCs w:val="24"/>
          <w:lang w:eastAsia="en-US"/>
        </w:rPr>
      </w:pPr>
    </w:p>
    <w:p w:rsidR="001D0809" w:rsidRPr="001D0809" w:rsidRDefault="001D0809" w:rsidP="001D0809">
      <w:pPr>
        <w:pStyle w:val="af0"/>
        <w:ind w:left="0" w:firstLine="567"/>
        <w:contextualSpacing/>
        <w:jc w:val="both"/>
        <w:rPr>
          <w:rFonts w:ascii="Times New Roman" w:hAnsi="Times New Roman" w:cs="Times New Roman"/>
          <w:sz w:val="24"/>
          <w:szCs w:val="24"/>
          <w:lang w:eastAsia="en-US"/>
        </w:rPr>
      </w:pPr>
      <w:r w:rsidRPr="001D0809">
        <w:rPr>
          <w:rFonts w:ascii="Times New Roman" w:hAnsi="Times New Roman" w:cs="Times New Roman"/>
          <w:sz w:val="24"/>
          <w:szCs w:val="24"/>
          <w:lang w:eastAsia="en-US"/>
        </w:rPr>
        <w:t>-</w:t>
      </w:r>
      <w:r w:rsidRPr="001D0809">
        <w:rPr>
          <w:rFonts w:ascii="Times New Roman" w:hAnsi="Times New Roman" w:cs="Times New Roman"/>
          <w:sz w:val="24"/>
          <w:szCs w:val="24"/>
          <w:lang w:eastAsia="en-US"/>
        </w:rPr>
        <w:tab/>
        <w:t>Приложение №1 к решению Совета Комсомольского муниципального района изложить в  новой редакции согласно приложению к настоящему решению Совета Комсомольского муниципального района.</w:t>
      </w:r>
    </w:p>
    <w:p w:rsidR="001D0809" w:rsidRPr="001D0809" w:rsidRDefault="001D0809" w:rsidP="001D0809">
      <w:pPr>
        <w:pStyle w:val="af0"/>
        <w:ind w:left="0" w:firstLine="567"/>
        <w:contextualSpacing/>
        <w:jc w:val="both"/>
        <w:rPr>
          <w:rFonts w:ascii="Times New Roman" w:hAnsi="Times New Roman" w:cs="Times New Roman"/>
          <w:sz w:val="24"/>
          <w:szCs w:val="24"/>
          <w:lang w:eastAsia="en-US"/>
        </w:rPr>
      </w:pPr>
    </w:p>
    <w:p w:rsidR="001D0809" w:rsidRPr="001D0809" w:rsidRDefault="001D0809" w:rsidP="006A58A7">
      <w:pPr>
        <w:pStyle w:val="af0"/>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eastAsia="en-US"/>
        </w:rPr>
      </w:pPr>
      <w:r w:rsidRPr="001D0809">
        <w:rPr>
          <w:rFonts w:ascii="Times New Roman" w:hAnsi="Times New Roman" w:cs="Times New Roman"/>
          <w:sz w:val="24"/>
          <w:szCs w:val="24"/>
          <w:lang w:eastAsia="en-US"/>
        </w:rPr>
        <w:t>Пункт 2 решения изложить в новой редакции:</w:t>
      </w:r>
    </w:p>
    <w:p w:rsidR="001D0809" w:rsidRPr="001D0809" w:rsidRDefault="001D0809" w:rsidP="001D0809">
      <w:pPr>
        <w:pStyle w:val="af0"/>
        <w:ind w:left="0"/>
        <w:contextualSpacing/>
        <w:jc w:val="both"/>
        <w:rPr>
          <w:rFonts w:ascii="Times New Roman" w:hAnsi="Times New Roman" w:cs="Times New Roman"/>
          <w:sz w:val="24"/>
          <w:szCs w:val="24"/>
        </w:rPr>
      </w:pPr>
      <w:r w:rsidRPr="001D0809">
        <w:rPr>
          <w:rFonts w:ascii="Times New Roman" w:hAnsi="Times New Roman" w:cs="Times New Roman"/>
          <w:sz w:val="24"/>
          <w:szCs w:val="24"/>
        </w:rPr>
        <w:t>«2. Установить, что соглашение о передаче полномочий по решению вопроса местного значения, указанного в пункте 1 настоящего  решения,  заключается на срок с 01.01.2022 по 31.12.2022»</w:t>
      </w:r>
    </w:p>
    <w:p w:rsidR="001D0809" w:rsidRPr="001D0809" w:rsidRDefault="001D0809" w:rsidP="001D0809">
      <w:pPr>
        <w:spacing w:line="276" w:lineRule="auto"/>
        <w:ind w:left="540"/>
        <w:jc w:val="both"/>
        <w:rPr>
          <w:sz w:val="24"/>
          <w:szCs w:val="24"/>
          <w:lang w:eastAsia="en-US"/>
        </w:rPr>
      </w:pPr>
    </w:p>
    <w:p w:rsidR="001D0809" w:rsidRPr="001D0809" w:rsidRDefault="001D0809" w:rsidP="006A58A7">
      <w:pPr>
        <w:widowControl w:val="0"/>
        <w:numPr>
          <w:ilvl w:val="0"/>
          <w:numId w:val="13"/>
        </w:numPr>
        <w:autoSpaceDE w:val="0"/>
        <w:autoSpaceDN w:val="0"/>
        <w:adjustRightInd w:val="0"/>
        <w:spacing w:line="276" w:lineRule="auto"/>
        <w:ind w:left="0" w:firstLine="540"/>
        <w:jc w:val="both"/>
        <w:rPr>
          <w:sz w:val="24"/>
          <w:szCs w:val="24"/>
          <w:lang w:eastAsia="en-US"/>
        </w:rPr>
      </w:pPr>
      <w:r w:rsidRPr="001D0809">
        <w:rPr>
          <w:sz w:val="24"/>
          <w:szCs w:val="24"/>
        </w:rPr>
        <w:t xml:space="preserve">Настоящее решение вступает в силу со дня официального опубликования в </w:t>
      </w:r>
      <w:r w:rsidRPr="001D0809">
        <w:rPr>
          <w:sz w:val="24"/>
          <w:szCs w:val="24"/>
        </w:rPr>
        <w:lastRenderedPageBreak/>
        <w:t>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1D0809" w:rsidRPr="001D0809" w:rsidRDefault="001D0809" w:rsidP="001D0809">
      <w:pPr>
        <w:tabs>
          <w:tab w:val="left" w:pos="900"/>
        </w:tabs>
        <w:spacing w:line="276" w:lineRule="auto"/>
        <w:jc w:val="both"/>
        <w:rPr>
          <w:sz w:val="24"/>
          <w:szCs w:val="24"/>
        </w:rPr>
      </w:pPr>
    </w:p>
    <w:p w:rsidR="001D0809" w:rsidRPr="001D0809" w:rsidRDefault="001D0809" w:rsidP="001D0809">
      <w:pPr>
        <w:tabs>
          <w:tab w:val="left" w:pos="900"/>
        </w:tabs>
        <w:spacing w:line="276" w:lineRule="auto"/>
        <w:jc w:val="both"/>
        <w:rPr>
          <w:sz w:val="24"/>
          <w:szCs w:val="24"/>
        </w:rPr>
      </w:pPr>
    </w:p>
    <w:p w:rsidR="001D0809" w:rsidRPr="001D0809" w:rsidRDefault="001D0809" w:rsidP="001D0809">
      <w:pPr>
        <w:shd w:val="clear" w:color="auto" w:fill="FFFFFF"/>
        <w:spacing w:line="276" w:lineRule="auto"/>
        <w:ind w:right="442"/>
        <w:jc w:val="both"/>
        <w:rPr>
          <w:b/>
          <w:spacing w:val="-7"/>
          <w:sz w:val="24"/>
          <w:szCs w:val="24"/>
        </w:rPr>
      </w:pPr>
      <w:r w:rsidRPr="001D0809">
        <w:rPr>
          <w:b/>
          <w:spacing w:val="-7"/>
          <w:sz w:val="24"/>
          <w:szCs w:val="24"/>
        </w:rPr>
        <w:t>Председатель Совета</w:t>
      </w:r>
    </w:p>
    <w:p w:rsidR="001D0809" w:rsidRPr="001D0809" w:rsidRDefault="001D0809" w:rsidP="001D0809">
      <w:pPr>
        <w:shd w:val="clear" w:color="auto" w:fill="FFFFFF"/>
        <w:spacing w:line="276" w:lineRule="auto"/>
        <w:ind w:right="442"/>
        <w:jc w:val="both"/>
        <w:rPr>
          <w:b/>
          <w:spacing w:val="-7"/>
          <w:sz w:val="24"/>
          <w:szCs w:val="24"/>
        </w:rPr>
      </w:pPr>
      <w:r w:rsidRPr="001D0809">
        <w:rPr>
          <w:b/>
          <w:spacing w:val="-7"/>
          <w:sz w:val="24"/>
          <w:szCs w:val="24"/>
        </w:rPr>
        <w:t xml:space="preserve">Комсомольского </w:t>
      </w:r>
      <w:r w:rsidRPr="001D0809">
        <w:rPr>
          <w:b/>
          <w:sz w:val="24"/>
          <w:szCs w:val="24"/>
        </w:rPr>
        <w:t xml:space="preserve">муниципального района </w:t>
      </w:r>
    </w:p>
    <w:p w:rsidR="001D0809" w:rsidRPr="001D0809" w:rsidRDefault="001D0809" w:rsidP="001D0809">
      <w:pPr>
        <w:shd w:val="clear" w:color="auto" w:fill="FFFFFF"/>
        <w:spacing w:line="276" w:lineRule="auto"/>
        <w:ind w:right="442"/>
        <w:jc w:val="both"/>
        <w:rPr>
          <w:b/>
          <w:sz w:val="24"/>
          <w:szCs w:val="24"/>
        </w:rPr>
      </w:pPr>
      <w:r w:rsidRPr="001D0809">
        <w:rPr>
          <w:b/>
          <w:sz w:val="24"/>
          <w:szCs w:val="24"/>
        </w:rPr>
        <w:t>Ивановской области:                                                             Е.В. Лабутина</w:t>
      </w:r>
    </w:p>
    <w:p w:rsidR="001D0809" w:rsidRPr="001D0809" w:rsidRDefault="001D0809" w:rsidP="001D0809">
      <w:pPr>
        <w:shd w:val="clear" w:color="auto" w:fill="FFFFFF"/>
        <w:spacing w:line="276" w:lineRule="auto"/>
        <w:ind w:right="442"/>
        <w:jc w:val="both"/>
        <w:rPr>
          <w:b/>
          <w:sz w:val="24"/>
          <w:szCs w:val="24"/>
        </w:rPr>
      </w:pPr>
    </w:p>
    <w:p w:rsidR="001D0809" w:rsidRPr="001D0809" w:rsidRDefault="001D0809" w:rsidP="001D0809">
      <w:pPr>
        <w:spacing w:line="276" w:lineRule="auto"/>
        <w:jc w:val="both"/>
        <w:rPr>
          <w:b/>
          <w:sz w:val="24"/>
          <w:szCs w:val="24"/>
        </w:rPr>
      </w:pPr>
      <w:r w:rsidRPr="001D0809">
        <w:rPr>
          <w:b/>
          <w:sz w:val="24"/>
          <w:szCs w:val="24"/>
        </w:rPr>
        <w:t xml:space="preserve">Глава Комсомольского </w:t>
      </w:r>
    </w:p>
    <w:p w:rsidR="001D0809" w:rsidRPr="001D0809" w:rsidRDefault="001D0809" w:rsidP="001D0809">
      <w:pPr>
        <w:pStyle w:val="a4"/>
        <w:spacing w:line="276" w:lineRule="auto"/>
        <w:jc w:val="both"/>
        <w:rPr>
          <w:rFonts w:ascii="Times New Roman" w:hAnsi="Times New Roman"/>
          <w:b/>
          <w:sz w:val="24"/>
          <w:szCs w:val="24"/>
        </w:rPr>
      </w:pPr>
      <w:r w:rsidRPr="001D0809">
        <w:rPr>
          <w:rFonts w:ascii="Times New Roman" w:hAnsi="Times New Roman"/>
          <w:b/>
          <w:sz w:val="24"/>
          <w:szCs w:val="24"/>
        </w:rPr>
        <w:t>муниципального района                                                       О.В.Бузулуцкая</w:t>
      </w:r>
    </w:p>
    <w:p w:rsidR="001D0809" w:rsidRPr="001D0809" w:rsidRDefault="001D0809" w:rsidP="001D0809">
      <w:pPr>
        <w:pStyle w:val="a4"/>
        <w:spacing w:line="276" w:lineRule="auto"/>
        <w:jc w:val="both"/>
        <w:rPr>
          <w:rFonts w:ascii="Times New Roman" w:hAnsi="Times New Roman"/>
          <w:b/>
          <w:sz w:val="24"/>
          <w:szCs w:val="24"/>
        </w:rPr>
      </w:pPr>
      <w:r w:rsidRPr="001D0809">
        <w:rPr>
          <w:rFonts w:ascii="Times New Roman" w:hAnsi="Times New Roman"/>
          <w:b/>
          <w:sz w:val="24"/>
          <w:szCs w:val="24"/>
        </w:rPr>
        <w:t xml:space="preserve"> </w:t>
      </w:r>
    </w:p>
    <w:p w:rsidR="001D0809" w:rsidRPr="001D0809" w:rsidRDefault="001D0809" w:rsidP="001D0809">
      <w:pPr>
        <w:spacing w:line="276" w:lineRule="auto"/>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Default="001D0809" w:rsidP="001D0809">
      <w:pPr>
        <w:jc w:val="right"/>
        <w:outlineLvl w:val="0"/>
        <w:rPr>
          <w:sz w:val="24"/>
          <w:szCs w:val="24"/>
        </w:rPr>
      </w:pPr>
    </w:p>
    <w:p w:rsidR="001D0809" w:rsidRPr="001D0809" w:rsidRDefault="001D0809" w:rsidP="001D0809">
      <w:pPr>
        <w:jc w:val="right"/>
        <w:outlineLvl w:val="0"/>
        <w:rPr>
          <w:sz w:val="24"/>
          <w:szCs w:val="24"/>
        </w:rPr>
      </w:pPr>
    </w:p>
    <w:p w:rsidR="001D0809" w:rsidRPr="001D0809" w:rsidRDefault="001D0809" w:rsidP="001D0809">
      <w:pPr>
        <w:jc w:val="right"/>
        <w:outlineLvl w:val="0"/>
        <w:rPr>
          <w:sz w:val="24"/>
          <w:szCs w:val="24"/>
        </w:rPr>
      </w:pPr>
      <w:r w:rsidRPr="001D0809">
        <w:rPr>
          <w:sz w:val="24"/>
          <w:szCs w:val="24"/>
        </w:rPr>
        <w:lastRenderedPageBreak/>
        <w:t xml:space="preserve">Приложение №1 </w:t>
      </w:r>
    </w:p>
    <w:p w:rsidR="001D0809" w:rsidRPr="001D0809" w:rsidRDefault="001D0809" w:rsidP="001D0809">
      <w:pPr>
        <w:jc w:val="right"/>
        <w:outlineLvl w:val="0"/>
        <w:rPr>
          <w:sz w:val="24"/>
          <w:szCs w:val="24"/>
        </w:rPr>
      </w:pPr>
      <w:r w:rsidRPr="001D0809">
        <w:rPr>
          <w:sz w:val="24"/>
          <w:szCs w:val="24"/>
        </w:rPr>
        <w:t>к решению Совета</w:t>
      </w:r>
    </w:p>
    <w:p w:rsidR="001D0809" w:rsidRPr="001D0809" w:rsidRDefault="001D0809" w:rsidP="001D0809">
      <w:pPr>
        <w:jc w:val="right"/>
        <w:outlineLvl w:val="0"/>
        <w:rPr>
          <w:sz w:val="24"/>
          <w:szCs w:val="24"/>
        </w:rPr>
      </w:pPr>
      <w:r w:rsidRPr="001D0809">
        <w:rPr>
          <w:sz w:val="24"/>
          <w:szCs w:val="24"/>
        </w:rPr>
        <w:t>Комсомольского муниципального района</w:t>
      </w:r>
    </w:p>
    <w:p w:rsidR="001D0809" w:rsidRPr="001D0809" w:rsidRDefault="001D0809" w:rsidP="001D0809">
      <w:pPr>
        <w:jc w:val="right"/>
        <w:outlineLvl w:val="0"/>
        <w:rPr>
          <w:sz w:val="24"/>
          <w:szCs w:val="24"/>
        </w:rPr>
      </w:pPr>
      <w:r w:rsidRPr="001D0809">
        <w:rPr>
          <w:sz w:val="24"/>
          <w:szCs w:val="24"/>
        </w:rPr>
        <w:t xml:space="preserve">от   12.01.2022 г.  № </w:t>
      </w:r>
    </w:p>
    <w:p w:rsidR="001D0809" w:rsidRPr="001D0809" w:rsidRDefault="001D0809" w:rsidP="001D0809">
      <w:pPr>
        <w:jc w:val="right"/>
        <w:outlineLvl w:val="0"/>
        <w:rPr>
          <w:sz w:val="24"/>
          <w:szCs w:val="24"/>
        </w:rPr>
      </w:pPr>
      <w:r w:rsidRPr="001D0809">
        <w:rPr>
          <w:sz w:val="24"/>
          <w:szCs w:val="24"/>
        </w:rPr>
        <w:t xml:space="preserve">Приложение №1 </w:t>
      </w:r>
    </w:p>
    <w:p w:rsidR="001D0809" w:rsidRPr="001D0809" w:rsidRDefault="001D0809" w:rsidP="001D0809">
      <w:pPr>
        <w:jc w:val="right"/>
        <w:outlineLvl w:val="0"/>
        <w:rPr>
          <w:sz w:val="24"/>
          <w:szCs w:val="24"/>
        </w:rPr>
      </w:pPr>
      <w:r w:rsidRPr="001D0809">
        <w:rPr>
          <w:sz w:val="24"/>
          <w:szCs w:val="24"/>
        </w:rPr>
        <w:t>к решению Совета</w:t>
      </w:r>
    </w:p>
    <w:p w:rsidR="001D0809" w:rsidRPr="001D0809" w:rsidRDefault="001D0809" w:rsidP="001D0809">
      <w:pPr>
        <w:jc w:val="right"/>
        <w:outlineLvl w:val="0"/>
        <w:rPr>
          <w:sz w:val="24"/>
          <w:szCs w:val="24"/>
        </w:rPr>
      </w:pPr>
      <w:r w:rsidRPr="001D0809">
        <w:rPr>
          <w:sz w:val="24"/>
          <w:szCs w:val="24"/>
        </w:rPr>
        <w:t>Комсомольского муниципального района</w:t>
      </w:r>
    </w:p>
    <w:p w:rsidR="001D0809" w:rsidRPr="001D0809" w:rsidRDefault="001D0809" w:rsidP="001D0809">
      <w:pPr>
        <w:jc w:val="right"/>
        <w:outlineLvl w:val="0"/>
        <w:rPr>
          <w:sz w:val="24"/>
          <w:szCs w:val="24"/>
        </w:rPr>
      </w:pPr>
      <w:r w:rsidRPr="001D0809">
        <w:rPr>
          <w:sz w:val="24"/>
          <w:szCs w:val="24"/>
        </w:rPr>
        <w:t>от  14 декабря 2018г. № 367</w:t>
      </w:r>
    </w:p>
    <w:p w:rsidR="001D0809" w:rsidRPr="001D0809" w:rsidRDefault="001D0809" w:rsidP="001D0809">
      <w:pPr>
        <w:pStyle w:val="Heading"/>
        <w:autoSpaceDE/>
        <w:jc w:val="center"/>
        <w:outlineLvl w:val="0"/>
        <w:rPr>
          <w:rFonts w:ascii="Times New Roman" w:hAnsi="Times New Roman" w:cs="Times New Roman"/>
          <w:color w:val="000000"/>
          <w:sz w:val="24"/>
          <w:szCs w:val="24"/>
        </w:rPr>
      </w:pPr>
    </w:p>
    <w:p w:rsidR="001D0809" w:rsidRPr="001D0809" w:rsidRDefault="001D0809" w:rsidP="001D0809">
      <w:pPr>
        <w:pStyle w:val="Heading"/>
        <w:autoSpaceDE/>
        <w:jc w:val="center"/>
        <w:outlineLvl w:val="0"/>
        <w:rPr>
          <w:rFonts w:ascii="Times New Roman" w:hAnsi="Times New Roman" w:cs="Times New Roman"/>
          <w:color w:val="000000"/>
          <w:sz w:val="24"/>
          <w:szCs w:val="24"/>
        </w:rPr>
      </w:pPr>
      <w:r w:rsidRPr="001D0809">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1D0809" w:rsidRPr="001D0809" w:rsidRDefault="001D0809" w:rsidP="001D0809">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1D0809" w:rsidRPr="001D0809" w:rsidTr="001507B6">
        <w:trPr>
          <w:trHeight w:val="281"/>
        </w:trPr>
        <w:tc>
          <w:tcPr>
            <w:tcW w:w="5245" w:type="dxa"/>
            <w:vMerge w:val="restart"/>
          </w:tcPr>
          <w:p w:rsidR="001D0809" w:rsidRPr="001D0809" w:rsidRDefault="001D0809" w:rsidP="001507B6">
            <w:pPr>
              <w:jc w:val="center"/>
              <w:rPr>
                <w:b/>
                <w:sz w:val="24"/>
                <w:szCs w:val="24"/>
              </w:rPr>
            </w:pPr>
            <w:r w:rsidRPr="001D0809">
              <w:rPr>
                <w:b/>
                <w:sz w:val="24"/>
                <w:szCs w:val="24"/>
              </w:rPr>
              <w:t>Наименование межбюджетного трансферта</w:t>
            </w:r>
          </w:p>
        </w:tc>
        <w:tc>
          <w:tcPr>
            <w:tcW w:w="4837" w:type="dxa"/>
            <w:gridSpan w:val="3"/>
          </w:tcPr>
          <w:p w:rsidR="001D0809" w:rsidRPr="001D0809" w:rsidRDefault="001D0809" w:rsidP="001507B6">
            <w:pPr>
              <w:jc w:val="center"/>
              <w:rPr>
                <w:b/>
                <w:sz w:val="24"/>
                <w:szCs w:val="24"/>
              </w:rPr>
            </w:pPr>
            <w:r w:rsidRPr="001D0809">
              <w:rPr>
                <w:b/>
                <w:sz w:val="24"/>
                <w:szCs w:val="24"/>
              </w:rPr>
              <w:t>Сумма, руб.</w:t>
            </w:r>
          </w:p>
        </w:tc>
      </w:tr>
      <w:tr w:rsidR="001D0809" w:rsidRPr="001D0809" w:rsidTr="001507B6">
        <w:tc>
          <w:tcPr>
            <w:tcW w:w="5245" w:type="dxa"/>
            <w:vMerge/>
          </w:tcPr>
          <w:p w:rsidR="001D0809" w:rsidRPr="001D0809" w:rsidRDefault="001D0809" w:rsidP="001507B6">
            <w:pPr>
              <w:jc w:val="center"/>
              <w:rPr>
                <w:b/>
                <w:sz w:val="24"/>
                <w:szCs w:val="24"/>
              </w:rPr>
            </w:pPr>
          </w:p>
        </w:tc>
        <w:tc>
          <w:tcPr>
            <w:tcW w:w="1596" w:type="dxa"/>
          </w:tcPr>
          <w:p w:rsidR="001D0809" w:rsidRPr="001D0809" w:rsidRDefault="001D0809" w:rsidP="001507B6">
            <w:pPr>
              <w:jc w:val="center"/>
              <w:rPr>
                <w:b/>
                <w:sz w:val="24"/>
                <w:szCs w:val="24"/>
              </w:rPr>
            </w:pPr>
            <w:r w:rsidRPr="001D0809">
              <w:rPr>
                <w:b/>
                <w:sz w:val="24"/>
                <w:szCs w:val="24"/>
              </w:rPr>
              <w:t>2022 год</w:t>
            </w:r>
          </w:p>
        </w:tc>
        <w:tc>
          <w:tcPr>
            <w:tcW w:w="1645" w:type="dxa"/>
          </w:tcPr>
          <w:p w:rsidR="001D0809" w:rsidRPr="001D0809" w:rsidRDefault="001D0809" w:rsidP="001507B6">
            <w:pPr>
              <w:jc w:val="center"/>
              <w:rPr>
                <w:b/>
                <w:sz w:val="24"/>
                <w:szCs w:val="24"/>
              </w:rPr>
            </w:pPr>
            <w:r w:rsidRPr="001D0809">
              <w:rPr>
                <w:b/>
                <w:sz w:val="24"/>
                <w:szCs w:val="24"/>
              </w:rPr>
              <w:t>2023 год</w:t>
            </w:r>
          </w:p>
        </w:tc>
        <w:tc>
          <w:tcPr>
            <w:tcW w:w="1596" w:type="dxa"/>
          </w:tcPr>
          <w:p w:rsidR="001D0809" w:rsidRPr="001D0809" w:rsidRDefault="001D0809" w:rsidP="001507B6">
            <w:pPr>
              <w:jc w:val="center"/>
              <w:rPr>
                <w:b/>
                <w:sz w:val="24"/>
                <w:szCs w:val="24"/>
              </w:rPr>
            </w:pPr>
            <w:r w:rsidRPr="001D0809">
              <w:rPr>
                <w:b/>
                <w:sz w:val="24"/>
                <w:szCs w:val="24"/>
              </w:rPr>
              <w:t>2024 год</w:t>
            </w:r>
          </w:p>
        </w:tc>
      </w:tr>
      <w:tr w:rsidR="001D0809" w:rsidRPr="001D0809" w:rsidTr="001507B6">
        <w:tc>
          <w:tcPr>
            <w:tcW w:w="5245" w:type="dxa"/>
          </w:tcPr>
          <w:p w:rsidR="001D0809" w:rsidRPr="001D0809" w:rsidRDefault="001D0809" w:rsidP="001507B6">
            <w:pPr>
              <w:jc w:val="center"/>
              <w:rPr>
                <w:sz w:val="24"/>
                <w:szCs w:val="24"/>
              </w:rPr>
            </w:pPr>
            <w:r w:rsidRPr="001D0809">
              <w:rPr>
                <w:sz w:val="24"/>
                <w:szCs w:val="24"/>
              </w:rPr>
              <w:t>1</w:t>
            </w:r>
          </w:p>
        </w:tc>
        <w:tc>
          <w:tcPr>
            <w:tcW w:w="1596" w:type="dxa"/>
          </w:tcPr>
          <w:p w:rsidR="001D0809" w:rsidRPr="001D0809" w:rsidRDefault="001D0809" w:rsidP="001507B6">
            <w:pPr>
              <w:jc w:val="center"/>
              <w:rPr>
                <w:sz w:val="24"/>
                <w:szCs w:val="24"/>
              </w:rPr>
            </w:pPr>
            <w:r w:rsidRPr="001D0809">
              <w:rPr>
                <w:sz w:val="24"/>
                <w:szCs w:val="24"/>
              </w:rPr>
              <w:t>2</w:t>
            </w:r>
          </w:p>
        </w:tc>
        <w:tc>
          <w:tcPr>
            <w:tcW w:w="1645" w:type="dxa"/>
          </w:tcPr>
          <w:p w:rsidR="001D0809" w:rsidRPr="001D0809" w:rsidRDefault="001D0809" w:rsidP="001507B6">
            <w:pPr>
              <w:jc w:val="center"/>
              <w:rPr>
                <w:sz w:val="24"/>
                <w:szCs w:val="24"/>
              </w:rPr>
            </w:pPr>
            <w:r w:rsidRPr="001D0809">
              <w:rPr>
                <w:sz w:val="24"/>
                <w:szCs w:val="24"/>
              </w:rPr>
              <w:t>3</w:t>
            </w:r>
          </w:p>
        </w:tc>
        <w:tc>
          <w:tcPr>
            <w:tcW w:w="1596" w:type="dxa"/>
          </w:tcPr>
          <w:p w:rsidR="001D0809" w:rsidRPr="001D0809" w:rsidRDefault="001D0809" w:rsidP="001507B6">
            <w:pPr>
              <w:jc w:val="center"/>
              <w:rPr>
                <w:sz w:val="24"/>
                <w:szCs w:val="24"/>
              </w:rPr>
            </w:pPr>
            <w:r w:rsidRPr="001D0809">
              <w:rPr>
                <w:sz w:val="24"/>
                <w:szCs w:val="24"/>
              </w:rPr>
              <w:t>4</w:t>
            </w:r>
          </w:p>
        </w:tc>
      </w:tr>
      <w:tr w:rsidR="001D0809" w:rsidRPr="001D0809" w:rsidTr="001507B6">
        <w:trPr>
          <w:trHeight w:val="1421"/>
        </w:trPr>
        <w:tc>
          <w:tcPr>
            <w:tcW w:w="5245" w:type="dxa"/>
          </w:tcPr>
          <w:p w:rsidR="001D0809" w:rsidRPr="001D0809" w:rsidRDefault="001D0809" w:rsidP="001507B6">
            <w:pPr>
              <w:jc w:val="both"/>
              <w:rPr>
                <w:sz w:val="24"/>
                <w:szCs w:val="24"/>
              </w:rPr>
            </w:pPr>
            <w:r w:rsidRPr="001D0809">
              <w:rPr>
                <w:sz w:val="24"/>
                <w:szCs w:val="24"/>
              </w:rPr>
              <w:t xml:space="preserve">Иные межбюджетные трансферты бюджету муниципального района на  </w:t>
            </w:r>
            <w:r w:rsidRPr="001D0809">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1D0809" w:rsidRPr="001D0809" w:rsidRDefault="001D0809" w:rsidP="001507B6">
            <w:pPr>
              <w:jc w:val="center"/>
              <w:rPr>
                <w:sz w:val="24"/>
                <w:szCs w:val="24"/>
              </w:rPr>
            </w:pPr>
            <w:r w:rsidRPr="001D0809">
              <w:rPr>
                <w:sz w:val="24"/>
                <w:szCs w:val="24"/>
              </w:rPr>
              <w:t>6 981 064,00</w:t>
            </w:r>
          </w:p>
        </w:tc>
        <w:tc>
          <w:tcPr>
            <w:tcW w:w="1645" w:type="dxa"/>
          </w:tcPr>
          <w:p w:rsidR="001D0809" w:rsidRPr="001D0809" w:rsidRDefault="001D0809" w:rsidP="001507B6">
            <w:pPr>
              <w:jc w:val="center"/>
              <w:rPr>
                <w:sz w:val="24"/>
                <w:szCs w:val="24"/>
              </w:rPr>
            </w:pPr>
            <w:r w:rsidRPr="001D0809">
              <w:rPr>
                <w:sz w:val="24"/>
                <w:szCs w:val="24"/>
              </w:rPr>
              <w:t>7 689 900,00</w:t>
            </w:r>
          </w:p>
        </w:tc>
        <w:tc>
          <w:tcPr>
            <w:tcW w:w="1596" w:type="dxa"/>
          </w:tcPr>
          <w:p w:rsidR="001D0809" w:rsidRPr="001D0809" w:rsidRDefault="001D0809" w:rsidP="001507B6">
            <w:pPr>
              <w:jc w:val="center"/>
              <w:rPr>
                <w:sz w:val="24"/>
                <w:szCs w:val="24"/>
              </w:rPr>
            </w:pPr>
            <w:r w:rsidRPr="001D0809">
              <w:rPr>
                <w:sz w:val="24"/>
                <w:szCs w:val="24"/>
              </w:rPr>
              <w:t>7 769 600,00</w:t>
            </w:r>
          </w:p>
        </w:tc>
      </w:tr>
      <w:tr w:rsidR="001D0809" w:rsidRPr="001D0809" w:rsidTr="001507B6">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1D0809" w:rsidRPr="001D0809" w:rsidRDefault="001D0809" w:rsidP="001507B6">
            <w:pPr>
              <w:jc w:val="center"/>
              <w:rPr>
                <w:sz w:val="24"/>
                <w:szCs w:val="24"/>
              </w:rPr>
            </w:pPr>
            <w:r w:rsidRPr="001D0809">
              <w:rPr>
                <w:sz w:val="24"/>
                <w:szCs w:val="24"/>
              </w:rPr>
              <w:t>18 991 538,00</w:t>
            </w:r>
          </w:p>
        </w:tc>
        <w:tc>
          <w:tcPr>
            <w:tcW w:w="1645" w:type="dxa"/>
          </w:tcPr>
          <w:p w:rsidR="001D0809" w:rsidRPr="001D0809" w:rsidRDefault="001D0809" w:rsidP="001507B6">
            <w:pPr>
              <w:jc w:val="center"/>
              <w:rPr>
                <w:sz w:val="24"/>
                <w:szCs w:val="24"/>
              </w:rPr>
            </w:pPr>
            <w:r w:rsidRPr="001D0809">
              <w:rPr>
                <w:sz w:val="24"/>
                <w:szCs w:val="24"/>
              </w:rPr>
              <w:t>19 328 150,00</w:t>
            </w:r>
          </w:p>
        </w:tc>
        <w:tc>
          <w:tcPr>
            <w:tcW w:w="1596" w:type="dxa"/>
          </w:tcPr>
          <w:p w:rsidR="001D0809" w:rsidRPr="001D0809" w:rsidRDefault="001D0809" w:rsidP="001507B6">
            <w:pPr>
              <w:jc w:val="center"/>
              <w:rPr>
                <w:sz w:val="24"/>
                <w:szCs w:val="24"/>
              </w:rPr>
            </w:pPr>
            <w:r w:rsidRPr="001D0809">
              <w:rPr>
                <w:sz w:val="24"/>
                <w:szCs w:val="24"/>
              </w:rPr>
              <w:t>19 603 900,00</w:t>
            </w:r>
          </w:p>
        </w:tc>
      </w:tr>
      <w:tr w:rsidR="001D0809" w:rsidRPr="001D0809" w:rsidTr="001507B6">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1D0809" w:rsidRPr="001D0809" w:rsidRDefault="001D0809" w:rsidP="001507B6">
            <w:pPr>
              <w:jc w:val="center"/>
              <w:rPr>
                <w:sz w:val="24"/>
                <w:szCs w:val="24"/>
              </w:rPr>
            </w:pPr>
            <w:r w:rsidRPr="001D0809">
              <w:rPr>
                <w:sz w:val="24"/>
                <w:szCs w:val="24"/>
              </w:rPr>
              <w:t>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c>
          <w:tcPr>
            <w:tcW w:w="5245" w:type="dxa"/>
          </w:tcPr>
          <w:p w:rsidR="001D0809" w:rsidRPr="001D0809" w:rsidRDefault="001D0809" w:rsidP="001507B6">
            <w:pPr>
              <w:tabs>
                <w:tab w:val="left" w:pos="540"/>
              </w:tabs>
              <w:rPr>
                <w:sz w:val="24"/>
                <w:szCs w:val="24"/>
              </w:rPr>
            </w:pPr>
            <w:r w:rsidRPr="001D0809">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1D0809" w:rsidRPr="001D0809" w:rsidRDefault="001D0809" w:rsidP="001507B6">
            <w:pPr>
              <w:jc w:val="center"/>
              <w:rPr>
                <w:sz w:val="24"/>
                <w:szCs w:val="24"/>
              </w:rPr>
            </w:pPr>
            <w:r w:rsidRPr="001D0809">
              <w:rPr>
                <w:sz w:val="24"/>
                <w:szCs w:val="24"/>
              </w:rPr>
              <w:t>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1859"/>
        </w:trPr>
        <w:tc>
          <w:tcPr>
            <w:tcW w:w="5245" w:type="dxa"/>
          </w:tcPr>
          <w:p w:rsidR="001D0809" w:rsidRPr="001D0809" w:rsidRDefault="001D0809" w:rsidP="001507B6">
            <w:pPr>
              <w:rPr>
                <w:sz w:val="24"/>
                <w:szCs w:val="24"/>
              </w:rPr>
            </w:pPr>
            <w:r w:rsidRPr="001D0809">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1D0809" w:rsidRPr="001D0809" w:rsidRDefault="001D0809" w:rsidP="001507B6">
            <w:pPr>
              <w:jc w:val="center"/>
              <w:rPr>
                <w:sz w:val="24"/>
                <w:szCs w:val="24"/>
              </w:rPr>
            </w:pPr>
            <w:r w:rsidRPr="001D0809">
              <w:rPr>
                <w:sz w:val="24"/>
                <w:szCs w:val="24"/>
              </w:rPr>
              <w:t>49 800,00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274"/>
        </w:trPr>
        <w:tc>
          <w:tcPr>
            <w:tcW w:w="5245" w:type="dxa"/>
          </w:tcPr>
          <w:p w:rsidR="001D0809" w:rsidRPr="001D0809" w:rsidRDefault="001D0809" w:rsidP="001507B6">
            <w:pPr>
              <w:rPr>
                <w:sz w:val="24"/>
                <w:szCs w:val="24"/>
              </w:rPr>
            </w:pPr>
            <w:r w:rsidRPr="001D0809">
              <w:rPr>
                <w:sz w:val="24"/>
                <w:szCs w:val="24"/>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w:t>
            </w:r>
            <w:r w:rsidRPr="001D0809">
              <w:rPr>
                <w:sz w:val="24"/>
                <w:szCs w:val="24"/>
              </w:rPr>
              <w:lastRenderedPageBreak/>
              <w:t>трудовом отряде</w:t>
            </w:r>
          </w:p>
        </w:tc>
        <w:tc>
          <w:tcPr>
            <w:tcW w:w="1596" w:type="dxa"/>
          </w:tcPr>
          <w:p w:rsidR="001D0809" w:rsidRPr="001D0809" w:rsidRDefault="001D0809" w:rsidP="001507B6">
            <w:pPr>
              <w:jc w:val="center"/>
              <w:rPr>
                <w:sz w:val="24"/>
                <w:szCs w:val="24"/>
              </w:rPr>
            </w:pPr>
            <w:r w:rsidRPr="001D0809">
              <w:rPr>
                <w:sz w:val="24"/>
                <w:szCs w:val="24"/>
              </w:rPr>
              <w:lastRenderedPageBreak/>
              <w:t>529 300,00</w:t>
            </w:r>
          </w:p>
        </w:tc>
        <w:tc>
          <w:tcPr>
            <w:tcW w:w="1645" w:type="dxa"/>
          </w:tcPr>
          <w:p w:rsidR="001D0809" w:rsidRPr="001D0809" w:rsidRDefault="001D0809" w:rsidP="001507B6">
            <w:pPr>
              <w:jc w:val="center"/>
              <w:rPr>
                <w:sz w:val="24"/>
                <w:szCs w:val="24"/>
              </w:rPr>
            </w:pPr>
            <w:r w:rsidRPr="001D0809">
              <w:rPr>
                <w:sz w:val="24"/>
                <w:szCs w:val="24"/>
              </w:rPr>
              <w:t>530 500,00</w:t>
            </w:r>
          </w:p>
        </w:tc>
        <w:tc>
          <w:tcPr>
            <w:tcW w:w="1596" w:type="dxa"/>
          </w:tcPr>
          <w:p w:rsidR="001D0809" w:rsidRPr="001D0809" w:rsidRDefault="001D0809" w:rsidP="001507B6">
            <w:pPr>
              <w:jc w:val="center"/>
              <w:rPr>
                <w:sz w:val="24"/>
                <w:szCs w:val="24"/>
              </w:rPr>
            </w:pPr>
            <w:r w:rsidRPr="001D0809">
              <w:rPr>
                <w:sz w:val="24"/>
                <w:szCs w:val="24"/>
              </w:rPr>
              <w:t>531 800,00</w:t>
            </w:r>
          </w:p>
        </w:tc>
      </w:tr>
      <w:tr w:rsidR="001D0809" w:rsidRPr="001D0809" w:rsidTr="001507B6">
        <w:trPr>
          <w:trHeight w:val="268"/>
        </w:trPr>
        <w:tc>
          <w:tcPr>
            <w:tcW w:w="5245" w:type="dxa"/>
          </w:tcPr>
          <w:p w:rsidR="001D0809" w:rsidRPr="001D0809" w:rsidRDefault="001D0809" w:rsidP="001507B6">
            <w:pPr>
              <w:rPr>
                <w:b/>
                <w:sz w:val="24"/>
                <w:szCs w:val="24"/>
              </w:rPr>
            </w:pPr>
            <w:r w:rsidRPr="001D0809">
              <w:rPr>
                <w:sz w:val="24"/>
                <w:szCs w:val="24"/>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1D0809" w:rsidRPr="001D0809" w:rsidRDefault="001D0809" w:rsidP="001507B6">
            <w:pPr>
              <w:jc w:val="center"/>
              <w:rPr>
                <w:sz w:val="24"/>
                <w:szCs w:val="24"/>
              </w:rPr>
            </w:pPr>
            <w:r w:rsidRPr="001D0809">
              <w:rPr>
                <w:sz w:val="24"/>
                <w:szCs w:val="24"/>
              </w:rPr>
              <w:t>446 300,00</w:t>
            </w:r>
          </w:p>
        </w:tc>
        <w:tc>
          <w:tcPr>
            <w:tcW w:w="1645" w:type="dxa"/>
          </w:tcPr>
          <w:p w:rsidR="001D0809" w:rsidRPr="001D0809" w:rsidRDefault="001D0809" w:rsidP="001507B6">
            <w:pPr>
              <w:jc w:val="center"/>
              <w:rPr>
                <w:sz w:val="24"/>
                <w:szCs w:val="24"/>
              </w:rPr>
            </w:pPr>
            <w:r w:rsidRPr="001D0809">
              <w:rPr>
                <w:sz w:val="24"/>
                <w:szCs w:val="24"/>
              </w:rPr>
              <w:t>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268"/>
        </w:trPr>
        <w:tc>
          <w:tcPr>
            <w:tcW w:w="5245" w:type="dxa"/>
          </w:tcPr>
          <w:p w:rsidR="001D0809" w:rsidRPr="001D0809" w:rsidRDefault="001D0809" w:rsidP="001507B6">
            <w:pPr>
              <w:ind w:left="34"/>
              <w:jc w:val="both"/>
              <w:rPr>
                <w:sz w:val="24"/>
                <w:szCs w:val="24"/>
              </w:rPr>
            </w:pPr>
            <w:r w:rsidRPr="001D0809">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1D0809" w:rsidRPr="001D0809" w:rsidRDefault="001D0809" w:rsidP="001507B6">
            <w:pPr>
              <w:jc w:val="center"/>
              <w:rPr>
                <w:sz w:val="24"/>
                <w:szCs w:val="24"/>
              </w:rPr>
            </w:pPr>
            <w:r w:rsidRPr="001D0809">
              <w:rPr>
                <w:sz w:val="24"/>
                <w:szCs w:val="24"/>
              </w:rPr>
              <w:t>2 152 662,34</w:t>
            </w:r>
          </w:p>
        </w:tc>
        <w:tc>
          <w:tcPr>
            <w:tcW w:w="1645" w:type="dxa"/>
          </w:tcPr>
          <w:p w:rsidR="001D0809" w:rsidRPr="001D0809" w:rsidRDefault="001D0809" w:rsidP="001507B6">
            <w:pPr>
              <w:jc w:val="center"/>
              <w:rPr>
                <w:sz w:val="24"/>
                <w:szCs w:val="24"/>
              </w:rPr>
            </w:pPr>
            <w:r w:rsidRPr="001D0809">
              <w:rPr>
                <w:sz w:val="24"/>
                <w:szCs w:val="24"/>
              </w:rPr>
              <w:t>1 882 350,00</w:t>
            </w:r>
          </w:p>
        </w:tc>
        <w:tc>
          <w:tcPr>
            <w:tcW w:w="1596" w:type="dxa"/>
          </w:tcPr>
          <w:p w:rsidR="001D0809" w:rsidRPr="001D0809" w:rsidRDefault="001D0809" w:rsidP="001507B6">
            <w:pPr>
              <w:jc w:val="center"/>
              <w:rPr>
                <w:sz w:val="24"/>
                <w:szCs w:val="24"/>
              </w:rPr>
            </w:pPr>
            <w:r w:rsidRPr="001D0809">
              <w:rPr>
                <w:sz w:val="24"/>
                <w:szCs w:val="24"/>
              </w:rPr>
              <w:t>0,00</w:t>
            </w:r>
          </w:p>
        </w:tc>
      </w:tr>
      <w:tr w:rsidR="001D0809" w:rsidRPr="001D0809" w:rsidTr="001507B6">
        <w:trPr>
          <w:trHeight w:val="268"/>
        </w:trPr>
        <w:tc>
          <w:tcPr>
            <w:tcW w:w="5245" w:type="dxa"/>
          </w:tcPr>
          <w:p w:rsidR="001D0809" w:rsidRPr="001D0809" w:rsidRDefault="001D0809" w:rsidP="001507B6">
            <w:pPr>
              <w:rPr>
                <w:b/>
                <w:sz w:val="24"/>
                <w:szCs w:val="24"/>
              </w:rPr>
            </w:pPr>
            <w:r w:rsidRPr="001D0809">
              <w:rPr>
                <w:b/>
                <w:sz w:val="24"/>
                <w:szCs w:val="24"/>
              </w:rPr>
              <w:t>Всего:</w:t>
            </w:r>
          </w:p>
        </w:tc>
        <w:tc>
          <w:tcPr>
            <w:tcW w:w="1596" w:type="dxa"/>
          </w:tcPr>
          <w:p w:rsidR="001D0809" w:rsidRPr="001D0809" w:rsidRDefault="008C0075" w:rsidP="001507B6">
            <w:pPr>
              <w:rPr>
                <w:b/>
                <w:sz w:val="24"/>
                <w:szCs w:val="24"/>
              </w:rPr>
            </w:pPr>
            <w:r w:rsidRPr="001D0809">
              <w:rPr>
                <w:b/>
                <w:sz w:val="24"/>
                <w:szCs w:val="24"/>
              </w:rPr>
              <w:fldChar w:fldCharType="begin"/>
            </w:r>
            <w:r w:rsidR="001D0809" w:rsidRPr="001D0809">
              <w:rPr>
                <w:b/>
                <w:sz w:val="24"/>
                <w:szCs w:val="24"/>
              </w:rPr>
              <w:instrText xml:space="preserve"> =SUM(ABOVE) </w:instrText>
            </w:r>
            <w:r w:rsidRPr="001D0809">
              <w:rPr>
                <w:b/>
                <w:sz w:val="24"/>
                <w:szCs w:val="24"/>
              </w:rPr>
              <w:fldChar w:fldCharType="separate"/>
            </w:r>
            <w:r w:rsidR="001D0809" w:rsidRPr="001D0809">
              <w:rPr>
                <w:b/>
                <w:noProof/>
                <w:sz w:val="24"/>
                <w:szCs w:val="24"/>
              </w:rPr>
              <w:t>29 150 664,34</w:t>
            </w:r>
            <w:r w:rsidRPr="001D0809">
              <w:rPr>
                <w:b/>
                <w:sz w:val="24"/>
                <w:szCs w:val="24"/>
              </w:rPr>
              <w:fldChar w:fldCharType="end"/>
            </w:r>
          </w:p>
        </w:tc>
        <w:tc>
          <w:tcPr>
            <w:tcW w:w="1645" w:type="dxa"/>
          </w:tcPr>
          <w:p w:rsidR="001D0809" w:rsidRPr="001D0809" w:rsidRDefault="001D0809" w:rsidP="001507B6">
            <w:pPr>
              <w:jc w:val="center"/>
              <w:rPr>
                <w:b/>
                <w:sz w:val="24"/>
                <w:szCs w:val="24"/>
              </w:rPr>
            </w:pPr>
            <w:r w:rsidRPr="001D0809">
              <w:rPr>
                <w:b/>
                <w:sz w:val="24"/>
                <w:szCs w:val="24"/>
              </w:rPr>
              <w:t>29 430 900,00</w:t>
            </w:r>
          </w:p>
        </w:tc>
        <w:tc>
          <w:tcPr>
            <w:tcW w:w="1596" w:type="dxa"/>
          </w:tcPr>
          <w:p w:rsidR="001D0809" w:rsidRPr="001D0809" w:rsidRDefault="008C0075" w:rsidP="001507B6">
            <w:pPr>
              <w:rPr>
                <w:b/>
                <w:sz w:val="24"/>
                <w:szCs w:val="24"/>
              </w:rPr>
            </w:pPr>
            <w:r w:rsidRPr="001D0809">
              <w:rPr>
                <w:b/>
                <w:sz w:val="24"/>
                <w:szCs w:val="24"/>
              </w:rPr>
              <w:fldChar w:fldCharType="begin"/>
            </w:r>
            <w:r w:rsidR="001D0809" w:rsidRPr="001D0809">
              <w:rPr>
                <w:b/>
                <w:sz w:val="24"/>
                <w:szCs w:val="24"/>
              </w:rPr>
              <w:instrText xml:space="preserve"> =SUM(ABOVE) </w:instrText>
            </w:r>
            <w:r w:rsidRPr="001D0809">
              <w:rPr>
                <w:b/>
                <w:sz w:val="24"/>
                <w:szCs w:val="24"/>
              </w:rPr>
              <w:fldChar w:fldCharType="separate"/>
            </w:r>
            <w:r w:rsidR="001D0809" w:rsidRPr="001D0809">
              <w:rPr>
                <w:b/>
                <w:noProof/>
                <w:sz w:val="24"/>
                <w:szCs w:val="24"/>
              </w:rPr>
              <w:t>27 905 30</w:t>
            </w:r>
            <w:r w:rsidRPr="001D0809">
              <w:rPr>
                <w:b/>
                <w:sz w:val="24"/>
                <w:szCs w:val="24"/>
              </w:rPr>
              <w:fldChar w:fldCharType="end"/>
            </w:r>
            <w:r w:rsidR="001D0809" w:rsidRPr="001D0809">
              <w:rPr>
                <w:b/>
                <w:sz w:val="24"/>
                <w:szCs w:val="24"/>
              </w:rPr>
              <w:t>0,00</w:t>
            </w:r>
          </w:p>
        </w:tc>
      </w:tr>
    </w:tbl>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pStyle w:val="Heading"/>
        <w:autoSpaceDE/>
        <w:jc w:val="center"/>
        <w:outlineLvl w:val="0"/>
        <w:rPr>
          <w:rFonts w:ascii="Times New Roman" w:hAnsi="Times New Roman" w:cs="Times New Roman"/>
          <w:sz w:val="24"/>
          <w:szCs w:val="24"/>
        </w:rPr>
      </w:pPr>
    </w:p>
    <w:p w:rsidR="001D0809" w:rsidRPr="001D0809" w:rsidRDefault="001D0809" w:rsidP="001D0809">
      <w:pPr>
        <w:pStyle w:val="Heading"/>
        <w:autoSpaceDE/>
        <w:jc w:val="center"/>
        <w:outlineLvl w:val="0"/>
        <w:rPr>
          <w:rFonts w:ascii="Times New Roman" w:hAnsi="Times New Roman" w:cs="Times New Roman"/>
          <w:sz w:val="24"/>
          <w:szCs w:val="24"/>
        </w:rPr>
      </w:pPr>
    </w:p>
    <w:p w:rsidR="001D0809" w:rsidRDefault="001D0809" w:rsidP="001D0809">
      <w:pPr>
        <w:jc w:val="center"/>
      </w:pPr>
      <w:r>
        <w:rPr>
          <w:noProof/>
          <w:sz w:val="28"/>
          <w:szCs w:val="28"/>
        </w:rPr>
        <w:lastRenderedPageBreak/>
        <w:drawing>
          <wp:inline distT="0" distB="0" distL="0" distR="0">
            <wp:extent cx="534670" cy="664210"/>
            <wp:effectExtent l="19050" t="0" r="0" b="0"/>
            <wp:docPr id="2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a:lum bright="6000" contrast="42000"/>
                    </a:blip>
                    <a:srcRect/>
                    <a:stretch>
                      <a:fillRect/>
                    </a:stretch>
                  </pic:blipFill>
                  <pic:spPr bwMode="auto">
                    <a:xfrm>
                      <a:off x="0" y="0"/>
                      <a:ext cx="534670" cy="664210"/>
                    </a:xfrm>
                    <a:prstGeom prst="rect">
                      <a:avLst/>
                    </a:prstGeom>
                    <a:noFill/>
                    <a:ln w="9525">
                      <a:noFill/>
                      <a:miter lim="800000"/>
                      <a:headEnd/>
                      <a:tailEnd/>
                    </a:ln>
                  </pic:spPr>
                </pic:pic>
              </a:graphicData>
            </a:graphic>
          </wp:inline>
        </w:drawing>
      </w:r>
    </w:p>
    <w:p w:rsidR="001D0809" w:rsidRPr="00CE780E" w:rsidRDefault="001D0809" w:rsidP="001D0809">
      <w:pPr>
        <w:jc w:val="center"/>
      </w:pPr>
      <w:r w:rsidRPr="00CE780E">
        <w:t>Российская Федерация</w:t>
      </w:r>
    </w:p>
    <w:p w:rsidR="001D0809" w:rsidRPr="001D0809" w:rsidRDefault="001D0809" w:rsidP="001D0809">
      <w:pPr>
        <w:pStyle w:val="1"/>
        <w:jc w:val="center"/>
        <w:rPr>
          <w:sz w:val="24"/>
          <w:szCs w:val="24"/>
        </w:rPr>
      </w:pPr>
      <w:r w:rsidRPr="001D0809">
        <w:rPr>
          <w:sz w:val="24"/>
          <w:szCs w:val="24"/>
        </w:rPr>
        <w:t>ИВАНОВСКАЯ ОБЛАСТЬ</w:t>
      </w:r>
    </w:p>
    <w:p w:rsidR="001D0809" w:rsidRPr="001D0809" w:rsidRDefault="001D0809" w:rsidP="001D0809">
      <w:pPr>
        <w:jc w:val="center"/>
        <w:rPr>
          <w:b/>
          <w:sz w:val="24"/>
          <w:szCs w:val="24"/>
        </w:rPr>
      </w:pPr>
      <w:r w:rsidRPr="001D0809">
        <w:rPr>
          <w:b/>
          <w:sz w:val="24"/>
          <w:szCs w:val="24"/>
        </w:rPr>
        <w:t>СОВЕТ КОМСОМОЛЬСКОГО МУНИЦИПАЛЬНОГО РАЙОНА</w:t>
      </w:r>
    </w:p>
    <w:p w:rsidR="001D0809" w:rsidRPr="001D0809" w:rsidRDefault="001D0809" w:rsidP="001D0809">
      <w:pPr>
        <w:jc w:val="center"/>
        <w:rPr>
          <w:b/>
          <w:sz w:val="24"/>
          <w:szCs w:val="24"/>
        </w:rPr>
      </w:pPr>
      <w:r w:rsidRPr="001D0809">
        <w:rPr>
          <w:b/>
          <w:sz w:val="24"/>
          <w:szCs w:val="24"/>
        </w:rPr>
        <w:t xml:space="preserve"> </w:t>
      </w:r>
    </w:p>
    <w:tbl>
      <w:tblPr>
        <w:tblW w:w="9468" w:type="dxa"/>
        <w:tblBorders>
          <w:top w:val="single" w:sz="4" w:space="0" w:color="auto"/>
        </w:tblBorders>
        <w:tblLayout w:type="fixed"/>
        <w:tblLook w:val="0000"/>
      </w:tblPr>
      <w:tblGrid>
        <w:gridCol w:w="9468"/>
      </w:tblGrid>
      <w:tr w:rsidR="001D0809" w:rsidRPr="001D0809" w:rsidTr="001507B6">
        <w:trPr>
          <w:trHeight w:val="100"/>
        </w:trPr>
        <w:tc>
          <w:tcPr>
            <w:tcW w:w="9468" w:type="dxa"/>
            <w:tcBorders>
              <w:top w:val="thinThickThinSmallGap" w:sz="24" w:space="0" w:color="auto"/>
              <w:left w:val="nil"/>
              <w:bottom w:val="nil"/>
              <w:right w:val="nil"/>
            </w:tcBorders>
          </w:tcPr>
          <w:p w:rsidR="001D0809" w:rsidRPr="001D0809" w:rsidRDefault="001D0809" w:rsidP="001507B6">
            <w:pPr>
              <w:rPr>
                <w:i/>
                <w:sz w:val="24"/>
                <w:szCs w:val="24"/>
              </w:rPr>
            </w:pPr>
            <w:r w:rsidRPr="001D0809">
              <w:rPr>
                <w:i/>
                <w:sz w:val="24"/>
                <w:szCs w:val="24"/>
              </w:rPr>
              <w:t>155150 Ивановская область,  г. Комсомольск,  ул. 50 лет ВЛКСМ,  д. 2</w:t>
            </w:r>
          </w:p>
          <w:p w:rsidR="001D0809" w:rsidRPr="001D0809" w:rsidRDefault="001D0809" w:rsidP="001507B6">
            <w:pPr>
              <w:rPr>
                <w:i/>
                <w:sz w:val="24"/>
                <w:szCs w:val="24"/>
              </w:rPr>
            </w:pPr>
          </w:p>
          <w:p w:rsidR="001D0809" w:rsidRPr="001D0809" w:rsidRDefault="001D0809" w:rsidP="001507B6">
            <w:pPr>
              <w:jc w:val="center"/>
              <w:rPr>
                <w:b/>
                <w:sz w:val="24"/>
                <w:szCs w:val="24"/>
              </w:rPr>
            </w:pPr>
            <w:r w:rsidRPr="001D0809">
              <w:rPr>
                <w:b/>
                <w:sz w:val="24"/>
                <w:szCs w:val="24"/>
              </w:rPr>
              <w:t>РЕШЕНИЕ</w:t>
            </w:r>
          </w:p>
          <w:p w:rsidR="001D0809" w:rsidRPr="001D0809" w:rsidRDefault="001D0809" w:rsidP="001507B6">
            <w:pPr>
              <w:jc w:val="center"/>
              <w:rPr>
                <w:sz w:val="24"/>
                <w:szCs w:val="24"/>
              </w:rPr>
            </w:pPr>
            <w:r w:rsidRPr="001D0809">
              <w:rPr>
                <w:sz w:val="24"/>
                <w:szCs w:val="24"/>
              </w:rPr>
              <w:t>от  «12» января 2022 г.                                                                                             № 144</w:t>
            </w:r>
          </w:p>
        </w:tc>
      </w:tr>
    </w:tbl>
    <w:p w:rsidR="001D0809" w:rsidRPr="001D0809" w:rsidRDefault="001D0809" w:rsidP="001D0809">
      <w:pPr>
        <w:pStyle w:val="ConsPlusNormal"/>
        <w:jc w:val="center"/>
        <w:rPr>
          <w:rFonts w:ascii="Times New Roman" w:hAnsi="Times New Roman" w:cs="Times New Roman"/>
          <w:sz w:val="24"/>
          <w:szCs w:val="24"/>
        </w:rPr>
      </w:pPr>
    </w:p>
    <w:p w:rsidR="001D0809" w:rsidRPr="001D0809" w:rsidRDefault="001D0809" w:rsidP="001D0809">
      <w:pPr>
        <w:pStyle w:val="ConsPlusNormal"/>
        <w:jc w:val="center"/>
        <w:rPr>
          <w:rFonts w:ascii="Times New Roman" w:hAnsi="Times New Roman" w:cs="Times New Roman"/>
          <w:sz w:val="24"/>
          <w:szCs w:val="24"/>
        </w:rPr>
      </w:pPr>
      <w:r w:rsidRPr="001D0809">
        <w:rPr>
          <w:rFonts w:ascii="Times New Roman" w:hAnsi="Times New Roman" w:cs="Times New Roman"/>
          <w:sz w:val="24"/>
          <w:szCs w:val="24"/>
        </w:rPr>
        <w:t>О внесении изменений в решение Совета Комсомольского муниципального района от 24.11.2021 №129 «О передаче осуществления  части полномочий по решению вопросов местного значения Комсомольского муниципального района»</w:t>
      </w:r>
    </w:p>
    <w:p w:rsidR="001D0809" w:rsidRPr="001D0809" w:rsidRDefault="001D0809" w:rsidP="001D0809">
      <w:pPr>
        <w:pStyle w:val="ConsPlusNormal"/>
        <w:rPr>
          <w:rFonts w:ascii="Times New Roman" w:hAnsi="Times New Roman" w:cs="Times New Roman"/>
          <w:sz w:val="24"/>
          <w:szCs w:val="24"/>
        </w:rPr>
      </w:pPr>
      <w:r w:rsidRPr="001D0809">
        <w:rPr>
          <w:rFonts w:ascii="Times New Roman" w:hAnsi="Times New Roman" w:cs="Times New Roman"/>
          <w:sz w:val="24"/>
          <w:szCs w:val="24"/>
        </w:rPr>
        <w:t xml:space="preserve"> </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         В соответствии с частью 4 статьи 15 Федерального закона от 06.10.2003  №131-ФЗ «Об общих принципах организации местного самоуправления  в Российской Федерации», с целью уточнения перечня передаваемых полномочий по решению вопросов местного значения от органов местного самоуправления Комсомольского муниципального района органам местного самоуправления сельских поселений,  Совет Комсомольского муниципального района</w:t>
      </w:r>
    </w:p>
    <w:p w:rsidR="001D0809" w:rsidRPr="001D0809" w:rsidRDefault="001D0809" w:rsidP="001D0809">
      <w:pPr>
        <w:pStyle w:val="ConsPlusNormal"/>
        <w:jc w:val="center"/>
        <w:rPr>
          <w:rFonts w:ascii="Times New Roman" w:hAnsi="Times New Roman" w:cs="Times New Roman"/>
          <w:sz w:val="24"/>
          <w:szCs w:val="24"/>
        </w:rPr>
      </w:pPr>
      <w:r w:rsidRPr="001D0809">
        <w:rPr>
          <w:rFonts w:ascii="Times New Roman" w:hAnsi="Times New Roman" w:cs="Times New Roman"/>
          <w:sz w:val="24"/>
          <w:szCs w:val="24"/>
        </w:rPr>
        <w:t>РЕШИЛ:</w:t>
      </w:r>
    </w:p>
    <w:p w:rsidR="001D0809" w:rsidRPr="001D0809" w:rsidRDefault="001D0809" w:rsidP="001D0809">
      <w:pPr>
        <w:pStyle w:val="ConsPlusNormal"/>
        <w:jc w:val="both"/>
        <w:rPr>
          <w:rFonts w:ascii="Times New Roman" w:hAnsi="Times New Roman" w:cs="Times New Roman"/>
          <w:sz w:val="24"/>
          <w:szCs w:val="24"/>
        </w:rPr>
      </w:pPr>
    </w:p>
    <w:p w:rsidR="001D0809" w:rsidRPr="001D0809" w:rsidRDefault="001D0809" w:rsidP="006A58A7">
      <w:pPr>
        <w:pStyle w:val="ConsPlusNormal"/>
        <w:numPr>
          <w:ilvl w:val="0"/>
          <w:numId w:val="14"/>
        </w:numPr>
        <w:ind w:left="0" w:firstLine="705"/>
        <w:jc w:val="both"/>
        <w:rPr>
          <w:rFonts w:ascii="Times New Roman" w:hAnsi="Times New Roman" w:cs="Times New Roman"/>
          <w:b/>
          <w:sz w:val="24"/>
          <w:szCs w:val="24"/>
        </w:rPr>
      </w:pPr>
      <w:r w:rsidRPr="001D0809">
        <w:rPr>
          <w:rFonts w:ascii="Times New Roman" w:hAnsi="Times New Roman" w:cs="Times New Roman"/>
          <w:b/>
          <w:sz w:val="24"/>
          <w:szCs w:val="24"/>
        </w:rPr>
        <w:t>Внести изменения в решение Совета Комсомольского муниципального района от 24.11.2021 №129 «О передаче осуществления  части полномочий по решению вопросов местного значения Комсомольского муниципального района»:</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          пункт 1 решения изложить в новой редакции:</w:t>
      </w:r>
    </w:p>
    <w:p w:rsidR="001D0809" w:rsidRPr="001D0809" w:rsidRDefault="001D0809" w:rsidP="001D0809">
      <w:pPr>
        <w:autoSpaceDE w:val="0"/>
        <w:autoSpaceDN w:val="0"/>
        <w:adjustRightInd w:val="0"/>
        <w:jc w:val="both"/>
        <w:rPr>
          <w:sz w:val="24"/>
          <w:szCs w:val="24"/>
        </w:rPr>
      </w:pPr>
      <w:r w:rsidRPr="001D0809">
        <w:rPr>
          <w:sz w:val="24"/>
          <w:szCs w:val="24"/>
        </w:rPr>
        <w:t xml:space="preserve">          «1.Передать с 1 января 2022 года органами местного самоуправления Комсомольского муниципального района осуществление полномочий по решению вопросов местного значения органам местного самоуправления сельских поселений:</w:t>
      </w:r>
    </w:p>
    <w:p w:rsidR="001D0809" w:rsidRPr="001D0809" w:rsidRDefault="001D0809" w:rsidP="001D0809">
      <w:pPr>
        <w:autoSpaceDE w:val="0"/>
        <w:autoSpaceDN w:val="0"/>
        <w:adjustRightInd w:val="0"/>
        <w:jc w:val="both"/>
        <w:rPr>
          <w:sz w:val="24"/>
          <w:szCs w:val="24"/>
        </w:rPr>
      </w:pPr>
      <w:r w:rsidRPr="001D0809">
        <w:rPr>
          <w:sz w:val="24"/>
          <w:szCs w:val="24"/>
        </w:rPr>
        <w:t xml:space="preserve">       1.1. Писцовскому сельскому поселению в части: </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sz w:val="24"/>
          <w:szCs w:val="24"/>
        </w:rPr>
        <w:t>а)</w:t>
      </w:r>
      <w:r w:rsidRPr="001D0809">
        <w:rPr>
          <w:rFonts w:eastAsia="Calibri"/>
          <w:sz w:val="24"/>
          <w:szCs w:val="24"/>
          <w:lang w:eastAsia="en-US"/>
        </w:rPr>
        <w:t xml:space="preserve"> организации в границах Писцовского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0809" w:rsidRPr="001D0809" w:rsidRDefault="001D0809" w:rsidP="001D0809">
      <w:pPr>
        <w:pStyle w:val="ConsPlusNormal"/>
        <w:ind w:firstLine="567"/>
        <w:jc w:val="both"/>
        <w:rPr>
          <w:rFonts w:ascii="Times New Roman" w:hAnsi="Times New Roman" w:cs="Times New Roman"/>
          <w:b/>
          <w:sz w:val="24"/>
          <w:szCs w:val="24"/>
        </w:rPr>
      </w:pPr>
      <w:r w:rsidRPr="001D0809">
        <w:rPr>
          <w:rFonts w:ascii="Times New Roman" w:hAnsi="Times New Roman" w:cs="Times New Roman"/>
          <w:b/>
          <w:sz w:val="24"/>
          <w:szCs w:val="24"/>
        </w:rPr>
        <w:t xml:space="preserve"> б) дорожной деятельности в отношении автомобильных дорог местного значения вне границ населенных пунктов в границах Писцовского сельского поселения, а так же в границах населенных пунктов сельского поселения, организации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w:t>
      </w:r>
      <w:r w:rsidRPr="001D0809">
        <w:rPr>
          <w:rFonts w:ascii="Times New Roman" w:hAnsi="Times New Roman" w:cs="Times New Roman"/>
          <w:b/>
          <w:color w:val="000000"/>
          <w:sz w:val="24"/>
          <w:szCs w:val="24"/>
        </w:rPr>
        <w:t>за исключением осуществления муниципального контроля в сфере дорожной деятельности</w:t>
      </w:r>
      <w:r w:rsidRPr="001D0809">
        <w:rPr>
          <w:rFonts w:ascii="Times New Roman" w:hAnsi="Times New Roman" w:cs="Times New Roman"/>
          <w:b/>
          <w:sz w:val="24"/>
          <w:szCs w:val="24"/>
        </w:rPr>
        <w:t>;</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 xml:space="preserve">в) обеспечения проживающих в Писцовском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иные полномочия органов местного самоуправления в соответствии с жилищным </w:t>
      </w:r>
      <w:hyperlink r:id="rId27" w:history="1">
        <w:r w:rsidRPr="001D0809">
          <w:rPr>
            <w:rFonts w:eastAsia="Calibri"/>
            <w:sz w:val="24"/>
            <w:szCs w:val="24"/>
            <w:lang w:eastAsia="en-US"/>
          </w:rPr>
          <w:t>законодательством</w:t>
        </w:r>
      </w:hyperlink>
      <w:r w:rsidRPr="001D0809">
        <w:rPr>
          <w:rFonts w:eastAsia="Calibri"/>
          <w:sz w:val="24"/>
          <w:szCs w:val="24"/>
          <w:lang w:eastAsia="en-US"/>
        </w:rPr>
        <w:t>, за исключением осуществления муниципального жилищного контроля;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lastRenderedPageBreak/>
        <w:t>г) организации ритуальных услуг и содержания мест захоронения на территории Писцовского сельского поселения;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д)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Писцовского сельского поселения;</w:t>
      </w:r>
    </w:p>
    <w:p w:rsidR="001D0809" w:rsidRPr="001D0809" w:rsidRDefault="001D0809" w:rsidP="001D0809">
      <w:pPr>
        <w:autoSpaceDE w:val="0"/>
        <w:autoSpaceDN w:val="0"/>
        <w:adjustRightInd w:val="0"/>
        <w:ind w:firstLine="567"/>
        <w:jc w:val="both"/>
        <w:rPr>
          <w:rFonts w:eastAsia="Calibri"/>
          <w:sz w:val="24"/>
          <w:szCs w:val="24"/>
          <w:lang w:eastAsia="en-US"/>
        </w:rPr>
      </w:pPr>
    </w:p>
    <w:p w:rsidR="001D0809" w:rsidRPr="001D0809" w:rsidRDefault="001D0809" w:rsidP="001D0809">
      <w:pPr>
        <w:autoSpaceDE w:val="0"/>
        <w:autoSpaceDN w:val="0"/>
        <w:adjustRightInd w:val="0"/>
        <w:jc w:val="both"/>
        <w:rPr>
          <w:rFonts w:eastAsia="Calibri"/>
          <w:sz w:val="24"/>
          <w:szCs w:val="24"/>
          <w:lang w:eastAsia="en-US"/>
        </w:rPr>
      </w:pPr>
      <w:r w:rsidRPr="001D0809">
        <w:rPr>
          <w:rFonts w:eastAsia="Calibri"/>
          <w:sz w:val="24"/>
          <w:szCs w:val="24"/>
          <w:lang w:eastAsia="en-US"/>
        </w:rPr>
        <w:t xml:space="preserve">      1.2. Новоусадебскому сельскому поселению в части:</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sz w:val="24"/>
          <w:szCs w:val="24"/>
        </w:rPr>
        <w:t>а)</w:t>
      </w:r>
      <w:r w:rsidRPr="001D0809">
        <w:rPr>
          <w:rFonts w:eastAsia="Calibri"/>
          <w:sz w:val="24"/>
          <w:szCs w:val="24"/>
          <w:lang w:eastAsia="en-US"/>
        </w:rPr>
        <w:t xml:space="preserve"> организации в границах Новоусадебского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0809" w:rsidRPr="001D0809" w:rsidRDefault="001D0809" w:rsidP="001D0809">
      <w:pPr>
        <w:pStyle w:val="ConsPlusNormal"/>
        <w:ind w:firstLine="567"/>
        <w:jc w:val="both"/>
        <w:rPr>
          <w:rFonts w:ascii="Times New Roman" w:hAnsi="Times New Roman" w:cs="Times New Roman"/>
          <w:b/>
          <w:sz w:val="24"/>
          <w:szCs w:val="24"/>
        </w:rPr>
      </w:pPr>
      <w:r w:rsidRPr="001D0809">
        <w:rPr>
          <w:rFonts w:ascii="Times New Roman" w:hAnsi="Times New Roman" w:cs="Times New Roman"/>
          <w:b/>
          <w:sz w:val="24"/>
          <w:szCs w:val="24"/>
        </w:rPr>
        <w:t xml:space="preserve"> б) дорожной деятельности в отношении автомобильных дорог местного значения вне границ населенных пунктов в границах Новоусадебского сельского поселения, а так же в границах населенных пунктов сельского поселения, организации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w:t>
      </w:r>
      <w:r w:rsidRPr="001D0809">
        <w:rPr>
          <w:rFonts w:ascii="Times New Roman" w:hAnsi="Times New Roman" w:cs="Times New Roman"/>
          <w:b/>
          <w:color w:val="000000"/>
          <w:sz w:val="24"/>
          <w:szCs w:val="24"/>
        </w:rPr>
        <w:t>за исключением осуществления муниципального контроля в сфере дорожной деятельности</w:t>
      </w:r>
      <w:r w:rsidRPr="001D0809">
        <w:rPr>
          <w:rFonts w:ascii="Times New Roman" w:hAnsi="Times New Roman" w:cs="Times New Roman"/>
          <w:b/>
          <w:sz w:val="24"/>
          <w:szCs w:val="24"/>
        </w:rPr>
        <w:t>;</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 xml:space="preserve">в) обеспечения проживающих в Новоусадебском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иных полномочий органов местного самоуправления в соответствии с жилищным </w:t>
      </w:r>
      <w:hyperlink r:id="rId28" w:history="1">
        <w:r w:rsidRPr="001D0809">
          <w:rPr>
            <w:rFonts w:eastAsia="Calibri"/>
            <w:sz w:val="24"/>
            <w:szCs w:val="24"/>
            <w:lang w:eastAsia="en-US"/>
          </w:rPr>
          <w:t>законодательством</w:t>
        </w:r>
      </w:hyperlink>
      <w:r w:rsidRPr="001D0809">
        <w:rPr>
          <w:rFonts w:eastAsia="Calibri"/>
          <w:sz w:val="24"/>
          <w:szCs w:val="24"/>
          <w:lang w:eastAsia="en-US"/>
        </w:rPr>
        <w:t>, за исключением осуществления муниципального жилищного контроля;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г) организации ритуальных услуг и содержания мест захоронения на территории Новоусадебского сельского поселения;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д)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Новоусадебского сельского поселения;</w:t>
      </w:r>
    </w:p>
    <w:p w:rsidR="001D0809" w:rsidRPr="001D0809" w:rsidRDefault="001D0809" w:rsidP="001D0809">
      <w:pPr>
        <w:autoSpaceDE w:val="0"/>
        <w:autoSpaceDN w:val="0"/>
        <w:adjustRightInd w:val="0"/>
        <w:jc w:val="both"/>
        <w:rPr>
          <w:rFonts w:eastAsia="Calibri"/>
          <w:sz w:val="24"/>
          <w:szCs w:val="24"/>
          <w:lang w:eastAsia="en-US"/>
        </w:rPr>
      </w:pPr>
    </w:p>
    <w:p w:rsidR="001D0809" w:rsidRPr="001D0809" w:rsidRDefault="001D0809" w:rsidP="001D0809">
      <w:pPr>
        <w:autoSpaceDE w:val="0"/>
        <w:autoSpaceDN w:val="0"/>
        <w:adjustRightInd w:val="0"/>
        <w:jc w:val="both"/>
        <w:rPr>
          <w:rFonts w:eastAsia="Calibri"/>
          <w:sz w:val="24"/>
          <w:szCs w:val="24"/>
          <w:lang w:eastAsia="en-US"/>
        </w:rPr>
      </w:pPr>
      <w:r w:rsidRPr="001D0809">
        <w:rPr>
          <w:rFonts w:eastAsia="Calibri"/>
          <w:sz w:val="24"/>
          <w:szCs w:val="24"/>
          <w:lang w:eastAsia="en-US"/>
        </w:rPr>
        <w:t xml:space="preserve">        1.3.Марковскому сельскому поселению в части:</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sz w:val="24"/>
          <w:szCs w:val="24"/>
        </w:rPr>
        <w:t>а)</w:t>
      </w:r>
      <w:r w:rsidRPr="001D0809">
        <w:rPr>
          <w:rFonts w:eastAsia="Calibri"/>
          <w:sz w:val="24"/>
          <w:szCs w:val="24"/>
          <w:lang w:eastAsia="en-US"/>
        </w:rPr>
        <w:t xml:space="preserve"> организации в границах Марковского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0809" w:rsidRPr="001D0809" w:rsidRDefault="001D0809" w:rsidP="001D0809">
      <w:pPr>
        <w:pStyle w:val="ConsPlusNormal"/>
        <w:ind w:firstLine="567"/>
        <w:jc w:val="both"/>
        <w:rPr>
          <w:rFonts w:ascii="Times New Roman" w:hAnsi="Times New Roman" w:cs="Times New Roman"/>
          <w:b/>
          <w:sz w:val="24"/>
          <w:szCs w:val="24"/>
        </w:rPr>
      </w:pPr>
      <w:r w:rsidRPr="001D0809">
        <w:rPr>
          <w:rFonts w:ascii="Times New Roman" w:hAnsi="Times New Roman" w:cs="Times New Roman"/>
          <w:b/>
          <w:sz w:val="24"/>
          <w:szCs w:val="24"/>
        </w:rPr>
        <w:t xml:space="preserve"> б) дорожной деятельности в отношении автомобильных дорог местного значения вне границ населенных пунктов в границах Марковского сельского поселения, а так же в границах населенных пунктов сельского поселения, организация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w:t>
      </w:r>
      <w:r w:rsidRPr="001D0809">
        <w:rPr>
          <w:rFonts w:ascii="Times New Roman" w:hAnsi="Times New Roman" w:cs="Times New Roman"/>
          <w:b/>
          <w:color w:val="000000"/>
          <w:sz w:val="24"/>
          <w:szCs w:val="24"/>
        </w:rPr>
        <w:t>за исключением осуществления муниципального контроля в сфере дорожной деятельности</w:t>
      </w:r>
      <w:r w:rsidRPr="001D0809">
        <w:rPr>
          <w:rFonts w:ascii="Times New Roman" w:hAnsi="Times New Roman" w:cs="Times New Roman"/>
          <w:b/>
          <w:sz w:val="24"/>
          <w:szCs w:val="24"/>
        </w:rPr>
        <w:t>;</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 xml:space="preserve">в) обеспечения проживающих в Марковском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иных полномочий органов местного самоуправления в соответствии с жилищным </w:t>
      </w:r>
      <w:hyperlink r:id="rId29" w:history="1">
        <w:r w:rsidRPr="001D0809">
          <w:rPr>
            <w:rFonts w:eastAsia="Calibri"/>
            <w:sz w:val="24"/>
            <w:szCs w:val="24"/>
            <w:lang w:eastAsia="en-US"/>
          </w:rPr>
          <w:t>законодательством</w:t>
        </w:r>
      </w:hyperlink>
      <w:r w:rsidRPr="001D0809">
        <w:rPr>
          <w:rFonts w:eastAsia="Calibri"/>
          <w:sz w:val="24"/>
          <w:szCs w:val="24"/>
          <w:lang w:eastAsia="en-US"/>
        </w:rPr>
        <w:t>, за исключением осуществления муниципального жилищного контроля;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г) организации ритуальных услуг и содержание мест захоронения на территории Марковского сельского поселения;</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rFonts w:eastAsia="Calibri"/>
          <w:sz w:val="24"/>
          <w:szCs w:val="24"/>
          <w:lang w:eastAsia="en-US"/>
        </w:rPr>
        <w:t xml:space="preserve">д)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sidRPr="001D0809">
        <w:rPr>
          <w:rFonts w:eastAsia="Calibri"/>
          <w:sz w:val="24"/>
          <w:szCs w:val="24"/>
          <w:lang w:eastAsia="en-US"/>
        </w:rPr>
        <w:lastRenderedPageBreak/>
        <w:t>захоронению твердых коммунальных отходов на территории Марковского сельского поселения;</w:t>
      </w:r>
    </w:p>
    <w:p w:rsidR="001D0809" w:rsidRPr="001D0809" w:rsidRDefault="001D0809" w:rsidP="001D0809">
      <w:pPr>
        <w:autoSpaceDE w:val="0"/>
        <w:autoSpaceDN w:val="0"/>
        <w:adjustRightInd w:val="0"/>
        <w:ind w:firstLine="567"/>
        <w:jc w:val="both"/>
        <w:rPr>
          <w:rFonts w:eastAsia="Calibri"/>
          <w:sz w:val="24"/>
          <w:szCs w:val="24"/>
          <w:lang w:eastAsia="en-US"/>
        </w:rPr>
      </w:pPr>
    </w:p>
    <w:p w:rsidR="001D0809" w:rsidRPr="001D0809" w:rsidRDefault="001D0809" w:rsidP="006A58A7">
      <w:pPr>
        <w:pStyle w:val="af0"/>
        <w:numPr>
          <w:ilvl w:val="1"/>
          <w:numId w:val="14"/>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1D0809">
        <w:rPr>
          <w:rFonts w:ascii="Times New Roman" w:eastAsia="Calibri" w:hAnsi="Times New Roman" w:cs="Times New Roman"/>
          <w:sz w:val="24"/>
          <w:szCs w:val="24"/>
          <w:lang w:eastAsia="en-US"/>
        </w:rPr>
        <w:t>Октябрьскому сельскому поселению в части:</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sz w:val="24"/>
          <w:szCs w:val="24"/>
        </w:rPr>
        <w:t>а)</w:t>
      </w:r>
      <w:r w:rsidRPr="001D0809">
        <w:rPr>
          <w:rFonts w:eastAsia="Calibri"/>
          <w:sz w:val="24"/>
          <w:szCs w:val="24"/>
          <w:lang w:eastAsia="en-US"/>
        </w:rPr>
        <w:t xml:space="preserve"> организации в границах Октябрьского сельского поселения электро-, газо- и водоснабжения населения, водоотведения, в пределах полномочий, установленных законодательством Российской Федерации;</w:t>
      </w:r>
    </w:p>
    <w:p w:rsidR="001D0809" w:rsidRPr="001D0809" w:rsidRDefault="001D0809" w:rsidP="001D0809">
      <w:pPr>
        <w:pStyle w:val="ConsPlusNormal"/>
        <w:ind w:firstLine="709"/>
        <w:jc w:val="both"/>
        <w:rPr>
          <w:rFonts w:ascii="Times New Roman" w:hAnsi="Times New Roman" w:cs="Times New Roman"/>
          <w:b/>
          <w:sz w:val="24"/>
          <w:szCs w:val="24"/>
        </w:rPr>
      </w:pPr>
      <w:r w:rsidRPr="001D0809">
        <w:rPr>
          <w:rFonts w:ascii="Times New Roman" w:hAnsi="Times New Roman" w:cs="Times New Roman"/>
          <w:b/>
          <w:sz w:val="24"/>
          <w:szCs w:val="24"/>
        </w:rPr>
        <w:t xml:space="preserve"> б) дорожной деятельности в отношении автомобильных дорог местного значения вне границ населенных пунктов в границах Октябрьского сельского поселения, а так же в границах населенных пунктов сельского поселения, организации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w:t>
      </w:r>
      <w:r w:rsidRPr="001D0809">
        <w:rPr>
          <w:rFonts w:ascii="Times New Roman" w:hAnsi="Times New Roman" w:cs="Times New Roman"/>
          <w:b/>
          <w:color w:val="000000"/>
          <w:sz w:val="24"/>
          <w:szCs w:val="24"/>
        </w:rPr>
        <w:t>за исключением осуществления муниципального контроля в сфере дорожной деятельности</w:t>
      </w:r>
      <w:r w:rsidRPr="001D0809">
        <w:rPr>
          <w:rFonts w:ascii="Times New Roman" w:hAnsi="Times New Roman" w:cs="Times New Roman"/>
          <w:b/>
          <w:sz w:val="24"/>
          <w:szCs w:val="24"/>
        </w:rPr>
        <w:t>;</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 xml:space="preserve">в) обеспечения проживающих в Октябрьском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иных полномочий органов местного самоуправления в соответствии с жилищным </w:t>
      </w:r>
      <w:hyperlink r:id="rId30" w:history="1">
        <w:r w:rsidRPr="001D0809">
          <w:rPr>
            <w:rFonts w:eastAsia="Calibri"/>
            <w:sz w:val="24"/>
            <w:szCs w:val="24"/>
            <w:lang w:eastAsia="en-US"/>
          </w:rPr>
          <w:t>законодательством</w:t>
        </w:r>
      </w:hyperlink>
      <w:r w:rsidRPr="001D0809">
        <w:rPr>
          <w:rFonts w:eastAsia="Calibri"/>
          <w:sz w:val="24"/>
          <w:szCs w:val="24"/>
          <w:lang w:eastAsia="en-US"/>
        </w:rPr>
        <w:t>, за исключением осуществления муниципального жилищного контроля;</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г) организации ритуальных услуг и содержания мест захоронения на территории Октябрьского сельского поселения;</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Октябрьского сельского поселения;</w:t>
      </w:r>
    </w:p>
    <w:p w:rsidR="001D0809" w:rsidRPr="001D0809" w:rsidRDefault="001D0809" w:rsidP="001D0809">
      <w:pPr>
        <w:autoSpaceDE w:val="0"/>
        <w:autoSpaceDN w:val="0"/>
        <w:adjustRightInd w:val="0"/>
        <w:jc w:val="both"/>
        <w:rPr>
          <w:rFonts w:eastAsia="Calibri"/>
          <w:sz w:val="24"/>
          <w:szCs w:val="24"/>
          <w:lang w:eastAsia="en-US"/>
        </w:rPr>
      </w:pPr>
    </w:p>
    <w:p w:rsidR="001D0809" w:rsidRPr="001D0809" w:rsidRDefault="001D0809" w:rsidP="001D0809">
      <w:pPr>
        <w:autoSpaceDE w:val="0"/>
        <w:autoSpaceDN w:val="0"/>
        <w:adjustRightInd w:val="0"/>
        <w:ind w:left="705"/>
        <w:jc w:val="both"/>
        <w:rPr>
          <w:rFonts w:eastAsia="Calibri"/>
          <w:sz w:val="24"/>
          <w:szCs w:val="24"/>
          <w:lang w:eastAsia="en-US"/>
        </w:rPr>
      </w:pPr>
      <w:r w:rsidRPr="001D0809">
        <w:rPr>
          <w:rFonts w:eastAsia="Calibri"/>
          <w:sz w:val="24"/>
          <w:szCs w:val="24"/>
          <w:lang w:eastAsia="en-US"/>
        </w:rPr>
        <w:t>1.6. Подозерскому сельскому поселению в части:</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sz w:val="24"/>
          <w:szCs w:val="24"/>
        </w:rPr>
        <w:t>а)</w:t>
      </w:r>
      <w:r w:rsidRPr="001D0809">
        <w:rPr>
          <w:rFonts w:eastAsia="Calibri"/>
          <w:sz w:val="24"/>
          <w:szCs w:val="24"/>
          <w:lang w:eastAsia="en-US"/>
        </w:rPr>
        <w:t xml:space="preserve"> организации в границах Подозерского сельского поселения электро-, газо- и водоснабжения населения, водоотведения, в пределах полномочий, установленных законодательством Российской Федерации;</w:t>
      </w:r>
    </w:p>
    <w:p w:rsidR="001D0809" w:rsidRPr="001D0809" w:rsidRDefault="001D0809" w:rsidP="001D0809">
      <w:pPr>
        <w:autoSpaceDE w:val="0"/>
        <w:autoSpaceDN w:val="0"/>
        <w:adjustRightInd w:val="0"/>
        <w:ind w:firstLine="567"/>
        <w:jc w:val="both"/>
        <w:rPr>
          <w:rFonts w:eastAsia="Calibri"/>
          <w:sz w:val="24"/>
          <w:szCs w:val="24"/>
          <w:lang w:eastAsia="en-US"/>
        </w:rPr>
      </w:pPr>
      <w:r w:rsidRPr="001D0809">
        <w:rPr>
          <w:sz w:val="24"/>
          <w:szCs w:val="24"/>
        </w:rPr>
        <w:t xml:space="preserve">  б)</w:t>
      </w:r>
      <w:r w:rsidRPr="001D0809">
        <w:rPr>
          <w:rFonts w:eastAsia="Calibri"/>
          <w:sz w:val="24"/>
          <w:szCs w:val="24"/>
          <w:lang w:eastAsia="en-US"/>
        </w:rPr>
        <w:t xml:space="preserve"> организации в границах Подозерского и Октябрьского сельского поселения теплоснабжения населения и снабжения населения топливом в пределах полномочий, установленных законодательством Российской Федерации;</w:t>
      </w:r>
    </w:p>
    <w:p w:rsidR="001D0809" w:rsidRPr="001D0809" w:rsidRDefault="001D0809" w:rsidP="001D0809">
      <w:pPr>
        <w:pStyle w:val="ConsPlusNormal"/>
        <w:ind w:firstLine="709"/>
        <w:jc w:val="both"/>
        <w:rPr>
          <w:rFonts w:ascii="Times New Roman" w:hAnsi="Times New Roman" w:cs="Times New Roman"/>
          <w:b/>
          <w:sz w:val="24"/>
          <w:szCs w:val="24"/>
        </w:rPr>
      </w:pPr>
      <w:r w:rsidRPr="001D0809">
        <w:rPr>
          <w:rFonts w:ascii="Times New Roman" w:hAnsi="Times New Roman" w:cs="Times New Roman"/>
          <w:b/>
          <w:sz w:val="24"/>
          <w:szCs w:val="24"/>
        </w:rPr>
        <w:t xml:space="preserve"> в) дорожной деятельности в отношении автомобильных дорог местного значения вне границ населенных пунктов в границах Подозерского сельского поселения, а так же в границах населенных пунктов Подозерского сельского поселения, организации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w:t>
      </w:r>
      <w:r w:rsidRPr="001D0809">
        <w:rPr>
          <w:rFonts w:ascii="Times New Roman" w:hAnsi="Times New Roman" w:cs="Times New Roman"/>
          <w:b/>
          <w:color w:val="000000"/>
          <w:sz w:val="24"/>
          <w:szCs w:val="24"/>
        </w:rPr>
        <w:t>за исключением осуществления муниципального контроля в сфере дорожной деятельности</w:t>
      </w:r>
      <w:r w:rsidRPr="001D0809">
        <w:rPr>
          <w:rFonts w:ascii="Times New Roman" w:hAnsi="Times New Roman" w:cs="Times New Roman"/>
          <w:b/>
          <w:sz w:val="24"/>
          <w:szCs w:val="24"/>
        </w:rPr>
        <w:t>;</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 xml:space="preserve">г) обеспечения проживающих в Подозерском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иных полномочий органов местного самоуправления в соответствии с жилищным </w:t>
      </w:r>
      <w:hyperlink r:id="rId31" w:history="1">
        <w:r w:rsidRPr="001D0809">
          <w:rPr>
            <w:rFonts w:eastAsia="Calibri"/>
            <w:sz w:val="24"/>
            <w:szCs w:val="24"/>
            <w:lang w:eastAsia="en-US"/>
          </w:rPr>
          <w:t>законодательством</w:t>
        </w:r>
      </w:hyperlink>
      <w:r w:rsidRPr="001D0809">
        <w:rPr>
          <w:rFonts w:eastAsia="Calibri"/>
          <w:sz w:val="24"/>
          <w:szCs w:val="24"/>
          <w:lang w:eastAsia="en-US"/>
        </w:rPr>
        <w:t>, за исключением осуществления муниципального жилищного контроля;</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д) организации ритуальных услуг и содержания мест захоронения на территории Подозерского сельского поселения;</w:t>
      </w:r>
    </w:p>
    <w:p w:rsidR="001D0809" w:rsidRPr="001D0809" w:rsidRDefault="001D0809" w:rsidP="001D0809">
      <w:pPr>
        <w:autoSpaceDE w:val="0"/>
        <w:autoSpaceDN w:val="0"/>
        <w:adjustRightInd w:val="0"/>
        <w:ind w:firstLine="709"/>
        <w:jc w:val="both"/>
        <w:rPr>
          <w:rFonts w:eastAsia="Calibri"/>
          <w:sz w:val="24"/>
          <w:szCs w:val="24"/>
          <w:lang w:eastAsia="en-US"/>
        </w:rPr>
      </w:pPr>
      <w:r w:rsidRPr="001D0809">
        <w:rPr>
          <w:rFonts w:eastAsia="Calibri"/>
          <w:sz w:val="24"/>
          <w:szCs w:val="24"/>
          <w:lang w:eastAsia="en-US"/>
        </w:rPr>
        <w:t xml:space="preserve">е) участия в организации деятельности по накоплению (в том числе раздельному накоплению), сбору, транспортированию, обработке, утилизации, обезвреживанию, </w:t>
      </w:r>
      <w:r w:rsidRPr="001D0809">
        <w:rPr>
          <w:rFonts w:eastAsia="Calibri"/>
          <w:sz w:val="24"/>
          <w:szCs w:val="24"/>
          <w:lang w:eastAsia="en-US"/>
        </w:rPr>
        <w:lastRenderedPageBreak/>
        <w:t>захоронению твердых коммунальных отходов на территории Подозерского сельского поселения;»</w:t>
      </w: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         2.</w:t>
      </w:r>
      <w:r w:rsidRPr="001D0809">
        <w:rPr>
          <w:rFonts w:ascii="Times New Roman" w:hAnsi="Times New Roman" w:cs="Times New Roman"/>
          <w:sz w:val="24"/>
          <w:szCs w:val="24"/>
        </w:rPr>
        <w:t xml:space="preserve"> </w:t>
      </w:r>
      <w:r w:rsidRPr="001D0809">
        <w:rPr>
          <w:rFonts w:ascii="Times New Roman" w:hAnsi="Times New Roman" w:cs="Times New Roman"/>
          <w:b/>
          <w:sz w:val="24"/>
          <w:szCs w:val="24"/>
        </w:rPr>
        <w:t>Настоящее решение вступает в силу со дня принятия и распространяется на правоотношения, возникшие с 1 января 2022 года.</w:t>
      </w: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Председатель Совета </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Комсомольского муниципального района:                         Е.В.Лабутина </w:t>
      </w: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Глава  Комсомольского </w:t>
      </w:r>
    </w:p>
    <w:p w:rsidR="001D0809" w:rsidRPr="001D0809" w:rsidRDefault="001D0809" w:rsidP="001D0809">
      <w:pPr>
        <w:pStyle w:val="ConsPlusNormal"/>
        <w:jc w:val="both"/>
        <w:rPr>
          <w:rFonts w:ascii="Times New Roman" w:hAnsi="Times New Roman" w:cs="Times New Roman"/>
          <w:b/>
          <w:sz w:val="24"/>
          <w:szCs w:val="24"/>
        </w:rPr>
      </w:pPr>
      <w:r w:rsidRPr="001D0809">
        <w:rPr>
          <w:rFonts w:ascii="Times New Roman" w:hAnsi="Times New Roman" w:cs="Times New Roman"/>
          <w:b/>
          <w:sz w:val="24"/>
          <w:szCs w:val="24"/>
        </w:rPr>
        <w:t xml:space="preserve">муниципального района                                                       О.В. Бузулуцкая </w:t>
      </w:r>
    </w:p>
    <w:p w:rsidR="001D0809" w:rsidRPr="001D0809" w:rsidRDefault="001D0809" w:rsidP="001D0809">
      <w:pPr>
        <w:pStyle w:val="ConsPlusNormal"/>
        <w:jc w:val="both"/>
        <w:rPr>
          <w:rFonts w:ascii="Times New Roman" w:hAnsi="Times New Roman" w:cs="Times New Roman"/>
          <w:b/>
          <w:sz w:val="24"/>
          <w:szCs w:val="24"/>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Default="001D0809" w:rsidP="001D0809">
      <w:pPr>
        <w:pStyle w:val="ConsPlusNormal"/>
        <w:jc w:val="both"/>
        <w:rPr>
          <w:b/>
        </w:rPr>
      </w:pPr>
    </w:p>
    <w:p w:rsidR="001D0809" w:rsidRPr="001175CD" w:rsidRDefault="001D0809" w:rsidP="001D0809">
      <w:pPr>
        <w:pStyle w:val="ac"/>
        <w:rPr>
          <w:b w:val="0"/>
          <w:bCs w:val="0"/>
        </w:rPr>
      </w:pPr>
      <w:r w:rsidRPr="00886957">
        <w:rPr>
          <w:noProof/>
        </w:rPr>
        <w:lastRenderedPageBreak/>
        <w:drawing>
          <wp:inline distT="0" distB="0" distL="0" distR="0">
            <wp:extent cx="542925" cy="67627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ИВАНОВСКАЯ ОБЛАСТЬ</w:t>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СОВЕТ КОМСОМОЛЬСКОГО МУНИЦИПАЛЬНОГО РАЙОНА</w:t>
      </w:r>
    </w:p>
    <w:tbl>
      <w:tblPr>
        <w:tblW w:w="9900" w:type="dxa"/>
        <w:tblInd w:w="135" w:type="dxa"/>
        <w:tblLayout w:type="fixed"/>
        <w:tblLook w:val="04A0"/>
      </w:tblPr>
      <w:tblGrid>
        <w:gridCol w:w="9900"/>
      </w:tblGrid>
      <w:tr w:rsidR="001D0809" w:rsidRPr="001D0809" w:rsidTr="001507B6">
        <w:trPr>
          <w:trHeight w:val="100"/>
        </w:trPr>
        <w:tc>
          <w:tcPr>
            <w:tcW w:w="9900" w:type="dxa"/>
            <w:tcBorders>
              <w:top w:val="double" w:sz="18" w:space="0" w:color="000000"/>
              <w:left w:val="nil"/>
              <w:bottom w:val="nil"/>
              <w:right w:val="nil"/>
            </w:tcBorders>
            <w:hideMark/>
          </w:tcPr>
          <w:p w:rsidR="001D0809" w:rsidRPr="001D0809" w:rsidRDefault="001D0809" w:rsidP="001507B6">
            <w:pPr>
              <w:pStyle w:val="ac"/>
              <w:snapToGrid w:val="0"/>
              <w:rPr>
                <w:rFonts w:ascii="Times New Roman" w:hAnsi="Times New Roman"/>
                <w:bCs w:val="0"/>
                <w:sz w:val="24"/>
                <w:szCs w:val="24"/>
              </w:rPr>
            </w:pPr>
            <w:r w:rsidRPr="001D0809">
              <w:rPr>
                <w:rFonts w:ascii="Times New Roman" w:hAnsi="Times New Roman"/>
                <w:i/>
                <w:sz w:val="24"/>
                <w:szCs w:val="24"/>
              </w:rPr>
              <w:t>155150 Ивановская область, г. Комсомольск, ул. 50 лет ВЛКСМ, д. 2</w:t>
            </w:r>
          </w:p>
          <w:p w:rsidR="001D0809" w:rsidRPr="001D0809" w:rsidRDefault="001D0809" w:rsidP="001507B6">
            <w:pPr>
              <w:rPr>
                <w:sz w:val="24"/>
                <w:szCs w:val="24"/>
                <w:lang w:eastAsia="ar-SA"/>
              </w:rPr>
            </w:pPr>
          </w:p>
        </w:tc>
      </w:tr>
    </w:tbl>
    <w:p w:rsidR="001D0809" w:rsidRPr="001D0809" w:rsidRDefault="001D0809" w:rsidP="001D0809">
      <w:pPr>
        <w:pStyle w:val="ac"/>
        <w:rPr>
          <w:rFonts w:ascii="Times New Roman" w:hAnsi="Times New Roman"/>
          <w:sz w:val="24"/>
          <w:szCs w:val="24"/>
        </w:rPr>
      </w:pPr>
    </w:p>
    <w:p w:rsidR="001D0809" w:rsidRPr="001D0809" w:rsidRDefault="001D0809" w:rsidP="001D0809">
      <w:pPr>
        <w:pStyle w:val="ac"/>
        <w:rPr>
          <w:rFonts w:ascii="Times New Roman" w:hAnsi="Times New Roman"/>
          <w:sz w:val="24"/>
          <w:szCs w:val="24"/>
        </w:rPr>
      </w:pPr>
      <w:r w:rsidRPr="001D0809">
        <w:rPr>
          <w:rFonts w:ascii="Times New Roman" w:hAnsi="Times New Roman"/>
          <w:sz w:val="24"/>
          <w:szCs w:val="24"/>
        </w:rPr>
        <w:t>РЕШЕНИЕ</w:t>
      </w:r>
    </w:p>
    <w:p w:rsidR="001D0809" w:rsidRPr="001D0809" w:rsidRDefault="001D0809" w:rsidP="001D0809">
      <w:pPr>
        <w:rPr>
          <w:sz w:val="24"/>
          <w:szCs w:val="24"/>
          <w:lang w:eastAsia="ar-SA"/>
        </w:rPr>
      </w:pPr>
    </w:p>
    <w:p w:rsidR="001D0809" w:rsidRPr="001D0809" w:rsidRDefault="001D0809" w:rsidP="001D0809">
      <w:pPr>
        <w:pStyle w:val="ac"/>
        <w:rPr>
          <w:rFonts w:ascii="Times New Roman" w:hAnsi="Times New Roman"/>
          <w:sz w:val="24"/>
          <w:szCs w:val="24"/>
        </w:rPr>
      </w:pPr>
      <w:r w:rsidRPr="001D0809">
        <w:rPr>
          <w:rFonts w:ascii="Times New Roman" w:hAnsi="Times New Roman"/>
          <w:sz w:val="24"/>
          <w:szCs w:val="24"/>
        </w:rPr>
        <w:t>от ___12.01_____________2022г.                                                                № __145___</w:t>
      </w:r>
    </w:p>
    <w:p w:rsidR="001D0809" w:rsidRPr="001D0809" w:rsidRDefault="001D0809" w:rsidP="001D0809">
      <w:pPr>
        <w:rPr>
          <w:sz w:val="24"/>
          <w:szCs w:val="24"/>
          <w:lang w:eastAsia="ar-SA"/>
        </w:rPr>
      </w:pPr>
    </w:p>
    <w:p w:rsidR="001D0809" w:rsidRPr="001D0809" w:rsidRDefault="001D0809" w:rsidP="001D0809">
      <w:pPr>
        <w:jc w:val="center"/>
        <w:rPr>
          <w:b/>
          <w:bCs/>
          <w:sz w:val="24"/>
          <w:szCs w:val="24"/>
        </w:rPr>
      </w:pPr>
    </w:p>
    <w:p w:rsidR="001D0809" w:rsidRPr="001D0809" w:rsidRDefault="001D0809" w:rsidP="001D0809">
      <w:pPr>
        <w:jc w:val="center"/>
        <w:rPr>
          <w:b/>
          <w:bCs/>
          <w:sz w:val="24"/>
          <w:szCs w:val="24"/>
        </w:rPr>
      </w:pPr>
      <w:r w:rsidRPr="001D0809">
        <w:rPr>
          <w:b/>
          <w:bCs/>
          <w:sz w:val="24"/>
          <w:szCs w:val="24"/>
        </w:rPr>
        <w:t>Об определении штатной численности контрольно-счетной комиссии Комсомольского муниципального района Ивановской области</w:t>
      </w:r>
    </w:p>
    <w:p w:rsidR="001D0809" w:rsidRPr="001D0809" w:rsidRDefault="001D0809" w:rsidP="001D0809">
      <w:pPr>
        <w:pStyle w:val="a4"/>
        <w:jc w:val="center"/>
        <w:rPr>
          <w:rFonts w:ascii="Times New Roman" w:hAnsi="Times New Roman"/>
          <w:b/>
          <w:bCs/>
          <w:sz w:val="24"/>
          <w:szCs w:val="24"/>
        </w:rPr>
      </w:pPr>
    </w:p>
    <w:p w:rsidR="001D0809" w:rsidRPr="001D0809" w:rsidRDefault="001D0809" w:rsidP="001D0809">
      <w:pPr>
        <w:autoSpaceDE w:val="0"/>
        <w:autoSpaceDN w:val="0"/>
        <w:adjustRightInd w:val="0"/>
        <w:ind w:firstLine="540"/>
        <w:jc w:val="both"/>
        <w:rPr>
          <w:sz w:val="24"/>
          <w:szCs w:val="24"/>
        </w:rPr>
      </w:pPr>
      <w:r w:rsidRPr="001D0809">
        <w:rPr>
          <w:sz w:val="24"/>
          <w:szCs w:val="24"/>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Ивановской области, положением о Контрольно-счетной комиссии Комсомольского муниципального района Ивановской области, утвержденным решением Совета Комсомольского муниципального района от 24.11.2021 № 125, Совет Комсомольского муниципального района</w:t>
      </w:r>
    </w:p>
    <w:p w:rsidR="001D0809" w:rsidRPr="001D0809" w:rsidRDefault="001D0809" w:rsidP="001D0809">
      <w:pPr>
        <w:pStyle w:val="a4"/>
        <w:jc w:val="both"/>
        <w:rPr>
          <w:rFonts w:ascii="Times New Roman" w:hAnsi="Times New Roman"/>
          <w:b/>
          <w:bCs/>
          <w:sz w:val="24"/>
          <w:szCs w:val="24"/>
        </w:rPr>
      </w:pPr>
    </w:p>
    <w:p w:rsidR="001D0809" w:rsidRPr="001D0809" w:rsidRDefault="001D0809" w:rsidP="001D0809">
      <w:pPr>
        <w:pStyle w:val="a4"/>
        <w:ind w:firstLine="709"/>
        <w:jc w:val="both"/>
        <w:rPr>
          <w:rFonts w:ascii="Times New Roman" w:hAnsi="Times New Roman"/>
          <w:b/>
          <w:bCs/>
          <w:sz w:val="24"/>
          <w:szCs w:val="24"/>
        </w:rPr>
      </w:pPr>
      <w:r w:rsidRPr="001D0809">
        <w:rPr>
          <w:rFonts w:ascii="Times New Roman" w:hAnsi="Times New Roman"/>
          <w:b/>
          <w:bCs/>
          <w:sz w:val="24"/>
          <w:szCs w:val="24"/>
        </w:rPr>
        <w:t>РЕШИЛ:</w:t>
      </w:r>
    </w:p>
    <w:p w:rsidR="001D0809" w:rsidRPr="001D0809" w:rsidRDefault="001D0809" w:rsidP="001D0809">
      <w:pPr>
        <w:pStyle w:val="a4"/>
        <w:ind w:firstLine="709"/>
        <w:jc w:val="both"/>
        <w:rPr>
          <w:rFonts w:ascii="Times New Roman" w:hAnsi="Times New Roman"/>
          <w:b/>
          <w:bCs/>
          <w:sz w:val="24"/>
          <w:szCs w:val="24"/>
        </w:rPr>
      </w:pPr>
    </w:p>
    <w:p w:rsidR="001D0809" w:rsidRPr="001D0809" w:rsidRDefault="001D0809" w:rsidP="001D0809">
      <w:pPr>
        <w:pStyle w:val="ConsNonformat"/>
        <w:tabs>
          <w:tab w:val="left" w:pos="6120"/>
        </w:tabs>
        <w:ind w:right="1"/>
        <w:jc w:val="both"/>
        <w:rPr>
          <w:rFonts w:ascii="Times New Roman" w:hAnsi="Times New Roman" w:cs="Times New Roman"/>
          <w:sz w:val="24"/>
          <w:szCs w:val="24"/>
        </w:rPr>
      </w:pPr>
      <w:r w:rsidRPr="001D0809">
        <w:rPr>
          <w:rFonts w:ascii="Times New Roman" w:hAnsi="Times New Roman" w:cs="Times New Roman"/>
          <w:sz w:val="24"/>
          <w:szCs w:val="24"/>
        </w:rPr>
        <w:t>1. Определитьштатную численность контрольно-счетной комиссии Комсомольского муниципального района Ивановской области согласно приложению.</w:t>
      </w:r>
    </w:p>
    <w:p w:rsidR="001D0809" w:rsidRPr="001D0809" w:rsidRDefault="001D0809" w:rsidP="001D0809">
      <w:pPr>
        <w:pStyle w:val="ConsNonformat"/>
        <w:tabs>
          <w:tab w:val="left" w:pos="6120"/>
        </w:tabs>
        <w:ind w:right="1"/>
        <w:jc w:val="both"/>
        <w:rPr>
          <w:rFonts w:ascii="Times New Roman" w:hAnsi="Times New Roman" w:cs="Times New Roman"/>
          <w:sz w:val="24"/>
          <w:szCs w:val="24"/>
        </w:rPr>
      </w:pPr>
      <w:r w:rsidRPr="001D0809">
        <w:rPr>
          <w:rFonts w:ascii="Times New Roman" w:hAnsi="Times New Roman" w:cs="Times New Roman"/>
          <w:sz w:val="24"/>
          <w:szCs w:val="24"/>
        </w:rPr>
        <w:t>2.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1D0809" w:rsidRPr="001D0809" w:rsidRDefault="001D0809" w:rsidP="001D0809">
      <w:pPr>
        <w:pStyle w:val="ConsNonformat"/>
        <w:tabs>
          <w:tab w:val="left" w:pos="6120"/>
        </w:tabs>
        <w:ind w:right="1"/>
        <w:jc w:val="both"/>
        <w:rPr>
          <w:rFonts w:ascii="Times New Roman" w:hAnsi="Times New Roman" w:cs="Times New Roman"/>
          <w:sz w:val="24"/>
          <w:szCs w:val="24"/>
        </w:rPr>
      </w:pPr>
      <w:r w:rsidRPr="001D0809">
        <w:rPr>
          <w:rFonts w:ascii="Times New Roman" w:hAnsi="Times New Roman" w:cs="Times New Roman"/>
          <w:sz w:val="24"/>
          <w:szCs w:val="24"/>
        </w:rPr>
        <w:t>3.    Настоящее решение вступает в силу с даты его официального опубликования.</w:t>
      </w:r>
    </w:p>
    <w:p w:rsidR="001D0809" w:rsidRPr="001D0809" w:rsidRDefault="001D0809" w:rsidP="001D0809">
      <w:pPr>
        <w:pStyle w:val="a4"/>
        <w:jc w:val="both"/>
        <w:rPr>
          <w:rFonts w:ascii="Times New Roman" w:hAnsi="Times New Roman"/>
          <w:sz w:val="24"/>
          <w:szCs w:val="24"/>
        </w:rPr>
      </w:pPr>
    </w:p>
    <w:p w:rsidR="001D0809" w:rsidRPr="001D0809" w:rsidRDefault="001D0809" w:rsidP="001D0809">
      <w:pPr>
        <w:pStyle w:val="a4"/>
        <w:ind w:firstLine="709"/>
        <w:jc w:val="both"/>
        <w:rPr>
          <w:rFonts w:ascii="Times New Roman" w:hAnsi="Times New Roman"/>
          <w:sz w:val="24"/>
          <w:szCs w:val="24"/>
        </w:rPr>
      </w:pPr>
    </w:p>
    <w:p w:rsidR="001D0809" w:rsidRPr="001D0809" w:rsidRDefault="001D0809" w:rsidP="001D0809">
      <w:pPr>
        <w:pStyle w:val="a4"/>
        <w:ind w:firstLine="709"/>
        <w:jc w:val="both"/>
        <w:rPr>
          <w:rFonts w:ascii="Times New Roman" w:hAnsi="Times New Roman"/>
          <w:sz w:val="24"/>
          <w:szCs w:val="24"/>
        </w:rPr>
      </w:pP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Председатель Совета Комсомольского</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муниципального района</w:t>
      </w:r>
    </w:p>
    <w:p w:rsidR="001D0809" w:rsidRPr="001D0809" w:rsidRDefault="001D0809" w:rsidP="001D0809">
      <w:pPr>
        <w:pStyle w:val="a4"/>
        <w:jc w:val="both"/>
        <w:rPr>
          <w:rFonts w:ascii="Times New Roman" w:hAnsi="Times New Roman"/>
          <w:sz w:val="24"/>
          <w:szCs w:val="24"/>
        </w:rPr>
      </w:pPr>
      <w:r w:rsidRPr="001D0809">
        <w:rPr>
          <w:rFonts w:ascii="Times New Roman" w:hAnsi="Times New Roman"/>
          <w:b/>
          <w:sz w:val="24"/>
          <w:szCs w:val="24"/>
        </w:rPr>
        <w:t xml:space="preserve">Ивановской области              Е.В. Лабутина </w:t>
      </w:r>
    </w:p>
    <w:p w:rsidR="001D0809" w:rsidRPr="001D0809" w:rsidRDefault="001D0809" w:rsidP="001D0809">
      <w:pPr>
        <w:pStyle w:val="a4"/>
        <w:jc w:val="both"/>
        <w:rPr>
          <w:rFonts w:ascii="Times New Roman" w:hAnsi="Times New Roman"/>
          <w:sz w:val="24"/>
          <w:szCs w:val="24"/>
        </w:rPr>
      </w:pPr>
      <w:bookmarkStart w:id="9" w:name="P39"/>
      <w:bookmarkEnd w:id="9"/>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Default="001D0809" w:rsidP="001D0809">
      <w:pPr>
        <w:jc w:val="right"/>
        <w:rPr>
          <w:sz w:val="24"/>
          <w:szCs w:val="24"/>
        </w:rPr>
      </w:pPr>
    </w:p>
    <w:p w:rsidR="001D0809" w:rsidRPr="001D0809" w:rsidRDefault="001D0809" w:rsidP="001D0809">
      <w:pPr>
        <w:jc w:val="right"/>
        <w:rPr>
          <w:sz w:val="24"/>
          <w:szCs w:val="24"/>
        </w:rPr>
      </w:pPr>
    </w:p>
    <w:p w:rsidR="001D0809" w:rsidRPr="001D0809" w:rsidRDefault="001D0809" w:rsidP="001D0809">
      <w:pPr>
        <w:jc w:val="right"/>
        <w:rPr>
          <w:sz w:val="24"/>
          <w:szCs w:val="24"/>
        </w:rPr>
      </w:pPr>
    </w:p>
    <w:p w:rsidR="001D0809" w:rsidRPr="001D0809" w:rsidRDefault="001D0809" w:rsidP="001D0809">
      <w:pPr>
        <w:jc w:val="right"/>
        <w:rPr>
          <w:sz w:val="24"/>
          <w:szCs w:val="24"/>
        </w:rPr>
      </w:pPr>
      <w:r w:rsidRPr="001D0809">
        <w:rPr>
          <w:sz w:val="24"/>
          <w:szCs w:val="24"/>
        </w:rPr>
        <w:lastRenderedPageBreak/>
        <w:t>Приложение</w:t>
      </w:r>
    </w:p>
    <w:p w:rsidR="001D0809" w:rsidRPr="001D0809" w:rsidRDefault="001D0809" w:rsidP="001D0809">
      <w:pPr>
        <w:jc w:val="right"/>
        <w:rPr>
          <w:sz w:val="24"/>
          <w:szCs w:val="24"/>
        </w:rPr>
      </w:pPr>
      <w:r w:rsidRPr="001D0809">
        <w:rPr>
          <w:sz w:val="24"/>
          <w:szCs w:val="24"/>
        </w:rPr>
        <w:t xml:space="preserve">к решению Совета Комсомольского </w:t>
      </w:r>
    </w:p>
    <w:p w:rsidR="001D0809" w:rsidRPr="001D0809" w:rsidRDefault="001D0809" w:rsidP="001D0809">
      <w:pPr>
        <w:jc w:val="right"/>
        <w:rPr>
          <w:sz w:val="24"/>
          <w:szCs w:val="24"/>
        </w:rPr>
      </w:pPr>
      <w:r w:rsidRPr="001D0809">
        <w:rPr>
          <w:sz w:val="24"/>
          <w:szCs w:val="24"/>
        </w:rPr>
        <w:t>муниципального района</w:t>
      </w:r>
    </w:p>
    <w:p w:rsidR="001D0809" w:rsidRPr="001D0809" w:rsidRDefault="001D0809" w:rsidP="001D0809">
      <w:pPr>
        <w:jc w:val="right"/>
        <w:rPr>
          <w:sz w:val="24"/>
          <w:szCs w:val="24"/>
        </w:rPr>
      </w:pPr>
      <w:r w:rsidRPr="001D0809">
        <w:rPr>
          <w:sz w:val="24"/>
          <w:szCs w:val="24"/>
        </w:rPr>
        <w:t xml:space="preserve"> Ивановской области</w:t>
      </w:r>
    </w:p>
    <w:p w:rsidR="001D0809" w:rsidRPr="001D0809" w:rsidRDefault="001D0809" w:rsidP="001D0809">
      <w:pPr>
        <w:jc w:val="right"/>
        <w:rPr>
          <w:sz w:val="24"/>
          <w:szCs w:val="24"/>
        </w:rPr>
      </w:pPr>
      <w:r w:rsidRPr="001D0809">
        <w:rPr>
          <w:sz w:val="24"/>
          <w:szCs w:val="24"/>
        </w:rPr>
        <w:t xml:space="preserve"> от ____________ №____   </w:t>
      </w:r>
    </w:p>
    <w:p w:rsidR="001D0809" w:rsidRPr="001D0809" w:rsidRDefault="001D0809" w:rsidP="001D0809">
      <w:pPr>
        <w:jc w:val="right"/>
        <w:rPr>
          <w:sz w:val="24"/>
          <w:szCs w:val="24"/>
        </w:rPr>
      </w:pPr>
    </w:p>
    <w:p w:rsidR="001D0809" w:rsidRPr="001D0809" w:rsidRDefault="001D0809" w:rsidP="001D0809">
      <w:pPr>
        <w:jc w:val="center"/>
        <w:rPr>
          <w:sz w:val="24"/>
          <w:szCs w:val="24"/>
        </w:rPr>
      </w:pPr>
      <w:r w:rsidRPr="001D0809">
        <w:rPr>
          <w:b/>
          <w:sz w:val="24"/>
          <w:szCs w:val="24"/>
        </w:rPr>
        <w:t xml:space="preserve">Штатная численность </w:t>
      </w:r>
    </w:p>
    <w:p w:rsidR="001D0809" w:rsidRPr="001D0809" w:rsidRDefault="001D0809" w:rsidP="001D0809">
      <w:pPr>
        <w:jc w:val="center"/>
        <w:rPr>
          <w:b/>
          <w:sz w:val="24"/>
          <w:szCs w:val="24"/>
        </w:rPr>
      </w:pPr>
      <w:r w:rsidRPr="001D0809">
        <w:rPr>
          <w:b/>
          <w:sz w:val="24"/>
          <w:szCs w:val="24"/>
        </w:rPr>
        <w:t>контрольно-счетной комиссииКомсомольского муниципального района Ивановской области</w:t>
      </w:r>
    </w:p>
    <w:p w:rsidR="001D0809" w:rsidRPr="001D0809" w:rsidRDefault="001D0809" w:rsidP="001D0809">
      <w:pPr>
        <w:rPr>
          <w:b/>
          <w:sz w:val="24"/>
          <w:szCs w:val="24"/>
        </w:rPr>
      </w:pPr>
    </w:p>
    <w:p w:rsidR="001D0809" w:rsidRPr="001D0809" w:rsidRDefault="001D0809" w:rsidP="001D0809">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6979"/>
        <w:gridCol w:w="2126"/>
      </w:tblGrid>
      <w:tr w:rsidR="001D0809" w:rsidRPr="001D0809" w:rsidTr="001507B6">
        <w:tc>
          <w:tcPr>
            <w:tcW w:w="642" w:type="dxa"/>
          </w:tcPr>
          <w:p w:rsidR="001D0809" w:rsidRPr="001D0809" w:rsidRDefault="001D0809" w:rsidP="001507B6">
            <w:pPr>
              <w:rPr>
                <w:b/>
                <w:sz w:val="24"/>
                <w:szCs w:val="24"/>
              </w:rPr>
            </w:pPr>
            <w:r w:rsidRPr="001D0809">
              <w:rPr>
                <w:b/>
                <w:sz w:val="24"/>
                <w:szCs w:val="24"/>
              </w:rPr>
              <w:t>1.</w:t>
            </w:r>
          </w:p>
        </w:tc>
        <w:tc>
          <w:tcPr>
            <w:tcW w:w="6979" w:type="dxa"/>
          </w:tcPr>
          <w:p w:rsidR="001D0809" w:rsidRPr="001D0809" w:rsidRDefault="001D0809" w:rsidP="001507B6">
            <w:pPr>
              <w:rPr>
                <w:b/>
                <w:sz w:val="24"/>
                <w:szCs w:val="24"/>
              </w:rPr>
            </w:pPr>
            <w:r w:rsidRPr="001D0809">
              <w:rPr>
                <w:b/>
                <w:sz w:val="24"/>
                <w:szCs w:val="24"/>
              </w:rPr>
              <w:t>Руководитель контрольно-счетной комиссии</w:t>
            </w:r>
          </w:p>
        </w:tc>
        <w:tc>
          <w:tcPr>
            <w:tcW w:w="2126" w:type="dxa"/>
          </w:tcPr>
          <w:p w:rsidR="001D0809" w:rsidRPr="001D0809" w:rsidRDefault="001D0809" w:rsidP="001507B6">
            <w:pPr>
              <w:rPr>
                <w:sz w:val="24"/>
                <w:szCs w:val="24"/>
              </w:rPr>
            </w:pPr>
            <w:r w:rsidRPr="001D0809">
              <w:rPr>
                <w:sz w:val="24"/>
                <w:szCs w:val="24"/>
              </w:rPr>
              <w:t>Количество</w:t>
            </w:r>
          </w:p>
        </w:tc>
      </w:tr>
      <w:tr w:rsidR="001D0809" w:rsidRPr="001D0809" w:rsidTr="001507B6">
        <w:tc>
          <w:tcPr>
            <w:tcW w:w="642" w:type="dxa"/>
          </w:tcPr>
          <w:p w:rsidR="001D0809" w:rsidRPr="001D0809" w:rsidRDefault="001D0809" w:rsidP="001507B6">
            <w:pPr>
              <w:rPr>
                <w:sz w:val="24"/>
                <w:szCs w:val="24"/>
              </w:rPr>
            </w:pPr>
            <w:r w:rsidRPr="001D0809">
              <w:rPr>
                <w:sz w:val="24"/>
                <w:szCs w:val="24"/>
              </w:rPr>
              <w:t>1.1.</w:t>
            </w:r>
          </w:p>
        </w:tc>
        <w:tc>
          <w:tcPr>
            <w:tcW w:w="6979" w:type="dxa"/>
          </w:tcPr>
          <w:p w:rsidR="001D0809" w:rsidRPr="001D0809" w:rsidRDefault="001D0809" w:rsidP="001507B6">
            <w:pPr>
              <w:rPr>
                <w:sz w:val="24"/>
                <w:szCs w:val="24"/>
              </w:rPr>
            </w:pPr>
            <w:r w:rsidRPr="001D0809">
              <w:rPr>
                <w:sz w:val="24"/>
                <w:szCs w:val="24"/>
              </w:rPr>
              <w:t xml:space="preserve">Председатель контрольно-счетной комиссии Комсомольского муниципального района </w:t>
            </w:r>
          </w:p>
          <w:p w:rsidR="001D0809" w:rsidRPr="001D0809" w:rsidRDefault="001D0809" w:rsidP="001507B6">
            <w:pPr>
              <w:rPr>
                <w:sz w:val="24"/>
                <w:szCs w:val="24"/>
              </w:rPr>
            </w:pPr>
          </w:p>
        </w:tc>
        <w:tc>
          <w:tcPr>
            <w:tcW w:w="2126" w:type="dxa"/>
          </w:tcPr>
          <w:p w:rsidR="001D0809" w:rsidRPr="001D0809" w:rsidRDefault="001D0809" w:rsidP="001507B6">
            <w:pPr>
              <w:jc w:val="center"/>
              <w:rPr>
                <w:sz w:val="24"/>
                <w:szCs w:val="24"/>
              </w:rPr>
            </w:pPr>
            <w:r w:rsidRPr="001D0809">
              <w:rPr>
                <w:sz w:val="24"/>
                <w:szCs w:val="24"/>
              </w:rPr>
              <w:t>1</w:t>
            </w:r>
          </w:p>
        </w:tc>
      </w:tr>
      <w:tr w:rsidR="001D0809" w:rsidRPr="001D0809" w:rsidTr="001507B6">
        <w:tc>
          <w:tcPr>
            <w:tcW w:w="642" w:type="dxa"/>
          </w:tcPr>
          <w:p w:rsidR="001D0809" w:rsidRPr="001D0809" w:rsidRDefault="001D0809" w:rsidP="001507B6">
            <w:pPr>
              <w:rPr>
                <w:b/>
                <w:sz w:val="24"/>
                <w:szCs w:val="24"/>
              </w:rPr>
            </w:pPr>
            <w:r w:rsidRPr="001D0809">
              <w:rPr>
                <w:b/>
                <w:sz w:val="24"/>
                <w:szCs w:val="24"/>
              </w:rPr>
              <w:t>2.</w:t>
            </w:r>
          </w:p>
        </w:tc>
        <w:tc>
          <w:tcPr>
            <w:tcW w:w="6979" w:type="dxa"/>
          </w:tcPr>
          <w:p w:rsidR="001D0809" w:rsidRPr="001D0809" w:rsidRDefault="001D0809" w:rsidP="001507B6">
            <w:pPr>
              <w:rPr>
                <w:b/>
                <w:sz w:val="24"/>
                <w:szCs w:val="24"/>
              </w:rPr>
            </w:pPr>
            <w:r w:rsidRPr="001D0809">
              <w:rPr>
                <w:b/>
                <w:sz w:val="24"/>
                <w:szCs w:val="24"/>
              </w:rPr>
              <w:t>Аппарат КСК</w:t>
            </w:r>
          </w:p>
          <w:p w:rsidR="001D0809" w:rsidRPr="001D0809" w:rsidRDefault="001D0809" w:rsidP="001507B6">
            <w:pPr>
              <w:rPr>
                <w:b/>
                <w:sz w:val="24"/>
                <w:szCs w:val="24"/>
              </w:rPr>
            </w:pPr>
          </w:p>
        </w:tc>
        <w:tc>
          <w:tcPr>
            <w:tcW w:w="2126" w:type="dxa"/>
          </w:tcPr>
          <w:p w:rsidR="001D0809" w:rsidRPr="001D0809" w:rsidRDefault="001D0809" w:rsidP="001507B6">
            <w:pPr>
              <w:rPr>
                <w:sz w:val="24"/>
                <w:szCs w:val="24"/>
              </w:rPr>
            </w:pPr>
          </w:p>
        </w:tc>
      </w:tr>
      <w:tr w:rsidR="001D0809" w:rsidRPr="001D0809" w:rsidTr="001507B6">
        <w:tc>
          <w:tcPr>
            <w:tcW w:w="642" w:type="dxa"/>
          </w:tcPr>
          <w:p w:rsidR="001D0809" w:rsidRPr="001D0809" w:rsidRDefault="001D0809" w:rsidP="001507B6">
            <w:pPr>
              <w:rPr>
                <w:sz w:val="24"/>
                <w:szCs w:val="24"/>
              </w:rPr>
            </w:pPr>
            <w:r w:rsidRPr="001D0809">
              <w:rPr>
                <w:sz w:val="24"/>
                <w:szCs w:val="24"/>
              </w:rPr>
              <w:t>2.1.</w:t>
            </w:r>
          </w:p>
        </w:tc>
        <w:tc>
          <w:tcPr>
            <w:tcW w:w="6979" w:type="dxa"/>
          </w:tcPr>
          <w:p w:rsidR="001D0809" w:rsidRPr="001D0809" w:rsidRDefault="001D0809" w:rsidP="001507B6">
            <w:pPr>
              <w:rPr>
                <w:sz w:val="24"/>
                <w:szCs w:val="24"/>
              </w:rPr>
            </w:pPr>
            <w:r w:rsidRPr="001D0809">
              <w:rPr>
                <w:sz w:val="24"/>
                <w:szCs w:val="24"/>
              </w:rPr>
              <w:t xml:space="preserve">Инспектор контрольно-счетной комиссии Комсомольского муниципального района </w:t>
            </w:r>
          </w:p>
          <w:p w:rsidR="001D0809" w:rsidRPr="001D0809" w:rsidRDefault="001D0809" w:rsidP="001507B6">
            <w:pPr>
              <w:rPr>
                <w:sz w:val="24"/>
                <w:szCs w:val="24"/>
              </w:rPr>
            </w:pPr>
          </w:p>
        </w:tc>
        <w:tc>
          <w:tcPr>
            <w:tcW w:w="2126" w:type="dxa"/>
          </w:tcPr>
          <w:p w:rsidR="001D0809" w:rsidRPr="001D0809" w:rsidRDefault="001D0809" w:rsidP="001507B6">
            <w:pPr>
              <w:jc w:val="center"/>
              <w:rPr>
                <w:sz w:val="24"/>
                <w:szCs w:val="24"/>
              </w:rPr>
            </w:pPr>
            <w:r w:rsidRPr="001D0809">
              <w:rPr>
                <w:sz w:val="24"/>
                <w:szCs w:val="24"/>
              </w:rPr>
              <w:t>0,25</w:t>
            </w:r>
          </w:p>
        </w:tc>
      </w:tr>
      <w:tr w:rsidR="001D0809" w:rsidRPr="001D0809" w:rsidTr="001507B6">
        <w:tc>
          <w:tcPr>
            <w:tcW w:w="642" w:type="dxa"/>
          </w:tcPr>
          <w:p w:rsidR="001D0809" w:rsidRPr="001D0809" w:rsidRDefault="001D0809" w:rsidP="001507B6">
            <w:pPr>
              <w:rPr>
                <w:sz w:val="24"/>
                <w:szCs w:val="24"/>
              </w:rPr>
            </w:pPr>
            <w:r w:rsidRPr="001D0809">
              <w:rPr>
                <w:sz w:val="24"/>
                <w:szCs w:val="24"/>
              </w:rPr>
              <w:t>2.2</w:t>
            </w:r>
          </w:p>
        </w:tc>
        <w:tc>
          <w:tcPr>
            <w:tcW w:w="6979" w:type="dxa"/>
          </w:tcPr>
          <w:p w:rsidR="001D0809" w:rsidRPr="001D0809" w:rsidRDefault="001D0809" w:rsidP="001507B6">
            <w:pPr>
              <w:rPr>
                <w:sz w:val="24"/>
                <w:szCs w:val="24"/>
              </w:rPr>
            </w:pPr>
            <w:r w:rsidRPr="001D0809">
              <w:rPr>
                <w:sz w:val="24"/>
                <w:szCs w:val="24"/>
              </w:rPr>
              <w:t>Бухгалтер контрольно-счетной комиссии Комсомольского муниципального района</w:t>
            </w:r>
          </w:p>
        </w:tc>
        <w:tc>
          <w:tcPr>
            <w:tcW w:w="2126" w:type="dxa"/>
          </w:tcPr>
          <w:p w:rsidR="001D0809" w:rsidRPr="001D0809" w:rsidRDefault="001D0809" w:rsidP="001507B6">
            <w:pPr>
              <w:jc w:val="center"/>
              <w:rPr>
                <w:sz w:val="24"/>
                <w:szCs w:val="24"/>
              </w:rPr>
            </w:pPr>
            <w:r w:rsidRPr="001D0809">
              <w:rPr>
                <w:sz w:val="24"/>
                <w:szCs w:val="24"/>
              </w:rPr>
              <w:t>0,25</w:t>
            </w:r>
          </w:p>
        </w:tc>
      </w:tr>
      <w:tr w:rsidR="001D0809" w:rsidRPr="001D0809" w:rsidTr="001507B6">
        <w:tc>
          <w:tcPr>
            <w:tcW w:w="642" w:type="dxa"/>
          </w:tcPr>
          <w:p w:rsidR="001D0809" w:rsidRPr="001D0809" w:rsidRDefault="001D0809" w:rsidP="001507B6">
            <w:pPr>
              <w:rPr>
                <w:sz w:val="24"/>
                <w:szCs w:val="24"/>
              </w:rPr>
            </w:pPr>
          </w:p>
        </w:tc>
        <w:tc>
          <w:tcPr>
            <w:tcW w:w="6979" w:type="dxa"/>
          </w:tcPr>
          <w:p w:rsidR="001D0809" w:rsidRPr="001D0809" w:rsidRDefault="001D0809" w:rsidP="001507B6">
            <w:pPr>
              <w:rPr>
                <w:b/>
                <w:sz w:val="24"/>
                <w:szCs w:val="24"/>
              </w:rPr>
            </w:pPr>
            <w:r w:rsidRPr="001D0809">
              <w:rPr>
                <w:b/>
                <w:sz w:val="24"/>
                <w:szCs w:val="24"/>
              </w:rPr>
              <w:t>Итого</w:t>
            </w:r>
          </w:p>
          <w:p w:rsidR="001D0809" w:rsidRPr="001D0809" w:rsidRDefault="001D0809" w:rsidP="001507B6">
            <w:pPr>
              <w:rPr>
                <w:b/>
                <w:sz w:val="24"/>
                <w:szCs w:val="24"/>
              </w:rPr>
            </w:pPr>
          </w:p>
        </w:tc>
        <w:tc>
          <w:tcPr>
            <w:tcW w:w="2126" w:type="dxa"/>
          </w:tcPr>
          <w:p w:rsidR="001D0809" w:rsidRPr="001D0809" w:rsidRDefault="001D0809" w:rsidP="001507B6">
            <w:pPr>
              <w:jc w:val="center"/>
              <w:rPr>
                <w:sz w:val="24"/>
                <w:szCs w:val="24"/>
              </w:rPr>
            </w:pPr>
            <w:r w:rsidRPr="001D0809">
              <w:rPr>
                <w:sz w:val="24"/>
                <w:szCs w:val="24"/>
              </w:rPr>
              <w:t>1,5</w:t>
            </w:r>
          </w:p>
        </w:tc>
      </w:tr>
    </w:tbl>
    <w:p w:rsidR="001D0809" w:rsidRDefault="001D0809" w:rsidP="001D0809">
      <w:pPr>
        <w:pStyle w:val="a4"/>
        <w:jc w:val="both"/>
        <w:rPr>
          <w:sz w:val="20"/>
        </w:rPr>
      </w:pPr>
    </w:p>
    <w:p w:rsidR="001D0809" w:rsidRPr="00B971D7" w:rsidRDefault="001D0809" w:rsidP="001D0809">
      <w:pPr>
        <w:pStyle w:val="a4"/>
        <w:jc w:val="both"/>
        <w:rPr>
          <w:b/>
          <w:sz w:val="28"/>
          <w:szCs w:val="20"/>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Pr="00886957" w:rsidRDefault="001D0809" w:rsidP="001D0809">
      <w:pPr>
        <w:pStyle w:val="ac"/>
        <w:rPr>
          <w:b w:val="0"/>
          <w:bCs w:val="0"/>
        </w:rPr>
      </w:pPr>
      <w:r w:rsidRPr="00886957">
        <w:rPr>
          <w:noProof/>
        </w:rPr>
        <w:lastRenderedPageBreak/>
        <w:drawing>
          <wp:inline distT="0" distB="0" distL="0" distR="0">
            <wp:extent cx="542925" cy="676275"/>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ИВАНОВСКАЯ ОБЛАСТЬ</w:t>
      </w:r>
    </w:p>
    <w:p w:rsidR="001D0809" w:rsidRPr="001D0809" w:rsidRDefault="001D0809" w:rsidP="001D0809">
      <w:pPr>
        <w:pStyle w:val="ac"/>
        <w:rPr>
          <w:rFonts w:ascii="Times New Roman" w:hAnsi="Times New Roman"/>
          <w:bCs w:val="0"/>
          <w:sz w:val="24"/>
          <w:szCs w:val="24"/>
        </w:rPr>
      </w:pPr>
      <w:r w:rsidRPr="001D0809">
        <w:rPr>
          <w:rFonts w:ascii="Times New Roman" w:hAnsi="Times New Roman"/>
          <w:sz w:val="24"/>
          <w:szCs w:val="24"/>
        </w:rPr>
        <w:t xml:space="preserve">СОВЕТ КОМСОМОЛЬСКОГО МУНИЦИПАЛЬНОГО РАЙОНА </w:t>
      </w:r>
    </w:p>
    <w:tbl>
      <w:tblPr>
        <w:tblW w:w="9900" w:type="dxa"/>
        <w:tblInd w:w="135" w:type="dxa"/>
        <w:tblLayout w:type="fixed"/>
        <w:tblLook w:val="04A0"/>
      </w:tblPr>
      <w:tblGrid>
        <w:gridCol w:w="9900"/>
      </w:tblGrid>
      <w:tr w:rsidR="001D0809" w:rsidRPr="001D0809" w:rsidTr="001507B6">
        <w:trPr>
          <w:trHeight w:val="100"/>
        </w:trPr>
        <w:tc>
          <w:tcPr>
            <w:tcW w:w="9900" w:type="dxa"/>
            <w:tcBorders>
              <w:top w:val="double" w:sz="18" w:space="0" w:color="000000"/>
              <w:left w:val="nil"/>
              <w:bottom w:val="nil"/>
              <w:right w:val="nil"/>
            </w:tcBorders>
            <w:hideMark/>
          </w:tcPr>
          <w:p w:rsidR="001D0809" w:rsidRPr="001D0809" w:rsidRDefault="001D0809" w:rsidP="001507B6">
            <w:pPr>
              <w:pStyle w:val="ac"/>
              <w:snapToGrid w:val="0"/>
              <w:rPr>
                <w:rFonts w:ascii="Times New Roman" w:hAnsi="Times New Roman"/>
                <w:bCs w:val="0"/>
                <w:sz w:val="24"/>
                <w:szCs w:val="24"/>
              </w:rPr>
            </w:pPr>
            <w:r w:rsidRPr="001D0809">
              <w:rPr>
                <w:rFonts w:ascii="Times New Roman" w:hAnsi="Times New Roman"/>
                <w:i/>
                <w:sz w:val="24"/>
                <w:szCs w:val="24"/>
              </w:rPr>
              <w:t>155150 Ивановская область, г. Комсомольск, ул. 50 лет ВЛКСМ, д. 2</w:t>
            </w:r>
          </w:p>
          <w:p w:rsidR="001D0809" w:rsidRPr="001D0809" w:rsidRDefault="001D0809" w:rsidP="001507B6">
            <w:pPr>
              <w:rPr>
                <w:sz w:val="24"/>
                <w:szCs w:val="24"/>
                <w:lang w:eastAsia="ar-SA"/>
              </w:rPr>
            </w:pPr>
          </w:p>
        </w:tc>
      </w:tr>
    </w:tbl>
    <w:p w:rsidR="001D0809" w:rsidRPr="001D0809" w:rsidRDefault="001D0809" w:rsidP="001D0809">
      <w:pPr>
        <w:pStyle w:val="ac"/>
        <w:rPr>
          <w:rFonts w:ascii="Times New Roman" w:hAnsi="Times New Roman"/>
          <w:sz w:val="24"/>
          <w:szCs w:val="24"/>
        </w:rPr>
      </w:pPr>
      <w:r w:rsidRPr="001D0809">
        <w:rPr>
          <w:rFonts w:ascii="Times New Roman" w:hAnsi="Times New Roman"/>
          <w:sz w:val="24"/>
          <w:szCs w:val="24"/>
        </w:rPr>
        <w:t xml:space="preserve">  РЕШЕНИЕ</w:t>
      </w:r>
    </w:p>
    <w:p w:rsidR="001D0809" w:rsidRPr="001D0809" w:rsidRDefault="001D0809" w:rsidP="001D0809">
      <w:pPr>
        <w:rPr>
          <w:sz w:val="24"/>
          <w:szCs w:val="24"/>
          <w:lang w:eastAsia="ar-SA"/>
        </w:rPr>
      </w:pPr>
    </w:p>
    <w:p w:rsidR="001D0809" w:rsidRPr="001D0809" w:rsidRDefault="001D0809" w:rsidP="001D0809">
      <w:pPr>
        <w:pStyle w:val="ac"/>
        <w:rPr>
          <w:rFonts w:ascii="Times New Roman" w:hAnsi="Times New Roman"/>
          <w:sz w:val="24"/>
          <w:szCs w:val="24"/>
        </w:rPr>
      </w:pPr>
      <w:r w:rsidRPr="001D0809">
        <w:rPr>
          <w:rFonts w:ascii="Times New Roman" w:hAnsi="Times New Roman"/>
          <w:sz w:val="24"/>
          <w:szCs w:val="24"/>
        </w:rPr>
        <w:t>от 0</w:t>
      </w:r>
      <w:r w:rsidR="005C73CF">
        <w:rPr>
          <w:rFonts w:ascii="Times New Roman" w:hAnsi="Times New Roman"/>
          <w:sz w:val="24"/>
          <w:szCs w:val="24"/>
        </w:rPr>
        <w:t>2</w:t>
      </w:r>
      <w:r w:rsidRPr="001D0809">
        <w:rPr>
          <w:rFonts w:ascii="Times New Roman" w:hAnsi="Times New Roman"/>
          <w:sz w:val="24"/>
          <w:szCs w:val="24"/>
        </w:rPr>
        <w:t>.02.2022г.                №147</w:t>
      </w:r>
    </w:p>
    <w:p w:rsidR="001D0809" w:rsidRPr="001D0809" w:rsidRDefault="001D0809" w:rsidP="001D0809">
      <w:pPr>
        <w:jc w:val="center"/>
        <w:rPr>
          <w:b/>
          <w:bCs/>
          <w:sz w:val="24"/>
          <w:szCs w:val="24"/>
        </w:rPr>
      </w:pPr>
    </w:p>
    <w:p w:rsidR="001D0809" w:rsidRPr="001D0809" w:rsidRDefault="001D0809" w:rsidP="001D0809">
      <w:pPr>
        <w:pStyle w:val="ConsPlusNormal"/>
        <w:jc w:val="center"/>
        <w:rPr>
          <w:rFonts w:ascii="Times New Roman" w:hAnsi="Times New Roman" w:cs="Times New Roman"/>
          <w:b/>
          <w:bCs/>
          <w:sz w:val="24"/>
          <w:szCs w:val="24"/>
        </w:rPr>
      </w:pPr>
      <w:r w:rsidRPr="001D0809">
        <w:rPr>
          <w:rFonts w:ascii="Times New Roman" w:hAnsi="Times New Roman" w:cs="Times New Roman"/>
          <w:b/>
          <w:sz w:val="24"/>
          <w:szCs w:val="24"/>
        </w:rPr>
        <w:t>О переименовании Муниципального казенного учреждения «Контрольно-счетная комиссия Комсомольского муниципального района Ивановской области» и внесении изменений в положение о контрольно-счетной комиссии Комсомольского муниципального района Ивановской области</w:t>
      </w:r>
    </w:p>
    <w:p w:rsidR="001D0809" w:rsidRPr="001D0809" w:rsidRDefault="001D0809" w:rsidP="001D0809">
      <w:pPr>
        <w:pStyle w:val="a4"/>
        <w:jc w:val="center"/>
        <w:rPr>
          <w:rFonts w:ascii="Times New Roman" w:hAnsi="Times New Roman"/>
          <w:b/>
          <w:bCs/>
          <w:sz w:val="24"/>
          <w:szCs w:val="24"/>
        </w:rPr>
      </w:pPr>
    </w:p>
    <w:p w:rsidR="001D0809" w:rsidRPr="001D0809" w:rsidRDefault="001D0809" w:rsidP="001D0809">
      <w:pPr>
        <w:pStyle w:val="a4"/>
        <w:ind w:firstLine="709"/>
        <w:jc w:val="both"/>
        <w:rPr>
          <w:rFonts w:ascii="Times New Roman" w:hAnsi="Times New Roman"/>
          <w:bCs/>
          <w:sz w:val="24"/>
          <w:szCs w:val="24"/>
        </w:rPr>
      </w:pPr>
      <w:r w:rsidRPr="001D0809">
        <w:rPr>
          <w:rFonts w:ascii="Times New Roman" w:hAnsi="Times New Roman"/>
          <w:sz w:val="24"/>
          <w:szCs w:val="24"/>
        </w:rPr>
        <w:t xml:space="preserve">Руководствуясь Бюджетным </w:t>
      </w:r>
      <w:hyperlink r:id="rId32" w:history="1">
        <w:r w:rsidRPr="001D0809">
          <w:rPr>
            <w:rFonts w:ascii="Times New Roman" w:hAnsi="Times New Roman"/>
            <w:sz w:val="24"/>
            <w:szCs w:val="24"/>
          </w:rPr>
          <w:t>кодексом</w:t>
        </w:r>
      </w:hyperlink>
      <w:r w:rsidRPr="001D0809">
        <w:rPr>
          <w:rFonts w:ascii="Times New Roman" w:hAnsi="Times New Roman"/>
          <w:sz w:val="24"/>
          <w:szCs w:val="24"/>
        </w:rPr>
        <w:t xml:space="preserve"> Российской Федерации, федеральными законами от 06.10.2003 </w:t>
      </w:r>
      <w:hyperlink r:id="rId33" w:history="1">
        <w:r w:rsidRPr="001D0809">
          <w:rPr>
            <w:rFonts w:ascii="Times New Roman" w:hAnsi="Times New Roman"/>
            <w:sz w:val="24"/>
            <w:szCs w:val="24"/>
          </w:rPr>
          <w:t>N 131-ФЗ</w:t>
        </w:r>
      </w:hyperlink>
      <w:r w:rsidRPr="001D0809">
        <w:rPr>
          <w:rFonts w:ascii="Times New Roman" w:hAnsi="Times New Roman"/>
          <w:sz w:val="24"/>
          <w:szCs w:val="24"/>
        </w:rPr>
        <w:t xml:space="preserve"> "Об общих принципах организации местного самоуправления в Российской Федерации", от 07.02.2011 </w:t>
      </w:r>
      <w:hyperlink r:id="rId34" w:history="1">
        <w:r w:rsidRPr="001D0809">
          <w:rPr>
            <w:rFonts w:ascii="Times New Roman" w:hAnsi="Times New Roman"/>
            <w:sz w:val="24"/>
            <w:szCs w:val="24"/>
          </w:rPr>
          <w:t>N 6-ФЗ</w:t>
        </w:r>
      </w:hyperlink>
      <w:r w:rsidRPr="001D0809">
        <w:rPr>
          <w:rFonts w:ascii="Times New Roman" w:hAnsi="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и статьями 22, 34 Устава Комсомольского муниципального района, Совет Комсомольского муниципального района</w:t>
      </w:r>
    </w:p>
    <w:p w:rsidR="001D0809" w:rsidRPr="001D0809" w:rsidRDefault="001D0809" w:rsidP="001D0809">
      <w:pPr>
        <w:pStyle w:val="a4"/>
        <w:ind w:firstLine="709"/>
        <w:jc w:val="both"/>
        <w:rPr>
          <w:rFonts w:ascii="Times New Roman" w:hAnsi="Times New Roman"/>
          <w:b/>
          <w:bCs/>
          <w:sz w:val="24"/>
          <w:szCs w:val="24"/>
        </w:rPr>
      </w:pPr>
    </w:p>
    <w:p w:rsidR="001D0809" w:rsidRPr="001D0809" w:rsidRDefault="001D0809" w:rsidP="001D0809">
      <w:pPr>
        <w:pStyle w:val="a4"/>
        <w:ind w:firstLine="709"/>
        <w:jc w:val="both"/>
        <w:rPr>
          <w:rFonts w:ascii="Times New Roman" w:hAnsi="Times New Roman"/>
          <w:b/>
          <w:bCs/>
          <w:sz w:val="24"/>
          <w:szCs w:val="24"/>
        </w:rPr>
      </w:pPr>
      <w:r w:rsidRPr="001D0809">
        <w:rPr>
          <w:rFonts w:ascii="Times New Roman" w:hAnsi="Times New Roman"/>
          <w:b/>
          <w:bCs/>
          <w:sz w:val="24"/>
          <w:szCs w:val="24"/>
        </w:rPr>
        <w:t>РЕШИЛ:</w:t>
      </w:r>
    </w:p>
    <w:p w:rsidR="001D0809" w:rsidRPr="001D0809" w:rsidRDefault="001D0809" w:rsidP="001D0809">
      <w:pPr>
        <w:pStyle w:val="a4"/>
        <w:ind w:firstLine="709"/>
        <w:jc w:val="both"/>
        <w:rPr>
          <w:rFonts w:ascii="Times New Roman" w:hAnsi="Times New Roman"/>
          <w:b/>
          <w:bCs/>
          <w:sz w:val="24"/>
          <w:szCs w:val="24"/>
        </w:rPr>
      </w:pPr>
    </w:p>
    <w:p w:rsidR="001D0809" w:rsidRPr="001D0809" w:rsidRDefault="001D0809" w:rsidP="001D0809">
      <w:pPr>
        <w:jc w:val="both"/>
        <w:rPr>
          <w:sz w:val="24"/>
          <w:szCs w:val="24"/>
        </w:rPr>
      </w:pPr>
      <w:r w:rsidRPr="001D0809">
        <w:rPr>
          <w:sz w:val="24"/>
          <w:szCs w:val="24"/>
        </w:rPr>
        <w:t xml:space="preserve">            1. ПереименоватьМуниципальное казенное учреждение «Контрольно-счетная комиссия Комсомольского муниципального района Ивановской области»в Контрольно-счетная комиссия Комсомольского муниципального района Ивановской области.</w:t>
      </w:r>
    </w:p>
    <w:p w:rsidR="001D0809" w:rsidRPr="001D0809" w:rsidRDefault="001D0809" w:rsidP="001D0809">
      <w:pPr>
        <w:ind w:firstLine="709"/>
        <w:jc w:val="both"/>
        <w:rPr>
          <w:sz w:val="24"/>
          <w:szCs w:val="24"/>
        </w:rPr>
      </w:pPr>
      <w:r w:rsidRPr="001D0809">
        <w:rPr>
          <w:sz w:val="24"/>
          <w:szCs w:val="24"/>
        </w:rPr>
        <w:t xml:space="preserve">2.Внести изменения в </w:t>
      </w:r>
      <w:hyperlink r:id="rId35" w:history="1">
        <w:r w:rsidRPr="001D0809">
          <w:rPr>
            <w:sz w:val="24"/>
            <w:szCs w:val="24"/>
          </w:rPr>
          <w:t>Положение</w:t>
        </w:r>
      </w:hyperlink>
      <w:r w:rsidRPr="001D0809">
        <w:rPr>
          <w:sz w:val="24"/>
          <w:szCs w:val="24"/>
        </w:rPr>
        <w:t xml:space="preserve"> о контрольно-счетной комиссии Комсомольского муниципального района Ивановской области согласно приложения к настоящему решению.</w:t>
      </w:r>
    </w:p>
    <w:p w:rsidR="001D0809" w:rsidRPr="001D0809" w:rsidRDefault="001D0809" w:rsidP="001D0809">
      <w:pPr>
        <w:jc w:val="both"/>
        <w:rPr>
          <w:sz w:val="24"/>
          <w:szCs w:val="24"/>
        </w:rPr>
      </w:pPr>
      <w:r w:rsidRPr="001D0809">
        <w:rPr>
          <w:sz w:val="24"/>
          <w:szCs w:val="24"/>
        </w:rPr>
        <w:t xml:space="preserve">            3. Обязанности по регистрации изменений в наименовании, изменений в положение о контрольно-счетной комиссии Комсомольского муниципального района Ивановской области возложить на председателя Контрольно-счетной комиссии Комсомольского района Ивановской области Казарина Валентина Сергеевича.</w:t>
      </w:r>
    </w:p>
    <w:p w:rsidR="001D0809" w:rsidRPr="001D0809" w:rsidRDefault="001D0809" w:rsidP="001D0809">
      <w:pPr>
        <w:jc w:val="both"/>
        <w:rPr>
          <w:rFonts w:eastAsiaTheme="minorHAnsi"/>
          <w:sz w:val="24"/>
          <w:szCs w:val="24"/>
          <w:lang w:eastAsia="en-US"/>
        </w:rPr>
      </w:pPr>
      <w:r w:rsidRPr="001D0809">
        <w:rPr>
          <w:sz w:val="24"/>
          <w:szCs w:val="24"/>
        </w:rPr>
        <w:t>4. Опубликовать настоящее решение</w:t>
      </w:r>
      <w:r w:rsidRPr="001D0809">
        <w:rPr>
          <w:rFonts w:eastAsiaTheme="minorHAnsi"/>
          <w:sz w:val="24"/>
          <w:szCs w:val="24"/>
          <w:lang w:eastAsia="en-US"/>
        </w:rPr>
        <w:t xml:space="preserve">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И.о Главы Комсомольского</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 xml:space="preserve">муниципального района </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Ивановской области                                                                                            Т.Н. Вершкова</w:t>
      </w:r>
    </w:p>
    <w:p w:rsidR="001D0809" w:rsidRPr="001D0809" w:rsidRDefault="001D0809" w:rsidP="001D0809">
      <w:pPr>
        <w:pStyle w:val="a4"/>
        <w:ind w:firstLine="709"/>
        <w:jc w:val="both"/>
        <w:rPr>
          <w:rFonts w:ascii="Times New Roman" w:hAnsi="Times New Roman"/>
          <w:b/>
          <w:sz w:val="24"/>
          <w:szCs w:val="24"/>
        </w:rPr>
      </w:pPr>
    </w:p>
    <w:p w:rsidR="001D0809" w:rsidRPr="001D0809" w:rsidRDefault="001D0809" w:rsidP="001D0809">
      <w:pPr>
        <w:pStyle w:val="a4"/>
        <w:ind w:firstLine="709"/>
        <w:jc w:val="both"/>
        <w:rPr>
          <w:rFonts w:ascii="Times New Roman" w:hAnsi="Times New Roman"/>
          <w:sz w:val="24"/>
          <w:szCs w:val="24"/>
        </w:rPr>
      </w:pP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Председатель Совета Комсомольского</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 xml:space="preserve">муниципального района </w:t>
      </w:r>
    </w:p>
    <w:p w:rsidR="001D0809" w:rsidRPr="001D0809" w:rsidRDefault="001D0809" w:rsidP="001D0809">
      <w:pPr>
        <w:pStyle w:val="a4"/>
        <w:jc w:val="both"/>
        <w:rPr>
          <w:rFonts w:ascii="Times New Roman" w:hAnsi="Times New Roman"/>
          <w:b/>
          <w:sz w:val="24"/>
          <w:szCs w:val="24"/>
        </w:rPr>
      </w:pPr>
      <w:r w:rsidRPr="001D0809">
        <w:rPr>
          <w:rFonts w:ascii="Times New Roman" w:hAnsi="Times New Roman"/>
          <w:b/>
          <w:sz w:val="24"/>
          <w:szCs w:val="24"/>
        </w:rPr>
        <w:t xml:space="preserve">Ивановской области          </w:t>
      </w:r>
      <w:r>
        <w:rPr>
          <w:rFonts w:ascii="Times New Roman" w:hAnsi="Times New Roman"/>
          <w:b/>
          <w:sz w:val="24"/>
          <w:szCs w:val="24"/>
        </w:rPr>
        <w:t xml:space="preserve">                                                                              </w:t>
      </w:r>
      <w:r w:rsidRPr="001D0809">
        <w:rPr>
          <w:rFonts w:ascii="Times New Roman" w:hAnsi="Times New Roman"/>
          <w:b/>
          <w:sz w:val="24"/>
          <w:szCs w:val="24"/>
        </w:rPr>
        <w:t>Е.В. Лабутина</w:t>
      </w: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a4"/>
        <w:jc w:val="both"/>
        <w:rPr>
          <w:rFonts w:ascii="Times New Roman" w:hAnsi="Times New Roman"/>
          <w:b/>
          <w:sz w:val="24"/>
          <w:szCs w:val="24"/>
        </w:rPr>
      </w:pPr>
    </w:p>
    <w:p w:rsidR="001D0809" w:rsidRPr="001D0809" w:rsidRDefault="001D0809" w:rsidP="001D0809">
      <w:pPr>
        <w:pStyle w:val="ConsPlusNormal"/>
        <w:jc w:val="right"/>
        <w:outlineLvl w:val="0"/>
        <w:rPr>
          <w:rFonts w:ascii="Times New Roman" w:hAnsi="Times New Roman" w:cs="Times New Roman"/>
          <w:sz w:val="24"/>
          <w:szCs w:val="24"/>
        </w:rPr>
      </w:pPr>
      <w:r w:rsidRPr="001D0809">
        <w:rPr>
          <w:rFonts w:ascii="Times New Roman" w:hAnsi="Times New Roman" w:cs="Times New Roman"/>
          <w:sz w:val="24"/>
          <w:szCs w:val="24"/>
        </w:rPr>
        <w:t>Приложение</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к решению</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Совета Комсомольского</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муниципального района</w:t>
      </w:r>
    </w:p>
    <w:p w:rsidR="001D0809" w:rsidRPr="001D0809" w:rsidRDefault="001D0809" w:rsidP="001D0809">
      <w:pPr>
        <w:pStyle w:val="ConsPlusNormal"/>
        <w:jc w:val="right"/>
        <w:rPr>
          <w:rFonts w:ascii="Times New Roman" w:hAnsi="Times New Roman" w:cs="Times New Roman"/>
          <w:sz w:val="24"/>
          <w:szCs w:val="24"/>
        </w:rPr>
      </w:pPr>
      <w:r w:rsidRPr="001D0809">
        <w:rPr>
          <w:rFonts w:ascii="Times New Roman" w:hAnsi="Times New Roman" w:cs="Times New Roman"/>
          <w:sz w:val="24"/>
          <w:szCs w:val="24"/>
        </w:rPr>
        <w:t>от 02.02.2022 N 147</w:t>
      </w:r>
    </w:p>
    <w:p w:rsidR="001D0809" w:rsidRPr="001D0809" w:rsidRDefault="001D0809" w:rsidP="001D0809">
      <w:pPr>
        <w:pStyle w:val="ConsPlusNormal"/>
        <w:jc w:val="right"/>
        <w:rPr>
          <w:rFonts w:ascii="Times New Roman" w:hAnsi="Times New Roman" w:cs="Times New Roman"/>
          <w:sz w:val="24"/>
          <w:szCs w:val="24"/>
        </w:rPr>
      </w:pPr>
    </w:p>
    <w:p w:rsidR="001D0809" w:rsidRPr="001D0809" w:rsidRDefault="001D0809" w:rsidP="001D0809">
      <w:pPr>
        <w:pStyle w:val="ConsPlusTitle"/>
        <w:jc w:val="center"/>
        <w:rPr>
          <w:rFonts w:ascii="Times New Roman" w:hAnsi="Times New Roman" w:cs="Times New Roman"/>
          <w:sz w:val="24"/>
          <w:szCs w:val="24"/>
        </w:rPr>
      </w:pPr>
      <w:bookmarkStart w:id="10" w:name="P37"/>
      <w:bookmarkEnd w:id="10"/>
    </w:p>
    <w:p w:rsidR="001D0809" w:rsidRPr="001D0809" w:rsidRDefault="001D0809" w:rsidP="001D0809">
      <w:pPr>
        <w:pStyle w:val="ConsPlusTitle"/>
        <w:jc w:val="center"/>
        <w:rPr>
          <w:rFonts w:ascii="Times New Roman" w:hAnsi="Times New Roman" w:cs="Times New Roman"/>
          <w:sz w:val="24"/>
          <w:szCs w:val="24"/>
        </w:rPr>
      </w:pPr>
      <w:r w:rsidRPr="001D0809">
        <w:rPr>
          <w:rFonts w:ascii="Times New Roman" w:hAnsi="Times New Roman" w:cs="Times New Roman"/>
          <w:sz w:val="24"/>
          <w:szCs w:val="24"/>
        </w:rPr>
        <w:t>ИЗМЕНЕНИЯ В ПОЛОЖЕНИЕ</w:t>
      </w:r>
    </w:p>
    <w:p w:rsidR="001D0809" w:rsidRPr="001D0809" w:rsidRDefault="001D0809" w:rsidP="001D0809">
      <w:pPr>
        <w:pStyle w:val="ConsPlusTitle"/>
        <w:jc w:val="center"/>
        <w:rPr>
          <w:rFonts w:ascii="Times New Roman" w:hAnsi="Times New Roman" w:cs="Times New Roman"/>
          <w:sz w:val="24"/>
          <w:szCs w:val="24"/>
        </w:rPr>
      </w:pPr>
      <w:r w:rsidRPr="001D0809">
        <w:rPr>
          <w:rFonts w:ascii="Times New Roman" w:hAnsi="Times New Roman" w:cs="Times New Roman"/>
          <w:sz w:val="24"/>
          <w:szCs w:val="24"/>
        </w:rPr>
        <w:t>О КОНТРОЛЬНО-СЧЕТНОЙ КОМИССИИ</w:t>
      </w:r>
    </w:p>
    <w:p w:rsidR="001D0809" w:rsidRPr="001D0809" w:rsidRDefault="001D0809" w:rsidP="001D0809">
      <w:pPr>
        <w:pStyle w:val="ConsPlusTitle"/>
        <w:jc w:val="center"/>
        <w:rPr>
          <w:rFonts w:ascii="Times New Roman" w:hAnsi="Times New Roman" w:cs="Times New Roman"/>
          <w:sz w:val="24"/>
          <w:szCs w:val="24"/>
        </w:rPr>
      </w:pPr>
      <w:r w:rsidRPr="001D0809">
        <w:rPr>
          <w:rFonts w:ascii="Times New Roman" w:hAnsi="Times New Roman" w:cs="Times New Roman"/>
          <w:sz w:val="24"/>
          <w:szCs w:val="24"/>
        </w:rPr>
        <w:t xml:space="preserve"> КОМСОМОЛЬСКОГО МУНИЦИПАЛЬНОГО РАЙОНА</w:t>
      </w:r>
    </w:p>
    <w:p w:rsidR="001D0809" w:rsidRPr="001D0809" w:rsidRDefault="001D0809" w:rsidP="001D0809">
      <w:pPr>
        <w:pStyle w:val="ConsPlusTitle"/>
        <w:jc w:val="center"/>
        <w:rPr>
          <w:rFonts w:ascii="Times New Roman" w:hAnsi="Times New Roman" w:cs="Times New Roman"/>
          <w:sz w:val="24"/>
          <w:szCs w:val="24"/>
        </w:rPr>
      </w:pPr>
      <w:r w:rsidRPr="001D0809">
        <w:rPr>
          <w:rFonts w:ascii="Times New Roman" w:hAnsi="Times New Roman" w:cs="Times New Roman"/>
          <w:sz w:val="24"/>
          <w:szCs w:val="24"/>
        </w:rPr>
        <w:t xml:space="preserve"> ИВАНОВСКОЙ ОБЛАСТИ</w:t>
      </w:r>
    </w:p>
    <w:p w:rsidR="001D0809" w:rsidRPr="001D0809" w:rsidRDefault="001D0809" w:rsidP="001D0809">
      <w:pPr>
        <w:pStyle w:val="ConsPlusNormal"/>
        <w:jc w:val="center"/>
        <w:rPr>
          <w:rFonts w:ascii="Times New Roman" w:hAnsi="Times New Roman" w:cs="Times New Roman"/>
          <w:sz w:val="24"/>
          <w:szCs w:val="24"/>
        </w:rPr>
      </w:pPr>
    </w:p>
    <w:p w:rsidR="001D0809" w:rsidRPr="001D0809" w:rsidRDefault="001D0809" w:rsidP="001D0809">
      <w:pPr>
        <w:ind w:firstLine="540"/>
        <w:jc w:val="both"/>
        <w:rPr>
          <w:sz w:val="24"/>
          <w:szCs w:val="24"/>
        </w:rPr>
      </w:pPr>
      <w:r w:rsidRPr="001D0809">
        <w:rPr>
          <w:sz w:val="24"/>
          <w:szCs w:val="24"/>
        </w:rPr>
        <w:t> </w:t>
      </w:r>
    </w:p>
    <w:p w:rsidR="001D0809" w:rsidRPr="001D0809" w:rsidRDefault="001D0809" w:rsidP="006A58A7">
      <w:pPr>
        <w:pStyle w:val="af0"/>
        <w:numPr>
          <w:ilvl w:val="0"/>
          <w:numId w:val="15"/>
        </w:numPr>
        <w:spacing w:after="0" w:line="240" w:lineRule="auto"/>
        <w:contextualSpacing/>
        <w:jc w:val="both"/>
        <w:rPr>
          <w:rFonts w:ascii="Times New Roman" w:hAnsi="Times New Roman" w:cs="Times New Roman"/>
          <w:sz w:val="24"/>
          <w:szCs w:val="24"/>
        </w:rPr>
      </w:pPr>
      <w:r w:rsidRPr="001D0809">
        <w:rPr>
          <w:rFonts w:ascii="Times New Roman" w:hAnsi="Times New Roman" w:cs="Times New Roman"/>
          <w:sz w:val="24"/>
          <w:szCs w:val="24"/>
        </w:rPr>
        <w:t>Пункт 6 Положения изложить в новой редакции:</w:t>
      </w:r>
    </w:p>
    <w:p w:rsidR="001D0809" w:rsidRPr="001D0809" w:rsidRDefault="001D0809" w:rsidP="001D0809">
      <w:pPr>
        <w:pStyle w:val="af0"/>
        <w:ind w:left="900"/>
        <w:jc w:val="both"/>
        <w:rPr>
          <w:rFonts w:ascii="Times New Roman" w:hAnsi="Times New Roman" w:cs="Times New Roman"/>
          <w:sz w:val="24"/>
          <w:szCs w:val="24"/>
        </w:rPr>
      </w:pPr>
    </w:p>
    <w:p w:rsidR="001D0809" w:rsidRPr="001D0809" w:rsidRDefault="001D0809" w:rsidP="001D0809">
      <w:pPr>
        <w:pStyle w:val="af0"/>
        <w:ind w:left="900"/>
        <w:jc w:val="both"/>
        <w:rPr>
          <w:rFonts w:ascii="Times New Roman" w:hAnsi="Times New Roman" w:cs="Times New Roman"/>
          <w:sz w:val="24"/>
          <w:szCs w:val="24"/>
        </w:rPr>
      </w:pPr>
      <w:r w:rsidRPr="001D0809">
        <w:rPr>
          <w:rFonts w:ascii="Times New Roman" w:hAnsi="Times New Roman" w:cs="Times New Roman"/>
          <w:sz w:val="24"/>
          <w:szCs w:val="24"/>
        </w:rPr>
        <w:t>«6. Полное наименование Контрольно-счетной комиссии: Контрольно-счетная комиссия Комсомольского муниципального района Ивановской области.</w:t>
      </w:r>
    </w:p>
    <w:p w:rsidR="001D0809" w:rsidRPr="001D0809" w:rsidRDefault="001D0809" w:rsidP="001D0809">
      <w:pPr>
        <w:pStyle w:val="af0"/>
        <w:ind w:left="900"/>
        <w:jc w:val="both"/>
        <w:rPr>
          <w:rFonts w:ascii="Times New Roman" w:hAnsi="Times New Roman" w:cs="Times New Roman"/>
          <w:sz w:val="24"/>
          <w:szCs w:val="24"/>
        </w:rPr>
      </w:pPr>
      <w:r w:rsidRPr="001D0809">
        <w:rPr>
          <w:rFonts w:ascii="Times New Roman" w:hAnsi="Times New Roman" w:cs="Times New Roman"/>
          <w:sz w:val="24"/>
          <w:szCs w:val="24"/>
        </w:rPr>
        <w:t>Сокращенное наименование: Контрольно-счетная комиссия Комсомольского муниципального района.</w:t>
      </w:r>
    </w:p>
    <w:p w:rsidR="001D0809" w:rsidRPr="001D0809" w:rsidRDefault="001D0809" w:rsidP="001D0809">
      <w:pPr>
        <w:pStyle w:val="af0"/>
        <w:ind w:left="900"/>
        <w:jc w:val="both"/>
        <w:rPr>
          <w:rFonts w:ascii="Times New Roman" w:hAnsi="Times New Roman" w:cs="Times New Roman"/>
          <w:sz w:val="24"/>
          <w:szCs w:val="24"/>
        </w:rPr>
      </w:pPr>
      <w:r w:rsidRPr="001D0809">
        <w:rPr>
          <w:rFonts w:ascii="Times New Roman" w:hAnsi="Times New Roman" w:cs="Times New Roman"/>
          <w:sz w:val="24"/>
          <w:szCs w:val="24"/>
        </w:rPr>
        <w:t>Место нахождения: 155150 Ивановская обл., г. Комсомольск, ул.50 лет ВЛКСМ, д.2.»</w:t>
      </w:r>
    </w:p>
    <w:p w:rsidR="001D0809" w:rsidRDefault="001D0809" w:rsidP="001D0809">
      <w:pPr>
        <w:pStyle w:val="a4"/>
        <w:jc w:val="both"/>
        <w:rPr>
          <w:b/>
        </w:rPr>
      </w:pPr>
    </w:p>
    <w:p w:rsidR="001D0809" w:rsidRDefault="001D0809" w:rsidP="001D0809">
      <w:pPr>
        <w:pStyle w:val="a4"/>
        <w:jc w:val="both"/>
        <w:rPr>
          <w:b/>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1D0809" w:rsidRDefault="001D0809" w:rsidP="00554EF0">
      <w:pPr>
        <w:pStyle w:val="ConsPlusNormal"/>
        <w:jc w:val="right"/>
        <w:rPr>
          <w:rFonts w:ascii="Times New Roman" w:hAnsi="Times New Roman" w:cs="Times New Roman"/>
          <w:sz w:val="28"/>
          <w:szCs w:val="28"/>
        </w:rPr>
      </w:pPr>
    </w:p>
    <w:p w:rsidR="000D5E9F" w:rsidRPr="001175CD" w:rsidRDefault="000D5E9F" w:rsidP="000D5E9F">
      <w:pPr>
        <w:pStyle w:val="ac"/>
        <w:rPr>
          <w:b w:val="0"/>
          <w:bCs w:val="0"/>
        </w:rPr>
      </w:pPr>
      <w:r w:rsidRPr="00886957">
        <w:rPr>
          <w:noProof/>
        </w:rPr>
        <w:lastRenderedPageBreak/>
        <w:drawing>
          <wp:inline distT="0" distB="0" distL="0" distR="0">
            <wp:extent cx="542925" cy="6762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0D5E9F" w:rsidRPr="000D5E9F" w:rsidRDefault="000D5E9F" w:rsidP="000D5E9F">
      <w:pPr>
        <w:pStyle w:val="ac"/>
        <w:rPr>
          <w:rFonts w:ascii="Times New Roman" w:hAnsi="Times New Roman"/>
          <w:bCs w:val="0"/>
          <w:sz w:val="24"/>
          <w:szCs w:val="24"/>
        </w:rPr>
      </w:pPr>
      <w:r w:rsidRPr="000D5E9F">
        <w:rPr>
          <w:rFonts w:ascii="Times New Roman" w:hAnsi="Times New Roman"/>
          <w:sz w:val="24"/>
          <w:szCs w:val="24"/>
        </w:rPr>
        <w:t>ИВАНОВСКАЯ ОБЛАСТЬ</w:t>
      </w:r>
    </w:p>
    <w:p w:rsidR="000D5E9F" w:rsidRPr="000D5E9F" w:rsidRDefault="000D5E9F" w:rsidP="000D5E9F">
      <w:pPr>
        <w:pStyle w:val="ac"/>
        <w:rPr>
          <w:rFonts w:ascii="Times New Roman" w:hAnsi="Times New Roman"/>
          <w:bCs w:val="0"/>
          <w:sz w:val="24"/>
          <w:szCs w:val="24"/>
        </w:rPr>
      </w:pPr>
      <w:r w:rsidRPr="000D5E9F">
        <w:rPr>
          <w:rFonts w:ascii="Times New Roman" w:hAnsi="Times New Roman"/>
          <w:sz w:val="24"/>
          <w:szCs w:val="24"/>
        </w:rPr>
        <w:t>СОВЕТ КОМСОМОЛЬСКОГО МУНИЦИПАЛЬНОГО РАЙОНА</w:t>
      </w:r>
    </w:p>
    <w:tbl>
      <w:tblPr>
        <w:tblW w:w="9900" w:type="dxa"/>
        <w:tblInd w:w="135" w:type="dxa"/>
        <w:tblLayout w:type="fixed"/>
        <w:tblLook w:val="04A0"/>
      </w:tblPr>
      <w:tblGrid>
        <w:gridCol w:w="9900"/>
      </w:tblGrid>
      <w:tr w:rsidR="000D5E9F" w:rsidRPr="000D5E9F" w:rsidTr="001507B6">
        <w:trPr>
          <w:trHeight w:val="100"/>
        </w:trPr>
        <w:tc>
          <w:tcPr>
            <w:tcW w:w="9900" w:type="dxa"/>
            <w:tcBorders>
              <w:top w:val="double" w:sz="18" w:space="0" w:color="000000"/>
              <w:left w:val="nil"/>
              <w:bottom w:val="nil"/>
              <w:right w:val="nil"/>
            </w:tcBorders>
            <w:hideMark/>
          </w:tcPr>
          <w:p w:rsidR="000D5E9F" w:rsidRPr="000D5E9F" w:rsidRDefault="000D5E9F" w:rsidP="001507B6">
            <w:pPr>
              <w:pStyle w:val="ac"/>
              <w:snapToGrid w:val="0"/>
              <w:rPr>
                <w:rFonts w:ascii="Times New Roman" w:hAnsi="Times New Roman"/>
                <w:bCs w:val="0"/>
                <w:sz w:val="24"/>
                <w:szCs w:val="24"/>
              </w:rPr>
            </w:pPr>
            <w:r w:rsidRPr="000D5E9F">
              <w:rPr>
                <w:rFonts w:ascii="Times New Roman" w:hAnsi="Times New Roman"/>
                <w:i/>
                <w:sz w:val="24"/>
                <w:szCs w:val="24"/>
              </w:rPr>
              <w:t>155150 Ивановская область, г. Комсомольск, ул. 50 лет ВЛКСМ, д. 2</w:t>
            </w:r>
          </w:p>
          <w:p w:rsidR="000D5E9F" w:rsidRPr="000D5E9F" w:rsidRDefault="000D5E9F" w:rsidP="001507B6">
            <w:pPr>
              <w:rPr>
                <w:sz w:val="24"/>
                <w:szCs w:val="24"/>
                <w:lang w:eastAsia="ar-SA"/>
              </w:rPr>
            </w:pPr>
          </w:p>
        </w:tc>
      </w:tr>
    </w:tbl>
    <w:p w:rsidR="000D5E9F" w:rsidRPr="000D5E9F" w:rsidRDefault="000D5E9F" w:rsidP="000D5E9F">
      <w:pPr>
        <w:pStyle w:val="ac"/>
        <w:rPr>
          <w:rFonts w:ascii="Times New Roman" w:hAnsi="Times New Roman"/>
          <w:sz w:val="24"/>
          <w:szCs w:val="24"/>
        </w:rPr>
      </w:pPr>
    </w:p>
    <w:p w:rsidR="000D5E9F" w:rsidRPr="000D5E9F" w:rsidRDefault="000D5E9F" w:rsidP="000D5E9F">
      <w:pPr>
        <w:pStyle w:val="ac"/>
        <w:rPr>
          <w:rFonts w:ascii="Times New Roman" w:hAnsi="Times New Roman"/>
          <w:sz w:val="24"/>
          <w:szCs w:val="24"/>
        </w:rPr>
      </w:pPr>
      <w:r w:rsidRPr="000D5E9F">
        <w:rPr>
          <w:rFonts w:ascii="Times New Roman" w:hAnsi="Times New Roman"/>
          <w:sz w:val="24"/>
          <w:szCs w:val="24"/>
        </w:rPr>
        <w:t>РЕШЕНИЕ</w:t>
      </w:r>
    </w:p>
    <w:p w:rsidR="000D5E9F" w:rsidRPr="000D5E9F" w:rsidRDefault="000D5E9F" w:rsidP="000D5E9F">
      <w:pPr>
        <w:rPr>
          <w:sz w:val="24"/>
          <w:szCs w:val="24"/>
          <w:lang w:eastAsia="ar-SA"/>
        </w:rPr>
      </w:pPr>
    </w:p>
    <w:p w:rsidR="000D5E9F" w:rsidRPr="000D5E9F" w:rsidRDefault="000D5E9F" w:rsidP="000D5E9F">
      <w:pPr>
        <w:pStyle w:val="ac"/>
        <w:rPr>
          <w:rFonts w:ascii="Times New Roman" w:hAnsi="Times New Roman"/>
          <w:sz w:val="24"/>
          <w:szCs w:val="24"/>
        </w:rPr>
      </w:pPr>
      <w:r w:rsidRPr="000D5E9F">
        <w:rPr>
          <w:rFonts w:ascii="Times New Roman" w:hAnsi="Times New Roman"/>
          <w:sz w:val="24"/>
          <w:szCs w:val="24"/>
        </w:rPr>
        <w:t xml:space="preserve">от </w:t>
      </w:r>
      <w:r>
        <w:rPr>
          <w:rFonts w:ascii="Times New Roman" w:hAnsi="Times New Roman"/>
          <w:sz w:val="24"/>
          <w:szCs w:val="24"/>
        </w:rPr>
        <w:t>02</w:t>
      </w:r>
      <w:r w:rsidRPr="000D5E9F">
        <w:rPr>
          <w:rFonts w:ascii="Times New Roman" w:hAnsi="Times New Roman"/>
          <w:sz w:val="24"/>
          <w:szCs w:val="24"/>
        </w:rPr>
        <w:t>__.</w:t>
      </w:r>
      <w:r>
        <w:rPr>
          <w:rFonts w:ascii="Times New Roman" w:hAnsi="Times New Roman"/>
          <w:sz w:val="24"/>
          <w:szCs w:val="24"/>
        </w:rPr>
        <w:t>02</w:t>
      </w:r>
      <w:r w:rsidRPr="000D5E9F">
        <w:rPr>
          <w:rFonts w:ascii="Times New Roman" w:hAnsi="Times New Roman"/>
          <w:sz w:val="24"/>
          <w:szCs w:val="24"/>
        </w:rPr>
        <w:t>__.202</w:t>
      </w:r>
      <w:r>
        <w:rPr>
          <w:rFonts w:ascii="Times New Roman" w:hAnsi="Times New Roman"/>
          <w:sz w:val="24"/>
          <w:szCs w:val="24"/>
        </w:rPr>
        <w:t>2</w:t>
      </w:r>
      <w:r w:rsidRPr="000D5E9F">
        <w:rPr>
          <w:rFonts w:ascii="Times New Roman" w:hAnsi="Times New Roman"/>
          <w:sz w:val="24"/>
          <w:szCs w:val="24"/>
        </w:rPr>
        <w:t>г.                                                                     №__</w:t>
      </w:r>
      <w:r>
        <w:rPr>
          <w:rFonts w:ascii="Times New Roman" w:hAnsi="Times New Roman"/>
          <w:sz w:val="24"/>
          <w:szCs w:val="24"/>
        </w:rPr>
        <w:t>148</w:t>
      </w:r>
      <w:r w:rsidRPr="000D5E9F">
        <w:rPr>
          <w:rFonts w:ascii="Times New Roman" w:hAnsi="Times New Roman"/>
          <w:sz w:val="24"/>
          <w:szCs w:val="24"/>
        </w:rPr>
        <w:t>____</w:t>
      </w:r>
    </w:p>
    <w:p w:rsidR="000D5E9F" w:rsidRPr="000D5E9F" w:rsidRDefault="000D5E9F" w:rsidP="000D5E9F">
      <w:pPr>
        <w:jc w:val="center"/>
        <w:rPr>
          <w:b/>
          <w:bCs/>
          <w:sz w:val="24"/>
          <w:szCs w:val="24"/>
        </w:rPr>
      </w:pPr>
    </w:p>
    <w:p w:rsidR="000D5E9F" w:rsidRPr="000D5E9F" w:rsidRDefault="000D5E9F" w:rsidP="000D5E9F">
      <w:pPr>
        <w:jc w:val="center"/>
        <w:rPr>
          <w:b/>
          <w:bCs/>
          <w:sz w:val="24"/>
          <w:szCs w:val="24"/>
        </w:rPr>
      </w:pPr>
      <w:r w:rsidRPr="000D5E9F">
        <w:rPr>
          <w:b/>
          <w:bCs/>
          <w:sz w:val="24"/>
          <w:szCs w:val="24"/>
        </w:rPr>
        <w:t>О закрытии лицевых счетов Муниципального казенного учреждения «Контрольно-счетная комиссия Комсомольского муниципального района»</w:t>
      </w:r>
    </w:p>
    <w:p w:rsidR="000D5E9F" w:rsidRPr="000D5E9F" w:rsidRDefault="000D5E9F" w:rsidP="000D5E9F">
      <w:pPr>
        <w:pStyle w:val="a4"/>
        <w:jc w:val="center"/>
        <w:rPr>
          <w:rFonts w:ascii="Times New Roman" w:hAnsi="Times New Roman"/>
          <w:b/>
          <w:bCs/>
          <w:sz w:val="24"/>
          <w:szCs w:val="24"/>
        </w:rPr>
      </w:pPr>
    </w:p>
    <w:p w:rsidR="000D5E9F" w:rsidRPr="000D5E9F" w:rsidRDefault="000D5E9F" w:rsidP="000D5E9F">
      <w:pPr>
        <w:autoSpaceDE w:val="0"/>
        <w:autoSpaceDN w:val="0"/>
        <w:adjustRightInd w:val="0"/>
        <w:ind w:firstLine="540"/>
        <w:jc w:val="both"/>
        <w:rPr>
          <w:sz w:val="24"/>
          <w:szCs w:val="24"/>
        </w:rPr>
      </w:pPr>
      <w:r w:rsidRPr="000D5E9F">
        <w:rPr>
          <w:sz w:val="24"/>
          <w:szCs w:val="24"/>
        </w:rPr>
        <w:t>В связи с отменой бюджетных полномочий Муниципального казенного учреждения «Контрольно-счетная комиссия Комсомольского муниципального района», Совет Комсомольского муниципального района</w:t>
      </w:r>
    </w:p>
    <w:p w:rsidR="000D5E9F" w:rsidRPr="000D5E9F" w:rsidRDefault="000D5E9F" w:rsidP="000D5E9F">
      <w:pPr>
        <w:pStyle w:val="a4"/>
        <w:jc w:val="both"/>
        <w:rPr>
          <w:rFonts w:ascii="Times New Roman" w:hAnsi="Times New Roman"/>
          <w:b/>
          <w:bCs/>
          <w:sz w:val="24"/>
          <w:szCs w:val="24"/>
        </w:rPr>
      </w:pPr>
    </w:p>
    <w:p w:rsidR="000D5E9F" w:rsidRPr="000D5E9F" w:rsidRDefault="000D5E9F" w:rsidP="000D5E9F">
      <w:pPr>
        <w:pStyle w:val="a4"/>
        <w:ind w:firstLine="709"/>
        <w:jc w:val="center"/>
        <w:rPr>
          <w:rFonts w:ascii="Times New Roman" w:hAnsi="Times New Roman"/>
          <w:b/>
          <w:bCs/>
          <w:sz w:val="24"/>
          <w:szCs w:val="24"/>
        </w:rPr>
      </w:pPr>
      <w:r w:rsidRPr="000D5E9F">
        <w:rPr>
          <w:rFonts w:ascii="Times New Roman" w:hAnsi="Times New Roman"/>
          <w:b/>
          <w:bCs/>
          <w:sz w:val="24"/>
          <w:szCs w:val="24"/>
        </w:rPr>
        <w:t>РЕШИЛ:</w:t>
      </w:r>
    </w:p>
    <w:p w:rsidR="000D5E9F" w:rsidRPr="000D5E9F" w:rsidRDefault="000D5E9F" w:rsidP="000D5E9F">
      <w:pPr>
        <w:pStyle w:val="a4"/>
        <w:ind w:firstLine="709"/>
        <w:jc w:val="both"/>
        <w:rPr>
          <w:rFonts w:ascii="Times New Roman" w:hAnsi="Times New Roman"/>
          <w:b/>
          <w:bCs/>
          <w:sz w:val="24"/>
          <w:szCs w:val="24"/>
        </w:rPr>
      </w:pPr>
    </w:p>
    <w:p w:rsidR="000D5E9F" w:rsidRPr="000D5E9F" w:rsidRDefault="000D5E9F" w:rsidP="000D5E9F">
      <w:pPr>
        <w:pStyle w:val="ConsNonformat"/>
        <w:tabs>
          <w:tab w:val="left" w:pos="6120"/>
        </w:tabs>
        <w:ind w:right="1"/>
        <w:jc w:val="both"/>
        <w:rPr>
          <w:rFonts w:ascii="Times New Roman" w:hAnsi="Times New Roman" w:cs="Times New Roman"/>
          <w:sz w:val="24"/>
          <w:szCs w:val="24"/>
        </w:rPr>
      </w:pPr>
      <w:r w:rsidRPr="000D5E9F">
        <w:rPr>
          <w:rFonts w:ascii="Times New Roman" w:hAnsi="Times New Roman" w:cs="Times New Roman"/>
          <w:sz w:val="24"/>
          <w:szCs w:val="24"/>
        </w:rPr>
        <w:t>1. Внести изменения сводный реестр и закрыть лицевые счета, открытые в УФК по Ивановской области.</w:t>
      </w:r>
    </w:p>
    <w:p w:rsidR="000D5E9F" w:rsidRPr="000D5E9F" w:rsidRDefault="000D5E9F" w:rsidP="000D5E9F">
      <w:pPr>
        <w:pStyle w:val="ConsNonformat"/>
        <w:tabs>
          <w:tab w:val="left" w:pos="6120"/>
        </w:tabs>
        <w:ind w:right="1"/>
        <w:jc w:val="both"/>
        <w:rPr>
          <w:rFonts w:ascii="Times New Roman" w:hAnsi="Times New Roman" w:cs="Times New Roman"/>
          <w:sz w:val="24"/>
          <w:szCs w:val="24"/>
        </w:rPr>
      </w:pPr>
      <w:r w:rsidRPr="000D5E9F">
        <w:rPr>
          <w:rFonts w:ascii="Times New Roman" w:hAnsi="Times New Roman" w:cs="Times New Roman"/>
          <w:sz w:val="24"/>
          <w:szCs w:val="24"/>
        </w:rPr>
        <w:t>2.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D5E9F" w:rsidRPr="000D5E9F" w:rsidRDefault="000D5E9F" w:rsidP="000D5E9F">
      <w:pPr>
        <w:pStyle w:val="ConsNonformat"/>
        <w:tabs>
          <w:tab w:val="left" w:pos="6120"/>
        </w:tabs>
        <w:ind w:right="1"/>
        <w:jc w:val="both"/>
        <w:rPr>
          <w:rFonts w:ascii="Times New Roman" w:hAnsi="Times New Roman" w:cs="Times New Roman"/>
          <w:sz w:val="24"/>
          <w:szCs w:val="24"/>
        </w:rPr>
      </w:pPr>
      <w:r w:rsidRPr="000D5E9F">
        <w:rPr>
          <w:rFonts w:ascii="Times New Roman" w:hAnsi="Times New Roman" w:cs="Times New Roman"/>
          <w:sz w:val="24"/>
          <w:szCs w:val="24"/>
        </w:rPr>
        <w:t>3.    Настоящее решение вступает в силу с даты его официального опубликования.</w:t>
      </w:r>
    </w:p>
    <w:p w:rsidR="000D5E9F" w:rsidRPr="000D5E9F" w:rsidRDefault="000D5E9F" w:rsidP="000D5E9F">
      <w:pPr>
        <w:pStyle w:val="a4"/>
        <w:jc w:val="both"/>
        <w:rPr>
          <w:rFonts w:ascii="Times New Roman" w:hAnsi="Times New Roman"/>
          <w:sz w:val="24"/>
          <w:szCs w:val="24"/>
        </w:rPr>
      </w:pPr>
    </w:p>
    <w:p w:rsidR="000D5E9F" w:rsidRPr="000D5E9F" w:rsidRDefault="000D5E9F" w:rsidP="000D5E9F">
      <w:pPr>
        <w:pStyle w:val="a4"/>
        <w:ind w:firstLine="709"/>
        <w:jc w:val="both"/>
        <w:rPr>
          <w:rFonts w:ascii="Times New Roman" w:hAnsi="Times New Roman"/>
          <w:sz w:val="24"/>
          <w:szCs w:val="24"/>
        </w:rPr>
      </w:pPr>
    </w:p>
    <w:p w:rsidR="000D5E9F" w:rsidRPr="000D5E9F" w:rsidRDefault="000D5E9F" w:rsidP="000D5E9F">
      <w:pPr>
        <w:pStyle w:val="a4"/>
        <w:jc w:val="both"/>
        <w:rPr>
          <w:rFonts w:ascii="Times New Roman" w:hAnsi="Times New Roman"/>
          <w:b/>
          <w:sz w:val="24"/>
          <w:szCs w:val="24"/>
        </w:rPr>
      </w:pPr>
      <w:r w:rsidRPr="000D5E9F">
        <w:rPr>
          <w:rFonts w:ascii="Times New Roman" w:hAnsi="Times New Roman"/>
          <w:b/>
          <w:sz w:val="24"/>
          <w:szCs w:val="24"/>
        </w:rPr>
        <w:t>Председатель Совета Комсомольского</w:t>
      </w:r>
    </w:p>
    <w:p w:rsidR="000D5E9F" w:rsidRPr="000D5E9F" w:rsidRDefault="000D5E9F" w:rsidP="000D5E9F">
      <w:pPr>
        <w:pStyle w:val="a4"/>
        <w:jc w:val="both"/>
        <w:rPr>
          <w:rFonts w:ascii="Times New Roman" w:hAnsi="Times New Roman"/>
          <w:b/>
          <w:sz w:val="24"/>
          <w:szCs w:val="24"/>
        </w:rPr>
      </w:pPr>
      <w:r w:rsidRPr="000D5E9F">
        <w:rPr>
          <w:rFonts w:ascii="Times New Roman" w:hAnsi="Times New Roman"/>
          <w:b/>
          <w:sz w:val="24"/>
          <w:szCs w:val="24"/>
        </w:rPr>
        <w:t>муниципального района</w:t>
      </w:r>
    </w:p>
    <w:p w:rsidR="000D5E9F" w:rsidRPr="000D5E9F" w:rsidRDefault="000D5E9F" w:rsidP="000D5E9F">
      <w:pPr>
        <w:pStyle w:val="a4"/>
        <w:jc w:val="both"/>
        <w:rPr>
          <w:rFonts w:ascii="Times New Roman" w:hAnsi="Times New Roman"/>
          <w:sz w:val="24"/>
          <w:szCs w:val="24"/>
        </w:rPr>
      </w:pPr>
      <w:r w:rsidRPr="000D5E9F">
        <w:rPr>
          <w:rFonts w:ascii="Times New Roman" w:hAnsi="Times New Roman"/>
          <w:b/>
          <w:sz w:val="24"/>
          <w:szCs w:val="24"/>
        </w:rPr>
        <w:t xml:space="preserve">Ивановской области              Е.В. Лабутина </w:t>
      </w:r>
    </w:p>
    <w:p w:rsidR="001D0809" w:rsidRDefault="001D0809"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Pr="003B4BC6" w:rsidRDefault="000D5E9F" w:rsidP="00554EF0">
      <w:pPr>
        <w:pStyle w:val="ConsPlusNormal"/>
        <w:jc w:val="right"/>
        <w:rPr>
          <w:rFonts w:ascii="Times New Roman" w:hAnsi="Times New Roman" w:cs="Times New Roman"/>
          <w:sz w:val="28"/>
          <w:szCs w:val="28"/>
        </w:rPr>
      </w:pPr>
    </w:p>
    <w:p w:rsidR="00170890" w:rsidRPr="003B4BC6" w:rsidRDefault="00170890" w:rsidP="00170890">
      <w:pPr>
        <w:widowControl w:val="0"/>
        <w:jc w:val="center"/>
        <w:rPr>
          <w:b/>
        </w:rPr>
      </w:pPr>
      <w:r w:rsidRPr="003B4BC6">
        <w:rPr>
          <w:b/>
        </w:rPr>
        <w:lastRenderedPageBreak/>
        <w:t>Ответственный за выпуск -</w:t>
      </w:r>
    </w:p>
    <w:p w:rsidR="00170890" w:rsidRPr="003B4BC6" w:rsidRDefault="00170890" w:rsidP="00170890">
      <w:pPr>
        <w:widowControl w:val="0"/>
        <w:jc w:val="center"/>
        <w:rPr>
          <w:b/>
        </w:rPr>
      </w:pPr>
      <w:r w:rsidRPr="003B4BC6">
        <w:rPr>
          <w:b/>
        </w:rPr>
        <w:t>заместитель Главы Администрации, руководителя аппарата</w:t>
      </w:r>
    </w:p>
    <w:p w:rsidR="00170890" w:rsidRPr="003B4BC6" w:rsidRDefault="00170890" w:rsidP="00170890">
      <w:pPr>
        <w:widowControl w:val="0"/>
        <w:jc w:val="center"/>
        <w:rPr>
          <w:b/>
        </w:rPr>
      </w:pPr>
      <w:r w:rsidRPr="003B4BC6">
        <w:rPr>
          <w:b/>
        </w:rPr>
        <w:t>Шарыгина  И.А.</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Тираж 50 экз. Распространяется бесплатно.</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xml:space="preserve">Администрация </w:t>
      </w:r>
    </w:p>
    <w:p w:rsidR="00170890" w:rsidRPr="003B4BC6" w:rsidRDefault="00170890" w:rsidP="00170890">
      <w:pPr>
        <w:widowControl w:val="0"/>
        <w:jc w:val="center"/>
        <w:rPr>
          <w:b/>
        </w:rPr>
      </w:pPr>
      <w:r w:rsidRPr="003B4BC6">
        <w:rPr>
          <w:b/>
        </w:rPr>
        <w:t>Комсомольского муниципального района</w:t>
      </w:r>
    </w:p>
    <w:p w:rsidR="00170890" w:rsidRPr="003B4BC6" w:rsidRDefault="00170890" w:rsidP="00170890">
      <w:pPr>
        <w:widowControl w:val="0"/>
        <w:jc w:val="center"/>
        <w:rPr>
          <w:b/>
        </w:rPr>
      </w:pPr>
      <w:r w:rsidRPr="003B4BC6">
        <w:rPr>
          <w:b/>
        </w:rPr>
        <w:t>Ивановской области</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Индекс: 155150</w:t>
      </w:r>
    </w:p>
    <w:p w:rsidR="00170890" w:rsidRPr="003B4BC6" w:rsidRDefault="00170890" w:rsidP="00170890">
      <w:pPr>
        <w:widowControl w:val="0"/>
        <w:jc w:val="center"/>
        <w:rPr>
          <w:b/>
        </w:rPr>
      </w:pPr>
      <w:r w:rsidRPr="003B4BC6">
        <w:rPr>
          <w:b/>
        </w:rPr>
        <w:t>Ивановская область,</w:t>
      </w:r>
    </w:p>
    <w:p w:rsidR="00170890" w:rsidRPr="003B4BC6" w:rsidRDefault="00170890" w:rsidP="00170890">
      <w:pPr>
        <w:widowControl w:val="0"/>
        <w:jc w:val="center"/>
        <w:rPr>
          <w:b/>
        </w:rPr>
      </w:pPr>
      <w:r w:rsidRPr="003B4BC6">
        <w:rPr>
          <w:b/>
        </w:rPr>
        <w:t>г.Комсомольск,</w:t>
      </w:r>
    </w:p>
    <w:p w:rsidR="00170890" w:rsidRPr="003B4BC6" w:rsidRDefault="00170890" w:rsidP="00170890">
      <w:pPr>
        <w:widowControl w:val="0"/>
        <w:jc w:val="center"/>
        <w:rPr>
          <w:b/>
        </w:rPr>
      </w:pPr>
      <w:r w:rsidRPr="003B4BC6">
        <w:rPr>
          <w:b/>
        </w:rPr>
        <w:t>ул.50 лет ВЛКСМ, д.2</w:t>
      </w:r>
    </w:p>
    <w:p w:rsidR="00170890" w:rsidRPr="00FA64B9" w:rsidRDefault="00170890" w:rsidP="00170890">
      <w:pPr>
        <w:widowControl w:val="0"/>
        <w:jc w:val="center"/>
        <w:rPr>
          <w:b/>
          <w:lang w:val="en-US"/>
        </w:rPr>
      </w:pPr>
      <w:r w:rsidRPr="003B4BC6">
        <w:rPr>
          <w:b/>
        </w:rPr>
        <w:t>Тел</w:t>
      </w:r>
      <w:r w:rsidRPr="00FA64B9">
        <w:rPr>
          <w:b/>
          <w:lang w:val="en-US"/>
        </w:rPr>
        <w:t xml:space="preserve">.: 8 (49352) </w:t>
      </w:r>
      <w:r w:rsidR="002A4149" w:rsidRPr="00FA64B9">
        <w:rPr>
          <w:b/>
          <w:lang w:val="en-US"/>
        </w:rPr>
        <w:t>4</w:t>
      </w:r>
      <w:r w:rsidRPr="00FA64B9">
        <w:rPr>
          <w:b/>
          <w:lang w:val="en-US"/>
        </w:rPr>
        <w:t>-11-78</w:t>
      </w:r>
    </w:p>
    <w:p w:rsidR="00170890" w:rsidRPr="003B4BC6" w:rsidRDefault="00170890" w:rsidP="00170890">
      <w:pPr>
        <w:widowControl w:val="0"/>
        <w:jc w:val="center"/>
        <w:rPr>
          <w:b/>
          <w:lang w:val="en-US"/>
        </w:rPr>
      </w:pPr>
      <w:r w:rsidRPr="003B4BC6">
        <w:rPr>
          <w:b/>
          <w:lang w:val="en-US"/>
        </w:rPr>
        <w:t>E-mail: admin.komsomolsk@mail.ru</w:t>
      </w:r>
    </w:p>
    <w:p w:rsidR="00170890" w:rsidRPr="003B4BC6" w:rsidRDefault="00170890" w:rsidP="00170890">
      <w:pPr>
        <w:widowControl w:val="0"/>
        <w:rPr>
          <w:lang w:val="en-US"/>
        </w:rPr>
      </w:pPr>
      <w:r w:rsidRPr="003B4BC6">
        <w:rPr>
          <w:lang w:val="en-US"/>
        </w:rPr>
        <w:t> </w:t>
      </w:r>
      <w:bookmarkStart w:id="11" w:name="_GoBack"/>
      <w:bookmarkEnd w:id="11"/>
    </w:p>
    <w:p w:rsidR="00170890" w:rsidRPr="003B4BC6" w:rsidRDefault="00170890" w:rsidP="00170890">
      <w:pPr>
        <w:jc w:val="center"/>
        <w:rPr>
          <w:lang w:val="en-US"/>
        </w:rPr>
      </w:pPr>
    </w:p>
    <w:p w:rsidR="00473036" w:rsidRPr="003B4BC6" w:rsidRDefault="00473036">
      <w:pPr>
        <w:jc w:val="center"/>
        <w:rPr>
          <w:lang w:val="en-US"/>
        </w:rPr>
      </w:pPr>
    </w:p>
    <w:sectPr w:rsidR="00473036" w:rsidRPr="003B4BC6" w:rsidSect="0047303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24" w:rsidRDefault="003F7524" w:rsidP="00C66F05">
      <w:r>
        <w:separator/>
      </w:r>
    </w:p>
  </w:endnote>
  <w:endnote w:type="continuationSeparator" w:id="1">
    <w:p w:rsidR="003F7524" w:rsidRDefault="003F7524"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FA64B9" w:rsidRDefault="008C0075">
        <w:pPr>
          <w:pStyle w:val="aa"/>
        </w:pPr>
        <w:fldSimple w:instr=" PAGE   \* MERGEFORMAT ">
          <w:r w:rsidR="000D5E9F">
            <w:rPr>
              <w:noProof/>
            </w:rPr>
            <w:t>5</w:t>
          </w:r>
        </w:fldSimple>
      </w:p>
    </w:sdtContent>
  </w:sdt>
  <w:p w:rsidR="00FA64B9" w:rsidRDefault="00FA64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24" w:rsidRDefault="003F7524" w:rsidP="00C66F05">
      <w:r>
        <w:separator/>
      </w:r>
    </w:p>
  </w:footnote>
  <w:footnote w:type="continuationSeparator" w:id="1">
    <w:p w:rsidR="003F7524" w:rsidRDefault="003F7524"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B9" w:rsidRPr="00A65AA3" w:rsidRDefault="00FA64B9"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1E73686"/>
    <w:multiLevelType w:val="hybridMultilevel"/>
    <w:tmpl w:val="E56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1E238E"/>
    <w:multiLevelType w:val="multilevel"/>
    <w:tmpl w:val="DDF819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3A8305CB"/>
    <w:multiLevelType w:val="hybridMultilevel"/>
    <w:tmpl w:val="43543A90"/>
    <w:lvl w:ilvl="0" w:tplc="B148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1">
    <w:nsid w:val="5B2F5CAE"/>
    <w:multiLevelType w:val="singleLevel"/>
    <w:tmpl w:val="9654961C"/>
    <w:lvl w:ilvl="0">
      <w:start w:val="1"/>
      <w:numFmt w:val="decimal"/>
      <w:lvlText w:val="1.%1."/>
      <w:legacy w:legacy="1" w:legacySpace="0" w:legacyIndent="634"/>
      <w:lvlJc w:val="left"/>
      <w:pPr>
        <w:ind w:left="0" w:firstLine="0"/>
      </w:pPr>
      <w:rPr>
        <w:rFonts w:ascii="Times New Roman" w:hAnsi="Times New Roman" w:cs="Times New Roman" w:hint="default"/>
      </w:rPr>
    </w:lvl>
  </w:abstractNum>
  <w:abstractNum w:abstractNumId="22">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num w:numId="1">
    <w:abstractNumId w:val="23"/>
  </w:num>
  <w:num w:numId="2">
    <w:abstractNumId w:val="11"/>
  </w:num>
  <w:num w:numId="3">
    <w:abstractNumId w:val="15"/>
  </w:num>
  <w:num w:numId="4">
    <w:abstractNumId w:val="17"/>
  </w:num>
  <w:num w:numId="5">
    <w:abstractNumId w:val="13"/>
  </w:num>
  <w:num w:numId="6">
    <w:abstractNumId w:val="12"/>
  </w:num>
  <w:num w:numId="7">
    <w:abstractNumId w:val="16"/>
  </w:num>
  <w:num w:numId="8">
    <w:abstractNumId w:val="20"/>
  </w:num>
  <w:num w:numId="9">
    <w:abstractNumId w:val="14"/>
  </w:num>
  <w:num w:numId="10">
    <w:abstractNumId w:val="22"/>
  </w:num>
  <w:num w:numId="11">
    <w:abstractNumId w:val="21"/>
    <w:lvlOverride w:ilvl="0">
      <w:startOverride w:val="1"/>
    </w:lvlOverride>
  </w:num>
  <w:num w:numId="12">
    <w:abstractNumId w:val="10"/>
  </w:num>
  <w:num w:numId="13">
    <w:abstractNumId w:val="24"/>
  </w:num>
  <w:num w:numId="14">
    <w:abstractNumId w:val="18"/>
  </w:num>
  <w:num w:numId="1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0809"/>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277D"/>
    <w:rsid w:val="002F2B98"/>
    <w:rsid w:val="002F2C7B"/>
    <w:rsid w:val="002F3BBF"/>
    <w:rsid w:val="002F516F"/>
    <w:rsid w:val="003048F2"/>
    <w:rsid w:val="003070CA"/>
    <w:rsid w:val="00315464"/>
    <w:rsid w:val="00315516"/>
    <w:rsid w:val="00317A93"/>
    <w:rsid w:val="00320B7B"/>
    <w:rsid w:val="00325720"/>
    <w:rsid w:val="00352375"/>
    <w:rsid w:val="00360063"/>
    <w:rsid w:val="00361C32"/>
    <w:rsid w:val="0036529A"/>
    <w:rsid w:val="00385977"/>
    <w:rsid w:val="00392A3C"/>
    <w:rsid w:val="003A2AC1"/>
    <w:rsid w:val="003A6779"/>
    <w:rsid w:val="003A7FDD"/>
    <w:rsid w:val="003B48C1"/>
    <w:rsid w:val="003B4BC6"/>
    <w:rsid w:val="003C53E7"/>
    <w:rsid w:val="003C6FD9"/>
    <w:rsid w:val="003D043E"/>
    <w:rsid w:val="003D4FB8"/>
    <w:rsid w:val="003E2E77"/>
    <w:rsid w:val="003E3899"/>
    <w:rsid w:val="003E6CBE"/>
    <w:rsid w:val="003F1CB6"/>
    <w:rsid w:val="003F7524"/>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FBD"/>
    <w:rsid w:val="006961BE"/>
    <w:rsid w:val="006A20AD"/>
    <w:rsid w:val="006A58A7"/>
    <w:rsid w:val="006C4A64"/>
    <w:rsid w:val="006E54DC"/>
    <w:rsid w:val="00704D24"/>
    <w:rsid w:val="00705F70"/>
    <w:rsid w:val="00721D09"/>
    <w:rsid w:val="00723D8E"/>
    <w:rsid w:val="0073334A"/>
    <w:rsid w:val="007472C9"/>
    <w:rsid w:val="007518BB"/>
    <w:rsid w:val="00752D56"/>
    <w:rsid w:val="007539FA"/>
    <w:rsid w:val="007603A5"/>
    <w:rsid w:val="00760D12"/>
    <w:rsid w:val="00772FCB"/>
    <w:rsid w:val="00781BEE"/>
    <w:rsid w:val="00786FD7"/>
    <w:rsid w:val="007933C9"/>
    <w:rsid w:val="007B22C1"/>
    <w:rsid w:val="007B319F"/>
    <w:rsid w:val="007B508D"/>
    <w:rsid w:val="007B6F98"/>
    <w:rsid w:val="007E0D52"/>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A0354"/>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64B9"/>
    <w:rsid w:val="00FA7386"/>
    <w:rsid w:val="00FA73D8"/>
    <w:rsid w:val="00FA7617"/>
    <w:rsid w:val="00FC3D58"/>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C2F4AFE9737CFE552B03E364D6DB03EFAE4416C9F026EBC1636A0F49D73E85AB101F9A27DEFDDD7D0E6E0j951I" TargetMode="External"/><Relationship Id="rId18" Type="http://schemas.openxmlformats.org/officeDocument/2006/relationships/hyperlink" Target="consultantplus://offline/ref=3E9CD29B15D7633A767FFF08542C28F11D0C41917500EFEACB37CBEC3EC90F1BD765063E2D484054CFF805B2y2J"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consultantplus://offline/ref=C76488CCB464C0CFDD351B7C50FA4C7352C4E63BCB6D3368CF1C6C5F0C2CF655E22CFAA791A9DA10788820A4CFU5z1G" TargetMode="External"/><Relationship Id="rId7" Type="http://schemas.openxmlformats.org/officeDocument/2006/relationships/endnotes" Target="endnotes.xml"/><Relationship Id="rId12" Type="http://schemas.openxmlformats.org/officeDocument/2006/relationships/hyperlink" Target="consultantplus://offline/ref=8C2F4AFE9737CFE552B03E364D6DB03EFAE4416C9F026EBC1636A0F49D73E85AB101F9A27DEFDDD7D3E5E6j957I" TargetMode="External"/><Relationship Id="rId17" Type="http://schemas.openxmlformats.org/officeDocument/2006/relationships/hyperlink" Target="consultantplus://offline/ref=8C2F4AFE9737CFE552B03E364D6DB03EFAE4416C9F026EBC1636A0F49D73E85AB101F9A27DEFDDD7D0EBE1j950I" TargetMode="External"/><Relationship Id="rId25" Type="http://schemas.openxmlformats.org/officeDocument/2006/relationships/oleObject" Target="embeddings/oleObject1.bin"/><Relationship Id="rId33" Type="http://schemas.openxmlformats.org/officeDocument/2006/relationships/hyperlink" Target="consultantplus://offline/ref=C76488CCB464C0CFDD351B7C50FA4C7352C3E530CC643368CF1C6C5F0C2CF655E22CFAA791A9DA10788820A4CFU5z1G" TargetMode="External"/><Relationship Id="rId2" Type="http://schemas.openxmlformats.org/officeDocument/2006/relationships/numbering" Target="numbering.xml"/><Relationship Id="rId16" Type="http://schemas.openxmlformats.org/officeDocument/2006/relationships/hyperlink" Target="consultantplus://offline/ref=8C2F4AFE9737CFE552B03E364D6DB03EFAE4416C9F026EBC1636A0F49D73E85AB101F9A27DEFDDD7D0EBE1j950I" TargetMode="External"/><Relationship Id="rId20" Type="http://schemas.openxmlformats.org/officeDocument/2006/relationships/header" Target="header1.xml"/><Relationship Id="rId29" Type="http://schemas.openxmlformats.org/officeDocument/2006/relationships/hyperlink" Target="consultantplus://offline/ref=27848D288D8841735D5ED3B55CCE963A85F02C00045BB8A6E8415E38091DBD20AD3FA48FqFb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2F4AFE9737CFE552B03E364D6DB03EFAE4416C9F026EBC1636A0F49D73E85AB101F9A27DEFDDD7D3E2E0j954I" TargetMode="External"/><Relationship Id="rId24" Type="http://schemas.openxmlformats.org/officeDocument/2006/relationships/image" Target="media/image6.emf"/><Relationship Id="rId32" Type="http://schemas.openxmlformats.org/officeDocument/2006/relationships/hyperlink" Target="consultantplus://offline/ref=C76488CCB464C0CFDD351B7C50FA4C7352C2E231CC653368CF1C6C5F0C2CF655E22CFAA791A9DA10788820A4CFU5z1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2F4AFE9737CFE552B03E364D6DB03EFAE4416C9F026EBC1636A0F49D73E85AB101F9A27DEFDDD7D0EBE1j950I" TargetMode="External"/><Relationship Id="rId23" Type="http://schemas.openxmlformats.org/officeDocument/2006/relationships/image" Target="media/image5.jpeg"/><Relationship Id="rId28" Type="http://schemas.openxmlformats.org/officeDocument/2006/relationships/hyperlink" Target="consultantplus://offline/ref=27848D288D8841735D5ED3B55CCE963A85F02C00045BB8A6E8415E38091DBD20AD3FA48FqFbEO"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8C2F4AFE9737CFE552B03E364D6DB03EFAE4416C9F026EBC1636A0F49D73E85AB101F9A27DEFDDD5D2E6E3j950I" TargetMode="External"/><Relationship Id="rId31" Type="http://schemas.openxmlformats.org/officeDocument/2006/relationships/hyperlink" Target="consultantplus://offline/ref=27848D288D8841735D5ED3B55CCE963A85F02C00045BB8A6E8415E38091DBD20AD3FA48FqFbE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C2F4AFE9737CFE552B03E364D6DB03EFAE4416C9F026EBC1636A0F49D73E85AB101F9A27DEFDDD7D0EBE1j950I" TargetMode="External"/><Relationship Id="rId22" Type="http://schemas.openxmlformats.org/officeDocument/2006/relationships/image" Target="media/image4.jpeg"/><Relationship Id="rId27" Type="http://schemas.openxmlformats.org/officeDocument/2006/relationships/hyperlink" Target="consultantplus://offline/ref=27848D288D8841735D5ED3B55CCE963A85F02C00045BB8A6E8415E38091DBD20AD3FA48FqFbEO" TargetMode="External"/><Relationship Id="rId30" Type="http://schemas.openxmlformats.org/officeDocument/2006/relationships/hyperlink" Target="consultantplus://offline/ref=27848D288D8841735D5ED3B55CCE963A85F02C00045BB8A6E8415E38091DBD20AD3FA48FqFbEO" TargetMode="External"/><Relationship Id="rId35" Type="http://schemas.openxmlformats.org/officeDocument/2006/relationships/hyperlink" Target="consultantplus://offline/ref=C76488CCB464C0CFDD351B6A5396107C55CEBC3ECD6D3D3D9B486A08537CF000B06CA4FED2E9C9117A9622A5CC584B07D5A7BB854C70818E7F397DFFU4z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142</Pages>
  <Words>43472</Words>
  <Characters>247793</Characters>
  <Application>Microsoft Office Word</Application>
  <DocSecurity>0</DocSecurity>
  <Lines>2064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290684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27</cp:revision>
  <cp:lastPrinted>2018-03-12T14:58:00Z</cp:lastPrinted>
  <dcterms:created xsi:type="dcterms:W3CDTF">2021-12-17T06:28:00Z</dcterms:created>
  <dcterms:modified xsi:type="dcterms:W3CDTF">2022-02-11T13:41:00Z</dcterms:modified>
</cp:coreProperties>
</file>