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10121E" w:rsidRDefault="00FD1D03">
      <w:r w:rsidRPr="0010121E">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4F3DA3" w:rsidRDefault="004F3DA3" w:rsidP="00170890">
                    <w:pPr>
                      <w:widowControl w:val="0"/>
                    </w:pPr>
                    <w:r>
                      <w:t> </w:t>
                    </w:r>
                  </w:p>
                  <w:p w:rsidR="004F3DA3" w:rsidRDefault="004F3DA3" w:rsidP="00170890">
                    <w:pPr>
                      <w:widowControl w:val="0"/>
                    </w:pPr>
                    <w:r>
                      <w:t> </w:t>
                    </w:r>
                  </w:p>
                  <w:p w:rsidR="004F3DA3" w:rsidRDefault="004F3DA3" w:rsidP="00170890">
                    <w:pPr>
                      <w:widowControl w:val="0"/>
                    </w:pPr>
                    <w:r>
                      <w:t> </w:t>
                    </w:r>
                  </w:p>
                  <w:p w:rsidR="004F3DA3" w:rsidRDefault="004F3DA3" w:rsidP="00170890">
                    <w:pPr>
                      <w:widowControl w:val="0"/>
                    </w:pPr>
                    <w:r>
                      <w:t> </w:t>
                    </w:r>
                  </w:p>
                  <w:p w:rsidR="004F3DA3" w:rsidRDefault="004F3DA3" w:rsidP="00170890">
                    <w:pPr>
                      <w:widowControl w:val="0"/>
                    </w:pPr>
                    <w:r>
                      <w:t xml:space="preserve">    </w:t>
                    </w:r>
                  </w:p>
                  <w:p w:rsidR="004F3DA3" w:rsidRDefault="004F3DA3" w:rsidP="00170890">
                    <w:pPr>
                      <w:widowControl w:val="0"/>
                    </w:pPr>
                    <w:r>
                      <w:t> </w:t>
                    </w:r>
                  </w:p>
                  <w:p w:rsidR="004F3DA3" w:rsidRDefault="004F3DA3" w:rsidP="00170890">
                    <w:pPr>
                      <w:widowControl w:val="0"/>
                      <w:jc w:val="center"/>
                      <w:rPr>
                        <w:b/>
                        <w:bCs/>
                        <w:color w:val="0066FF"/>
                      </w:rPr>
                    </w:pPr>
                  </w:p>
                  <w:p w:rsidR="004F3DA3" w:rsidRDefault="004F3DA3" w:rsidP="00170890">
                    <w:pPr>
                      <w:widowControl w:val="0"/>
                      <w:jc w:val="center"/>
                      <w:rPr>
                        <w:b/>
                        <w:bCs/>
                        <w:color w:val="0066FF"/>
                      </w:rPr>
                    </w:pPr>
                  </w:p>
                  <w:p w:rsidR="004F3DA3" w:rsidRPr="00222441" w:rsidRDefault="004F3DA3" w:rsidP="00170890">
                    <w:pPr>
                      <w:widowControl w:val="0"/>
                      <w:jc w:val="center"/>
                      <w:rPr>
                        <w:b/>
                        <w:bCs/>
                        <w:color w:val="0066FF"/>
                        <w:sz w:val="22"/>
                      </w:rPr>
                    </w:pPr>
                    <w:r w:rsidRPr="00222441">
                      <w:rPr>
                        <w:b/>
                        <w:bCs/>
                        <w:color w:val="0066FF"/>
                        <w:sz w:val="22"/>
                      </w:rPr>
                      <w:t>Российская Федерация</w:t>
                    </w:r>
                  </w:p>
                  <w:p w:rsidR="004F3DA3" w:rsidRPr="00222441" w:rsidRDefault="004F3DA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4F3DA3" w:rsidRPr="00222441" w:rsidRDefault="004F3DA3" w:rsidP="00170890">
                    <w:pPr>
                      <w:widowControl w:val="0"/>
                      <w:jc w:val="center"/>
                      <w:rPr>
                        <w:rFonts w:ascii="Bodoni MT" w:hAnsi="Arial" w:cs="Arial"/>
                        <w:b/>
                        <w:bCs/>
                        <w:sz w:val="18"/>
                        <w:szCs w:val="16"/>
                      </w:rPr>
                    </w:pPr>
                    <w:r w:rsidRPr="00222441">
                      <w:rPr>
                        <w:rFonts w:ascii="Bodoni MT" w:hAnsi="Arial" w:cs="Arial"/>
                        <w:b/>
                        <w:bCs/>
                        <w:sz w:val="18"/>
                        <w:szCs w:val="16"/>
                      </w:rPr>
                      <w:t> </w:t>
                    </w:r>
                  </w:p>
                  <w:p w:rsidR="004F3DA3" w:rsidRPr="00222441" w:rsidRDefault="004F3DA3" w:rsidP="00170890">
                    <w:pPr>
                      <w:widowControl w:val="0"/>
                      <w:jc w:val="center"/>
                      <w:rPr>
                        <w:b/>
                        <w:bCs/>
                        <w:szCs w:val="18"/>
                      </w:rPr>
                    </w:pPr>
                    <w:r w:rsidRPr="00222441">
                      <w:rPr>
                        <w:b/>
                        <w:bCs/>
                        <w:szCs w:val="18"/>
                      </w:rPr>
                      <w:t>КОМСОМОЛЬСКИЙ МУНИЦИПАЛЬНЫЙ РАЙОН</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sz w:val="18"/>
                        <w:szCs w:val="18"/>
                      </w:rPr>
                    </w:pPr>
                    <w:r>
                      <w:rPr>
                        <w:sz w:val="18"/>
                        <w:szCs w:val="18"/>
                      </w:rPr>
                      <w:t> </w:t>
                    </w:r>
                  </w:p>
                  <w:p w:rsidR="004F3DA3" w:rsidRDefault="004F3DA3" w:rsidP="00170890">
                    <w:pPr>
                      <w:widowControl w:val="0"/>
                      <w:jc w:val="center"/>
                      <w:rPr>
                        <w:rFonts w:ascii="Palatino Linotype" w:hAnsi="Palatino Linotype"/>
                        <w:b/>
                        <w:bCs/>
                        <w:sz w:val="72"/>
                        <w:szCs w:val="72"/>
                      </w:rPr>
                    </w:pPr>
                  </w:p>
                  <w:p w:rsidR="004F3DA3" w:rsidRPr="00262E92" w:rsidRDefault="004F3DA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4F3DA3" w:rsidRPr="00222441" w:rsidRDefault="004F3DA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4F3DA3" w:rsidRPr="00222441" w:rsidRDefault="004F3DA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4F3DA3" w:rsidRDefault="004F3DA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4F3DA3" w:rsidRDefault="004F3DA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F3DA3" w:rsidRDefault="004F3DA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F3DA3" w:rsidRDefault="004F3DA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F3DA3" w:rsidRDefault="004F3DA3" w:rsidP="00170890">
                    <w:pPr>
                      <w:widowControl w:val="0"/>
                      <w:jc w:val="center"/>
                      <w:rPr>
                        <w:b/>
                        <w:bCs/>
                        <w:sz w:val="30"/>
                        <w:szCs w:val="30"/>
                      </w:rPr>
                    </w:pPr>
                    <w:r>
                      <w:rPr>
                        <w:b/>
                        <w:bCs/>
                        <w:sz w:val="30"/>
                        <w:szCs w:val="30"/>
                      </w:rPr>
                      <w:t> </w:t>
                    </w:r>
                  </w:p>
                  <w:p w:rsidR="004F3DA3" w:rsidRPr="00222441" w:rsidRDefault="004F3DA3" w:rsidP="00170890">
                    <w:pPr>
                      <w:widowControl w:val="0"/>
                      <w:jc w:val="center"/>
                      <w:rPr>
                        <w:b/>
                        <w:bCs/>
                        <w:sz w:val="52"/>
                        <w:szCs w:val="30"/>
                      </w:rPr>
                    </w:pPr>
                    <w:r>
                      <w:rPr>
                        <w:b/>
                        <w:bCs/>
                        <w:sz w:val="52"/>
                        <w:szCs w:val="30"/>
                      </w:rPr>
                      <w:t xml:space="preserve">№ </w:t>
                    </w:r>
                    <w:r w:rsidR="0010121E">
                      <w:rPr>
                        <w:b/>
                        <w:bCs/>
                        <w:sz w:val="52"/>
                        <w:szCs w:val="30"/>
                      </w:rPr>
                      <w:t>9</w:t>
                    </w:r>
                  </w:p>
                  <w:p w:rsidR="004F3DA3" w:rsidRPr="00222441" w:rsidRDefault="004F3DA3" w:rsidP="00625C34">
                    <w:pPr>
                      <w:widowControl w:val="0"/>
                      <w:jc w:val="center"/>
                      <w:rPr>
                        <w:b/>
                        <w:bCs/>
                        <w:sz w:val="30"/>
                        <w:szCs w:val="30"/>
                      </w:rPr>
                    </w:pPr>
                    <w:r w:rsidRPr="00222441">
                      <w:rPr>
                        <w:b/>
                        <w:bCs/>
                        <w:sz w:val="52"/>
                        <w:szCs w:val="30"/>
                      </w:rPr>
                      <w:t xml:space="preserve"> </w:t>
                    </w:r>
                    <w:r>
                      <w:rPr>
                        <w:b/>
                        <w:bCs/>
                        <w:sz w:val="52"/>
                        <w:szCs w:val="30"/>
                      </w:rPr>
                      <w:t xml:space="preserve"> </w:t>
                    </w:r>
                    <w:r w:rsidR="0010121E">
                      <w:rPr>
                        <w:b/>
                        <w:bCs/>
                        <w:sz w:val="52"/>
                        <w:szCs w:val="30"/>
                      </w:rPr>
                      <w:t>25</w:t>
                    </w:r>
                    <w:r>
                      <w:rPr>
                        <w:b/>
                        <w:bCs/>
                        <w:sz w:val="52"/>
                        <w:szCs w:val="30"/>
                      </w:rPr>
                      <w:t xml:space="preserve"> февраля 2022г.</w:t>
                    </w:r>
                  </w:p>
                  <w:p w:rsidR="004F3DA3" w:rsidRPr="00222441" w:rsidRDefault="004F3DA3" w:rsidP="00170890">
                    <w:pPr>
                      <w:widowControl w:val="0"/>
                      <w:jc w:val="center"/>
                      <w:rPr>
                        <w:b/>
                        <w:bCs/>
                        <w:sz w:val="30"/>
                        <w:szCs w:val="30"/>
                      </w:rPr>
                    </w:pPr>
                    <w:r>
                      <w:rPr>
                        <w:b/>
                        <w:bCs/>
                        <w:sz w:val="30"/>
                        <w:szCs w:val="30"/>
                        <w:lang w:val="en-US"/>
                      </w:rPr>
                      <w:t> </w:t>
                    </w:r>
                  </w:p>
                  <w:p w:rsidR="004F3DA3" w:rsidRPr="00222441" w:rsidRDefault="004F3DA3" w:rsidP="00170890">
                    <w:pPr>
                      <w:widowControl w:val="0"/>
                      <w:jc w:val="center"/>
                      <w:rPr>
                        <w:b/>
                        <w:bCs/>
                        <w:sz w:val="30"/>
                        <w:szCs w:val="30"/>
                      </w:rPr>
                    </w:pPr>
                    <w:r>
                      <w:rPr>
                        <w:b/>
                        <w:bCs/>
                        <w:sz w:val="30"/>
                        <w:szCs w:val="30"/>
                        <w:lang w:val="en-US"/>
                      </w:rPr>
                      <w:t> </w:t>
                    </w:r>
                  </w:p>
                  <w:p w:rsidR="004F3DA3" w:rsidRPr="00222441" w:rsidRDefault="004F3DA3" w:rsidP="00170890">
                    <w:pPr>
                      <w:widowControl w:val="0"/>
                      <w:jc w:val="center"/>
                      <w:rPr>
                        <w:b/>
                        <w:bCs/>
                        <w:sz w:val="30"/>
                        <w:szCs w:val="30"/>
                      </w:rPr>
                    </w:pPr>
                    <w:r>
                      <w:rPr>
                        <w:b/>
                        <w:bCs/>
                        <w:sz w:val="30"/>
                        <w:szCs w:val="30"/>
                        <w:lang w:val="en-US"/>
                      </w:rPr>
                      <w:t> </w:t>
                    </w: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r>
                      <w:rPr>
                        <w:b/>
                        <w:bCs/>
                        <w:sz w:val="30"/>
                        <w:szCs w:val="30"/>
                      </w:rPr>
                      <w:t>Официальное издание</w:t>
                    </w: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p w:rsidR="004F3DA3" w:rsidRDefault="004F3DA3" w:rsidP="00170890">
                    <w:pPr>
                      <w:widowControl w:val="0"/>
                      <w:jc w:val="center"/>
                      <w:rPr>
                        <w:b/>
                        <w:bCs/>
                        <w:sz w:val="30"/>
                        <w:szCs w:val="30"/>
                      </w:rPr>
                    </w:pPr>
                  </w:p>
                </w:txbxContent>
              </v:textbox>
            </v:shape>
          </v:group>
        </w:pict>
      </w:r>
      <w:r w:rsidR="00604CF5" w:rsidRPr="0010121E">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10121E" w:rsidRDefault="00490378"/>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170890" w:rsidRPr="0010121E" w:rsidRDefault="00170890"/>
    <w:p w:rsidR="00F1470D" w:rsidRPr="0010121E" w:rsidRDefault="00F1470D">
      <w:pPr>
        <w:sectPr w:rsidR="00F1470D" w:rsidRPr="0010121E"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10121E" w:rsidTr="00FA64B9">
        <w:trPr>
          <w:trHeight w:val="292"/>
        </w:trPr>
        <w:tc>
          <w:tcPr>
            <w:tcW w:w="10260" w:type="dxa"/>
            <w:gridSpan w:val="3"/>
            <w:tcMar>
              <w:top w:w="58" w:type="dxa"/>
              <w:left w:w="58" w:type="dxa"/>
              <w:bottom w:w="58" w:type="dxa"/>
              <w:right w:w="58" w:type="dxa"/>
            </w:tcMar>
            <w:hideMark/>
          </w:tcPr>
          <w:p w:rsidR="00FA64B9" w:rsidRPr="0010121E" w:rsidRDefault="00FA64B9" w:rsidP="00FA64B9">
            <w:pPr>
              <w:widowControl w:val="0"/>
              <w:jc w:val="center"/>
              <w:rPr>
                <w:b/>
                <w:bCs/>
                <w:sz w:val="28"/>
                <w:szCs w:val="28"/>
              </w:rPr>
            </w:pPr>
            <w:r w:rsidRPr="0010121E">
              <w:rPr>
                <w:b/>
                <w:bCs/>
                <w:sz w:val="28"/>
                <w:szCs w:val="28"/>
              </w:rPr>
              <w:lastRenderedPageBreak/>
              <w:t>Содержание</w:t>
            </w:r>
          </w:p>
        </w:tc>
      </w:tr>
      <w:tr w:rsidR="00FA64B9" w:rsidRPr="0010121E" w:rsidTr="00FA64B9">
        <w:trPr>
          <w:trHeight w:val="297"/>
        </w:trPr>
        <w:tc>
          <w:tcPr>
            <w:tcW w:w="10260" w:type="dxa"/>
            <w:gridSpan w:val="3"/>
            <w:tcMar>
              <w:top w:w="58" w:type="dxa"/>
              <w:left w:w="58" w:type="dxa"/>
              <w:bottom w:w="58" w:type="dxa"/>
              <w:right w:w="58" w:type="dxa"/>
            </w:tcMar>
          </w:tcPr>
          <w:p w:rsidR="00FA64B9" w:rsidRPr="0010121E" w:rsidRDefault="0069552C" w:rsidP="00FA64B9">
            <w:pPr>
              <w:widowControl w:val="0"/>
              <w:jc w:val="center"/>
              <w:rPr>
                <w:b/>
                <w:bCs/>
              </w:rPr>
            </w:pPr>
            <w:r w:rsidRPr="0010121E">
              <w:rPr>
                <w:b/>
                <w:bCs/>
                <w:sz w:val="24"/>
                <w:szCs w:val="24"/>
              </w:rPr>
              <w:t>Постановления Администрации</w:t>
            </w:r>
            <w:r w:rsidR="00FA64B9" w:rsidRPr="0010121E">
              <w:rPr>
                <w:b/>
                <w:bCs/>
                <w:sz w:val="24"/>
                <w:szCs w:val="24"/>
              </w:rPr>
              <w:t xml:space="preserve"> Комсомольского муниципального района Ивановской области</w:t>
            </w:r>
          </w:p>
        </w:tc>
      </w:tr>
      <w:tr w:rsidR="00FA64B9" w:rsidRPr="0010121E" w:rsidTr="00FA64B9">
        <w:trPr>
          <w:trHeight w:val="1193"/>
        </w:trPr>
        <w:tc>
          <w:tcPr>
            <w:tcW w:w="1051" w:type="dxa"/>
            <w:tcMar>
              <w:top w:w="58" w:type="dxa"/>
              <w:left w:w="58" w:type="dxa"/>
              <w:bottom w:w="58" w:type="dxa"/>
              <w:right w:w="58" w:type="dxa"/>
            </w:tcMar>
            <w:hideMark/>
          </w:tcPr>
          <w:p w:rsidR="00FA64B9" w:rsidRPr="0010121E" w:rsidRDefault="00FA64B9" w:rsidP="0010121E">
            <w:pPr>
              <w:widowControl w:val="0"/>
            </w:pPr>
            <w:r w:rsidRPr="0010121E">
              <w:t xml:space="preserve">№ </w:t>
            </w:r>
            <w:r w:rsidR="0010121E" w:rsidRPr="0010121E">
              <w:t>44</w:t>
            </w:r>
            <w:r w:rsidRPr="0010121E">
              <w:t xml:space="preserve"> от </w:t>
            </w:r>
            <w:r w:rsidR="0010121E" w:rsidRPr="0010121E">
              <w:t>08.02</w:t>
            </w:r>
            <w:r w:rsidR="0069552C" w:rsidRPr="0010121E">
              <w:t>.2022</w:t>
            </w:r>
          </w:p>
        </w:tc>
        <w:tc>
          <w:tcPr>
            <w:tcW w:w="8363" w:type="dxa"/>
            <w:tcMar>
              <w:top w:w="58" w:type="dxa"/>
              <w:left w:w="58" w:type="dxa"/>
              <w:bottom w:w="58" w:type="dxa"/>
              <w:right w:w="58" w:type="dxa"/>
            </w:tcMar>
            <w:hideMark/>
          </w:tcPr>
          <w:p w:rsidR="00FA64B9" w:rsidRPr="0010121E" w:rsidRDefault="0010121E" w:rsidP="0010121E">
            <w:pPr>
              <w:spacing w:line="0" w:lineRule="atLeast"/>
              <w:jc w:val="both"/>
              <w:rPr>
                <w:color w:val="auto"/>
                <w:sz w:val="24"/>
                <w:szCs w:val="24"/>
              </w:rPr>
            </w:pPr>
            <w:r w:rsidRPr="0010121E">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46" w:type="dxa"/>
            <w:tcMar>
              <w:top w:w="58" w:type="dxa"/>
              <w:left w:w="58" w:type="dxa"/>
              <w:bottom w:w="58" w:type="dxa"/>
              <w:right w:w="58" w:type="dxa"/>
            </w:tcMar>
            <w:hideMark/>
          </w:tcPr>
          <w:p w:rsidR="00FA64B9" w:rsidRPr="0010121E" w:rsidRDefault="00FA64B9" w:rsidP="00FA64B9">
            <w:pPr>
              <w:widowControl w:val="0"/>
              <w:jc w:val="both"/>
              <w:rPr>
                <w:sz w:val="24"/>
                <w:szCs w:val="24"/>
              </w:rPr>
            </w:pPr>
          </w:p>
        </w:tc>
      </w:tr>
      <w:tr w:rsidR="00FA64B9" w:rsidRPr="0010121E" w:rsidTr="00FA64B9">
        <w:trPr>
          <w:trHeight w:val="1265"/>
        </w:trPr>
        <w:tc>
          <w:tcPr>
            <w:tcW w:w="1051" w:type="dxa"/>
            <w:tcMar>
              <w:top w:w="58" w:type="dxa"/>
              <w:left w:w="58" w:type="dxa"/>
              <w:bottom w:w="58" w:type="dxa"/>
              <w:right w:w="58" w:type="dxa"/>
            </w:tcMar>
            <w:hideMark/>
          </w:tcPr>
          <w:p w:rsidR="00FA64B9" w:rsidRPr="0010121E" w:rsidRDefault="00FA64B9" w:rsidP="0010121E">
            <w:pPr>
              <w:widowControl w:val="0"/>
            </w:pPr>
            <w:r w:rsidRPr="0010121E">
              <w:t xml:space="preserve">№ </w:t>
            </w:r>
            <w:r w:rsidR="0010121E" w:rsidRPr="0010121E">
              <w:t>45</w:t>
            </w:r>
            <w:r w:rsidR="0069552C" w:rsidRPr="0010121E">
              <w:t xml:space="preserve"> </w:t>
            </w:r>
            <w:r w:rsidRPr="0010121E">
              <w:t xml:space="preserve"> от </w:t>
            </w:r>
            <w:r w:rsidR="0010121E" w:rsidRPr="0010121E">
              <w:t>08</w:t>
            </w:r>
            <w:r w:rsidR="0069552C" w:rsidRPr="0010121E">
              <w:t>.02.2022</w:t>
            </w:r>
          </w:p>
        </w:tc>
        <w:tc>
          <w:tcPr>
            <w:tcW w:w="8363" w:type="dxa"/>
            <w:tcMar>
              <w:top w:w="58" w:type="dxa"/>
              <w:left w:w="58" w:type="dxa"/>
              <w:bottom w:w="58" w:type="dxa"/>
              <w:right w:w="58" w:type="dxa"/>
            </w:tcMar>
            <w:hideMark/>
          </w:tcPr>
          <w:p w:rsidR="00FA64B9" w:rsidRPr="0010121E" w:rsidRDefault="0010121E" w:rsidP="0010121E">
            <w:pPr>
              <w:jc w:val="both"/>
              <w:rPr>
                <w:bCs/>
              </w:rPr>
            </w:pPr>
            <w:r w:rsidRPr="0010121E">
              <w:rPr>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46" w:type="dxa"/>
            <w:tcMar>
              <w:top w:w="58" w:type="dxa"/>
              <w:left w:w="58" w:type="dxa"/>
              <w:bottom w:w="58" w:type="dxa"/>
              <w:right w:w="58" w:type="dxa"/>
            </w:tcMar>
            <w:hideMark/>
          </w:tcPr>
          <w:p w:rsidR="00FA64B9" w:rsidRPr="0010121E" w:rsidRDefault="00FA64B9" w:rsidP="00FA64B9">
            <w:pPr>
              <w:widowControl w:val="0"/>
              <w:jc w:val="both"/>
              <w:rPr>
                <w:sz w:val="24"/>
                <w:szCs w:val="24"/>
              </w:rPr>
            </w:pPr>
          </w:p>
        </w:tc>
      </w:tr>
      <w:tr w:rsidR="0010121E" w:rsidRPr="0010121E" w:rsidTr="00FA64B9">
        <w:trPr>
          <w:trHeight w:val="1265"/>
        </w:trPr>
        <w:tc>
          <w:tcPr>
            <w:tcW w:w="1051" w:type="dxa"/>
            <w:tcMar>
              <w:top w:w="58" w:type="dxa"/>
              <w:left w:w="58" w:type="dxa"/>
              <w:bottom w:w="58" w:type="dxa"/>
              <w:right w:w="58" w:type="dxa"/>
            </w:tcMar>
            <w:hideMark/>
          </w:tcPr>
          <w:p w:rsidR="0010121E" w:rsidRPr="0010121E" w:rsidRDefault="0010121E" w:rsidP="0010121E">
            <w:pPr>
              <w:widowControl w:val="0"/>
            </w:pPr>
            <w:r w:rsidRPr="0010121E">
              <w:t>№ 46 от 08.02.2022</w:t>
            </w:r>
          </w:p>
        </w:tc>
        <w:tc>
          <w:tcPr>
            <w:tcW w:w="8363" w:type="dxa"/>
            <w:tcMar>
              <w:top w:w="58" w:type="dxa"/>
              <w:left w:w="58" w:type="dxa"/>
              <w:bottom w:w="58" w:type="dxa"/>
              <w:right w:w="58" w:type="dxa"/>
            </w:tcMar>
            <w:hideMark/>
          </w:tcPr>
          <w:p w:rsidR="0010121E" w:rsidRPr="0010121E" w:rsidRDefault="0010121E" w:rsidP="0010121E">
            <w:pPr>
              <w:pStyle w:val="af2"/>
              <w:jc w:val="both"/>
            </w:pPr>
            <w:r w:rsidRPr="0010121E">
              <w:rPr>
                <w:color w:val="000000"/>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10121E" w:rsidRPr="0010121E" w:rsidRDefault="0010121E" w:rsidP="00FA64B9">
            <w:pPr>
              <w:widowControl w:val="0"/>
              <w:jc w:val="both"/>
              <w:rPr>
                <w:sz w:val="24"/>
                <w:szCs w:val="24"/>
              </w:rPr>
            </w:pPr>
          </w:p>
        </w:tc>
      </w:tr>
    </w:tbl>
    <w:p w:rsidR="001D0809" w:rsidRPr="0010121E" w:rsidRDefault="000D5E9F" w:rsidP="0069552C">
      <w:pPr>
        <w:pStyle w:val="ac"/>
        <w:rPr>
          <w:rFonts w:ascii="Times New Roman" w:hAnsi="Times New Roman"/>
          <w:sz w:val="28"/>
          <w:szCs w:val="28"/>
        </w:rPr>
      </w:pPr>
      <w:r w:rsidRPr="0010121E">
        <w:rPr>
          <w:rFonts w:ascii="Times New Roman" w:hAnsi="Times New Roman"/>
          <w:sz w:val="24"/>
          <w:szCs w:val="24"/>
        </w:rPr>
        <w:t xml:space="preserve"> </w:t>
      </w:r>
    </w:p>
    <w:p w:rsidR="000D5E9F" w:rsidRPr="0010121E" w:rsidRDefault="000D5E9F" w:rsidP="00554EF0">
      <w:pPr>
        <w:pStyle w:val="ConsPlusNormal"/>
        <w:jc w:val="right"/>
        <w:rPr>
          <w:rFonts w:ascii="Times New Roman" w:hAnsi="Times New Roman" w:cs="Times New Roman"/>
          <w:sz w:val="28"/>
          <w:szCs w:val="28"/>
        </w:rPr>
      </w:pPr>
    </w:p>
    <w:p w:rsidR="000D5E9F" w:rsidRPr="0010121E" w:rsidRDefault="000D5E9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10121E" w:rsidRPr="0010121E" w:rsidRDefault="0010121E" w:rsidP="0010121E">
      <w:pPr>
        <w:jc w:val="center"/>
        <w:rPr>
          <w:sz w:val="28"/>
          <w:szCs w:val="28"/>
        </w:rPr>
      </w:pPr>
      <w:r w:rsidRPr="0010121E">
        <w:rPr>
          <w:noProof/>
          <w:color w:val="000080"/>
          <w:sz w:val="28"/>
          <w:szCs w:val="28"/>
        </w:rPr>
        <w:lastRenderedPageBreak/>
        <w:drawing>
          <wp:inline distT="0" distB="0" distL="0" distR="0">
            <wp:extent cx="541020" cy="678180"/>
            <wp:effectExtent l="19050" t="0" r="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10121E" w:rsidRPr="0010121E" w:rsidRDefault="0010121E" w:rsidP="0010121E">
      <w:pPr>
        <w:pStyle w:val="a4"/>
        <w:jc w:val="center"/>
        <w:rPr>
          <w:rFonts w:ascii="Times New Roman" w:hAnsi="Times New Roman"/>
          <w:sz w:val="36"/>
          <w:szCs w:val="36"/>
        </w:rPr>
      </w:pPr>
      <w:r w:rsidRPr="0010121E">
        <w:rPr>
          <w:rFonts w:ascii="Times New Roman" w:hAnsi="Times New Roman"/>
          <w:sz w:val="36"/>
          <w:szCs w:val="36"/>
        </w:rPr>
        <w:t>ПОСТАНОВЛЕНИЕ</w:t>
      </w:r>
    </w:p>
    <w:p w:rsidR="0010121E" w:rsidRPr="0010121E" w:rsidRDefault="0010121E" w:rsidP="0010121E">
      <w:pPr>
        <w:pStyle w:val="a4"/>
        <w:jc w:val="center"/>
        <w:rPr>
          <w:rFonts w:ascii="Times New Roman" w:hAnsi="Times New Roman"/>
          <w:b/>
          <w:sz w:val="24"/>
          <w:szCs w:val="24"/>
        </w:rPr>
      </w:pPr>
      <w:r w:rsidRPr="0010121E">
        <w:rPr>
          <w:rFonts w:ascii="Times New Roman" w:hAnsi="Times New Roman"/>
          <w:b/>
          <w:sz w:val="24"/>
          <w:szCs w:val="24"/>
        </w:rPr>
        <w:t>АДМИНИСТРАЦИИ</w:t>
      </w:r>
    </w:p>
    <w:p w:rsidR="0010121E" w:rsidRPr="0010121E" w:rsidRDefault="0010121E" w:rsidP="0010121E">
      <w:pPr>
        <w:pStyle w:val="a4"/>
        <w:jc w:val="center"/>
        <w:rPr>
          <w:rFonts w:ascii="Times New Roman" w:hAnsi="Times New Roman"/>
          <w:b/>
          <w:sz w:val="24"/>
          <w:szCs w:val="24"/>
        </w:rPr>
      </w:pPr>
      <w:r w:rsidRPr="0010121E">
        <w:rPr>
          <w:rFonts w:ascii="Times New Roman" w:hAnsi="Times New Roman"/>
          <w:b/>
          <w:sz w:val="24"/>
          <w:szCs w:val="24"/>
        </w:rPr>
        <w:t>КОМСОМОЛЬСКОГО МУНИЦИПАЛЬНОГО РАЙОНА</w:t>
      </w:r>
    </w:p>
    <w:p w:rsidR="0010121E" w:rsidRPr="0010121E" w:rsidRDefault="0010121E" w:rsidP="0010121E">
      <w:pPr>
        <w:pStyle w:val="a4"/>
        <w:jc w:val="center"/>
        <w:rPr>
          <w:rFonts w:ascii="Times New Roman" w:hAnsi="Times New Roman"/>
          <w:b/>
          <w:sz w:val="28"/>
          <w:szCs w:val="28"/>
        </w:rPr>
      </w:pPr>
      <w:r w:rsidRPr="0010121E">
        <w:rPr>
          <w:rFonts w:ascii="Times New Roman" w:hAnsi="Times New Roman"/>
          <w:b/>
          <w:sz w:val="24"/>
          <w:szCs w:val="24"/>
        </w:rPr>
        <w:t>ИВАНОВСКОЙ ОБЛАСТИ</w:t>
      </w:r>
    </w:p>
    <w:p w:rsidR="0010121E" w:rsidRPr="0010121E" w:rsidRDefault="0010121E" w:rsidP="0010121E">
      <w:pPr>
        <w:jc w:val="center"/>
        <w:rPr>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10121E" w:rsidRPr="0010121E" w:rsidTr="00FD4A96">
        <w:trPr>
          <w:trHeight w:val="100"/>
        </w:trPr>
        <w:tc>
          <w:tcPr>
            <w:tcW w:w="9491" w:type="dxa"/>
            <w:gridSpan w:val="10"/>
            <w:tcBorders>
              <w:top w:val="thinThickThinSmallGap" w:sz="24" w:space="0" w:color="auto"/>
              <w:left w:val="nil"/>
              <w:bottom w:val="nil"/>
              <w:right w:val="nil"/>
            </w:tcBorders>
          </w:tcPr>
          <w:p w:rsidR="0010121E" w:rsidRPr="0010121E" w:rsidRDefault="0010121E" w:rsidP="00FD4A96">
            <w:pPr>
              <w:pStyle w:val="a4"/>
              <w:rPr>
                <w:rFonts w:ascii="Times New Roman" w:hAnsi="Times New Roman"/>
                <w:sz w:val="20"/>
                <w:szCs w:val="20"/>
              </w:rPr>
            </w:pPr>
            <w:r w:rsidRPr="0010121E">
              <w:rPr>
                <w:rFonts w:ascii="Times New Roman" w:hAnsi="Times New Roman"/>
                <w:sz w:val="20"/>
                <w:szCs w:val="20"/>
              </w:rPr>
              <w:t>155150, Ивановская область, г.Комсомольск, ул.50 лет ВЛКСМ, д.2, ИНН 3714002224,КПП 371401001,</w:t>
            </w:r>
          </w:p>
          <w:p w:rsidR="0010121E" w:rsidRPr="0010121E" w:rsidRDefault="0010121E" w:rsidP="00FD4A96">
            <w:pPr>
              <w:pStyle w:val="a4"/>
              <w:rPr>
                <w:rFonts w:ascii="Times New Roman" w:hAnsi="Times New Roman"/>
                <w:sz w:val="20"/>
                <w:szCs w:val="20"/>
              </w:rPr>
            </w:pPr>
            <w:r w:rsidRPr="0010121E">
              <w:rPr>
                <w:rFonts w:ascii="Times New Roman" w:hAnsi="Times New Roman"/>
                <w:sz w:val="20"/>
                <w:szCs w:val="20"/>
              </w:rPr>
              <w:t xml:space="preserve">ОГРН 1023701625595, Тел./Факс (49352) 4-11-78, e-mail: </w:t>
            </w:r>
            <w:hyperlink r:id="rId11" w:history="1">
              <w:r w:rsidRPr="0010121E">
                <w:rPr>
                  <w:rStyle w:val="a3"/>
                  <w:rFonts w:ascii="Times New Roman" w:hAnsi="Times New Roman"/>
                  <w:sz w:val="20"/>
                  <w:szCs w:val="20"/>
                </w:rPr>
                <w:t>admin.komsomolsk@mail.ru</w:t>
              </w:r>
            </w:hyperlink>
          </w:p>
        </w:tc>
      </w:tr>
      <w:tr w:rsidR="0010121E" w:rsidRPr="0010121E" w:rsidTr="00FD4A96">
        <w:tblPrEx>
          <w:tblBorders>
            <w:top w:val="none" w:sz="0" w:space="0" w:color="auto"/>
          </w:tblBorders>
        </w:tblPrEx>
        <w:trPr>
          <w:gridAfter w:val="1"/>
          <w:wAfter w:w="491" w:type="dxa"/>
          <w:trHeight w:val="415"/>
        </w:trPr>
        <w:tc>
          <w:tcPr>
            <w:tcW w:w="1582" w:type="dxa"/>
          </w:tcPr>
          <w:p w:rsidR="0010121E" w:rsidRPr="0010121E" w:rsidRDefault="0010121E" w:rsidP="00FD4A96">
            <w:pPr>
              <w:ind w:right="-108"/>
              <w:jc w:val="center"/>
              <w:rPr>
                <w:sz w:val="28"/>
                <w:szCs w:val="28"/>
              </w:rPr>
            </w:pPr>
          </w:p>
        </w:tc>
        <w:tc>
          <w:tcPr>
            <w:tcW w:w="403" w:type="dxa"/>
          </w:tcPr>
          <w:p w:rsidR="0010121E" w:rsidRPr="0010121E" w:rsidRDefault="0010121E" w:rsidP="00FD4A96">
            <w:pPr>
              <w:spacing w:line="0" w:lineRule="atLeast"/>
              <w:jc w:val="center"/>
              <w:rPr>
                <w:sz w:val="28"/>
                <w:szCs w:val="28"/>
              </w:rPr>
            </w:pPr>
          </w:p>
          <w:p w:rsidR="0010121E" w:rsidRPr="0010121E" w:rsidRDefault="0010121E" w:rsidP="00FD4A96">
            <w:pPr>
              <w:spacing w:line="0" w:lineRule="atLeast"/>
              <w:jc w:val="center"/>
              <w:rPr>
                <w:sz w:val="28"/>
                <w:szCs w:val="28"/>
              </w:rPr>
            </w:pPr>
          </w:p>
        </w:tc>
        <w:tc>
          <w:tcPr>
            <w:tcW w:w="850" w:type="dxa"/>
            <w:tcBorders>
              <w:bottom w:val="single" w:sz="4" w:space="0" w:color="auto"/>
            </w:tcBorders>
            <w:vAlign w:val="bottom"/>
          </w:tcPr>
          <w:p w:rsidR="0010121E" w:rsidRPr="0010121E" w:rsidRDefault="0010121E" w:rsidP="00FD4A96">
            <w:pPr>
              <w:spacing w:line="0" w:lineRule="atLeast"/>
              <w:rPr>
                <w:sz w:val="28"/>
                <w:szCs w:val="28"/>
              </w:rPr>
            </w:pPr>
            <w:r w:rsidRPr="0010121E">
              <w:rPr>
                <w:sz w:val="28"/>
                <w:szCs w:val="28"/>
              </w:rPr>
              <w:t>08</w:t>
            </w:r>
          </w:p>
        </w:tc>
        <w:tc>
          <w:tcPr>
            <w:tcW w:w="682" w:type="dxa"/>
            <w:vAlign w:val="bottom"/>
          </w:tcPr>
          <w:p w:rsidR="0010121E" w:rsidRPr="0010121E" w:rsidRDefault="0010121E" w:rsidP="00FD4A96">
            <w:pPr>
              <w:spacing w:line="0" w:lineRule="atLeast"/>
              <w:ind w:firstLine="720"/>
              <w:rPr>
                <w:sz w:val="28"/>
                <w:szCs w:val="28"/>
              </w:rPr>
            </w:pPr>
            <w:r w:rsidRPr="0010121E">
              <w:rPr>
                <w:sz w:val="28"/>
                <w:szCs w:val="28"/>
              </w:rPr>
              <w:t>»</w:t>
            </w:r>
          </w:p>
        </w:tc>
        <w:tc>
          <w:tcPr>
            <w:tcW w:w="1728" w:type="dxa"/>
            <w:tcBorders>
              <w:bottom w:val="single" w:sz="4" w:space="0" w:color="auto"/>
            </w:tcBorders>
            <w:vAlign w:val="bottom"/>
          </w:tcPr>
          <w:p w:rsidR="0010121E" w:rsidRPr="0010121E" w:rsidRDefault="0010121E" w:rsidP="00FD4A96">
            <w:pPr>
              <w:spacing w:line="0" w:lineRule="atLeast"/>
              <w:jc w:val="center"/>
              <w:rPr>
                <w:sz w:val="28"/>
                <w:szCs w:val="28"/>
              </w:rPr>
            </w:pPr>
            <w:r w:rsidRPr="0010121E">
              <w:rPr>
                <w:sz w:val="28"/>
                <w:szCs w:val="28"/>
              </w:rPr>
              <w:t>02</w:t>
            </w:r>
          </w:p>
        </w:tc>
        <w:tc>
          <w:tcPr>
            <w:tcW w:w="1417" w:type="dxa"/>
            <w:vAlign w:val="bottom"/>
          </w:tcPr>
          <w:p w:rsidR="0010121E" w:rsidRPr="0010121E" w:rsidRDefault="0010121E" w:rsidP="00FD4A96">
            <w:pPr>
              <w:spacing w:line="0" w:lineRule="atLeast"/>
              <w:ind w:hanging="115"/>
              <w:rPr>
                <w:sz w:val="28"/>
                <w:szCs w:val="28"/>
              </w:rPr>
            </w:pPr>
            <w:r w:rsidRPr="0010121E">
              <w:rPr>
                <w:sz w:val="28"/>
                <w:szCs w:val="28"/>
              </w:rPr>
              <w:t>2022г.  №</w:t>
            </w:r>
          </w:p>
        </w:tc>
        <w:tc>
          <w:tcPr>
            <w:tcW w:w="1038" w:type="dxa"/>
            <w:tcBorders>
              <w:left w:val="nil"/>
              <w:bottom w:val="single" w:sz="4" w:space="0" w:color="auto"/>
            </w:tcBorders>
            <w:vAlign w:val="bottom"/>
          </w:tcPr>
          <w:p w:rsidR="0010121E" w:rsidRPr="0010121E" w:rsidRDefault="0010121E" w:rsidP="00FD4A96">
            <w:pPr>
              <w:spacing w:line="0" w:lineRule="atLeast"/>
              <w:jc w:val="center"/>
              <w:rPr>
                <w:sz w:val="28"/>
                <w:szCs w:val="28"/>
              </w:rPr>
            </w:pPr>
            <w:r w:rsidRPr="0010121E">
              <w:rPr>
                <w:sz w:val="28"/>
                <w:szCs w:val="28"/>
              </w:rPr>
              <w:t>44</w:t>
            </w:r>
          </w:p>
        </w:tc>
        <w:tc>
          <w:tcPr>
            <w:tcW w:w="520" w:type="dxa"/>
            <w:tcBorders>
              <w:left w:val="nil"/>
            </w:tcBorders>
            <w:vAlign w:val="bottom"/>
          </w:tcPr>
          <w:p w:rsidR="0010121E" w:rsidRPr="0010121E" w:rsidRDefault="0010121E" w:rsidP="00FD4A96">
            <w:pPr>
              <w:spacing w:line="0" w:lineRule="atLeast"/>
              <w:jc w:val="center"/>
            </w:pPr>
          </w:p>
        </w:tc>
        <w:tc>
          <w:tcPr>
            <w:tcW w:w="780" w:type="dxa"/>
            <w:tcBorders>
              <w:left w:val="nil"/>
            </w:tcBorders>
            <w:vAlign w:val="bottom"/>
          </w:tcPr>
          <w:p w:rsidR="0010121E" w:rsidRPr="0010121E" w:rsidRDefault="0010121E" w:rsidP="00FD4A96">
            <w:pPr>
              <w:jc w:val="center"/>
              <w:rPr>
                <w:sz w:val="28"/>
                <w:szCs w:val="28"/>
              </w:rPr>
            </w:pPr>
          </w:p>
        </w:tc>
      </w:tr>
    </w:tbl>
    <w:p w:rsidR="0010121E" w:rsidRPr="0010121E" w:rsidRDefault="0010121E" w:rsidP="0010121E">
      <w:pPr>
        <w:ind w:firstLine="720"/>
        <w:jc w:val="right"/>
        <w:rPr>
          <w:sz w:val="28"/>
          <w:szCs w:val="28"/>
        </w:rPr>
      </w:pPr>
    </w:p>
    <w:p w:rsidR="0010121E" w:rsidRPr="0010121E" w:rsidRDefault="0010121E" w:rsidP="0010121E">
      <w:pPr>
        <w:spacing w:line="0" w:lineRule="atLeast"/>
        <w:jc w:val="both"/>
        <w:rPr>
          <w:b/>
          <w:sz w:val="28"/>
          <w:szCs w:val="28"/>
        </w:rPr>
      </w:pPr>
      <w:r w:rsidRPr="0010121E">
        <w:rPr>
          <w:b/>
          <w:sz w:val="28"/>
          <w:szCs w:val="28"/>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10121E" w:rsidRPr="0010121E" w:rsidRDefault="0010121E" w:rsidP="0010121E">
      <w:pPr>
        <w:spacing w:line="0" w:lineRule="atLeast"/>
        <w:jc w:val="both"/>
        <w:rPr>
          <w:sz w:val="28"/>
          <w:szCs w:val="28"/>
        </w:rPr>
      </w:pPr>
    </w:p>
    <w:p w:rsidR="0010121E" w:rsidRPr="0010121E" w:rsidRDefault="0010121E" w:rsidP="0010121E">
      <w:pPr>
        <w:widowControl w:val="0"/>
        <w:shd w:val="clear" w:color="auto" w:fill="FFFFFF"/>
        <w:autoSpaceDE w:val="0"/>
        <w:autoSpaceDN w:val="0"/>
        <w:adjustRightInd w:val="0"/>
        <w:spacing w:line="0" w:lineRule="atLeast"/>
        <w:jc w:val="both"/>
        <w:rPr>
          <w:spacing w:val="-2"/>
          <w:sz w:val="28"/>
          <w:szCs w:val="28"/>
        </w:rPr>
      </w:pPr>
      <w:r w:rsidRPr="0010121E">
        <w:rPr>
          <w:spacing w:val="-3"/>
          <w:sz w:val="28"/>
          <w:szCs w:val="28"/>
        </w:rPr>
        <w:t xml:space="preserve">            В соответствии с Бюджетным кодексом Российской Федерации, руководствуясь </w:t>
      </w:r>
      <w:r w:rsidRPr="0010121E">
        <w:rPr>
          <w:sz w:val="28"/>
          <w:szCs w:val="28"/>
        </w:rPr>
        <w:t xml:space="preserve">постановлением Администрации Комсомольского муниципального района от 07.10.2013 </w:t>
      </w:r>
      <w:r w:rsidRPr="0010121E">
        <w:rPr>
          <w:spacing w:val="-1"/>
          <w:sz w:val="28"/>
          <w:szCs w:val="28"/>
        </w:rPr>
        <w:t xml:space="preserve">№ 836 «Об утверждении Порядка разработки, реализации и оценки эффективности </w:t>
      </w:r>
      <w:r w:rsidRPr="0010121E">
        <w:rPr>
          <w:sz w:val="28"/>
          <w:szCs w:val="28"/>
        </w:rPr>
        <w:t xml:space="preserve">муниципальных программ Комсомольского муниципального района Ивановской </w:t>
      </w:r>
      <w:r w:rsidRPr="0010121E">
        <w:rPr>
          <w:spacing w:val="-2"/>
          <w:sz w:val="28"/>
          <w:szCs w:val="28"/>
        </w:rPr>
        <w:t xml:space="preserve">области»( в действующей редакции), </w:t>
      </w:r>
      <w:r w:rsidRPr="0010121E">
        <w:rPr>
          <w:sz w:val="28"/>
          <w:szCs w:val="28"/>
        </w:rPr>
        <w:t>решения Совета Комсомольского городского поселения от "09"декабря 2021г, № 82</w:t>
      </w:r>
      <w:r w:rsidRPr="0010121E">
        <w:rPr>
          <w:spacing w:val="-2"/>
          <w:sz w:val="28"/>
          <w:szCs w:val="28"/>
        </w:rPr>
        <w:t>"О бюджете Комсомольского городского поселения на 2022 год и на плановый период 2023 и 2024 годов".</w:t>
      </w:r>
    </w:p>
    <w:p w:rsidR="0010121E" w:rsidRPr="0010121E" w:rsidRDefault="0010121E" w:rsidP="0010121E">
      <w:pPr>
        <w:widowControl w:val="0"/>
        <w:shd w:val="clear" w:color="auto" w:fill="FFFFFF"/>
        <w:autoSpaceDE w:val="0"/>
        <w:autoSpaceDN w:val="0"/>
        <w:adjustRightInd w:val="0"/>
        <w:spacing w:line="0" w:lineRule="atLeast"/>
        <w:jc w:val="both"/>
        <w:rPr>
          <w:b/>
          <w:spacing w:val="2"/>
          <w:sz w:val="28"/>
          <w:szCs w:val="28"/>
        </w:rPr>
      </w:pPr>
      <w:r w:rsidRPr="0010121E">
        <w:rPr>
          <w:spacing w:val="-2"/>
          <w:sz w:val="28"/>
          <w:szCs w:val="28"/>
        </w:rPr>
        <w:t xml:space="preserve">            Администрация Комсомольского муниципального района</w:t>
      </w:r>
    </w:p>
    <w:p w:rsidR="0010121E" w:rsidRPr="0010121E" w:rsidRDefault="0010121E" w:rsidP="0010121E">
      <w:pPr>
        <w:spacing w:line="0" w:lineRule="atLeast"/>
        <w:jc w:val="both"/>
        <w:rPr>
          <w:b/>
          <w:sz w:val="28"/>
          <w:szCs w:val="28"/>
        </w:rPr>
      </w:pPr>
    </w:p>
    <w:p w:rsidR="0010121E" w:rsidRPr="0010121E" w:rsidRDefault="0010121E" w:rsidP="0010121E">
      <w:pPr>
        <w:spacing w:line="0" w:lineRule="atLeast"/>
        <w:rPr>
          <w:b/>
          <w:sz w:val="28"/>
          <w:szCs w:val="28"/>
        </w:rPr>
      </w:pPr>
      <w:r w:rsidRPr="0010121E">
        <w:rPr>
          <w:b/>
          <w:sz w:val="28"/>
          <w:szCs w:val="28"/>
        </w:rPr>
        <w:t>ПОСТАНОВЛЯЕТ:</w:t>
      </w:r>
    </w:p>
    <w:p w:rsidR="0010121E" w:rsidRPr="0010121E" w:rsidRDefault="0010121E" w:rsidP="0010121E">
      <w:pPr>
        <w:spacing w:line="0" w:lineRule="atLeast"/>
        <w:rPr>
          <w:b/>
          <w:sz w:val="28"/>
          <w:szCs w:val="28"/>
        </w:rPr>
      </w:pPr>
    </w:p>
    <w:p w:rsidR="0010121E" w:rsidRPr="0010121E" w:rsidRDefault="0010121E" w:rsidP="0010121E">
      <w:pPr>
        <w:spacing w:line="0" w:lineRule="atLeast"/>
        <w:jc w:val="both"/>
        <w:rPr>
          <w:sz w:val="28"/>
          <w:szCs w:val="28"/>
        </w:rPr>
      </w:pPr>
      <w:r w:rsidRPr="0010121E">
        <w:rPr>
          <w:sz w:val="28"/>
          <w:szCs w:val="28"/>
        </w:rPr>
        <w:tab/>
        <w:t>1. Внести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rsidR="0010121E" w:rsidRPr="0010121E" w:rsidRDefault="0010121E" w:rsidP="0010121E">
      <w:pPr>
        <w:spacing w:line="0" w:lineRule="atLeast"/>
        <w:jc w:val="both"/>
        <w:rPr>
          <w:sz w:val="28"/>
          <w:szCs w:val="28"/>
        </w:rPr>
      </w:pPr>
      <w:r w:rsidRPr="0010121E">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10121E" w:rsidRPr="0010121E" w:rsidRDefault="0010121E" w:rsidP="0010121E">
      <w:pPr>
        <w:spacing w:line="0" w:lineRule="atLeast"/>
        <w:jc w:val="both"/>
        <w:rPr>
          <w:sz w:val="28"/>
          <w:szCs w:val="28"/>
        </w:rPr>
      </w:pPr>
      <w:r w:rsidRPr="0010121E">
        <w:rPr>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10121E" w:rsidRPr="0010121E" w:rsidRDefault="0010121E" w:rsidP="0010121E">
      <w:pPr>
        <w:spacing w:line="0" w:lineRule="atLeast"/>
        <w:jc w:val="both"/>
        <w:rPr>
          <w:sz w:val="28"/>
          <w:szCs w:val="28"/>
        </w:rPr>
      </w:pPr>
      <w:r w:rsidRPr="0010121E">
        <w:rPr>
          <w:sz w:val="28"/>
          <w:szCs w:val="28"/>
        </w:rPr>
        <w:lastRenderedPageBreak/>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на 2022 год и плановый период 2023 и 2024 годов.</w:t>
      </w:r>
    </w:p>
    <w:p w:rsidR="0010121E" w:rsidRPr="0010121E" w:rsidRDefault="0010121E" w:rsidP="0010121E">
      <w:pPr>
        <w:spacing w:line="0" w:lineRule="atLeast"/>
        <w:jc w:val="both"/>
        <w:rPr>
          <w:sz w:val="28"/>
          <w:szCs w:val="28"/>
        </w:rPr>
      </w:pPr>
      <w:r w:rsidRPr="0010121E">
        <w:rPr>
          <w:sz w:val="28"/>
          <w:szCs w:val="28"/>
        </w:rPr>
        <w:t xml:space="preserve">         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10121E" w:rsidRPr="0010121E" w:rsidRDefault="0010121E" w:rsidP="0010121E">
      <w:pPr>
        <w:spacing w:line="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0121E" w:rsidRPr="0010121E" w:rsidTr="00FD4A96">
        <w:trPr>
          <w:trHeight w:val="1753"/>
        </w:trPr>
        <w:tc>
          <w:tcPr>
            <w:tcW w:w="9286" w:type="dxa"/>
            <w:tcBorders>
              <w:top w:val="nil"/>
              <w:left w:val="nil"/>
              <w:bottom w:val="nil"/>
              <w:right w:val="nil"/>
            </w:tcBorders>
          </w:tcPr>
          <w:p w:rsidR="0010121E" w:rsidRPr="0010121E" w:rsidRDefault="0010121E" w:rsidP="00FD4A96">
            <w:pPr>
              <w:spacing w:line="0" w:lineRule="atLeast"/>
              <w:contextualSpacing/>
              <w:rPr>
                <w:b/>
                <w:sz w:val="28"/>
                <w:szCs w:val="28"/>
              </w:rPr>
            </w:pPr>
          </w:p>
          <w:p w:rsidR="0010121E" w:rsidRPr="0010121E" w:rsidRDefault="0010121E" w:rsidP="00FD4A96">
            <w:pPr>
              <w:spacing w:line="0" w:lineRule="atLeast"/>
              <w:contextualSpacing/>
              <w:rPr>
                <w:b/>
                <w:sz w:val="28"/>
                <w:szCs w:val="28"/>
              </w:rPr>
            </w:pPr>
            <w:r w:rsidRPr="0010121E">
              <w:rPr>
                <w:b/>
                <w:sz w:val="28"/>
                <w:szCs w:val="28"/>
              </w:rPr>
              <w:t xml:space="preserve">Глава Комсомольского </w:t>
            </w:r>
          </w:p>
          <w:p w:rsidR="0010121E" w:rsidRPr="0010121E" w:rsidRDefault="0010121E" w:rsidP="00FD4A96">
            <w:pPr>
              <w:spacing w:line="0" w:lineRule="atLeast"/>
              <w:contextualSpacing/>
              <w:rPr>
                <w:b/>
                <w:sz w:val="28"/>
                <w:szCs w:val="28"/>
              </w:rPr>
            </w:pPr>
            <w:r w:rsidRPr="0010121E">
              <w:rPr>
                <w:b/>
                <w:sz w:val="28"/>
                <w:szCs w:val="28"/>
              </w:rPr>
              <w:t>муниципального района:О.В.Бузулуцкая</w:t>
            </w:r>
          </w:p>
        </w:tc>
      </w:tr>
    </w:tbl>
    <w:p w:rsidR="0010121E" w:rsidRPr="0010121E" w:rsidRDefault="0010121E" w:rsidP="0010121E">
      <w:pPr>
        <w:ind w:firstLine="57"/>
        <w:contextualSpacing/>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spacing w:line="0" w:lineRule="atLeast"/>
        <w:jc w:val="right"/>
      </w:pPr>
      <w:r w:rsidRPr="0010121E">
        <w:lastRenderedPageBreak/>
        <w:t xml:space="preserve">Приложение </w:t>
      </w:r>
    </w:p>
    <w:p w:rsidR="0010121E" w:rsidRPr="0010121E" w:rsidRDefault="0010121E" w:rsidP="0010121E">
      <w:pPr>
        <w:spacing w:line="0" w:lineRule="atLeast"/>
        <w:jc w:val="right"/>
      </w:pPr>
      <w:r w:rsidRPr="0010121E">
        <w:t xml:space="preserve">к постановлению </w:t>
      </w:r>
    </w:p>
    <w:p w:rsidR="0010121E" w:rsidRPr="0010121E" w:rsidRDefault="0010121E" w:rsidP="0010121E">
      <w:pPr>
        <w:spacing w:line="0" w:lineRule="atLeast"/>
        <w:jc w:val="right"/>
      </w:pPr>
      <w:r w:rsidRPr="0010121E">
        <w:t xml:space="preserve">Администрации Комсомольского </w:t>
      </w:r>
    </w:p>
    <w:p w:rsidR="0010121E" w:rsidRPr="0010121E" w:rsidRDefault="0010121E" w:rsidP="0010121E">
      <w:pPr>
        <w:spacing w:line="0" w:lineRule="atLeast"/>
        <w:jc w:val="right"/>
      </w:pPr>
      <w:r w:rsidRPr="0010121E">
        <w:t>муниципального района</w:t>
      </w:r>
    </w:p>
    <w:p w:rsidR="0010121E" w:rsidRPr="0010121E" w:rsidRDefault="0010121E" w:rsidP="0010121E">
      <w:pPr>
        <w:spacing w:line="0" w:lineRule="atLeast"/>
        <w:jc w:val="right"/>
      </w:pPr>
      <w:r w:rsidRPr="0010121E">
        <w:t xml:space="preserve">от     .     .202_г.   №        </w:t>
      </w:r>
    </w:p>
    <w:p w:rsidR="0010121E" w:rsidRPr="0010121E" w:rsidRDefault="0010121E" w:rsidP="0010121E">
      <w:pPr>
        <w:spacing w:line="0" w:lineRule="atLeast"/>
        <w:jc w:val="right"/>
      </w:pPr>
      <w:r w:rsidRPr="0010121E">
        <w:t xml:space="preserve">Приложение </w:t>
      </w:r>
    </w:p>
    <w:p w:rsidR="0010121E" w:rsidRPr="0010121E" w:rsidRDefault="0010121E" w:rsidP="0010121E">
      <w:pPr>
        <w:spacing w:line="0" w:lineRule="atLeast"/>
        <w:jc w:val="right"/>
      </w:pPr>
      <w:r w:rsidRPr="0010121E">
        <w:t xml:space="preserve">к постановлению </w:t>
      </w:r>
    </w:p>
    <w:p w:rsidR="0010121E" w:rsidRPr="0010121E" w:rsidRDefault="0010121E" w:rsidP="0010121E">
      <w:pPr>
        <w:spacing w:line="0" w:lineRule="atLeast"/>
        <w:jc w:val="right"/>
      </w:pPr>
      <w:r w:rsidRPr="0010121E">
        <w:t xml:space="preserve">Администрации Комсомольского </w:t>
      </w:r>
    </w:p>
    <w:p w:rsidR="0010121E" w:rsidRPr="0010121E" w:rsidRDefault="0010121E" w:rsidP="0010121E">
      <w:pPr>
        <w:spacing w:line="0" w:lineRule="atLeast"/>
        <w:jc w:val="right"/>
      </w:pPr>
      <w:r w:rsidRPr="0010121E">
        <w:t>муниципального района</w:t>
      </w:r>
    </w:p>
    <w:p w:rsidR="0010121E" w:rsidRPr="0010121E" w:rsidRDefault="0010121E" w:rsidP="0010121E">
      <w:pPr>
        <w:spacing w:line="0" w:lineRule="atLeast"/>
        <w:jc w:val="right"/>
      </w:pPr>
      <w:r w:rsidRPr="0010121E">
        <w:t xml:space="preserve">от 16.02.2016 г.    №   48     </w:t>
      </w: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p>
    <w:p w:rsidR="0010121E" w:rsidRPr="0010121E" w:rsidRDefault="0010121E" w:rsidP="0010121E">
      <w:pPr>
        <w:jc w:val="center"/>
        <w:rPr>
          <w:b/>
          <w:sz w:val="32"/>
          <w:szCs w:val="32"/>
        </w:rPr>
      </w:pPr>
      <w:r w:rsidRPr="0010121E">
        <w:rPr>
          <w:b/>
          <w:sz w:val="32"/>
          <w:szCs w:val="32"/>
        </w:rPr>
        <w:t>Муниципальная программа</w:t>
      </w:r>
    </w:p>
    <w:p w:rsidR="0010121E" w:rsidRPr="0010121E" w:rsidRDefault="0010121E" w:rsidP="0010121E">
      <w:pPr>
        <w:jc w:val="center"/>
        <w:rPr>
          <w:b/>
          <w:sz w:val="32"/>
          <w:szCs w:val="32"/>
        </w:rPr>
      </w:pPr>
      <w:r w:rsidRPr="0010121E">
        <w:rPr>
          <w:b/>
          <w:sz w:val="32"/>
          <w:szCs w:val="32"/>
        </w:rPr>
        <w:t>«Дорожная деятельность в отношении</w:t>
      </w:r>
    </w:p>
    <w:p w:rsidR="0010121E" w:rsidRPr="0010121E" w:rsidRDefault="0010121E" w:rsidP="0010121E">
      <w:pPr>
        <w:jc w:val="center"/>
        <w:rPr>
          <w:b/>
          <w:sz w:val="32"/>
          <w:szCs w:val="32"/>
        </w:rPr>
      </w:pPr>
      <w:r w:rsidRPr="0010121E">
        <w:rPr>
          <w:b/>
          <w:sz w:val="32"/>
          <w:szCs w:val="32"/>
        </w:rPr>
        <w:t xml:space="preserve"> автомобильных дорог общего пользования </w:t>
      </w:r>
    </w:p>
    <w:p w:rsidR="0010121E" w:rsidRPr="0010121E" w:rsidRDefault="0010121E" w:rsidP="0010121E">
      <w:pPr>
        <w:jc w:val="center"/>
        <w:rPr>
          <w:b/>
          <w:sz w:val="32"/>
          <w:szCs w:val="32"/>
        </w:rPr>
      </w:pPr>
      <w:r w:rsidRPr="0010121E">
        <w:rPr>
          <w:b/>
          <w:sz w:val="32"/>
          <w:szCs w:val="32"/>
        </w:rPr>
        <w:t xml:space="preserve"> Комсомольского городского поселения»</w:t>
      </w:r>
    </w:p>
    <w:p w:rsidR="0010121E" w:rsidRPr="0010121E" w:rsidRDefault="0010121E" w:rsidP="0010121E">
      <w:pPr>
        <w:jc w:val="center"/>
        <w:rPr>
          <w:b/>
          <w:sz w:val="32"/>
          <w:szCs w:val="32"/>
        </w:rPr>
      </w:pPr>
    </w:p>
    <w:p w:rsidR="0010121E" w:rsidRPr="0010121E" w:rsidRDefault="0010121E" w:rsidP="0010121E">
      <w:pPr>
        <w:jc w:val="center"/>
        <w:rPr>
          <w:b/>
          <w:sz w:val="32"/>
          <w:szCs w:val="32"/>
        </w:rPr>
      </w:pPr>
    </w:p>
    <w:p w:rsidR="0010121E" w:rsidRPr="0010121E" w:rsidRDefault="0010121E" w:rsidP="0010121E">
      <w:pPr>
        <w:rPr>
          <w:b/>
          <w:sz w:val="26"/>
          <w:szCs w:val="26"/>
        </w:rPr>
      </w:pPr>
    </w:p>
    <w:p w:rsidR="0010121E" w:rsidRPr="0010121E" w:rsidRDefault="0010121E" w:rsidP="0010121E">
      <w:pPr>
        <w:rPr>
          <w:b/>
          <w:sz w:val="26"/>
          <w:szCs w:val="26"/>
        </w:rPr>
      </w:pPr>
    </w:p>
    <w:p w:rsidR="0010121E" w:rsidRPr="0010121E" w:rsidRDefault="0010121E" w:rsidP="0010121E">
      <w:pPr>
        <w:rPr>
          <w:b/>
          <w:sz w:val="26"/>
          <w:szCs w:val="26"/>
        </w:rPr>
      </w:pPr>
    </w:p>
    <w:p w:rsidR="0010121E" w:rsidRPr="0010121E" w:rsidRDefault="0010121E" w:rsidP="0010121E">
      <w:pPr>
        <w:jc w:val="center"/>
        <w:rPr>
          <w:b/>
          <w:sz w:val="24"/>
          <w:szCs w:val="24"/>
        </w:rPr>
      </w:pPr>
    </w:p>
    <w:p w:rsidR="0010121E" w:rsidRPr="0010121E" w:rsidRDefault="0010121E" w:rsidP="0010121E">
      <w:pPr>
        <w:jc w:val="center"/>
        <w:rPr>
          <w:b/>
          <w:sz w:val="24"/>
          <w:szCs w:val="24"/>
        </w:rPr>
      </w:pPr>
    </w:p>
    <w:p w:rsidR="0010121E" w:rsidRPr="0010121E" w:rsidRDefault="0010121E" w:rsidP="0010121E">
      <w:pPr>
        <w:jc w:val="center"/>
        <w:rPr>
          <w:b/>
          <w:sz w:val="24"/>
          <w:szCs w:val="24"/>
        </w:rPr>
      </w:pPr>
    </w:p>
    <w:p w:rsidR="0010121E" w:rsidRPr="0010121E" w:rsidRDefault="0010121E" w:rsidP="0010121E">
      <w:pPr>
        <w:jc w:val="center"/>
        <w:rPr>
          <w:b/>
          <w:sz w:val="24"/>
          <w:szCs w:val="24"/>
        </w:rPr>
      </w:pPr>
    </w:p>
    <w:p w:rsidR="0010121E" w:rsidRPr="0010121E" w:rsidRDefault="0010121E" w:rsidP="0010121E">
      <w:pPr>
        <w:jc w:val="center"/>
        <w:rPr>
          <w:b/>
          <w:sz w:val="24"/>
          <w:szCs w:val="24"/>
        </w:rPr>
      </w:pPr>
    </w:p>
    <w:p w:rsidR="0010121E" w:rsidRPr="0010121E" w:rsidRDefault="0010121E" w:rsidP="0010121E">
      <w:pPr>
        <w:jc w:val="center"/>
        <w:rPr>
          <w:b/>
          <w:sz w:val="24"/>
          <w:szCs w:val="24"/>
        </w:rPr>
      </w:pPr>
    </w:p>
    <w:p w:rsidR="0010121E" w:rsidRPr="0010121E" w:rsidRDefault="0010121E" w:rsidP="0010121E">
      <w:pPr>
        <w:jc w:val="center"/>
        <w:rPr>
          <w:b/>
          <w:sz w:val="24"/>
          <w:szCs w:val="24"/>
        </w:rPr>
      </w:pPr>
    </w:p>
    <w:p w:rsidR="0010121E" w:rsidRPr="0010121E" w:rsidRDefault="0010121E" w:rsidP="0010121E">
      <w:pPr>
        <w:spacing w:line="0" w:lineRule="atLeast"/>
        <w:jc w:val="center"/>
        <w:rPr>
          <w:b/>
          <w:sz w:val="24"/>
          <w:szCs w:val="24"/>
        </w:rPr>
      </w:pPr>
      <w:r w:rsidRPr="0010121E">
        <w:rPr>
          <w:b/>
          <w:sz w:val="24"/>
          <w:szCs w:val="24"/>
        </w:rPr>
        <w:t>Муниципальная программа</w:t>
      </w:r>
    </w:p>
    <w:p w:rsidR="0010121E" w:rsidRPr="0010121E" w:rsidRDefault="0010121E" w:rsidP="0010121E">
      <w:pPr>
        <w:spacing w:line="0" w:lineRule="atLeast"/>
        <w:jc w:val="center"/>
        <w:rPr>
          <w:b/>
          <w:sz w:val="24"/>
          <w:szCs w:val="24"/>
        </w:rPr>
      </w:pPr>
      <w:r w:rsidRPr="0010121E">
        <w:rPr>
          <w:b/>
          <w:sz w:val="24"/>
          <w:szCs w:val="24"/>
        </w:rPr>
        <w:t>«Дорожная деятельность в отношении автомобильных дорог общего                      пользования Комсомольского городского поселения»</w:t>
      </w:r>
    </w:p>
    <w:p w:rsidR="0010121E" w:rsidRPr="0010121E" w:rsidRDefault="0010121E" w:rsidP="0011240A">
      <w:pPr>
        <w:numPr>
          <w:ilvl w:val="0"/>
          <w:numId w:val="1"/>
        </w:numPr>
        <w:spacing w:line="0" w:lineRule="atLeast"/>
        <w:ind w:left="0" w:firstLine="0"/>
        <w:contextualSpacing/>
        <w:jc w:val="center"/>
        <w:rPr>
          <w:b/>
          <w:sz w:val="16"/>
          <w:szCs w:val="16"/>
        </w:rPr>
      </w:pPr>
      <w:r w:rsidRPr="0010121E">
        <w:rPr>
          <w:b/>
          <w:sz w:val="24"/>
          <w:szCs w:val="24"/>
        </w:rPr>
        <w:t>Паспорт муниципальной программы</w:t>
      </w:r>
    </w:p>
    <w:p w:rsidR="0010121E" w:rsidRPr="0010121E" w:rsidRDefault="0010121E" w:rsidP="0010121E">
      <w:pPr>
        <w:spacing w:line="0" w:lineRule="atLeast"/>
        <w:contextualSpacing/>
        <w:jc w:val="center"/>
        <w:rPr>
          <w:b/>
          <w:sz w:val="24"/>
          <w:szCs w:val="24"/>
        </w:rPr>
      </w:pPr>
      <w:r w:rsidRPr="0010121E">
        <w:rPr>
          <w:b/>
          <w:sz w:val="24"/>
          <w:szCs w:val="24"/>
        </w:rPr>
        <w:t xml:space="preserve">«Дорожная деятельность в отношении автомобильных дорог </w:t>
      </w:r>
    </w:p>
    <w:p w:rsidR="0010121E" w:rsidRPr="0010121E" w:rsidRDefault="0010121E" w:rsidP="0010121E">
      <w:pPr>
        <w:spacing w:line="0" w:lineRule="atLeast"/>
        <w:contextualSpacing/>
        <w:jc w:val="center"/>
        <w:rPr>
          <w:b/>
          <w:sz w:val="24"/>
          <w:szCs w:val="24"/>
        </w:rPr>
      </w:pPr>
      <w:r w:rsidRPr="0010121E">
        <w:rPr>
          <w:b/>
          <w:sz w:val="24"/>
          <w:szCs w:val="24"/>
        </w:rPr>
        <w:t>общего пользования Комсомольского городского поселения»</w:t>
      </w:r>
    </w:p>
    <w:p w:rsidR="0010121E" w:rsidRPr="0010121E" w:rsidRDefault="0010121E" w:rsidP="0010121E">
      <w:pPr>
        <w:spacing w:line="0" w:lineRule="atLeast"/>
        <w:contextualSpacing/>
        <w:jc w:val="center"/>
        <w:rPr>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10121E" w:rsidRPr="0010121E" w:rsidTr="00FD4A96">
        <w:tc>
          <w:tcPr>
            <w:tcW w:w="2978" w:type="dxa"/>
          </w:tcPr>
          <w:p w:rsidR="0010121E" w:rsidRPr="0010121E" w:rsidRDefault="0010121E" w:rsidP="00FD4A96">
            <w:pPr>
              <w:contextualSpacing/>
            </w:pPr>
            <w:r w:rsidRPr="0010121E">
              <w:t>Наименование Программы</w:t>
            </w:r>
          </w:p>
        </w:tc>
        <w:tc>
          <w:tcPr>
            <w:tcW w:w="6804" w:type="dxa"/>
          </w:tcPr>
          <w:p w:rsidR="0010121E" w:rsidRPr="0010121E" w:rsidRDefault="0010121E" w:rsidP="00FD4A96">
            <w:pPr>
              <w:rPr>
                <w:b/>
              </w:rPr>
            </w:pPr>
            <w:r w:rsidRPr="0010121E">
              <w:t xml:space="preserve">Дорожная деятельность в отношении автомобильных дорог общего пользования Комсомольского городского поселения </w:t>
            </w:r>
          </w:p>
        </w:tc>
      </w:tr>
      <w:tr w:rsidR="0010121E" w:rsidRPr="0010121E" w:rsidTr="00FD4A96">
        <w:tc>
          <w:tcPr>
            <w:tcW w:w="2978" w:type="dxa"/>
          </w:tcPr>
          <w:p w:rsidR="0010121E" w:rsidRPr="0010121E" w:rsidRDefault="0010121E" w:rsidP="00FD4A96">
            <w:pPr>
              <w:contextualSpacing/>
            </w:pPr>
            <w:r w:rsidRPr="0010121E">
              <w:t>Срок реализации программы</w:t>
            </w:r>
          </w:p>
        </w:tc>
        <w:tc>
          <w:tcPr>
            <w:tcW w:w="6804" w:type="dxa"/>
          </w:tcPr>
          <w:p w:rsidR="0010121E" w:rsidRPr="0010121E" w:rsidRDefault="0010121E" w:rsidP="00FD4A96">
            <w:pPr>
              <w:contextualSpacing/>
            </w:pPr>
            <w:r w:rsidRPr="0010121E">
              <w:t>2022-2024 годы</w:t>
            </w:r>
          </w:p>
        </w:tc>
      </w:tr>
      <w:tr w:rsidR="0010121E" w:rsidRPr="0010121E" w:rsidTr="00FD4A96">
        <w:tc>
          <w:tcPr>
            <w:tcW w:w="2978" w:type="dxa"/>
          </w:tcPr>
          <w:p w:rsidR="0010121E" w:rsidRPr="0010121E" w:rsidRDefault="0010121E" w:rsidP="00FD4A96">
            <w:pPr>
              <w:contextualSpacing/>
            </w:pPr>
            <w:r w:rsidRPr="0010121E">
              <w:t>Перечень подпрограмм</w:t>
            </w:r>
          </w:p>
        </w:tc>
        <w:tc>
          <w:tcPr>
            <w:tcW w:w="6804" w:type="dxa"/>
          </w:tcPr>
          <w:p w:rsidR="0010121E" w:rsidRPr="0010121E" w:rsidRDefault="0010121E" w:rsidP="00FD4A96">
            <w:pPr>
              <w:ind w:left="34"/>
              <w:contextualSpacing/>
            </w:pPr>
            <w:r w:rsidRPr="0010121E">
              <w:t>1. Дорожная деятельность в отношении автомобильных дорог общего пользования Комсомольского городского поселения</w:t>
            </w:r>
          </w:p>
          <w:p w:rsidR="0010121E" w:rsidRPr="0010121E" w:rsidRDefault="0010121E" w:rsidP="00FD4A96">
            <w:pPr>
              <w:ind w:left="34"/>
            </w:pPr>
            <w:r w:rsidRPr="0010121E">
              <w:t>2. Безопасность дорожного движения</w:t>
            </w:r>
          </w:p>
        </w:tc>
      </w:tr>
      <w:tr w:rsidR="0010121E" w:rsidRPr="0010121E" w:rsidTr="00FD4A96">
        <w:tc>
          <w:tcPr>
            <w:tcW w:w="2978" w:type="dxa"/>
          </w:tcPr>
          <w:p w:rsidR="0010121E" w:rsidRPr="0010121E" w:rsidRDefault="0010121E" w:rsidP="00FD4A96">
            <w:pPr>
              <w:contextualSpacing/>
            </w:pPr>
            <w:r w:rsidRPr="0010121E">
              <w:t>Администратор программы</w:t>
            </w:r>
          </w:p>
        </w:tc>
        <w:tc>
          <w:tcPr>
            <w:tcW w:w="6804" w:type="dxa"/>
          </w:tcPr>
          <w:p w:rsidR="0010121E" w:rsidRPr="0010121E" w:rsidRDefault="0010121E" w:rsidP="00FD4A96">
            <w:pPr>
              <w:contextualSpacing/>
            </w:pPr>
            <w:r w:rsidRPr="0010121E">
              <w:t>Администрация Комсомольского муниципального района</w:t>
            </w:r>
          </w:p>
        </w:tc>
      </w:tr>
      <w:tr w:rsidR="0010121E" w:rsidRPr="0010121E" w:rsidTr="00FD4A96">
        <w:tc>
          <w:tcPr>
            <w:tcW w:w="2978" w:type="dxa"/>
          </w:tcPr>
          <w:p w:rsidR="0010121E" w:rsidRPr="0010121E" w:rsidRDefault="0010121E" w:rsidP="00FD4A96">
            <w:pPr>
              <w:contextualSpacing/>
            </w:pPr>
            <w:r w:rsidRPr="0010121E">
              <w:t xml:space="preserve">Ответственные исполнители </w:t>
            </w:r>
          </w:p>
        </w:tc>
        <w:tc>
          <w:tcPr>
            <w:tcW w:w="6804" w:type="dxa"/>
          </w:tcPr>
          <w:p w:rsidR="0010121E" w:rsidRPr="0010121E" w:rsidRDefault="0010121E" w:rsidP="00FD4A96">
            <w:pPr>
              <w:contextualSpacing/>
            </w:pPr>
            <w:r w:rsidRPr="0010121E">
              <w:t>Администрация Комсомольского муниципального района</w:t>
            </w:r>
          </w:p>
        </w:tc>
      </w:tr>
      <w:tr w:rsidR="0010121E" w:rsidRPr="0010121E" w:rsidTr="00FD4A96">
        <w:tc>
          <w:tcPr>
            <w:tcW w:w="2978" w:type="dxa"/>
          </w:tcPr>
          <w:p w:rsidR="0010121E" w:rsidRPr="0010121E" w:rsidRDefault="0010121E" w:rsidP="00FD4A96">
            <w:pPr>
              <w:contextualSpacing/>
            </w:pPr>
            <w:r w:rsidRPr="0010121E">
              <w:t>Исполнители программы</w:t>
            </w:r>
          </w:p>
        </w:tc>
        <w:tc>
          <w:tcPr>
            <w:tcW w:w="6804" w:type="dxa"/>
          </w:tcPr>
          <w:p w:rsidR="0010121E" w:rsidRPr="0010121E" w:rsidRDefault="0010121E" w:rsidP="00FD4A96">
            <w:pPr>
              <w:contextualSpacing/>
            </w:pPr>
            <w:r w:rsidRPr="0010121E">
              <w:t>Администрация Комсомольского муниципального района</w:t>
            </w:r>
          </w:p>
        </w:tc>
      </w:tr>
      <w:tr w:rsidR="0010121E" w:rsidRPr="0010121E" w:rsidTr="00FD4A96">
        <w:tc>
          <w:tcPr>
            <w:tcW w:w="2978" w:type="dxa"/>
          </w:tcPr>
          <w:p w:rsidR="0010121E" w:rsidRPr="0010121E" w:rsidRDefault="0010121E" w:rsidP="00FD4A96">
            <w:pPr>
              <w:contextualSpacing/>
            </w:pPr>
            <w:r w:rsidRPr="0010121E">
              <w:t xml:space="preserve">Цель (цели) программы </w:t>
            </w:r>
          </w:p>
        </w:tc>
        <w:tc>
          <w:tcPr>
            <w:tcW w:w="6804" w:type="dxa"/>
          </w:tcPr>
          <w:p w:rsidR="0010121E" w:rsidRPr="0010121E" w:rsidRDefault="0010121E" w:rsidP="00FD4A96">
            <w:pPr>
              <w:contextualSpacing/>
            </w:pPr>
            <w:r w:rsidRPr="0010121E">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w:t>
            </w:r>
            <w:r w:rsidRPr="0010121E">
              <w:lastRenderedPageBreak/>
              <w:t>устойчивого экономического развития и улучшения качества жизни населения на территории поселения</w:t>
            </w:r>
          </w:p>
        </w:tc>
      </w:tr>
      <w:tr w:rsidR="0010121E" w:rsidRPr="0010121E" w:rsidTr="00FD4A96">
        <w:tc>
          <w:tcPr>
            <w:tcW w:w="2978" w:type="dxa"/>
          </w:tcPr>
          <w:p w:rsidR="0010121E" w:rsidRPr="0010121E" w:rsidRDefault="0010121E" w:rsidP="00FD4A96">
            <w:pPr>
              <w:contextualSpacing/>
            </w:pPr>
            <w:r w:rsidRPr="0010121E">
              <w:lastRenderedPageBreak/>
              <w:t>Целевые  индикаторы (показатели) программы</w:t>
            </w:r>
          </w:p>
        </w:tc>
        <w:tc>
          <w:tcPr>
            <w:tcW w:w="6804" w:type="dxa"/>
          </w:tcPr>
          <w:p w:rsidR="0010121E" w:rsidRPr="0010121E" w:rsidRDefault="0010121E" w:rsidP="00FD4A96">
            <w:pPr>
              <w:ind w:left="34"/>
              <w:contextualSpacing/>
            </w:pPr>
            <w:r w:rsidRPr="0010121E">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0121E" w:rsidRPr="0010121E" w:rsidRDefault="0010121E" w:rsidP="00FD4A96">
            <w:pPr>
              <w:ind w:left="33"/>
              <w:contextualSpacing/>
            </w:pPr>
            <w:r w:rsidRPr="0010121E">
              <w:t xml:space="preserve"> 2. Доля протяженности автомобильных дорог общего пользования местного значения, содержание которых осуществляется круглогодично.</w:t>
            </w:r>
          </w:p>
          <w:p w:rsidR="0010121E" w:rsidRPr="0010121E" w:rsidRDefault="0010121E" w:rsidP="00FD4A96">
            <w:pPr>
              <w:contextualSpacing/>
            </w:pPr>
            <w:r w:rsidRPr="0010121E">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10121E" w:rsidRPr="0010121E" w:rsidRDefault="0010121E" w:rsidP="00FD4A96">
            <w:pPr>
              <w:contextualSpacing/>
              <w:rPr>
                <w:spacing w:val="-6"/>
              </w:rPr>
            </w:pPr>
            <w:r w:rsidRPr="0010121E">
              <w:t>4.</w:t>
            </w:r>
            <w:r w:rsidRPr="0010121E">
              <w:rP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10121E">
              <w:tab/>
            </w:r>
          </w:p>
          <w:p w:rsidR="0010121E" w:rsidRPr="0010121E" w:rsidRDefault="0010121E" w:rsidP="00FD4A96">
            <w:pPr>
              <w:contextualSpacing/>
            </w:pPr>
            <w:r w:rsidRPr="0010121E">
              <w:t>5. Количество пешеходных переходов, подлежащих окраске.</w:t>
            </w:r>
          </w:p>
          <w:p w:rsidR="0010121E" w:rsidRPr="0010121E" w:rsidRDefault="0010121E" w:rsidP="00FD4A96">
            <w:pPr>
              <w:contextualSpacing/>
            </w:pPr>
            <w:r w:rsidRPr="0010121E">
              <w:t>6. Количество установленных дорожных знаков.</w:t>
            </w:r>
          </w:p>
          <w:p w:rsidR="0010121E" w:rsidRPr="0010121E" w:rsidRDefault="0010121E" w:rsidP="00FD4A96">
            <w:pPr>
              <w:contextualSpacing/>
            </w:pPr>
            <w:r w:rsidRPr="0010121E">
              <w:t>7. Количество установленных пешеходных ограждений.</w:t>
            </w:r>
          </w:p>
          <w:p w:rsidR="0010121E" w:rsidRPr="0010121E" w:rsidRDefault="0010121E" w:rsidP="00FD4A96">
            <w:pPr>
              <w:contextualSpacing/>
            </w:pPr>
            <w:r w:rsidRPr="0010121E">
              <w:t>8. Количество нанесенной дорожной разметки.</w:t>
            </w:r>
          </w:p>
        </w:tc>
      </w:tr>
      <w:tr w:rsidR="0010121E" w:rsidRPr="0010121E" w:rsidTr="00FD4A96">
        <w:tc>
          <w:tcPr>
            <w:tcW w:w="2978" w:type="dxa"/>
          </w:tcPr>
          <w:p w:rsidR="0010121E" w:rsidRPr="0010121E" w:rsidRDefault="0010121E" w:rsidP="00FD4A96">
            <w:pPr>
              <w:contextualSpacing/>
            </w:pPr>
            <w:r w:rsidRPr="0010121E">
              <w:t>Объемы ресурсного  обеспечения программы</w:t>
            </w:r>
          </w:p>
        </w:tc>
        <w:tc>
          <w:tcPr>
            <w:tcW w:w="6804" w:type="dxa"/>
          </w:tcPr>
          <w:p w:rsidR="0010121E" w:rsidRPr="0010121E" w:rsidRDefault="0010121E" w:rsidP="00FD4A96">
            <w:r w:rsidRPr="0010121E">
              <w:t>Общий объем бюджетных ассигнований –</w:t>
            </w:r>
            <w:r w:rsidRPr="0010121E">
              <w:rPr>
                <w:b/>
              </w:rPr>
              <w:t>18 288 924,80</w:t>
            </w:r>
            <w:r w:rsidRPr="0010121E">
              <w:t xml:space="preserve"> рублей, </w:t>
            </w:r>
          </w:p>
          <w:p w:rsidR="0010121E" w:rsidRPr="0010121E" w:rsidRDefault="0010121E" w:rsidP="00FD4A96">
            <w:r w:rsidRPr="0010121E">
              <w:t>в том числе:</w:t>
            </w:r>
          </w:p>
          <w:p w:rsidR="0010121E" w:rsidRPr="0010121E" w:rsidRDefault="0010121E" w:rsidP="00FD4A96">
            <w:r w:rsidRPr="0010121E">
              <w:t>2022 год – 7 471 254,80* рублей,</w:t>
            </w:r>
          </w:p>
          <w:p w:rsidR="0010121E" w:rsidRPr="0010121E" w:rsidRDefault="0010121E" w:rsidP="00FD4A96">
            <w:r w:rsidRPr="0010121E">
              <w:t>2023 год - 6 088 060,00* рублей,</w:t>
            </w:r>
          </w:p>
          <w:p w:rsidR="0010121E" w:rsidRPr="0010121E" w:rsidRDefault="0010121E" w:rsidP="00FD4A96">
            <w:r w:rsidRPr="0010121E">
              <w:t xml:space="preserve">2024 год -  4 729 610,00* рублей, </w:t>
            </w:r>
          </w:p>
          <w:p w:rsidR="0010121E" w:rsidRPr="0010121E" w:rsidRDefault="0010121E" w:rsidP="00FD4A96">
            <w:r w:rsidRPr="0010121E">
              <w:t>- бюджет Комсомольского городского поселения – 16 334 856,23 руб., в том числе:</w:t>
            </w:r>
          </w:p>
          <w:p w:rsidR="0010121E" w:rsidRPr="0010121E" w:rsidRDefault="0010121E" w:rsidP="00FD4A96">
            <w:r w:rsidRPr="0010121E">
              <w:t>2022 год – 5 517 186,23 *рублей,</w:t>
            </w:r>
          </w:p>
          <w:p w:rsidR="0010121E" w:rsidRPr="0010121E" w:rsidRDefault="0010121E" w:rsidP="00FD4A96">
            <w:r w:rsidRPr="0010121E">
              <w:t>2023 год –6 088 060,00 * рублей,</w:t>
            </w:r>
          </w:p>
          <w:p w:rsidR="0010121E" w:rsidRPr="0010121E" w:rsidRDefault="0010121E" w:rsidP="00FD4A96">
            <w:r w:rsidRPr="0010121E">
              <w:t xml:space="preserve">2024 год -  4 729  610,00 * рублей, </w:t>
            </w:r>
          </w:p>
          <w:p w:rsidR="0010121E" w:rsidRPr="0010121E" w:rsidRDefault="0010121E" w:rsidP="00FD4A96">
            <w:r w:rsidRPr="0010121E">
              <w:t xml:space="preserve">- бюджет Ивановской области – 1 954 068,57   рублей, в том числе: </w:t>
            </w:r>
          </w:p>
          <w:p w:rsidR="0010121E" w:rsidRPr="0010121E" w:rsidRDefault="0010121E" w:rsidP="00FD4A96">
            <w:r w:rsidRPr="0010121E">
              <w:t>2022 год -  1 954 068,57* рублей,</w:t>
            </w:r>
          </w:p>
          <w:p w:rsidR="0010121E" w:rsidRPr="0010121E" w:rsidRDefault="0010121E" w:rsidP="00FD4A96">
            <w:r w:rsidRPr="0010121E">
              <w:t>2023 год –0,00* рублей,</w:t>
            </w:r>
          </w:p>
          <w:p w:rsidR="0010121E" w:rsidRPr="0010121E" w:rsidRDefault="0010121E" w:rsidP="00FD4A96">
            <w:pPr>
              <w:spacing w:line="0" w:lineRule="atLeast"/>
            </w:pPr>
            <w:r w:rsidRPr="0010121E">
              <w:t>2024 год - 0,00* рублей.</w:t>
            </w:r>
          </w:p>
        </w:tc>
      </w:tr>
      <w:tr w:rsidR="0010121E" w:rsidRPr="0010121E" w:rsidTr="00FD4A96">
        <w:tc>
          <w:tcPr>
            <w:tcW w:w="2978" w:type="dxa"/>
          </w:tcPr>
          <w:p w:rsidR="0010121E" w:rsidRPr="0010121E" w:rsidRDefault="0010121E" w:rsidP="00FD4A96">
            <w:pPr>
              <w:contextualSpacing/>
            </w:pPr>
            <w:r w:rsidRPr="0010121E">
              <w:t>Ожидаемые  результаты  реализации программы</w:t>
            </w:r>
          </w:p>
        </w:tc>
        <w:tc>
          <w:tcPr>
            <w:tcW w:w="6804" w:type="dxa"/>
          </w:tcPr>
          <w:p w:rsidR="0010121E" w:rsidRPr="0010121E" w:rsidRDefault="0010121E" w:rsidP="00FD4A96">
            <w:pPr>
              <w:contextualSpacing/>
            </w:pPr>
            <w:r w:rsidRPr="0010121E">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10121E" w:rsidRPr="0010121E" w:rsidRDefault="0010121E" w:rsidP="0010121E">
      <w:pPr>
        <w:ind w:left="34"/>
        <w:rPr>
          <w:sz w:val="24"/>
          <w:szCs w:val="24"/>
        </w:rPr>
      </w:pPr>
      <w:r w:rsidRPr="0010121E">
        <w:rPr>
          <w:sz w:val="24"/>
          <w:szCs w:val="24"/>
        </w:rPr>
        <w:t xml:space="preserve">*-объемы финансирования будут уточняться в период действия подпрограммы  </w:t>
      </w:r>
    </w:p>
    <w:p w:rsidR="0010121E" w:rsidRPr="0010121E" w:rsidRDefault="0010121E" w:rsidP="0010121E">
      <w:pPr>
        <w:ind w:left="34"/>
        <w:rPr>
          <w:sz w:val="24"/>
          <w:szCs w:val="24"/>
        </w:rPr>
      </w:pPr>
    </w:p>
    <w:p w:rsidR="0010121E" w:rsidRPr="0010121E" w:rsidRDefault="0010121E" w:rsidP="0011240A">
      <w:pPr>
        <w:numPr>
          <w:ilvl w:val="0"/>
          <w:numId w:val="1"/>
        </w:numPr>
        <w:spacing w:line="0" w:lineRule="atLeast"/>
        <w:ind w:left="-426" w:firstLine="710"/>
        <w:contextualSpacing/>
        <w:jc w:val="center"/>
        <w:rPr>
          <w:b/>
          <w:sz w:val="24"/>
          <w:szCs w:val="24"/>
        </w:rPr>
      </w:pPr>
      <w:r w:rsidRPr="0010121E">
        <w:rPr>
          <w:b/>
          <w:sz w:val="24"/>
          <w:szCs w:val="24"/>
        </w:rPr>
        <w:t>Анализ текущей ситуации в сфере реализации муниципальной программы</w:t>
      </w:r>
    </w:p>
    <w:p w:rsidR="0010121E" w:rsidRPr="0010121E" w:rsidRDefault="0010121E" w:rsidP="0010121E">
      <w:pPr>
        <w:spacing w:line="0" w:lineRule="atLeast"/>
        <w:ind w:left="-426" w:firstLine="710"/>
        <w:contextualSpacing/>
        <w:jc w:val="center"/>
        <w:rPr>
          <w:b/>
          <w:sz w:val="24"/>
          <w:szCs w:val="24"/>
        </w:rPr>
      </w:pPr>
      <w:r w:rsidRPr="0010121E">
        <w:rPr>
          <w:b/>
          <w:sz w:val="24"/>
          <w:szCs w:val="24"/>
        </w:rPr>
        <w:t>Дорожная деятельность в отношении автомобильных дорог                                     общего пользования Комсомольского городского поселения</w:t>
      </w:r>
    </w:p>
    <w:p w:rsidR="0010121E" w:rsidRPr="0010121E" w:rsidRDefault="0010121E" w:rsidP="0010121E">
      <w:pPr>
        <w:spacing w:line="0" w:lineRule="atLeast"/>
        <w:ind w:left="-426" w:firstLine="710"/>
        <w:contextualSpacing/>
        <w:jc w:val="center"/>
        <w:rPr>
          <w:b/>
          <w:sz w:val="24"/>
          <w:szCs w:val="24"/>
        </w:rPr>
      </w:pPr>
    </w:p>
    <w:p w:rsidR="0010121E" w:rsidRPr="0010121E" w:rsidRDefault="0010121E" w:rsidP="0010121E">
      <w:pPr>
        <w:widowControl w:val="0"/>
        <w:autoSpaceDE w:val="0"/>
        <w:autoSpaceDN w:val="0"/>
        <w:adjustRightInd w:val="0"/>
        <w:ind w:left="-426" w:firstLine="710"/>
        <w:jc w:val="both"/>
        <w:rPr>
          <w:sz w:val="24"/>
          <w:szCs w:val="24"/>
        </w:rPr>
      </w:pPr>
      <w:r w:rsidRPr="0010121E">
        <w:rPr>
          <w:sz w:val="24"/>
          <w:szCs w:val="24"/>
        </w:rPr>
        <w:t xml:space="preserve">В соответствии с </w:t>
      </w:r>
      <w:hyperlink r:id="rId12" w:history="1">
        <w:r w:rsidRPr="0010121E">
          <w:rPr>
            <w:color w:val="0000FF"/>
            <w:sz w:val="24"/>
            <w:szCs w:val="24"/>
          </w:rPr>
          <w:t>Конституцией</w:t>
        </w:r>
      </w:hyperlink>
      <w:r w:rsidRPr="0010121E">
        <w:rPr>
          <w:sz w:val="24"/>
          <w:szCs w:val="24"/>
        </w:rPr>
        <w:t xml:space="preserve"> Российской Федерации, Федеральным </w:t>
      </w:r>
      <w:hyperlink r:id="rId13" w:history="1">
        <w:r w:rsidRPr="0010121E">
          <w:rPr>
            <w:color w:val="0000FF"/>
            <w:sz w:val="24"/>
            <w:szCs w:val="24"/>
          </w:rPr>
          <w:t>законом</w:t>
        </w:r>
      </w:hyperlink>
      <w:r w:rsidRPr="0010121E">
        <w:rPr>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10121E" w:rsidRPr="0010121E" w:rsidRDefault="0010121E" w:rsidP="0010121E">
      <w:pPr>
        <w:widowControl w:val="0"/>
        <w:autoSpaceDE w:val="0"/>
        <w:autoSpaceDN w:val="0"/>
        <w:adjustRightInd w:val="0"/>
        <w:ind w:left="-426" w:firstLine="710"/>
        <w:jc w:val="both"/>
        <w:rPr>
          <w:sz w:val="24"/>
          <w:szCs w:val="24"/>
        </w:rPr>
      </w:pPr>
      <w:r w:rsidRPr="0010121E">
        <w:rPr>
          <w:sz w:val="24"/>
          <w:szCs w:val="24"/>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10121E" w:rsidRPr="0010121E" w:rsidRDefault="0010121E" w:rsidP="0010121E">
      <w:pPr>
        <w:ind w:left="-426" w:firstLine="710"/>
        <w:jc w:val="both"/>
        <w:rPr>
          <w:sz w:val="24"/>
          <w:szCs w:val="24"/>
        </w:rPr>
      </w:pPr>
      <w:r w:rsidRPr="0010121E">
        <w:rPr>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10121E" w:rsidRPr="0010121E" w:rsidRDefault="0010121E" w:rsidP="0010121E">
      <w:pPr>
        <w:ind w:left="-426" w:firstLine="710"/>
        <w:jc w:val="both"/>
        <w:rPr>
          <w:sz w:val="24"/>
          <w:szCs w:val="24"/>
        </w:rPr>
      </w:pPr>
      <w:r w:rsidRPr="0010121E">
        <w:rPr>
          <w:sz w:val="24"/>
          <w:szCs w:val="24"/>
        </w:rPr>
        <w:lastRenderedPageBreak/>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10121E" w:rsidRPr="0010121E" w:rsidRDefault="0010121E" w:rsidP="0010121E">
      <w:pPr>
        <w:ind w:left="-426" w:firstLine="710"/>
        <w:jc w:val="both"/>
        <w:rPr>
          <w:sz w:val="24"/>
          <w:szCs w:val="24"/>
        </w:rPr>
      </w:pPr>
      <w:r w:rsidRPr="0010121E">
        <w:rPr>
          <w:sz w:val="24"/>
          <w:szCs w:val="24"/>
        </w:rPr>
        <w:t>Текущее техническое состояние автодорожной сети характеризуется следующими показателями:</w:t>
      </w:r>
    </w:p>
    <w:p w:rsidR="0010121E" w:rsidRPr="0010121E" w:rsidRDefault="0010121E" w:rsidP="0010121E">
      <w:pPr>
        <w:ind w:left="-426" w:firstLine="710"/>
        <w:jc w:val="both"/>
        <w:rPr>
          <w:sz w:val="24"/>
          <w:szCs w:val="24"/>
        </w:rPr>
      </w:pPr>
      <w:r w:rsidRPr="0010121E">
        <w:rPr>
          <w:sz w:val="24"/>
          <w:szCs w:val="24"/>
        </w:rPr>
        <w:t>- более 51,8% существующих автомобильных дорог не имеют асфальтобетонного покрытия;</w:t>
      </w:r>
      <w:r w:rsidRPr="0010121E">
        <w:rPr>
          <w:sz w:val="24"/>
          <w:szCs w:val="24"/>
        </w:rPr>
        <w:tab/>
      </w:r>
    </w:p>
    <w:p w:rsidR="0010121E" w:rsidRPr="0010121E" w:rsidRDefault="0010121E" w:rsidP="0010121E">
      <w:pPr>
        <w:ind w:left="-426" w:firstLine="710"/>
        <w:jc w:val="both"/>
        <w:rPr>
          <w:sz w:val="24"/>
          <w:szCs w:val="24"/>
        </w:rPr>
      </w:pPr>
      <w:r w:rsidRPr="0010121E">
        <w:rPr>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10121E" w:rsidRPr="0010121E" w:rsidRDefault="0010121E" w:rsidP="0010121E">
      <w:pPr>
        <w:ind w:left="-426" w:firstLine="710"/>
        <w:jc w:val="both"/>
        <w:rPr>
          <w:sz w:val="24"/>
          <w:szCs w:val="24"/>
        </w:rPr>
      </w:pPr>
      <w:r w:rsidRPr="0010121E">
        <w:rPr>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10121E" w:rsidRPr="0010121E" w:rsidRDefault="0010121E" w:rsidP="0010121E">
      <w:pPr>
        <w:ind w:left="-426" w:firstLine="710"/>
        <w:jc w:val="both"/>
        <w:rPr>
          <w:sz w:val="24"/>
          <w:szCs w:val="24"/>
        </w:rPr>
      </w:pPr>
      <w:r w:rsidRPr="0010121E">
        <w:rPr>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10121E" w:rsidRPr="0010121E" w:rsidRDefault="0010121E" w:rsidP="0010121E">
      <w:pPr>
        <w:ind w:left="-426" w:firstLine="710"/>
        <w:jc w:val="both"/>
        <w:rPr>
          <w:sz w:val="24"/>
          <w:szCs w:val="24"/>
        </w:rPr>
      </w:pPr>
      <w:r w:rsidRPr="0010121E">
        <w:rPr>
          <w:sz w:val="24"/>
          <w:szCs w:val="24"/>
        </w:rPr>
        <w:t>Также следует отметить и другие проблемы:</w:t>
      </w:r>
    </w:p>
    <w:p w:rsidR="0010121E" w:rsidRPr="0010121E" w:rsidRDefault="0010121E" w:rsidP="0010121E">
      <w:pPr>
        <w:ind w:left="-426" w:firstLine="710"/>
        <w:jc w:val="both"/>
        <w:rPr>
          <w:sz w:val="24"/>
          <w:szCs w:val="24"/>
        </w:rPr>
      </w:pPr>
      <w:r w:rsidRPr="0010121E">
        <w:rPr>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10121E" w:rsidRPr="0010121E" w:rsidRDefault="0010121E" w:rsidP="0010121E">
      <w:pPr>
        <w:ind w:left="-426" w:firstLine="710"/>
        <w:jc w:val="both"/>
        <w:rPr>
          <w:b/>
        </w:rPr>
      </w:pPr>
      <w:r w:rsidRPr="0010121E">
        <w:rPr>
          <w:sz w:val="24"/>
          <w:szCs w:val="24"/>
        </w:rPr>
        <w:t>Основной причиной возникновения данных проблем является дефицит бюджетных финансовых средств.</w:t>
      </w:r>
    </w:p>
    <w:p w:rsidR="0010121E" w:rsidRPr="0010121E" w:rsidRDefault="0010121E" w:rsidP="0010121E">
      <w:pPr>
        <w:jc w:val="center"/>
        <w:rPr>
          <w:b/>
        </w:rPr>
      </w:pPr>
    </w:p>
    <w:p w:rsidR="0010121E" w:rsidRPr="0010121E" w:rsidRDefault="0010121E" w:rsidP="0010121E">
      <w:pPr>
        <w:jc w:val="center"/>
        <w:rPr>
          <w:b/>
        </w:rPr>
      </w:pPr>
      <w:r w:rsidRPr="0010121E">
        <w:rPr>
          <w:b/>
        </w:rPr>
        <w:t>Показатели, характеризующие текущую ситуацию в сфере</w:t>
      </w:r>
    </w:p>
    <w:p w:rsidR="0010121E" w:rsidRPr="0010121E" w:rsidRDefault="0010121E" w:rsidP="0010121E">
      <w:pPr>
        <w:jc w:val="center"/>
      </w:pPr>
      <w:r w:rsidRPr="0010121E">
        <w:rPr>
          <w:b/>
        </w:rPr>
        <w:t xml:space="preserve"> содержания сети автомобильных дорог</w:t>
      </w:r>
    </w:p>
    <w:p w:rsidR="0010121E" w:rsidRPr="0010121E" w:rsidRDefault="0010121E" w:rsidP="0010121E">
      <w:pPr>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10121E" w:rsidRPr="0010121E" w:rsidTr="00FD4A96">
        <w:tc>
          <w:tcPr>
            <w:tcW w:w="568" w:type="dxa"/>
          </w:tcPr>
          <w:p w:rsidR="0010121E" w:rsidRPr="0010121E" w:rsidRDefault="0010121E" w:rsidP="00FD4A96">
            <w:pPr>
              <w:ind w:left="-108" w:right="-108"/>
              <w:jc w:val="center"/>
            </w:pPr>
            <w:r w:rsidRPr="0010121E">
              <w:t xml:space="preserve">№ </w:t>
            </w:r>
          </w:p>
          <w:p w:rsidR="0010121E" w:rsidRPr="0010121E" w:rsidRDefault="0010121E" w:rsidP="00FD4A96">
            <w:pPr>
              <w:ind w:left="-108" w:right="-108"/>
              <w:jc w:val="center"/>
            </w:pPr>
            <w:r w:rsidRPr="0010121E">
              <w:t>п/п</w:t>
            </w:r>
          </w:p>
        </w:tc>
        <w:tc>
          <w:tcPr>
            <w:tcW w:w="4961" w:type="dxa"/>
            <w:vAlign w:val="center"/>
          </w:tcPr>
          <w:p w:rsidR="0010121E" w:rsidRPr="0010121E" w:rsidRDefault="0010121E" w:rsidP="00FD4A96">
            <w:pPr>
              <w:jc w:val="center"/>
            </w:pPr>
            <w:r w:rsidRPr="0010121E">
              <w:t>Наименование показателя</w:t>
            </w:r>
          </w:p>
        </w:tc>
        <w:tc>
          <w:tcPr>
            <w:tcW w:w="1134" w:type="dxa"/>
          </w:tcPr>
          <w:p w:rsidR="0010121E" w:rsidRPr="0010121E" w:rsidRDefault="0010121E" w:rsidP="00FD4A96">
            <w:pPr>
              <w:jc w:val="center"/>
            </w:pPr>
            <w:r w:rsidRPr="0010121E">
              <w:t>Единица</w:t>
            </w:r>
          </w:p>
          <w:p w:rsidR="0010121E" w:rsidRPr="0010121E" w:rsidRDefault="0010121E" w:rsidP="00FD4A96">
            <w:pPr>
              <w:jc w:val="center"/>
            </w:pPr>
            <w:r w:rsidRPr="0010121E">
              <w:t>измерения</w:t>
            </w:r>
          </w:p>
        </w:tc>
        <w:tc>
          <w:tcPr>
            <w:tcW w:w="992" w:type="dxa"/>
            <w:tcBorders>
              <w:left w:val="single" w:sz="4" w:space="0" w:color="auto"/>
            </w:tcBorders>
            <w:vAlign w:val="center"/>
          </w:tcPr>
          <w:p w:rsidR="0010121E" w:rsidRPr="0010121E" w:rsidRDefault="0010121E" w:rsidP="00FD4A96"/>
          <w:p w:rsidR="0010121E" w:rsidRPr="0010121E" w:rsidRDefault="0010121E" w:rsidP="00FD4A96">
            <w:r w:rsidRPr="0010121E">
              <w:t xml:space="preserve">  2019г</w:t>
            </w:r>
          </w:p>
        </w:tc>
        <w:tc>
          <w:tcPr>
            <w:tcW w:w="993" w:type="dxa"/>
            <w:vAlign w:val="center"/>
          </w:tcPr>
          <w:p w:rsidR="0010121E" w:rsidRPr="0010121E" w:rsidRDefault="0010121E" w:rsidP="00FD4A96">
            <w:pPr>
              <w:jc w:val="center"/>
            </w:pPr>
          </w:p>
          <w:p w:rsidR="0010121E" w:rsidRPr="0010121E" w:rsidRDefault="0010121E" w:rsidP="00FD4A96">
            <w:pPr>
              <w:jc w:val="center"/>
            </w:pPr>
            <w:r w:rsidRPr="0010121E">
              <w:t>2020г</w:t>
            </w:r>
          </w:p>
        </w:tc>
        <w:tc>
          <w:tcPr>
            <w:tcW w:w="992" w:type="dxa"/>
            <w:vAlign w:val="center"/>
          </w:tcPr>
          <w:p w:rsidR="0010121E" w:rsidRPr="0010121E" w:rsidRDefault="0010121E" w:rsidP="00FD4A96">
            <w:pPr>
              <w:jc w:val="center"/>
            </w:pPr>
          </w:p>
          <w:p w:rsidR="0010121E" w:rsidRPr="0010121E" w:rsidRDefault="0010121E" w:rsidP="00FD4A96">
            <w:pPr>
              <w:jc w:val="center"/>
            </w:pPr>
            <w:r w:rsidRPr="0010121E">
              <w:t>2021г</w:t>
            </w:r>
          </w:p>
        </w:tc>
      </w:tr>
      <w:tr w:rsidR="0010121E" w:rsidRPr="0010121E" w:rsidTr="00FD4A96">
        <w:tc>
          <w:tcPr>
            <w:tcW w:w="568" w:type="dxa"/>
          </w:tcPr>
          <w:p w:rsidR="0010121E" w:rsidRPr="0010121E" w:rsidRDefault="0010121E" w:rsidP="00FD4A96">
            <w:pPr>
              <w:jc w:val="center"/>
            </w:pPr>
            <w:r w:rsidRPr="0010121E">
              <w:t>1</w:t>
            </w:r>
          </w:p>
        </w:tc>
        <w:tc>
          <w:tcPr>
            <w:tcW w:w="4961" w:type="dxa"/>
          </w:tcPr>
          <w:p w:rsidR="0010121E" w:rsidRPr="0010121E" w:rsidRDefault="0010121E" w:rsidP="00FD4A96">
            <w:pPr>
              <w:widowControl w:val="0"/>
              <w:autoSpaceDE w:val="0"/>
              <w:autoSpaceDN w:val="0"/>
              <w:adjustRightInd w:val="0"/>
            </w:pPr>
            <w:r w:rsidRPr="0010121E">
              <w:t>Протяженность автомобильных дорог общего пользования</w:t>
            </w:r>
          </w:p>
        </w:tc>
        <w:tc>
          <w:tcPr>
            <w:tcW w:w="1134" w:type="dxa"/>
          </w:tcPr>
          <w:p w:rsidR="0010121E" w:rsidRPr="0010121E" w:rsidRDefault="0010121E" w:rsidP="00FD4A96">
            <w:pPr>
              <w:jc w:val="center"/>
            </w:pPr>
            <w:r w:rsidRPr="0010121E">
              <w:t>км</w:t>
            </w:r>
          </w:p>
        </w:tc>
        <w:tc>
          <w:tcPr>
            <w:tcW w:w="992" w:type="dxa"/>
            <w:tcBorders>
              <w:left w:val="single" w:sz="4" w:space="0" w:color="auto"/>
            </w:tcBorders>
          </w:tcPr>
          <w:p w:rsidR="0010121E" w:rsidRPr="0010121E" w:rsidRDefault="0010121E" w:rsidP="00FD4A96">
            <w:pPr>
              <w:jc w:val="center"/>
              <w:rPr>
                <w:sz w:val="24"/>
                <w:szCs w:val="24"/>
              </w:rPr>
            </w:pPr>
            <w:r w:rsidRPr="0010121E">
              <w:rPr>
                <w:sz w:val="24"/>
                <w:szCs w:val="24"/>
              </w:rPr>
              <w:t>34,9</w:t>
            </w:r>
          </w:p>
        </w:tc>
        <w:tc>
          <w:tcPr>
            <w:tcW w:w="993" w:type="dxa"/>
          </w:tcPr>
          <w:p w:rsidR="0010121E" w:rsidRPr="0010121E" w:rsidRDefault="0010121E" w:rsidP="00FD4A96">
            <w:pPr>
              <w:jc w:val="center"/>
              <w:rPr>
                <w:sz w:val="24"/>
                <w:szCs w:val="24"/>
              </w:rPr>
            </w:pPr>
            <w:r w:rsidRPr="0010121E">
              <w:rPr>
                <w:sz w:val="24"/>
                <w:szCs w:val="24"/>
              </w:rPr>
              <w:t>34,9</w:t>
            </w:r>
          </w:p>
        </w:tc>
        <w:tc>
          <w:tcPr>
            <w:tcW w:w="992" w:type="dxa"/>
          </w:tcPr>
          <w:p w:rsidR="0010121E" w:rsidRPr="0010121E" w:rsidRDefault="0010121E" w:rsidP="00FD4A96">
            <w:pPr>
              <w:jc w:val="center"/>
              <w:rPr>
                <w:sz w:val="24"/>
                <w:szCs w:val="24"/>
              </w:rPr>
            </w:pPr>
            <w:r w:rsidRPr="0010121E">
              <w:rPr>
                <w:sz w:val="24"/>
                <w:szCs w:val="24"/>
              </w:rPr>
              <w:t>34,9</w:t>
            </w:r>
          </w:p>
        </w:tc>
      </w:tr>
      <w:tr w:rsidR="0010121E" w:rsidRPr="0010121E" w:rsidTr="00FD4A96">
        <w:tc>
          <w:tcPr>
            <w:tcW w:w="568" w:type="dxa"/>
          </w:tcPr>
          <w:p w:rsidR="0010121E" w:rsidRPr="0010121E" w:rsidRDefault="0010121E" w:rsidP="00FD4A96">
            <w:pPr>
              <w:jc w:val="center"/>
            </w:pPr>
            <w:r w:rsidRPr="0010121E">
              <w:t>2</w:t>
            </w:r>
          </w:p>
        </w:tc>
        <w:tc>
          <w:tcPr>
            <w:tcW w:w="4961" w:type="dxa"/>
          </w:tcPr>
          <w:p w:rsidR="0010121E" w:rsidRPr="0010121E" w:rsidRDefault="0010121E" w:rsidP="00FD4A96">
            <w:r w:rsidRPr="0010121E">
              <w:t>Доля автомобильных дорог общего пользования, находящихся на содержании</w:t>
            </w:r>
          </w:p>
        </w:tc>
        <w:tc>
          <w:tcPr>
            <w:tcW w:w="1134" w:type="dxa"/>
          </w:tcPr>
          <w:p w:rsidR="0010121E" w:rsidRPr="0010121E" w:rsidRDefault="0010121E" w:rsidP="00FD4A96">
            <w:pPr>
              <w:jc w:val="center"/>
            </w:pPr>
            <w:r w:rsidRPr="0010121E">
              <w:t>%</w:t>
            </w:r>
          </w:p>
        </w:tc>
        <w:tc>
          <w:tcPr>
            <w:tcW w:w="992" w:type="dxa"/>
            <w:tcBorders>
              <w:left w:val="single" w:sz="4" w:space="0" w:color="auto"/>
            </w:tcBorders>
          </w:tcPr>
          <w:p w:rsidR="0010121E" w:rsidRPr="0010121E" w:rsidRDefault="0010121E" w:rsidP="00FD4A96">
            <w:pPr>
              <w:jc w:val="center"/>
            </w:pPr>
            <w:r w:rsidRPr="0010121E">
              <w:rPr>
                <w:sz w:val="24"/>
                <w:szCs w:val="24"/>
              </w:rPr>
              <w:t>100</w:t>
            </w:r>
          </w:p>
        </w:tc>
        <w:tc>
          <w:tcPr>
            <w:tcW w:w="993" w:type="dxa"/>
          </w:tcPr>
          <w:p w:rsidR="0010121E" w:rsidRPr="0010121E" w:rsidRDefault="0010121E" w:rsidP="00FD4A96">
            <w:pPr>
              <w:jc w:val="center"/>
            </w:pPr>
            <w:r w:rsidRPr="0010121E">
              <w:rPr>
                <w:sz w:val="24"/>
                <w:szCs w:val="24"/>
              </w:rPr>
              <w:t>100</w:t>
            </w:r>
          </w:p>
        </w:tc>
        <w:tc>
          <w:tcPr>
            <w:tcW w:w="992" w:type="dxa"/>
          </w:tcPr>
          <w:p w:rsidR="0010121E" w:rsidRPr="0010121E" w:rsidRDefault="0010121E" w:rsidP="00FD4A96">
            <w:pPr>
              <w:jc w:val="center"/>
            </w:pPr>
            <w:r w:rsidRPr="0010121E">
              <w:rPr>
                <w:sz w:val="24"/>
                <w:szCs w:val="24"/>
              </w:rPr>
              <w:t>100</w:t>
            </w:r>
          </w:p>
        </w:tc>
      </w:tr>
      <w:tr w:rsidR="0010121E" w:rsidRPr="0010121E" w:rsidTr="00FD4A96">
        <w:tc>
          <w:tcPr>
            <w:tcW w:w="568" w:type="dxa"/>
          </w:tcPr>
          <w:p w:rsidR="0010121E" w:rsidRPr="0010121E" w:rsidRDefault="0010121E" w:rsidP="00FD4A96">
            <w:pPr>
              <w:jc w:val="center"/>
            </w:pPr>
            <w:r w:rsidRPr="0010121E">
              <w:t>3</w:t>
            </w:r>
          </w:p>
        </w:tc>
        <w:tc>
          <w:tcPr>
            <w:tcW w:w="4961" w:type="dxa"/>
          </w:tcPr>
          <w:p w:rsidR="0010121E" w:rsidRPr="0010121E" w:rsidRDefault="0010121E" w:rsidP="00FD4A96">
            <w:r w:rsidRPr="0010121E">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0121E" w:rsidRPr="0010121E" w:rsidRDefault="0010121E" w:rsidP="00FD4A96">
            <w:pPr>
              <w:jc w:val="center"/>
            </w:pPr>
            <w:r w:rsidRPr="0010121E">
              <w:t>%</w:t>
            </w:r>
          </w:p>
        </w:tc>
        <w:tc>
          <w:tcPr>
            <w:tcW w:w="992" w:type="dxa"/>
            <w:tcBorders>
              <w:left w:val="single" w:sz="4" w:space="0" w:color="auto"/>
            </w:tcBorders>
          </w:tcPr>
          <w:p w:rsidR="0010121E" w:rsidRPr="0010121E" w:rsidRDefault="0010121E" w:rsidP="00FD4A96">
            <w:pPr>
              <w:jc w:val="center"/>
              <w:rPr>
                <w:sz w:val="24"/>
                <w:szCs w:val="24"/>
              </w:rPr>
            </w:pPr>
            <w:r w:rsidRPr="0010121E">
              <w:rPr>
                <w:sz w:val="24"/>
                <w:szCs w:val="24"/>
              </w:rPr>
              <w:t>25</w:t>
            </w:r>
          </w:p>
        </w:tc>
        <w:tc>
          <w:tcPr>
            <w:tcW w:w="993" w:type="dxa"/>
          </w:tcPr>
          <w:p w:rsidR="0010121E" w:rsidRPr="0010121E" w:rsidRDefault="0010121E" w:rsidP="00FD4A96">
            <w:pPr>
              <w:jc w:val="center"/>
              <w:rPr>
                <w:sz w:val="24"/>
                <w:szCs w:val="24"/>
              </w:rPr>
            </w:pPr>
            <w:r w:rsidRPr="0010121E">
              <w:rPr>
                <w:sz w:val="24"/>
                <w:szCs w:val="24"/>
              </w:rPr>
              <w:t>25</w:t>
            </w:r>
          </w:p>
        </w:tc>
        <w:tc>
          <w:tcPr>
            <w:tcW w:w="992" w:type="dxa"/>
          </w:tcPr>
          <w:p w:rsidR="0010121E" w:rsidRPr="0010121E" w:rsidRDefault="0010121E" w:rsidP="00FD4A96">
            <w:pPr>
              <w:jc w:val="center"/>
              <w:rPr>
                <w:sz w:val="24"/>
                <w:szCs w:val="24"/>
              </w:rPr>
            </w:pPr>
            <w:r w:rsidRPr="0010121E">
              <w:rPr>
                <w:sz w:val="24"/>
                <w:szCs w:val="24"/>
              </w:rPr>
              <w:t>25</w:t>
            </w:r>
          </w:p>
        </w:tc>
      </w:tr>
      <w:tr w:rsidR="0010121E" w:rsidRPr="0010121E" w:rsidTr="00FD4A96">
        <w:tc>
          <w:tcPr>
            <w:tcW w:w="568" w:type="dxa"/>
          </w:tcPr>
          <w:p w:rsidR="0010121E" w:rsidRPr="0010121E" w:rsidRDefault="0010121E" w:rsidP="00FD4A96">
            <w:pPr>
              <w:jc w:val="center"/>
            </w:pPr>
            <w:r w:rsidRPr="0010121E">
              <w:t>4</w:t>
            </w:r>
          </w:p>
        </w:tc>
        <w:tc>
          <w:tcPr>
            <w:tcW w:w="4961" w:type="dxa"/>
          </w:tcPr>
          <w:p w:rsidR="0010121E" w:rsidRPr="0010121E" w:rsidRDefault="0010121E" w:rsidP="00FD4A96">
            <w:r w:rsidRPr="0010121E">
              <w:rPr>
                <w:spacing w:val="-6"/>
                <w:sz w:val="24"/>
                <w:szCs w:val="24"/>
              </w:rPr>
              <w:t xml:space="preserve">Прирост протяженности автомобильной дороги по ул. Спортивная соответствующей  нормативным требованиям </w:t>
            </w:r>
            <w:r w:rsidRPr="0010121E">
              <w:rPr>
                <w:spacing w:val="-6"/>
                <w:sz w:val="24"/>
                <w:szCs w:val="24"/>
              </w:rPr>
              <w:br/>
              <w:t xml:space="preserve">к транспортно-эксплуатационным показателям, в результате  капитального ремонта </w:t>
            </w:r>
            <w:r w:rsidRPr="0010121E">
              <w:rPr>
                <w:spacing w:val="-6"/>
                <w:sz w:val="24"/>
                <w:szCs w:val="24"/>
              </w:rPr>
              <w:br/>
            </w:r>
          </w:p>
        </w:tc>
        <w:tc>
          <w:tcPr>
            <w:tcW w:w="1134" w:type="dxa"/>
          </w:tcPr>
          <w:p w:rsidR="0010121E" w:rsidRPr="0010121E" w:rsidRDefault="0010121E" w:rsidP="00FD4A96">
            <w:pPr>
              <w:jc w:val="center"/>
            </w:pPr>
            <w:r w:rsidRPr="0010121E">
              <w:t>км</w:t>
            </w:r>
          </w:p>
        </w:tc>
        <w:tc>
          <w:tcPr>
            <w:tcW w:w="992" w:type="dxa"/>
            <w:tcBorders>
              <w:left w:val="single" w:sz="4" w:space="0" w:color="auto"/>
            </w:tcBorders>
          </w:tcPr>
          <w:p w:rsidR="0010121E" w:rsidRPr="0010121E" w:rsidRDefault="0010121E" w:rsidP="00FD4A96">
            <w:pPr>
              <w:jc w:val="center"/>
              <w:rPr>
                <w:sz w:val="24"/>
                <w:szCs w:val="24"/>
              </w:rPr>
            </w:pPr>
            <w:r w:rsidRPr="0010121E">
              <w:rPr>
                <w:sz w:val="24"/>
                <w:szCs w:val="24"/>
              </w:rPr>
              <w:t>0,0</w:t>
            </w:r>
          </w:p>
        </w:tc>
        <w:tc>
          <w:tcPr>
            <w:tcW w:w="993" w:type="dxa"/>
          </w:tcPr>
          <w:p w:rsidR="0010121E" w:rsidRPr="0010121E" w:rsidRDefault="0010121E" w:rsidP="00FD4A96">
            <w:r w:rsidRPr="0010121E">
              <w:rPr>
                <w:sz w:val="24"/>
                <w:szCs w:val="24"/>
              </w:rPr>
              <w:t>0,160</w:t>
            </w:r>
          </w:p>
        </w:tc>
        <w:tc>
          <w:tcPr>
            <w:tcW w:w="992" w:type="dxa"/>
          </w:tcPr>
          <w:p w:rsidR="0010121E" w:rsidRPr="0010121E" w:rsidRDefault="0010121E" w:rsidP="00FD4A96">
            <w:r w:rsidRPr="0010121E">
              <w:rPr>
                <w:sz w:val="24"/>
                <w:szCs w:val="24"/>
              </w:rPr>
              <w:t>0,160</w:t>
            </w:r>
          </w:p>
        </w:tc>
      </w:tr>
      <w:tr w:rsidR="0010121E" w:rsidRPr="0010121E" w:rsidTr="00FD4A96">
        <w:tc>
          <w:tcPr>
            <w:tcW w:w="568" w:type="dxa"/>
          </w:tcPr>
          <w:p w:rsidR="0010121E" w:rsidRPr="0010121E" w:rsidRDefault="0010121E" w:rsidP="00FD4A96">
            <w:pPr>
              <w:jc w:val="center"/>
            </w:pPr>
            <w:r w:rsidRPr="0010121E">
              <w:t>5</w:t>
            </w:r>
          </w:p>
        </w:tc>
        <w:tc>
          <w:tcPr>
            <w:tcW w:w="4961" w:type="dxa"/>
          </w:tcPr>
          <w:p w:rsidR="0010121E" w:rsidRPr="0010121E" w:rsidRDefault="0010121E" w:rsidP="00FD4A96">
            <w:pPr>
              <w:rPr>
                <w:sz w:val="24"/>
                <w:szCs w:val="24"/>
              </w:rPr>
            </w:pPr>
            <w:r w:rsidRPr="0010121E">
              <w:rPr>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0121E" w:rsidRPr="0010121E" w:rsidRDefault="0010121E" w:rsidP="00FD4A96">
            <w:r w:rsidRPr="0010121E">
              <w:rPr>
                <w:sz w:val="24"/>
                <w:szCs w:val="24"/>
              </w:rPr>
              <w:t>показателям на 31 декабря отчетного года</w:t>
            </w:r>
          </w:p>
        </w:tc>
        <w:tc>
          <w:tcPr>
            <w:tcW w:w="1134" w:type="dxa"/>
          </w:tcPr>
          <w:p w:rsidR="0010121E" w:rsidRPr="0010121E" w:rsidRDefault="0010121E" w:rsidP="00FD4A96">
            <w:pPr>
              <w:jc w:val="center"/>
            </w:pPr>
            <w:r w:rsidRPr="0010121E">
              <w:t>км</w:t>
            </w:r>
          </w:p>
        </w:tc>
        <w:tc>
          <w:tcPr>
            <w:tcW w:w="992" w:type="dxa"/>
            <w:tcBorders>
              <w:left w:val="single" w:sz="4" w:space="0" w:color="auto"/>
            </w:tcBorders>
          </w:tcPr>
          <w:p w:rsidR="0010121E" w:rsidRPr="0010121E" w:rsidRDefault="0010121E" w:rsidP="00FD4A96">
            <w:r w:rsidRPr="0010121E">
              <w:rPr>
                <w:sz w:val="24"/>
                <w:szCs w:val="24"/>
              </w:rPr>
              <w:t>0,0</w:t>
            </w:r>
          </w:p>
        </w:tc>
        <w:tc>
          <w:tcPr>
            <w:tcW w:w="993" w:type="dxa"/>
          </w:tcPr>
          <w:p w:rsidR="0010121E" w:rsidRPr="0010121E" w:rsidRDefault="0010121E" w:rsidP="00FD4A96">
            <w:r w:rsidRPr="0010121E">
              <w:rPr>
                <w:sz w:val="24"/>
                <w:szCs w:val="24"/>
              </w:rPr>
              <w:t>26,338</w:t>
            </w:r>
          </w:p>
        </w:tc>
        <w:tc>
          <w:tcPr>
            <w:tcW w:w="992" w:type="dxa"/>
          </w:tcPr>
          <w:p w:rsidR="0010121E" w:rsidRPr="0010121E" w:rsidRDefault="0010121E" w:rsidP="00FD4A96">
            <w:r w:rsidRPr="0010121E">
              <w:t>26,338</w:t>
            </w:r>
          </w:p>
        </w:tc>
      </w:tr>
    </w:tbl>
    <w:p w:rsidR="0010121E" w:rsidRPr="0010121E" w:rsidRDefault="0010121E" w:rsidP="0010121E">
      <w:pPr>
        <w:contextualSpacing/>
        <w:jc w:val="center"/>
        <w:rPr>
          <w:b/>
          <w:color w:val="FF0000"/>
          <w:sz w:val="24"/>
          <w:szCs w:val="24"/>
        </w:rPr>
      </w:pPr>
    </w:p>
    <w:p w:rsidR="0010121E" w:rsidRPr="0010121E" w:rsidRDefault="0010121E" w:rsidP="0010121E">
      <w:pPr>
        <w:contextualSpacing/>
        <w:jc w:val="center"/>
        <w:rPr>
          <w:b/>
          <w:sz w:val="24"/>
          <w:szCs w:val="24"/>
        </w:rPr>
      </w:pPr>
      <w:r w:rsidRPr="0010121E">
        <w:rPr>
          <w:b/>
          <w:sz w:val="24"/>
          <w:szCs w:val="24"/>
        </w:rPr>
        <w:t>Безопасность дорожного движения</w:t>
      </w:r>
    </w:p>
    <w:p w:rsidR="0010121E" w:rsidRPr="0010121E" w:rsidRDefault="0010121E" w:rsidP="0010121E">
      <w:pPr>
        <w:contextualSpacing/>
        <w:jc w:val="center"/>
        <w:rPr>
          <w:b/>
          <w:sz w:val="24"/>
          <w:szCs w:val="24"/>
        </w:rPr>
      </w:pPr>
    </w:p>
    <w:p w:rsidR="0010121E" w:rsidRPr="0010121E" w:rsidRDefault="0010121E" w:rsidP="0010121E">
      <w:pPr>
        <w:ind w:left="-284" w:firstLine="851"/>
        <w:contextualSpacing/>
        <w:jc w:val="both"/>
        <w:rPr>
          <w:sz w:val="24"/>
          <w:szCs w:val="24"/>
        </w:rPr>
      </w:pPr>
      <w:r w:rsidRPr="0010121E">
        <w:rPr>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10121E" w:rsidRPr="0010121E" w:rsidRDefault="0010121E" w:rsidP="0010121E">
      <w:pPr>
        <w:ind w:left="-284" w:firstLine="851"/>
        <w:contextualSpacing/>
        <w:jc w:val="both"/>
        <w:rPr>
          <w:sz w:val="24"/>
          <w:szCs w:val="24"/>
        </w:rPr>
      </w:pPr>
      <w:r w:rsidRPr="0010121E">
        <w:rPr>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10121E" w:rsidRPr="0010121E" w:rsidRDefault="0010121E" w:rsidP="0010121E">
      <w:pPr>
        <w:ind w:left="-284" w:firstLine="851"/>
        <w:contextualSpacing/>
        <w:jc w:val="both"/>
        <w:rPr>
          <w:sz w:val="24"/>
          <w:szCs w:val="24"/>
        </w:rPr>
      </w:pPr>
      <w:r w:rsidRPr="0010121E">
        <w:rPr>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10121E" w:rsidRPr="0010121E" w:rsidRDefault="0010121E" w:rsidP="0010121E">
      <w:pPr>
        <w:ind w:left="-284" w:firstLine="851"/>
        <w:contextualSpacing/>
        <w:jc w:val="both"/>
        <w:rPr>
          <w:sz w:val="24"/>
          <w:szCs w:val="24"/>
        </w:rPr>
      </w:pPr>
      <w:r w:rsidRPr="0010121E">
        <w:rPr>
          <w:sz w:val="24"/>
          <w:szCs w:val="24"/>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10121E" w:rsidRPr="0010121E" w:rsidRDefault="0010121E" w:rsidP="0010121E">
      <w:pPr>
        <w:ind w:left="-284" w:firstLine="851"/>
        <w:contextualSpacing/>
        <w:jc w:val="both"/>
        <w:rPr>
          <w:sz w:val="24"/>
          <w:szCs w:val="24"/>
        </w:rPr>
      </w:pPr>
      <w:r w:rsidRPr="0010121E">
        <w:rPr>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4" w:history="1">
        <w:r w:rsidRPr="0010121E">
          <w:rPr>
            <w:sz w:val="24"/>
            <w:szCs w:val="24"/>
          </w:rPr>
          <w:t>Дорожные знаки</w:t>
        </w:r>
      </w:hyperlink>
      <w:r w:rsidRPr="0010121E">
        <w:rPr>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10121E" w:rsidRPr="0010121E" w:rsidRDefault="0010121E" w:rsidP="0010121E">
      <w:pPr>
        <w:ind w:left="-284" w:firstLine="851"/>
        <w:contextualSpacing/>
        <w:jc w:val="both"/>
        <w:rPr>
          <w:b/>
          <w:sz w:val="24"/>
          <w:szCs w:val="24"/>
        </w:rPr>
      </w:pPr>
    </w:p>
    <w:p w:rsidR="0010121E" w:rsidRPr="0010121E" w:rsidRDefault="0010121E" w:rsidP="0010121E">
      <w:pPr>
        <w:ind w:left="142"/>
        <w:contextualSpacing/>
        <w:jc w:val="center"/>
        <w:rPr>
          <w:b/>
        </w:rPr>
      </w:pPr>
      <w:r w:rsidRPr="0010121E">
        <w:rPr>
          <w:b/>
        </w:rPr>
        <w:t xml:space="preserve">Показатели, характеризующие безопасность дорожного движения </w:t>
      </w:r>
    </w:p>
    <w:p w:rsidR="0010121E" w:rsidRPr="0010121E" w:rsidRDefault="0010121E" w:rsidP="0010121E">
      <w:pPr>
        <w:ind w:left="142"/>
        <w:contextualSpacing/>
        <w:jc w:val="center"/>
        <w:rPr>
          <w:b/>
        </w:rPr>
      </w:pPr>
      <w:r w:rsidRPr="0010121E">
        <w:rPr>
          <w:b/>
        </w:rPr>
        <w:t>на территории Комсомольского городского поселения</w:t>
      </w:r>
    </w:p>
    <w:p w:rsidR="0010121E" w:rsidRPr="0010121E" w:rsidRDefault="0010121E" w:rsidP="0010121E">
      <w:pPr>
        <w:ind w:left="142"/>
        <w:contextualSpacing/>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10121E" w:rsidRPr="0010121E" w:rsidTr="00FD4A96">
        <w:tc>
          <w:tcPr>
            <w:tcW w:w="851" w:type="dxa"/>
          </w:tcPr>
          <w:p w:rsidR="0010121E" w:rsidRPr="0010121E" w:rsidRDefault="0010121E" w:rsidP="00FD4A96">
            <w:pPr>
              <w:ind w:left="-108" w:right="-143"/>
              <w:contextualSpacing/>
              <w:jc w:val="center"/>
            </w:pPr>
            <w:r w:rsidRPr="0010121E">
              <w:t>№  п/п</w:t>
            </w:r>
          </w:p>
        </w:tc>
        <w:tc>
          <w:tcPr>
            <w:tcW w:w="4253" w:type="dxa"/>
            <w:vAlign w:val="center"/>
          </w:tcPr>
          <w:p w:rsidR="0010121E" w:rsidRPr="0010121E" w:rsidRDefault="0010121E" w:rsidP="00FD4A96">
            <w:pPr>
              <w:ind w:right="-143"/>
              <w:contextualSpacing/>
              <w:jc w:val="center"/>
            </w:pPr>
            <w:r w:rsidRPr="0010121E">
              <w:t>Наименование показателя</w:t>
            </w:r>
          </w:p>
        </w:tc>
        <w:tc>
          <w:tcPr>
            <w:tcW w:w="1134" w:type="dxa"/>
          </w:tcPr>
          <w:p w:rsidR="0010121E" w:rsidRPr="0010121E" w:rsidRDefault="0010121E" w:rsidP="00FD4A96">
            <w:pPr>
              <w:ind w:left="-108" w:right="-143"/>
              <w:contextualSpacing/>
              <w:jc w:val="center"/>
            </w:pPr>
            <w:r w:rsidRPr="0010121E">
              <w:t>Ед. изм.</w:t>
            </w:r>
          </w:p>
        </w:tc>
        <w:tc>
          <w:tcPr>
            <w:tcW w:w="1134" w:type="dxa"/>
            <w:vAlign w:val="center"/>
          </w:tcPr>
          <w:p w:rsidR="0010121E" w:rsidRPr="0010121E" w:rsidRDefault="0010121E" w:rsidP="00FD4A96">
            <w:pPr>
              <w:ind w:right="-143"/>
              <w:contextualSpacing/>
              <w:jc w:val="center"/>
            </w:pPr>
            <w:r w:rsidRPr="0010121E">
              <w:t>2019г</w:t>
            </w:r>
          </w:p>
        </w:tc>
        <w:tc>
          <w:tcPr>
            <w:tcW w:w="1134" w:type="dxa"/>
            <w:tcBorders>
              <w:right w:val="single" w:sz="4" w:space="0" w:color="auto"/>
            </w:tcBorders>
            <w:vAlign w:val="center"/>
          </w:tcPr>
          <w:p w:rsidR="0010121E" w:rsidRPr="0010121E" w:rsidRDefault="0010121E" w:rsidP="00FD4A96">
            <w:pPr>
              <w:ind w:right="-143"/>
              <w:contextualSpacing/>
              <w:jc w:val="center"/>
            </w:pPr>
            <w:r w:rsidRPr="0010121E">
              <w:t>2020г</w:t>
            </w:r>
          </w:p>
        </w:tc>
        <w:tc>
          <w:tcPr>
            <w:tcW w:w="1134" w:type="dxa"/>
            <w:tcBorders>
              <w:left w:val="single" w:sz="4" w:space="0" w:color="auto"/>
            </w:tcBorders>
            <w:vAlign w:val="center"/>
          </w:tcPr>
          <w:p w:rsidR="0010121E" w:rsidRPr="0010121E" w:rsidRDefault="0010121E" w:rsidP="00FD4A96">
            <w:pPr>
              <w:ind w:right="-143"/>
              <w:contextualSpacing/>
              <w:jc w:val="center"/>
            </w:pPr>
            <w:r w:rsidRPr="0010121E">
              <w:t>2021г.</w:t>
            </w:r>
          </w:p>
        </w:tc>
      </w:tr>
      <w:tr w:rsidR="0010121E" w:rsidRPr="0010121E" w:rsidTr="00FD4A96">
        <w:tc>
          <w:tcPr>
            <w:tcW w:w="851" w:type="dxa"/>
          </w:tcPr>
          <w:p w:rsidR="0010121E" w:rsidRPr="0010121E" w:rsidRDefault="0010121E" w:rsidP="00FD4A96">
            <w:pPr>
              <w:ind w:right="-143"/>
              <w:contextualSpacing/>
              <w:jc w:val="center"/>
            </w:pPr>
            <w:r w:rsidRPr="0010121E">
              <w:t>1</w:t>
            </w:r>
          </w:p>
        </w:tc>
        <w:tc>
          <w:tcPr>
            <w:tcW w:w="4253" w:type="dxa"/>
          </w:tcPr>
          <w:p w:rsidR="0010121E" w:rsidRPr="0010121E" w:rsidRDefault="0010121E" w:rsidP="00FD4A96">
            <w:pPr>
              <w:ind w:right="-143"/>
              <w:contextualSpacing/>
            </w:pPr>
            <w:r w:rsidRPr="0010121E">
              <w:t>Количество пешеходных переходов, подлежащих окраске</w:t>
            </w:r>
          </w:p>
        </w:tc>
        <w:tc>
          <w:tcPr>
            <w:tcW w:w="1134" w:type="dxa"/>
          </w:tcPr>
          <w:p w:rsidR="0010121E" w:rsidRPr="0010121E" w:rsidRDefault="0010121E" w:rsidP="00FD4A96">
            <w:pPr>
              <w:ind w:right="-143"/>
              <w:contextualSpacing/>
              <w:jc w:val="center"/>
            </w:pPr>
            <w:r w:rsidRPr="0010121E">
              <w:t>шт.</w:t>
            </w:r>
          </w:p>
        </w:tc>
        <w:tc>
          <w:tcPr>
            <w:tcW w:w="1134" w:type="dxa"/>
          </w:tcPr>
          <w:p w:rsidR="0010121E" w:rsidRPr="0010121E" w:rsidRDefault="0010121E" w:rsidP="00FD4A96">
            <w:pPr>
              <w:ind w:right="-143"/>
              <w:contextualSpacing/>
              <w:jc w:val="center"/>
            </w:pPr>
            <w:r w:rsidRPr="0010121E">
              <w:t>30</w:t>
            </w:r>
          </w:p>
        </w:tc>
        <w:tc>
          <w:tcPr>
            <w:tcW w:w="1134" w:type="dxa"/>
            <w:tcBorders>
              <w:right w:val="single" w:sz="4" w:space="0" w:color="auto"/>
            </w:tcBorders>
          </w:tcPr>
          <w:p w:rsidR="0010121E" w:rsidRPr="0010121E" w:rsidRDefault="0010121E" w:rsidP="00FD4A96">
            <w:pPr>
              <w:ind w:right="-143"/>
              <w:contextualSpacing/>
              <w:jc w:val="center"/>
            </w:pPr>
            <w:r w:rsidRPr="0010121E">
              <w:t>30</w:t>
            </w:r>
          </w:p>
        </w:tc>
        <w:tc>
          <w:tcPr>
            <w:tcW w:w="1134" w:type="dxa"/>
            <w:tcBorders>
              <w:left w:val="single" w:sz="4" w:space="0" w:color="auto"/>
            </w:tcBorders>
          </w:tcPr>
          <w:p w:rsidR="0010121E" w:rsidRPr="0010121E" w:rsidRDefault="0010121E" w:rsidP="00FD4A96">
            <w:pPr>
              <w:ind w:right="-143"/>
              <w:contextualSpacing/>
              <w:jc w:val="center"/>
            </w:pPr>
            <w:r w:rsidRPr="0010121E">
              <w:t>30</w:t>
            </w:r>
          </w:p>
        </w:tc>
      </w:tr>
      <w:tr w:rsidR="0010121E" w:rsidRPr="0010121E" w:rsidTr="00FD4A96">
        <w:tc>
          <w:tcPr>
            <w:tcW w:w="851" w:type="dxa"/>
          </w:tcPr>
          <w:p w:rsidR="0010121E" w:rsidRPr="0010121E" w:rsidRDefault="0010121E" w:rsidP="00FD4A96">
            <w:pPr>
              <w:ind w:right="-143"/>
              <w:contextualSpacing/>
              <w:jc w:val="center"/>
            </w:pPr>
            <w:r w:rsidRPr="0010121E">
              <w:t xml:space="preserve">2 </w:t>
            </w:r>
          </w:p>
        </w:tc>
        <w:tc>
          <w:tcPr>
            <w:tcW w:w="4253" w:type="dxa"/>
          </w:tcPr>
          <w:p w:rsidR="0010121E" w:rsidRPr="0010121E" w:rsidRDefault="0010121E" w:rsidP="00FD4A96">
            <w:pPr>
              <w:ind w:right="-143"/>
              <w:contextualSpacing/>
            </w:pPr>
            <w:r w:rsidRPr="0010121E">
              <w:t>Количество нанесенной дорожной разметки</w:t>
            </w:r>
          </w:p>
        </w:tc>
        <w:tc>
          <w:tcPr>
            <w:tcW w:w="1134" w:type="dxa"/>
          </w:tcPr>
          <w:p w:rsidR="0010121E" w:rsidRPr="0010121E" w:rsidRDefault="0010121E" w:rsidP="00FD4A96">
            <w:pPr>
              <w:ind w:right="-143"/>
              <w:contextualSpacing/>
              <w:jc w:val="center"/>
            </w:pPr>
            <w:r w:rsidRPr="0010121E">
              <w:t>м2</w:t>
            </w:r>
          </w:p>
        </w:tc>
        <w:tc>
          <w:tcPr>
            <w:tcW w:w="1134" w:type="dxa"/>
          </w:tcPr>
          <w:p w:rsidR="0010121E" w:rsidRPr="0010121E" w:rsidRDefault="0010121E" w:rsidP="00FD4A96">
            <w:pPr>
              <w:ind w:right="-143"/>
              <w:contextualSpacing/>
              <w:jc w:val="center"/>
            </w:pPr>
            <w:r w:rsidRPr="0010121E">
              <w:t>874,58</w:t>
            </w:r>
          </w:p>
        </w:tc>
        <w:tc>
          <w:tcPr>
            <w:tcW w:w="1134" w:type="dxa"/>
            <w:tcBorders>
              <w:right w:val="single" w:sz="4" w:space="0" w:color="auto"/>
            </w:tcBorders>
          </w:tcPr>
          <w:p w:rsidR="0010121E" w:rsidRPr="0010121E" w:rsidRDefault="0010121E" w:rsidP="00FD4A96">
            <w:pPr>
              <w:ind w:right="-143"/>
              <w:contextualSpacing/>
              <w:jc w:val="center"/>
            </w:pPr>
            <w:r w:rsidRPr="0010121E">
              <w:t>974,58</w:t>
            </w:r>
          </w:p>
        </w:tc>
        <w:tc>
          <w:tcPr>
            <w:tcW w:w="1134" w:type="dxa"/>
            <w:tcBorders>
              <w:left w:val="single" w:sz="4" w:space="0" w:color="auto"/>
            </w:tcBorders>
          </w:tcPr>
          <w:p w:rsidR="0010121E" w:rsidRPr="0010121E" w:rsidRDefault="0010121E" w:rsidP="00FD4A96">
            <w:pPr>
              <w:ind w:right="-143"/>
              <w:contextualSpacing/>
              <w:jc w:val="center"/>
            </w:pPr>
            <w:r w:rsidRPr="0010121E">
              <w:t>974,58</w:t>
            </w:r>
          </w:p>
        </w:tc>
      </w:tr>
      <w:tr w:rsidR="0010121E" w:rsidRPr="0010121E" w:rsidTr="00FD4A96">
        <w:tc>
          <w:tcPr>
            <w:tcW w:w="851" w:type="dxa"/>
          </w:tcPr>
          <w:p w:rsidR="0010121E" w:rsidRPr="0010121E" w:rsidRDefault="0010121E" w:rsidP="00FD4A96">
            <w:pPr>
              <w:ind w:right="-143"/>
              <w:contextualSpacing/>
              <w:jc w:val="center"/>
            </w:pPr>
            <w:r w:rsidRPr="0010121E">
              <w:t>3</w:t>
            </w:r>
          </w:p>
        </w:tc>
        <w:tc>
          <w:tcPr>
            <w:tcW w:w="4253" w:type="dxa"/>
          </w:tcPr>
          <w:p w:rsidR="0010121E" w:rsidRPr="0010121E" w:rsidRDefault="0010121E" w:rsidP="00FD4A96">
            <w:pPr>
              <w:ind w:right="-143"/>
              <w:contextualSpacing/>
            </w:pPr>
            <w:r w:rsidRPr="0010121E">
              <w:t>Количество установленных пешеходных ограждений</w:t>
            </w:r>
          </w:p>
        </w:tc>
        <w:tc>
          <w:tcPr>
            <w:tcW w:w="1134" w:type="dxa"/>
          </w:tcPr>
          <w:p w:rsidR="0010121E" w:rsidRPr="0010121E" w:rsidRDefault="0010121E" w:rsidP="00FD4A96">
            <w:pPr>
              <w:ind w:right="-143"/>
              <w:contextualSpacing/>
              <w:jc w:val="center"/>
            </w:pPr>
            <w:r w:rsidRPr="0010121E">
              <w:t>м</w:t>
            </w:r>
          </w:p>
        </w:tc>
        <w:tc>
          <w:tcPr>
            <w:tcW w:w="1134" w:type="dxa"/>
          </w:tcPr>
          <w:p w:rsidR="0010121E" w:rsidRPr="0010121E" w:rsidRDefault="0010121E" w:rsidP="00FD4A96">
            <w:pPr>
              <w:ind w:right="-143"/>
              <w:contextualSpacing/>
              <w:jc w:val="center"/>
            </w:pPr>
            <w:r w:rsidRPr="0010121E">
              <w:t>212</w:t>
            </w:r>
          </w:p>
        </w:tc>
        <w:tc>
          <w:tcPr>
            <w:tcW w:w="1134" w:type="dxa"/>
            <w:tcBorders>
              <w:right w:val="single" w:sz="4" w:space="0" w:color="auto"/>
            </w:tcBorders>
          </w:tcPr>
          <w:p w:rsidR="0010121E" w:rsidRPr="0010121E" w:rsidRDefault="0010121E" w:rsidP="00FD4A96">
            <w:pPr>
              <w:ind w:right="-143"/>
              <w:contextualSpacing/>
              <w:jc w:val="center"/>
            </w:pPr>
            <w:r w:rsidRPr="0010121E">
              <w:t>212</w:t>
            </w:r>
          </w:p>
        </w:tc>
        <w:tc>
          <w:tcPr>
            <w:tcW w:w="1134" w:type="dxa"/>
            <w:tcBorders>
              <w:left w:val="single" w:sz="4" w:space="0" w:color="auto"/>
            </w:tcBorders>
          </w:tcPr>
          <w:p w:rsidR="0010121E" w:rsidRPr="0010121E" w:rsidRDefault="0010121E" w:rsidP="00FD4A96">
            <w:pPr>
              <w:ind w:right="-143"/>
              <w:contextualSpacing/>
              <w:jc w:val="center"/>
            </w:pPr>
            <w:r w:rsidRPr="0010121E">
              <w:t>212</w:t>
            </w:r>
          </w:p>
        </w:tc>
      </w:tr>
    </w:tbl>
    <w:p w:rsidR="0010121E" w:rsidRPr="0010121E" w:rsidRDefault="0010121E" w:rsidP="0010121E">
      <w:pPr>
        <w:tabs>
          <w:tab w:val="left" w:pos="-142"/>
        </w:tabs>
        <w:ind w:right="-143" w:hanging="142"/>
        <w:contextualSpacing/>
        <w:jc w:val="both"/>
        <w:rPr>
          <w:color w:val="FF0000"/>
          <w:sz w:val="24"/>
          <w:szCs w:val="24"/>
        </w:rPr>
      </w:pPr>
    </w:p>
    <w:p w:rsidR="0010121E" w:rsidRPr="0010121E" w:rsidRDefault="0010121E" w:rsidP="0011240A">
      <w:pPr>
        <w:numPr>
          <w:ilvl w:val="0"/>
          <w:numId w:val="1"/>
        </w:numPr>
        <w:spacing w:line="0" w:lineRule="atLeast"/>
        <w:ind w:left="0" w:firstLine="0"/>
        <w:contextualSpacing/>
        <w:jc w:val="center"/>
        <w:rPr>
          <w:b/>
          <w:sz w:val="24"/>
          <w:szCs w:val="24"/>
        </w:rPr>
      </w:pPr>
      <w:r w:rsidRPr="0010121E">
        <w:rPr>
          <w:b/>
          <w:sz w:val="24"/>
          <w:szCs w:val="24"/>
        </w:rPr>
        <w:t>Сведения о целевых индикаторах (показателях) Программы</w:t>
      </w:r>
    </w:p>
    <w:p w:rsidR="0010121E" w:rsidRPr="0010121E" w:rsidRDefault="0010121E" w:rsidP="0010121E">
      <w:pPr>
        <w:spacing w:line="0" w:lineRule="atLeast"/>
        <w:contextualSpacing/>
        <w:jc w:val="center"/>
        <w:rPr>
          <w:b/>
          <w:sz w:val="24"/>
          <w:szCs w:val="24"/>
        </w:rPr>
      </w:pPr>
      <w:r w:rsidRPr="0010121E">
        <w:rPr>
          <w:b/>
          <w:sz w:val="24"/>
          <w:szCs w:val="24"/>
        </w:rPr>
        <w:t>3.1. Сведения о целевых индикаторах (показателях) муниципальной программы</w:t>
      </w:r>
    </w:p>
    <w:p w:rsidR="0010121E" w:rsidRPr="0010121E" w:rsidRDefault="0010121E" w:rsidP="0010121E">
      <w:pPr>
        <w:spacing w:line="0" w:lineRule="atLeast"/>
        <w:contextualSpacing/>
        <w:jc w:val="center"/>
        <w:rPr>
          <w:b/>
          <w:sz w:val="24"/>
          <w:szCs w:val="24"/>
        </w:rPr>
      </w:pPr>
    </w:p>
    <w:p w:rsidR="0010121E" w:rsidRPr="0010121E" w:rsidRDefault="0010121E" w:rsidP="0010121E">
      <w:pPr>
        <w:spacing w:line="0" w:lineRule="atLeast"/>
        <w:ind w:left="-284"/>
        <w:contextualSpacing/>
        <w:jc w:val="both"/>
        <w:rPr>
          <w:sz w:val="24"/>
          <w:szCs w:val="24"/>
        </w:rPr>
      </w:pPr>
      <w:r w:rsidRPr="0010121E">
        <w:rPr>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10121E" w:rsidRPr="0010121E" w:rsidRDefault="0010121E" w:rsidP="0010121E">
      <w:pPr>
        <w:spacing w:line="0" w:lineRule="atLeast"/>
        <w:ind w:left="-284"/>
        <w:contextualSpacing/>
        <w:jc w:val="both"/>
        <w:rPr>
          <w:sz w:val="24"/>
          <w:szCs w:val="24"/>
        </w:rPr>
      </w:pPr>
      <w:r w:rsidRPr="0010121E">
        <w:rPr>
          <w:sz w:val="24"/>
          <w:szCs w:val="24"/>
        </w:rPr>
        <w:tab/>
        <w:t>Для достижения основных целей Программы необходимо решить следующие задачи:</w:t>
      </w:r>
    </w:p>
    <w:p w:rsidR="0010121E" w:rsidRPr="0010121E" w:rsidRDefault="0010121E" w:rsidP="0010121E">
      <w:pPr>
        <w:spacing w:line="0" w:lineRule="atLeast"/>
        <w:ind w:left="-284"/>
        <w:contextualSpacing/>
        <w:jc w:val="both"/>
        <w:rPr>
          <w:sz w:val="24"/>
          <w:szCs w:val="24"/>
        </w:rPr>
      </w:pPr>
      <w:r w:rsidRPr="0010121E">
        <w:rPr>
          <w:sz w:val="24"/>
          <w:szCs w:val="24"/>
        </w:rPr>
        <w:tab/>
        <w:t>- поддержание автомобильных дорог общего пользования на уровне, соответствующем категории дороги, путем содержания дорог;</w:t>
      </w:r>
    </w:p>
    <w:p w:rsidR="0010121E" w:rsidRPr="0010121E" w:rsidRDefault="0010121E" w:rsidP="0010121E">
      <w:pPr>
        <w:spacing w:line="0" w:lineRule="atLeast"/>
        <w:ind w:left="-284"/>
        <w:contextualSpacing/>
        <w:jc w:val="both"/>
        <w:rPr>
          <w:sz w:val="16"/>
          <w:szCs w:val="16"/>
        </w:rPr>
      </w:pPr>
      <w:r w:rsidRPr="0010121E">
        <w:rPr>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10121E" w:rsidRPr="0010121E" w:rsidRDefault="0010121E" w:rsidP="0010121E">
      <w:pPr>
        <w:jc w:val="center"/>
        <w:rPr>
          <w:b/>
        </w:rPr>
      </w:pPr>
    </w:p>
    <w:p w:rsidR="0010121E" w:rsidRPr="0010121E" w:rsidRDefault="0010121E" w:rsidP="0010121E">
      <w:pPr>
        <w:jc w:val="center"/>
        <w:rPr>
          <w:b/>
        </w:rPr>
      </w:pPr>
    </w:p>
    <w:p w:rsidR="0010121E" w:rsidRPr="0010121E" w:rsidRDefault="0010121E" w:rsidP="0010121E">
      <w:pPr>
        <w:jc w:val="center"/>
        <w:rPr>
          <w:b/>
        </w:rPr>
      </w:pPr>
      <w:r w:rsidRPr="0010121E">
        <w:rPr>
          <w:b/>
        </w:rPr>
        <w:t xml:space="preserve">Целевые индикаторы, характеризующие    ситуацию в сфере  </w:t>
      </w:r>
    </w:p>
    <w:p w:rsidR="0010121E" w:rsidRPr="0010121E" w:rsidRDefault="0010121E" w:rsidP="0010121E">
      <w:pPr>
        <w:jc w:val="center"/>
      </w:pPr>
      <w:r w:rsidRPr="0010121E">
        <w:rPr>
          <w:b/>
        </w:rPr>
        <w:t xml:space="preserve"> содержания сети автомобильных дорог</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gridCol w:w="142"/>
      </w:tblGrid>
      <w:tr w:rsidR="0010121E" w:rsidRPr="0010121E" w:rsidTr="00FD4A96">
        <w:trPr>
          <w:gridAfter w:val="1"/>
          <w:wAfter w:w="142" w:type="dxa"/>
        </w:trPr>
        <w:tc>
          <w:tcPr>
            <w:tcW w:w="568" w:type="dxa"/>
          </w:tcPr>
          <w:p w:rsidR="0010121E" w:rsidRPr="0010121E" w:rsidRDefault="0010121E" w:rsidP="00FD4A96">
            <w:pPr>
              <w:ind w:left="-108" w:right="-108"/>
              <w:jc w:val="center"/>
            </w:pPr>
            <w:r w:rsidRPr="0010121E">
              <w:t xml:space="preserve">№ </w:t>
            </w:r>
          </w:p>
          <w:p w:rsidR="0010121E" w:rsidRPr="0010121E" w:rsidRDefault="0010121E" w:rsidP="00FD4A96">
            <w:pPr>
              <w:ind w:left="-108" w:right="-108"/>
              <w:jc w:val="center"/>
            </w:pPr>
            <w:r w:rsidRPr="0010121E">
              <w:t>п/п</w:t>
            </w:r>
          </w:p>
        </w:tc>
        <w:tc>
          <w:tcPr>
            <w:tcW w:w="4961" w:type="dxa"/>
            <w:vAlign w:val="center"/>
          </w:tcPr>
          <w:p w:rsidR="0010121E" w:rsidRPr="0010121E" w:rsidRDefault="0010121E" w:rsidP="00FD4A96">
            <w:pPr>
              <w:jc w:val="center"/>
            </w:pPr>
            <w:r w:rsidRPr="0010121E">
              <w:t>Наименование показателя</w:t>
            </w:r>
          </w:p>
        </w:tc>
        <w:tc>
          <w:tcPr>
            <w:tcW w:w="1134" w:type="dxa"/>
          </w:tcPr>
          <w:p w:rsidR="0010121E" w:rsidRPr="0010121E" w:rsidRDefault="0010121E" w:rsidP="00FD4A96">
            <w:pPr>
              <w:jc w:val="center"/>
            </w:pPr>
            <w:r w:rsidRPr="0010121E">
              <w:t>Единица</w:t>
            </w:r>
          </w:p>
          <w:p w:rsidR="0010121E" w:rsidRPr="0010121E" w:rsidRDefault="0010121E" w:rsidP="00FD4A96">
            <w:pPr>
              <w:jc w:val="center"/>
            </w:pPr>
            <w:r w:rsidRPr="0010121E">
              <w:t>измерения</w:t>
            </w:r>
          </w:p>
        </w:tc>
        <w:tc>
          <w:tcPr>
            <w:tcW w:w="992" w:type="dxa"/>
            <w:tcBorders>
              <w:left w:val="single" w:sz="4" w:space="0" w:color="auto"/>
            </w:tcBorders>
            <w:vAlign w:val="center"/>
          </w:tcPr>
          <w:p w:rsidR="0010121E" w:rsidRPr="0010121E" w:rsidRDefault="0010121E" w:rsidP="00FD4A96"/>
          <w:p w:rsidR="0010121E" w:rsidRPr="0010121E" w:rsidRDefault="0010121E" w:rsidP="00FD4A96">
            <w:r w:rsidRPr="0010121E">
              <w:t xml:space="preserve">  2019г</w:t>
            </w:r>
          </w:p>
        </w:tc>
        <w:tc>
          <w:tcPr>
            <w:tcW w:w="993" w:type="dxa"/>
            <w:vAlign w:val="center"/>
          </w:tcPr>
          <w:p w:rsidR="0010121E" w:rsidRPr="0010121E" w:rsidRDefault="0010121E" w:rsidP="00FD4A96">
            <w:pPr>
              <w:jc w:val="center"/>
            </w:pPr>
          </w:p>
          <w:p w:rsidR="0010121E" w:rsidRPr="0010121E" w:rsidRDefault="0010121E" w:rsidP="00FD4A96">
            <w:pPr>
              <w:jc w:val="center"/>
            </w:pPr>
            <w:r w:rsidRPr="0010121E">
              <w:t>2020г</w:t>
            </w:r>
          </w:p>
        </w:tc>
        <w:tc>
          <w:tcPr>
            <w:tcW w:w="992" w:type="dxa"/>
            <w:vAlign w:val="center"/>
          </w:tcPr>
          <w:p w:rsidR="0010121E" w:rsidRPr="0010121E" w:rsidRDefault="0010121E" w:rsidP="00FD4A96">
            <w:pPr>
              <w:jc w:val="center"/>
            </w:pPr>
          </w:p>
          <w:p w:rsidR="0010121E" w:rsidRPr="0010121E" w:rsidRDefault="0010121E" w:rsidP="00FD4A96">
            <w:pPr>
              <w:jc w:val="center"/>
            </w:pPr>
            <w:r w:rsidRPr="0010121E">
              <w:t>2021г</w:t>
            </w:r>
          </w:p>
        </w:tc>
      </w:tr>
      <w:tr w:rsidR="0010121E" w:rsidRPr="0010121E" w:rsidTr="00FD4A96">
        <w:trPr>
          <w:gridAfter w:val="1"/>
          <w:wAfter w:w="142" w:type="dxa"/>
        </w:trPr>
        <w:tc>
          <w:tcPr>
            <w:tcW w:w="568" w:type="dxa"/>
          </w:tcPr>
          <w:p w:rsidR="0010121E" w:rsidRPr="0010121E" w:rsidRDefault="0010121E" w:rsidP="00FD4A96">
            <w:pPr>
              <w:jc w:val="center"/>
            </w:pPr>
            <w:r w:rsidRPr="0010121E">
              <w:t>1</w:t>
            </w:r>
          </w:p>
        </w:tc>
        <w:tc>
          <w:tcPr>
            <w:tcW w:w="4961" w:type="dxa"/>
          </w:tcPr>
          <w:p w:rsidR="0010121E" w:rsidRPr="0010121E" w:rsidRDefault="0010121E" w:rsidP="00FD4A96">
            <w:pPr>
              <w:widowControl w:val="0"/>
              <w:autoSpaceDE w:val="0"/>
              <w:autoSpaceDN w:val="0"/>
              <w:adjustRightInd w:val="0"/>
            </w:pPr>
            <w:r w:rsidRPr="0010121E">
              <w:t>Протяженность автомобильных дорог общего пользования</w:t>
            </w:r>
          </w:p>
        </w:tc>
        <w:tc>
          <w:tcPr>
            <w:tcW w:w="1134" w:type="dxa"/>
          </w:tcPr>
          <w:p w:rsidR="0010121E" w:rsidRPr="0010121E" w:rsidRDefault="0010121E" w:rsidP="00FD4A96">
            <w:pPr>
              <w:jc w:val="center"/>
            </w:pPr>
            <w:r w:rsidRPr="0010121E">
              <w:t>км</w:t>
            </w:r>
          </w:p>
        </w:tc>
        <w:tc>
          <w:tcPr>
            <w:tcW w:w="992" w:type="dxa"/>
            <w:tcBorders>
              <w:left w:val="single" w:sz="4" w:space="0" w:color="auto"/>
            </w:tcBorders>
          </w:tcPr>
          <w:p w:rsidR="0010121E" w:rsidRPr="0010121E" w:rsidRDefault="0010121E" w:rsidP="00FD4A96">
            <w:pPr>
              <w:jc w:val="center"/>
              <w:rPr>
                <w:sz w:val="24"/>
                <w:szCs w:val="24"/>
              </w:rPr>
            </w:pPr>
            <w:r w:rsidRPr="0010121E">
              <w:rPr>
                <w:sz w:val="24"/>
                <w:szCs w:val="24"/>
              </w:rPr>
              <w:t>34,9</w:t>
            </w:r>
          </w:p>
        </w:tc>
        <w:tc>
          <w:tcPr>
            <w:tcW w:w="993" w:type="dxa"/>
          </w:tcPr>
          <w:p w:rsidR="0010121E" w:rsidRPr="0010121E" w:rsidRDefault="0010121E" w:rsidP="00FD4A96">
            <w:pPr>
              <w:jc w:val="center"/>
              <w:rPr>
                <w:sz w:val="24"/>
                <w:szCs w:val="24"/>
              </w:rPr>
            </w:pPr>
            <w:r w:rsidRPr="0010121E">
              <w:rPr>
                <w:sz w:val="24"/>
                <w:szCs w:val="24"/>
              </w:rPr>
              <w:t>34,9</w:t>
            </w:r>
          </w:p>
        </w:tc>
        <w:tc>
          <w:tcPr>
            <w:tcW w:w="992" w:type="dxa"/>
          </w:tcPr>
          <w:p w:rsidR="0010121E" w:rsidRPr="0010121E" w:rsidRDefault="0010121E" w:rsidP="00FD4A96">
            <w:pPr>
              <w:jc w:val="center"/>
              <w:rPr>
                <w:sz w:val="24"/>
                <w:szCs w:val="24"/>
              </w:rPr>
            </w:pPr>
            <w:r w:rsidRPr="0010121E">
              <w:rPr>
                <w:sz w:val="24"/>
                <w:szCs w:val="24"/>
              </w:rPr>
              <w:t>34,9</w:t>
            </w:r>
          </w:p>
        </w:tc>
      </w:tr>
      <w:tr w:rsidR="0010121E" w:rsidRPr="0010121E" w:rsidTr="00FD4A96">
        <w:trPr>
          <w:gridAfter w:val="1"/>
          <w:wAfter w:w="142" w:type="dxa"/>
        </w:trPr>
        <w:tc>
          <w:tcPr>
            <w:tcW w:w="568" w:type="dxa"/>
          </w:tcPr>
          <w:p w:rsidR="0010121E" w:rsidRPr="0010121E" w:rsidRDefault="0010121E" w:rsidP="00FD4A96">
            <w:pPr>
              <w:jc w:val="center"/>
            </w:pPr>
            <w:r w:rsidRPr="0010121E">
              <w:lastRenderedPageBreak/>
              <w:t>2</w:t>
            </w:r>
          </w:p>
        </w:tc>
        <w:tc>
          <w:tcPr>
            <w:tcW w:w="4961" w:type="dxa"/>
          </w:tcPr>
          <w:p w:rsidR="0010121E" w:rsidRPr="0010121E" w:rsidRDefault="0010121E" w:rsidP="00FD4A96">
            <w:r w:rsidRPr="0010121E">
              <w:t>Доля автомобильных дорог общего пользования, находящихся на содержании</w:t>
            </w:r>
          </w:p>
        </w:tc>
        <w:tc>
          <w:tcPr>
            <w:tcW w:w="1134" w:type="dxa"/>
          </w:tcPr>
          <w:p w:rsidR="0010121E" w:rsidRPr="0010121E" w:rsidRDefault="0010121E" w:rsidP="00FD4A96">
            <w:pPr>
              <w:jc w:val="center"/>
            </w:pPr>
            <w:r w:rsidRPr="0010121E">
              <w:t>%</w:t>
            </w:r>
          </w:p>
        </w:tc>
        <w:tc>
          <w:tcPr>
            <w:tcW w:w="992" w:type="dxa"/>
            <w:tcBorders>
              <w:left w:val="single" w:sz="4" w:space="0" w:color="auto"/>
            </w:tcBorders>
          </w:tcPr>
          <w:p w:rsidR="0010121E" w:rsidRPr="0010121E" w:rsidRDefault="0010121E" w:rsidP="00FD4A96">
            <w:pPr>
              <w:jc w:val="center"/>
            </w:pPr>
            <w:r w:rsidRPr="0010121E">
              <w:rPr>
                <w:sz w:val="24"/>
                <w:szCs w:val="24"/>
              </w:rPr>
              <w:t>100</w:t>
            </w:r>
          </w:p>
        </w:tc>
        <w:tc>
          <w:tcPr>
            <w:tcW w:w="993" w:type="dxa"/>
          </w:tcPr>
          <w:p w:rsidR="0010121E" w:rsidRPr="0010121E" w:rsidRDefault="0010121E" w:rsidP="00FD4A96">
            <w:pPr>
              <w:jc w:val="center"/>
            </w:pPr>
            <w:r w:rsidRPr="0010121E">
              <w:rPr>
                <w:sz w:val="24"/>
                <w:szCs w:val="24"/>
              </w:rPr>
              <w:t>100</w:t>
            </w:r>
          </w:p>
        </w:tc>
        <w:tc>
          <w:tcPr>
            <w:tcW w:w="992" w:type="dxa"/>
          </w:tcPr>
          <w:p w:rsidR="0010121E" w:rsidRPr="0010121E" w:rsidRDefault="0010121E" w:rsidP="00FD4A96">
            <w:pPr>
              <w:jc w:val="center"/>
            </w:pPr>
            <w:r w:rsidRPr="0010121E">
              <w:rPr>
                <w:sz w:val="24"/>
                <w:szCs w:val="24"/>
              </w:rPr>
              <w:t>100</w:t>
            </w:r>
          </w:p>
        </w:tc>
      </w:tr>
      <w:tr w:rsidR="0010121E" w:rsidRPr="0010121E" w:rsidTr="00FD4A96">
        <w:trPr>
          <w:gridAfter w:val="1"/>
          <w:wAfter w:w="142" w:type="dxa"/>
        </w:trPr>
        <w:tc>
          <w:tcPr>
            <w:tcW w:w="568" w:type="dxa"/>
          </w:tcPr>
          <w:p w:rsidR="0010121E" w:rsidRPr="0010121E" w:rsidRDefault="0010121E" w:rsidP="00FD4A96">
            <w:pPr>
              <w:jc w:val="center"/>
            </w:pPr>
            <w:r w:rsidRPr="0010121E">
              <w:t>3</w:t>
            </w:r>
          </w:p>
        </w:tc>
        <w:tc>
          <w:tcPr>
            <w:tcW w:w="4961" w:type="dxa"/>
          </w:tcPr>
          <w:p w:rsidR="0010121E" w:rsidRPr="0010121E" w:rsidRDefault="0010121E" w:rsidP="00FD4A96">
            <w:r w:rsidRPr="0010121E">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0121E" w:rsidRPr="0010121E" w:rsidRDefault="0010121E" w:rsidP="00FD4A96">
            <w:pPr>
              <w:jc w:val="center"/>
            </w:pPr>
            <w:r w:rsidRPr="0010121E">
              <w:t>%</w:t>
            </w:r>
          </w:p>
        </w:tc>
        <w:tc>
          <w:tcPr>
            <w:tcW w:w="992" w:type="dxa"/>
            <w:tcBorders>
              <w:left w:val="single" w:sz="4" w:space="0" w:color="auto"/>
            </w:tcBorders>
          </w:tcPr>
          <w:p w:rsidR="0010121E" w:rsidRPr="0010121E" w:rsidRDefault="0010121E" w:rsidP="00FD4A96">
            <w:pPr>
              <w:jc w:val="center"/>
              <w:rPr>
                <w:sz w:val="24"/>
                <w:szCs w:val="24"/>
              </w:rPr>
            </w:pPr>
            <w:r w:rsidRPr="0010121E">
              <w:rPr>
                <w:sz w:val="24"/>
                <w:szCs w:val="24"/>
              </w:rPr>
              <w:t>25</w:t>
            </w:r>
          </w:p>
        </w:tc>
        <w:tc>
          <w:tcPr>
            <w:tcW w:w="993" w:type="dxa"/>
          </w:tcPr>
          <w:p w:rsidR="0010121E" w:rsidRPr="0010121E" w:rsidRDefault="0010121E" w:rsidP="00FD4A96">
            <w:pPr>
              <w:jc w:val="center"/>
              <w:rPr>
                <w:sz w:val="24"/>
                <w:szCs w:val="24"/>
              </w:rPr>
            </w:pPr>
            <w:r w:rsidRPr="0010121E">
              <w:rPr>
                <w:sz w:val="24"/>
                <w:szCs w:val="24"/>
              </w:rPr>
              <w:t>25</w:t>
            </w:r>
          </w:p>
        </w:tc>
        <w:tc>
          <w:tcPr>
            <w:tcW w:w="992" w:type="dxa"/>
          </w:tcPr>
          <w:p w:rsidR="0010121E" w:rsidRPr="0010121E" w:rsidRDefault="0010121E" w:rsidP="00FD4A96">
            <w:pPr>
              <w:jc w:val="center"/>
              <w:rPr>
                <w:sz w:val="24"/>
                <w:szCs w:val="24"/>
              </w:rPr>
            </w:pPr>
            <w:r w:rsidRPr="0010121E">
              <w:rPr>
                <w:sz w:val="24"/>
                <w:szCs w:val="24"/>
              </w:rPr>
              <w:t>25</w:t>
            </w:r>
          </w:p>
        </w:tc>
      </w:tr>
      <w:tr w:rsidR="0010121E" w:rsidRPr="0010121E" w:rsidTr="00FD4A96">
        <w:trPr>
          <w:gridAfter w:val="1"/>
          <w:wAfter w:w="142" w:type="dxa"/>
        </w:trPr>
        <w:tc>
          <w:tcPr>
            <w:tcW w:w="568" w:type="dxa"/>
          </w:tcPr>
          <w:p w:rsidR="0010121E" w:rsidRPr="0010121E" w:rsidRDefault="0010121E" w:rsidP="00FD4A96">
            <w:pPr>
              <w:jc w:val="center"/>
            </w:pPr>
            <w:r w:rsidRPr="0010121E">
              <w:t>4</w:t>
            </w:r>
          </w:p>
        </w:tc>
        <w:tc>
          <w:tcPr>
            <w:tcW w:w="4961" w:type="dxa"/>
          </w:tcPr>
          <w:p w:rsidR="0010121E" w:rsidRPr="0010121E" w:rsidRDefault="0010121E" w:rsidP="00FD4A96">
            <w:r w:rsidRPr="0010121E">
              <w:rPr>
                <w:spacing w:val="-6"/>
                <w:sz w:val="24"/>
                <w:szCs w:val="24"/>
              </w:rPr>
              <w:t xml:space="preserve">Прирост протяженности автомобильной дороги по ул. Спортивная соответствующей  нормативным требованиям </w:t>
            </w:r>
            <w:r w:rsidRPr="0010121E">
              <w:rPr>
                <w:spacing w:val="-6"/>
                <w:sz w:val="24"/>
                <w:szCs w:val="24"/>
              </w:rPr>
              <w:br/>
              <w:t xml:space="preserve">к транспортно-эксплуатационным показателям, в результате  капитального ремонта </w:t>
            </w:r>
            <w:r w:rsidRPr="0010121E">
              <w:rPr>
                <w:spacing w:val="-6"/>
                <w:sz w:val="24"/>
                <w:szCs w:val="24"/>
              </w:rPr>
              <w:br/>
            </w:r>
          </w:p>
        </w:tc>
        <w:tc>
          <w:tcPr>
            <w:tcW w:w="1134" w:type="dxa"/>
          </w:tcPr>
          <w:p w:rsidR="0010121E" w:rsidRPr="0010121E" w:rsidRDefault="0010121E" w:rsidP="00FD4A96">
            <w:pPr>
              <w:jc w:val="center"/>
            </w:pPr>
            <w:r w:rsidRPr="0010121E">
              <w:t>км</w:t>
            </w:r>
          </w:p>
        </w:tc>
        <w:tc>
          <w:tcPr>
            <w:tcW w:w="992" w:type="dxa"/>
            <w:tcBorders>
              <w:left w:val="single" w:sz="4" w:space="0" w:color="auto"/>
            </w:tcBorders>
          </w:tcPr>
          <w:p w:rsidR="0010121E" w:rsidRPr="0010121E" w:rsidRDefault="0010121E" w:rsidP="00FD4A96">
            <w:pPr>
              <w:jc w:val="center"/>
              <w:rPr>
                <w:sz w:val="24"/>
                <w:szCs w:val="24"/>
              </w:rPr>
            </w:pPr>
            <w:r w:rsidRPr="0010121E">
              <w:rPr>
                <w:sz w:val="24"/>
                <w:szCs w:val="24"/>
              </w:rPr>
              <w:t>0,0</w:t>
            </w:r>
          </w:p>
        </w:tc>
        <w:tc>
          <w:tcPr>
            <w:tcW w:w="993" w:type="dxa"/>
          </w:tcPr>
          <w:p w:rsidR="0010121E" w:rsidRPr="0010121E" w:rsidRDefault="0010121E" w:rsidP="00FD4A96">
            <w:r w:rsidRPr="0010121E">
              <w:rPr>
                <w:sz w:val="24"/>
                <w:szCs w:val="24"/>
              </w:rPr>
              <w:t>0,160</w:t>
            </w:r>
          </w:p>
        </w:tc>
        <w:tc>
          <w:tcPr>
            <w:tcW w:w="992" w:type="dxa"/>
          </w:tcPr>
          <w:p w:rsidR="0010121E" w:rsidRPr="0010121E" w:rsidRDefault="0010121E" w:rsidP="00FD4A96">
            <w:pPr>
              <w:jc w:val="center"/>
              <w:rPr>
                <w:sz w:val="24"/>
                <w:szCs w:val="24"/>
              </w:rPr>
            </w:pPr>
            <w:r w:rsidRPr="0010121E">
              <w:rPr>
                <w:sz w:val="24"/>
                <w:szCs w:val="24"/>
              </w:rPr>
              <w:t>0,00</w:t>
            </w:r>
          </w:p>
        </w:tc>
      </w:tr>
      <w:tr w:rsidR="0010121E" w:rsidRPr="0010121E" w:rsidTr="00FD4A96">
        <w:tc>
          <w:tcPr>
            <w:tcW w:w="568" w:type="dxa"/>
          </w:tcPr>
          <w:p w:rsidR="0010121E" w:rsidRPr="0010121E" w:rsidRDefault="0010121E" w:rsidP="00FD4A96">
            <w:pPr>
              <w:jc w:val="center"/>
            </w:pPr>
            <w:r w:rsidRPr="0010121E">
              <w:t>5</w:t>
            </w:r>
          </w:p>
        </w:tc>
        <w:tc>
          <w:tcPr>
            <w:tcW w:w="4961" w:type="dxa"/>
          </w:tcPr>
          <w:p w:rsidR="0010121E" w:rsidRPr="0010121E" w:rsidRDefault="0010121E" w:rsidP="00FD4A96">
            <w:pPr>
              <w:rPr>
                <w:sz w:val="24"/>
                <w:szCs w:val="24"/>
              </w:rPr>
            </w:pPr>
            <w:r w:rsidRPr="0010121E">
              <w:rPr>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0121E" w:rsidRPr="0010121E" w:rsidRDefault="0010121E" w:rsidP="00FD4A96">
            <w:r w:rsidRPr="0010121E">
              <w:rPr>
                <w:sz w:val="24"/>
                <w:szCs w:val="24"/>
              </w:rPr>
              <w:t>показателям на 31 декабря отчетного года</w:t>
            </w:r>
          </w:p>
        </w:tc>
        <w:tc>
          <w:tcPr>
            <w:tcW w:w="1134" w:type="dxa"/>
          </w:tcPr>
          <w:p w:rsidR="0010121E" w:rsidRPr="0010121E" w:rsidRDefault="0010121E" w:rsidP="00FD4A96">
            <w:pPr>
              <w:jc w:val="center"/>
            </w:pPr>
            <w:r w:rsidRPr="0010121E">
              <w:t>км</w:t>
            </w:r>
          </w:p>
        </w:tc>
        <w:tc>
          <w:tcPr>
            <w:tcW w:w="992" w:type="dxa"/>
            <w:tcBorders>
              <w:left w:val="single" w:sz="4" w:space="0" w:color="auto"/>
            </w:tcBorders>
          </w:tcPr>
          <w:p w:rsidR="0010121E" w:rsidRPr="0010121E" w:rsidRDefault="0010121E" w:rsidP="00FD4A96">
            <w:r w:rsidRPr="0010121E">
              <w:rPr>
                <w:sz w:val="24"/>
                <w:szCs w:val="24"/>
              </w:rPr>
              <w:t>0,0</w:t>
            </w:r>
          </w:p>
        </w:tc>
        <w:tc>
          <w:tcPr>
            <w:tcW w:w="993" w:type="dxa"/>
          </w:tcPr>
          <w:p w:rsidR="0010121E" w:rsidRPr="0010121E" w:rsidRDefault="0010121E" w:rsidP="00FD4A96">
            <w:r w:rsidRPr="0010121E">
              <w:rPr>
                <w:sz w:val="24"/>
                <w:szCs w:val="24"/>
              </w:rPr>
              <w:t>26,338</w:t>
            </w:r>
          </w:p>
        </w:tc>
        <w:tc>
          <w:tcPr>
            <w:tcW w:w="1134" w:type="dxa"/>
            <w:gridSpan w:val="2"/>
          </w:tcPr>
          <w:p w:rsidR="0010121E" w:rsidRPr="0010121E" w:rsidRDefault="0010121E" w:rsidP="00FD4A96">
            <w:pPr>
              <w:rPr>
                <w:sz w:val="24"/>
                <w:szCs w:val="24"/>
              </w:rPr>
            </w:pPr>
            <w:r w:rsidRPr="0010121E">
              <w:rPr>
                <w:sz w:val="24"/>
                <w:szCs w:val="24"/>
              </w:rPr>
              <w:t>34,6754</w:t>
            </w:r>
          </w:p>
        </w:tc>
      </w:tr>
    </w:tbl>
    <w:p w:rsidR="0010121E" w:rsidRPr="0010121E" w:rsidRDefault="0010121E" w:rsidP="0010121E">
      <w:pPr>
        <w:jc w:val="center"/>
      </w:pPr>
    </w:p>
    <w:p w:rsidR="0010121E" w:rsidRPr="0010121E" w:rsidRDefault="0010121E" w:rsidP="0010121E">
      <w:pPr>
        <w:jc w:val="center"/>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10121E" w:rsidRPr="0010121E" w:rsidTr="00FD4A96">
        <w:tc>
          <w:tcPr>
            <w:tcW w:w="568" w:type="dxa"/>
          </w:tcPr>
          <w:p w:rsidR="0010121E" w:rsidRPr="0010121E" w:rsidRDefault="0010121E" w:rsidP="00FD4A96">
            <w:pPr>
              <w:spacing w:line="0" w:lineRule="atLeast"/>
              <w:jc w:val="center"/>
            </w:pPr>
            <w:r w:rsidRPr="0010121E">
              <w:t xml:space="preserve">№ </w:t>
            </w:r>
          </w:p>
          <w:p w:rsidR="0010121E" w:rsidRPr="0010121E" w:rsidRDefault="0010121E" w:rsidP="00FD4A96">
            <w:pPr>
              <w:spacing w:line="0" w:lineRule="atLeast"/>
              <w:jc w:val="center"/>
            </w:pPr>
            <w:r w:rsidRPr="0010121E">
              <w:t>п/п</w:t>
            </w:r>
          </w:p>
        </w:tc>
        <w:tc>
          <w:tcPr>
            <w:tcW w:w="4678" w:type="dxa"/>
            <w:vAlign w:val="center"/>
          </w:tcPr>
          <w:p w:rsidR="0010121E" w:rsidRPr="0010121E" w:rsidRDefault="0010121E" w:rsidP="00FD4A96">
            <w:pPr>
              <w:spacing w:line="0" w:lineRule="atLeast"/>
              <w:jc w:val="center"/>
            </w:pPr>
            <w:r w:rsidRPr="0010121E">
              <w:t>Наименование показателя</w:t>
            </w:r>
          </w:p>
        </w:tc>
        <w:tc>
          <w:tcPr>
            <w:tcW w:w="1134" w:type="dxa"/>
          </w:tcPr>
          <w:p w:rsidR="0010121E" w:rsidRPr="0010121E" w:rsidRDefault="0010121E" w:rsidP="00FD4A96">
            <w:pPr>
              <w:spacing w:line="0" w:lineRule="atLeast"/>
              <w:jc w:val="center"/>
            </w:pPr>
            <w:r w:rsidRPr="0010121E">
              <w:t>Единица</w:t>
            </w:r>
          </w:p>
          <w:p w:rsidR="0010121E" w:rsidRPr="0010121E" w:rsidRDefault="0010121E" w:rsidP="00FD4A96">
            <w:pPr>
              <w:spacing w:line="0" w:lineRule="atLeast"/>
              <w:jc w:val="center"/>
            </w:pPr>
            <w:r w:rsidRPr="0010121E">
              <w:t>измерения</w:t>
            </w:r>
          </w:p>
        </w:tc>
        <w:tc>
          <w:tcPr>
            <w:tcW w:w="1134" w:type="dxa"/>
            <w:tcBorders>
              <w:left w:val="single" w:sz="4" w:space="0" w:color="auto"/>
            </w:tcBorders>
            <w:vAlign w:val="center"/>
          </w:tcPr>
          <w:p w:rsidR="0010121E" w:rsidRPr="0010121E" w:rsidRDefault="0010121E" w:rsidP="00FD4A96">
            <w:pPr>
              <w:spacing w:line="0" w:lineRule="atLeast"/>
              <w:jc w:val="center"/>
            </w:pPr>
            <w:r w:rsidRPr="0010121E">
              <w:t>2022г</w:t>
            </w:r>
          </w:p>
        </w:tc>
        <w:tc>
          <w:tcPr>
            <w:tcW w:w="1134" w:type="dxa"/>
            <w:vAlign w:val="center"/>
          </w:tcPr>
          <w:p w:rsidR="0010121E" w:rsidRPr="0010121E" w:rsidRDefault="0010121E" w:rsidP="00FD4A96">
            <w:pPr>
              <w:spacing w:line="0" w:lineRule="atLeast"/>
              <w:jc w:val="center"/>
            </w:pPr>
            <w:r w:rsidRPr="0010121E">
              <w:t>2023г</w:t>
            </w:r>
          </w:p>
        </w:tc>
        <w:tc>
          <w:tcPr>
            <w:tcW w:w="992" w:type="dxa"/>
            <w:vAlign w:val="center"/>
          </w:tcPr>
          <w:p w:rsidR="0010121E" w:rsidRPr="0010121E" w:rsidRDefault="0010121E" w:rsidP="00FD4A96">
            <w:pPr>
              <w:spacing w:line="0" w:lineRule="atLeast"/>
              <w:jc w:val="center"/>
            </w:pPr>
            <w:r w:rsidRPr="0010121E">
              <w:t>2024г</w:t>
            </w:r>
          </w:p>
        </w:tc>
      </w:tr>
      <w:tr w:rsidR="0010121E" w:rsidRPr="0010121E" w:rsidTr="00FD4A96">
        <w:tc>
          <w:tcPr>
            <w:tcW w:w="568" w:type="dxa"/>
          </w:tcPr>
          <w:p w:rsidR="0010121E" w:rsidRPr="0010121E" w:rsidRDefault="0010121E" w:rsidP="00FD4A96">
            <w:pPr>
              <w:jc w:val="center"/>
            </w:pPr>
            <w:r w:rsidRPr="0010121E">
              <w:t>1</w:t>
            </w:r>
          </w:p>
        </w:tc>
        <w:tc>
          <w:tcPr>
            <w:tcW w:w="4678" w:type="dxa"/>
          </w:tcPr>
          <w:p w:rsidR="0010121E" w:rsidRPr="0010121E" w:rsidRDefault="0010121E" w:rsidP="00FD4A96">
            <w:r w:rsidRPr="0010121E">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0121E" w:rsidRPr="0010121E" w:rsidRDefault="0010121E" w:rsidP="00FD4A96">
            <w:pPr>
              <w:jc w:val="center"/>
            </w:pPr>
            <w:r w:rsidRPr="0010121E">
              <w:t>%</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22</w:t>
            </w:r>
          </w:p>
        </w:tc>
        <w:tc>
          <w:tcPr>
            <w:tcW w:w="1134" w:type="dxa"/>
          </w:tcPr>
          <w:p w:rsidR="0010121E" w:rsidRPr="0010121E" w:rsidRDefault="0010121E" w:rsidP="00FD4A96">
            <w:pPr>
              <w:jc w:val="center"/>
              <w:rPr>
                <w:sz w:val="24"/>
                <w:szCs w:val="24"/>
              </w:rPr>
            </w:pPr>
            <w:r w:rsidRPr="0010121E">
              <w:rPr>
                <w:sz w:val="24"/>
                <w:szCs w:val="24"/>
              </w:rPr>
              <w:t>21</w:t>
            </w:r>
          </w:p>
        </w:tc>
        <w:tc>
          <w:tcPr>
            <w:tcW w:w="992" w:type="dxa"/>
          </w:tcPr>
          <w:p w:rsidR="0010121E" w:rsidRPr="0010121E" w:rsidRDefault="0010121E" w:rsidP="00FD4A96">
            <w:pPr>
              <w:jc w:val="center"/>
              <w:rPr>
                <w:sz w:val="24"/>
                <w:szCs w:val="24"/>
              </w:rPr>
            </w:pPr>
            <w:r w:rsidRPr="0010121E">
              <w:rPr>
                <w:sz w:val="24"/>
                <w:szCs w:val="24"/>
              </w:rPr>
              <w:t>20</w:t>
            </w:r>
          </w:p>
        </w:tc>
      </w:tr>
      <w:tr w:rsidR="0010121E" w:rsidRPr="0010121E" w:rsidTr="00FD4A96">
        <w:tc>
          <w:tcPr>
            <w:tcW w:w="568" w:type="dxa"/>
          </w:tcPr>
          <w:p w:rsidR="0010121E" w:rsidRPr="0010121E" w:rsidRDefault="0010121E" w:rsidP="00FD4A96">
            <w:pPr>
              <w:jc w:val="center"/>
            </w:pPr>
            <w:r w:rsidRPr="0010121E">
              <w:t>2</w:t>
            </w:r>
          </w:p>
        </w:tc>
        <w:tc>
          <w:tcPr>
            <w:tcW w:w="4678" w:type="dxa"/>
          </w:tcPr>
          <w:p w:rsidR="0010121E" w:rsidRPr="0010121E" w:rsidRDefault="0010121E" w:rsidP="00FD4A96">
            <w:r w:rsidRPr="0010121E">
              <w:t>Доля автомобильных дорог общего пользования, находящихся на содержании</w:t>
            </w:r>
          </w:p>
        </w:tc>
        <w:tc>
          <w:tcPr>
            <w:tcW w:w="1134" w:type="dxa"/>
          </w:tcPr>
          <w:p w:rsidR="0010121E" w:rsidRPr="0010121E" w:rsidRDefault="0010121E" w:rsidP="00FD4A96">
            <w:pPr>
              <w:jc w:val="center"/>
            </w:pPr>
            <w:r w:rsidRPr="0010121E">
              <w:t>км</w:t>
            </w:r>
          </w:p>
        </w:tc>
        <w:tc>
          <w:tcPr>
            <w:tcW w:w="1134" w:type="dxa"/>
            <w:tcBorders>
              <w:left w:val="single" w:sz="4" w:space="0" w:color="auto"/>
            </w:tcBorders>
          </w:tcPr>
          <w:p w:rsidR="0010121E" w:rsidRPr="0010121E" w:rsidRDefault="0010121E" w:rsidP="00FD4A96">
            <w:pPr>
              <w:jc w:val="center"/>
            </w:pPr>
            <w:r w:rsidRPr="0010121E">
              <w:rPr>
                <w:sz w:val="24"/>
                <w:szCs w:val="24"/>
              </w:rPr>
              <w:t>100</w:t>
            </w:r>
          </w:p>
        </w:tc>
        <w:tc>
          <w:tcPr>
            <w:tcW w:w="1134" w:type="dxa"/>
          </w:tcPr>
          <w:p w:rsidR="0010121E" w:rsidRPr="0010121E" w:rsidRDefault="0010121E" w:rsidP="00FD4A96">
            <w:pPr>
              <w:jc w:val="center"/>
            </w:pPr>
            <w:r w:rsidRPr="0010121E">
              <w:rPr>
                <w:sz w:val="24"/>
                <w:szCs w:val="24"/>
              </w:rPr>
              <w:t>100</w:t>
            </w:r>
          </w:p>
        </w:tc>
        <w:tc>
          <w:tcPr>
            <w:tcW w:w="992" w:type="dxa"/>
          </w:tcPr>
          <w:p w:rsidR="0010121E" w:rsidRPr="0010121E" w:rsidRDefault="0010121E" w:rsidP="00FD4A96">
            <w:pPr>
              <w:jc w:val="center"/>
            </w:pPr>
            <w:r w:rsidRPr="0010121E">
              <w:rPr>
                <w:sz w:val="24"/>
                <w:szCs w:val="24"/>
              </w:rPr>
              <w:t>100</w:t>
            </w:r>
          </w:p>
        </w:tc>
      </w:tr>
      <w:tr w:rsidR="0010121E" w:rsidRPr="0010121E" w:rsidTr="00FD4A96">
        <w:tc>
          <w:tcPr>
            <w:tcW w:w="568" w:type="dxa"/>
          </w:tcPr>
          <w:p w:rsidR="0010121E" w:rsidRPr="0010121E" w:rsidRDefault="0010121E" w:rsidP="00FD4A96">
            <w:pPr>
              <w:jc w:val="center"/>
            </w:pPr>
            <w:r w:rsidRPr="0010121E">
              <w:t>3</w:t>
            </w:r>
          </w:p>
        </w:tc>
        <w:tc>
          <w:tcPr>
            <w:tcW w:w="4678" w:type="dxa"/>
          </w:tcPr>
          <w:p w:rsidR="0010121E" w:rsidRPr="0010121E" w:rsidRDefault="0010121E" w:rsidP="00FD4A96">
            <w:r w:rsidRPr="0010121E">
              <w:t xml:space="preserve">Протяженность сети  автомобильных  дорог общего пользования  местного значения  </w:t>
            </w:r>
          </w:p>
        </w:tc>
        <w:tc>
          <w:tcPr>
            <w:tcW w:w="1134" w:type="dxa"/>
          </w:tcPr>
          <w:p w:rsidR="0010121E" w:rsidRPr="0010121E" w:rsidRDefault="0010121E" w:rsidP="00FD4A96">
            <w:r w:rsidRPr="0010121E">
              <w:t xml:space="preserve">      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34,9</w:t>
            </w:r>
          </w:p>
        </w:tc>
        <w:tc>
          <w:tcPr>
            <w:tcW w:w="1134" w:type="dxa"/>
          </w:tcPr>
          <w:p w:rsidR="0010121E" w:rsidRPr="0010121E" w:rsidRDefault="0010121E" w:rsidP="00FD4A96">
            <w:pPr>
              <w:jc w:val="center"/>
              <w:rPr>
                <w:sz w:val="24"/>
                <w:szCs w:val="24"/>
              </w:rPr>
            </w:pPr>
            <w:r w:rsidRPr="0010121E">
              <w:rPr>
                <w:sz w:val="24"/>
                <w:szCs w:val="24"/>
              </w:rPr>
              <w:t>34,9</w:t>
            </w:r>
          </w:p>
        </w:tc>
        <w:tc>
          <w:tcPr>
            <w:tcW w:w="992" w:type="dxa"/>
          </w:tcPr>
          <w:p w:rsidR="0010121E" w:rsidRPr="0010121E" w:rsidRDefault="0010121E" w:rsidP="00FD4A96">
            <w:pPr>
              <w:jc w:val="center"/>
              <w:rPr>
                <w:sz w:val="24"/>
                <w:szCs w:val="24"/>
              </w:rPr>
            </w:pPr>
            <w:r w:rsidRPr="0010121E">
              <w:rPr>
                <w:sz w:val="24"/>
                <w:szCs w:val="24"/>
              </w:rPr>
              <w:t>34,9</w:t>
            </w:r>
          </w:p>
        </w:tc>
      </w:tr>
      <w:tr w:rsidR="0010121E" w:rsidRPr="0010121E" w:rsidTr="00FD4A96">
        <w:tc>
          <w:tcPr>
            <w:tcW w:w="568" w:type="dxa"/>
          </w:tcPr>
          <w:p w:rsidR="0010121E" w:rsidRPr="0010121E" w:rsidRDefault="0010121E" w:rsidP="00FD4A96">
            <w:pPr>
              <w:jc w:val="center"/>
            </w:pPr>
            <w:r w:rsidRPr="0010121E">
              <w:t>4</w:t>
            </w:r>
          </w:p>
        </w:tc>
        <w:tc>
          <w:tcPr>
            <w:tcW w:w="4678" w:type="dxa"/>
          </w:tcPr>
          <w:p w:rsidR="0010121E" w:rsidRPr="0010121E" w:rsidRDefault="0010121E" w:rsidP="00FD4A96">
            <w:r w:rsidRPr="0010121E">
              <w:rPr>
                <w:spacing w:val="-6"/>
              </w:rPr>
              <w:t>Прирост протяженности автомобильной дороги по пер. Почтовый соответствующей  нормативным требованиям к транспортно-эксплуатационным показателям, в результате  капитального ремонта</w:t>
            </w:r>
          </w:p>
        </w:tc>
        <w:tc>
          <w:tcPr>
            <w:tcW w:w="1134" w:type="dxa"/>
          </w:tcPr>
          <w:p w:rsidR="0010121E" w:rsidRPr="0010121E" w:rsidRDefault="0010121E" w:rsidP="00FD4A96">
            <w:pPr>
              <w:jc w:val="center"/>
            </w:pPr>
            <w:r w:rsidRPr="0010121E">
              <w:t>км</w:t>
            </w:r>
          </w:p>
        </w:tc>
        <w:tc>
          <w:tcPr>
            <w:tcW w:w="1134" w:type="dxa"/>
            <w:tcBorders>
              <w:left w:val="single" w:sz="4" w:space="0" w:color="auto"/>
            </w:tcBorders>
          </w:tcPr>
          <w:p w:rsidR="0010121E" w:rsidRPr="0010121E" w:rsidRDefault="0010121E" w:rsidP="00FD4A96">
            <w:pPr>
              <w:jc w:val="center"/>
              <w:rPr>
                <w:sz w:val="24"/>
                <w:szCs w:val="24"/>
              </w:rPr>
            </w:pPr>
          </w:p>
        </w:tc>
        <w:tc>
          <w:tcPr>
            <w:tcW w:w="1134" w:type="dxa"/>
          </w:tcPr>
          <w:p w:rsidR="0010121E" w:rsidRPr="0010121E" w:rsidRDefault="0010121E" w:rsidP="00FD4A96">
            <w:pPr>
              <w:jc w:val="center"/>
              <w:rPr>
                <w:sz w:val="24"/>
                <w:szCs w:val="24"/>
              </w:rPr>
            </w:pPr>
            <w:r w:rsidRPr="0010121E">
              <w:rPr>
                <w:sz w:val="24"/>
                <w:szCs w:val="24"/>
              </w:rPr>
              <w:t>0,00</w:t>
            </w:r>
          </w:p>
        </w:tc>
        <w:tc>
          <w:tcPr>
            <w:tcW w:w="992" w:type="dxa"/>
          </w:tcPr>
          <w:p w:rsidR="0010121E" w:rsidRPr="0010121E" w:rsidRDefault="0010121E" w:rsidP="00FD4A96">
            <w:pPr>
              <w:jc w:val="center"/>
              <w:rPr>
                <w:sz w:val="24"/>
                <w:szCs w:val="24"/>
              </w:rPr>
            </w:pPr>
            <w:r w:rsidRPr="0010121E">
              <w:rPr>
                <w:sz w:val="24"/>
                <w:szCs w:val="24"/>
              </w:rPr>
              <w:t>0,00</w:t>
            </w:r>
          </w:p>
        </w:tc>
      </w:tr>
      <w:tr w:rsidR="0010121E" w:rsidRPr="0010121E" w:rsidTr="00FD4A96">
        <w:tc>
          <w:tcPr>
            <w:tcW w:w="568" w:type="dxa"/>
          </w:tcPr>
          <w:p w:rsidR="0010121E" w:rsidRPr="0010121E" w:rsidRDefault="0010121E" w:rsidP="00FD4A96">
            <w:pPr>
              <w:jc w:val="center"/>
            </w:pPr>
            <w:r w:rsidRPr="0010121E">
              <w:t>5</w:t>
            </w:r>
          </w:p>
        </w:tc>
        <w:tc>
          <w:tcPr>
            <w:tcW w:w="4678" w:type="dxa"/>
          </w:tcPr>
          <w:p w:rsidR="0010121E" w:rsidRPr="0010121E" w:rsidRDefault="0010121E" w:rsidP="00FD4A96">
            <w:r w:rsidRPr="0010121E">
              <w:rPr>
                <w:spacing w:val="-6"/>
              </w:rPr>
              <w:t xml:space="preserve">Прирост протяженности автомобильных дорог общего пользования местного значения </w:t>
            </w:r>
            <w:r w:rsidRPr="0010121E">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10121E" w:rsidRPr="0010121E" w:rsidRDefault="0010121E" w:rsidP="00FD4A96">
            <w:r w:rsidRPr="0010121E">
              <w:t xml:space="preserve">      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2,610</w:t>
            </w:r>
          </w:p>
        </w:tc>
        <w:tc>
          <w:tcPr>
            <w:tcW w:w="1134" w:type="dxa"/>
          </w:tcPr>
          <w:p w:rsidR="0010121E" w:rsidRPr="0010121E" w:rsidRDefault="0010121E" w:rsidP="00FD4A96">
            <w:pPr>
              <w:jc w:val="center"/>
              <w:rPr>
                <w:sz w:val="24"/>
                <w:szCs w:val="24"/>
              </w:rPr>
            </w:pPr>
            <w:r w:rsidRPr="0010121E">
              <w:rPr>
                <w:sz w:val="24"/>
                <w:szCs w:val="24"/>
              </w:rPr>
              <w:t>0,00</w:t>
            </w:r>
          </w:p>
        </w:tc>
        <w:tc>
          <w:tcPr>
            <w:tcW w:w="992" w:type="dxa"/>
          </w:tcPr>
          <w:p w:rsidR="0010121E" w:rsidRPr="0010121E" w:rsidRDefault="0010121E" w:rsidP="00FD4A96">
            <w:pPr>
              <w:jc w:val="center"/>
              <w:rPr>
                <w:sz w:val="24"/>
                <w:szCs w:val="24"/>
              </w:rPr>
            </w:pPr>
            <w:r w:rsidRPr="0010121E">
              <w:rPr>
                <w:sz w:val="24"/>
                <w:szCs w:val="24"/>
              </w:rPr>
              <w:t>0,00</w:t>
            </w:r>
          </w:p>
        </w:tc>
      </w:tr>
      <w:tr w:rsidR="0010121E" w:rsidRPr="0010121E" w:rsidTr="00FD4A96">
        <w:tc>
          <w:tcPr>
            <w:tcW w:w="568" w:type="dxa"/>
          </w:tcPr>
          <w:p w:rsidR="0010121E" w:rsidRPr="0010121E" w:rsidRDefault="0010121E" w:rsidP="00FD4A96">
            <w:pPr>
              <w:jc w:val="center"/>
            </w:pPr>
            <w:r w:rsidRPr="0010121E">
              <w:t>6</w:t>
            </w:r>
          </w:p>
        </w:tc>
        <w:tc>
          <w:tcPr>
            <w:tcW w:w="4678" w:type="dxa"/>
          </w:tcPr>
          <w:p w:rsidR="0010121E" w:rsidRPr="0010121E" w:rsidRDefault="0010121E" w:rsidP="00FD4A96">
            <w:r w:rsidRPr="0010121E">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0121E" w:rsidRPr="0010121E" w:rsidRDefault="0010121E" w:rsidP="00FD4A96">
            <w:pPr>
              <w:rPr>
                <w:spacing w:val="-6"/>
              </w:rPr>
            </w:pPr>
            <w:r w:rsidRPr="0010121E">
              <w:t>показателям на 31 декабря отчетного года</w:t>
            </w:r>
          </w:p>
        </w:tc>
        <w:tc>
          <w:tcPr>
            <w:tcW w:w="1134" w:type="dxa"/>
          </w:tcPr>
          <w:p w:rsidR="0010121E" w:rsidRPr="0010121E" w:rsidRDefault="0010121E" w:rsidP="00FD4A96">
            <w:pPr>
              <w:jc w:val="center"/>
            </w:pPr>
            <w:r w:rsidRPr="0010121E">
              <w:t>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27,777</w:t>
            </w:r>
          </w:p>
        </w:tc>
        <w:tc>
          <w:tcPr>
            <w:tcW w:w="1134" w:type="dxa"/>
          </w:tcPr>
          <w:p w:rsidR="0010121E" w:rsidRPr="0010121E" w:rsidRDefault="0010121E" w:rsidP="00FD4A96">
            <w:pPr>
              <w:jc w:val="center"/>
              <w:rPr>
                <w:sz w:val="24"/>
                <w:szCs w:val="24"/>
              </w:rPr>
            </w:pPr>
            <w:r w:rsidRPr="0010121E">
              <w:rPr>
                <w:sz w:val="24"/>
                <w:szCs w:val="24"/>
              </w:rPr>
              <w:t>0,00</w:t>
            </w:r>
          </w:p>
        </w:tc>
        <w:tc>
          <w:tcPr>
            <w:tcW w:w="992" w:type="dxa"/>
          </w:tcPr>
          <w:p w:rsidR="0010121E" w:rsidRPr="0010121E" w:rsidRDefault="0010121E" w:rsidP="00FD4A96">
            <w:pPr>
              <w:jc w:val="center"/>
              <w:rPr>
                <w:sz w:val="24"/>
                <w:szCs w:val="24"/>
              </w:rPr>
            </w:pPr>
            <w:r w:rsidRPr="0010121E">
              <w:rPr>
                <w:sz w:val="24"/>
                <w:szCs w:val="24"/>
              </w:rPr>
              <w:t>0,00</w:t>
            </w:r>
          </w:p>
        </w:tc>
      </w:tr>
    </w:tbl>
    <w:p w:rsidR="0010121E" w:rsidRPr="0010121E" w:rsidRDefault="0010121E" w:rsidP="0010121E">
      <w:pPr>
        <w:ind w:right="-143"/>
        <w:contextualSpacing/>
        <w:jc w:val="right"/>
        <w:rPr>
          <w:b/>
          <w:sz w:val="16"/>
          <w:szCs w:val="16"/>
        </w:rPr>
      </w:pPr>
    </w:p>
    <w:p w:rsidR="0010121E" w:rsidRPr="0010121E" w:rsidRDefault="0010121E" w:rsidP="0010121E">
      <w:pPr>
        <w:ind w:left="1353"/>
        <w:contextualSpacing/>
        <w:rPr>
          <w:b/>
        </w:rPr>
      </w:pPr>
    </w:p>
    <w:p w:rsidR="0010121E" w:rsidRPr="0010121E" w:rsidRDefault="0010121E" w:rsidP="0010121E">
      <w:pPr>
        <w:ind w:left="1353"/>
        <w:contextualSpacing/>
        <w:rPr>
          <w:b/>
        </w:rPr>
      </w:pPr>
    </w:p>
    <w:p w:rsidR="0010121E" w:rsidRPr="0010121E" w:rsidRDefault="0010121E" w:rsidP="0010121E">
      <w:pPr>
        <w:ind w:left="1353"/>
        <w:contextualSpacing/>
        <w:rPr>
          <w:b/>
        </w:rPr>
      </w:pPr>
    </w:p>
    <w:p w:rsidR="0010121E" w:rsidRPr="0010121E" w:rsidRDefault="0010121E" w:rsidP="0010121E">
      <w:pPr>
        <w:ind w:left="1353"/>
        <w:contextualSpacing/>
        <w:rPr>
          <w:b/>
        </w:rPr>
      </w:pPr>
    </w:p>
    <w:p w:rsidR="0010121E" w:rsidRPr="0010121E" w:rsidRDefault="0010121E" w:rsidP="0010121E">
      <w:pPr>
        <w:ind w:left="1353"/>
        <w:contextualSpacing/>
        <w:rPr>
          <w:b/>
        </w:rPr>
      </w:pPr>
    </w:p>
    <w:p w:rsidR="0010121E" w:rsidRPr="0010121E" w:rsidRDefault="0010121E" w:rsidP="0010121E">
      <w:pPr>
        <w:ind w:left="1353"/>
        <w:contextualSpacing/>
        <w:rPr>
          <w:b/>
        </w:rPr>
      </w:pPr>
      <w:r w:rsidRPr="0010121E">
        <w:rPr>
          <w:b/>
        </w:rPr>
        <w:t xml:space="preserve">Целевые индикаторы, характеризующие безопасность дорожного </w:t>
      </w:r>
    </w:p>
    <w:p w:rsidR="0010121E" w:rsidRPr="0010121E" w:rsidRDefault="0010121E" w:rsidP="0010121E">
      <w:pPr>
        <w:ind w:left="1353"/>
        <w:contextualSpacing/>
        <w:rPr>
          <w:b/>
        </w:rPr>
      </w:pPr>
      <w:r w:rsidRPr="0010121E">
        <w:rPr>
          <w:b/>
        </w:rPr>
        <w:t xml:space="preserve">движения на территории Комсомольского городского поселения </w:t>
      </w:r>
    </w:p>
    <w:p w:rsidR="0010121E" w:rsidRPr="0010121E" w:rsidRDefault="0010121E" w:rsidP="0010121E">
      <w:pPr>
        <w:ind w:left="1353"/>
        <w:contextualSpacing/>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10121E" w:rsidRPr="0010121E" w:rsidTr="00FD4A96">
        <w:tc>
          <w:tcPr>
            <w:tcW w:w="851" w:type="dxa"/>
          </w:tcPr>
          <w:p w:rsidR="0010121E" w:rsidRPr="0010121E" w:rsidRDefault="0010121E" w:rsidP="00FD4A96">
            <w:pPr>
              <w:ind w:left="-108" w:right="-143"/>
              <w:contextualSpacing/>
              <w:jc w:val="center"/>
            </w:pPr>
            <w:r w:rsidRPr="0010121E">
              <w:t>№  п/п</w:t>
            </w:r>
          </w:p>
        </w:tc>
        <w:tc>
          <w:tcPr>
            <w:tcW w:w="4253" w:type="dxa"/>
            <w:vAlign w:val="center"/>
          </w:tcPr>
          <w:p w:rsidR="0010121E" w:rsidRPr="0010121E" w:rsidRDefault="0010121E" w:rsidP="00FD4A96">
            <w:pPr>
              <w:ind w:right="-143"/>
              <w:contextualSpacing/>
              <w:jc w:val="center"/>
            </w:pPr>
            <w:r w:rsidRPr="0010121E">
              <w:t>Наименование показателя</w:t>
            </w:r>
          </w:p>
        </w:tc>
        <w:tc>
          <w:tcPr>
            <w:tcW w:w="1134" w:type="dxa"/>
          </w:tcPr>
          <w:p w:rsidR="0010121E" w:rsidRPr="0010121E" w:rsidRDefault="0010121E" w:rsidP="00FD4A96">
            <w:pPr>
              <w:ind w:left="-108" w:right="-143"/>
              <w:contextualSpacing/>
              <w:jc w:val="center"/>
            </w:pPr>
            <w:r w:rsidRPr="0010121E">
              <w:t>Ед. изм.</w:t>
            </w:r>
          </w:p>
        </w:tc>
        <w:tc>
          <w:tcPr>
            <w:tcW w:w="1134" w:type="dxa"/>
            <w:vAlign w:val="center"/>
          </w:tcPr>
          <w:p w:rsidR="0010121E" w:rsidRPr="0010121E" w:rsidRDefault="0010121E" w:rsidP="00FD4A96">
            <w:pPr>
              <w:ind w:right="-143"/>
              <w:contextualSpacing/>
              <w:jc w:val="center"/>
            </w:pPr>
            <w:r w:rsidRPr="0010121E">
              <w:t>2019г</w:t>
            </w:r>
          </w:p>
        </w:tc>
        <w:tc>
          <w:tcPr>
            <w:tcW w:w="1134" w:type="dxa"/>
            <w:tcBorders>
              <w:right w:val="single" w:sz="4" w:space="0" w:color="auto"/>
            </w:tcBorders>
            <w:vAlign w:val="center"/>
          </w:tcPr>
          <w:p w:rsidR="0010121E" w:rsidRPr="0010121E" w:rsidRDefault="0010121E" w:rsidP="00FD4A96">
            <w:pPr>
              <w:ind w:right="-143"/>
              <w:contextualSpacing/>
              <w:jc w:val="center"/>
            </w:pPr>
            <w:r w:rsidRPr="0010121E">
              <w:t>2020г</w:t>
            </w:r>
          </w:p>
        </w:tc>
        <w:tc>
          <w:tcPr>
            <w:tcW w:w="1134" w:type="dxa"/>
            <w:tcBorders>
              <w:left w:val="single" w:sz="4" w:space="0" w:color="auto"/>
            </w:tcBorders>
            <w:vAlign w:val="center"/>
          </w:tcPr>
          <w:p w:rsidR="0010121E" w:rsidRPr="0010121E" w:rsidRDefault="0010121E" w:rsidP="00FD4A96">
            <w:pPr>
              <w:ind w:right="-143"/>
              <w:contextualSpacing/>
              <w:jc w:val="center"/>
            </w:pPr>
            <w:r w:rsidRPr="0010121E">
              <w:t>2021г.</w:t>
            </w:r>
          </w:p>
        </w:tc>
      </w:tr>
      <w:tr w:rsidR="0010121E" w:rsidRPr="0010121E" w:rsidTr="00FD4A96">
        <w:tc>
          <w:tcPr>
            <w:tcW w:w="851" w:type="dxa"/>
          </w:tcPr>
          <w:p w:rsidR="0010121E" w:rsidRPr="0010121E" w:rsidRDefault="0010121E" w:rsidP="00FD4A96">
            <w:pPr>
              <w:ind w:right="-143"/>
              <w:contextualSpacing/>
              <w:jc w:val="center"/>
            </w:pPr>
            <w:r w:rsidRPr="0010121E">
              <w:t>1</w:t>
            </w:r>
          </w:p>
        </w:tc>
        <w:tc>
          <w:tcPr>
            <w:tcW w:w="4253" w:type="dxa"/>
          </w:tcPr>
          <w:p w:rsidR="0010121E" w:rsidRPr="0010121E" w:rsidRDefault="0010121E" w:rsidP="00FD4A96">
            <w:pPr>
              <w:ind w:right="-143"/>
              <w:contextualSpacing/>
            </w:pPr>
            <w:r w:rsidRPr="0010121E">
              <w:t>Количество пешеходных переходов, подлежащих окраске</w:t>
            </w:r>
          </w:p>
        </w:tc>
        <w:tc>
          <w:tcPr>
            <w:tcW w:w="1134" w:type="dxa"/>
          </w:tcPr>
          <w:p w:rsidR="0010121E" w:rsidRPr="0010121E" w:rsidRDefault="0010121E" w:rsidP="00FD4A96">
            <w:pPr>
              <w:ind w:right="-143"/>
              <w:contextualSpacing/>
              <w:jc w:val="center"/>
            </w:pPr>
            <w:r w:rsidRPr="0010121E">
              <w:t>шт.</w:t>
            </w:r>
          </w:p>
        </w:tc>
        <w:tc>
          <w:tcPr>
            <w:tcW w:w="1134" w:type="dxa"/>
          </w:tcPr>
          <w:p w:rsidR="0010121E" w:rsidRPr="0010121E" w:rsidRDefault="0010121E" w:rsidP="00FD4A96">
            <w:pPr>
              <w:ind w:right="-143"/>
              <w:contextualSpacing/>
              <w:jc w:val="center"/>
            </w:pPr>
            <w:r w:rsidRPr="0010121E">
              <w:t>30</w:t>
            </w:r>
          </w:p>
        </w:tc>
        <w:tc>
          <w:tcPr>
            <w:tcW w:w="1134" w:type="dxa"/>
            <w:tcBorders>
              <w:right w:val="single" w:sz="4" w:space="0" w:color="auto"/>
            </w:tcBorders>
          </w:tcPr>
          <w:p w:rsidR="0010121E" w:rsidRPr="0010121E" w:rsidRDefault="0010121E" w:rsidP="00FD4A96">
            <w:pPr>
              <w:ind w:right="-143"/>
              <w:contextualSpacing/>
              <w:jc w:val="center"/>
            </w:pPr>
            <w:r w:rsidRPr="0010121E">
              <w:t>30</w:t>
            </w:r>
          </w:p>
        </w:tc>
        <w:tc>
          <w:tcPr>
            <w:tcW w:w="1134" w:type="dxa"/>
            <w:tcBorders>
              <w:left w:val="single" w:sz="4" w:space="0" w:color="auto"/>
            </w:tcBorders>
          </w:tcPr>
          <w:p w:rsidR="0010121E" w:rsidRPr="0010121E" w:rsidRDefault="0010121E" w:rsidP="00FD4A96">
            <w:pPr>
              <w:ind w:right="-143"/>
              <w:contextualSpacing/>
              <w:jc w:val="center"/>
            </w:pPr>
            <w:r w:rsidRPr="0010121E">
              <w:t>30</w:t>
            </w:r>
          </w:p>
        </w:tc>
      </w:tr>
      <w:tr w:rsidR="0010121E" w:rsidRPr="0010121E" w:rsidTr="00FD4A96">
        <w:tc>
          <w:tcPr>
            <w:tcW w:w="851" w:type="dxa"/>
          </w:tcPr>
          <w:p w:rsidR="0010121E" w:rsidRPr="0010121E" w:rsidRDefault="0010121E" w:rsidP="00FD4A96">
            <w:pPr>
              <w:ind w:right="-143"/>
              <w:contextualSpacing/>
              <w:jc w:val="center"/>
            </w:pPr>
            <w:r w:rsidRPr="0010121E">
              <w:t xml:space="preserve">2 </w:t>
            </w:r>
          </w:p>
        </w:tc>
        <w:tc>
          <w:tcPr>
            <w:tcW w:w="4253" w:type="dxa"/>
          </w:tcPr>
          <w:p w:rsidR="0010121E" w:rsidRPr="0010121E" w:rsidRDefault="0010121E" w:rsidP="00FD4A96">
            <w:pPr>
              <w:ind w:right="-143"/>
              <w:contextualSpacing/>
            </w:pPr>
            <w:r w:rsidRPr="0010121E">
              <w:t>Количество нанесенной дорожной разметки</w:t>
            </w:r>
          </w:p>
        </w:tc>
        <w:tc>
          <w:tcPr>
            <w:tcW w:w="1134" w:type="dxa"/>
          </w:tcPr>
          <w:p w:rsidR="0010121E" w:rsidRPr="0010121E" w:rsidRDefault="0010121E" w:rsidP="00FD4A96">
            <w:pPr>
              <w:ind w:right="-143"/>
              <w:contextualSpacing/>
              <w:jc w:val="center"/>
            </w:pPr>
            <w:r w:rsidRPr="0010121E">
              <w:t>м2</w:t>
            </w:r>
          </w:p>
        </w:tc>
        <w:tc>
          <w:tcPr>
            <w:tcW w:w="1134" w:type="dxa"/>
          </w:tcPr>
          <w:p w:rsidR="0010121E" w:rsidRPr="0010121E" w:rsidRDefault="0010121E" w:rsidP="00FD4A96">
            <w:pPr>
              <w:ind w:right="-143"/>
              <w:contextualSpacing/>
              <w:jc w:val="center"/>
            </w:pPr>
            <w:r w:rsidRPr="0010121E">
              <w:t>871,58</w:t>
            </w:r>
          </w:p>
        </w:tc>
        <w:tc>
          <w:tcPr>
            <w:tcW w:w="1134" w:type="dxa"/>
            <w:tcBorders>
              <w:right w:val="single" w:sz="4" w:space="0" w:color="auto"/>
            </w:tcBorders>
          </w:tcPr>
          <w:p w:rsidR="0010121E" w:rsidRPr="0010121E" w:rsidRDefault="0010121E" w:rsidP="00FD4A96">
            <w:pPr>
              <w:ind w:right="-143"/>
              <w:contextualSpacing/>
              <w:jc w:val="center"/>
            </w:pPr>
            <w:r w:rsidRPr="0010121E">
              <w:t>874,58</w:t>
            </w:r>
          </w:p>
        </w:tc>
        <w:tc>
          <w:tcPr>
            <w:tcW w:w="1134" w:type="dxa"/>
            <w:tcBorders>
              <w:left w:val="single" w:sz="4" w:space="0" w:color="auto"/>
            </w:tcBorders>
          </w:tcPr>
          <w:p w:rsidR="0010121E" w:rsidRPr="0010121E" w:rsidRDefault="0010121E" w:rsidP="00FD4A96">
            <w:pPr>
              <w:ind w:right="-143"/>
              <w:contextualSpacing/>
              <w:jc w:val="center"/>
            </w:pPr>
            <w:r w:rsidRPr="0010121E">
              <w:t>974,58</w:t>
            </w:r>
          </w:p>
        </w:tc>
      </w:tr>
      <w:tr w:rsidR="0010121E" w:rsidRPr="0010121E" w:rsidTr="00FD4A96">
        <w:tc>
          <w:tcPr>
            <w:tcW w:w="851" w:type="dxa"/>
          </w:tcPr>
          <w:p w:rsidR="0010121E" w:rsidRPr="0010121E" w:rsidRDefault="0010121E" w:rsidP="00FD4A96">
            <w:pPr>
              <w:ind w:right="-143"/>
              <w:contextualSpacing/>
              <w:jc w:val="center"/>
            </w:pPr>
            <w:r w:rsidRPr="0010121E">
              <w:t>3</w:t>
            </w:r>
          </w:p>
        </w:tc>
        <w:tc>
          <w:tcPr>
            <w:tcW w:w="4253" w:type="dxa"/>
          </w:tcPr>
          <w:p w:rsidR="0010121E" w:rsidRPr="0010121E" w:rsidRDefault="0010121E" w:rsidP="00FD4A96">
            <w:pPr>
              <w:ind w:right="-143"/>
              <w:contextualSpacing/>
            </w:pPr>
            <w:r w:rsidRPr="0010121E">
              <w:t>Количество установленных пешеходных ограждений</w:t>
            </w:r>
          </w:p>
        </w:tc>
        <w:tc>
          <w:tcPr>
            <w:tcW w:w="1134" w:type="dxa"/>
          </w:tcPr>
          <w:p w:rsidR="0010121E" w:rsidRPr="0010121E" w:rsidRDefault="0010121E" w:rsidP="00FD4A96">
            <w:pPr>
              <w:ind w:right="-143"/>
              <w:contextualSpacing/>
              <w:jc w:val="center"/>
            </w:pPr>
            <w:r w:rsidRPr="0010121E">
              <w:t>м</w:t>
            </w:r>
          </w:p>
        </w:tc>
        <w:tc>
          <w:tcPr>
            <w:tcW w:w="1134" w:type="dxa"/>
          </w:tcPr>
          <w:p w:rsidR="0010121E" w:rsidRPr="0010121E" w:rsidRDefault="0010121E" w:rsidP="00FD4A96">
            <w:pPr>
              <w:ind w:right="-143"/>
              <w:contextualSpacing/>
              <w:jc w:val="center"/>
            </w:pPr>
            <w:r w:rsidRPr="0010121E">
              <w:t>212</w:t>
            </w:r>
          </w:p>
        </w:tc>
        <w:tc>
          <w:tcPr>
            <w:tcW w:w="1134" w:type="dxa"/>
            <w:tcBorders>
              <w:right w:val="single" w:sz="4" w:space="0" w:color="auto"/>
            </w:tcBorders>
          </w:tcPr>
          <w:p w:rsidR="0010121E" w:rsidRPr="0010121E" w:rsidRDefault="0010121E" w:rsidP="00FD4A96">
            <w:pPr>
              <w:ind w:right="-143"/>
              <w:contextualSpacing/>
              <w:jc w:val="center"/>
            </w:pPr>
            <w:r w:rsidRPr="0010121E">
              <w:t>212</w:t>
            </w:r>
          </w:p>
        </w:tc>
        <w:tc>
          <w:tcPr>
            <w:tcW w:w="1134" w:type="dxa"/>
            <w:tcBorders>
              <w:left w:val="single" w:sz="4" w:space="0" w:color="auto"/>
            </w:tcBorders>
          </w:tcPr>
          <w:p w:rsidR="0010121E" w:rsidRPr="0010121E" w:rsidRDefault="0010121E" w:rsidP="00FD4A96">
            <w:pPr>
              <w:ind w:right="-143"/>
              <w:contextualSpacing/>
              <w:jc w:val="center"/>
            </w:pPr>
            <w:r w:rsidRPr="0010121E">
              <w:t>212</w:t>
            </w:r>
          </w:p>
        </w:tc>
      </w:tr>
    </w:tbl>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p w:rsidR="0010121E" w:rsidRPr="0010121E" w:rsidRDefault="0010121E" w:rsidP="0010121E">
      <w:pPr>
        <w:ind w:right="-143"/>
        <w:contextualSpacing/>
        <w:jc w:val="right"/>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10121E" w:rsidRPr="0010121E" w:rsidTr="00FD4A96">
        <w:trPr>
          <w:trHeight w:val="403"/>
        </w:trPr>
        <w:tc>
          <w:tcPr>
            <w:tcW w:w="568" w:type="dxa"/>
          </w:tcPr>
          <w:p w:rsidR="0010121E" w:rsidRPr="0010121E" w:rsidRDefault="0010121E" w:rsidP="00FD4A96">
            <w:pPr>
              <w:ind w:left="-108" w:right="-143"/>
              <w:contextualSpacing/>
              <w:jc w:val="center"/>
            </w:pPr>
            <w:r w:rsidRPr="0010121E">
              <w:t>№</w:t>
            </w:r>
          </w:p>
          <w:p w:rsidR="0010121E" w:rsidRPr="0010121E" w:rsidRDefault="0010121E" w:rsidP="00FD4A96">
            <w:pPr>
              <w:ind w:left="-108" w:right="-143"/>
              <w:contextualSpacing/>
              <w:jc w:val="center"/>
            </w:pPr>
            <w:r w:rsidRPr="0010121E">
              <w:t xml:space="preserve"> п/п</w:t>
            </w:r>
          </w:p>
        </w:tc>
        <w:tc>
          <w:tcPr>
            <w:tcW w:w="4678" w:type="dxa"/>
          </w:tcPr>
          <w:p w:rsidR="0010121E" w:rsidRPr="0010121E" w:rsidRDefault="0010121E" w:rsidP="00FD4A96">
            <w:pPr>
              <w:ind w:right="-143"/>
              <w:contextualSpacing/>
              <w:jc w:val="center"/>
            </w:pPr>
            <w:r w:rsidRPr="0010121E">
              <w:t>Наименование целевого индикатора</w:t>
            </w:r>
          </w:p>
        </w:tc>
        <w:tc>
          <w:tcPr>
            <w:tcW w:w="1134" w:type="dxa"/>
          </w:tcPr>
          <w:p w:rsidR="0010121E" w:rsidRPr="0010121E" w:rsidRDefault="0010121E" w:rsidP="00FD4A96">
            <w:pPr>
              <w:ind w:left="-108" w:right="-108"/>
              <w:contextualSpacing/>
              <w:jc w:val="center"/>
            </w:pPr>
            <w:r w:rsidRPr="0010121E">
              <w:t>Единица измерения</w:t>
            </w:r>
          </w:p>
        </w:tc>
        <w:tc>
          <w:tcPr>
            <w:tcW w:w="1134" w:type="dxa"/>
          </w:tcPr>
          <w:p w:rsidR="0010121E" w:rsidRPr="0010121E" w:rsidRDefault="0010121E" w:rsidP="00FD4A96">
            <w:pPr>
              <w:ind w:right="-143"/>
              <w:contextualSpacing/>
              <w:jc w:val="center"/>
            </w:pPr>
            <w:r w:rsidRPr="0010121E">
              <w:t>2022г</w:t>
            </w:r>
          </w:p>
        </w:tc>
        <w:tc>
          <w:tcPr>
            <w:tcW w:w="1134" w:type="dxa"/>
            <w:tcBorders>
              <w:right w:val="single" w:sz="4" w:space="0" w:color="auto"/>
            </w:tcBorders>
          </w:tcPr>
          <w:p w:rsidR="0010121E" w:rsidRPr="0010121E" w:rsidRDefault="0010121E" w:rsidP="00FD4A96">
            <w:pPr>
              <w:ind w:left="-108" w:right="-108"/>
              <w:contextualSpacing/>
              <w:jc w:val="center"/>
            </w:pPr>
            <w:r w:rsidRPr="0010121E">
              <w:t>2023г</w:t>
            </w:r>
          </w:p>
        </w:tc>
        <w:tc>
          <w:tcPr>
            <w:tcW w:w="992" w:type="dxa"/>
            <w:tcBorders>
              <w:left w:val="single" w:sz="4" w:space="0" w:color="auto"/>
            </w:tcBorders>
          </w:tcPr>
          <w:p w:rsidR="0010121E" w:rsidRPr="0010121E" w:rsidRDefault="0010121E" w:rsidP="00FD4A96">
            <w:pPr>
              <w:ind w:right="-108"/>
              <w:contextualSpacing/>
              <w:jc w:val="center"/>
            </w:pPr>
            <w:r w:rsidRPr="0010121E">
              <w:t>2024г</w:t>
            </w:r>
          </w:p>
        </w:tc>
      </w:tr>
      <w:tr w:rsidR="0010121E" w:rsidRPr="0010121E" w:rsidTr="00FD4A96">
        <w:trPr>
          <w:trHeight w:val="1020"/>
        </w:trPr>
        <w:tc>
          <w:tcPr>
            <w:tcW w:w="568" w:type="dxa"/>
            <w:vAlign w:val="center"/>
          </w:tcPr>
          <w:p w:rsidR="0010121E" w:rsidRPr="0010121E" w:rsidRDefault="0010121E" w:rsidP="00FD4A96">
            <w:pPr>
              <w:ind w:left="-108" w:right="-143"/>
              <w:contextualSpacing/>
              <w:jc w:val="center"/>
            </w:pPr>
            <w:r w:rsidRPr="0010121E">
              <w:t>1</w:t>
            </w:r>
          </w:p>
        </w:tc>
        <w:tc>
          <w:tcPr>
            <w:tcW w:w="4678" w:type="dxa"/>
            <w:vAlign w:val="center"/>
          </w:tcPr>
          <w:p w:rsidR="0010121E" w:rsidRPr="0010121E" w:rsidRDefault="0010121E" w:rsidP="00FD4A96">
            <w:r w:rsidRPr="0010121E">
              <w:t>Количество пешеходных переходов, подлежащих окраске</w:t>
            </w:r>
          </w:p>
        </w:tc>
        <w:tc>
          <w:tcPr>
            <w:tcW w:w="1134" w:type="dxa"/>
            <w:vAlign w:val="center"/>
          </w:tcPr>
          <w:p w:rsidR="0010121E" w:rsidRPr="0010121E" w:rsidRDefault="0010121E" w:rsidP="00FD4A96">
            <w:pPr>
              <w:jc w:val="center"/>
            </w:pPr>
            <w:r w:rsidRPr="0010121E">
              <w:t>шт.</w:t>
            </w:r>
          </w:p>
        </w:tc>
        <w:tc>
          <w:tcPr>
            <w:tcW w:w="1134" w:type="dxa"/>
            <w:vAlign w:val="center"/>
          </w:tcPr>
          <w:p w:rsidR="0010121E" w:rsidRPr="0010121E" w:rsidRDefault="0010121E" w:rsidP="00FD4A96">
            <w:pPr>
              <w:jc w:val="center"/>
            </w:pPr>
            <w:r w:rsidRPr="0010121E">
              <w:t>30</w:t>
            </w:r>
          </w:p>
        </w:tc>
        <w:tc>
          <w:tcPr>
            <w:tcW w:w="1134" w:type="dxa"/>
            <w:tcBorders>
              <w:right w:val="single" w:sz="4" w:space="0" w:color="auto"/>
            </w:tcBorders>
            <w:vAlign w:val="center"/>
          </w:tcPr>
          <w:p w:rsidR="0010121E" w:rsidRPr="0010121E" w:rsidRDefault="0010121E" w:rsidP="00FD4A96">
            <w:pPr>
              <w:jc w:val="center"/>
            </w:pPr>
          </w:p>
          <w:p w:rsidR="0010121E" w:rsidRPr="0010121E" w:rsidRDefault="0010121E" w:rsidP="00FD4A96">
            <w:pPr>
              <w:jc w:val="center"/>
            </w:pPr>
            <w:r w:rsidRPr="0010121E">
              <w:t>30</w:t>
            </w:r>
          </w:p>
          <w:p w:rsidR="0010121E" w:rsidRPr="0010121E" w:rsidRDefault="0010121E" w:rsidP="00FD4A96">
            <w:pPr>
              <w:jc w:val="center"/>
            </w:pPr>
          </w:p>
        </w:tc>
        <w:tc>
          <w:tcPr>
            <w:tcW w:w="992" w:type="dxa"/>
            <w:tcBorders>
              <w:left w:val="single" w:sz="4" w:space="0" w:color="auto"/>
            </w:tcBorders>
            <w:vAlign w:val="center"/>
          </w:tcPr>
          <w:p w:rsidR="0010121E" w:rsidRPr="0010121E" w:rsidRDefault="0010121E" w:rsidP="00FD4A96">
            <w:pPr>
              <w:jc w:val="center"/>
            </w:pPr>
            <w:r w:rsidRPr="0010121E">
              <w:t>30</w:t>
            </w:r>
          </w:p>
        </w:tc>
      </w:tr>
      <w:tr w:rsidR="0010121E" w:rsidRPr="0010121E" w:rsidTr="00FD4A96">
        <w:trPr>
          <w:trHeight w:val="389"/>
        </w:trPr>
        <w:tc>
          <w:tcPr>
            <w:tcW w:w="568" w:type="dxa"/>
            <w:tcBorders>
              <w:bottom w:val="single" w:sz="4" w:space="0" w:color="000000"/>
            </w:tcBorders>
          </w:tcPr>
          <w:p w:rsidR="0010121E" w:rsidRPr="0010121E" w:rsidRDefault="0010121E" w:rsidP="00FD4A96">
            <w:pPr>
              <w:ind w:left="-108" w:right="-143"/>
              <w:contextualSpacing/>
              <w:jc w:val="center"/>
            </w:pPr>
            <w:r w:rsidRPr="0010121E">
              <w:t xml:space="preserve">2 </w:t>
            </w:r>
          </w:p>
        </w:tc>
        <w:tc>
          <w:tcPr>
            <w:tcW w:w="4678" w:type="dxa"/>
            <w:tcBorders>
              <w:bottom w:val="single" w:sz="4" w:space="0" w:color="000000"/>
            </w:tcBorders>
          </w:tcPr>
          <w:p w:rsidR="0010121E" w:rsidRPr="0010121E" w:rsidRDefault="0010121E" w:rsidP="00FD4A96">
            <w:pPr>
              <w:ind w:right="-143"/>
              <w:contextualSpacing/>
            </w:pPr>
            <w:r w:rsidRPr="0010121E">
              <w:t>Количество нанесенной дорожной разметки</w:t>
            </w:r>
          </w:p>
        </w:tc>
        <w:tc>
          <w:tcPr>
            <w:tcW w:w="1134" w:type="dxa"/>
            <w:tcBorders>
              <w:bottom w:val="single" w:sz="4" w:space="0" w:color="000000"/>
            </w:tcBorders>
          </w:tcPr>
          <w:p w:rsidR="0010121E" w:rsidRPr="0010121E" w:rsidRDefault="0010121E" w:rsidP="00FD4A96">
            <w:pPr>
              <w:ind w:right="-143"/>
              <w:contextualSpacing/>
              <w:jc w:val="center"/>
            </w:pPr>
            <w:r w:rsidRPr="0010121E">
              <w:t>м2</w:t>
            </w:r>
          </w:p>
        </w:tc>
        <w:tc>
          <w:tcPr>
            <w:tcW w:w="1134" w:type="dxa"/>
            <w:tcBorders>
              <w:bottom w:val="single" w:sz="4" w:space="0" w:color="000000"/>
            </w:tcBorders>
          </w:tcPr>
          <w:p w:rsidR="0010121E" w:rsidRPr="0010121E" w:rsidRDefault="0010121E" w:rsidP="00FD4A96">
            <w:pPr>
              <w:ind w:right="-143"/>
              <w:contextualSpacing/>
              <w:jc w:val="center"/>
            </w:pPr>
            <w:r w:rsidRPr="0010121E">
              <w:t>950,18</w:t>
            </w:r>
          </w:p>
        </w:tc>
        <w:tc>
          <w:tcPr>
            <w:tcW w:w="1134" w:type="dxa"/>
            <w:tcBorders>
              <w:bottom w:val="single" w:sz="4" w:space="0" w:color="000000"/>
              <w:right w:val="single" w:sz="4" w:space="0" w:color="auto"/>
            </w:tcBorders>
          </w:tcPr>
          <w:p w:rsidR="0010121E" w:rsidRPr="0010121E" w:rsidRDefault="0010121E" w:rsidP="00FD4A96">
            <w:pPr>
              <w:ind w:left="-108" w:right="-108"/>
              <w:contextualSpacing/>
              <w:jc w:val="center"/>
            </w:pPr>
            <w:r w:rsidRPr="0010121E">
              <w:t>950,18</w:t>
            </w:r>
          </w:p>
        </w:tc>
        <w:tc>
          <w:tcPr>
            <w:tcW w:w="992" w:type="dxa"/>
            <w:tcBorders>
              <w:left w:val="single" w:sz="4" w:space="0" w:color="auto"/>
              <w:bottom w:val="single" w:sz="4" w:space="0" w:color="000000"/>
            </w:tcBorders>
          </w:tcPr>
          <w:p w:rsidR="0010121E" w:rsidRPr="0010121E" w:rsidRDefault="0010121E" w:rsidP="00FD4A96">
            <w:pPr>
              <w:ind w:right="-108"/>
              <w:contextualSpacing/>
              <w:jc w:val="center"/>
            </w:pPr>
            <w:r w:rsidRPr="0010121E">
              <w:t>950,18</w:t>
            </w:r>
          </w:p>
        </w:tc>
      </w:tr>
      <w:tr w:rsidR="0010121E" w:rsidRPr="0010121E" w:rsidTr="00FD4A96">
        <w:tc>
          <w:tcPr>
            <w:tcW w:w="568" w:type="dxa"/>
          </w:tcPr>
          <w:p w:rsidR="0010121E" w:rsidRPr="0010121E" w:rsidRDefault="0010121E" w:rsidP="00FD4A96">
            <w:pPr>
              <w:ind w:left="-108" w:right="-143"/>
              <w:contextualSpacing/>
              <w:jc w:val="center"/>
            </w:pPr>
            <w:r w:rsidRPr="0010121E">
              <w:t>3</w:t>
            </w:r>
          </w:p>
        </w:tc>
        <w:tc>
          <w:tcPr>
            <w:tcW w:w="4678" w:type="dxa"/>
          </w:tcPr>
          <w:p w:rsidR="0010121E" w:rsidRPr="0010121E" w:rsidRDefault="0010121E" w:rsidP="00FD4A96">
            <w:pPr>
              <w:ind w:right="-143"/>
              <w:contextualSpacing/>
            </w:pPr>
            <w:r w:rsidRPr="0010121E">
              <w:t>Количество установленных пешеходных ограждений</w:t>
            </w:r>
          </w:p>
        </w:tc>
        <w:tc>
          <w:tcPr>
            <w:tcW w:w="1134" w:type="dxa"/>
          </w:tcPr>
          <w:p w:rsidR="0010121E" w:rsidRPr="0010121E" w:rsidRDefault="0010121E" w:rsidP="00FD4A96">
            <w:pPr>
              <w:ind w:right="-143"/>
              <w:contextualSpacing/>
              <w:jc w:val="center"/>
            </w:pPr>
            <w:r w:rsidRPr="0010121E">
              <w:t>м</w:t>
            </w:r>
          </w:p>
        </w:tc>
        <w:tc>
          <w:tcPr>
            <w:tcW w:w="1134" w:type="dxa"/>
          </w:tcPr>
          <w:p w:rsidR="0010121E" w:rsidRPr="0010121E" w:rsidRDefault="0010121E" w:rsidP="00FD4A96">
            <w:pPr>
              <w:ind w:right="-143"/>
              <w:contextualSpacing/>
              <w:jc w:val="center"/>
            </w:pPr>
            <w:r w:rsidRPr="0010121E">
              <w:t>-</w:t>
            </w:r>
          </w:p>
        </w:tc>
        <w:tc>
          <w:tcPr>
            <w:tcW w:w="1134" w:type="dxa"/>
            <w:tcBorders>
              <w:right w:val="single" w:sz="4" w:space="0" w:color="auto"/>
            </w:tcBorders>
          </w:tcPr>
          <w:p w:rsidR="0010121E" w:rsidRPr="0010121E" w:rsidRDefault="0010121E" w:rsidP="00FD4A96">
            <w:pPr>
              <w:ind w:left="-108" w:right="-108"/>
              <w:contextualSpacing/>
              <w:jc w:val="center"/>
            </w:pPr>
            <w:r w:rsidRPr="0010121E">
              <w:t>-</w:t>
            </w:r>
          </w:p>
        </w:tc>
        <w:tc>
          <w:tcPr>
            <w:tcW w:w="992" w:type="dxa"/>
            <w:tcBorders>
              <w:left w:val="single" w:sz="4" w:space="0" w:color="auto"/>
            </w:tcBorders>
          </w:tcPr>
          <w:p w:rsidR="0010121E" w:rsidRPr="0010121E" w:rsidRDefault="0010121E" w:rsidP="00FD4A96">
            <w:pPr>
              <w:ind w:right="-108"/>
              <w:contextualSpacing/>
              <w:jc w:val="center"/>
            </w:pPr>
            <w:r w:rsidRPr="0010121E">
              <w:t>-</w:t>
            </w:r>
          </w:p>
        </w:tc>
      </w:tr>
      <w:tr w:rsidR="0010121E" w:rsidRPr="0010121E" w:rsidTr="00FD4A96">
        <w:tc>
          <w:tcPr>
            <w:tcW w:w="568" w:type="dxa"/>
            <w:tcBorders>
              <w:bottom w:val="single" w:sz="4" w:space="0" w:color="auto"/>
            </w:tcBorders>
          </w:tcPr>
          <w:p w:rsidR="0010121E" w:rsidRPr="0010121E" w:rsidRDefault="0010121E" w:rsidP="00FD4A96">
            <w:pPr>
              <w:ind w:left="-108" w:right="-143"/>
              <w:contextualSpacing/>
              <w:jc w:val="center"/>
            </w:pPr>
            <w:r w:rsidRPr="0010121E">
              <w:t>4.</w:t>
            </w:r>
          </w:p>
        </w:tc>
        <w:tc>
          <w:tcPr>
            <w:tcW w:w="4678" w:type="dxa"/>
            <w:tcBorders>
              <w:bottom w:val="single" w:sz="4" w:space="0" w:color="auto"/>
            </w:tcBorders>
          </w:tcPr>
          <w:p w:rsidR="0010121E" w:rsidRPr="0010121E" w:rsidRDefault="0010121E" w:rsidP="00FD4A96">
            <w:pPr>
              <w:ind w:right="-143"/>
              <w:contextualSpacing/>
            </w:pPr>
            <w:r w:rsidRPr="0010121E">
              <w:t>Количество установленных дорожных знаков</w:t>
            </w:r>
          </w:p>
        </w:tc>
        <w:tc>
          <w:tcPr>
            <w:tcW w:w="1134" w:type="dxa"/>
            <w:tcBorders>
              <w:bottom w:val="single" w:sz="4" w:space="0" w:color="auto"/>
            </w:tcBorders>
          </w:tcPr>
          <w:p w:rsidR="0010121E" w:rsidRPr="0010121E" w:rsidRDefault="0010121E" w:rsidP="00FD4A96">
            <w:pPr>
              <w:ind w:right="-143"/>
              <w:contextualSpacing/>
              <w:jc w:val="center"/>
            </w:pPr>
            <w:r w:rsidRPr="0010121E">
              <w:t>шт.</w:t>
            </w:r>
          </w:p>
        </w:tc>
        <w:tc>
          <w:tcPr>
            <w:tcW w:w="1134" w:type="dxa"/>
            <w:tcBorders>
              <w:bottom w:val="single" w:sz="4" w:space="0" w:color="auto"/>
            </w:tcBorders>
          </w:tcPr>
          <w:p w:rsidR="0010121E" w:rsidRPr="0010121E" w:rsidRDefault="0010121E" w:rsidP="00FD4A96">
            <w:pPr>
              <w:ind w:right="-143"/>
              <w:contextualSpacing/>
              <w:jc w:val="center"/>
            </w:pPr>
            <w:r w:rsidRPr="0010121E">
              <w:t>-</w:t>
            </w:r>
          </w:p>
        </w:tc>
        <w:tc>
          <w:tcPr>
            <w:tcW w:w="1134" w:type="dxa"/>
            <w:tcBorders>
              <w:bottom w:val="single" w:sz="4" w:space="0" w:color="auto"/>
              <w:right w:val="single" w:sz="4" w:space="0" w:color="auto"/>
            </w:tcBorders>
          </w:tcPr>
          <w:p w:rsidR="0010121E" w:rsidRPr="0010121E" w:rsidRDefault="0010121E" w:rsidP="00FD4A96">
            <w:pPr>
              <w:ind w:left="-108" w:right="-108"/>
              <w:contextualSpacing/>
              <w:jc w:val="center"/>
            </w:pPr>
            <w:r w:rsidRPr="0010121E">
              <w:t>-</w:t>
            </w:r>
          </w:p>
        </w:tc>
        <w:tc>
          <w:tcPr>
            <w:tcW w:w="992" w:type="dxa"/>
            <w:tcBorders>
              <w:left w:val="single" w:sz="4" w:space="0" w:color="auto"/>
              <w:bottom w:val="single" w:sz="4" w:space="0" w:color="auto"/>
            </w:tcBorders>
          </w:tcPr>
          <w:p w:rsidR="0010121E" w:rsidRPr="0010121E" w:rsidRDefault="0010121E" w:rsidP="00FD4A96">
            <w:pPr>
              <w:ind w:right="-108"/>
              <w:contextualSpacing/>
              <w:jc w:val="center"/>
            </w:pPr>
            <w:r w:rsidRPr="0010121E">
              <w:t>-</w:t>
            </w:r>
          </w:p>
        </w:tc>
      </w:tr>
    </w:tbl>
    <w:p w:rsidR="0010121E" w:rsidRPr="0010121E" w:rsidRDefault="0010121E" w:rsidP="0010121E">
      <w:pPr>
        <w:tabs>
          <w:tab w:val="left" w:pos="3230"/>
        </w:tabs>
        <w:spacing w:line="0" w:lineRule="atLeast"/>
        <w:jc w:val="center"/>
        <w:rPr>
          <w:b/>
          <w:sz w:val="24"/>
          <w:szCs w:val="24"/>
        </w:rPr>
      </w:pPr>
    </w:p>
    <w:p w:rsidR="0010121E" w:rsidRPr="0010121E" w:rsidRDefault="0010121E" w:rsidP="0010121E">
      <w:pPr>
        <w:tabs>
          <w:tab w:val="left" w:pos="3230"/>
        </w:tabs>
        <w:spacing w:line="0" w:lineRule="atLeast"/>
        <w:jc w:val="center"/>
        <w:rPr>
          <w:b/>
          <w:sz w:val="24"/>
          <w:szCs w:val="24"/>
        </w:rPr>
      </w:pPr>
      <w:r w:rsidRPr="0010121E">
        <w:rPr>
          <w:b/>
          <w:sz w:val="24"/>
          <w:szCs w:val="24"/>
        </w:rPr>
        <w:t>3.2. Ожидаемые результаты реализации муниципальной программы</w:t>
      </w:r>
    </w:p>
    <w:p w:rsidR="0010121E" w:rsidRPr="0010121E" w:rsidRDefault="0010121E" w:rsidP="0010121E">
      <w:pPr>
        <w:tabs>
          <w:tab w:val="left" w:pos="3230"/>
        </w:tabs>
        <w:spacing w:line="0" w:lineRule="atLeast"/>
        <w:jc w:val="center"/>
        <w:rPr>
          <w:b/>
          <w:sz w:val="24"/>
          <w:szCs w:val="24"/>
        </w:rPr>
      </w:pPr>
    </w:p>
    <w:p w:rsidR="0010121E" w:rsidRPr="0010121E" w:rsidRDefault="0010121E" w:rsidP="0010121E">
      <w:pPr>
        <w:tabs>
          <w:tab w:val="left" w:pos="3230"/>
        </w:tabs>
        <w:spacing w:line="0" w:lineRule="atLeast"/>
        <w:ind w:left="-284"/>
        <w:jc w:val="both"/>
        <w:rPr>
          <w:sz w:val="24"/>
          <w:szCs w:val="24"/>
        </w:rPr>
      </w:pPr>
      <w:r w:rsidRPr="0010121E">
        <w:rPr>
          <w:sz w:val="24"/>
          <w:szCs w:val="24"/>
        </w:rPr>
        <w:t>В результате реализации муниципальной программы к 2022г. планируется обеспечить:</w:t>
      </w:r>
    </w:p>
    <w:p w:rsidR="0010121E" w:rsidRPr="0010121E" w:rsidRDefault="0010121E" w:rsidP="0010121E">
      <w:pPr>
        <w:tabs>
          <w:tab w:val="left" w:pos="3230"/>
        </w:tabs>
        <w:spacing w:line="0" w:lineRule="atLeast"/>
        <w:ind w:left="-284"/>
        <w:jc w:val="both"/>
        <w:rPr>
          <w:sz w:val="24"/>
          <w:szCs w:val="24"/>
        </w:rPr>
      </w:pPr>
      <w:r w:rsidRPr="0010121E">
        <w:rPr>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10121E" w:rsidRPr="0010121E" w:rsidRDefault="0010121E" w:rsidP="0010121E">
      <w:pPr>
        <w:tabs>
          <w:tab w:val="left" w:pos="3230"/>
        </w:tabs>
        <w:spacing w:line="0" w:lineRule="atLeast"/>
        <w:ind w:left="-284"/>
        <w:jc w:val="both"/>
        <w:rPr>
          <w:sz w:val="24"/>
          <w:szCs w:val="24"/>
        </w:rPr>
      </w:pPr>
    </w:p>
    <w:p w:rsidR="0010121E" w:rsidRPr="0010121E" w:rsidRDefault="0010121E" w:rsidP="0010121E">
      <w:pPr>
        <w:widowControl w:val="0"/>
        <w:autoSpaceDE w:val="0"/>
        <w:autoSpaceDN w:val="0"/>
        <w:jc w:val="center"/>
        <w:outlineLvl w:val="2"/>
        <w:rPr>
          <w:b/>
          <w:sz w:val="24"/>
          <w:szCs w:val="24"/>
        </w:rPr>
      </w:pPr>
      <w:r w:rsidRPr="0010121E">
        <w:rPr>
          <w:b/>
          <w:sz w:val="24"/>
          <w:szCs w:val="24"/>
        </w:rPr>
        <w:t>3.3. Обоснование выделения подпрограмм</w:t>
      </w:r>
    </w:p>
    <w:p w:rsidR="0010121E" w:rsidRPr="0010121E" w:rsidRDefault="0010121E" w:rsidP="0010121E">
      <w:pPr>
        <w:widowControl w:val="0"/>
        <w:autoSpaceDE w:val="0"/>
        <w:autoSpaceDN w:val="0"/>
        <w:adjustRightInd w:val="0"/>
        <w:ind w:firstLine="720"/>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10121E" w:rsidRPr="0010121E" w:rsidTr="00FD4A96">
        <w:trPr>
          <w:trHeight w:val="607"/>
        </w:trPr>
        <w:tc>
          <w:tcPr>
            <w:tcW w:w="566" w:type="dxa"/>
            <w:vMerge w:val="restart"/>
          </w:tcPr>
          <w:p w:rsidR="0010121E" w:rsidRPr="0010121E" w:rsidRDefault="0010121E" w:rsidP="00FD4A96">
            <w:pPr>
              <w:widowControl w:val="0"/>
              <w:autoSpaceDE w:val="0"/>
              <w:autoSpaceDN w:val="0"/>
              <w:adjustRightInd w:val="0"/>
              <w:ind w:firstLine="720"/>
              <w:jc w:val="center"/>
              <w:rPr>
                <w:sz w:val="24"/>
                <w:szCs w:val="24"/>
              </w:rPr>
            </w:pPr>
            <w:r w:rsidRPr="0010121E">
              <w:rPr>
                <w:sz w:val="24"/>
                <w:szCs w:val="24"/>
              </w:rPr>
              <w:t>N п/п</w:t>
            </w:r>
          </w:p>
        </w:tc>
        <w:tc>
          <w:tcPr>
            <w:tcW w:w="2837" w:type="dxa"/>
            <w:vMerge w:val="restart"/>
          </w:tcPr>
          <w:p w:rsidR="0010121E" w:rsidRPr="0010121E" w:rsidRDefault="0010121E" w:rsidP="00FD4A96">
            <w:pPr>
              <w:widowControl w:val="0"/>
              <w:autoSpaceDE w:val="0"/>
              <w:autoSpaceDN w:val="0"/>
              <w:adjustRightInd w:val="0"/>
              <w:ind w:firstLine="720"/>
              <w:jc w:val="center"/>
              <w:rPr>
                <w:sz w:val="24"/>
                <w:szCs w:val="24"/>
              </w:rPr>
            </w:pPr>
            <w:r w:rsidRPr="0010121E">
              <w:rPr>
                <w:sz w:val="24"/>
                <w:szCs w:val="24"/>
              </w:rPr>
              <w:t>Наименование подпрограммы</w:t>
            </w:r>
          </w:p>
        </w:tc>
        <w:tc>
          <w:tcPr>
            <w:tcW w:w="6237" w:type="dxa"/>
          </w:tcPr>
          <w:p w:rsidR="0010121E" w:rsidRPr="0010121E" w:rsidRDefault="0010121E" w:rsidP="00FD4A96">
            <w:pPr>
              <w:widowControl w:val="0"/>
              <w:autoSpaceDE w:val="0"/>
              <w:autoSpaceDN w:val="0"/>
              <w:adjustRightInd w:val="0"/>
              <w:ind w:firstLine="720"/>
              <w:jc w:val="center"/>
              <w:rPr>
                <w:sz w:val="24"/>
                <w:szCs w:val="24"/>
              </w:rPr>
            </w:pPr>
            <w:r w:rsidRPr="0010121E">
              <w:rPr>
                <w:sz w:val="24"/>
                <w:szCs w:val="24"/>
              </w:rPr>
              <w:t>Оценка вклада подпрограммы в достижение целей муниципальной программы</w:t>
            </w:r>
          </w:p>
        </w:tc>
      </w:tr>
      <w:tr w:rsidR="0010121E" w:rsidRPr="0010121E" w:rsidTr="00FD4A96">
        <w:tc>
          <w:tcPr>
            <w:tcW w:w="566" w:type="dxa"/>
            <w:vMerge/>
          </w:tcPr>
          <w:p w:rsidR="0010121E" w:rsidRPr="0010121E" w:rsidRDefault="0010121E" w:rsidP="00FD4A96">
            <w:pPr>
              <w:rPr>
                <w:sz w:val="24"/>
                <w:szCs w:val="24"/>
              </w:rPr>
            </w:pPr>
          </w:p>
        </w:tc>
        <w:tc>
          <w:tcPr>
            <w:tcW w:w="2837" w:type="dxa"/>
            <w:vMerge/>
          </w:tcPr>
          <w:p w:rsidR="0010121E" w:rsidRPr="0010121E" w:rsidRDefault="0010121E" w:rsidP="00FD4A96">
            <w:pPr>
              <w:rPr>
                <w:sz w:val="24"/>
                <w:szCs w:val="24"/>
              </w:rPr>
            </w:pPr>
          </w:p>
        </w:tc>
        <w:tc>
          <w:tcPr>
            <w:tcW w:w="6237" w:type="dxa"/>
          </w:tcPr>
          <w:p w:rsidR="0010121E" w:rsidRPr="0010121E" w:rsidRDefault="0010121E" w:rsidP="00FD4A96">
            <w:pPr>
              <w:widowControl w:val="0"/>
              <w:autoSpaceDE w:val="0"/>
              <w:autoSpaceDN w:val="0"/>
              <w:adjustRightInd w:val="0"/>
              <w:ind w:firstLine="720"/>
              <w:jc w:val="center"/>
              <w:rPr>
                <w:sz w:val="24"/>
                <w:szCs w:val="24"/>
              </w:rPr>
            </w:pPr>
            <w:r w:rsidRPr="0010121E">
              <w:rPr>
                <w:sz w:val="24"/>
                <w:szCs w:val="24"/>
              </w:rPr>
              <w:t>Цель 1.</w:t>
            </w:r>
          </w:p>
          <w:p w:rsidR="0010121E" w:rsidRPr="0010121E" w:rsidRDefault="0010121E" w:rsidP="00FD4A96">
            <w:pPr>
              <w:widowControl w:val="0"/>
              <w:autoSpaceDE w:val="0"/>
              <w:autoSpaceDN w:val="0"/>
              <w:adjustRightInd w:val="0"/>
              <w:rPr>
                <w:sz w:val="24"/>
                <w:szCs w:val="24"/>
              </w:rPr>
            </w:pPr>
            <w:r w:rsidRPr="0010121E">
              <w:rPr>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10121E" w:rsidRPr="0010121E" w:rsidTr="00FD4A96">
        <w:trPr>
          <w:trHeight w:val="1874"/>
        </w:trPr>
        <w:tc>
          <w:tcPr>
            <w:tcW w:w="566" w:type="dxa"/>
          </w:tcPr>
          <w:p w:rsidR="0010121E" w:rsidRPr="0010121E" w:rsidRDefault="0010121E" w:rsidP="00FD4A96">
            <w:pPr>
              <w:widowControl w:val="0"/>
              <w:autoSpaceDE w:val="0"/>
              <w:autoSpaceDN w:val="0"/>
              <w:adjustRightInd w:val="0"/>
              <w:ind w:firstLine="720"/>
              <w:rPr>
                <w:sz w:val="24"/>
                <w:szCs w:val="24"/>
              </w:rPr>
            </w:pPr>
            <w:r w:rsidRPr="0010121E">
              <w:rPr>
                <w:sz w:val="24"/>
                <w:szCs w:val="24"/>
              </w:rPr>
              <w:t>1</w:t>
            </w:r>
          </w:p>
          <w:p w:rsidR="0010121E" w:rsidRPr="0010121E" w:rsidRDefault="0010121E" w:rsidP="00FD4A96">
            <w:pPr>
              <w:widowControl w:val="0"/>
              <w:autoSpaceDE w:val="0"/>
              <w:autoSpaceDN w:val="0"/>
              <w:adjustRightInd w:val="0"/>
              <w:ind w:firstLine="720"/>
              <w:rPr>
                <w:sz w:val="24"/>
                <w:szCs w:val="24"/>
              </w:rPr>
            </w:pPr>
            <w:r w:rsidRPr="0010121E">
              <w:rPr>
                <w:sz w:val="24"/>
                <w:szCs w:val="24"/>
              </w:rPr>
              <w:t>2</w:t>
            </w:r>
          </w:p>
        </w:tc>
        <w:tc>
          <w:tcPr>
            <w:tcW w:w="2837" w:type="dxa"/>
          </w:tcPr>
          <w:p w:rsidR="0010121E" w:rsidRPr="0010121E" w:rsidRDefault="0010121E" w:rsidP="00FD4A96">
            <w:pPr>
              <w:widowControl w:val="0"/>
              <w:autoSpaceDE w:val="0"/>
              <w:autoSpaceDN w:val="0"/>
              <w:adjustRightInd w:val="0"/>
              <w:rPr>
                <w:sz w:val="24"/>
                <w:szCs w:val="24"/>
              </w:rPr>
            </w:pPr>
            <w:r w:rsidRPr="0010121E">
              <w:rPr>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10121E" w:rsidRPr="0010121E" w:rsidRDefault="0010121E" w:rsidP="00FD4A96">
            <w:pPr>
              <w:widowControl w:val="0"/>
              <w:autoSpaceDE w:val="0"/>
              <w:autoSpaceDN w:val="0"/>
              <w:adjustRightInd w:val="0"/>
              <w:rPr>
                <w:sz w:val="24"/>
                <w:szCs w:val="24"/>
              </w:rPr>
            </w:pPr>
            <w:r w:rsidRPr="0010121E">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10121E" w:rsidRPr="0010121E" w:rsidTr="00FD4A96">
        <w:tc>
          <w:tcPr>
            <w:tcW w:w="566" w:type="dxa"/>
          </w:tcPr>
          <w:p w:rsidR="0010121E" w:rsidRPr="0010121E" w:rsidRDefault="0010121E" w:rsidP="00FD4A96">
            <w:pPr>
              <w:widowControl w:val="0"/>
              <w:autoSpaceDE w:val="0"/>
              <w:autoSpaceDN w:val="0"/>
              <w:adjustRightInd w:val="0"/>
              <w:ind w:firstLine="720"/>
              <w:rPr>
                <w:sz w:val="24"/>
                <w:szCs w:val="24"/>
              </w:rPr>
            </w:pPr>
          </w:p>
        </w:tc>
        <w:tc>
          <w:tcPr>
            <w:tcW w:w="2837" w:type="dxa"/>
          </w:tcPr>
          <w:p w:rsidR="0010121E" w:rsidRPr="0010121E" w:rsidRDefault="0010121E" w:rsidP="00FD4A96">
            <w:pPr>
              <w:widowControl w:val="0"/>
              <w:autoSpaceDE w:val="0"/>
              <w:autoSpaceDN w:val="0"/>
              <w:adjustRightInd w:val="0"/>
              <w:rPr>
                <w:sz w:val="24"/>
                <w:szCs w:val="24"/>
              </w:rPr>
            </w:pPr>
            <w:r w:rsidRPr="0010121E">
              <w:rPr>
                <w:sz w:val="24"/>
                <w:szCs w:val="24"/>
              </w:rPr>
              <w:t>Обеспечение безопасности дорожного движения</w:t>
            </w:r>
          </w:p>
        </w:tc>
        <w:tc>
          <w:tcPr>
            <w:tcW w:w="6237" w:type="dxa"/>
          </w:tcPr>
          <w:p w:rsidR="0010121E" w:rsidRPr="0010121E" w:rsidRDefault="0010121E" w:rsidP="00FD4A96">
            <w:pPr>
              <w:rPr>
                <w:sz w:val="24"/>
                <w:szCs w:val="24"/>
              </w:rPr>
            </w:pPr>
            <w:r w:rsidRPr="0010121E">
              <w:rPr>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r w:rsidRPr="0010121E">
        <w:t xml:space="preserve">Приложение 1                                                                                                                                                                            </w:t>
      </w:r>
      <w:r>
        <w:t xml:space="preserve"> </w:t>
      </w:r>
      <w:r w:rsidRPr="0010121E">
        <w:t>к м</w:t>
      </w:r>
      <w:r>
        <w:t xml:space="preserve">униципальной программе  </w:t>
      </w:r>
      <w:r w:rsidRPr="0010121E">
        <w:t xml:space="preserve">  «Дорожная деятельность в отношении</w:t>
      </w:r>
    </w:p>
    <w:p w:rsidR="0010121E" w:rsidRPr="0010121E" w:rsidRDefault="0010121E" w:rsidP="0010121E">
      <w:pPr>
        <w:spacing w:line="0" w:lineRule="atLeast"/>
        <w:jc w:val="right"/>
      </w:pPr>
      <w:r w:rsidRPr="0010121E">
        <w:t xml:space="preserve"> автомобильных дорог общего пользования   Комсомольского городского поселения»</w:t>
      </w:r>
    </w:p>
    <w:p w:rsidR="0010121E" w:rsidRPr="0010121E" w:rsidRDefault="0010121E" w:rsidP="0010121E">
      <w:pPr>
        <w:spacing w:line="0" w:lineRule="atLeast"/>
        <w:jc w:val="center"/>
        <w:rPr>
          <w:b/>
          <w:sz w:val="24"/>
          <w:szCs w:val="24"/>
        </w:rPr>
      </w:pPr>
      <w:r w:rsidRPr="0010121E">
        <w:rPr>
          <w:b/>
          <w:sz w:val="24"/>
          <w:szCs w:val="24"/>
        </w:rPr>
        <w:t>Подпрограмма</w:t>
      </w:r>
    </w:p>
    <w:p w:rsidR="0010121E" w:rsidRPr="0010121E" w:rsidRDefault="0010121E" w:rsidP="0010121E">
      <w:pPr>
        <w:spacing w:line="0" w:lineRule="atLeast"/>
        <w:contextualSpacing/>
        <w:jc w:val="center"/>
        <w:rPr>
          <w:b/>
          <w:sz w:val="24"/>
          <w:szCs w:val="24"/>
        </w:rPr>
      </w:pPr>
      <w:r w:rsidRPr="0010121E">
        <w:rPr>
          <w:b/>
          <w:sz w:val="24"/>
          <w:szCs w:val="24"/>
        </w:rPr>
        <w:t>«Дорожная деятельность в отношении автомобильных дорог                                                           общего пользования Комсомольского городского поселения»</w:t>
      </w:r>
    </w:p>
    <w:p w:rsidR="0010121E" w:rsidRPr="0010121E" w:rsidRDefault="0010121E" w:rsidP="0011240A">
      <w:pPr>
        <w:numPr>
          <w:ilvl w:val="0"/>
          <w:numId w:val="3"/>
        </w:numPr>
        <w:spacing w:line="0" w:lineRule="atLeast"/>
        <w:ind w:left="0" w:hanging="284"/>
        <w:jc w:val="center"/>
        <w:rPr>
          <w:b/>
          <w:sz w:val="24"/>
          <w:szCs w:val="24"/>
        </w:rPr>
      </w:pPr>
      <w:r w:rsidRPr="0010121E">
        <w:rPr>
          <w:b/>
          <w:sz w:val="24"/>
          <w:szCs w:val="24"/>
        </w:rPr>
        <w:t>Паспорт подпрограммы муниципальной программы</w:t>
      </w:r>
    </w:p>
    <w:p w:rsidR="0010121E" w:rsidRPr="0010121E" w:rsidRDefault="0010121E" w:rsidP="0010121E">
      <w:pPr>
        <w:spacing w:line="0" w:lineRule="atLeast"/>
        <w:jc w:val="center"/>
        <w:rPr>
          <w:b/>
          <w:sz w:val="24"/>
          <w:szCs w:val="24"/>
        </w:rPr>
      </w:pPr>
      <w:r w:rsidRPr="0010121E">
        <w:rPr>
          <w:b/>
          <w:sz w:val="24"/>
          <w:szCs w:val="24"/>
        </w:rPr>
        <w:t>«Дорожная деятельность в отношении автомобильных дорог</w:t>
      </w:r>
    </w:p>
    <w:p w:rsidR="0010121E" w:rsidRPr="0010121E" w:rsidRDefault="0010121E" w:rsidP="0010121E">
      <w:pPr>
        <w:spacing w:line="0" w:lineRule="atLeast"/>
        <w:jc w:val="center"/>
        <w:rPr>
          <w:b/>
          <w:sz w:val="24"/>
          <w:szCs w:val="24"/>
        </w:rPr>
      </w:pPr>
      <w:r w:rsidRPr="0010121E">
        <w:rPr>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10121E" w:rsidRPr="0010121E" w:rsidTr="00FD4A96">
        <w:trPr>
          <w:trHeight w:val="567"/>
        </w:trPr>
        <w:tc>
          <w:tcPr>
            <w:tcW w:w="3375" w:type="dxa"/>
          </w:tcPr>
          <w:p w:rsidR="0010121E" w:rsidRPr="0010121E" w:rsidRDefault="0010121E" w:rsidP="00FD4A96">
            <w:r w:rsidRPr="0010121E">
              <w:t>Наименование подпрограммы</w:t>
            </w:r>
          </w:p>
        </w:tc>
        <w:tc>
          <w:tcPr>
            <w:tcW w:w="6748" w:type="dxa"/>
          </w:tcPr>
          <w:p w:rsidR="0010121E" w:rsidRPr="0010121E" w:rsidRDefault="0010121E" w:rsidP="00FD4A96">
            <w:pPr>
              <w:ind w:left="34"/>
              <w:contextualSpacing/>
            </w:pPr>
            <w:r w:rsidRPr="0010121E">
              <w:t>Дорожная деятельность в отношении автомобильных дорог общего  пользования Комсомольского городского поселения</w:t>
            </w:r>
          </w:p>
        </w:tc>
      </w:tr>
      <w:tr w:rsidR="0010121E" w:rsidRPr="0010121E" w:rsidTr="00FD4A96">
        <w:trPr>
          <w:trHeight w:val="249"/>
        </w:trPr>
        <w:tc>
          <w:tcPr>
            <w:tcW w:w="3375" w:type="dxa"/>
          </w:tcPr>
          <w:p w:rsidR="0010121E" w:rsidRPr="0010121E" w:rsidRDefault="0010121E" w:rsidP="00FD4A96">
            <w:r w:rsidRPr="0010121E">
              <w:t xml:space="preserve">Срок  реализации подпрограммы </w:t>
            </w:r>
          </w:p>
        </w:tc>
        <w:tc>
          <w:tcPr>
            <w:tcW w:w="6748" w:type="dxa"/>
          </w:tcPr>
          <w:p w:rsidR="0010121E" w:rsidRPr="0010121E" w:rsidRDefault="0010121E" w:rsidP="00FD4A96">
            <w:r w:rsidRPr="0010121E">
              <w:t>2022-2024 годы</w:t>
            </w:r>
          </w:p>
        </w:tc>
      </w:tr>
      <w:tr w:rsidR="0010121E" w:rsidRPr="0010121E" w:rsidTr="00FD4A96">
        <w:trPr>
          <w:trHeight w:val="498"/>
        </w:trPr>
        <w:tc>
          <w:tcPr>
            <w:tcW w:w="3375" w:type="dxa"/>
          </w:tcPr>
          <w:p w:rsidR="0010121E" w:rsidRPr="0010121E" w:rsidRDefault="0010121E" w:rsidP="00FD4A96">
            <w:r w:rsidRPr="0010121E">
              <w:t>Ответственный  исполнитель подпрограммы</w:t>
            </w:r>
          </w:p>
        </w:tc>
        <w:tc>
          <w:tcPr>
            <w:tcW w:w="6748" w:type="dxa"/>
          </w:tcPr>
          <w:p w:rsidR="0010121E" w:rsidRPr="0010121E" w:rsidRDefault="0010121E" w:rsidP="00FD4A96">
            <w:r w:rsidRPr="0010121E">
              <w:t>Администрация Комсомольского муниципального района</w:t>
            </w:r>
          </w:p>
        </w:tc>
      </w:tr>
      <w:tr w:rsidR="0010121E" w:rsidRPr="0010121E" w:rsidTr="00FD4A96">
        <w:trPr>
          <w:trHeight w:val="747"/>
        </w:trPr>
        <w:tc>
          <w:tcPr>
            <w:tcW w:w="3375" w:type="dxa"/>
          </w:tcPr>
          <w:p w:rsidR="0010121E" w:rsidRPr="0010121E" w:rsidRDefault="0010121E" w:rsidP="00FD4A96">
            <w:r w:rsidRPr="0010121E">
              <w:t>Исполнители основных мероприятий (мероприятий) подпрограммы</w:t>
            </w:r>
          </w:p>
        </w:tc>
        <w:tc>
          <w:tcPr>
            <w:tcW w:w="6748" w:type="dxa"/>
            <w:vAlign w:val="center"/>
          </w:tcPr>
          <w:p w:rsidR="0010121E" w:rsidRPr="0010121E" w:rsidRDefault="0010121E" w:rsidP="00FD4A96">
            <w:r w:rsidRPr="0010121E">
              <w:t>Администрация Комсомольского муниципального района</w:t>
            </w:r>
          </w:p>
        </w:tc>
      </w:tr>
      <w:tr w:rsidR="0010121E" w:rsidRPr="0010121E" w:rsidTr="00FD4A96">
        <w:trPr>
          <w:trHeight w:val="1505"/>
        </w:trPr>
        <w:tc>
          <w:tcPr>
            <w:tcW w:w="3375" w:type="dxa"/>
          </w:tcPr>
          <w:p w:rsidR="0010121E" w:rsidRPr="0010121E" w:rsidRDefault="0010121E" w:rsidP="00FD4A96">
            <w:r w:rsidRPr="0010121E">
              <w:t>Задачи</w:t>
            </w:r>
          </w:p>
          <w:p w:rsidR="0010121E" w:rsidRPr="0010121E" w:rsidRDefault="0010121E" w:rsidP="00FD4A96">
            <w:r w:rsidRPr="0010121E">
              <w:t>подпрограммы</w:t>
            </w:r>
          </w:p>
        </w:tc>
        <w:tc>
          <w:tcPr>
            <w:tcW w:w="6748" w:type="dxa"/>
          </w:tcPr>
          <w:p w:rsidR="0010121E" w:rsidRPr="0010121E" w:rsidRDefault="0010121E" w:rsidP="00FD4A96">
            <w:r w:rsidRPr="0010121E">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10121E" w:rsidRPr="0010121E" w:rsidTr="00FD4A96">
        <w:trPr>
          <w:trHeight w:val="6127"/>
        </w:trPr>
        <w:tc>
          <w:tcPr>
            <w:tcW w:w="3375" w:type="dxa"/>
          </w:tcPr>
          <w:p w:rsidR="0010121E" w:rsidRPr="0010121E" w:rsidRDefault="0010121E" w:rsidP="00FD4A96">
            <w:r w:rsidRPr="0010121E">
              <w:t xml:space="preserve">Объемы ресурсного обеспечения подпрограммы </w:t>
            </w:r>
          </w:p>
        </w:tc>
        <w:tc>
          <w:tcPr>
            <w:tcW w:w="6748" w:type="dxa"/>
          </w:tcPr>
          <w:p w:rsidR="0010121E" w:rsidRPr="0010121E" w:rsidRDefault="0010121E" w:rsidP="00FD4A96">
            <w:r w:rsidRPr="0010121E">
              <w:t>Общий объем бюджетных ассигнований –</w:t>
            </w:r>
            <w:r w:rsidRPr="0010121E">
              <w:rPr>
                <w:b/>
              </w:rPr>
              <w:t>17 788 924,80</w:t>
            </w:r>
            <w:r w:rsidRPr="0010121E">
              <w:t xml:space="preserve">руб., </w:t>
            </w:r>
          </w:p>
          <w:p w:rsidR="0010121E" w:rsidRPr="0010121E" w:rsidRDefault="0010121E" w:rsidP="00FD4A96">
            <w:r w:rsidRPr="0010121E">
              <w:t>в том числе:</w:t>
            </w:r>
          </w:p>
          <w:p w:rsidR="0010121E" w:rsidRPr="0010121E" w:rsidRDefault="0010121E" w:rsidP="00FD4A96">
            <w:r w:rsidRPr="0010121E">
              <w:t>2022 год-   6 971 254,80*рублей,</w:t>
            </w:r>
          </w:p>
          <w:p w:rsidR="0010121E" w:rsidRPr="0010121E" w:rsidRDefault="0010121E" w:rsidP="00FD4A96">
            <w:r w:rsidRPr="0010121E">
              <w:t>2023 год –6 088 060,00 *рублей,</w:t>
            </w:r>
          </w:p>
          <w:p w:rsidR="0010121E" w:rsidRPr="0010121E" w:rsidRDefault="0010121E" w:rsidP="00FD4A96">
            <w:r w:rsidRPr="0010121E">
              <w:t xml:space="preserve">2024 год –4 729 610,00 * рублей </w:t>
            </w:r>
          </w:p>
          <w:p w:rsidR="0010121E" w:rsidRPr="0010121E" w:rsidRDefault="0010121E" w:rsidP="00FD4A96">
            <w:r w:rsidRPr="0010121E">
              <w:t>- бюджет Комсомольского городского поселения –</w:t>
            </w:r>
            <w:r w:rsidRPr="0010121E">
              <w:rPr>
                <w:b/>
              </w:rPr>
              <w:t>15 834 856,23</w:t>
            </w:r>
            <w:r w:rsidRPr="0010121E">
              <w:t>руб., в том числе:</w:t>
            </w:r>
          </w:p>
          <w:p w:rsidR="0010121E" w:rsidRPr="0010121E" w:rsidRDefault="0010121E" w:rsidP="00FD4A96">
            <w:r w:rsidRPr="0010121E">
              <w:t>2022 год-  5 017 186,23  *рублей,</w:t>
            </w:r>
          </w:p>
          <w:p w:rsidR="0010121E" w:rsidRPr="0010121E" w:rsidRDefault="0010121E" w:rsidP="00FD4A96">
            <w:r w:rsidRPr="0010121E">
              <w:t>2023 год –6 088 060,00 * рублей,</w:t>
            </w:r>
          </w:p>
          <w:p w:rsidR="0010121E" w:rsidRPr="0010121E" w:rsidRDefault="0010121E" w:rsidP="00FD4A96">
            <w:r w:rsidRPr="0010121E">
              <w:t xml:space="preserve">2024 год -  4 729 610,00* рублей </w:t>
            </w:r>
          </w:p>
          <w:p w:rsidR="0010121E" w:rsidRPr="0010121E" w:rsidRDefault="0010121E" w:rsidP="00FD4A96">
            <w:r w:rsidRPr="0010121E">
              <w:t xml:space="preserve">- бюджет Ивановской области – </w:t>
            </w:r>
            <w:r w:rsidRPr="0010121E">
              <w:rPr>
                <w:b/>
              </w:rPr>
              <w:t>1 954 068,57</w:t>
            </w:r>
            <w:r w:rsidRPr="0010121E">
              <w:t xml:space="preserve"> рублей, </w:t>
            </w:r>
          </w:p>
          <w:p w:rsidR="0010121E" w:rsidRPr="0010121E" w:rsidRDefault="0010121E" w:rsidP="00FD4A96">
            <w:r w:rsidRPr="0010121E">
              <w:t xml:space="preserve">в том числе: </w:t>
            </w:r>
          </w:p>
          <w:p w:rsidR="0010121E" w:rsidRPr="0010121E" w:rsidRDefault="0010121E" w:rsidP="00FD4A96">
            <w:r w:rsidRPr="0010121E">
              <w:t>2022 год -1 954 068,57  * рублей,</w:t>
            </w:r>
          </w:p>
          <w:p w:rsidR="0010121E" w:rsidRPr="0010121E" w:rsidRDefault="0010121E" w:rsidP="00FD4A96">
            <w:r w:rsidRPr="0010121E">
              <w:t>2023 год –0,00* рублей,</w:t>
            </w:r>
          </w:p>
          <w:p w:rsidR="0010121E" w:rsidRPr="0010121E" w:rsidRDefault="0010121E" w:rsidP="00FD4A96">
            <w:r w:rsidRPr="0010121E">
              <w:t>2024 год - 0,00* рублей.</w:t>
            </w:r>
          </w:p>
        </w:tc>
      </w:tr>
      <w:tr w:rsidR="0010121E" w:rsidRPr="0010121E" w:rsidTr="00FD4A96">
        <w:trPr>
          <w:trHeight w:val="411"/>
        </w:trPr>
        <w:tc>
          <w:tcPr>
            <w:tcW w:w="3375" w:type="dxa"/>
          </w:tcPr>
          <w:p w:rsidR="0010121E" w:rsidRPr="0010121E" w:rsidRDefault="0010121E" w:rsidP="00FD4A96">
            <w:r w:rsidRPr="0010121E">
              <w:t>Ожидаемые  результаты реализации подпрограммы</w:t>
            </w:r>
          </w:p>
        </w:tc>
        <w:tc>
          <w:tcPr>
            <w:tcW w:w="6748" w:type="dxa"/>
          </w:tcPr>
          <w:p w:rsidR="0010121E" w:rsidRPr="0010121E" w:rsidRDefault="0010121E" w:rsidP="00FD4A96">
            <w:pPr>
              <w:widowControl w:val="0"/>
              <w:autoSpaceDE w:val="0"/>
              <w:autoSpaceDN w:val="0"/>
              <w:adjustRightInd w:val="0"/>
              <w:rPr>
                <w:sz w:val="24"/>
                <w:szCs w:val="24"/>
              </w:rPr>
            </w:pPr>
            <w:r w:rsidRPr="0010121E">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10121E" w:rsidRPr="0010121E" w:rsidRDefault="0010121E" w:rsidP="0010121E">
      <w:pPr>
        <w:spacing w:line="0" w:lineRule="atLeast"/>
        <w:rPr>
          <w:sz w:val="24"/>
          <w:szCs w:val="24"/>
        </w:rPr>
      </w:pPr>
      <w:r w:rsidRPr="0010121E">
        <w:rPr>
          <w:sz w:val="24"/>
          <w:szCs w:val="24"/>
        </w:rPr>
        <w:t xml:space="preserve">*-объемы финансирования будут уточняться в период действия подпрограммы    </w:t>
      </w: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r w:rsidRPr="0010121E">
        <w:rPr>
          <w:b/>
          <w:sz w:val="24"/>
          <w:szCs w:val="24"/>
        </w:rPr>
        <w:lastRenderedPageBreak/>
        <w:t>2. Характеристика основных мероприятий подпрограммы</w:t>
      </w:r>
    </w:p>
    <w:p w:rsidR="0010121E" w:rsidRPr="0010121E" w:rsidRDefault="0010121E" w:rsidP="0010121E">
      <w:pPr>
        <w:ind w:left="394"/>
        <w:contextualSpacing/>
        <w:jc w:val="center"/>
        <w:rPr>
          <w:b/>
          <w:sz w:val="16"/>
          <w:szCs w:val="16"/>
        </w:rPr>
      </w:pPr>
      <w:r w:rsidRPr="0010121E">
        <w:rPr>
          <w:b/>
          <w:sz w:val="24"/>
          <w:szCs w:val="24"/>
        </w:rPr>
        <w:t>«Дорожная деятельность в отношении автомобильных дорог общего             пользования Комсомольского городского поселения»</w:t>
      </w:r>
    </w:p>
    <w:p w:rsidR="0010121E" w:rsidRPr="0010121E" w:rsidRDefault="0010121E" w:rsidP="0010121E">
      <w:pPr>
        <w:ind w:left="-284" w:firstLine="284"/>
        <w:contextualSpacing/>
        <w:jc w:val="both"/>
        <w:rPr>
          <w:sz w:val="24"/>
          <w:szCs w:val="24"/>
        </w:rPr>
      </w:pPr>
      <w:r w:rsidRPr="0010121E">
        <w:rPr>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10121E" w:rsidRPr="0010121E" w:rsidRDefault="0010121E" w:rsidP="0010121E">
      <w:pPr>
        <w:ind w:left="-284" w:firstLine="284"/>
        <w:contextualSpacing/>
        <w:jc w:val="both"/>
        <w:rPr>
          <w:sz w:val="24"/>
          <w:szCs w:val="24"/>
        </w:rPr>
      </w:pPr>
      <w:r w:rsidRPr="0010121E">
        <w:rPr>
          <w:sz w:val="24"/>
          <w:szCs w:val="24"/>
        </w:rPr>
        <w:tab/>
        <w:t>2. Основное мероприятие подпрограммы-капитальный ремонт, ремонт и грейдирование автомобильных дорог общего пользования.</w:t>
      </w:r>
      <w:r w:rsidRPr="0010121E">
        <w:rPr>
          <w:rFonts w:eastAsia="Times New Roman CYR"/>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10121E">
        <w:rPr>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10121E" w:rsidRPr="0010121E" w:rsidRDefault="0010121E" w:rsidP="0010121E">
      <w:pPr>
        <w:spacing w:line="0" w:lineRule="atLeast"/>
        <w:ind w:firstLine="284"/>
        <w:contextualSpacing/>
        <w:jc w:val="center"/>
        <w:rPr>
          <w:b/>
          <w:sz w:val="24"/>
          <w:szCs w:val="24"/>
        </w:rPr>
      </w:pPr>
      <w:r w:rsidRPr="0010121E">
        <w:rPr>
          <w:b/>
          <w:sz w:val="24"/>
          <w:szCs w:val="24"/>
        </w:rPr>
        <w:t>3. Целевые индикаторы (показатели) подпрограммы,</w:t>
      </w:r>
    </w:p>
    <w:p w:rsidR="0010121E" w:rsidRPr="0010121E" w:rsidRDefault="0010121E" w:rsidP="0010121E">
      <w:pPr>
        <w:spacing w:line="0" w:lineRule="atLeast"/>
        <w:rPr>
          <w:b/>
          <w:sz w:val="24"/>
          <w:szCs w:val="24"/>
        </w:rPr>
      </w:pPr>
      <w:r w:rsidRPr="0010121E">
        <w:rPr>
          <w:b/>
          <w:sz w:val="24"/>
          <w:szCs w:val="24"/>
        </w:rPr>
        <w:t>характеризующие основные мероприятия, мероприятия подпрограммы</w:t>
      </w:r>
    </w:p>
    <w:p w:rsidR="0010121E" w:rsidRPr="0010121E" w:rsidRDefault="0010121E" w:rsidP="0010121E">
      <w:pPr>
        <w:widowControl w:val="0"/>
        <w:autoSpaceDE w:val="0"/>
        <w:autoSpaceDN w:val="0"/>
        <w:adjustRightInd w:val="0"/>
        <w:ind w:firstLine="540"/>
        <w:jc w:val="both"/>
        <w:rPr>
          <w:sz w:val="24"/>
          <w:szCs w:val="24"/>
        </w:rPr>
      </w:pPr>
      <w:r w:rsidRPr="0010121E">
        <w:rPr>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10121E" w:rsidRPr="0010121E" w:rsidRDefault="0010121E" w:rsidP="0010121E">
      <w:pPr>
        <w:widowControl w:val="0"/>
        <w:autoSpaceDE w:val="0"/>
        <w:autoSpaceDN w:val="0"/>
        <w:adjustRightInd w:val="0"/>
        <w:spacing w:line="0" w:lineRule="atLeast"/>
        <w:ind w:firstLine="540"/>
        <w:jc w:val="right"/>
        <w:rPr>
          <w:b/>
          <w:sz w:val="24"/>
          <w:szCs w:val="24"/>
        </w:rPr>
      </w:pPr>
      <w:r w:rsidRPr="0010121E">
        <w:rPr>
          <w:b/>
          <w:sz w:val="24"/>
          <w:szCs w:val="24"/>
        </w:rPr>
        <w:t xml:space="preserve"> Таблица 1</w:t>
      </w:r>
    </w:p>
    <w:p w:rsidR="0010121E" w:rsidRPr="0010121E" w:rsidRDefault="0010121E" w:rsidP="0010121E">
      <w:pPr>
        <w:spacing w:line="0" w:lineRule="atLeast"/>
        <w:jc w:val="center"/>
        <w:rPr>
          <w:b/>
        </w:rPr>
      </w:pPr>
      <w:r w:rsidRPr="0010121E">
        <w:rPr>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10121E" w:rsidRPr="0010121E" w:rsidTr="00FD4A96">
        <w:tc>
          <w:tcPr>
            <w:tcW w:w="567" w:type="dxa"/>
          </w:tcPr>
          <w:p w:rsidR="0010121E" w:rsidRPr="0010121E" w:rsidRDefault="0010121E" w:rsidP="00FD4A96">
            <w:pPr>
              <w:spacing w:line="0" w:lineRule="atLeast"/>
              <w:jc w:val="center"/>
            </w:pPr>
            <w:r w:rsidRPr="0010121E">
              <w:t xml:space="preserve">№ </w:t>
            </w:r>
          </w:p>
          <w:p w:rsidR="0010121E" w:rsidRPr="0010121E" w:rsidRDefault="0010121E" w:rsidP="00FD4A96">
            <w:pPr>
              <w:spacing w:line="0" w:lineRule="atLeast"/>
              <w:jc w:val="center"/>
            </w:pPr>
            <w:r w:rsidRPr="0010121E">
              <w:t>п/п</w:t>
            </w:r>
          </w:p>
        </w:tc>
        <w:tc>
          <w:tcPr>
            <w:tcW w:w="5104" w:type="dxa"/>
            <w:vAlign w:val="center"/>
          </w:tcPr>
          <w:p w:rsidR="0010121E" w:rsidRPr="0010121E" w:rsidRDefault="0010121E" w:rsidP="00FD4A96">
            <w:pPr>
              <w:spacing w:line="0" w:lineRule="atLeast"/>
              <w:jc w:val="center"/>
            </w:pPr>
            <w:r w:rsidRPr="0010121E">
              <w:t>Наименование показателя</w:t>
            </w:r>
          </w:p>
        </w:tc>
        <w:tc>
          <w:tcPr>
            <w:tcW w:w="1134" w:type="dxa"/>
          </w:tcPr>
          <w:p w:rsidR="0010121E" w:rsidRPr="0010121E" w:rsidRDefault="0010121E" w:rsidP="00FD4A96">
            <w:pPr>
              <w:spacing w:line="0" w:lineRule="atLeast"/>
              <w:jc w:val="center"/>
            </w:pPr>
            <w:r w:rsidRPr="0010121E">
              <w:t>Единица</w:t>
            </w:r>
          </w:p>
          <w:p w:rsidR="0010121E" w:rsidRPr="0010121E" w:rsidRDefault="0010121E" w:rsidP="00FD4A96">
            <w:pPr>
              <w:spacing w:line="0" w:lineRule="atLeast"/>
              <w:jc w:val="center"/>
            </w:pPr>
            <w:r w:rsidRPr="0010121E">
              <w:t>измерения</w:t>
            </w:r>
          </w:p>
        </w:tc>
        <w:tc>
          <w:tcPr>
            <w:tcW w:w="1134" w:type="dxa"/>
            <w:tcBorders>
              <w:left w:val="single" w:sz="4" w:space="0" w:color="auto"/>
            </w:tcBorders>
            <w:vAlign w:val="center"/>
          </w:tcPr>
          <w:p w:rsidR="0010121E" w:rsidRPr="0010121E" w:rsidRDefault="0010121E" w:rsidP="00FD4A96">
            <w:pPr>
              <w:spacing w:line="0" w:lineRule="atLeast"/>
              <w:jc w:val="center"/>
            </w:pPr>
            <w:r w:rsidRPr="0010121E">
              <w:t>2022г</w:t>
            </w:r>
          </w:p>
        </w:tc>
        <w:tc>
          <w:tcPr>
            <w:tcW w:w="1134" w:type="dxa"/>
            <w:vAlign w:val="center"/>
          </w:tcPr>
          <w:p w:rsidR="0010121E" w:rsidRPr="0010121E" w:rsidRDefault="0010121E" w:rsidP="00FD4A96">
            <w:pPr>
              <w:spacing w:line="0" w:lineRule="atLeast"/>
              <w:jc w:val="center"/>
            </w:pPr>
            <w:r w:rsidRPr="0010121E">
              <w:t>2023г</w:t>
            </w:r>
          </w:p>
        </w:tc>
        <w:tc>
          <w:tcPr>
            <w:tcW w:w="992" w:type="dxa"/>
            <w:vAlign w:val="center"/>
          </w:tcPr>
          <w:p w:rsidR="0010121E" w:rsidRPr="0010121E" w:rsidRDefault="0010121E" w:rsidP="00FD4A96">
            <w:pPr>
              <w:spacing w:line="0" w:lineRule="atLeast"/>
              <w:jc w:val="center"/>
            </w:pPr>
            <w:r w:rsidRPr="0010121E">
              <w:t>2024г</w:t>
            </w:r>
          </w:p>
        </w:tc>
      </w:tr>
      <w:tr w:rsidR="0010121E" w:rsidRPr="0010121E" w:rsidTr="00FD4A96">
        <w:tc>
          <w:tcPr>
            <w:tcW w:w="567" w:type="dxa"/>
          </w:tcPr>
          <w:p w:rsidR="0010121E" w:rsidRPr="0010121E" w:rsidRDefault="0010121E" w:rsidP="00FD4A96">
            <w:pPr>
              <w:jc w:val="center"/>
              <w:rPr>
                <w:sz w:val="24"/>
                <w:szCs w:val="24"/>
              </w:rPr>
            </w:pPr>
            <w:r w:rsidRPr="0010121E">
              <w:rPr>
                <w:sz w:val="24"/>
                <w:szCs w:val="24"/>
              </w:rPr>
              <w:t>1</w:t>
            </w:r>
          </w:p>
        </w:tc>
        <w:tc>
          <w:tcPr>
            <w:tcW w:w="5104" w:type="dxa"/>
          </w:tcPr>
          <w:p w:rsidR="0010121E" w:rsidRPr="0010121E" w:rsidRDefault="0010121E" w:rsidP="00FD4A96">
            <w:r w:rsidRPr="0010121E">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0121E" w:rsidRPr="0010121E" w:rsidRDefault="0010121E" w:rsidP="00FD4A96">
            <w:pPr>
              <w:jc w:val="center"/>
              <w:rPr>
                <w:sz w:val="24"/>
                <w:szCs w:val="24"/>
              </w:rPr>
            </w:pPr>
            <w:r w:rsidRPr="0010121E">
              <w:rPr>
                <w:sz w:val="24"/>
                <w:szCs w:val="24"/>
              </w:rPr>
              <w:t>%</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22</w:t>
            </w:r>
          </w:p>
        </w:tc>
        <w:tc>
          <w:tcPr>
            <w:tcW w:w="1134" w:type="dxa"/>
          </w:tcPr>
          <w:p w:rsidR="0010121E" w:rsidRPr="0010121E" w:rsidRDefault="0010121E" w:rsidP="00FD4A96">
            <w:pPr>
              <w:jc w:val="center"/>
              <w:rPr>
                <w:sz w:val="24"/>
                <w:szCs w:val="24"/>
              </w:rPr>
            </w:pPr>
            <w:r w:rsidRPr="0010121E">
              <w:rPr>
                <w:sz w:val="24"/>
                <w:szCs w:val="24"/>
              </w:rPr>
              <w:t>21</w:t>
            </w:r>
          </w:p>
        </w:tc>
        <w:tc>
          <w:tcPr>
            <w:tcW w:w="992" w:type="dxa"/>
          </w:tcPr>
          <w:p w:rsidR="0010121E" w:rsidRPr="0010121E" w:rsidRDefault="0010121E" w:rsidP="00FD4A96">
            <w:pPr>
              <w:jc w:val="center"/>
              <w:rPr>
                <w:sz w:val="24"/>
                <w:szCs w:val="24"/>
              </w:rPr>
            </w:pPr>
            <w:r w:rsidRPr="0010121E">
              <w:rPr>
                <w:sz w:val="24"/>
                <w:szCs w:val="24"/>
              </w:rPr>
              <w:t>20</w:t>
            </w:r>
          </w:p>
        </w:tc>
      </w:tr>
      <w:tr w:rsidR="0010121E" w:rsidRPr="0010121E" w:rsidTr="00FD4A96">
        <w:tc>
          <w:tcPr>
            <w:tcW w:w="567" w:type="dxa"/>
          </w:tcPr>
          <w:p w:rsidR="0010121E" w:rsidRPr="0010121E" w:rsidRDefault="0010121E" w:rsidP="00FD4A96">
            <w:pPr>
              <w:jc w:val="center"/>
              <w:rPr>
                <w:sz w:val="24"/>
                <w:szCs w:val="24"/>
              </w:rPr>
            </w:pPr>
            <w:r w:rsidRPr="0010121E">
              <w:rPr>
                <w:sz w:val="24"/>
                <w:szCs w:val="24"/>
              </w:rPr>
              <w:t>2</w:t>
            </w:r>
          </w:p>
        </w:tc>
        <w:tc>
          <w:tcPr>
            <w:tcW w:w="5104" w:type="dxa"/>
          </w:tcPr>
          <w:p w:rsidR="0010121E" w:rsidRPr="0010121E" w:rsidRDefault="0010121E" w:rsidP="00FD4A96">
            <w:r w:rsidRPr="0010121E">
              <w:t>Доля автомобильных дорог общего пользования, находящихся на содержании</w:t>
            </w:r>
          </w:p>
        </w:tc>
        <w:tc>
          <w:tcPr>
            <w:tcW w:w="1134" w:type="dxa"/>
          </w:tcPr>
          <w:p w:rsidR="0010121E" w:rsidRPr="0010121E" w:rsidRDefault="0010121E" w:rsidP="00FD4A96">
            <w:pPr>
              <w:jc w:val="center"/>
              <w:rPr>
                <w:sz w:val="24"/>
                <w:szCs w:val="24"/>
              </w:rPr>
            </w:pPr>
            <w:r w:rsidRPr="0010121E">
              <w:rPr>
                <w:sz w:val="24"/>
                <w:szCs w:val="24"/>
              </w:rPr>
              <w:t>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100</w:t>
            </w:r>
          </w:p>
        </w:tc>
        <w:tc>
          <w:tcPr>
            <w:tcW w:w="1134" w:type="dxa"/>
          </w:tcPr>
          <w:p w:rsidR="0010121E" w:rsidRPr="0010121E" w:rsidRDefault="0010121E" w:rsidP="00FD4A96">
            <w:pPr>
              <w:jc w:val="center"/>
              <w:rPr>
                <w:sz w:val="24"/>
                <w:szCs w:val="24"/>
              </w:rPr>
            </w:pPr>
            <w:r w:rsidRPr="0010121E">
              <w:rPr>
                <w:sz w:val="24"/>
                <w:szCs w:val="24"/>
              </w:rPr>
              <w:t>100</w:t>
            </w:r>
          </w:p>
        </w:tc>
        <w:tc>
          <w:tcPr>
            <w:tcW w:w="992" w:type="dxa"/>
          </w:tcPr>
          <w:p w:rsidR="0010121E" w:rsidRPr="0010121E" w:rsidRDefault="0010121E" w:rsidP="00FD4A96">
            <w:pPr>
              <w:jc w:val="center"/>
              <w:rPr>
                <w:sz w:val="24"/>
                <w:szCs w:val="24"/>
              </w:rPr>
            </w:pPr>
            <w:r w:rsidRPr="0010121E">
              <w:rPr>
                <w:sz w:val="24"/>
                <w:szCs w:val="24"/>
              </w:rPr>
              <w:t>100</w:t>
            </w:r>
          </w:p>
        </w:tc>
      </w:tr>
      <w:tr w:rsidR="0010121E" w:rsidRPr="0010121E" w:rsidTr="00FD4A96">
        <w:tc>
          <w:tcPr>
            <w:tcW w:w="567" w:type="dxa"/>
          </w:tcPr>
          <w:p w:rsidR="0010121E" w:rsidRPr="0010121E" w:rsidRDefault="0010121E" w:rsidP="00FD4A96">
            <w:pPr>
              <w:jc w:val="center"/>
              <w:rPr>
                <w:sz w:val="24"/>
                <w:szCs w:val="24"/>
              </w:rPr>
            </w:pPr>
            <w:r w:rsidRPr="0010121E">
              <w:rPr>
                <w:sz w:val="24"/>
                <w:szCs w:val="24"/>
              </w:rPr>
              <w:t>3</w:t>
            </w:r>
          </w:p>
        </w:tc>
        <w:tc>
          <w:tcPr>
            <w:tcW w:w="5104" w:type="dxa"/>
          </w:tcPr>
          <w:p w:rsidR="0010121E" w:rsidRPr="0010121E" w:rsidRDefault="0010121E" w:rsidP="00FD4A96">
            <w:r w:rsidRPr="0010121E">
              <w:t xml:space="preserve">Протяженность сети  автомобильных  дорог общего пользования  местного значения  </w:t>
            </w:r>
          </w:p>
        </w:tc>
        <w:tc>
          <w:tcPr>
            <w:tcW w:w="1134" w:type="dxa"/>
          </w:tcPr>
          <w:p w:rsidR="0010121E" w:rsidRPr="0010121E" w:rsidRDefault="0010121E" w:rsidP="00FD4A96">
            <w:pPr>
              <w:rPr>
                <w:sz w:val="24"/>
                <w:szCs w:val="24"/>
              </w:rPr>
            </w:pPr>
            <w:r w:rsidRPr="0010121E">
              <w:rPr>
                <w:sz w:val="24"/>
                <w:szCs w:val="24"/>
              </w:rPr>
              <w:t xml:space="preserve">      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34,9</w:t>
            </w:r>
          </w:p>
        </w:tc>
        <w:tc>
          <w:tcPr>
            <w:tcW w:w="1134" w:type="dxa"/>
          </w:tcPr>
          <w:p w:rsidR="0010121E" w:rsidRPr="0010121E" w:rsidRDefault="0010121E" w:rsidP="00FD4A96">
            <w:pPr>
              <w:jc w:val="center"/>
              <w:rPr>
                <w:sz w:val="24"/>
                <w:szCs w:val="24"/>
              </w:rPr>
            </w:pPr>
            <w:r w:rsidRPr="0010121E">
              <w:rPr>
                <w:sz w:val="24"/>
                <w:szCs w:val="24"/>
              </w:rPr>
              <w:t>34,9</w:t>
            </w:r>
          </w:p>
        </w:tc>
        <w:tc>
          <w:tcPr>
            <w:tcW w:w="992" w:type="dxa"/>
          </w:tcPr>
          <w:p w:rsidR="0010121E" w:rsidRPr="0010121E" w:rsidRDefault="0010121E" w:rsidP="00FD4A96">
            <w:pPr>
              <w:jc w:val="center"/>
              <w:rPr>
                <w:sz w:val="24"/>
                <w:szCs w:val="24"/>
              </w:rPr>
            </w:pPr>
            <w:r w:rsidRPr="0010121E">
              <w:rPr>
                <w:sz w:val="24"/>
                <w:szCs w:val="24"/>
              </w:rPr>
              <w:t>34,9</w:t>
            </w:r>
          </w:p>
        </w:tc>
      </w:tr>
      <w:tr w:rsidR="0010121E" w:rsidRPr="0010121E" w:rsidTr="00FD4A96">
        <w:tc>
          <w:tcPr>
            <w:tcW w:w="567" w:type="dxa"/>
          </w:tcPr>
          <w:p w:rsidR="0010121E" w:rsidRPr="0010121E" w:rsidRDefault="0010121E" w:rsidP="00FD4A96">
            <w:pPr>
              <w:jc w:val="center"/>
              <w:rPr>
                <w:sz w:val="24"/>
                <w:szCs w:val="24"/>
              </w:rPr>
            </w:pPr>
            <w:r w:rsidRPr="0010121E">
              <w:rPr>
                <w:sz w:val="24"/>
                <w:szCs w:val="24"/>
              </w:rPr>
              <w:t>4</w:t>
            </w:r>
          </w:p>
        </w:tc>
        <w:tc>
          <w:tcPr>
            <w:tcW w:w="5104" w:type="dxa"/>
          </w:tcPr>
          <w:p w:rsidR="0010121E" w:rsidRPr="0010121E" w:rsidRDefault="0010121E" w:rsidP="00FD4A96">
            <w:pPr>
              <w:rPr>
                <w:spacing w:val="-6"/>
              </w:rPr>
            </w:pPr>
            <w:r w:rsidRPr="0010121E">
              <w:rPr>
                <w:spacing w:val="-6"/>
              </w:rPr>
              <w:t>Прирост протяженности автомобильной дороги по пер. Почтовый соответствующей нормативным требованиям к транспортно-эксплуатационным показателям, в результате капитального ремонта</w:t>
            </w:r>
          </w:p>
        </w:tc>
        <w:tc>
          <w:tcPr>
            <w:tcW w:w="1134" w:type="dxa"/>
          </w:tcPr>
          <w:p w:rsidR="0010121E" w:rsidRPr="0010121E" w:rsidRDefault="0010121E" w:rsidP="00FD4A96">
            <w:pPr>
              <w:jc w:val="center"/>
              <w:rPr>
                <w:sz w:val="24"/>
                <w:szCs w:val="24"/>
              </w:rPr>
            </w:pPr>
            <w:r w:rsidRPr="0010121E">
              <w:rPr>
                <w:sz w:val="24"/>
                <w:szCs w:val="24"/>
              </w:rPr>
              <w:t>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0,2165</w:t>
            </w:r>
          </w:p>
        </w:tc>
        <w:tc>
          <w:tcPr>
            <w:tcW w:w="1134" w:type="dxa"/>
          </w:tcPr>
          <w:p w:rsidR="0010121E" w:rsidRPr="0010121E" w:rsidRDefault="0010121E" w:rsidP="00FD4A96">
            <w:pPr>
              <w:jc w:val="center"/>
              <w:rPr>
                <w:sz w:val="24"/>
                <w:szCs w:val="24"/>
              </w:rPr>
            </w:pPr>
            <w:r w:rsidRPr="0010121E">
              <w:rPr>
                <w:sz w:val="24"/>
                <w:szCs w:val="24"/>
              </w:rPr>
              <w:t>0,00</w:t>
            </w:r>
          </w:p>
        </w:tc>
        <w:tc>
          <w:tcPr>
            <w:tcW w:w="992" w:type="dxa"/>
          </w:tcPr>
          <w:p w:rsidR="0010121E" w:rsidRPr="0010121E" w:rsidRDefault="0010121E" w:rsidP="00FD4A96">
            <w:pPr>
              <w:jc w:val="center"/>
              <w:rPr>
                <w:sz w:val="24"/>
                <w:szCs w:val="24"/>
              </w:rPr>
            </w:pPr>
            <w:r w:rsidRPr="0010121E">
              <w:rPr>
                <w:sz w:val="24"/>
                <w:szCs w:val="24"/>
              </w:rPr>
              <w:t>0,00</w:t>
            </w:r>
          </w:p>
        </w:tc>
      </w:tr>
      <w:tr w:rsidR="0010121E" w:rsidRPr="0010121E" w:rsidTr="00FD4A96">
        <w:tc>
          <w:tcPr>
            <w:tcW w:w="567" w:type="dxa"/>
          </w:tcPr>
          <w:p w:rsidR="0010121E" w:rsidRPr="0010121E" w:rsidRDefault="0010121E" w:rsidP="00FD4A96">
            <w:pPr>
              <w:jc w:val="center"/>
              <w:rPr>
                <w:sz w:val="24"/>
                <w:szCs w:val="24"/>
              </w:rPr>
            </w:pPr>
            <w:r w:rsidRPr="0010121E">
              <w:rPr>
                <w:sz w:val="24"/>
                <w:szCs w:val="24"/>
              </w:rPr>
              <w:t>5</w:t>
            </w:r>
          </w:p>
        </w:tc>
        <w:tc>
          <w:tcPr>
            <w:tcW w:w="5104" w:type="dxa"/>
          </w:tcPr>
          <w:p w:rsidR="0010121E" w:rsidRPr="0010121E" w:rsidRDefault="0010121E" w:rsidP="00FD4A96">
            <w:r w:rsidRPr="0010121E">
              <w:rPr>
                <w:spacing w:val="-6"/>
              </w:rPr>
              <w:t xml:space="preserve">Прирост протяженности автомобильных дорог общего пользования местного значения </w:t>
            </w:r>
            <w:r w:rsidRPr="0010121E">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10121E" w:rsidRPr="0010121E" w:rsidRDefault="0010121E" w:rsidP="00FD4A96">
            <w:pPr>
              <w:rPr>
                <w:sz w:val="24"/>
                <w:szCs w:val="24"/>
              </w:rPr>
            </w:pPr>
            <w:r w:rsidRPr="0010121E">
              <w:rPr>
                <w:sz w:val="24"/>
                <w:szCs w:val="24"/>
              </w:rPr>
              <w:t xml:space="preserve">      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2,610</w:t>
            </w:r>
          </w:p>
        </w:tc>
        <w:tc>
          <w:tcPr>
            <w:tcW w:w="1134" w:type="dxa"/>
          </w:tcPr>
          <w:p w:rsidR="0010121E" w:rsidRPr="0010121E" w:rsidRDefault="0010121E" w:rsidP="00FD4A96">
            <w:pPr>
              <w:jc w:val="center"/>
              <w:rPr>
                <w:sz w:val="24"/>
                <w:szCs w:val="24"/>
              </w:rPr>
            </w:pPr>
            <w:r w:rsidRPr="0010121E">
              <w:rPr>
                <w:sz w:val="24"/>
                <w:szCs w:val="24"/>
              </w:rPr>
              <w:t>0,00</w:t>
            </w:r>
          </w:p>
        </w:tc>
        <w:tc>
          <w:tcPr>
            <w:tcW w:w="992" w:type="dxa"/>
          </w:tcPr>
          <w:p w:rsidR="0010121E" w:rsidRPr="0010121E" w:rsidRDefault="0010121E" w:rsidP="00FD4A96">
            <w:pPr>
              <w:jc w:val="center"/>
              <w:rPr>
                <w:sz w:val="24"/>
                <w:szCs w:val="24"/>
              </w:rPr>
            </w:pPr>
            <w:r w:rsidRPr="0010121E">
              <w:rPr>
                <w:sz w:val="24"/>
                <w:szCs w:val="24"/>
              </w:rPr>
              <w:t>0,00</w:t>
            </w:r>
          </w:p>
        </w:tc>
      </w:tr>
      <w:tr w:rsidR="0010121E" w:rsidRPr="0010121E" w:rsidTr="00FD4A96">
        <w:tc>
          <w:tcPr>
            <w:tcW w:w="567" w:type="dxa"/>
          </w:tcPr>
          <w:p w:rsidR="0010121E" w:rsidRPr="0010121E" w:rsidRDefault="0010121E" w:rsidP="00FD4A96">
            <w:pPr>
              <w:jc w:val="center"/>
              <w:rPr>
                <w:sz w:val="24"/>
                <w:szCs w:val="24"/>
              </w:rPr>
            </w:pPr>
            <w:r w:rsidRPr="0010121E">
              <w:rPr>
                <w:sz w:val="24"/>
                <w:szCs w:val="24"/>
              </w:rPr>
              <w:t>6</w:t>
            </w:r>
          </w:p>
        </w:tc>
        <w:tc>
          <w:tcPr>
            <w:tcW w:w="5104" w:type="dxa"/>
          </w:tcPr>
          <w:p w:rsidR="0010121E" w:rsidRPr="0010121E" w:rsidRDefault="0010121E" w:rsidP="00FD4A96">
            <w:r w:rsidRPr="0010121E">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0121E" w:rsidRPr="0010121E" w:rsidRDefault="0010121E" w:rsidP="00FD4A96">
            <w:pPr>
              <w:rPr>
                <w:spacing w:val="-6"/>
              </w:rPr>
            </w:pPr>
            <w:r w:rsidRPr="0010121E">
              <w:t>показателям на 31 декабря отчетного года</w:t>
            </w:r>
          </w:p>
        </w:tc>
        <w:tc>
          <w:tcPr>
            <w:tcW w:w="1134" w:type="dxa"/>
          </w:tcPr>
          <w:p w:rsidR="0010121E" w:rsidRPr="0010121E" w:rsidRDefault="0010121E" w:rsidP="00FD4A96">
            <w:pPr>
              <w:jc w:val="center"/>
              <w:rPr>
                <w:sz w:val="24"/>
                <w:szCs w:val="24"/>
              </w:rPr>
            </w:pPr>
            <w:r w:rsidRPr="0010121E">
              <w:rPr>
                <w:sz w:val="24"/>
                <w:szCs w:val="24"/>
              </w:rPr>
              <w:t>км</w:t>
            </w:r>
          </w:p>
        </w:tc>
        <w:tc>
          <w:tcPr>
            <w:tcW w:w="1134" w:type="dxa"/>
            <w:tcBorders>
              <w:left w:val="single" w:sz="4" w:space="0" w:color="auto"/>
            </w:tcBorders>
          </w:tcPr>
          <w:p w:rsidR="0010121E" w:rsidRPr="0010121E" w:rsidRDefault="0010121E" w:rsidP="00FD4A96">
            <w:pPr>
              <w:jc w:val="center"/>
              <w:rPr>
                <w:sz w:val="24"/>
                <w:szCs w:val="24"/>
              </w:rPr>
            </w:pPr>
            <w:r w:rsidRPr="0010121E">
              <w:rPr>
                <w:sz w:val="24"/>
                <w:szCs w:val="24"/>
              </w:rPr>
              <w:t>27,777</w:t>
            </w:r>
          </w:p>
        </w:tc>
        <w:tc>
          <w:tcPr>
            <w:tcW w:w="1134" w:type="dxa"/>
          </w:tcPr>
          <w:p w:rsidR="0010121E" w:rsidRPr="0010121E" w:rsidRDefault="0010121E" w:rsidP="00FD4A96">
            <w:pPr>
              <w:jc w:val="center"/>
              <w:rPr>
                <w:sz w:val="24"/>
                <w:szCs w:val="24"/>
              </w:rPr>
            </w:pPr>
            <w:r w:rsidRPr="0010121E">
              <w:rPr>
                <w:sz w:val="24"/>
                <w:szCs w:val="24"/>
              </w:rPr>
              <w:t>0,00</w:t>
            </w:r>
          </w:p>
        </w:tc>
        <w:tc>
          <w:tcPr>
            <w:tcW w:w="992" w:type="dxa"/>
          </w:tcPr>
          <w:p w:rsidR="0010121E" w:rsidRPr="0010121E" w:rsidRDefault="0010121E" w:rsidP="00FD4A96">
            <w:pPr>
              <w:jc w:val="center"/>
              <w:rPr>
                <w:sz w:val="24"/>
                <w:szCs w:val="24"/>
              </w:rPr>
            </w:pPr>
            <w:r w:rsidRPr="0010121E">
              <w:rPr>
                <w:sz w:val="24"/>
                <w:szCs w:val="24"/>
              </w:rPr>
              <w:t>0,00</w:t>
            </w:r>
          </w:p>
        </w:tc>
      </w:tr>
    </w:tbl>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r w:rsidRPr="0010121E">
        <w:rPr>
          <w:b/>
        </w:rPr>
        <w:t>Таблица 3</w:t>
      </w:r>
    </w:p>
    <w:p w:rsidR="0010121E" w:rsidRPr="0010121E" w:rsidRDefault="0010121E" w:rsidP="0011240A">
      <w:pPr>
        <w:numPr>
          <w:ilvl w:val="0"/>
          <w:numId w:val="1"/>
        </w:numPr>
        <w:spacing w:line="0" w:lineRule="atLeast"/>
        <w:ind w:left="0"/>
        <w:contextualSpacing/>
        <w:jc w:val="center"/>
        <w:rPr>
          <w:b/>
          <w:sz w:val="24"/>
          <w:szCs w:val="24"/>
        </w:rPr>
      </w:pPr>
      <w:r w:rsidRPr="0010121E">
        <w:rPr>
          <w:b/>
          <w:sz w:val="24"/>
          <w:szCs w:val="24"/>
        </w:rPr>
        <w:t>Ресурсное обеспечение подпрограммы, рублей</w:t>
      </w:r>
    </w:p>
    <w:tbl>
      <w:tblPr>
        <w:tblpPr w:leftFromText="180" w:rightFromText="180" w:vertAnchor="text" w:tblpXSpec="center" w:tblpY="1"/>
        <w:tblOverlap w:val="neve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077"/>
        <w:gridCol w:w="1418"/>
        <w:gridCol w:w="1417"/>
        <w:gridCol w:w="1418"/>
        <w:gridCol w:w="1417"/>
      </w:tblGrid>
      <w:tr w:rsidR="0010121E" w:rsidRPr="0010121E" w:rsidTr="00FD4A96">
        <w:trPr>
          <w:trHeight w:val="555"/>
        </w:trPr>
        <w:tc>
          <w:tcPr>
            <w:tcW w:w="817" w:type="dxa"/>
            <w:vMerge w:val="restart"/>
            <w:shd w:val="clear" w:color="auto" w:fill="auto"/>
          </w:tcPr>
          <w:p w:rsidR="0010121E" w:rsidRPr="0010121E" w:rsidRDefault="0010121E" w:rsidP="00FD4A96">
            <w:pPr>
              <w:ind w:left="-108" w:right="-108"/>
              <w:jc w:val="center"/>
              <w:rPr>
                <w:b/>
              </w:rPr>
            </w:pPr>
            <w:r w:rsidRPr="0010121E">
              <w:rPr>
                <w:b/>
              </w:rPr>
              <w:t>№</w:t>
            </w:r>
          </w:p>
          <w:p w:rsidR="0010121E" w:rsidRPr="0010121E" w:rsidRDefault="0010121E" w:rsidP="00FD4A96">
            <w:pPr>
              <w:ind w:left="-108" w:right="-108"/>
              <w:jc w:val="center"/>
              <w:rPr>
                <w:b/>
              </w:rPr>
            </w:pPr>
            <w:r w:rsidRPr="0010121E">
              <w:rPr>
                <w:b/>
              </w:rPr>
              <w:t xml:space="preserve"> п/п</w:t>
            </w:r>
          </w:p>
        </w:tc>
        <w:tc>
          <w:tcPr>
            <w:tcW w:w="4077" w:type="dxa"/>
            <w:vMerge w:val="restart"/>
            <w:shd w:val="clear" w:color="auto" w:fill="auto"/>
          </w:tcPr>
          <w:p w:rsidR="0010121E" w:rsidRPr="0010121E" w:rsidRDefault="0010121E" w:rsidP="00FD4A96">
            <w:pPr>
              <w:rPr>
                <w:b/>
              </w:rPr>
            </w:pPr>
            <w:r w:rsidRPr="0010121E">
              <w:rPr>
                <w:b/>
              </w:rPr>
              <w:t xml:space="preserve">Наименование основного мероприятия </w:t>
            </w:r>
          </w:p>
          <w:p w:rsidR="0010121E" w:rsidRPr="0010121E" w:rsidRDefault="0010121E" w:rsidP="00FD4A96">
            <w:pPr>
              <w:rPr>
                <w:b/>
              </w:rPr>
            </w:pPr>
            <w:r w:rsidRPr="0010121E">
              <w:rPr>
                <w:b/>
              </w:rPr>
              <w:t>Источник ресурсного обеспечения</w:t>
            </w:r>
          </w:p>
        </w:tc>
        <w:tc>
          <w:tcPr>
            <w:tcW w:w="5670" w:type="dxa"/>
            <w:gridSpan w:val="4"/>
            <w:tcBorders>
              <w:bottom w:val="single" w:sz="4" w:space="0" w:color="auto"/>
            </w:tcBorders>
            <w:vAlign w:val="center"/>
          </w:tcPr>
          <w:p w:rsidR="0010121E" w:rsidRPr="0010121E" w:rsidRDefault="0010121E" w:rsidP="00FD4A96">
            <w:pPr>
              <w:jc w:val="center"/>
              <w:rPr>
                <w:b/>
              </w:rPr>
            </w:pPr>
            <w:r w:rsidRPr="0010121E">
              <w:rPr>
                <w:b/>
              </w:rPr>
              <w:t>Объемы бюджетных ассигнований</w:t>
            </w:r>
          </w:p>
        </w:tc>
      </w:tr>
      <w:tr w:rsidR="0010121E" w:rsidRPr="0010121E" w:rsidTr="00FD4A96">
        <w:trPr>
          <w:trHeight w:val="147"/>
        </w:trPr>
        <w:tc>
          <w:tcPr>
            <w:tcW w:w="817" w:type="dxa"/>
            <w:vMerge/>
            <w:shd w:val="clear" w:color="auto" w:fill="auto"/>
          </w:tcPr>
          <w:p w:rsidR="0010121E" w:rsidRPr="0010121E" w:rsidRDefault="0010121E" w:rsidP="00FD4A96">
            <w:pPr>
              <w:rPr>
                <w:b/>
              </w:rPr>
            </w:pPr>
          </w:p>
        </w:tc>
        <w:tc>
          <w:tcPr>
            <w:tcW w:w="4077" w:type="dxa"/>
            <w:vMerge/>
            <w:shd w:val="clear" w:color="auto" w:fill="auto"/>
          </w:tcPr>
          <w:p w:rsidR="0010121E" w:rsidRPr="0010121E" w:rsidRDefault="0010121E" w:rsidP="00FD4A96">
            <w:pPr>
              <w:rPr>
                <w:b/>
              </w:rPr>
            </w:pPr>
          </w:p>
        </w:tc>
        <w:tc>
          <w:tcPr>
            <w:tcW w:w="1418" w:type="dxa"/>
            <w:tcBorders>
              <w:top w:val="single" w:sz="4" w:space="0" w:color="auto"/>
              <w:right w:val="single" w:sz="4" w:space="0" w:color="auto"/>
            </w:tcBorders>
          </w:tcPr>
          <w:p w:rsidR="0010121E" w:rsidRPr="0010121E" w:rsidRDefault="0010121E" w:rsidP="00FD4A96">
            <w:pPr>
              <w:rPr>
                <w:b/>
              </w:rPr>
            </w:pPr>
            <w:r w:rsidRPr="0010121E">
              <w:rPr>
                <w:b/>
              </w:rPr>
              <w:t>всего</w:t>
            </w:r>
          </w:p>
        </w:tc>
        <w:tc>
          <w:tcPr>
            <w:tcW w:w="1417" w:type="dxa"/>
            <w:tcBorders>
              <w:top w:val="single" w:sz="4" w:space="0" w:color="auto"/>
              <w:left w:val="single" w:sz="4" w:space="0" w:color="auto"/>
              <w:right w:val="single" w:sz="4" w:space="0" w:color="auto"/>
            </w:tcBorders>
          </w:tcPr>
          <w:p w:rsidR="0010121E" w:rsidRPr="0010121E" w:rsidRDefault="0010121E" w:rsidP="00FD4A96">
            <w:pPr>
              <w:jc w:val="center"/>
              <w:rPr>
                <w:b/>
              </w:rPr>
            </w:pPr>
            <w:r w:rsidRPr="0010121E">
              <w:rPr>
                <w:b/>
              </w:rPr>
              <w:t>2022 год</w:t>
            </w:r>
          </w:p>
        </w:tc>
        <w:tc>
          <w:tcPr>
            <w:tcW w:w="1418" w:type="dxa"/>
            <w:tcBorders>
              <w:top w:val="single" w:sz="4" w:space="0" w:color="auto"/>
              <w:left w:val="single" w:sz="4" w:space="0" w:color="auto"/>
              <w:right w:val="single" w:sz="4" w:space="0" w:color="auto"/>
            </w:tcBorders>
          </w:tcPr>
          <w:p w:rsidR="0010121E" w:rsidRPr="0010121E" w:rsidRDefault="0010121E" w:rsidP="00FD4A96">
            <w:pPr>
              <w:jc w:val="center"/>
              <w:rPr>
                <w:b/>
              </w:rPr>
            </w:pPr>
            <w:r w:rsidRPr="0010121E">
              <w:rPr>
                <w:b/>
              </w:rPr>
              <w:t>2023 год</w:t>
            </w:r>
          </w:p>
        </w:tc>
        <w:tc>
          <w:tcPr>
            <w:tcW w:w="1417" w:type="dxa"/>
            <w:tcBorders>
              <w:top w:val="single" w:sz="4" w:space="0" w:color="auto"/>
              <w:left w:val="single" w:sz="4" w:space="0" w:color="auto"/>
            </w:tcBorders>
          </w:tcPr>
          <w:p w:rsidR="0010121E" w:rsidRPr="0010121E" w:rsidRDefault="0010121E" w:rsidP="00FD4A96">
            <w:pPr>
              <w:jc w:val="center"/>
              <w:rPr>
                <w:b/>
              </w:rPr>
            </w:pPr>
            <w:r w:rsidRPr="0010121E">
              <w:rPr>
                <w:b/>
              </w:rPr>
              <w:t>2024 год</w:t>
            </w:r>
          </w:p>
        </w:tc>
      </w:tr>
      <w:tr w:rsidR="0010121E" w:rsidRPr="0010121E" w:rsidTr="00FD4A96">
        <w:trPr>
          <w:trHeight w:val="1058"/>
        </w:trPr>
        <w:tc>
          <w:tcPr>
            <w:tcW w:w="817" w:type="dxa"/>
          </w:tcPr>
          <w:p w:rsidR="0010121E" w:rsidRPr="0010121E" w:rsidRDefault="0010121E" w:rsidP="00FD4A96">
            <w:pPr>
              <w:rPr>
                <w:b/>
              </w:rPr>
            </w:pPr>
          </w:p>
        </w:tc>
        <w:tc>
          <w:tcPr>
            <w:tcW w:w="4077" w:type="dxa"/>
          </w:tcPr>
          <w:p w:rsidR="0010121E" w:rsidRPr="0010121E" w:rsidRDefault="0010121E" w:rsidP="00FD4A96">
            <w:pPr>
              <w:rPr>
                <w:b/>
                <w:sz w:val="24"/>
                <w:szCs w:val="24"/>
              </w:rPr>
            </w:pPr>
            <w:r w:rsidRPr="0010121E">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10121E" w:rsidRPr="0010121E" w:rsidRDefault="0010121E" w:rsidP="00FD4A96">
            <w:pPr>
              <w:rPr>
                <w:b/>
                <w:sz w:val="24"/>
                <w:szCs w:val="24"/>
              </w:rPr>
            </w:pPr>
            <w:r w:rsidRPr="0010121E">
              <w:rPr>
                <w:b/>
                <w:sz w:val="24"/>
                <w:szCs w:val="24"/>
              </w:rPr>
              <w:t>всего</w:t>
            </w:r>
          </w:p>
        </w:tc>
        <w:tc>
          <w:tcPr>
            <w:tcW w:w="1418" w:type="dxa"/>
            <w:tcBorders>
              <w:right w:val="single" w:sz="4" w:space="0" w:color="auto"/>
            </w:tcBorders>
            <w:vAlign w:val="center"/>
          </w:tcPr>
          <w:p w:rsidR="0010121E" w:rsidRPr="0010121E" w:rsidRDefault="0010121E" w:rsidP="00FD4A96">
            <w:pPr>
              <w:jc w:val="center"/>
              <w:rPr>
                <w:b/>
              </w:rPr>
            </w:pPr>
            <w:r w:rsidRPr="0010121E">
              <w:rPr>
                <w:b/>
              </w:rPr>
              <w:t>17 788 924,80</w:t>
            </w:r>
          </w:p>
        </w:tc>
        <w:tc>
          <w:tcPr>
            <w:tcW w:w="1417" w:type="dxa"/>
            <w:tcBorders>
              <w:left w:val="single" w:sz="4" w:space="0" w:color="auto"/>
              <w:right w:val="single" w:sz="4" w:space="0" w:color="auto"/>
            </w:tcBorders>
            <w:vAlign w:val="center"/>
          </w:tcPr>
          <w:p w:rsidR="0010121E" w:rsidRPr="0010121E" w:rsidRDefault="0010121E" w:rsidP="00FD4A96">
            <w:pPr>
              <w:keepNext/>
              <w:jc w:val="center"/>
              <w:outlineLvl w:val="0"/>
              <w:rPr>
                <w:b/>
                <w:bCs/>
              </w:rPr>
            </w:pPr>
            <w:r w:rsidRPr="0010121E">
              <w:rPr>
                <w:b/>
                <w:bCs/>
              </w:rPr>
              <w:t>6 971 254,80</w:t>
            </w:r>
          </w:p>
        </w:tc>
        <w:tc>
          <w:tcPr>
            <w:tcW w:w="1418"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6 088 060,00</w:t>
            </w:r>
          </w:p>
        </w:tc>
        <w:tc>
          <w:tcPr>
            <w:tcW w:w="1417" w:type="dxa"/>
            <w:tcBorders>
              <w:left w:val="single" w:sz="4" w:space="0" w:color="auto"/>
            </w:tcBorders>
            <w:vAlign w:val="center"/>
          </w:tcPr>
          <w:p w:rsidR="0010121E" w:rsidRPr="0010121E" w:rsidRDefault="0010121E" w:rsidP="00FD4A96">
            <w:pPr>
              <w:jc w:val="center"/>
              <w:rPr>
                <w:b/>
              </w:rPr>
            </w:pPr>
            <w:r w:rsidRPr="0010121E">
              <w:rPr>
                <w:b/>
              </w:rPr>
              <w:t>4 729 610,00</w:t>
            </w:r>
          </w:p>
        </w:tc>
      </w:tr>
      <w:tr w:rsidR="0010121E" w:rsidRPr="0010121E" w:rsidTr="00FD4A96">
        <w:tc>
          <w:tcPr>
            <w:tcW w:w="817" w:type="dxa"/>
          </w:tcPr>
          <w:p w:rsidR="0010121E" w:rsidRPr="0010121E" w:rsidRDefault="0010121E" w:rsidP="00FD4A96">
            <w:pPr>
              <w:rPr>
                <w:b/>
              </w:rPr>
            </w:pPr>
            <w:r w:rsidRPr="0010121E">
              <w:rPr>
                <w:b/>
              </w:rPr>
              <w:t>1.</w:t>
            </w:r>
          </w:p>
        </w:tc>
        <w:tc>
          <w:tcPr>
            <w:tcW w:w="4077" w:type="dxa"/>
          </w:tcPr>
          <w:p w:rsidR="0010121E" w:rsidRPr="0010121E" w:rsidRDefault="0010121E" w:rsidP="00FD4A96">
            <w:pPr>
              <w:rPr>
                <w:b/>
                <w:i/>
              </w:rPr>
            </w:pPr>
            <w:r w:rsidRPr="0010121E">
              <w:rPr>
                <w:b/>
                <w:i/>
              </w:rPr>
              <w:t>Основное мероприятие</w:t>
            </w:r>
          </w:p>
          <w:p w:rsidR="0010121E" w:rsidRPr="0010121E" w:rsidRDefault="0010121E" w:rsidP="00FD4A96">
            <w:pPr>
              <w:rPr>
                <w:b/>
              </w:rPr>
            </w:pPr>
            <w:r w:rsidRPr="0010121E">
              <w:rPr>
                <w:b/>
              </w:rPr>
              <w:t>«Содержание</w:t>
            </w:r>
          </w:p>
          <w:p w:rsidR="0010121E" w:rsidRPr="0010121E" w:rsidRDefault="0010121E" w:rsidP="00FD4A96">
            <w:pPr>
              <w:rPr>
                <w:b/>
              </w:rPr>
            </w:pPr>
            <w:r w:rsidRPr="0010121E">
              <w:rPr>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0121E" w:rsidRPr="0010121E" w:rsidRDefault="0010121E" w:rsidP="00FD4A96">
            <w:pPr>
              <w:jc w:val="center"/>
              <w:rPr>
                <w:b/>
              </w:rPr>
            </w:pPr>
            <w:r w:rsidRPr="0010121E">
              <w:rPr>
                <w:b/>
              </w:rPr>
              <w:t>10 882 350,00</w:t>
            </w:r>
          </w:p>
        </w:tc>
        <w:tc>
          <w:tcPr>
            <w:tcW w:w="1417" w:type="dxa"/>
            <w:tcBorders>
              <w:left w:val="single" w:sz="4" w:space="0" w:color="auto"/>
              <w:right w:val="single" w:sz="4" w:space="0" w:color="auto"/>
            </w:tcBorders>
            <w:vAlign w:val="center"/>
          </w:tcPr>
          <w:p w:rsidR="0010121E" w:rsidRPr="0010121E" w:rsidRDefault="0010121E" w:rsidP="00FD4A96">
            <w:pPr>
              <w:jc w:val="center"/>
              <w:rPr>
                <w:b/>
                <w:highlight w:val="yellow"/>
              </w:rPr>
            </w:pPr>
            <w:r w:rsidRPr="0010121E">
              <w:rPr>
                <w:b/>
              </w:rPr>
              <w:t>2 500 000,00</w:t>
            </w:r>
          </w:p>
        </w:tc>
        <w:tc>
          <w:tcPr>
            <w:tcW w:w="1418" w:type="dxa"/>
            <w:tcBorders>
              <w:left w:val="single" w:sz="4" w:space="0" w:color="auto"/>
              <w:right w:val="single" w:sz="4" w:space="0" w:color="auto"/>
            </w:tcBorders>
            <w:vAlign w:val="center"/>
          </w:tcPr>
          <w:p w:rsidR="0010121E" w:rsidRPr="0010121E" w:rsidRDefault="0010121E" w:rsidP="00FD4A96">
            <w:pPr>
              <w:jc w:val="center"/>
              <w:rPr>
                <w:b/>
                <w:highlight w:val="yellow"/>
              </w:rPr>
            </w:pPr>
            <w:r w:rsidRPr="0010121E">
              <w:rPr>
                <w:b/>
              </w:rPr>
              <w:t>4 882 350,00</w:t>
            </w:r>
          </w:p>
        </w:tc>
        <w:tc>
          <w:tcPr>
            <w:tcW w:w="1417" w:type="dxa"/>
            <w:tcBorders>
              <w:left w:val="single" w:sz="4" w:space="0" w:color="auto"/>
            </w:tcBorders>
            <w:vAlign w:val="center"/>
          </w:tcPr>
          <w:p w:rsidR="0010121E" w:rsidRPr="0010121E" w:rsidRDefault="0010121E" w:rsidP="00FD4A96">
            <w:pPr>
              <w:jc w:val="center"/>
              <w:rPr>
                <w:b/>
                <w:highlight w:val="yellow"/>
              </w:rPr>
            </w:pPr>
            <w:r w:rsidRPr="0010121E">
              <w:rPr>
                <w:b/>
              </w:rPr>
              <w:t>3 500 000,00</w:t>
            </w:r>
          </w:p>
        </w:tc>
      </w:tr>
      <w:tr w:rsidR="0010121E" w:rsidRPr="0010121E" w:rsidTr="00FD4A96">
        <w:trPr>
          <w:trHeight w:val="760"/>
        </w:trPr>
        <w:tc>
          <w:tcPr>
            <w:tcW w:w="817" w:type="dxa"/>
            <w:vMerge w:val="restart"/>
          </w:tcPr>
          <w:p w:rsidR="0010121E" w:rsidRPr="0010121E" w:rsidRDefault="0010121E" w:rsidP="00FD4A96">
            <w:r w:rsidRPr="0010121E">
              <w:t>1.1</w:t>
            </w:r>
          </w:p>
        </w:tc>
        <w:tc>
          <w:tcPr>
            <w:tcW w:w="4077" w:type="dxa"/>
          </w:tcPr>
          <w:p w:rsidR="0010121E" w:rsidRPr="0010121E" w:rsidRDefault="0010121E" w:rsidP="00FD4A96">
            <w:r w:rsidRPr="0010121E">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0121E" w:rsidRPr="0010121E" w:rsidRDefault="0010121E" w:rsidP="00FD4A96">
            <w:pPr>
              <w:jc w:val="center"/>
            </w:pPr>
            <w:r w:rsidRPr="0010121E">
              <w:t xml:space="preserve"> 10 882 350,00  </w:t>
            </w:r>
          </w:p>
        </w:tc>
        <w:tc>
          <w:tcPr>
            <w:tcW w:w="1417" w:type="dxa"/>
            <w:tcBorders>
              <w:left w:val="single" w:sz="4" w:space="0" w:color="auto"/>
              <w:right w:val="single" w:sz="4" w:space="0" w:color="auto"/>
            </w:tcBorders>
            <w:vAlign w:val="center"/>
          </w:tcPr>
          <w:p w:rsidR="0010121E" w:rsidRPr="0010121E" w:rsidRDefault="0010121E" w:rsidP="00FD4A96">
            <w:pPr>
              <w:jc w:val="center"/>
              <w:rPr>
                <w:highlight w:val="yellow"/>
              </w:rPr>
            </w:pPr>
            <w:r w:rsidRPr="0010121E">
              <w:t>2 500 000,00</w:t>
            </w:r>
          </w:p>
        </w:tc>
        <w:tc>
          <w:tcPr>
            <w:tcW w:w="1418" w:type="dxa"/>
            <w:tcBorders>
              <w:left w:val="single" w:sz="4" w:space="0" w:color="auto"/>
              <w:right w:val="single" w:sz="4" w:space="0" w:color="auto"/>
            </w:tcBorders>
            <w:vAlign w:val="center"/>
          </w:tcPr>
          <w:p w:rsidR="0010121E" w:rsidRPr="0010121E" w:rsidRDefault="0010121E" w:rsidP="00FD4A96">
            <w:pPr>
              <w:jc w:val="center"/>
              <w:rPr>
                <w:highlight w:val="yellow"/>
              </w:rPr>
            </w:pPr>
            <w:r w:rsidRPr="0010121E">
              <w:t>4 882 350,00</w:t>
            </w:r>
          </w:p>
        </w:tc>
        <w:tc>
          <w:tcPr>
            <w:tcW w:w="1417" w:type="dxa"/>
            <w:tcBorders>
              <w:left w:val="single" w:sz="4" w:space="0" w:color="auto"/>
            </w:tcBorders>
            <w:vAlign w:val="center"/>
          </w:tcPr>
          <w:p w:rsidR="0010121E" w:rsidRPr="0010121E" w:rsidRDefault="0010121E" w:rsidP="00FD4A96">
            <w:pPr>
              <w:jc w:val="center"/>
              <w:rPr>
                <w:highlight w:val="yellow"/>
              </w:rPr>
            </w:pPr>
            <w:r w:rsidRPr="0010121E">
              <w:t>3 500 000,00</w:t>
            </w:r>
          </w:p>
        </w:tc>
      </w:tr>
      <w:tr w:rsidR="0010121E" w:rsidRPr="0010121E" w:rsidTr="00FD4A96">
        <w:trPr>
          <w:trHeight w:val="760"/>
        </w:trPr>
        <w:tc>
          <w:tcPr>
            <w:tcW w:w="817" w:type="dxa"/>
            <w:vMerge/>
          </w:tcPr>
          <w:p w:rsidR="0010121E" w:rsidRPr="0010121E" w:rsidRDefault="0010121E" w:rsidP="00FD4A96"/>
        </w:tc>
        <w:tc>
          <w:tcPr>
            <w:tcW w:w="4077" w:type="dxa"/>
          </w:tcPr>
          <w:p w:rsidR="0010121E" w:rsidRPr="0010121E" w:rsidRDefault="0010121E" w:rsidP="00FD4A96">
            <w:r w:rsidRPr="0010121E">
              <w:t>Бюджет Комсомольского городского поселения</w:t>
            </w:r>
          </w:p>
        </w:tc>
        <w:tc>
          <w:tcPr>
            <w:tcW w:w="1418" w:type="dxa"/>
            <w:tcBorders>
              <w:right w:val="single" w:sz="4" w:space="0" w:color="auto"/>
            </w:tcBorders>
            <w:vAlign w:val="center"/>
          </w:tcPr>
          <w:p w:rsidR="0010121E" w:rsidRPr="0010121E" w:rsidRDefault="0010121E" w:rsidP="00FD4A96">
            <w:pPr>
              <w:jc w:val="center"/>
            </w:pPr>
            <w:r w:rsidRPr="0010121E">
              <w:t>10 882 350,00</w:t>
            </w:r>
          </w:p>
        </w:tc>
        <w:tc>
          <w:tcPr>
            <w:tcW w:w="1417" w:type="dxa"/>
            <w:tcBorders>
              <w:left w:val="single" w:sz="4" w:space="0" w:color="auto"/>
              <w:right w:val="single" w:sz="4" w:space="0" w:color="auto"/>
            </w:tcBorders>
            <w:vAlign w:val="center"/>
          </w:tcPr>
          <w:p w:rsidR="0010121E" w:rsidRPr="0010121E" w:rsidRDefault="0010121E" w:rsidP="00FD4A96">
            <w:pPr>
              <w:jc w:val="center"/>
              <w:rPr>
                <w:highlight w:val="yellow"/>
              </w:rPr>
            </w:pPr>
            <w:r w:rsidRPr="0010121E">
              <w:t>2 500 000,00</w:t>
            </w:r>
          </w:p>
        </w:tc>
        <w:tc>
          <w:tcPr>
            <w:tcW w:w="1418" w:type="dxa"/>
            <w:tcBorders>
              <w:left w:val="single" w:sz="4" w:space="0" w:color="auto"/>
              <w:right w:val="single" w:sz="4" w:space="0" w:color="auto"/>
            </w:tcBorders>
            <w:vAlign w:val="center"/>
          </w:tcPr>
          <w:p w:rsidR="0010121E" w:rsidRPr="0010121E" w:rsidRDefault="0010121E" w:rsidP="00FD4A96">
            <w:pPr>
              <w:jc w:val="center"/>
              <w:rPr>
                <w:highlight w:val="yellow"/>
              </w:rPr>
            </w:pPr>
            <w:r w:rsidRPr="0010121E">
              <w:t>4 882 350,00</w:t>
            </w:r>
          </w:p>
        </w:tc>
        <w:tc>
          <w:tcPr>
            <w:tcW w:w="1417" w:type="dxa"/>
            <w:tcBorders>
              <w:left w:val="single" w:sz="4" w:space="0" w:color="auto"/>
            </w:tcBorders>
            <w:vAlign w:val="center"/>
          </w:tcPr>
          <w:p w:rsidR="0010121E" w:rsidRPr="0010121E" w:rsidRDefault="0010121E" w:rsidP="00FD4A96">
            <w:pPr>
              <w:jc w:val="center"/>
              <w:rPr>
                <w:highlight w:val="yellow"/>
              </w:rPr>
            </w:pPr>
            <w:r w:rsidRPr="0010121E">
              <w:t>3 500 000,00</w:t>
            </w:r>
          </w:p>
        </w:tc>
      </w:tr>
      <w:tr w:rsidR="0010121E" w:rsidRPr="0010121E" w:rsidTr="00FD4A96">
        <w:trPr>
          <w:trHeight w:val="760"/>
        </w:trPr>
        <w:tc>
          <w:tcPr>
            <w:tcW w:w="817" w:type="dxa"/>
          </w:tcPr>
          <w:p w:rsidR="0010121E" w:rsidRPr="0010121E" w:rsidRDefault="0010121E" w:rsidP="00FD4A96">
            <w:r w:rsidRPr="0010121E">
              <w:t>2.</w:t>
            </w:r>
          </w:p>
        </w:tc>
        <w:tc>
          <w:tcPr>
            <w:tcW w:w="4077" w:type="dxa"/>
          </w:tcPr>
          <w:p w:rsidR="0010121E" w:rsidRPr="0010121E" w:rsidRDefault="0010121E" w:rsidP="00FD4A96">
            <w:r w:rsidRPr="0010121E">
              <w:rPr>
                <w:b/>
                <w:i/>
              </w:rPr>
              <w:t xml:space="preserve">Основное мероприятие </w:t>
            </w:r>
            <w:r w:rsidRPr="0010121E">
              <w:rPr>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0121E" w:rsidRPr="0010121E" w:rsidRDefault="0010121E" w:rsidP="00FD4A96">
            <w:pPr>
              <w:jc w:val="center"/>
              <w:rPr>
                <w:b/>
              </w:rPr>
            </w:pPr>
            <w:r w:rsidRPr="0010121E">
              <w:rPr>
                <w:b/>
              </w:rPr>
              <w:t>1 231 306,23</w:t>
            </w:r>
          </w:p>
        </w:tc>
        <w:tc>
          <w:tcPr>
            <w:tcW w:w="1417"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1 231 306,23</w:t>
            </w:r>
          </w:p>
        </w:tc>
        <w:tc>
          <w:tcPr>
            <w:tcW w:w="1418"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0,00</w:t>
            </w:r>
          </w:p>
        </w:tc>
        <w:tc>
          <w:tcPr>
            <w:tcW w:w="1417" w:type="dxa"/>
            <w:tcBorders>
              <w:left w:val="single" w:sz="4" w:space="0" w:color="auto"/>
            </w:tcBorders>
            <w:vAlign w:val="center"/>
          </w:tcPr>
          <w:p w:rsidR="0010121E" w:rsidRPr="0010121E" w:rsidRDefault="0010121E" w:rsidP="00FD4A96">
            <w:pPr>
              <w:jc w:val="center"/>
              <w:rPr>
                <w:b/>
              </w:rPr>
            </w:pPr>
            <w:r w:rsidRPr="0010121E">
              <w:rPr>
                <w:b/>
              </w:rPr>
              <w:t>0,00</w:t>
            </w:r>
          </w:p>
        </w:tc>
      </w:tr>
      <w:tr w:rsidR="0010121E" w:rsidRPr="0010121E" w:rsidTr="00FD4A96">
        <w:trPr>
          <w:trHeight w:val="1001"/>
        </w:trPr>
        <w:tc>
          <w:tcPr>
            <w:tcW w:w="817" w:type="dxa"/>
            <w:vMerge w:val="restart"/>
          </w:tcPr>
          <w:p w:rsidR="0010121E" w:rsidRPr="0010121E" w:rsidRDefault="0010121E" w:rsidP="00FD4A96">
            <w:r w:rsidRPr="0010121E">
              <w:t>2.1</w:t>
            </w:r>
          </w:p>
        </w:tc>
        <w:tc>
          <w:tcPr>
            <w:tcW w:w="4077" w:type="dxa"/>
          </w:tcPr>
          <w:p w:rsidR="0010121E" w:rsidRPr="0010121E" w:rsidRDefault="0010121E" w:rsidP="00FD4A96">
            <w:r w:rsidRPr="0010121E">
              <w:t>Мероприятия по капитальному ремонту, ремонту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0121E" w:rsidRPr="0010121E" w:rsidRDefault="0010121E" w:rsidP="00FD4A96">
            <w:pPr>
              <w:jc w:val="center"/>
            </w:pPr>
            <w:r w:rsidRPr="0010121E">
              <w:t>1 231 306,23</w:t>
            </w:r>
          </w:p>
        </w:tc>
        <w:tc>
          <w:tcPr>
            <w:tcW w:w="1417" w:type="dxa"/>
            <w:tcBorders>
              <w:left w:val="single" w:sz="4" w:space="0" w:color="auto"/>
              <w:right w:val="single" w:sz="4" w:space="0" w:color="auto"/>
            </w:tcBorders>
            <w:vAlign w:val="center"/>
          </w:tcPr>
          <w:p w:rsidR="0010121E" w:rsidRPr="0010121E" w:rsidRDefault="0010121E" w:rsidP="00FD4A96">
            <w:pPr>
              <w:jc w:val="center"/>
            </w:pPr>
            <w:r w:rsidRPr="0010121E">
              <w:t>1 231 306,23</w:t>
            </w:r>
          </w:p>
        </w:tc>
        <w:tc>
          <w:tcPr>
            <w:tcW w:w="1418" w:type="dxa"/>
            <w:tcBorders>
              <w:left w:val="single" w:sz="4" w:space="0" w:color="auto"/>
              <w:right w:val="single" w:sz="4" w:space="0" w:color="auto"/>
            </w:tcBorders>
            <w:vAlign w:val="center"/>
          </w:tcPr>
          <w:p w:rsidR="0010121E" w:rsidRPr="0010121E" w:rsidRDefault="0010121E" w:rsidP="00FD4A96">
            <w:pPr>
              <w:jc w:val="center"/>
            </w:pPr>
            <w:r w:rsidRPr="0010121E">
              <w:t>0,00</w:t>
            </w:r>
          </w:p>
        </w:tc>
        <w:tc>
          <w:tcPr>
            <w:tcW w:w="1417" w:type="dxa"/>
            <w:tcBorders>
              <w:left w:val="single" w:sz="4" w:space="0" w:color="auto"/>
            </w:tcBorders>
            <w:vAlign w:val="center"/>
          </w:tcPr>
          <w:p w:rsidR="0010121E" w:rsidRPr="0010121E" w:rsidRDefault="0010121E" w:rsidP="00FD4A96">
            <w:pPr>
              <w:jc w:val="center"/>
            </w:pPr>
            <w:r w:rsidRPr="0010121E">
              <w:t>0,00</w:t>
            </w:r>
          </w:p>
        </w:tc>
      </w:tr>
      <w:tr w:rsidR="0010121E" w:rsidRPr="0010121E" w:rsidTr="00FD4A96">
        <w:trPr>
          <w:trHeight w:val="1001"/>
        </w:trPr>
        <w:tc>
          <w:tcPr>
            <w:tcW w:w="817" w:type="dxa"/>
            <w:vMerge/>
          </w:tcPr>
          <w:p w:rsidR="0010121E" w:rsidRPr="0010121E" w:rsidRDefault="0010121E" w:rsidP="00FD4A96"/>
        </w:tc>
        <w:tc>
          <w:tcPr>
            <w:tcW w:w="4077" w:type="dxa"/>
          </w:tcPr>
          <w:p w:rsidR="0010121E" w:rsidRPr="0010121E" w:rsidRDefault="0010121E" w:rsidP="00FD4A96">
            <w:r w:rsidRPr="0010121E">
              <w:t>Бюджет Комсомольского городского поселения</w:t>
            </w:r>
          </w:p>
        </w:tc>
        <w:tc>
          <w:tcPr>
            <w:tcW w:w="1418" w:type="dxa"/>
            <w:tcBorders>
              <w:right w:val="single" w:sz="4" w:space="0" w:color="auto"/>
            </w:tcBorders>
            <w:vAlign w:val="center"/>
          </w:tcPr>
          <w:p w:rsidR="0010121E" w:rsidRPr="0010121E" w:rsidRDefault="0010121E" w:rsidP="00FD4A96">
            <w:pPr>
              <w:jc w:val="center"/>
            </w:pPr>
            <w:r w:rsidRPr="0010121E">
              <w:t>1 231 306,23</w:t>
            </w:r>
          </w:p>
        </w:tc>
        <w:tc>
          <w:tcPr>
            <w:tcW w:w="1417" w:type="dxa"/>
            <w:tcBorders>
              <w:left w:val="single" w:sz="4" w:space="0" w:color="auto"/>
              <w:right w:val="single" w:sz="4" w:space="0" w:color="auto"/>
            </w:tcBorders>
            <w:vAlign w:val="center"/>
          </w:tcPr>
          <w:p w:rsidR="0010121E" w:rsidRPr="0010121E" w:rsidRDefault="0010121E" w:rsidP="00FD4A96">
            <w:pPr>
              <w:jc w:val="center"/>
            </w:pPr>
            <w:r w:rsidRPr="0010121E">
              <w:t>1 231 306,23</w:t>
            </w:r>
          </w:p>
        </w:tc>
        <w:tc>
          <w:tcPr>
            <w:tcW w:w="1418" w:type="dxa"/>
            <w:tcBorders>
              <w:left w:val="single" w:sz="4" w:space="0" w:color="auto"/>
              <w:right w:val="single" w:sz="4" w:space="0" w:color="auto"/>
            </w:tcBorders>
            <w:vAlign w:val="center"/>
          </w:tcPr>
          <w:p w:rsidR="0010121E" w:rsidRPr="0010121E" w:rsidRDefault="0010121E" w:rsidP="00FD4A96">
            <w:pPr>
              <w:jc w:val="center"/>
            </w:pPr>
            <w:r w:rsidRPr="0010121E">
              <w:t>0,00</w:t>
            </w:r>
          </w:p>
        </w:tc>
        <w:tc>
          <w:tcPr>
            <w:tcW w:w="1417" w:type="dxa"/>
            <w:tcBorders>
              <w:left w:val="single" w:sz="4" w:space="0" w:color="auto"/>
            </w:tcBorders>
            <w:vAlign w:val="center"/>
          </w:tcPr>
          <w:p w:rsidR="0010121E" w:rsidRPr="0010121E" w:rsidRDefault="0010121E" w:rsidP="00FD4A96">
            <w:pPr>
              <w:jc w:val="center"/>
            </w:pPr>
            <w:r w:rsidRPr="0010121E">
              <w:t>0,00</w:t>
            </w:r>
          </w:p>
        </w:tc>
      </w:tr>
      <w:tr w:rsidR="0010121E" w:rsidRPr="0010121E" w:rsidTr="00FD4A96">
        <w:trPr>
          <w:trHeight w:val="834"/>
        </w:trPr>
        <w:tc>
          <w:tcPr>
            <w:tcW w:w="817" w:type="dxa"/>
          </w:tcPr>
          <w:p w:rsidR="0010121E" w:rsidRPr="0010121E" w:rsidRDefault="0010121E" w:rsidP="00FD4A96">
            <w:r w:rsidRPr="0010121E">
              <w:rPr>
                <w:b/>
              </w:rPr>
              <w:t>3</w:t>
            </w:r>
            <w:r w:rsidRPr="0010121E">
              <w:t>.</w:t>
            </w:r>
          </w:p>
        </w:tc>
        <w:tc>
          <w:tcPr>
            <w:tcW w:w="4077" w:type="dxa"/>
          </w:tcPr>
          <w:p w:rsidR="0010121E" w:rsidRPr="0010121E" w:rsidRDefault="0010121E" w:rsidP="00FD4A96">
            <w:pPr>
              <w:rPr>
                <w:b/>
                <w:i/>
              </w:rPr>
            </w:pPr>
            <w:r w:rsidRPr="0010121E">
              <w:rPr>
                <w:b/>
                <w:i/>
              </w:rPr>
              <w:t xml:space="preserve">Основное мероприятие </w:t>
            </w:r>
          </w:p>
          <w:p w:rsidR="0010121E" w:rsidRPr="0010121E" w:rsidRDefault="0010121E" w:rsidP="00FD4A96">
            <w:pPr>
              <w:rPr>
                <w:b/>
              </w:rPr>
            </w:pPr>
            <w:r w:rsidRPr="0010121E">
              <w:rPr>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10121E" w:rsidRPr="0010121E" w:rsidRDefault="0010121E" w:rsidP="00FD4A96">
            <w:pPr>
              <w:jc w:val="center"/>
              <w:rPr>
                <w:b/>
              </w:rPr>
            </w:pPr>
            <w:r w:rsidRPr="0010121E">
              <w:rPr>
                <w:b/>
              </w:rPr>
              <w:t>5 675 268,57</w:t>
            </w:r>
          </w:p>
        </w:tc>
        <w:tc>
          <w:tcPr>
            <w:tcW w:w="1417" w:type="dxa"/>
            <w:tcBorders>
              <w:left w:val="single" w:sz="4" w:space="0" w:color="auto"/>
              <w:right w:val="single" w:sz="4" w:space="0" w:color="auto"/>
            </w:tcBorders>
            <w:vAlign w:val="center"/>
          </w:tcPr>
          <w:p w:rsidR="0010121E" w:rsidRPr="0010121E" w:rsidRDefault="0010121E" w:rsidP="00FD4A96">
            <w:pPr>
              <w:jc w:val="center"/>
              <w:rPr>
                <w:b/>
                <w:sz w:val="18"/>
                <w:szCs w:val="18"/>
              </w:rPr>
            </w:pPr>
            <w:r w:rsidRPr="0010121E">
              <w:rPr>
                <w:b/>
                <w:sz w:val="18"/>
                <w:szCs w:val="18"/>
              </w:rPr>
              <w:t>3 239 948,57</w:t>
            </w:r>
          </w:p>
        </w:tc>
        <w:tc>
          <w:tcPr>
            <w:tcW w:w="1418"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1 205 710,00</w:t>
            </w:r>
          </w:p>
        </w:tc>
        <w:tc>
          <w:tcPr>
            <w:tcW w:w="1417" w:type="dxa"/>
            <w:tcBorders>
              <w:left w:val="single" w:sz="4" w:space="0" w:color="auto"/>
            </w:tcBorders>
            <w:vAlign w:val="center"/>
          </w:tcPr>
          <w:p w:rsidR="0010121E" w:rsidRPr="0010121E" w:rsidRDefault="0010121E" w:rsidP="00FD4A96">
            <w:pPr>
              <w:jc w:val="center"/>
              <w:rPr>
                <w:b/>
              </w:rPr>
            </w:pPr>
            <w:r w:rsidRPr="0010121E">
              <w:rPr>
                <w:b/>
              </w:rPr>
              <w:t>1 229610,00</w:t>
            </w:r>
          </w:p>
        </w:tc>
      </w:tr>
      <w:tr w:rsidR="0010121E" w:rsidRPr="0010121E" w:rsidTr="00FD4A96">
        <w:trPr>
          <w:trHeight w:val="876"/>
        </w:trPr>
        <w:tc>
          <w:tcPr>
            <w:tcW w:w="817" w:type="dxa"/>
            <w:vMerge w:val="restart"/>
          </w:tcPr>
          <w:p w:rsidR="0010121E" w:rsidRPr="0010121E" w:rsidRDefault="0010121E" w:rsidP="00FD4A96">
            <w:r w:rsidRPr="0010121E">
              <w:t>3.1.</w:t>
            </w:r>
          </w:p>
        </w:tc>
        <w:tc>
          <w:tcPr>
            <w:tcW w:w="4077" w:type="dxa"/>
            <w:tcBorders>
              <w:bottom w:val="single" w:sz="4" w:space="0" w:color="auto"/>
            </w:tcBorders>
          </w:tcPr>
          <w:p w:rsidR="0010121E" w:rsidRPr="0010121E" w:rsidRDefault="0010121E" w:rsidP="00FD4A96">
            <w:pPr>
              <w:rPr>
                <w:sz w:val="18"/>
                <w:szCs w:val="18"/>
              </w:rPr>
            </w:pPr>
            <w:r w:rsidRPr="0010121E">
              <w:rPr>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bottom w:val="single" w:sz="4" w:space="0" w:color="auto"/>
              <w:right w:val="single" w:sz="4" w:space="0" w:color="auto"/>
            </w:tcBorders>
            <w:vAlign w:val="center"/>
          </w:tcPr>
          <w:p w:rsidR="0010121E" w:rsidRPr="0010121E" w:rsidRDefault="0010121E" w:rsidP="00FD4A96">
            <w:pPr>
              <w:jc w:val="center"/>
            </w:pPr>
            <w:r w:rsidRPr="0010121E">
              <w:t>3 618 200,00</w:t>
            </w:r>
          </w:p>
        </w:tc>
        <w:tc>
          <w:tcPr>
            <w:tcW w:w="1417" w:type="dxa"/>
            <w:tcBorders>
              <w:left w:val="single" w:sz="4" w:space="0" w:color="auto"/>
              <w:bottom w:val="single" w:sz="4" w:space="0" w:color="auto"/>
              <w:right w:val="single" w:sz="4" w:space="0" w:color="auto"/>
            </w:tcBorders>
            <w:vAlign w:val="center"/>
          </w:tcPr>
          <w:p w:rsidR="0010121E" w:rsidRPr="0010121E" w:rsidRDefault="0010121E" w:rsidP="00FD4A96">
            <w:pPr>
              <w:jc w:val="center"/>
            </w:pPr>
            <w:r w:rsidRPr="0010121E">
              <w:t>1 182 880,00</w:t>
            </w:r>
          </w:p>
        </w:tc>
        <w:tc>
          <w:tcPr>
            <w:tcW w:w="1418" w:type="dxa"/>
            <w:tcBorders>
              <w:left w:val="single" w:sz="4" w:space="0" w:color="auto"/>
              <w:bottom w:val="single" w:sz="4" w:space="0" w:color="auto"/>
              <w:right w:val="single" w:sz="4" w:space="0" w:color="auto"/>
            </w:tcBorders>
            <w:vAlign w:val="center"/>
          </w:tcPr>
          <w:p w:rsidR="0010121E" w:rsidRPr="0010121E" w:rsidRDefault="0010121E" w:rsidP="00FD4A96">
            <w:pPr>
              <w:jc w:val="center"/>
            </w:pPr>
            <w:r w:rsidRPr="0010121E">
              <w:t>1 205 710,00</w:t>
            </w:r>
          </w:p>
        </w:tc>
        <w:tc>
          <w:tcPr>
            <w:tcW w:w="1417" w:type="dxa"/>
            <w:tcBorders>
              <w:left w:val="single" w:sz="4" w:space="0" w:color="auto"/>
              <w:bottom w:val="single" w:sz="4" w:space="0" w:color="auto"/>
            </w:tcBorders>
            <w:vAlign w:val="center"/>
          </w:tcPr>
          <w:p w:rsidR="0010121E" w:rsidRPr="0010121E" w:rsidRDefault="0010121E" w:rsidP="00FD4A96">
            <w:pPr>
              <w:jc w:val="center"/>
            </w:pPr>
            <w:r w:rsidRPr="0010121E">
              <w:t>1 229610,00</w:t>
            </w:r>
          </w:p>
        </w:tc>
      </w:tr>
      <w:tr w:rsidR="0010121E" w:rsidRPr="0010121E" w:rsidTr="00FD4A96">
        <w:trPr>
          <w:trHeight w:val="540"/>
        </w:trPr>
        <w:tc>
          <w:tcPr>
            <w:tcW w:w="817" w:type="dxa"/>
            <w:vMerge/>
          </w:tcPr>
          <w:p w:rsidR="0010121E" w:rsidRPr="0010121E" w:rsidRDefault="0010121E" w:rsidP="00FD4A96"/>
        </w:tc>
        <w:tc>
          <w:tcPr>
            <w:tcW w:w="4077" w:type="dxa"/>
            <w:tcBorders>
              <w:top w:val="single" w:sz="4" w:space="0" w:color="auto"/>
            </w:tcBorders>
          </w:tcPr>
          <w:p w:rsidR="0010121E" w:rsidRPr="0010121E" w:rsidRDefault="0010121E" w:rsidP="00FD4A96">
            <w:pPr>
              <w:rPr>
                <w:sz w:val="18"/>
                <w:szCs w:val="18"/>
              </w:rPr>
            </w:pPr>
            <w:r w:rsidRPr="0010121E">
              <w:t>Бюджет Комсомольского городского поселения</w:t>
            </w:r>
          </w:p>
        </w:tc>
        <w:tc>
          <w:tcPr>
            <w:tcW w:w="1418" w:type="dxa"/>
            <w:tcBorders>
              <w:top w:val="single" w:sz="4" w:space="0" w:color="auto"/>
              <w:right w:val="single" w:sz="4" w:space="0" w:color="auto"/>
            </w:tcBorders>
            <w:vAlign w:val="center"/>
          </w:tcPr>
          <w:p w:rsidR="0010121E" w:rsidRPr="0010121E" w:rsidRDefault="0010121E" w:rsidP="00FD4A96">
            <w:pPr>
              <w:jc w:val="center"/>
            </w:pPr>
            <w:r w:rsidRPr="0010121E">
              <w:t>3 618 200,00</w:t>
            </w:r>
          </w:p>
        </w:tc>
        <w:tc>
          <w:tcPr>
            <w:tcW w:w="1417"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1 182 880,00</w:t>
            </w:r>
          </w:p>
        </w:tc>
        <w:tc>
          <w:tcPr>
            <w:tcW w:w="1418"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1 205710,00</w:t>
            </w:r>
          </w:p>
        </w:tc>
        <w:tc>
          <w:tcPr>
            <w:tcW w:w="1417" w:type="dxa"/>
            <w:tcBorders>
              <w:top w:val="single" w:sz="4" w:space="0" w:color="auto"/>
              <w:left w:val="single" w:sz="4" w:space="0" w:color="auto"/>
            </w:tcBorders>
            <w:vAlign w:val="center"/>
          </w:tcPr>
          <w:p w:rsidR="0010121E" w:rsidRPr="0010121E" w:rsidRDefault="0010121E" w:rsidP="00FD4A96">
            <w:pPr>
              <w:jc w:val="center"/>
            </w:pPr>
            <w:r w:rsidRPr="0010121E">
              <w:t>1 229610,00</w:t>
            </w:r>
          </w:p>
        </w:tc>
      </w:tr>
      <w:tr w:rsidR="0010121E" w:rsidRPr="0010121E" w:rsidTr="00FD4A96">
        <w:trPr>
          <w:trHeight w:val="1680"/>
        </w:trPr>
        <w:tc>
          <w:tcPr>
            <w:tcW w:w="817" w:type="dxa"/>
            <w:vMerge w:val="restart"/>
          </w:tcPr>
          <w:p w:rsidR="0010121E" w:rsidRPr="0010121E" w:rsidRDefault="0010121E" w:rsidP="00FD4A96">
            <w:r w:rsidRPr="0010121E">
              <w:t>3.2.</w:t>
            </w:r>
          </w:p>
        </w:tc>
        <w:tc>
          <w:tcPr>
            <w:tcW w:w="4077" w:type="dxa"/>
            <w:tcBorders>
              <w:bottom w:val="single" w:sz="4" w:space="0" w:color="auto"/>
            </w:tcBorders>
          </w:tcPr>
          <w:p w:rsidR="0010121E" w:rsidRPr="0010121E" w:rsidRDefault="0010121E" w:rsidP="00FD4A96">
            <w:r w:rsidRPr="0010121E">
              <w:rPr>
                <w:sz w:val="18"/>
                <w:szCs w:val="18"/>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r w:rsidRPr="0010121E">
              <w:t xml:space="preserve">). </w:t>
            </w:r>
          </w:p>
        </w:tc>
        <w:tc>
          <w:tcPr>
            <w:tcW w:w="1418" w:type="dxa"/>
            <w:tcBorders>
              <w:bottom w:val="single" w:sz="4" w:space="0" w:color="auto"/>
              <w:right w:val="single" w:sz="4" w:space="0" w:color="auto"/>
            </w:tcBorders>
            <w:vAlign w:val="center"/>
          </w:tcPr>
          <w:p w:rsidR="0010121E" w:rsidRPr="0010121E" w:rsidRDefault="0010121E" w:rsidP="00FD4A96">
            <w:r w:rsidRPr="0010121E">
              <w:t>2 057 068,57</w:t>
            </w:r>
          </w:p>
        </w:tc>
        <w:tc>
          <w:tcPr>
            <w:tcW w:w="1417" w:type="dxa"/>
            <w:tcBorders>
              <w:left w:val="single" w:sz="4" w:space="0" w:color="auto"/>
              <w:bottom w:val="single" w:sz="4" w:space="0" w:color="auto"/>
              <w:right w:val="single" w:sz="4" w:space="0" w:color="auto"/>
            </w:tcBorders>
            <w:vAlign w:val="center"/>
          </w:tcPr>
          <w:p w:rsidR="0010121E" w:rsidRPr="0010121E" w:rsidRDefault="0010121E" w:rsidP="00FD4A96">
            <w:pPr>
              <w:jc w:val="center"/>
            </w:pPr>
            <w:r w:rsidRPr="0010121E">
              <w:t>2 057 068,57</w:t>
            </w:r>
          </w:p>
        </w:tc>
        <w:tc>
          <w:tcPr>
            <w:tcW w:w="1418" w:type="dxa"/>
            <w:tcBorders>
              <w:left w:val="single" w:sz="4" w:space="0" w:color="auto"/>
              <w:bottom w:val="single" w:sz="4" w:space="0" w:color="auto"/>
              <w:right w:val="single" w:sz="4" w:space="0" w:color="auto"/>
            </w:tcBorders>
            <w:vAlign w:val="center"/>
          </w:tcPr>
          <w:p w:rsidR="0010121E" w:rsidRPr="0010121E" w:rsidRDefault="0010121E" w:rsidP="00FD4A96">
            <w:pPr>
              <w:jc w:val="center"/>
            </w:pPr>
            <w:r w:rsidRPr="0010121E">
              <w:t>0,00</w:t>
            </w:r>
          </w:p>
        </w:tc>
        <w:tc>
          <w:tcPr>
            <w:tcW w:w="1417" w:type="dxa"/>
            <w:tcBorders>
              <w:left w:val="single" w:sz="4" w:space="0" w:color="auto"/>
              <w:bottom w:val="single" w:sz="4" w:space="0" w:color="auto"/>
            </w:tcBorders>
            <w:vAlign w:val="center"/>
          </w:tcPr>
          <w:p w:rsidR="0010121E" w:rsidRPr="0010121E" w:rsidRDefault="0010121E" w:rsidP="00FD4A96">
            <w:pPr>
              <w:jc w:val="center"/>
            </w:pPr>
            <w:r w:rsidRPr="0010121E">
              <w:t>0,00</w:t>
            </w:r>
          </w:p>
        </w:tc>
      </w:tr>
      <w:tr w:rsidR="0010121E" w:rsidRPr="0010121E" w:rsidTr="00FD4A96">
        <w:trPr>
          <w:trHeight w:val="492"/>
        </w:trPr>
        <w:tc>
          <w:tcPr>
            <w:tcW w:w="817" w:type="dxa"/>
            <w:vMerge/>
          </w:tcPr>
          <w:p w:rsidR="0010121E" w:rsidRPr="0010121E" w:rsidRDefault="0010121E" w:rsidP="00FD4A96"/>
        </w:tc>
        <w:tc>
          <w:tcPr>
            <w:tcW w:w="4077" w:type="dxa"/>
            <w:tcBorders>
              <w:top w:val="single" w:sz="4" w:space="0" w:color="auto"/>
              <w:bottom w:val="single" w:sz="4" w:space="0" w:color="auto"/>
            </w:tcBorders>
          </w:tcPr>
          <w:p w:rsidR="0010121E" w:rsidRPr="0010121E" w:rsidRDefault="0010121E" w:rsidP="00FD4A96">
            <w:r w:rsidRPr="0010121E">
              <w:t>Бюджет Ивановской области</w:t>
            </w:r>
          </w:p>
        </w:tc>
        <w:tc>
          <w:tcPr>
            <w:tcW w:w="1418" w:type="dxa"/>
            <w:tcBorders>
              <w:top w:val="single" w:sz="4" w:space="0" w:color="auto"/>
              <w:bottom w:val="single" w:sz="4" w:space="0" w:color="auto"/>
              <w:right w:val="single" w:sz="4" w:space="0" w:color="auto"/>
            </w:tcBorders>
            <w:vAlign w:val="center"/>
          </w:tcPr>
          <w:p w:rsidR="0010121E" w:rsidRPr="0010121E" w:rsidRDefault="0010121E" w:rsidP="00FD4A96">
            <w:pPr>
              <w:jc w:val="center"/>
            </w:pPr>
            <w:r w:rsidRPr="0010121E">
              <w:t>1 954 068,57</w:t>
            </w:r>
          </w:p>
        </w:tc>
        <w:tc>
          <w:tcPr>
            <w:tcW w:w="1417" w:type="dxa"/>
            <w:tcBorders>
              <w:top w:val="single" w:sz="4" w:space="0" w:color="auto"/>
              <w:left w:val="single" w:sz="4" w:space="0" w:color="auto"/>
              <w:bottom w:val="single" w:sz="4" w:space="0" w:color="auto"/>
              <w:right w:val="single" w:sz="4" w:space="0" w:color="auto"/>
            </w:tcBorders>
            <w:vAlign w:val="center"/>
          </w:tcPr>
          <w:p w:rsidR="0010121E" w:rsidRPr="0010121E" w:rsidRDefault="0010121E" w:rsidP="00FD4A96">
            <w:pPr>
              <w:jc w:val="center"/>
            </w:pPr>
            <w:r w:rsidRPr="0010121E">
              <w:t>1 954 068,57</w:t>
            </w:r>
          </w:p>
        </w:tc>
        <w:tc>
          <w:tcPr>
            <w:tcW w:w="1418" w:type="dxa"/>
            <w:tcBorders>
              <w:top w:val="single" w:sz="4" w:space="0" w:color="auto"/>
              <w:left w:val="single" w:sz="4" w:space="0" w:color="auto"/>
              <w:bottom w:val="single" w:sz="4" w:space="0" w:color="auto"/>
              <w:right w:val="single" w:sz="4" w:space="0" w:color="auto"/>
            </w:tcBorders>
            <w:vAlign w:val="center"/>
          </w:tcPr>
          <w:p w:rsidR="0010121E" w:rsidRPr="0010121E" w:rsidRDefault="0010121E" w:rsidP="00FD4A96">
            <w:pPr>
              <w:jc w:val="center"/>
            </w:pPr>
            <w:r w:rsidRPr="0010121E">
              <w:t>0,00</w:t>
            </w:r>
          </w:p>
        </w:tc>
        <w:tc>
          <w:tcPr>
            <w:tcW w:w="1417" w:type="dxa"/>
            <w:tcBorders>
              <w:top w:val="single" w:sz="4" w:space="0" w:color="auto"/>
              <w:left w:val="single" w:sz="4" w:space="0" w:color="auto"/>
              <w:bottom w:val="single" w:sz="4" w:space="0" w:color="auto"/>
            </w:tcBorders>
            <w:vAlign w:val="center"/>
          </w:tcPr>
          <w:p w:rsidR="0010121E" w:rsidRPr="0010121E" w:rsidRDefault="0010121E" w:rsidP="00FD4A96">
            <w:pPr>
              <w:jc w:val="center"/>
            </w:pPr>
            <w:r w:rsidRPr="0010121E">
              <w:t>0,00</w:t>
            </w:r>
          </w:p>
        </w:tc>
      </w:tr>
      <w:tr w:rsidR="0010121E" w:rsidRPr="0010121E" w:rsidTr="00FD4A96">
        <w:trPr>
          <w:trHeight w:val="494"/>
        </w:trPr>
        <w:tc>
          <w:tcPr>
            <w:tcW w:w="817" w:type="dxa"/>
            <w:vMerge/>
          </w:tcPr>
          <w:p w:rsidR="0010121E" w:rsidRPr="0010121E" w:rsidRDefault="0010121E" w:rsidP="00FD4A96"/>
        </w:tc>
        <w:tc>
          <w:tcPr>
            <w:tcW w:w="4077" w:type="dxa"/>
            <w:tcBorders>
              <w:top w:val="single" w:sz="4" w:space="0" w:color="auto"/>
            </w:tcBorders>
          </w:tcPr>
          <w:p w:rsidR="0010121E" w:rsidRPr="0010121E" w:rsidRDefault="0010121E" w:rsidP="00FD4A96">
            <w:r w:rsidRPr="0010121E">
              <w:t>Бюджет Комсомольского городского поселения</w:t>
            </w:r>
          </w:p>
        </w:tc>
        <w:tc>
          <w:tcPr>
            <w:tcW w:w="1418" w:type="dxa"/>
            <w:tcBorders>
              <w:top w:val="single" w:sz="4" w:space="0" w:color="auto"/>
              <w:right w:val="single" w:sz="4" w:space="0" w:color="auto"/>
            </w:tcBorders>
            <w:vAlign w:val="center"/>
          </w:tcPr>
          <w:p w:rsidR="0010121E" w:rsidRPr="0010121E" w:rsidRDefault="0010121E" w:rsidP="00FD4A96">
            <w:pPr>
              <w:jc w:val="center"/>
            </w:pPr>
            <w:r w:rsidRPr="0010121E">
              <w:t>103 000,00</w:t>
            </w:r>
          </w:p>
        </w:tc>
        <w:tc>
          <w:tcPr>
            <w:tcW w:w="1417"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103 000,00</w:t>
            </w:r>
          </w:p>
        </w:tc>
        <w:tc>
          <w:tcPr>
            <w:tcW w:w="1418"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0,00</w:t>
            </w:r>
          </w:p>
        </w:tc>
        <w:tc>
          <w:tcPr>
            <w:tcW w:w="1417" w:type="dxa"/>
            <w:tcBorders>
              <w:top w:val="single" w:sz="4" w:space="0" w:color="auto"/>
              <w:left w:val="single" w:sz="4" w:space="0" w:color="auto"/>
            </w:tcBorders>
            <w:vAlign w:val="center"/>
          </w:tcPr>
          <w:p w:rsidR="0010121E" w:rsidRPr="0010121E" w:rsidRDefault="0010121E" w:rsidP="00FD4A96">
            <w:pPr>
              <w:jc w:val="center"/>
            </w:pPr>
            <w:r w:rsidRPr="0010121E">
              <w:t>0,00</w:t>
            </w:r>
          </w:p>
        </w:tc>
      </w:tr>
    </w:tbl>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Pr="0010121E" w:rsidRDefault="0010121E" w:rsidP="0010121E">
      <w:pPr>
        <w:spacing w:line="0" w:lineRule="atLeast"/>
        <w:jc w:val="right"/>
      </w:pPr>
      <w:r w:rsidRPr="0010121E">
        <w:lastRenderedPageBreak/>
        <w:t xml:space="preserve">Приложение 2     </w:t>
      </w:r>
    </w:p>
    <w:p w:rsidR="0010121E" w:rsidRPr="0010121E" w:rsidRDefault="0010121E" w:rsidP="0010121E">
      <w:pPr>
        <w:spacing w:line="0" w:lineRule="atLeast"/>
        <w:jc w:val="right"/>
      </w:pPr>
      <w:r w:rsidRPr="0010121E">
        <w:t xml:space="preserve">к муниципальной программе </w:t>
      </w:r>
    </w:p>
    <w:p w:rsidR="0010121E" w:rsidRPr="0010121E" w:rsidRDefault="0010121E" w:rsidP="0010121E">
      <w:pPr>
        <w:spacing w:line="0" w:lineRule="atLeast"/>
        <w:jc w:val="right"/>
      </w:pPr>
      <w:r w:rsidRPr="0010121E">
        <w:t xml:space="preserve">  «Дорожная деятельность в отношении </w:t>
      </w:r>
    </w:p>
    <w:p w:rsidR="0010121E" w:rsidRPr="0010121E" w:rsidRDefault="0010121E" w:rsidP="0010121E">
      <w:pPr>
        <w:spacing w:line="0" w:lineRule="atLeast"/>
        <w:jc w:val="right"/>
        <w:rPr>
          <w:b/>
        </w:rPr>
      </w:pPr>
      <w:r w:rsidRPr="0010121E">
        <w:t>автомобильных дорог общего пользования     Комсомольского городского поселения»</w:t>
      </w:r>
    </w:p>
    <w:p w:rsidR="0010121E" w:rsidRPr="0010121E" w:rsidRDefault="0010121E" w:rsidP="0010121E">
      <w:pPr>
        <w:jc w:val="right"/>
        <w:rPr>
          <w:b/>
        </w:rPr>
      </w:pPr>
    </w:p>
    <w:p w:rsidR="0010121E" w:rsidRPr="0010121E" w:rsidRDefault="0010121E" w:rsidP="0010121E">
      <w:pPr>
        <w:jc w:val="right"/>
        <w:rPr>
          <w:b/>
        </w:rPr>
      </w:pPr>
    </w:p>
    <w:p w:rsidR="0010121E" w:rsidRPr="0010121E" w:rsidRDefault="0010121E" w:rsidP="0010121E">
      <w:pPr>
        <w:jc w:val="right"/>
        <w:rPr>
          <w:b/>
        </w:rPr>
      </w:pPr>
    </w:p>
    <w:p w:rsidR="0010121E" w:rsidRPr="0010121E" w:rsidRDefault="0010121E" w:rsidP="0010121E">
      <w:pPr>
        <w:jc w:val="center"/>
        <w:rPr>
          <w:b/>
          <w:sz w:val="24"/>
          <w:szCs w:val="24"/>
        </w:rPr>
      </w:pPr>
      <w:r w:rsidRPr="0010121E">
        <w:rPr>
          <w:b/>
          <w:sz w:val="24"/>
          <w:szCs w:val="24"/>
        </w:rPr>
        <w:t>Подпрограмма</w:t>
      </w:r>
    </w:p>
    <w:p w:rsidR="0010121E" w:rsidRPr="0010121E" w:rsidRDefault="0010121E" w:rsidP="0010121E">
      <w:pPr>
        <w:contextualSpacing/>
        <w:jc w:val="center"/>
        <w:rPr>
          <w:b/>
          <w:sz w:val="24"/>
          <w:szCs w:val="24"/>
        </w:rPr>
      </w:pPr>
      <w:r w:rsidRPr="0010121E">
        <w:rPr>
          <w:b/>
          <w:sz w:val="24"/>
          <w:szCs w:val="24"/>
        </w:rPr>
        <w:t>«Безопасность дорожного движения»</w:t>
      </w:r>
    </w:p>
    <w:p w:rsidR="0010121E" w:rsidRPr="0010121E" w:rsidRDefault="0010121E" w:rsidP="0011240A">
      <w:pPr>
        <w:numPr>
          <w:ilvl w:val="0"/>
          <w:numId w:val="2"/>
        </w:numPr>
        <w:ind w:left="0"/>
        <w:contextualSpacing/>
        <w:jc w:val="center"/>
        <w:rPr>
          <w:b/>
          <w:sz w:val="24"/>
          <w:szCs w:val="24"/>
        </w:rPr>
      </w:pPr>
      <w:r w:rsidRPr="0010121E">
        <w:rPr>
          <w:b/>
          <w:sz w:val="24"/>
          <w:szCs w:val="24"/>
        </w:rPr>
        <w:t>Паспорт подпрограммы муниципальной программы</w:t>
      </w:r>
    </w:p>
    <w:p w:rsidR="0010121E" w:rsidRPr="0010121E" w:rsidRDefault="0010121E" w:rsidP="0010121E">
      <w:pPr>
        <w:contextualSpacing/>
        <w:jc w:val="center"/>
        <w:rPr>
          <w:b/>
          <w:sz w:val="24"/>
          <w:szCs w:val="24"/>
        </w:rPr>
      </w:pPr>
      <w:r w:rsidRPr="0010121E">
        <w:rPr>
          <w:b/>
          <w:sz w:val="24"/>
          <w:szCs w:val="24"/>
        </w:rPr>
        <w:t>«Дорожная деятельность в отношении автомобильных дорог</w:t>
      </w:r>
    </w:p>
    <w:p w:rsidR="0010121E" w:rsidRPr="0010121E" w:rsidRDefault="0010121E" w:rsidP="0010121E">
      <w:pPr>
        <w:contextualSpacing/>
        <w:jc w:val="center"/>
        <w:rPr>
          <w:b/>
          <w:sz w:val="24"/>
          <w:szCs w:val="24"/>
        </w:rPr>
      </w:pPr>
      <w:r w:rsidRPr="0010121E">
        <w:rPr>
          <w:b/>
          <w:sz w:val="24"/>
          <w:szCs w:val="24"/>
        </w:rPr>
        <w:t xml:space="preserve"> общего пользования Комсомольского городского поселения»</w:t>
      </w:r>
    </w:p>
    <w:p w:rsidR="0010121E" w:rsidRPr="0010121E" w:rsidRDefault="0010121E" w:rsidP="0010121E">
      <w:pPr>
        <w:jc w:val="center"/>
        <w:rPr>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10121E" w:rsidRPr="0010121E" w:rsidTr="00FD4A96">
        <w:trPr>
          <w:trHeight w:val="637"/>
        </w:trPr>
        <w:tc>
          <w:tcPr>
            <w:tcW w:w="3970" w:type="dxa"/>
          </w:tcPr>
          <w:p w:rsidR="0010121E" w:rsidRPr="0010121E" w:rsidRDefault="0010121E" w:rsidP="00FD4A96">
            <w:r w:rsidRPr="0010121E">
              <w:t>Наименование подпрограммы</w:t>
            </w:r>
          </w:p>
        </w:tc>
        <w:tc>
          <w:tcPr>
            <w:tcW w:w="6237" w:type="dxa"/>
          </w:tcPr>
          <w:p w:rsidR="0010121E" w:rsidRPr="0010121E" w:rsidRDefault="0010121E" w:rsidP="00FD4A96">
            <w:pPr>
              <w:rPr>
                <w:b/>
              </w:rPr>
            </w:pPr>
            <w:r w:rsidRPr="0010121E">
              <w:t>Безопасность дорожного движения</w:t>
            </w:r>
          </w:p>
        </w:tc>
      </w:tr>
      <w:tr w:rsidR="0010121E" w:rsidRPr="0010121E" w:rsidTr="00FD4A96">
        <w:tc>
          <w:tcPr>
            <w:tcW w:w="3970" w:type="dxa"/>
          </w:tcPr>
          <w:p w:rsidR="0010121E" w:rsidRPr="0010121E" w:rsidRDefault="0010121E" w:rsidP="00FD4A96">
            <w:r w:rsidRPr="0010121E">
              <w:t xml:space="preserve">Срок реализации подпрограммы </w:t>
            </w:r>
          </w:p>
        </w:tc>
        <w:tc>
          <w:tcPr>
            <w:tcW w:w="6237" w:type="dxa"/>
          </w:tcPr>
          <w:p w:rsidR="0010121E" w:rsidRPr="0010121E" w:rsidRDefault="0010121E" w:rsidP="00FD4A96">
            <w:r w:rsidRPr="0010121E">
              <w:t>2022-2024 годы</w:t>
            </w:r>
          </w:p>
        </w:tc>
      </w:tr>
      <w:tr w:rsidR="0010121E" w:rsidRPr="0010121E" w:rsidTr="00FD4A96">
        <w:tc>
          <w:tcPr>
            <w:tcW w:w="3970" w:type="dxa"/>
          </w:tcPr>
          <w:p w:rsidR="0010121E" w:rsidRPr="0010121E" w:rsidRDefault="0010121E" w:rsidP="00FD4A96">
            <w:r w:rsidRPr="0010121E">
              <w:t>Ответственный  исполнитель подпрограммы</w:t>
            </w:r>
          </w:p>
        </w:tc>
        <w:tc>
          <w:tcPr>
            <w:tcW w:w="6237" w:type="dxa"/>
          </w:tcPr>
          <w:p w:rsidR="0010121E" w:rsidRPr="0010121E" w:rsidRDefault="0010121E" w:rsidP="00FD4A96">
            <w:r w:rsidRPr="0010121E">
              <w:t>Администрация Комсомольского муниципального района</w:t>
            </w:r>
          </w:p>
        </w:tc>
      </w:tr>
      <w:tr w:rsidR="0010121E" w:rsidRPr="0010121E" w:rsidTr="00FD4A96">
        <w:tc>
          <w:tcPr>
            <w:tcW w:w="3970" w:type="dxa"/>
          </w:tcPr>
          <w:p w:rsidR="0010121E" w:rsidRPr="0010121E" w:rsidRDefault="0010121E" w:rsidP="00FD4A96">
            <w:r w:rsidRPr="0010121E">
              <w:t>Исполнители основных мероприятий (мероприятий) подпрограммы</w:t>
            </w:r>
          </w:p>
        </w:tc>
        <w:tc>
          <w:tcPr>
            <w:tcW w:w="6237" w:type="dxa"/>
            <w:vAlign w:val="center"/>
          </w:tcPr>
          <w:p w:rsidR="0010121E" w:rsidRPr="0010121E" w:rsidRDefault="0010121E" w:rsidP="00FD4A96">
            <w:r w:rsidRPr="0010121E">
              <w:t>Администрация Комсомольского муниципального района</w:t>
            </w:r>
          </w:p>
        </w:tc>
      </w:tr>
      <w:tr w:rsidR="0010121E" w:rsidRPr="0010121E" w:rsidTr="00FD4A96">
        <w:trPr>
          <w:trHeight w:val="902"/>
        </w:trPr>
        <w:tc>
          <w:tcPr>
            <w:tcW w:w="3970" w:type="dxa"/>
          </w:tcPr>
          <w:p w:rsidR="0010121E" w:rsidRPr="0010121E" w:rsidRDefault="0010121E" w:rsidP="00FD4A96">
            <w:r w:rsidRPr="0010121E">
              <w:t>Задачи</w:t>
            </w:r>
          </w:p>
          <w:p w:rsidR="0010121E" w:rsidRPr="0010121E" w:rsidRDefault="0010121E" w:rsidP="00FD4A96">
            <w:r w:rsidRPr="0010121E">
              <w:t>подпрограммы</w:t>
            </w:r>
          </w:p>
        </w:tc>
        <w:tc>
          <w:tcPr>
            <w:tcW w:w="6237" w:type="dxa"/>
          </w:tcPr>
          <w:p w:rsidR="0010121E" w:rsidRPr="0010121E" w:rsidRDefault="0010121E" w:rsidP="00FD4A96">
            <w:r w:rsidRPr="0010121E">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10121E" w:rsidRPr="0010121E" w:rsidTr="00FD4A96">
        <w:trPr>
          <w:trHeight w:val="2546"/>
        </w:trPr>
        <w:tc>
          <w:tcPr>
            <w:tcW w:w="3970" w:type="dxa"/>
            <w:tcBorders>
              <w:bottom w:val="single" w:sz="4" w:space="0" w:color="000000"/>
            </w:tcBorders>
          </w:tcPr>
          <w:p w:rsidR="0010121E" w:rsidRPr="0010121E" w:rsidRDefault="0010121E" w:rsidP="00FD4A96">
            <w:r w:rsidRPr="0010121E">
              <w:t>Объемы  ресурсного обеспечения подпрограммы</w:t>
            </w:r>
          </w:p>
        </w:tc>
        <w:tc>
          <w:tcPr>
            <w:tcW w:w="6237" w:type="dxa"/>
          </w:tcPr>
          <w:p w:rsidR="0010121E" w:rsidRPr="0010121E" w:rsidRDefault="0010121E" w:rsidP="00FD4A96">
            <w:r w:rsidRPr="0010121E">
              <w:t>Общий объем бюджетных ассигнований –500 000,00 рублей, в том числе:</w:t>
            </w:r>
          </w:p>
          <w:p w:rsidR="0010121E" w:rsidRPr="0010121E" w:rsidRDefault="0010121E" w:rsidP="00FD4A96">
            <w:r w:rsidRPr="0010121E">
              <w:t>2022 год- 500 000,00  рублей,</w:t>
            </w:r>
          </w:p>
          <w:p w:rsidR="0010121E" w:rsidRPr="0010121E" w:rsidRDefault="0010121E" w:rsidP="00FD4A96">
            <w:r w:rsidRPr="0010121E">
              <w:t>2023 год- 0,00 рублей,</w:t>
            </w:r>
          </w:p>
          <w:p w:rsidR="0010121E" w:rsidRPr="0010121E" w:rsidRDefault="0010121E" w:rsidP="00FD4A96">
            <w:r w:rsidRPr="0010121E">
              <w:t xml:space="preserve">2024 год -0,00  рублей, </w:t>
            </w:r>
          </w:p>
          <w:p w:rsidR="0010121E" w:rsidRPr="0010121E" w:rsidRDefault="0010121E" w:rsidP="00FD4A96">
            <w:r w:rsidRPr="0010121E">
              <w:t>в том числе бюджет Комсомольского городского поселения – 500 000,00 рублей, в том числе:</w:t>
            </w:r>
          </w:p>
          <w:p w:rsidR="0010121E" w:rsidRPr="0010121E" w:rsidRDefault="0010121E" w:rsidP="00FD4A96">
            <w:r w:rsidRPr="0010121E">
              <w:t>2022 год- 500 000,00  рублей,</w:t>
            </w:r>
          </w:p>
          <w:p w:rsidR="0010121E" w:rsidRPr="0010121E" w:rsidRDefault="0010121E" w:rsidP="00FD4A96">
            <w:r w:rsidRPr="0010121E">
              <w:t>2023 год- 0,00 рублей,</w:t>
            </w:r>
          </w:p>
          <w:p w:rsidR="0010121E" w:rsidRPr="0010121E" w:rsidRDefault="0010121E" w:rsidP="00FD4A96">
            <w:r w:rsidRPr="0010121E">
              <w:t>2024 год -0,00  рублей</w:t>
            </w:r>
          </w:p>
        </w:tc>
      </w:tr>
      <w:tr w:rsidR="0010121E" w:rsidRPr="0010121E" w:rsidTr="00FD4A96">
        <w:trPr>
          <w:trHeight w:val="832"/>
        </w:trPr>
        <w:tc>
          <w:tcPr>
            <w:tcW w:w="3970" w:type="dxa"/>
            <w:tcBorders>
              <w:bottom w:val="single" w:sz="4" w:space="0" w:color="auto"/>
            </w:tcBorders>
          </w:tcPr>
          <w:p w:rsidR="0010121E" w:rsidRPr="0010121E" w:rsidRDefault="0010121E" w:rsidP="00FD4A96">
            <w:r w:rsidRPr="0010121E">
              <w:t>Ожидаемые  результаты реализации подпрограммы</w:t>
            </w:r>
          </w:p>
        </w:tc>
        <w:tc>
          <w:tcPr>
            <w:tcW w:w="6237" w:type="dxa"/>
          </w:tcPr>
          <w:p w:rsidR="0010121E" w:rsidRPr="0010121E" w:rsidRDefault="0010121E" w:rsidP="00FD4A96">
            <w:r w:rsidRPr="0010121E">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sz w:val="24"/>
          <w:szCs w:val="24"/>
        </w:rPr>
      </w:pPr>
      <w:r w:rsidRPr="0010121E">
        <w:rPr>
          <w:b/>
          <w:sz w:val="24"/>
          <w:szCs w:val="24"/>
        </w:rPr>
        <w:t>2. Характеристика основных мероприятий подпрограммы</w:t>
      </w:r>
    </w:p>
    <w:p w:rsidR="0010121E" w:rsidRPr="0010121E" w:rsidRDefault="0010121E" w:rsidP="0010121E">
      <w:pPr>
        <w:spacing w:line="0" w:lineRule="atLeast"/>
        <w:contextualSpacing/>
        <w:jc w:val="center"/>
        <w:rPr>
          <w:b/>
          <w:sz w:val="24"/>
          <w:szCs w:val="24"/>
        </w:rPr>
      </w:pPr>
      <w:r w:rsidRPr="0010121E">
        <w:rPr>
          <w:b/>
          <w:sz w:val="24"/>
          <w:szCs w:val="24"/>
        </w:rPr>
        <w:t>«Безопасность дорожного движения»</w:t>
      </w:r>
    </w:p>
    <w:p w:rsidR="0010121E" w:rsidRPr="0010121E" w:rsidRDefault="0010121E" w:rsidP="0010121E">
      <w:pPr>
        <w:ind w:left="720"/>
        <w:contextualSpacing/>
        <w:jc w:val="center"/>
        <w:rPr>
          <w:b/>
          <w:sz w:val="24"/>
          <w:szCs w:val="24"/>
        </w:rPr>
      </w:pPr>
    </w:p>
    <w:p w:rsidR="0010121E" w:rsidRPr="0010121E" w:rsidRDefault="0010121E" w:rsidP="0010121E">
      <w:pPr>
        <w:ind w:left="-851" w:firstLine="993"/>
        <w:contextualSpacing/>
        <w:jc w:val="both"/>
        <w:rPr>
          <w:sz w:val="24"/>
          <w:szCs w:val="24"/>
        </w:rPr>
      </w:pPr>
      <w:r w:rsidRPr="0010121E">
        <w:rPr>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10121E" w:rsidRPr="0010121E" w:rsidRDefault="0010121E" w:rsidP="0010121E">
      <w:pPr>
        <w:ind w:left="142"/>
        <w:contextualSpacing/>
        <w:jc w:val="both"/>
        <w:rPr>
          <w:sz w:val="24"/>
          <w:szCs w:val="24"/>
        </w:rPr>
      </w:pPr>
    </w:p>
    <w:p w:rsidR="0010121E" w:rsidRDefault="0010121E" w:rsidP="0010121E">
      <w:pPr>
        <w:ind w:left="142"/>
        <w:contextualSpacing/>
        <w:jc w:val="both"/>
        <w:rPr>
          <w:sz w:val="24"/>
          <w:szCs w:val="24"/>
        </w:rPr>
      </w:pPr>
    </w:p>
    <w:p w:rsidR="0010121E" w:rsidRPr="0010121E" w:rsidRDefault="0010121E" w:rsidP="0010121E">
      <w:pPr>
        <w:ind w:left="142"/>
        <w:contextualSpacing/>
        <w:jc w:val="both"/>
        <w:rPr>
          <w:sz w:val="24"/>
          <w:szCs w:val="24"/>
        </w:rPr>
      </w:pPr>
    </w:p>
    <w:p w:rsidR="0010121E" w:rsidRPr="0010121E" w:rsidRDefault="0010121E" w:rsidP="0010121E">
      <w:pPr>
        <w:ind w:left="1211"/>
        <w:rPr>
          <w:b/>
          <w:sz w:val="24"/>
          <w:szCs w:val="24"/>
        </w:rPr>
      </w:pPr>
      <w:r w:rsidRPr="0010121E">
        <w:rPr>
          <w:b/>
          <w:sz w:val="24"/>
          <w:szCs w:val="24"/>
        </w:rPr>
        <w:t>3. Целевые индикаторы (показатели) подпрограммы, характеризующие основные мероприятия, мероприятия подпрограммы</w:t>
      </w:r>
    </w:p>
    <w:p w:rsidR="0010121E" w:rsidRPr="0010121E" w:rsidRDefault="0010121E" w:rsidP="0010121E">
      <w:pPr>
        <w:ind w:left="851"/>
        <w:rPr>
          <w:b/>
          <w:sz w:val="24"/>
          <w:szCs w:val="24"/>
        </w:rPr>
      </w:pPr>
    </w:p>
    <w:p w:rsidR="0010121E" w:rsidRPr="0010121E" w:rsidRDefault="0010121E" w:rsidP="0010121E">
      <w:pPr>
        <w:jc w:val="right"/>
        <w:rPr>
          <w:b/>
          <w:sz w:val="24"/>
          <w:szCs w:val="24"/>
        </w:rPr>
      </w:pPr>
      <w:r w:rsidRPr="0010121E">
        <w:rPr>
          <w:b/>
          <w:sz w:val="24"/>
          <w:szCs w:val="24"/>
        </w:rPr>
        <w:lastRenderedPageBreak/>
        <w:t>Таблица 1</w:t>
      </w:r>
    </w:p>
    <w:p w:rsidR="0010121E" w:rsidRPr="0010121E" w:rsidRDefault="0010121E" w:rsidP="0010121E">
      <w:pPr>
        <w:tabs>
          <w:tab w:val="left" w:pos="426"/>
        </w:tabs>
        <w:jc w:val="center"/>
        <w:rPr>
          <w:b/>
        </w:rPr>
      </w:pPr>
      <w:r w:rsidRPr="0010121E">
        <w:rPr>
          <w:b/>
        </w:rPr>
        <w:t>Перечень целевых индикаторов (показателей) подпрограммы</w:t>
      </w:r>
    </w:p>
    <w:p w:rsidR="0010121E" w:rsidRPr="0010121E" w:rsidRDefault="0010121E" w:rsidP="0010121E">
      <w:pPr>
        <w:tabs>
          <w:tab w:val="left" w:pos="426"/>
        </w:tabs>
        <w:jc w:val="center"/>
        <w:rPr>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10121E" w:rsidRPr="0010121E" w:rsidTr="00FD4A96">
        <w:trPr>
          <w:trHeight w:val="286"/>
        </w:trPr>
        <w:tc>
          <w:tcPr>
            <w:tcW w:w="718" w:type="dxa"/>
            <w:vMerge w:val="restart"/>
          </w:tcPr>
          <w:p w:rsidR="0010121E" w:rsidRPr="0010121E" w:rsidRDefault="0010121E" w:rsidP="00FD4A96">
            <w:pPr>
              <w:ind w:left="-108" w:right="-143"/>
              <w:contextualSpacing/>
              <w:jc w:val="center"/>
            </w:pPr>
            <w:r w:rsidRPr="0010121E">
              <w:t>№</w:t>
            </w:r>
          </w:p>
          <w:p w:rsidR="0010121E" w:rsidRPr="0010121E" w:rsidRDefault="0010121E" w:rsidP="00FD4A96">
            <w:pPr>
              <w:ind w:left="-108" w:right="-143"/>
              <w:contextualSpacing/>
              <w:jc w:val="center"/>
            </w:pPr>
            <w:r w:rsidRPr="0010121E">
              <w:t xml:space="preserve"> п/п</w:t>
            </w:r>
          </w:p>
        </w:tc>
        <w:tc>
          <w:tcPr>
            <w:tcW w:w="5044" w:type="dxa"/>
            <w:vMerge w:val="restart"/>
          </w:tcPr>
          <w:p w:rsidR="0010121E" w:rsidRPr="0010121E" w:rsidRDefault="0010121E" w:rsidP="00FD4A96">
            <w:pPr>
              <w:ind w:right="-143"/>
              <w:contextualSpacing/>
              <w:jc w:val="center"/>
            </w:pPr>
            <w:r w:rsidRPr="0010121E">
              <w:t>Наименование целевого индикатора</w:t>
            </w:r>
          </w:p>
        </w:tc>
        <w:tc>
          <w:tcPr>
            <w:tcW w:w="1296" w:type="dxa"/>
            <w:vMerge w:val="restart"/>
          </w:tcPr>
          <w:p w:rsidR="0010121E" w:rsidRPr="0010121E" w:rsidRDefault="0010121E" w:rsidP="00FD4A96">
            <w:pPr>
              <w:ind w:left="-108" w:right="-108"/>
              <w:contextualSpacing/>
              <w:jc w:val="center"/>
            </w:pPr>
            <w:r w:rsidRPr="0010121E">
              <w:t>Ед.изм.</w:t>
            </w:r>
          </w:p>
        </w:tc>
        <w:tc>
          <w:tcPr>
            <w:tcW w:w="3747" w:type="dxa"/>
            <w:gridSpan w:val="3"/>
            <w:tcBorders>
              <w:bottom w:val="single" w:sz="4" w:space="0" w:color="auto"/>
            </w:tcBorders>
            <w:vAlign w:val="bottom"/>
          </w:tcPr>
          <w:p w:rsidR="0010121E" w:rsidRPr="0010121E" w:rsidRDefault="0010121E" w:rsidP="00FD4A96">
            <w:pPr>
              <w:jc w:val="center"/>
            </w:pPr>
            <w:r w:rsidRPr="0010121E">
              <w:t>Значение целевых индикаторов (показателей)</w:t>
            </w:r>
          </w:p>
        </w:tc>
      </w:tr>
      <w:tr w:rsidR="0010121E" w:rsidRPr="0010121E" w:rsidTr="00FD4A96">
        <w:trPr>
          <w:trHeight w:val="570"/>
        </w:trPr>
        <w:tc>
          <w:tcPr>
            <w:tcW w:w="718" w:type="dxa"/>
            <w:vMerge/>
          </w:tcPr>
          <w:p w:rsidR="0010121E" w:rsidRPr="0010121E" w:rsidRDefault="0010121E" w:rsidP="00FD4A96">
            <w:pPr>
              <w:ind w:left="-108" w:right="-143"/>
              <w:contextualSpacing/>
              <w:jc w:val="center"/>
            </w:pPr>
          </w:p>
        </w:tc>
        <w:tc>
          <w:tcPr>
            <w:tcW w:w="5044" w:type="dxa"/>
            <w:vMerge/>
          </w:tcPr>
          <w:p w:rsidR="0010121E" w:rsidRPr="0010121E" w:rsidRDefault="0010121E" w:rsidP="00FD4A96">
            <w:pPr>
              <w:ind w:right="-143"/>
              <w:contextualSpacing/>
              <w:jc w:val="center"/>
            </w:pPr>
          </w:p>
        </w:tc>
        <w:tc>
          <w:tcPr>
            <w:tcW w:w="1296" w:type="dxa"/>
            <w:vMerge/>
          </w:tcPr>
          <w:p w:rsidR="0010121E" w:rsidRPr="0010121E" w:rsidRDefault="0010121E" w:rsidP="00FD4A96">
            <w:pPr>
              <w:ind w:left="-108" w:right="-108"/>
              <w:contextualSpacing/>
              <w:jc w:val="center"/>
            </w:pPr>
          </w:p>
        </w:tc>
        <w:tc>
          <w:tcPr>
            <w:tcW w:w="1296" w:type="dxa"/>
            <w:tcBorders>
              <w:top w:val="single" w:sz="4" w:space="0" w:color="auto"/>
            </w:tcBorders>
            <w:vAlign w:val="center"/>
          </w:tcPr>
          <w:p w:rsidR="0010121E" w:rsidRPr="0010121E" w:rsidRDefault="0010121E" w:rsidP="00FD4A96">
            <w:pPr>
              <w:jc w:val="center"/>
            </w:pPr>
          </w:p>
          <w:p w:rsidR="0010121E" w:rsidRPr="0010121E" w:rsidRDefault="0010121E" w:rsidP="00FD4A96">
            <w:pPr>
              <w:jc w:val="center"/>
            </w:pPr>
            <w:r w:rsidRPr="0010121E">
              <w:t>2022г.</w:t>
            </w:r>
          </w:p>
        </w:tc>
        <w:tc>
          <w:tcPr>
            <w:tcW w:w="1296" w:type="dxa"/>
            <w:tcBorders>
              <w:top w:val="single" w:sz="4" w:space="0" w:color="auto"/>
              <w:right w:val="single" w:sz="4" w:space="0" w:color="auto"/>
            </w:tcBorders>
            <w:vAlign w:val="center"/>
          </w:tcPr>
          <w:p w:rsidR="0010121E" w:rsidRPr="0010121E" w:rsidRDefault="0010121E" w:rsidP="00FD4A96">
            <w:pPr>
              <w:jc w:val="center"/>
            </w:pPr>
          </w:p>
          <w:p w:rsidR="0010121E" w:rsidRPr="0010121E" w:rsidRDefault="0010121E" w:rsidP="00FD4A96">
            <w:pPr>
              <w:jc w:val="center"/>
            </w:pPr>
            <w:r w:rsidRPr="0010121E">
              <w:t>2023г</w:t>
            </w:r>
          </w:p>
        </w:tc>
        <w:tc>
          <w:tcPr>
            <w:tcW w:w="1154" w:type="dxa"/>
            <w:tcBorders>
              <w:top w:val="single" w:sz="4" w:space="0" w:color="auto"/>
              <w:left w:val="single" w:sz="4" w:space="0" w:color="auto"/>
            </w:tcBorders>
            <w:vAlign w:val="bottom"/>
          </w:tcPr>
          <w:p w:rsidR="0010121E" w:rsidRPr="0010121E" w:rsidRDefault="0010121E" w:rsidP="00FD4A96">
            <w:pPr>
              <w:jc w:val="center"/>
            </w:pPr>
            <w:r w:rsidRPr="0010121E">
              <w:t>2024г.</w:t>
            </w:r>
          </w:p>
        </w:tc>
      </w:tr>
      <w:tr w:rsidR="0010121E" w:rsidRPr="0010121E" w:rsidTr="00FD4A96">
        <w:trPr>
          <w:trHeight w:val="417"/>
        </w:trPr>
        <w:tc>
          <w:tcPr>
            <w:tcW w:w="718" w:type="dxa"/>
            <w:shd w:val="clear" w:color="auto" w:fill="auto"/>
          </w:tcPr>
          <w:p w:rsidR="0010121E" w:rsidRPr="0010121E" w:rsidRDefault="0010121E" w:rsidP="00FD4A96">
            <w:pPr>
              <w:ind w:left="-108" w:right="-143"/>
              <w:contextualSpacing/>
              <w:jc w:val="center"/>
            </w:pPr>
            <w:r w:rsidRPr="0010121E">
              <w:t>1</w:t>
            </w:r>
          </w:p>
        </w:tc>
        <w:tc>
          <w:tcPr>
            <w:tcW w:w="5044" w:type="dxa"/>
            <w:shd w:val="clear" w:color="auto" w:fill="auto"/>
          </w:tcPr>
          <w:p w:rsidR="0010121E" w:rsidRPr="0010121E" w:rsidRDefault="0010121E" w:rsidP="00FD4A96">
            <w:pPr>
              <w:ind w:right="-108"/>
              <w:contextualSpacing/>
              <w:jc w:val="center"/>
            </w:pPr>
            <w:r w:rsidRPr="0010121E">
              <w:t>Количество пешеходных переходов, подлежащих окраске</w:t>
            </w:r>
          </w:p>
        </w:tc>
        <w:tc>
          <w:tcPr>
            <w:tcW w:w="1296" w:type="dxa"/>
            <w:shd w:val="clear" w:color="auto" w:fill="auto"/>
          </w:tcPr>
          <w:p w:rsidR="0010121E" w:rsidRPr="0010121E" w:rsidRDefault="0010121E" w:rsidP="00FD4A96">
            <w:pPr>
              <w:ind w:right="-143"/>
              <w:contextualSpacing/>
              <w:jc w:val="center"/>
            </w:pPr>
            <w:r w:rsidRPr="0010121E">
              <w:t>шт.</w:t>
            </w:r>
          </w:p>
        </w:tc>
        <w:tc>
          <w:tcPr>
            <w:tcW w:w="1296" w:type="dxa"/>
            <w:shd w:val="clear" w:color="auto" w:fill="auto"/>
          </w:tcPr>
          <w:p w:rsidR="0010121E" w:rsidRPr="0010121E" w:rsidRDefault="0010121E" w:rsidP="00FD4A96">
            <w:pPr>
              <w:ind w:right="-143"/>
              <w:contextualSpacing/>
              <w:jc w:val="center"/>
            </w:pPr>
            <w:r w:rsidRPr="0010121E">
              <w:t>30</w:t>
            </w:r>
          </w:p>
        </w:tc>
        <w:tc>
          <w:tcPr>
            <w:tcW w:w="1296" w:type="dxa"/>
            <w:tcBorders>
              <w:right w:val="single" w:sz="4" w:space="0" w:color="auto"/>
            </w:tcBorders>
            <w:shd w:val="clear" w:color="auto" w:fill="auto"/>
          </w:tcPr>
          <w:p w:rsidR="0010121E" w:rsidRPr="0010121E" w:rsidRDefault="0010121E" w:rsidP="00FD4A96">
            <w:pPr>
              <w:ind w:left="-108" w:right="-108"/>
              <w:contextualSpacing/>
              <w:jc w:val="center"/>
            </w:pPr>
            <w:r w:rsidRPr="0010121E">
              <w:t>30</w:t>
            </w:r>
          </w:p>
        </w:tc>
        <w:tc>
          <w:tcPr>
            <w:tcW w:w="1154" w:type="dxa"/>
            <w:tcBorders>
              <w:left w:val="single" w:sz="4" w:space="0" w:color="auto"/>
            </w:tcBorders>
            <w:shd w:val="clear" w:color="auto" w:fill="auto"/>
          </w:tcPr>
          <w:p w:rsidR="0010121E" w:rsidRPr="0010121E" w:rsidRDefault="0010121E" w:rsidP="00FD4A96">
            <w:pPr>
              <w:ind w:right="-108"/>
              <w:contextualSpacing/>
              <w:jc w:val="center"/>
            </w:pPr>
            <w:r w:rsidRPr="0010121E">
              <w:t>30</w:t>
            </w:r>
          </w:p>
        </w:tc>
      </w:tr>
      <w:tr w:rsidR="0010121E" w:rsidRPr="0010121E" w:rsidTr="00FD4A96">
        <w:trPr>
          <w:trHeight w:val="405"/>
        </w:trPr>
        <w:tc>
          <w:tcPr>
            <w:tcW w:w="718" w:type="dxa"/>
          </w:tcPr>
          <w:p w:rsidR="0010121E" w:rsidRPr="0010121E" w:rsidRDefault="0010121E" w:rsidP="00FD4A96">
            <w:pPr>
              <w:ind w:left="-108" w:right="-143"/>
              <w:contextualSpacing/>
              <w:jc w:val="center"/>
            </w:pPr>
            <w:r w:rsidRPr="0010121E">
              <w:t xml:space="preserve">2 </w:t>
            </w:r>
          </w:p>
        </w:tc>
        <w:tc>
          <w:tcPr>
            <w:tcW w:w="5044" w:type="dxa"/>
          </w:tcPr>
          <w:p w:rsidR="0010121E" w:rsidRPr="0010121E" w:rsidRDefault="0010121E" w:rsidP="00FD4A96">
            <w:pPr>
              <w:ind w:right="-143"/>
              <w:contextualSpacing/>
            </w:pPr>
            <w:r w:rsidRPr="0010121E">
              <w:t>Количество нанесенной дорожной разметки</w:t>
            </w:r>
          </w:p>
          <w:p w:rsidR="0010121E" w:rsidRPr="0010121E" w:rsidRDefault="0010121E" w:rsidP="00FD4A96">
            <w:pPr>
              <w:ind w:right="-143"/>
              <w:contextualSpacing/>
            </w:pPr>
          </w:p>
        </w:tc>
        <w:tc>
          <w:tcPr>
            <w:tcW w:w="1296" w:type="dxa"/>
          </w:tcPr>
          <w:p w:rsidR="0010121E" w:rsidRPr="0010121E" w:rsidRDefault="0010121E" w:rsidP="00FD4A96">
            <w:pPr>
              <w:ind w:right="-143"/>
              <w:contextualSpacing/>
              <w:jc w:val="center"/>
            </w:pPr>
            <w:r w:rsidRPr="0010121E">
              <w:t>м2</w:t>
            </w:r>
          </w:p>
        </w:tc>
        <w:tc>
          <w:tcPr>
            <w:tcW w:w="1296" w:type="dxa"/>
          </w:tcPr>
          <w:p w:rsidR="0010121E" w:rsidRPr="0010121E" w:rsidRDefault="0010121E" w:rsidP="00FD4A96">
            <w:pPr>
              <w:ind w:right="-143"/>
              <w:contextualSpacing/>
              <w:jc w:val="center"/>
            </w:pPr>
            <w:r w:rsidRPr="0010121E">
              <w:t>950,18</w:t>
            </w:r>
          </w:p>
        </w:tc>
        <w:tc>
          <w:tcPr>
            <w:tcW w:w="1296" w:type="dxa"/>
            <w:tcBorders>
              <w:right w:val="single" w:sz="4" w:space="0" w:color="auto"/>
            </w:tcBorders>
          </w:tcPr>
          <w:p w:rsidR="0010121E" w:rsidRPr="0010121E" w:rsidRDefault="0010121E" w:rsidP="00FD4A96">
            <w:pPr>
              <w:ind w:left="-108" w:right="-108"/>
              <w:contextualSpacing/>
              <w:jc w:val="center"/>
            </w:pPr>
            <w:r w:rsidRPr="0010121E">
              <w:t>950,18</w:t>
            </w:r>
          </w:p>
        </w:tc>
        <w:tc>
          <w:tcPr>
            <w:tcW w:w="1154" w:type="dxa"/>
            <w:tcBorders>
              <w:left w:val="single" w:sz="4" w:space="0" w:color="auto"/>
            </w:tcBorders>
          </w:tcPr>
          <w:p w:rsidR="0010121E" w:rsidRPr="0010121E" w:rsidRDefault="0010121E" w:rsidP="00FD4A96">
            <w:pPr>
              <w:ind w:right="-108"/>
              <w:contextualSpacing/>
              <w:jc w:val="center"/>
            </w:pPr>
            <w:r w:rsidRPr="0010121E">
              <w:t>950,18</w:t>
            </w:r>
          </w:p>
        </w:tc>
      </w:tr>
      <w:tr w:rsidR="0010121E" w:rsidRPr="0010121E" w:rsidTr="00FD4A96">
        <w:trPr>
          <w:trHeight w:val="614"/>
        </w:trPr>
        <w:tc>
          <w:tcPr>
            <w:tcW w:w="718" w:type="dxa"/>
          </w:tcPr>
          <w:p w:rsidR="0010121E" w:rsidRPr="0010121E" w:rsidRDefault="0010121E" w:rsidP="00FD4A96">
            <w:pPr>
              <w:ind w:left="-108" w:right="-143"/>
              <w:contextualSpacing/>
              <w:jc w:val="center"/>
            </w:pPr>
            <w:r w:rsidRPr="0010121E">
              <w:t>3</w:t>
            </w:r>
          </w:p>
        </w:tc>
        <w:tc>
          <w:tcPr>
            <w:tcW w:w="5044" w:type="dxa"/>
          </w:tcPr>
          <w:p w:rsidR="0010121E" w:rsidRPr="0010121E" w:rsidRDefault="0010121E" w:rsidP="00FD4A96">
            <w:pPr>
              <w:ind w:right="-143"/>
              <w:contextualSpacing/>
            </w:pPr>
            <w:r w:rsidRPr="0010121E">
              <w:t>Количество установленных пешеходных ограждений</w:t>
            </w:r>
          </w:p>
          <w:p w:rsidR="0010121E" w:rsidRPr="0010121E" w:rsidRDefault="0010121E" w:rsidP="00FD4A96">
            <w:pPr>
              <w:ind w:right="-143"/>
              <w:contextualSpacing/>
            </w:pPr>
          </w:p>
        </w:tc>
        <w:tc>
          <w:tcPr>
            <w:tcW w:w="1296" w:type="dxa"/>
          </w:tcPr>
          <w:p w:rsidR="0010121E" w:rsidRPr="0010121E" w:rsidRDefault="0010121E" w:rsidP="00FD4A96">
            <w:pPr>
              <w:ind w:right="-143"/>
              <w:contextualSpacing/>
              <w:jc w:val="center"/>
            </w:pPr>
            <w:r w:rsidRPr="0010121E">
              <w:t>м</w:t>
            </w:r>
          </w:p>
        </w:tc>
        <w:tc>
          <w:tcPr>
            <w:tcW w:w="1296" w:type="dxa"/>
          </w:tcPr>
          <w:p w:rsidR="0010121E" w:rsidRPr="0010121E" w:rsidRDefault="0010121E" w:rsidP="00FD4A96">
            <w:pPr>
              <w:ind w:right="-143"/>
              <w:contextualSpacing/>
              <w:jc w:val="center"/>
            </w:pPr>
            <w:r w:rsidRPr="0010121E">
              <w:t>-</w:t>
            </w:r>
          </w:p>
        </w:tc>
        <w:tc>
          <w:tcPr>
            <w:tcW w:w="1296" w:type="dxa"/>
            <w:tcBorders>
              <w:right w:val="single" w:sz="4" w:space="0" w:color="auto"/>
            </w:tcBorders>
          </w:tcPr>
          <w:p w:rsidR="0010121E" w:rsidRPr="0010121E" w:rsidRDefault="0010121E" w:rsidP="00FD4A96">
            <w:pPr>
              <w:ind w:left="-108" w:right="-108"/>
              <w:contextualSpacing/>
              <w:jc w:val="center"/>
            </w:pPr>
            <w:r w:rsidRPr="0010121E">
              <w:t>-</w:t>
            </w:r>
          </w:p>
        </w:tc>
        <w:tc>
          <w:tcPr>
            <w:tcW w:w="1154" w:type="dxa"/>
            <w:tcBorders>
              <w:left w:val="single" w:sz="4" w:space="0" w:color="auto"/>
            </w:tcBorders>
          </w:tcPr>
          <w:p w:rsidR="0010121E" w:rsidRPr="0010121E" w:rsidRDefault="0010121E" w:rsidP="00FD4A96">
            <w:pPr>
              <w:ind w:right="-108"/>
              <w:contextualSpacing/>
              <w:jc w:val="center"/>
            </w:pPr>
            <w:r w:rsidRPr="0010121E">
              <w:t>-</w:t>
            </w:r>
          </w:p>
        </w:tc>
      </w:tr>
      <w:tr w:rsidR="0010121E" w:rsidRPr="0010121E" w:rsidTr="00FD4A96">
        <w:trPr>
          <w:trHeight w:val="208"/>
        </w:trPr>
        <w:tc>
          <w:tcPr>
            <w:tcW w:w="718" w:type="dxa"/>
          </w:tcPr>
          <w:p w:rsidR="0010121E" w:rsidRPr="0010121E" w:rsidRDefault="0010121E" w:rsidP="00FD4A96">
            <w:pPr>
              <w:ind w:left="-108" w:right="-143"/>
              <w:contextualSpacing/>
              <w:jc w:val="center"/>
            </w:pPr>
            <w:r w:rsidRPr="0010121E">
              <w:t>4</w:t>
            </w:r>
          </w:p>
        </w:tc>
        <w:tc>
          <w:tcPr>
            <w:tcW w:w="5044" w:type="dxa"/>
          </w:tcPr>
          <w:p w:rsidR="0010121E" w:rsidRPr="0010121E" w:rsidRDefault="0010121E" w:rsidP="00FD4A96">
            <w:pPr>
              <w:ind w:right="-143"/>
              <w:contextualSpacing/>
            </w:pPr>
            <w:r w:rsidRPr="0010121E">
              <w:t>Количество установленных дорожных знаков</w:t>
            </w:r>
          </w:p>
        </w:tc>
        <w:tc>
          <w:tcPr>
            <w:tcW w:w="1296" w:type="dxa"/>
          </w:tcPr>
          <w:p w:rsidR="0010121E" w:rsidRPr="0010121E" w:rsidRDefault="0010121E" w:rsidP="00FD4A96">
            <w:pPr>
              <w:ind w:right="-143"/>
              <w:contextualSpacing/>
              <w:jc w:val="center"/>
            </w:pPr>
            <w:r w:rsidRPr="0010121E">
              <w:t>шт.</w:t>
            </w:r>
          </w:p>
        </w:tc>
        <w:tc>
          <w:tcPr>
            <w:tcW w:w="1296" w:type="dxa"/>
          </w:tcPr>
          <w:p w:rsidR="0010121E" w:rsidRPr="0010121E" w:rsidRDefault="0010121E" w:rsidP="00FD4A96">
            <w:pPr>
              <w:ind w:right="-143"/>
              <w:contextualSpacing/>
              <w:jc w:val="center"/>
            </w:pPr>
            <w:r w:rsidRPr="0010121E">
              <w:t>-</w:t>
            </w:r>
          </w:p>
        </w:tc>
        <w:tc>
          <w:tcPr>
            <w:tcW w:w="1296" w:type="dxa"/>
            <w:tcBorders>
              <w:right w:val="single" w:sz="4" w:space="0" w:color="auto"/>
            </w:tcBorders>
          </w:tcPr>
          <w:p w:rsidR="0010121E" w:rsidRPr="0010121E" w:rsidRDefault="0010121E" w:rsidP="00FD4A96">
            <w:pPr>
              <w:ind w:left="-108" w:right="-108"/>
              <w:contextualSpacing/>
              <w:jc w:val="center"/>
            </w:pPr>
            <w:r w:rsidRPr="0010121E">
              <w:t>-</w:t>
            </w:r>
          </w:p>
        </w:tc>
        <w:tc>
          <w:tcPr>
            <w:tcW w:w="1154" w:type="dxa"/>
            <w:tcBorders>
              <w:left w:val="single" w:sz="4" w:space="0" w:color="auto"/>
            </w:tcBorders>
          </w:tcPr>
          <w:p w:rsidR="0010121E" w:rsidRPr="0010121E" w:rsidRDefault="0010121E" w:rsidP="00FD4A96">
            <w:pPr>
              <w:ind w:right="-108"/>
              <w:contextualSpacing/>
              <w:jc w:val="center"/>
            </w:pPr>
            <w:r w:rsidRPr="0010121E">
              <w:t>-</w:t>
            </w:r>
          </w:p>
        </w:tc>
      </w:tr>
    </w:tbl>
    <w:p w:rsidR="0010121E" w:rsidRPr="0010121E" w:rsidRDefault="0010121E" w:rsidP="0010121E">
      <w:pPr>
        <w:rPr>
          <w:b/>
          <w:color w:val="FF0000"/>
          <w:sz w:val="24"/>
          <w:szCs w:val="24"/>
        </w:rPr>
      </w:pPr>
    </w:p>
    <w:p w:rsidR="0010121E" w:rsidRPr="0010121E" w:rsidRDefault="0010121E" w:rsidP="0010121E">
      <w:pPr>
        <w:jc w:val="right"/>
        <w:rPr>
          <w:b/>
          <w:sz w:val="24"/>
          <w:szCs w:val="24"/>
        </w:rPr>
      </w:pPr>
      <w:r w:rsidRPr="0010121E">
        <w:rPr>
          <w:b/>
          <w:sz w:val="24"/>
          <w:szCs w:val="24"/>
        </w:rPr>
        <w:t>Таблица 2</w:t>
      </w:r>
    </w:p>
    <w:p w:rsidR="0010121E" w:rsidRPr="0010121E" w:rsidRDefault="0010121E" w:rsidP="0011240A">
      <w:pPr>
        <w:pStyle w:val="af0"/>
        <w:numPr>
          <w:ilvl w:val="0"/>
          <w:numId w:val="4"/>
        </w:numPr>
        <w:contextualSpacing/>
        <w:rPr>
          <w:rFonts w:ascii="Times New Roman" w:hAnsi="Times New Roman" w:cs="Times New Roman"/>
          <w:b/>
        </w:rPr>
      </w:pPr>
      <w:r w:rsidRPr="0010121E">
        <w:rPr>
          <w:rFonts w:ascii="Times New Roman" w:hAnsi="Times New Roman" w:cs="Times New Roman"/>
          <w:b/>
        </w:rPr>
        <w:t>Ресурсное обеспечение подпрограммы</w:t>
      </w:r>
    </w:p>
    <w:p w:rsidR="0010121E" w:rsidRPr="0010121E" w:rsidRDefault="0010121E" w:rsidP="0010121E">
      <w:pPr>
        <w:pStyle w:val="af0"/>
        <w:ind w:left="360"/>
        <w:rPr>
          <w:rFonts w:ascii="Times New Roman" w:hAnsi="Times New Roman" w:cs="Times New Roman"/>
          <w:b/>
        </w:rPr>
      </w:pPr>
    </w:p>
    <w:tbl>
      <w:tblPr>
        <w:tblW w:w="10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418"/>
        <w:gridCol w:w="1396"/>
        <w:gridCol w:w="1134"/>
        <w:gridCol w:w="1133"/>
      </w:tblGrid>
      <w:tr w:rsidR="0010121E" w:rsidRPr="0010121E" w:rsidTr="00FD4A96">
        <w:trPr>
          <w:trHeight w:val="555"/>
        </w:trPr>
        <w:tc>
          <w:tcPr>
            <w:tcW w:w="708" w:type="dxa"/>
            <w:vMerge w:val="restart"/>
          </w:tcPr>
          <w:p w:rsidR="0010121E" w:rsidRPr="0010121E" w:rsidRDefault="0010121E" w:rsidP="00FD4A96">
            <w:r w:rsidRPr="0010121E">
              <w:t>№№ п/п</w:t>
            </w:r>
          </w:p>
        </w:tc>
        <w:tc>
          <w:tcPr>
            <w:tcW w:w="4962" w:type="dxa"/>
            <w:vMerge w:val="restart"/>
          </w:tcPr>
          <w:p w:rsidR="0010121E" w:rsidRPr="0010121E" w:rsidRDefault="0010121E" w:rsidP="00FD4A96">
            <w:r w:rsidRPr="0010121E">
              <w:t xml:space="preserve">Наименование  основного мероприятия </w:t>
            </w:r>
          </w:p>
        </w:tc>
        <w:tc>
          <w:tcPr>
            <w:tcW w:w="5081" w:type="dxa"/>
            <w:gridSpan w:val="4"/>
            <w:tcBorders>
              <w:bottom w:val="single" w:sz="4" w:space="0" w:color="auto"/>
            </w:tcBorders>
          </w:tcPr>
          <w:p w:rsidR="0010121E" w:rsidRPr="0010121E" w:rsidRDefault="0010121E" w:rsidP="00FD4A96">
            <w:r w:rsidRPr="0010121E">
              <w:t>Объемы бюджетных ассигнований, руб.</w:t>
            </w:r>
          </w:p>
        </w:tc>
      </w:tr>
      <w:tr w:rsidR="0010121E" w:rsidRPr="0010121E" w:rsidTr="00FD4A96">
        <w:trPr>
          <w:trHeight w:val="539"/>
        </w:trPr>
        <w:tc>
          <w:tcPr>
            <w:tcW w:w="708" w:type="dxa"/>
            <w:vMerge/>
          </w:tcPr>
          <w:p w:rsidR="0010121E" w:rsidRPr="0010121E" w:rsidRDefault="0010121E" w:rsidP="00FD4A96"/>
        </w:tc>
        <w:tc>
          <w:tcPr>
            <w:tcW w:w="4962" w:type="dxa"/>
            <w:vMerge/>
          </w:tcPr>
          <w:p w:rsidR="0010121E" w:rsidRPr="0010121E" w:rsidRDefault="0010121E" w:rsidP="00FD4A96"/>
        </w:tc>
        <w:tc>
          <w:tcPr>
            <w:tcW w:w="1418" w:type="dxa"/>
            <w:tcBorders>
              <w:top w:val="single" w:sz="4" w:space="0" w:color="auto"/>
              <w:right w:val="single" w:sz="4" w:space="0" w:color="auto"/>
            </w:tcBorders>
          </w:tcPr>
          <w:p w:rsidR="0010121E" w:rsidRPr="0010121E" w:rsidRDefault="0010121E" w:rsidP="00FD4A96">
            <w:pPr>
              <w:jc w:val="center"/>
            </w:pPr>
            <w:r w:rsidRPr="0010121E">
              <w:t>всего</w:t>
            </w:r>
          </w:p>
        </w:tc>
        <w:tc>
          <w:tcPr>
            <w:tcW w:w="1396" w:type="dxa"/>
            <w:tcBorders>
              <w:top w:val="single" w:sz="4" w:space="0" w:color="auto"/>
              <w:left w:val="single" w:sz="4" w:space="0" w:color="auto"/>
              <w:right w:val="single" w:sz="4" w:space="0" w:color="auto"/>
            </w:tcBorders>
          </w:tcPr>
          <w:p w:rsidR="0010121E" w:rsidRPr="0010121E" w:rsidRDefault="0010121E" w:rsidP="00FD4A96">
            <w:r w:rsidRPr="0010121E">
              <w:t>2022 год</w:t>
            </w:r>
          </w:p>
        </w:tc>
        <w:tc>
          <w:tcPr>
            <w:tcW w:w="1134" w:type="dxa"/>
            <w:tcBorders>
              <w:top w:val="single" w:sz="4" w:space="0" w:color="auto"/>
              <w:left w:val="single" w:sz="4" w:space="0" w:color="auto"/>
              <w:right w:val="single" w:sz="4" w:space="0" w:color="auto"/>
            </w:tcBorders>
          </w:tcPr>
          <w:p w:rsidR="0010121E" w:rsidRPr="0010121E" w:rsidRDefault="0010121E" w:rsidP="00FD4A96">
            <w:r w:rsidRPr="0010121E">
              <w:t>2023 год</w:t>
            </w:r>
          </w:p>
        </w:tc>
        <w:tc>
          <w:tcPr>
            <w:tcW w:w="1133" w:type="dxa"/>
            <w:tcBorders>
              <w:top w:val="single" w:sz="4" w:space="0" w:color="auto"/>
              <w:left w:val="single" w:sz="4" w:space="0" w:color="auto"/>
            </w:tcBorders>
          </w:tcPr>
          <w:p w:rsidR="0010121E" w:rsidRPr="0010121E" w:rsidRDefault="0010121E" w:rsidP="00FD4A96">
            <w:r w:rsidRPr="0010121E">
              <w:t>2024 год</w:t>
            </w:r>
          </w:p>
        </w:tc>
      </w:tr>
      <w:tr w:rsidR="0010121E" w:rsidRPr="0010121E" w:rsidTr="00FD4A96">
        <w:tc>
          <w:tcPr>
            <w:tcW w:w="708" w:type="dxa"/>
          </w:tcPr>
          <w:p w:rsidR="0010121E" w:rsidRPr="0010121E" w:rsidRDefault="0010121E" w:rsidP="00FD4A96">
            <w:pPr>
              <w:rPr>
                <w:b/>
              </w:rPr>
            </w:pPr>
          </w:p>
        </w:tc>
        <w:tc>
          <w:tcPr>
            <w:tcW w:w="4962" w:type="dxa"/>
          </w:tcPr>
          <w:p w:rsidR="0010121E" w:rsidRPr="0010121E" w:rsidRDefault="0010121E" w:rsidP="00FD4A96">
            <w:pPr>
              <w:rPr>
                <w:b/>
              </w:rPr>
            </w:pPr>
            <w:r w:rsidRPr="0010121E">
              <w:rPr>
                <w:b/>
              </w:rPr>
              <w:t>Подпрограмма «Безопасность дорожного движения»</w:t>
            </w:r>
          </w:p>
        </w:tc>
        <w:tc>
          <w:tcPr>
            <w:tcW w:w="1418" w:type="dxa"/>
            <w:tcBorders>
              <w:right w:val="single" w:sz="4" w:space="0" w:color="auto"/>
            </w:tcBorders>
            <w:vAlign w:val="center"/>
          </w:tcPr>
          <w:p w:rsidR="0010121E" w:rsidRPr="0010121E" w:rsidRDefault="0010121E" w:rsidP="00FD4A96">
            <w:pPr>
              <w:ind w:left="-108" w:right="-108"/>
              <w:jc w:val="center"/>
              <w:rPr>
                <w:b/>
              </w:rPr>
            </w:pPr>
            <w:r w:rsidRPr="0010121E">
              <w:rPr>
                <w:b/>
              </w:rPr>
              <w:t>500 000,00</w:t>
            </w:r>
          </w:p>
        </w:tc>
        <w:tc>
          <w:tcPr>
            <w:tcW w:w="1396"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500 000,00</w:t>
            </w:r>
          </w:p>
        </w:tc>
        <w:tc>
          <w:tcPr>
            <w:tcW w:w="1134"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0,00</w:t>
            </w:r>
          </w:p>
        </w:tc>
        <w:tc>
          <w:tcPr>
            <w:tcW w:w="1133" w:type="dxa"/>
            <w:tcBorders>
              <w:left w:val="single" w:sz="4" w:space="0" w:color="auto"/>
            </w:tcBorders>
            <w:vAlign w:val="center"/>
          </w:tcPr>
          <w:p w:rsidR="0010121E" w:rsidRPr="0010121E" w:rsidRDefault="0010121E" w:rsidP="00FD4A96">
            <w:pPr>
              <w:jc w:val="center"/>
              <w:rPr>
                <w:b/>
              </w:rPr>
            </w:pPr>
            <w:r w:rsidRPr="0010121E">
              <w:rPr>
                <w:b/>
              </w:rPr>
              <w:t>0,00</w:t>
            </w:r>
          </w:p>
        </w:tc>
      </w:tr>
      <w:tr w:rsidR="0010121E" w:rsidRPr="0010121E" w:rsidTr="00FD4A96">
        <w:trPr>
          <w:trHeight w:val="500"/>
        </w:trPr>
        <w:tc>
          <w:tcPr>
            <w:tcW w:w="708" w:type="dxa"/>
          </w:tcPr>
          <w:p w:rsidR="0010121E" w:rsidRPr="0010121E" w:rsidRDefault="0010121E" w:rsidP="00FD4A96">
            <w:pPr>
              <w:rPr>
                <w:b/>
              </w:rPr>
            </w:pPr>
            <w:r w:rsidRPr="0010121E">
              <w:rPr>
                <w:b/>
              </w:rPr>
              <w:t>1.</w:t>
            </w:r>
          </w:p>
          <w:p w:rsidR="0010121E" w:rsidRPr="0010121E" w:rsidRDefault="0010121E" w:rsidP="00FD4A96">
            <w:pPr>
              <w:rPr>
                <w:b/>
              </w:rPr>
            </w:pPr>
          </w:p>
        </w:tc>
        <w:tc>
          <w:tcPr>
            <w:tcW w:w="4962" w:type="dxa"/>
          </w:tcPr>
          <w:p w:rsidR="0010121E" w:rsidRPr="0010121E" w:rsidRDefault="0010121E" w:rsidP="00FD4A96">
            <w:pPr>
              <w:rPr>
                <w:b/>
              </w:rPr>
            </w:pPr>
            <w:r w:rsidRPr="0010121E">
              <w:rPr>
                <w:b/>
              </w:rPr>
              <w:t>Основное мероприятие «Профилактика и организация  безопасности дорожного движения»</w:t>
            </w:r>
          </w:p>
        </w:tc>
        <w:tc>
          <w:tcPr>
            <w:tcW w:w="1418" w:type="dxa"/>
            <w:tcBorders>
              <w:right w:val="single" w:sz="4" w:space="0" w:color="auto"/>
            </w:tcBorders>
            <w:vAlign w:val="center"/>
          </w:tcPr>
          <w:p w:rsidR="0010121E" w:rsidRPr="0010121E" w:rsidRDefault="0010121E" w:rsidP="00FD4A96">
            <w:pPr>
              <w:ind w:left="-108" w:right="-108"/>
              <w:jc w:val="center"/>
              <w:rPr>
                <w:b/>
              </w:rPr>
            </w:pPr>
            <w:r w:rsidRPr="0010121E">
              <w:rPr>
                <w:b/>
              </w:rPr>
              <w:t>500 000,00</w:t>
            </w:r>
          </w:p>
        </w:tc>
        <w:tc>
          <w:tcPr>
            <w:tcW w:w="1396"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500 000,00</w:t>
            </w:r>
          </w:p>
        </w:tc>
        <w:tc>
          <w:tcPr>
            <w:tcW w:w="1134" w:type="dxa"/>
            <w:tcBorders>
              <w:left w:val="single" w:sz="4" w:space="0" w:color="auto"/>
              <w:right w:val="single" w:sz="4" w:space="0" w:color="auto"/>
            </w:tcBorders>
            <w:vAlign w:val="center"/>
          </w:tcPr>
          <w:p w:rsidR="0010121E" w:rsidRPr="0010121E" w:rsidRDefault="0010121E" w:rsidP="00FD4A96">
            <w:pPr>
              <w:jc w:val="center"/>
              <w:rPr>
                <w:b/>
              </w:rPr>
            </w:pPr>
            <w:r w:rsidRPr="0010121E">
              <w:rPr>
                <w:b/>
              </w:rPr>
              <w:t>0,00</w:t>
            </w:r>
          </w:p>
        </w:tc>
        <w:tc>
          <w:tcPr>
            <w:tcW w:w="1133" w:type="dxa"/>
            <w:tcBorders>
              <w:left w:val="single" w:sz="4" w:space="0" w:color="auto"/>
            </w:tcBorders>
            <w:vAlign w:val="center"/>
          </w:tcPr>
          <w:p w:rsidR="0010121E" w:rsidRPr="0010121E" w:rsidRDefault="0010121E" w:rsidP="00FD4A96">
            <w:pPr>
              <w:jc w:val="center"/>
              <w:rPr>
                <w:b/>
              </w:rPr>
            </w:pPr>
            <w:r w:rsidRPr="0010121E">
              <w:rPr>
                <w:b/>
              </w:rPr>
              <w:t>0,00</w:t>
            </w:r>
          </w:p>
        </w:tc>
      </w:tr>
      <w:tr w:rsidR="0010121E" w:rsidRPr="0010121E" w:rsidTr="00FD4A96">
        <w:tc>
          <w:tcPr>
            <w:tcW w:w="708" w:type="dxa"/>
          </w:tcPr>
          <w:p w:rsidR="0010121E" w:rsidRPr="0010121E" w:rsidRDefault="0010121E" w:rsidP="00FD4A96">
            <w:r w:rsidRPr="0010121E">
              <w:t>1.1</w:t>
            </w:r>
          </w:p>
        </w:tc>
        <w:tc>
          <w:tcPr>
            <w:tcW w:w="4962" w:type="dxa"/>
          </w:tcPr>
          <w:p w:rsidR="0010121E" w:rsidRPr="0010121E" w:rsidRDefault="0010121E" w:rsidP="00FD4A96">
            <w:r w:rsidRPr="0010121E">
              <w:t>Мероприятия по профилактике и организации безопасности дорожного движения на территории Комсомольского городского поселения</w:t>
            </w:r>
          </w:p>
        </w:tc>
        <w:tc>
          <w:tcPr>
            <w:tcW w:w="1418" w:type="dxa"/>
            <w:tcBorders>
              <w:right w:val="single" w:sz="4" w:space="0" w:color="auto"/>
            </w:tcBorders>
            <w:vAlign w:val="center"/>
          </w:tcPr>
          <w:p w:rsidR="0010121E" w:rsidRPr="0010121E" w:rsidRDefault="0010121E" w:rsidP="00FD4A96">
            <w:pPr>
              <w:ind w:left="-108" w:right="-108"/>
              <w:jc w:val="center"/>
            </w:pPr>
            <w:r w:rsidRPr="0010121E">
              <w:t>500 000,00</w:t>
            </w:r>
          </w:p>
        </w:tc>
        <w:tc>
          <w:tcPr>
            <w:tcW w:w="1396" w:type="dxa"/>
            <w:tcBorders>
              <w:left w:val="single" w:sz="4" w:space="0" w:color="auto"/>
              <w:right w:val="single" w:sz="4" w:space="0" w:color="auto"/>
            </w:tcBorders>
            <w:vAlign w:val="center"/>
          </w:tcPr>
          <w:p w:rsidR="0010121E" w:rsidRPr="0010121E" w:rsidRDefault="0010121E" w:rsidP="00FD4A96">
            <w:r w:rsidRPr="0010121E">
              <w:t xml:space="preserve">  500 000,00</w:t>
            </w:r>
          </w:p>
        </w:tc>
        <w:tc>
          <w:tcPr>
            <w:tcW w:w="1134" w:type="dxa"/>
            <w:tcBorders>
              <w:left w:val="single" w:sz="4" w:space="0" w:color="auto"/>
              <w:right w:val="single" w:sz="4" w:space="0" w:color="auto"/>
            </w:tcBorders>
            <w:vAlign w:val="center"/>
          </w:tcPr>
          <w:p w:rsidR="0010121E" w:rsidRPr="0010121E" w:rsidRDefault="0010121E" w:rsidP="00FD4A96">
            <w:pPr>
              <w:jc w:val="center"/>
            </w:pPr>
            <w:r w:rsidRPr="0010121E">
              <w:t>0,00</w:t>
            </w:r>
          </w:p>
        </w:tc>
        <w:tc>
          <w:tcPr>
            <w:tcW w:w="1133" w:type="dxa"/>
            <w:tcBorders>
              <w:left w:val="single" w:sz="4" w:space="0" w:color="auto"/>
            </w:tcBorders>
            <w:vAlign w:val="center"/>
          </w:tcPr>
          <w:p w:rsidR="0010121E" w:rsidRPr="0010121E" w:rsidRDefault="0010121E" w:rsidP="00FD4A96">
            <w:pPr>
              <w:jc w:val="center"/>
            </w:pPr>
            <w:r w:rsidRPr="0010121E">
              <w:t>0,00</w:t>
            </w:r>
          </w:p>
        </w:tc>
      </w:tr>
    </w:tbl>
    <w:p w:rsidR="0010121E" w:rsidRPr="0010121E" w:rsidRDefault="0010121E" w:rsidP="0010121E">
      <w:pPr>
        <w:spacing w:line="0" w:lineRule="atLeast"/>
        <w:jc w:val="center"/>
        <w:rPr>
          <w:b/>
        </w:rPr>
      </w:pPr>
    </w:p>
    <w:p w:rsidR="0010121E" w:rsidRPr="0010121E" w:rsidRDefault="0010121E" w:rsidP="0010121E">
      <w:pPr>
        <w:rPr>
          <w:color w:val="FF0000"/>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Pr="0010121E" w:rsidRDefault="0010121E" w:rsidP="0010121E">
      <w:pPr>
        <w:jc w:val="center"/>
        <w:rPr>
          <w:color w:val="003366"/>
          <w:sz w:val="36"/>
        </w:rPr>
      </w:pPr>
      <w:r w:rsidRPr="0010121E">
        <w:rPr>
          <w:noProof/>
          <w:color w:val="000080"/>
        </w:rPr>
        <w:lastRenderedPageBreak/>
        <w:drawing>
          <wp:inline distT="0" distB="0" distL="0" distR="0">
            <wp:extent cx="542925" cy="676275"/>
            <wp:effectExtent l="19050" t="0" r="9525" b="0"/>
            <wp:docPr id="1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0121E" w:rsidRPr="0010121E" w:rsidRDefault="0010121E" w:rsidP="0010121E">
      <w:pPr>
        <w:spacing w:line="0" w:lineRule="atLeast"/>
        <w:jc w:val="center"/>
        <w:rPr>
          <w:color w:val="003366"/>
          <w:sz w:val="36"/>
        </w:rPr>
      </w:pPr>
      <w:r w:rsidRPr="0010121E">
        <w:rPr>
          <w:color w:val="003366"/>
          <w:sz w:val="36"/>
        </w:rPr>
        <w:t>ПОСТАНОВЛЕНИЕ</w:t>
      </w:r>
    </w:p>
    <w:p w:rsidR="0010121E" w:rsidRPr="0010121E" w:rsidRDefault="0010121E" w:rsidP="0010121E">
      <w:pPr>
        <w:spacing w:line="0" w:lineRule="atLeast"/>
        <w:jc w:val="center"/>
        <w:rPr>
          <w:b/>
          <w:color w:val="003366"/>
        </w:rPr>
      </w:pPr>
      <w:r w:rsidRPr="0010121E">
        <w:rPr>
          <w:b/>
          <w:color w:val="003366"/>
        </w:rPr>
        <w:t>АДМИНИСТРАЦИИ</w:t>
      </w:r>
    </w:p>
    <w:p w:rsidR="0010121E" w:rsidRPr="0010121E" w:rsidRDefault="0010121E" w:rsidP="0010121E">
      <w:pPr>
        <w:spacing w:line="0" w:lineRule="atLeast"/>
        <w:jc w:val="center"/>
        <w:rPr>
          <w:b/>
          <w:color w:val="003366"/>
        </w:rPr>
      </w:pPr>
      <w:r w:rsidRPr="0010121E">
        <w:rPr>
          <w:b/>
          <w:color w:val="003366"/>
        </w:rPr>
        <w:t xml:space="preserve"> КОМСОМОЛЬСКОГО МУНИЦИПАЛЬНОГО  РАЙОНА</w:t>
      </w:r>
    </w:p>
    <w:p w:rsidR="0010121E" w:rsidRPr="0010121E" w:rsidRDefault="0010121E" w:rsidP="0010121E">
      <w:pPr>
        <w:spacing w:line="0" w:lineRule="atLeast"/>
        <w:jc w:val="center"/>
      </w:pPr>
      <w:r w:rsidRPr="0010121E">
        <w:rPr>
          <w:b/>
          <w:color w:val="003366"/>
        </w:rPr>
        <w:t>ИВАНОВСКОЙ ОБЛАСТИ</w:t>
      </w:r>
    </w:p>
    <w:tbl>
      <w:tblPr>
        <w:tblW w:w="8937" w:type="dxa"/>
        <w:tblInd w:w="108" w:type="dxa"/>
        <w:tblBorders>
          <w:top w:val="single" w:sz="4" w:space="0" w:color="auto"/>
        </w:tblBorders>
        <w:tblLayout w:type="fixed"/>
        <w:tblLook w:val="0000"/>
      </w:tblPr>
      <w:tblGrid>
        <w:gridCol w:w="1582"/>
        <w:gridCol w:w="360"/>
        <w:gridCol w:w="610"/>
        <w:gridCol w:w="540"/>
        <w:gridCol w:w="1303"/>
        <w:gridCol w:w="1701"/>
        <w:gridCol w:w="1038"/>
        <w:gridCol w:w="520"/>
        <w:gridCol w:w="780"/>
        <w:gridCol w:w="503"/>
      </w:tblGrid>
      <w:tr w:rsidR="0010121E" w:rsidRPr="0010121E" w:rsidTr="00FD4A96">
        <w:trPr>
          <w:trHeight w:val="100"/>
        </w:trPr>
        <w:tc>
          <w:tcPr>
            <w:tcW w:w="8937" w:type="dxa"/>
            <w:gridSpan w:val="10"/>
            <w:tcBorders>
              <w:top w:val="thinThickThinSmallGap" w:sz="24" w:space="0" w:color="auto"/>
              <w:left w:val="nil"/>
              <w:bottom w:val="nil"/>
              <w:right w:val="nil"/>
            </w:tcBorders>
          </w:tcPr>
          <w:p w:rsidR="0010121E" w:rsidRPr="0010121E" w:rsidRDefault="0010121E" w:rsidP="00FD4A96">
            <w:pPr>
              <w:spacing w:line="0" w:lineRule="atLeast"/>
              <w:jc w:val="center"/>
              <w:rPr>
                <w:color w:val="003366"/>
              </w:rPr>
            </w:pPr>
            <w:r w:rsidRPr="0010121E">
              <w:rPr>
                <w:color w:val="003366"/>
              </w:rPr>
              <w:t>155150, Ивановская область, г.Комсомольск, ул.50 лет ВЛКСМ, д.2, ИНН 3714002224,КПП 371401001,</w:t>
            </w:r>
          </w:p>
          <w:p w:rsidR="0010121E" w:rsidRPr="0010121E" w:rsidRDefault="0010121E" w:rsidP="00FD4A96">
            <w:pPr>
              <w:spacing w:line="0" w:lineRule="atLeast"/>
              <w:jc w:val="center"/>
              <w:rPr>
                <w:color w:val="003366"/>
              </w:rPr>
            </w:pPr>
            <w:r w:rsidRPr="0010121E">
              <w:rPr>
                <w:color w:val="003366"/>
              </w:rPr>
              <w:t xml:space="preserve">ОГРН 1023701625595, Тел./Факс (49352) 4-11-78, e-mail: </w:t>
            </w:r>
            <w:hyperlink r:id="rId16" w:history="1">
              <w:r w:rsidRPr="0010121E">
                <w:rPr>
                  <w:rStyle w:val="a3"/>
                </w:rPr>
                <w:t>admin.komsomolsk@mail.ru</w:t>
              </w:r>
            </w:hyperlink>
          </w:p>
        </w:tc>
      </w:tr>
      <w:tr w:rsidR="0010121E" w:rsidRPr="0010121E" w:rsidTr="00FD4A96">
        <w:tblPrEx>
          <w:tblBorders>
            <w:top w:val="none" w:sz="0" w:space="0" w:color="auto"/>
          </w:tblBorders>
        </w:tblPrEx>
        <w:trPr>
          <w:gridAfter w:val="1"/>
          <w:wAfter w:w="503" w:type="dxa"/>
          <w:trHeight w:val="415"/>
        </w:trPr>
        <w:tc>
          <w:tcPr>
            <w:tcW w:w="1582" w:type="dxa"/>
          </w:tcPr>
          <w:p w:rsidR="0010121E" w:rsidRPr="0010121E" w:rsidRDefault="0010121E" w:rsidP="00FD4A96">
            <w:pPr>
              <w:ind w:right="-108"/>
              <w:jc w:val="center"/>
              <w:rPr>
                <w:sz w:val="28"/>
                <w:szCs w:val="28"/>
              </w:rPr>
            </w:pPr>
          </w:p>
        </w:tc>
        <w:tc>
          <w:tcPr>
            <w:tcW w:w="360" w:type="dxa"/>
          </w:tcPr>
          <w:p w:rsidR="0010121E" w:rsidRPr="0010121E" w:rsidRDefault="0010121E" w:rsidP="00FD4A96">
            <w:pPr>
              <w:spacing w:line="0" w:lineRule="atLeast"/>
            </w:pPr>
          </w:p>
        </w:tc>
        <w:tc>
          <w:tcPr>
            <w:tcW w:w="610" w:type="dxa"/>
            <w:tcBorders>
              <w:bottom w:val="single" w:sz="4" w:space="0" w:color="auto"/>
            </w:tcBorders>
            <w:vAlign w:val="bottom"/>
          </w:tcPr>
          <w:p w:rsidR="0010121E" w:rsidRPr="0010121E" w:rsidRDefault="0010121E" w:rsidP="00FD4A96">
            <w:pPr>
              <w:spacing w:line="0" w:lineRule="atLeast"/>
              <w:rPr>
                <w:sz w:val="28"/>
                <w:szCs w:val="28"/>
              </w:rPr>
            </w:pPr>
            <w:r w:rsidRPr="0010121E">
              <w:rPr>
                <w:sz w:val="28"/>
                <w:szCs w:val="28"/>
              </w:rPr>
              <w:t>08</w:t>
            </w:r>
          </w:p>
        </w:tc>
        <w:tc>
          <w:tcPr>
            <w:tcW w:w="540" w:type="dxa"/>
            <w:vAlign w:val="bottom"/>
          </w:tcPr>
          <w:p w:rsidR="0010121E" w:rsidRPr="0010121E" w:rsidRDefault="0010121E" w:rsidP="00FD4A96">
            <w:pPr>
              <w:spacing w:line="0" w:lineRule="atLeast"/>
              <w:ind w:firstLine="720"/>
              <w:rPr>
                <w:sz w:val="28"/>
                <w:szCs w:val="28"/>
              </w:rPr>
            </w:pPr>
            <w:r w:rsidRPr="0010121E">
              <w:rPr>
                <w:sz w:val="28"/>
                <w:szCs w:val="28"/>
              </w:rPr>
              <w:t>»</w:t>
            </w:r>
          </w:p>
        </w:tc>
        <w:tc>
          <w:tcPr>
            <w:tcW w:w="1303" w:type="dxa"/>
            <w:tcBorders>
              <w:bottom w:val="single" w:sz="4" w:space="0" w:color="auto"/>
            </w:tcBorders>
            <w:vAlign w:val="bottom"/>
          </w:tcPr>
          <w:p w:rsidR="0010121E" w:rsidRPr="0010121E" w:rsidRDefault="0010121E" w:rsidP="00FD4A96">
            <w:pPr>
              <w:spacing w:line="0" w:lineRule="atLeast"/>
              <w:rPr>
                <w:sz w:val="28"/>
                <w:szCs w:val="28"/>
              </w:rPr>
            </w:pPr>
            <w:r w:rsidRPr="0010121E">
              <w:rPr>
                <w:sz w:val="28"/>
                <w:szCs w:val="28"/>
              </w:rPr>
              <w:t>02</w:t>
            </w:r>
          </w:p>
        </w:tc>
        <w:tc>
          <w:tcPr>
            <w:tcW w:w="1701" w:type="dxa"/>
            <w:vAlign w:val="bottom"/>
          </w:tcPr>
          <w:p w:rsidR="0010121E" w:rsidRPr="0010121E" w:rsidRDefault="0010121E" w:rsidP="00FD4A96">
            <w:pPr>
              <w:tabs>
                <w:tab w:val="left" w:pos="1489"/>
              </w:tabs>
              <w:spacing w:line="0" w:lineRule="atLeast"/>
              <w:rPr>
                <w:sz w:val="28"/>
                <w:szCs w:val="28"/>
              </w:rPr>
            </w:pPr>
            <w:r w:rsidRPr="0010121E">
              <w:rPr>
                <w:sz w:val="28"/>
                <w:szCs w:val="28"/>
              </w:rPr>
              <w:t>2022 г      №</w:t>
            </w:r>
          </w:p>
        </w:tc>
        <w:tc>
          <w:tcPr>
            <w:tcW w:w="1038" w:type="dxa"/>
            <w:tcBorders>
              <w:left w:val="nil"/>
              <w:bottom w:val="single" w:sz="4" w:space="0" w:color="auto"/>
            </w:tcBorders>
            <w:vAlign w:val="bottom"/>
          </w:tcPr>
          <w:p w:rsidR="0010121E" w:rsidRPr="0010121E" w:rsidRDefault="0010121E" w:rsidP="00FD4A96">
            <w:pPr>
              <w:spacing w:line="0" w:lineRule="atLeast"/>
              <w:rPr>
                <w:sz w:val="28"/>
                <w:szCs w:val="28"/>
              </w:rPr>
            </w:pPr>
            <w:r w:rsidRPr="0010121E">
              <w:rPr>
                <w:sz w:val="28"/>
                <w:szCs w:val="28"/>
              </w:rPr>
              <w:t>45</w:t>
            </w:r>
          </w:p>
        </w:tc>
        <w:tc>
          <w:tcPr>
            <w:tcW w:w="520" w:type="dxa"/>
            <w:tcBorders>
              <w:left w:val="nil"/>
            </w:tcBorders>
            <w:vAlign w:val="bottom"/>
          </w:tcPr>
          <w:p w:rsidR="0010121E" w:rsidRPr="0010121E" w:rsidRDefault="0010121E" w:rsidP="00FD4A96">
            <w:pPr>
              <w:spacing w:line="0" w:lineRule="atLeast"/>
              <w:jc w:val="center"/>
              <w:rPr>
                <w:sz w:val="28"/>
                <w:szCs w:val="28"/>
              </w:rPr>
            </w:pPr>
          </w:p>
        </w:tc>
        <w:tc>
          <w:tcPr>
            <w:tcW w:w="780" w:type="dxa"/>
            <w:tcBorders>
              <w:left w:val="nil"/>
            </w:tcBorders>
            <w:vAlign w:val="bottom"/>
          </w:tcPr>
          <w:p w:rsidR="0010121E" w:rsidRPr="0010121E" w:rsidRDefault="0010121E" w:rsidP="00FD4A96">
            <w:pPr>
              <w:spacing w:line="0" w:lineRule="atLeast"/>
              <w:jc w:val="center"/>
            </w:pPr>
          </w:p>
        </w:tc>
      </w:tr>
    </w:tbl>
    <w:p w:rsidR="0010121E" w:rsidRPr="0010121E" w:rsidRDefault="0010121E" w:rsidP="0010121E">
      <w:pPr>
        <w:ind w:firstLine="720"/>
        <w:jc w:val="center"/>
        <w:rPr>
          <w:sz w:val="28"/>
          <w:szCs w:val="28"/>
        </w:rPr>
      </w:pPr>
    </w:p>
    <w:p w:rsidR="0010121E" w:rsidRPr="0010121E" w:rsidRDefault="0010121E" w:rsidP="0010121E">
      <w:pPr>
        <w:ind w:firstLine="720"/>
        <w:jc w:val="center"/>
        <w:rPr>
          <w:sz w:val="28"/>
          <w:szCs w:val="28"/>
        </w:rPr>
      </w:pPr>
    </w:p>
    <w:p w:rsidR="0010121E" w:rsidRPr="0010121E" w:rsidRDefault="0010121E" w:rsidP="0010121E">
      <w:pPr>
        <w:ind w:firstLine="720"/>
        <w:jc w:val="both"/>
        <w:rPr>
          <w:b/>
          <w:sz w:val="28"/>
          <w:szCs w:val="28"/>
        </w:rPr>
      </w:pPr>
      <w:r w:rsidRPr="0010121E">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10121E" w:rsidRPr="0010121E" w:rsidRDefault="0010121E" w:rsidP="0010121E">
      <w:pPr>
        <w:widowControl w:val="0"/>
        <w:shd w:val="clear" w:color="auto" w:fill="FFFFFF"/>
        <w:autoSpaceDE w:val="0"/>
        <w:autoSpaceDN w:val="0"/>
        <w:adjustRightInd w:val="0"/>
        <w:spacing w:line="0" w:lineRule="atLeast"/>
        <w:jc w:val="both"/>
        <w:rPr>
          <w:b/>
          <w:spacing w:val="2"/>
          <w:sz w:val="28"/>
          <w:szCs w:val="28"/>
        </w:rPr>
      </w:pPr>
      <w:r w:rsidRPr="0010121E">
        <w:rPr>
          <w:spacing w:val="-3"/>
          <w:sz w:val="28"/>
          <w:szCs w:val="28"/>
        </w:rPr>
        <w:t xml:space="preserve">В соответствии с Бюджетным кодексом Российской Федерации, руководствуясь </w:t>
      </w:r>
      <w:r w:rsidRPr="0010121E">
        <w:rPr>
          <w:sz w:val="28"/>
          <w:szCs w:val="28"/>
        </w:rPr>
        <w:t xml:space="preserve">постановлением Администрации Комсомольского муниципального района от 07.10.2013 </w:t>
      </w:r>
      <w:r w:rsidRPr="0010121E">
        <w:rPr>
          <w:spacing w:val="-1"/>
          <w:sz w:val="28"/>
          <w:szCs w:val="28"/>
        </w:rPr>
        <w:t xml:space="preserve">№ 836 «Об утверждении Порядка разработки, реализации и оценки эффективности </w:t>
      </w:r>
      <w:r w:rsidRPr="0010121E">
        <w:rPr>
          <w:sz w:val="28"/>
          <w:szCs w:val="28"/>
        </w:rPr>
        <w:t xml:space="preserve">муниципальных программ Комсомольского муниципального района Ивановской </w:t>
      </w:r>
      <w:r w:rsidRPr="0010121E">
        <w:rPr>
          <w:spacing w:val="-2"/>
          <w:sz w:val="28"/>
          <w:szCs w:val="28"/>
        </w:rPr>
        <w:t xml:space="preserve">области»(в действующей редакции) решения Совета Комсомольского городского поселения от "09  " декабря 2021г. №82 "О бюджете Комсомольского городского поселения на 2022 год и на плановый период 2023 и 2024 годов"  </w:t>
      </w:r>
    </w:p>
    <w:p w:rsidR="0010121E" w:rsidRPr="0010121E" w:rsidRDefault="0010121E" w:rsidP="0010121E">
      <w:pPr>
        <w:spacing w:line="0" w:lineRule="atLeast"/>
        <w:ind w:firstLine="709"/>
        <w:jc w:val="both"/>
        <w:rPr>
          <w:sz w:val="28"/>
          <w:szCs w:val="28"/>
        </w:rPr>
      </w:pPr>
      <w:r w:rsidRPr="0010121E">
        <w:rPr>
          <w:sz w:val="28"/>
          <w:szCs w:val="28"/>
        </w:rPr>
        <w:t>Администрация Комсомольского муниципального района</w:t>
      </w:r>
    </w:p>
    <w:p w:rsidR="0010121E" w:rsidRPr="0010121E" w:rsidRDefault="0010121E" w:rsidP="0010121E">
      <w:pPr>
        <w:spacing w:line="0" w:lineRule="atLeast"/>
        <w:ind w:firstLine="709"/>
        <w:jc w:val="both"/>
        <w:rPr>
          <w:b/>
          <w:sz w:val="28"/>
          <w:szCs w:val="28"/>
        </w:rPr>
      </w:pPr>
    </w:p>
    <w:p w:rsidR="0010121E" w:rsidRPr="0010121E" w:rsidRDefault="0010121E" w:rsidP="0010121E">
      <w:pPr>
        <w:spacing w:line="0" w:lineRule="atLeast"/>
        <w:jc w:val="both"/>
        <w:rPr>
          <w:b/>
          <w:sz w:val="28"/>
          <w:szCs w:val="28"/>
        </w:rPr>
      </w:pPr>
      <w:r w:rsidRPr="0010121E">
        <w:rPr>
          <w:b/>
          <w:sz w:val="28"/>
          <w:szCs w:val="28"/>
        </w:rPr>
        <w:t>ПОСТАНОВЛЯЕТ:</w:t>
      </w:r>
    </w:p>
    <w:p w:rsidR="0010121E" w:rsidRPr="0010121E" w:rsidRDefault="0010121E" w:rsidP="0010121E">
      <w:pPr>
        <w:jc w:val="both"/>
      </w:pPr>
    </w:p>
    <w:p w:rsidR="0010121E" w:rsidRPr="0010121E" w:rsidRDefault="0010121E" w:rsidP="0010121E">
      <w:pPr>
        <w:jc w:val="both"/>
        <w:rPr>
          <w:sz w:val="28"/>
          <w:szCs w:val="28"/>
        </w:rPr>
      </w:pPr>
      <w:r w:rsidRPr="0010121E">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10121E" w:rsidRPr="0010121E" w:rsidRDefault="0010121E" w:rsidP="0010121E">
      <w:pPr>
        <w:jc w:val="both"/>
        <w:rPr>
          <w:sz w:val="28"/>
          <w:szCs w:val="28"/>
        </w:rPr>
      </w:pPr>
      <w:r w:rsidRPr="0010121E">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10121E" w:rsidRPr="0010121E" w:rsidRDefault="0010121E" w:rsidP="0010121E">
      <w:pPr>
        <w:jc w:val="both"/>
        <w:rPr>
          <w:sz w:val="28"/>
          <w:szCs w:val="28"/>
        </w:rPr>
      </w:pPr>
      <w:r w:rsidRPr="0010121E">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10121E" w:rsidRPr="0010121E" w:rsidRDefault="0010121E" w:rsidP="0010121E">
      <w:pPr>
        <w:jc w:val="both"/>
        <w:rPr>
          <w:sz w:val="28"/>
          <w:szCs w:val="28"/>
        </w:rPr>
      </w:pPr>
      <w:r w:rsidRPr="0010121E">
        <w:rPr>
          <w:sz w:val="28"/>
          <w:szCs w:val="28"/>
        </w:rPr>
        <w:lastRenderedPageBreak/>
        <w:t>4. Контроль за исполнением данного постановления возложить на начальника Управления по вопросу развития инфраструктуры Инокову М.О.</w:t>
      </w:r>
    </w:p>
    <w:p w:rsidR="0010121E" w:rsidRPr="0010121E" w:rsidRDefault="0010121E" w:rsidP="0010121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10121E" w:rsidRPr="0010121E" w:rsidTr="00FD4A96">
        <w:trPr>
          <w:trHeight w:val="1470"/>
        </w:trPr>
        <w:tc>
          <w:tcPr>
            <w:tcW w:w="9889" w:type="dxa"/>
            <w:tcBorders>
              <w:top w:val="nil"/>
              <w:left w:val="nil"/>
              <w:bottom w:val="nil"/>
              <w:right w:val="nil"/>
            </w:tcBorders>
          </w:tcPr>
          <w:p w:rsidR="0010121E" w:rsidRPr="0010121E" w:rsidRDefault="0010121E" w:rsidP="00FD4A96">
            <w:pPr>
              <w:spacing w:line="0" w:lineRule="atLeast"/>
              <w:rPr>
                <w:b/>
                <w:sz w:val="26"/>
                <w:szCs w:val="26"/>
              </w:rPr>
            </w:pPr>
          </w:p>
          <w:p w:rsidR="0010121E" w:rsidRPr="0010121E" w:rsidRDefault="0010121E" w:rsidP="00FD4A96">
            <w:pPr>
              <w:spacing w:line="0" w:lineRule="atLeast"/>
              <w:ind w:right="-531"/>
              <w:rPr>
                <w:b/>
                <w:sz w:val="28"/>
                <w:szCs w:val="28"/>
              </w:rPr>
            </w:pPr>
            <w:r w:rsidRPr="0010121E">
              <w:rPr>
                <w:b/>
                <w:sz w:val="28"/>
                <w:szCs w:val="28"/>
              </w:rPr>
              <w:t xml:space="preserve">Глава Комсомольского </w:t>
            </w:r>
          </w:p>
          <w:p w:rsidR="0010121E" w:rsidRPr="0010121E" w:rsidRDefault="0010121E" w:rsidP="00FD4A96">
            <w:pPr>
              <w:tabs>
                <w:tab w:val="left" w:pos="7371"/>
              </w:tabs>
              <w:spacing w:line="0" w:lineRule="atLeast"/>
              <w:ind w:right="-390"/>
              <w:rPr>
                <w:b/>
                <w:sz w:val="26"/>
                <w:szCs w:val="26"/>
              </w:rPr>
            </w:pPr>
            <w:r w:rsidRPr="0010121E">
              <w:rPr>
                <w:b/>
                <w:sz w:val="28"/>
                <w:szCs w:val="28"/>
              </w:rPr>
              <w:t>муниципального района                                 О.В. Бузулуцкая</w:t>
            </w:r>
          </w:p>
        </w:tc>
      </w:tr>
    </w:tbl>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jc w:val="both"/>
        <w:rPr>
          <w:sz w:val="26"/>
          <w:szCs w:val="26"/>
        </w:rPr>
      </w:pPr>
    </w:p>
    <w:p w:rsidR="0010121E" w:rsidRPr="0010121E" w:rsidRDefault="0010121E" w:rsidP="0010121E">
      <w:pPr>
        <w:rPr>
          <w:sz w:val="24"/>
          <w:szCs w:val="24"/>
        </w:rPr>
      </w:pPr>
    </w:p>
    <w:p w:rsidR="0010121E" w:rsidRPr="0010121E" w:rsidRDefault="0010121E" w:rsidP="0010121E">
      <w:pPr>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spacing w:line="0" w:lineRule="atLeast"/>
        <w:jc w:val="right"/>
        <w:rPr>
          <w:sz w:val="24"/>
          <w:szCs w:val="24"/>
        </w:rPr>
      </w:pPr>
    </w:p>
    <w:p w:rsidR="0010121E" w:rsidRPr="0010121E" w:rsidRDefault="0010121E" w:rsidP="0010121E">
      <w:pPr>
        <w:jc w:val="right"/>
        <w:rPr>
          <w:sz w:val="24"/>
          <w:szCs w:val="24"/>
        </w:rPr>
      </w:pPr>
    </w:p>
    <w:p w:rsidR="0010121E" w:rsidRPr="0010121E" w:rsidRDefault="0010121E" w:rsidP="0010121E">
      <w:pPr>
        <w:jc w:val="right"/>
        <w:rPr>
          <w:sz w:val="24"/>
          <w:szCs w:val="24"/>
        </w:rPr>
      </w:pPr>
      <w:r w:rsidRPr="0010121E">
        <w:rPr>
          <w:sz w:val="24"/>
          <w:szCs w:val="24"/>
        </w:rPr>
        <w:lastRenderedPageBreak/>
        <w:t xml:space="preserve">   Приложение к постановлению                                                                                  </w:t>
      </w:r>
    </w:p>
    <w:p w:rsidR="0010121E" w:rsidRPr="0010121E" w:rsidRDefault="0010121E" w:rsidP="0010121E">
      <w:pPr>
        <w:jc w:val="right"/>
        <w:rPr>
          <w:sz w:val="24"/>
          <w:szCs w:val="24"/>
        </w:rPr>
      </w:pPr>
      <w:r w:rsidRPr="0010121E">
        <w:rPr>
          <w:sz w:val="24"/>
          <w:szCs w:val="24"/>
        </w:rPr>
        <w:t>Администрации Комсомольского</w:t>
      </w:r>
    </w:p>
    <w:p w:rsidR="0010121E" w:rsidRPr="0010121E" w:rsidRDefault="0010121E" w:rsidP="0010121E">
      <w:pPr>
        <w:jc w:val="right"/>
        <w:rPr>
          <w:sz w:val="24"/>
          <w:szCs w:val="24"/>
        </w:rPr>
      </w:pPr>
      <w:r w:rsidRPr="0010121E">
        <w:rPr>
          <w:sz w:val="24"/>
          <w:szCs w:val="24"/>
        </w:rPr>
        <w:t xml:space="preserve">                                                                                                           муниципального района                                                                                                                      от ____.______202_г.   № ____</w:t>
      </w:r>
    </w:p>
    <w:p w:rsidR="0010121E" w:rsidRPr="0010121E" w:rsidRDefault="0010121E" w:rsidP="0010121E">
      <w:pPr>
        <w:spacing w:line="0" w:lineRule="atLeast"/>
        <w:jc w:val="right"/>
        <w:rPr>
          <w:sz w:val="24"/>
          <w:szCs w:val="24"/>
        </w:rPr>
      </w:pPr>
    </w:p>
    <w:p w:rsidR="0010121E" w:rsidRPr="0010121E" w:rsidRDefault="0010121E" w:rsidP="0010121E">
      <w:pPr>
        <w:jc w:val="right"/>
        <w:rPr>
          <w:sz w:val="24"/>
          <w:szCs w:val="24"/>
        </w:rPr>
      </w:pPr>
      <w:r w:rsidRPr="0010121E">
        <w:rPr>
          <w:sz w:val="24"/>
          <w:szCs w:val="24"/>
        </w:rPr>
        <w:t>Приложение к постановлению</w:t>
      </w:r>
    </w:p>
    <w:p w:rsidR="0010121E" w:rsidRPr="0010121E" w:rsidRDefault="0010121E" w:rsidP="0010121E">
      <w:pPr>
        <w:jc w:val="right"/>
        <w:rPr>
          <w:sz w:val="24"/>
          <w:szCs w:val="24"/>
        </w:rPr>
      </w:pPr>
      <w:r w:rsidRPr="0010121E">
        <w:rPr>
          <w:sz w:val="24"/>
          <w:szCs w:val="24"/>
        </w:rPr>
        <w:t xml:space="preserve"> Администрации Комсомольского </w:t>
      </w:r>
    </w:p>
    <w:p w:rsidR="0010121E" w:rsidRPr="0010121E" w:rsidRDefault="0010121E" w:rsidP="0010121E">
      <w:pPr>
        <w:jc w:val="right"/>
        <w:rPr>
          <w:sz w:val="24"/>
          <w:szCs w:val="24"/>
        </w:rPr>
      </w:pPr>
      <w:r w:rsidRPr="0010121E">
        <w:rPr>
          <w:sz w:val="24"/>
          <w:szCs w:val="24"/>
        </w:rPr>
        <w:t>муниципального района</w:t>
      </w:r>
    </w:p>
    <w:p w:rsidR="0010121E" w:rsidRPr="0010121E" w:rsidRDefault="0010121E" w:rsidP="0010121E">
      <w:pPr>
        <w:jc w:val="right"/>
        <w:rPr>
          <w:sz w:val="24"/>
          <w:szCs w:val="24"/>
        </w:rPr>
      </w:pPr>
      <w:r w:rsidRPr="0010121E">
        <w:rPr>
          <w:sz w:val="24"/>
          <w:szCs w:val="24"/>
        </w:rPr>
        <w:t>от 05.02.2016г.  № 38</w:t>
      </w:r>
    </w:p>
    <w:p w:rsidR="0010121E" w:rsidRPr="0010121E" w:rsidRDefault="0010121E" w:rsidP="0010121E">
      <w:pPr>
        <w:jc w:val="right"/>
        <w:rPr>
          <w:sz w:val="24"/>
          <w:szCs w:val="24"/>
        </w:rPr>
      </w:pPr>
    </w:p>
    <w:p w:rsidR="0010121E" w:rsidRPr="0010121E" w:rsidRDefault="0010121E" w:rsidP="0010121E">
      <w:pPr>
        <w:jc w:val="right"/>
        <w:rPr>
          <w:b/>
          <w:sz w:val="24"/>
          <w:szCs w:val="24"/>
        </w:rPr>
      </w:pPr>
    </w:p>
    <w:p w:rsidR="0010121E" w:rsidRPr="0010121E" w:rsidRDefault="0010121E" w:rsidP="0010121E">
      <w:pPr>
        <w:rPr>
          <w:b/>
          <w:sz w:val="32"/>
          <w:szCs w:val="32"/>
        </w:rPr>
      </w:pPr>
    </w:p>
    <w:p w:rsidR="0010121E" w:rsidRPr="0010121E" w:rsidRDefault="0010121E" w:rsidP="0010121E">
      <w:pPr>
        <w:jc w:val="center"/>
        <w:rPr>
          <w:b/>
          <w:sz w:val="32"/>
          <w:szCs w:val="32"/>
        </w:rPr>
      </w:pPr>
    </w:p>
    <w:p w:rsidR="0010121E" w:rsidRPr="0010121E" w:rsidRDefault="0010121E" w:rsidP="0010121E">
      <w:pPr>
        <w:jc w:val="center"/>
        <w:rPr>
          <w:b/>
          <w:sz w:val="32"/>
          <w:szCs w:val="32"/>
        </w:rPr>
      </w:pPr>
      <w:r w:rsidRPr="0010121E">
        <w:rPr>
          <w:b/>
          <w:sz w:val="32"/>
          <w:szCs w:val="32"/>
        </w:rPr>
        <w:t>Муниципальная программа</w:t>
      </w:r>
    </w:p>
    <w:p w:rsidR="0010121E" w:rsidRPr="0010121E" w:rsidRDefault="0010121E" w:rsidP="0010121E">
      <w:pPr>
        <w:jc w:val="center"/>
        <w:rPr>
          <w:b/>
          <w:sz w:val="32"/>
          <w:szCs w:val="32"/>
        </w:rPr>
      </w:pPr>
      <w:r w:rsidRPr="0010121E">
        <w:rPr>
          <w:b/>
          <w:sz w:val="32"/>
          <w:szCs w:val="32"/>
        </w:rPr>
        <w:t xml:space="preserve">«Обеспечение населения объектами инженерной инфраструктуры </w:t>
      </w:r>
    </w:p>
    <w:p w:rsidR="0010121E" w:rsidRPr="0010121E" w:rsidRDefault="0010121E" w:rsidP="0010121E">
      <w:pPr>
        <w:jc w:val="center"/>
        <w:rPr>
          <w:b/>
          <w:sz w:val="32"/>
          <w:szCs w:val="32"/>
        </w:rPr>
      </w:pPr>
      <w:r w:rsidRPr="0010121E">
        <w:rPr>
          <w:b/>
          <w:sz w:val="32"/>
          <w:szCs w:val="32"/>
        </w:rPr>
        <w:t xml:space="preserve">и услугами жилищно-коммунального хозяйства  </w:t>
      </w:r>
    </w:p>
    <w:p w:rsidR="0010121E" w:rsidRPr="0010121E" w:rsidRDefault="0010121E" w:rsidP="0010121E">
      <w:pPr>
        <w:jc w:val="center"/>
        <w:rPr>
          <w:b/>
          <w:sz w:val="32"/>
          <w:szCs w:val="32"/>
        </w:rPr>
      </w:pPr>
      <w:r w:rsidRPr="0010121E">
        <w:rPr>
          <w:b/>
          <w:sz w:val="32"/>
          <w:szCs w:val="32"/>
        </w:rPr>
        <w:t>Комсомольского городского поселения»</w:t>
      </w:r>
    </w:p>
    <w:p w:rsidR="0010121E" w:rsidRPr="0010121E" w:rsidRDefault="0010121E" w:rsidP="0010121E">
      <w:pPr>
        <w:jc w:val="center"/>
        <w:rPr>
          <w:b/>
          <w:sz w:val="32"/>
          <w:szCs w:val="32"/>
        </w:rPr>
      </w:pPr>
    </w:p>
    <w:p w:rsidR="0010121E" w:rsidRPr="0010121E" w:rsidRDefault="0010121E" w:rsidP="0010121E">
      <w:pPr>
        <w:jc w:val="center"/>
        <w:rPr>
          <w:b/>
          <w:sz w:val="32"/>
          <w:szCs w:val="32"/>
        </w:rPr>
      </w:pPr>
    </w:p>
    <w:p w:rsidR="0010121E" w:rsidRPr="0010121E" w:rsidRDefault="0010121E" w:rsidP="0010121E">
      <w:pPr>
        <w:jc w:val="center"/>
        <w:rPr>
          <w:b/>
          <w:sz w:val="32"/>
          <w:szCs w:val="32"/>
        </w:rPr>
      </w:pPr>
    </w:p>
    <w:p w:rsidR="0010121E" w:rsidRPr="0010121E" w:rsidRDefault="0010121E" w:rsidP="0010121E">
      <w:pPr>
        <w:jc w:val="center"/>
        <w:rPr>
          <w:b/>
          <w:sz w:val="32"/>
          <w:szCs w:val="32"/>
        </w:rPr>
      </w:pPr>
    </w:p>
    <w:p w:rsidR="0010121E" w:rsidRPr="0010121E" w:rsidRDefault="0010121E" w:rsidP="0010121E">
      <w:pPr>
        <w:jc w:val="center"/>
        <w:rPr>
          <w:b/>
          <w:sz w:val="32"/>
          <w:szCs w:val="32"/>
        </w:rPr>
      </w:pPr>
    </w:p>
    <w:p w:rsidR="0010121E" w:rsidRPr="0010121E" w:rsidRDefault="0010121E" w:rsidP="0010121E">
      <w:pPr>
        <w:jc w:val="center"/>
        <w:rPr>
          <w:b/>
          <w:sz w:val="28"/>
          <w:szCs w:val="28"/>
        </w:rPr>
      </w:pPr>
      <w:r>
        <w:rPr>
          <w:b/>
          <w:sz w:val="28"/>
          <w:szCs w:val="28"/>
        </w:rPr>
        <w:t>М</w:t>
      </w:r>
      <w:r w:rsidRPr="0010121E">
        <w:rPr>
          <w:b/>
          <w:sz w:val="28"/>
          <w:szCs w:val="28"/>
        </w:rPr>
        <w:t>униципальная программа</w:t>
      </w:r>
    </w:p>
    <w:p w:rsidR="0010121E" w:rsidRPr="0010121E" w:rsidRDefault="0010121E" w:rsidP="0010121E">
      <w:pPr>
        <w:jc w:val="center"/>
        <w:rPr>
          <w:b/>
          <w:sz w:val="26"/>
          <w:szCs w:val="26"/>
        </w:rPr>
      </w:pPr>
      <w:r w:rsidRPr="0010121E">
        <w:rPr>
          <w:b/>
          <w:sz w:val="26"/>
          <w:szCs w:val="26"/>
        </w:rPr>
        <w:t>«Обеспечение населения объектами инженерной инфраструктуры и услугами</w:t>
      </w:r>
    </w:p>
    <w:p w:rsidR="0010121E" w:rsidRPr="0010121E" w:rsidRDefault="0010121E" w:rsidP="0010121E">
      <w:pPr>
        <w:jc w:val="center"/>
        <w:rPr>
          <w:b/>
          <w:sz w:val="26"/>
          <w:szCs w:val="26"/>
        </w:rPr>
      </w:pPr>
      <w:r w:rsidRPr="0010121E">
        <w:rPr>
          <w:b/>
          <w:sz w:val="26"/>
          <w:szCs w:val="26"/>
        </w:rPr>
        <w:t>жилищно-коммунального хозяйства Комсомольского городского поселения»</w:t>
      </w:r>
    </w:p>
    <w:p w:rsidR="0010121E" w:rsidRPr="0010121E" w:rsidRDefault="0010121E" w:rsidP="0010121E">
      <w:pPr>
        <w:jc w:val="center"/>
        <w:rPr>
          <w:b/>
          <w:sz w:val="24"/>
          <w:szCs w:val="24"/>
        </w:rPr>
      </w:pPr>
    </w:p>
    <w:p w:rsidR="0010121E" w:rsidRPr="0010121E" w:rsidRDefault="0010121E" w:rsidP="0011240A">
      <w:pPr>
        <w:pStyle w:val="af0"/>
        <w:numPr>
          <w:ilvl w:val="0"/>
          <w:numId w:val="1"/>
        </w:numPr>
        <w:ind w:left="851"/>
        <w:contextualSpacing/>
        <w:jc w:val="center"/>
        <w:rPr>
          <w:rFonts w:ascii="Times New Roman" w:hAnsi="Times New Roman" w:cs="Times New Roman"/>
          <w:b/>
          <w:sz w:val="24"/>
          <w:szCs w:val="24"/>
        </w:rPr>
      </w:pPr>
      <w:r w:rsidRPr="0010121E">
        <w:rPr>
          <w:rFonts w:ascii="Times New Roman" w:hAnsi="Times New Roman" w:cs="Times New Roman"/>
          <w:b/>
          <w:sz w:val="24"/>
          <w:szCs w:val="24"/>
        </w:rPr>
        <w:t>Паспорт муниципальной программы</w:t>
      </w:r>
    </w:p>
    <w:p w:rsidR="0010121E" w:rsidRPr="0010121E" w:rsidRDefault="0010121E" w:rsidP="0010121E">
      <w:pPr>
        <w:pStyle w:val="af0"/>
        <w:ind w:left="0"/>
        <w:jc w:val="center"/>
        <w:rPr>
          <w:rFonts w:ascii="Times New Roman" w:hAnsi="Times New Roman" w:cs="Times New Roman"/>
          <w:b/>
          <w:sz w:val="24"/>
          <w:szCs w:val="24"/>
        </w:rPr>
      </w:pPr>
      <w:r w:rsidRPr="0010121E">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10121E" w:rsidRPr="0010121E" w:rsidTr="00FD4A96">
        <w:tc>
          <w:tcPr>
            <w:tcW w:w="3402" w:type="dxa"/>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Наименование Программы</w:t>
            </w:r>
          </w:p>
        </w:tc>
        <w:tc>
          <w:tcPr>
            <w:tcW w:w="6946" w:type="dxa"/>
          </w:tcPr>
          <w:p w:rsidR="0010121E" w:rsidRPr="0010121E" w:rsidRDefault="0010121E" w:rsidP="00FD4A96">
            <w:pPr>
              <w:rPr>
                <w:b/>
              </w:rPr>
            </w:pPr>
            <w:r w:rsidRPr="0010121E">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10121E" w:rsidRPr="0010121E" w:rsidTr="00FD4A96">
        <w:trPr>
          <w:trHeight w:val="325"/>
        </w:trPr>
        <w:tc>
          <w:tcPr>
            <w:tcW w:w="3402"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Срок реализации программы</w:t>
            </w:r>
          </w:p>
        </w:tc>
        <w:tc>
          <w:tcPr>
            <w:tcW w:w="6946"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2022-2024 годы</w:t>
            </w:r>
          </w:p>
        </w:tc>
      </w:tr>
      <w:tr w:rsidR="0010121E" w:rsidRPr="0010121E" w:rsidTr="00FD4A96">
        <w:trPr>
          <w:trHeight w:val="2513"/>
        </w:trPr>
        <w:tc>
          <w:tcPr>
            <w:tcW w:w="3402" w:type="dxa"/>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Перечень подпрограмм</w:t>
            </w:r>
          </w:p>
        </w:tc>
        <w:tc>
          <w:tcPr>
            <w:tcW w:w="6946" w:type="dxa"/>
          </w:tcPr>
          <w:p w:rsidR="0010121E" w:rsidRPr="0010121E" w:rsidRDefault="0010121E" w:rsidP="00FD4A96">
            <w:pPr>
              <w:pStyle w:val="af0"/>
              <w:spacing w:after="0" w:line="0" w:lineRule="atLeast"/>
              <w:ind w:left="0"/>
              <w:rPr>
                <w:rFonts w:ascii="Times New Roman" w:hAnsi="Times New Roman" w:cs="Times New Roman"/>
              </w:rPr>
            </w:pPr>
            <w:r w:rsidRPr="0010121E">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10121E" w:rsidRPr="0010121E" w:rsidRDefault="0010121E" w:rsidP="00FD4A96">
            <w:pPr>
              <w:spacing w:line="0" w:lineRule="atLeast"/>
            </w:pPr>
            <w:r w:rsidRPr="0010121E">
              <w:t>2. Создание условий для обеспечения населения Комсомольского городского поселения услугами бытового обслуживания.</w:t>
            </w:r>
          </w:p>
          <w:p w:rsidR="0010121E" w:rsidRPr="0010121E" w:rsidRDefault="0010121E" w:rsidP="00FD4A96">
            <w:pPr>
              <w:spacing w:line="0" w:lineRule="atLeast"/>
              <w:rPr>
                <w:sz w:val="24"/>
                <w:szCs w:val="24"/>
              </w:rPr>
            </w:pPr>
            <w:r w:rsidRPr="0010121E">
              <w:t>3.</w:t>
            </w:r>
            <w:r w:rsidRPr="0010121E">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10121E" w:rsidRPr="0010121E" w:rsidRDefault="0010121E" w:rsidP="00FD4A96">
            <w:pPr>
              <w:spacing w:line="0" w:lineRule="atLeast"/>
            </w:pPr>
          </w:p>
        </w:tc>
      </w:tr>
      <w:tr w:rsidR="0010121E" w:rsidRPr="0010121E" w:rsidTr="00FD4A96">
        <w:trPr>
          <w:trHeight w:val="310"/>
        </w:trPr>
        <w:tc>
          <w:tcPr>
            <w:tcW w:w="3402"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Администратор программы</w:t>
            </w:r>
          </w:p>
        </w:tc>
        <w:tc>
          <w:tcPr>
            <w:tcW w:w="6946"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Администрация Комсомольского муниципального района</w:t>
            </w:r>
          </w:p>
        </w:tc>
      </w:tr>
      <w:tr w:rsidR="0010121E" w:rsidRPr="0010121E" w:rsidTr="00FD4A96">
        <w:trPr>
          <w:trHeight w:val="415"/>
        </w:trPr>
        <w:tc>
          <w:tcPr>
            <w:tcW w:w="3402"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 xml:space="preserve">Ответственные исполнители </w:t>
            </w:r>
          </w:p>
        </w:tc>
        <w:tc>
          <w:tcPr>
            <w:tcW w:w="6946"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Администрация Комсомольского муниципального района</w:t>
            </w:r>
          </w:p>
        </w:tc>
      </w:tr>
      <w:tr w:rsidR="0010121E" w:rsidRPr="0010121E" w:rsidTr="00FD4A96">
        <w:trPr>
          <w:trHeight w:val="407"/>
        </w:trPr>
        <w:tc>
          <w:tcPr>
            <w:tcW w:w="3402"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Исполнители программы</w:t>
            </w:r>
          </w:p>
        </w:tc>
        <w:tc>
          <w:tcPr>
            <w:tcW w:w="6946"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Администрация Комсомольского муниципального района</w:t>
            </w:r>
          </w:p>
        </w:tc>
      </w:tr>
      <w:tr w:rsidR="0010121E" w:rsidRPr="0010121E" w:rsidTr="00FD4A96">
        <w:trPr>
          <w:trHeight w:val="527"/>
        </w:trPr>
        <w:tc>
          <w:tcPr>
            <w:tcW w:w="3402" w:type="dxa"/>
            <w:vAlign w:val="center"/>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 xml:space="preserve">Цель (цели) программы </w:t>
            </w:r>
          </w:p>
        </w:tc>
        <w:tc>
          <w:tcPr>
            <w:tcW w:w="6946" w:type="dxa"/>
          </w:tcPr>
          <w:p w:rsidR="0010121E" w:rsidRPr="0010121E" w:rsidRDefault="0010121E" w:rsidP="00FD4A96">
            <w:pPr>
              <w:pStyle w:val="ConsPlusNormal"/>
              <w:spacing w:line="0" w:lineRule="atLeast"/>
              <w:jc w:val="both"/>
              <w:rPr>
                <w:rFonts w:ascii="Times New Roman" w:hAnsi="Times New Roman" w:cs="Times New Roman"/>
                <w:sz w:val="24"/>
                <w:szCs w:val="24"/>
              </w:rPr>
            </w:pPr>
            <w:r w:rsidRPr="0010121E">
              <w:rPr>
                <w:rFonts w:ascii="Times New Roman" w:hAnsi="Times New Roman" w:cs="Times New Roman"/>
                <w:sz w:val="24"/>
                <w:szCs w:val="24"/>
              </w:rPr>
              <w:t>1. Обеспечение снижения уровня износа объектов коммунальной инфраструктуры.</w:t>
            </w:r>
          </w:p>
          <w:p w:rsidR="0010121E" w:rsidRPr="0010121E" w:rsidRDefault="0010121E" w:rsidP="00FD4A96">
            <w:pPr>
              <w:pStyle w:val="ConsPlusNormal"/>
              <w:spacing w:line="0" w:lineRule="atLeast"/>
              <w:jc w:val="both"/>
              <w:rPr>
                <w:rFonts w:ascii="Times New Roman" w:hAnsi="Times New Roman" w:cs="Times New Roman"/>
                <w:sz w:val="24"/>
                <w:szCs w:val="24"/>
              </w:rPr>
            </w:pPr>
            <w:r w:rsidRPr="0010121E">
              <w:rPr>
                <w:rFonts w:ascii="Times New Roman" w:hAnsi="Times New Roman" w:cs="Times New Roman"/>
                <w:sz w:val="24"/>
                <w:szCs w:val="24"/>
              </w:rPr>
              <w:lastRenderedPageBreak/>
              <w:t>2. Повышение качества предоставления коммунальных услуг.</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10121E" w:rsidRPr="0010121E" w:rsidTr="00FD4A96">
        <w:trPr>
          <w:trHeight w:val="1126"/>
        </w:trPr>
        <w:tc>
          <w:tcPr>
            <w:tcW w:w="3402" w:type="dxa"/>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lastRenderedPageBreak/>
              <w:t>Целевые  индикаторы (показатели) программы</w:t>
            </w:r>
          </w:p>
        </w:tc>
        <w:tc>
          <w:tcPr>
            <w:tcW w:w="6946" w:type="dxa"/>
          </w:tcPr>
          <w:p w:rsidR="0010121E" w:rsidRPr="0010121E" w:rsidRDefault="0010121E" w:rsidP="0011240A">
            <w:pPr>
              <w:pStyle w:val="af0"/>
              <w:numPr>
                <w:ilvl w:val="0"/>
                <w:numId w:val="9"/>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rPr>
              <w:t>Количество муниципальных жилых помещений</w:t>
            </w:r>
          </w:p>
          <w:p w:rsidR="0010121E" w:rsidRPr="0010121E" w:rsidRDefault="0010121E" w:rsidP="0011240A">
            <w:pPr>
              <w:pStyle w:val="af0"/>
              <w:numPr>
                <w:ilvl w:val="0"/>
                <w:numId w:val="9"/>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rPr>
              <w:t>Доля муниципальных жилых помещений, требующих ремонта</w:t>
            </w:r>
          </w:p>
          <w:p w:rsidR="0010121E" w:rsidRPr="0010121E" w:rsidRDefault="0010121E" w:rsidP="0011240A">
            <w:pPr>
              <w:pStyle w:val="af0"/>
              <w:numPr>
                <w:ilvl w:val="0"/>
                <w:numId w:val="10"/>
              </w:numPr>
              <w:tabs>
                <w:tab w:val="left" w:pos="504"/>
              </w:tabs>
              <w:spacing w:after="0" w:line="0" w:lineRule="atLeast"/>
              <w:ind w:left="0"/>
              <w:contextualSpacing/>
              <w:rPr>
                <w:rFonts w:ascii="Times New Roman" w:hAnsi="Times New Roman" w:cs="Times New Roman"/>
              </w:rPr>
            </w:pPr>
            <w:r w:rsidRPr="0010121E">
              <w:rPr>
                <w:rFonts w:ascii="Times New Roman" w:hAnsi="Times New Roman" w:cs="Times New Roman"/>
              </w:rPr>
              <w:t>3.      Взносы на капитальный ремонт за муниципальные квартиры</w:t>
            </w:r>
          </w:p>
          <w:p w:rsidR="0010121E" w:rsidRPr="0010121E" w:rsidRDefault="0010121E" w:rsidP="0011240A">
            <w:pPr>
              <w:pStyle w:val="af0"/>
              <w:numPr>
                <w:ilvl w:val="0"/>
                <w:numId w:val="10"/>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10121E" w:rsidRPr="0010121E" w:rsidRDefault="0010121E" w:rsidP="0011240A">
            <w:pPr>
              <w:pStyle w:val="af0"/>
              <w:numPr>
                <w:ilvl w:val="0"/>
                <w:numId w:val="10"/>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10121E" w:rsidRPr="0010121E" w:rsidRDefault="0010121E" w:rsidP="0011240A">
            <w:pPr>
              <w:pStyle w:val="af0"/>
              <w:numPr>
                <w:ilvl w:val="0"/>
                <w:numId w:val="10"/>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sz w:val="24"/>
                <w:szCs w:val="24"/>
              </w:rPr>
              <w:t>Обеспечение снижения уровня износа объектов коммунальной инфраструктуры.</w:t>
            </w:r>
          </w:p>
          <w:p w:rsidR="0010121E" w:rsidRPr="0010121E" w:rsidRDefault="0010121E" w:rsidP="00FD4A96">
            <w:pPr>
              <w:pStyle w:val="af0"/>
              <w:tabs>
                <w:tab w:val="left" w:pos="504"/>
              </w:tabs>
              <w:spacing w:after="0" w:line="0" w:lineRule="atLeast"/>
              <w:ind w:left="0"/>
              <w:rPr>
                <w:rFonts w:ascii="Times New Roman" w:hAnsi="Times New Roman" w:cs="Times New Roman"/>
              </w:rPr>
            </w:pPr>
          </w:p>
          <w:p w:rsidR="0010121E" w:rsidRPr="0010121E" w:rsidRDefault="0010121E" w:rsidP="0011240A">
            <w:pPr>
              <w:pStyle w:val="af0"/>
              <w:numPr>
                <w:ilvl w:val="0"/>
                <w:numId w:val="10"/>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sz w:val="24"/>
                <w:szCs w:val="24"/>
              </w:rPr>
              <w:t>Повышение качества предоставления коммунальных услуг.</w:t>
            </w:r>
          </w:p>
          <w:p w:rsidR="0010121E" w:rsidRPr="0010121E" w:rsidRDefault="0010121E" w:rsidP="00FD4A96">
            <w:pPr>
              <w:pStyle w:val="af0"/>
              <w:tabs>
                <w:tab w:val="left" w:pos="504"/>
              </w:tabs>
              <w:spacing w:after="0" w:line="0" w:lineRule="atLeast"/>
              <w:ind w:left="0"/>
              <w:rPr>
                <w:rFonts w:ascii="Times New Roman" w:hAnsi="Times New Roman" w:cs="Times New Roman"/>
              </w:rPr>
            </w:pPr>
          </w:p>
          <w:p w:rsidR="0010121E" w:rsidRPr="0010121E" w:rsidRDefault="0010121E" w:rsidP="0011240A">
            <w:pPr>
              <w:pStyle w:val="af0"/>
              <w:numPr>
                <w:ilvl w:val="0"/>
                <w:numId w:val="10"/>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rPr>
              <w:t xml:space="preserve">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 </w:t>
            </w:r>
          </w:p>
          <w:p w:rsidR="0010121E" w:rsidRPr="0010121E" w:rsidRDefault="0010121E" w:rsidP="0011240A">
            <w:pPr>
              <w:pStyle w:val="af0"/>
              <w:numPr>
                <w:ilvl w:val="0"/>
                <w:numId w:val="10"/>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10121E" w:rsidRPr="0010121E" w:rsidRDefault="0010121E" w:rsidP="0011240A">
            <w:pPr>
              <w:pStyle w:val="af0"/>
              <w:numPr>
                <w:ilvl w:val="0"/>
                <w:numId w:val="10"/>
              </w:numPr>
              <w:tabs>
                <w:tab w:val="left" w:pos="504"/>
              </w:tabs>
              <w:spacing w:after="0" w:line="0" w:lineRule="atLeast"/>
              <w:ind w:left="0" w:firstLine="0"/>
              <w:contextualSpacing/>
              <w:rPr>
                <w:rFonts w:ascii="Times New Roman" w:hAnsi="Times New Roman" w:cs="Times New Roman"/>
              </w:rPr>
            </w:pPr>
            <w:r w:rsidRPr="0010121E">
              <w:rPr>
                <w:rFonts w:ascii="Times New Roman" w:hAnsi="Times New Roman" w:cs="Times New Roman"/>
              </w:rPr>
              <w:t xml:space="preserve">Прочие мероприятия в области коммунального хозяйства </w:t>
            </w:r>
          </w:p>
          <w:p w:rsidR="0010121E" w:rsidRPr="0010121E" w:rsidRDefault="0010121E" w:rsidP="00FD4A96">
            <w:pPr>
              <w:tabs>
                <w:tab w:val="left" w:pos="504"/>
              </w:tabs>
              <w:spacing w:line="0" w:lineRule="atLeast"/>
            </w:pPr>
          </w:p>
          <w:p w:rsidR="0010121E" w:rsidRPr="0010121E" w:rsidRDefault="0010121E" w:rsidP="00FD4A96">
            <w:pPr>
              <w:tabs>
                <w:tab w:val="left" w:pos="504"/>
              </w:tabs>
              <w:spacing w:line="0" w:lineRule="atLeast"/>
            </w:pPr>
          </w:p>
        </w:tc>
      </w:tr>
      <w:tr w:rsidR="0010121E" w:rsidRPr="0010121E" w:rsidTr="00FD4A96">
        <w:tc>
          <w:tcPr>
            <w:tcW w:w="3402" w:type="dxa"/>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Объемы ресурсного  обеспечения программы</w:t>
            </w:r>
          </w:p>
        </w:tc>
        <w:tc>
          <w:tcPr>
            <w:tcW w:w="6946" w:type="dxa"/>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 xml:space="preserve">Объем бюджетных ассигнований – </w:t>
            </w:r>
            <w:r w:rsidRPr="0010121E">
              <w:rPr>
                <w:rFonts w:ascii="Times New Roman" w:hAnsi="Times New Roman" w:cs="Times New Roman"/>
                <w:b/>
              </w:rPr>
              <w:t>19 878 927,23</w:t>
            </w:r>
            <w:r w:rsidRPr="0010121E">
              <w:rPr>
                <w:rFonts w:ascii="Times New Roman" w:hAnsi="Times New Roman" w:cs="Times New Roman"/>
              </w:rPr>
              <w:t xml:space="preserve">рублей, </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в том числе:</w:t>
            </w:r>
          </w:p>
          <w:p w:rsidR="0010121E" w:rsidRPr="0010121E" w:rsidRDefault="0010121E" w:rsidP="00FD4A96">
            <w:pPr>
              <w:pStyle w:val="af0"/>
              <w:spacing w:after="0" w:line="240" w:lineRule="auto"/>
              <w:ind w:left="0"/>
              <w:rPr>
                <w:rFonts w:ascii="Times New Roman" w:hAnsi="Times New Roman" w:cs="Times New Roman"/>
                <w:color w:val="FF0000"/>
              </w:rPr>
            </w:pPr>
            <w:bookmarkStart w:id="0" w:name="OLE_LINK24"/>
            <w:bookmarkStart w:id="1" w:name="OLE_LINK25"/>
            <w:r w:rsidRPr="0010121E">
              <w:rPr>
                <w:rFonts w:ascii="Times New Roman" w:hAnsi="Times New Roman" w:cs="Times New Roman"/>
              </w:rPr>
              <w:t>2022 год -    7 258 927,23*рублей</w:t>
            </w:r>
            <w:bookmarkEnd w:id="0"/>
            <w:bookmarkEnd w:id="1"/>
            <w:r w:rsidRPr="0010121E">
              <w:rPr>
                <w:rFonts w:ascii="Times New Roman" w:hAnsi="Times New Roman" w:cs="Times New Roman"/>
              </w:rPr>
              <w:t>,</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2023год – 6 210 000,00 рублей,</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 xml:space="preserve">2024 год – 6 410 000,00 рублей, </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 xml:space="preserve">в том числебюджет Комсомольского городского поселения –   </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19 878 927,23рублей, в том числе:</w:t>
            </w:r>
          </w:p>
          <w:p w:rsidR="0010121E" w:rsidRPr="0010121E" w:rsidRDefault="0010121E" w:rsidP="00FD4A96">
            <w:pPr>
              <w:pStyle w:val="af0"/>
              <w:spacing w:after="0" w:line="240" w:lineRule="auto"/>
              <w:ind w:left="0"/>
              <w:rPr>
                <w:rFonts w:ascii="Times New Roman" w:hAnsi="Times New Roman" w:cs="Times New Roman"/>
                <w:color w:val="FF0000"/>
              </w:rPr>
            </w:pPr>
            <w:r w:rsidRPr="0010121E">
              <w:rPr>
                <w:rFonts w:ascii="Times New Roman" w:hAnsi="Times New Roman" w:cs="Times New Roman"/>
              </w:rPr>
              <w:t>2022 год -    7 258 927,23рублей,</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2023год – 6 210 000,00 рублей,</w:t>
            </w:r>
          </w:p>
          <w:p w:rsidR="0010121E" w:rsidRPr="0010121E" w:rsidRDefault="0010121E" w:rsidP="00FD4A96">
            <w:r w:rsidRPr="0010121E">
              <w:t>2024 год – 6 410 000,00 рублей</w:t>
            </w:r>
          </w:p>
          <w:p w:rsidR="0010121E" w:rsidRPr="0010121E" w:rsidRDefault="0010121E" w:rsidP="00FD4A96">
            <w:r w:rsidRPr="0010121E">
              <w:t xml:space="preserve">в том числебюджет Ивановской области– 0,00рублей, </w:t>
            </w:r>
          </w:p>
          <w:p w:rsidR="0010121E" w:rsidRPr="0010121E" w:rsidRDefault="0010121E" w:rsidP="00FD4A96">
            <w:pPr>
              <w:pStyle w:val="af0"/>
              <w:spacing w:after="0" w:line="240" w:lineRule="auto"/>
              <w:ind w:left="0"/>
              <w:rPr>
                <w:rFonts w:ascii="Times New Roman" w:hAnsi="Times New Roman" w:cs="Times New Roman"/>
                <w:color w:val="FF0000"/>
              </w:rPr>
            </w:pPr>
            <w:r w:rsidRPr="0010121E">
              <w:rPr>
                <w:rFonts w:ascii="Times New Roman" w:hAnsi="Times New Roman" w:cs="Times New Roman"/>
              </w:rPr>
              <w:t>2022 год -  0,00рублей,</w:t>
            </w:r>
          </w:p>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2023год –    0,00 рублей,</w:t>
            </w:r>
          </w:p>
          <w:p w:rsidR="0010121E" w:rsidRPr="0010121E" w:rsidRDefault="0010121E" w:rsidP="00FD4A96">
            <w:r w:rsidRPr="0010121E">
              <w:t>2024 год –   0,00 рублей</w:t>
            </w:r>
          </w:p>
        </w:tc>
      </w:tr>
      <w:tr w:rsidR="0010121E" w:rsidRPr="0010121E" w:rsidTr="00FD4A96">
        <w:trPr>
          <w:trHeight w:val="573"/>
        </w:trPr>
        <w:tc>
          <w:tcPr>
            <w:tcW w:w="3402" w:type="dxa"/>
            <w:vAlign w:val="center"/>
          </w:tcPr>
          <w:p w:rsidR="0010121E" w:rsidRPr="0010121E" w:rsidRDefault="0010121E" w:rsidP="00FD4A96">
            <w:pPr>
              <w:pStyle w:val="af0"/>
              <w:spacing w:after="0" w:line="0" w:lineRule="atLeast"/>
              <w:ind w:left="0"/>
              <w:rPr>
                <w:rFonts w:ascii="Times New Roman" w:hAnsi="Times New Roman" w:cs="Times New Roman"/>
              </w:rPr>
            </w:pPr>
            <w:r w:rsidRPr="0010121E">
              <w:rPr>
                <w:rFonts w:ascii="Times New Roman" w:hAnsi="Times New Roman" w:cs="Times New Roman"/>
              </w:rPr>
              <w:t>Ожидаемые  результаты  реализации программы</w:t>
            </w:r>
          </w:p>
        </w:tc>
        <w:tc>
          <w:tcPr>
            <w:tcW w:w="6946" w:type="dxa"/>
            <w:vAlign w:val="center"/>
          </w:tcPr>
          <w:p w:rsidR="0010121E" w:rsidRPr="0010121E" w:rsidRDefault="0010121E" w:rsidP="00FD4A96">
            <w:pPr>
              <w:pStyle w:val="ConsPlusNormal"/>
              <w:spacing w:line="0" w:lineRule="atLeast"/>
              <w:jc w:val="both"/>
              <w:rPr>
                <w:rFonts w:ascii="Times New Roman" w:hAnsi="Times New Roman" w:cs="Times New Roman"/>
                <w:sz w:val="24"/>
                <w:szCs w:val="24"/>
              </w:rPr>
            </w:pPr>
            <w:r w:rsidRPr="0010121E">
              <w:rPr>
                <w:rFonts w:ascii="Times New Roman" w:hAnsi="Times New Roman" w:cs="Times New Roman"/>
                <w:sz w:val="24"/>
                <w:szCs w:val="24"/>
              </w:rPr>
              <w:t>К 2023 году:</w:t>
            </w:r>
          </w:p>
          <w:p w:rsidR="0010121E" w:rsidRPr="0010121E" w:rsidRDefault="0010121E" w:rsidP="00FD4A96">
            <w:pPr>
              <w:pStyle w:val="ConsPlusNormal"/>
              <w:spacing w:line="0" w:lineRule="atLeast"/>
              <w:jc w:val="both"/>
              <w:rPr>
                <w:rFonts w:ascii="Times New Roman" w:hAnsi="Times New Roman" w:cs="Times New Roman"/>
                <w:sz w:val="24"/>
                <w:szCs w:val="24"/>
              </w:rPr>
            </w:pPr>
            <w:r w:rsidRPr="0010121E">
              <w:rPr>
                <w:rFonts w:ascii="Times New Roman" w:hAnsi="Times New Roman" w:cs="Times New Roman"/>
                <w:sz w:val="24"/>
                <w:szCs w:val="24"/>
              </w:rPr>
              <w:t>- сократить уровень износа коммунальной инфраструктуры;</w:t>
            </w:r>
          </w:p>
          <w:p w:rsidR="0010121E" w:rsidRPr="0010121E" w:rsidRDefault="0010121E" w:rsidP="00FD4A96">
            <w:pPr>
              <w:pStyle w:val="af0"/>
              <w:spacing w:after="0" w:line="0" w:lineRule="atLeast"/>
              <w:ind w:left="0"/>
              <w:rPr>
                <w:rFonts w:ascii="Times New Roman" w:hAnsi="Times New Roman" w:cs="Times New Roman"/>
                <w:sz w:val="24"/>
                <w:szCs w:val="24"/>
              </w:rPr>
            </w:pPr>
            <w:r w:rsidRPr="0010121E">
              <w:rPr>
                <w:rFonts w:ascii="Times New Roman" w:hAnsi="Times New Roman" w:cs="Times New Roman"/>
                <w:sz w:val="24"/>
                <w:szCs w:val="24"/>
              </w:rPr>
              <w:t>- повысить качество и надежность предоставления жилищно-коммунальных услуг</w:t>
            </w:r>
          </w:p>
          <w:p w:rsidR="0010121E" w:rsidRPr="0010121E" w:rsidRDefault="0010121E" w:rsidP="00FD4A96">
            <w:pPr>
              <w:pStyle w:val="af0"/>
              <w:spacing w:after="0" w:line="0" w:lineRule="atLeast"/>
              <w:ind w:left="0"/>
              <w:rPr>
                <w:rFonts w:ascii="Times New Roman" w:hAnsi="Times New Roman" w:cs="Times New Roman"/>
              </w:rPr>
            </w:pPr>
            <w:r w:rsidRPr="0010121E">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10121E" w:rsidRPr="0010121E" w:rsidRDefault="0010121E" w:rsidP="0010121E">
      <w:pPr>
        <w:pStyle w:val="af0"/>
        <w:ind w:left="0"/>
        <w:jc w:val="center"/>
        <w:rPr>
          <w:rFonts w:ascii="Times New Roman" w:hAnsi="Times New Roman" w:cs="Times New Roman"/>
          <w:b/>
          <w:sz w:val="20"/>
          <w:szCs w:val="20"/>
        </w:rPr>
      </w:pPr>
    </w:p>
    <w:p w:rsidR="0010121E" w:rsidRPr="0010121E" w:rsidRDefault="0010121E" w:rsidP="0010121E">
      <w:pPr>
        <w:ind w:left="34"/>
        <w:rPr>
          <w:sz w:val="24"/>
          <w:szCs w:val="24"/>
        </w:rPr>
      </w:pPr>
      <w:r w:rsidRPr="0010121E">
        <w:rPr>
          <w:sz w:val="24"/>
          <w:szCs w:val="24"/>
        </w:rPr>
        <w:t xml:space="preserve">*-объемы финансирования будут уточняться в период действия подпрограммы         </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spacing w:line="0" w:lineRule="atLeast"/>
        <w:jc w:val="center"/>
        <w:rPr>
          <w:b/>
          <w:sz w:val="24"/>
          <w:szCs w:val="24"/>
        </w:rPr>
      </w:pPr>
      <w:r w:rsidRPr="0010121E">
        <w:rPr>
          <w:b/>
          <w:sz w:val="24"/>
          <w:szCs w:val="24"/>
        </w:rPr>
        <w:t xml:space="preserve">2.Анализ текущей ситуации </w:t>
      </w:r>
    </w:p>
    <w:p w:rsidR="0010121E" w:rsidRPr="0010121E" w:rsidRDefault="0010121E" w:rsidP="0010121E">
      <w:pPr>
        <w:spacing w:line="0" w:lineRule="atLeast"/>
        <w:jc w:val="center"/>
        <w:rPr>
          <w:b/>
          <w:sz w:val="24"/>
          <w:szCs w:val="24"/>
        </w:rPr>
      </w:pPr>
      <w:r w:rsidRPr="0010121E">
        <w:rPr>
          <w:b/>
          <w:sz w:val="24"/>
          <w:szCs w:val="24"/>
        </w:rPr>
        <w:t>в сфере реализации муниципальной программы</w:t>
      </w:r>
    </w:p>
    <w:p w:rsidR="0010121E" w:rsidRPr="0010121E" w:rsidRDefault="0010121E" w:rsidP="0010121E">
      <w:pPr>
        <w:spacing w:line="0" w:lineRule="atLeast"/>
        <w:jc w:val="center"/>
        <w:rPr>
          <w:b/>
          <w:sz w:val="24"/>
          <w:szCs w:val="24"/>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10121E" w:rsidRPr="0010121E" w:rsidRDefault="0010121E" w:rsidP="0010121E">
      <w:pPr>
        <w:pStyle w:val="af0"/>
        <w:spacing w:after="0" w:line="0" w:lineRule="atLeast"/>
        <w:ind w:left="0"/>
        <w:rPr>
          <w:rFonts w:ascii="Times New Roman" w:hAnsi="Times New Roman" w:cs="Times New Roman"/>
          <w:b/>
          <w:sz w:val="16"/>
          <w:szCs w:val="16"/>
        </w:rPr>
      </w:pPr>
    </w:p>
    <w:p w:rsidR="0010121E" w:rsidRPr="0010121E" w:rsidRDefault="0010121E" w:rsidP="0010121E">
      <w:pPr>
        <w:pStyle w:val="af0"/>
        <w:tabs>
          <w:tab w:val="left" w:pos="-142"/>
        </w:tabs>
        <w:spacing w:after="0" w:line="0" w:lineRule="atLeast"/>
        <w:ind w:left="0" w:hanging="142"/>
        <w:jc w:val="both"/>
        <w:rPr>
          <w:rFonts w:ascii="Times New Roman" w:hAnsi="Times New Roman" w:cs="Times New Roman"/>
          <w:sz w:val="24"/>
          <w:szCs w:val="24"/>
        </w:rPr>
      </w:pPr>
      <w:r w:rsidRPr="0010121E">
        <w:rPr>
          <w:rFonts w:ascii="Times New Roman" w:hAnsi="Times New Roman" w:cs="Times New Roman"/>
          <w:sz w:val="24"/>
          <w:szCs w:val="24"/>
        </w:rPr>
        <w:tab/>
      </w:r>
      <w:r w:rsidRPr="0010121E">
        <w:rPr>
          <w:rFonts w:ascii="Times New Roman" w:hAnsi="Times New Roman" w:cs="Times New Roman"/>
          <w:sz w:val="24"/>
          <w:szCs w:val="24"/>
        </w:rPr>
        <w:tab/>
        <w:t>Муниципальный жилищный фонд Комсомольского городского поселения по состоянию на 01.01.2022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10121E" w:rsidRPr="0010121E" w:rsidRDefault="0010121E" w:rsidP="0010121E">
      <w:pPr>
        <w:pStyle w:val="af0"/>
        <w:tabs>
          <w:tab w:val="left" w:pos="-142"/>
        </w:tabs>
        <w:spacing w:after="0" w:line="240" w:lineRule="auto"/>
        <w:ind w:left="0" w:right="1" w:hanging="142"/>
        <w:jc w:val="both"/>
        <w:rPr>
          <w:rFonts w:ascii="Times New Roman" w:hAnsi="Times New Roman" w:cs="Times New Roman"/>
          <w:sz w:val="24"/>
          <w:szCs w:val="24"/>
        </w:rPr>
      </w:pPr>
      <w:r w:rsidRPr="0010121E">
        <w:rPr>
          <w:rFonts w:ascii="Times New Roman" w:hAnsi="Times New Roman" w:cs="Times New Roman"/>
          <w:sz w:val="24"/>
          <w:szCs w:val="24"/>
        </w:rPr>
        <w:lastRenderedPageBreak/>
        <w:tab/>
      </w:r>
      <w:r w:rsidRPr="0010121E">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10121E" w:rsidRPr="0010121E" w:rsidRDefault="0010121E" w:rsidP="0010121E">
      <w:pPr>
        <w:pStyle w:val="af0"/>
        <w:tabs>
          <w:tab w:val="left" w:pos="-142"/>
        </w:tabs>
        <w:spacing w:after="0" w:line="240" w:lineRule="auto"/>
        <w:ind w:left="0"/>
        <w:jc w:val="both"/>
        <w:rPr>
          <w:rFonts w:ascii="Times New Roman" w:hAnsi="Times New Roman" w:cs="Times New Roman"/>
          <w:sz w:val="24"/>
          <w:szCs w:val="24"/>
        </w:rPr>
      </w:pPr>
      <w:r w:rsidRPr="0010121E">
        <w:rPr>
          <w:rFonts w:ascii="Times New Roman" w:hAnsi="Times New Roman" w:cs="Times New Roman"/>
          <w:sz w:val="24"/>
          <w:szCs w:val="24"/>
        </w:rPr>
        <w:tab/>
        <w:t>Особое внимание уделяется замене систем теплоснабжения, водоснабжения, водоотведения и невысоко затратным ремонтным работам, установке приборов учета.</w:t>
      </w:r>
    </w:p>
    <w:p w:rsidR="0010121E" w:rsidRPr="0010121E" w:rsidRDefault="0010121E" w:rsidP="0010121E">
      <w:pPr>
        <w:pStyle w:val="af0"/>
        <w:tabs>
          <w:tab w:val="left" w:pos="-142"/>
        </w:tabs>
        <w:spacing w:after="0" w:line="240" w:lineRule="auto"/>
        <w:ind w:left="0"/>
        <w:jc w:val="both"/>
        <w:rPr>
          <w:rFonts w:ascii="Times New Roman" w:hAnsi="Times New Roman" w:cs="Times New Roman"/>
          <w:sz w:val="24"/>
          <w:szCs w:val="24"/>
        </w:rPr>
      </w:pPr>
      <w:r w:rsidRPr="0010121E">
        <w:rPr>
          <w:rFonts w:ascii="Times New Roman" w:hAnsi="Times New Roman" w:cs="Times New Roman"/>
          <w:sz w:val="24"/>
          <w:szCs w:val="24"/>
        </w:rPr>
        <w:tab/>
      </w:r>
    </w:p>
    <w:p w:rsidR="0010121E" w:rsidRPr="0010121E" w:rsidRDefault="0010121E" w:rsidP="0010121E">
      <w:pPr>
        <w:pStyle w:val="af0"/>
        <w:spacing w:after="0" w:line="0" w:lineRule="atLeast"/>
        <w:ind w:left="0"/>
        <w:jc w:val="right"/>
        <w:rPr>
          <w:rFonts w:ascii="Times New Roman" w:hAnsi="Times New Roman" w:cs="Times New Roman"/>
          <w:b/>
          <w:sz w:val="24"/>
          <w:szCs w:val="24"/>
        </w:rPr>
      </w:pPr>
      <w:r w:rsidRPr="0010121E">
        <w:rPr>
          <w:rFonts w:ascii="Times New Roman" w:hAnsi="Times New Roman" w:cs="Times New Roman"/>
          <w:b/>
          <w:sz w:val="24"/>
          <w:szCs w:val="24"/>
        </w:rPr>
        <w:t>Таблица 1</w:t>
      </w:r>
    </w:p>
    <w:p w:rsidR="0010121E" w:rsidRPr="0010121E" w:rsidRDefault="0010121E" w:rsidP="0010121E">
      <w:pPr>
        <w:spacing w:line="0" w:lineRule="atLeast"/>
        <w:ind w:firstLine="992"/>
        <w:jc w:val="center"/>
        <w:rPr>
          <w:b/>
          <w:sz w:val="24"/>
          <w:szCs w:val="24"/>
        </w:rPr>
      </w:pPr>
      <w:r w:rsidRPr="0010121E">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10121E" w:rsidRPr="0010121E" w:rsidRDefault="0010121E" w:rsidP="0010121E">
      <w:pPr>
        <w:spacing w:line="0" w:lineRule="atLeast"/>
        <w:ind w:firstLine="992"/>
        <w:jc w:val="center"/>
        <w:rPr>
          <w:b/>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10121E" w:rsidRPr="0010121E" w:rsidTr="00FD4A96">
        <w:trPr>
          <w:trHeight w:val="642"/>
        </w:trPr>
        <w:tc>
          <w:tcPr>
            <w:tcW w:w="567" w:type="dxa"/>
          </w:tcPr>
          <w:p w:rsidR="0010121E" w:rsidRPr="0010121E" w:rsidRDefault="0010121E" w:rsidP="00FD4A96">
            <w:pPr>
              <w:ind w:left="-108" w:right="-108"/>
              <w:jc w:val="center"/>
            </w:pPr>
            <w:r w:rsidRPr="0010121E">
              <w:t>№</w:t>
            </w:r>
          </w:p>
          <w:p w:rsidR="0010121E" w:rsidRPr="0010121E" w:rsidRDefault="0010121E" w:rsidP="00FD4A96">
            <w:pPr>
              <w:ind w:left="-108" w:right="-108"/>
              <w:jc w:val="center"/>
            </w:pPr>
            <w:r w:rsidRPr="0010121E">
              <w:t xml:space="preserve"> п/п</w:t>
            </w:r>
          </w:p>
        </w:tc>
        <w:tc>
          <w:tcPr>
            <w:tcW w:w="5529" w:type="dxa"/>
            <w:vAlign w:val="center"/>
          </w:tcPr>
          <w:p w:rsidR="0010121E" w:rsidRPr="0010121E" w:rsidRDefault="0010121E" w:rsidP="00FD4A96">
            <w:pPr>
              <w:jc w:val="center"/>
            </w:pPr>
            <w:r w:rsidRPr="0010121E">
              <w:t>Наименование показателя</w:t>
            </w:r>
          </w:p>
        </w:tc>
        <w:tc>
          <w:tcPr>
            <w:tcW w:w="1134" w:type="dxa"/>
          </w:tcPr>
          <w:p w:rsidR="0010121E" w:rsidRPr="0010121E" w:rsidRDefault="0010121E" w:rsidP="00FD4A96">
            <w:pPr>
              <w:jc w:val="center"/>
            </w:pPr>
            <w:r w:rsidRPr="0010121E">
              <w:t>Единица</w:t>
            </w:r>
          </w:p>
          <w:p w:rsidR="0010121E" w:rsidRPr="0010121E" w:rsidRDefault="0010121E" w:rsidP="00FD4A96">
            <w:pPr>
              <w:ind w:left="-108" w:right="-108"/>
              <w:jc w:val="center"/>
            </w:pPr>
            <w:r w:rsidRPr="0010121E">
              <w:t>измерения</w:t>
            </w:r>
          </w:p>
        </w:tc>
        <w:tc>
          <w:tcPr>
            <w:tcW w:w="1134" w:type="dxa"/>
            <w:vAlign w:val="center"/>
          </w:tcPr>
          <w:p w:rsidR="0010121E" w:rsidRPr="0010121E" w:rsidRDefault="0010121E" w:rsidP="00FD4A96">
            <w:pPr>
              <w:jc w:val="center"/>
            </w:pPr>
            <w:r w:rsidRPr="0010121E">
              <w:t>2019г.</w:t>
            </w:r>
          </w:p>
        </w:tc>
        <w:tc>
          <w:tcPr>
            <w:tcW w:w="850" w:type="dxa"/>
            <w:vAlign w:val="center"/>
          </w:tcPr>
          <w:p w:rsidR="0010121E" w:rsidRPr="0010121E" w:rsidRDefault="0010121E" w:rsidP="00FD4A96">
            <w:pPr>
              <w:jc w:val="center"/>
            </w:pPr>
            <w:r w:rsidRPr="0010121E">
              <w:t>2020г</w:t>
            </w:r>
          </w:p>
        </w:tc>
        <w:tc>
          <w:tcPr>
            <w:tcW w:w="851" w:type="dxa"/>
            <w:vAlign w:val="center"/>
          </w:tcPr>
          <w:p w:rsidR="0010121E" w:rsidRPr="0010121E" w:rsidRDefault="0010121E" w:rsidP="00FD4A96">
            <w:pPr>
              <w:jc w:val="center"/>
            </w:pPr>
            <w:r w:rsidRPr="0010121E">
              <w:t>2021г</w:t>
            </w:r>
          </w:p>
        </w:tc>
      </w:tr>
      <w:tr w:rsidR="0010121E" w:rsidRPr="0010121E" w:rsidTr="00FD4A96">
        <w:trPr>
          <w:trHeight w:val="302"/>
        </w:trPr>
        <w:tc>
          <w:tcPr>
            <w:tcW w:w="567" w:type="dxa"/>
          </w:tcPr>
          <w:p w:rsidR="0010121E" w:rsidRPr="0010121E" w:rsidRDefault="0010121E" w:rsidP="00FD4A96">
            <w:pPr>
              <w:jc w:val="center"/>
            </w:pPr>
            <w:r w:rsidRPr="0010121E">
              <w:t>1</w:t>
            </w:r>
          </w:p>
        </w:tc>
        <w:tc>
          <w:tcPr>
            <w:tcW w:w="5529" w:type="dxa"/>
          </w:tcPr>
          <w:p w:rsidR="0010121E" w:rsidRPr="0010121E" w:rsidRDefault="0010121E" w:rsidP="00FD4A96">
            <w:r w:rsidRPr="0010121E">
              <w:t>Количество  муниципальных жилых помещений</w:t>
            </w:r>
          </w:p>
        </w:tc>
        <w:tc>
          <w:tcPr>
            <w:tcW w:w="1134" w:type="dxa"/>
          </w:tcPr>
          <w:p w:rsidR="0010121E" w:rsidRPr="0010121E" w:rsidRDefault="0010121E" w:rsidP="00FD4A96">
            <w:r w:rsidRPr="0010121E">
              <w:t>единиц</w:t>
            </w:r>
          </w:p>
        </w:tc>
        <w:tc>
          <w:tcPr>
            <w:tcW w:w="1134" w:type="dxa"/>
          </w:tcPr>
          <w:p w:rsidR="0010121E" w:rsidRPr="0010121E" w:rsidRDefault="0010121E" w:rsidP="00FD4A96">
            <w:pPr>
              <w:jc w:val="center"/>
            </w:pPr>
            <w:r w:rsidRPr="0010121E">
              <w:t>130</w:t>
            </w:r>
          </w:p>
        </w:tc>
        <w:tc>
          <w:tcPr>
            <w:tcW w:w="850" w:type="dxa"/>
          </w:tcPr>
          <w:p w:rsidR="0010121E" w:rsidRPr="0010121E" w:rsidRDefault="0010121E" w:rsidP="00FD4A96">
            <w:pPr>
              <w:jc w:val="center"/>
            </w:pPr>
            <w:r w:rsidRPr="0010121E">
              <w:t>130</w:t>
            </w:r>
          </w:p>
        </w:tc>
        <w:tc>
          <w:tcPr>
            <w:tcW w:w="851" w:type="dxa"/>
          </w:tcPr>
          <w:p w:rsidR="0010121E" w:rsidRPr="0010121E" w:rsidRDefault="0010121E" w:rsidP="00FD4A96">
            <w:pPr>
              <w:jc w:val="center"/>
            </w:pPr>
            <w:r w:rsidRPr="0010121E">
              <w:t>130</w:t>
            </w:r>
          </w:p>
        </w:tc>
      </w:tr>
      <w:tr w:rsidR="0010121E" w:rsidRPr="0010121E" w:rsidTr="00FD4A96">
        <w:trPr>
          <w:trHeight w:val="544"/>
        </w:trPr>
        <w:tc>
          <w:tcPr>
            <w:tcW w:w="567" w:type="dxa"/>
          </w:tcPr>
          <w:p w:rsidR="0010121E" w:rsidRPr="0010121E" w:rsidRDefault="0010121E" w:rsidP="00FD4A96">
            <w:pPr>
              <w:jc w:val="center"/>
            </w:pPr>
            <w:r w:rsidRPr="0010121E">
              <w:t>2</w:t>
            </w:r>
          </w:p>
        </w:tc>
        <w:tc>
          <w:tcPr>
            <w:tcW w:w="5529" w:type="dxa"/>
          </w:tcPr>
          <w:p w:rsidR="0010121E" w:rsidRPr="0010121E" w:rsidRDefault="0010121E" w:rsidP="00FD4A96">
            <w:r w:rsidRPr="0010121E">
              <w:t>Доля муниципальных  жилых помещений, требующих ремонта</w:t>
            </w:r>
          </w:p>
        </w:tc>
        <w:tc>
          <w:tcPr>
            <w:tcW w:w="1134" w:type="dxa"/>
          </w:tcPr>
          <w:p w:rsidR="0010121E" w:rsidRPr="0010121E" w:rsidRDefault="0010121E" w:rsidP="00FD4A96">
            <w:pPr>
              <w:jc w:val="center"/>
            </w:pPr>
            <w:r w:rsidRPr="0010121E">
              <w:t>%</w:t>
            </w:r>
          </w:p>
        </w:tc>
        <w:tc>
          <w:tcPr>
            <w:tcW w:w="1134" w:type="dxa"/>
          </w:tcPr>
          <w:p w:rsidR="0010121E" w:rsidRPr="0010121E" w:rsidRDefault="0010121E" w:rsidP="00FD4A96">
            <w:pPr>
              <w:jc w:val="center"/>
            </w:pPr>
            <w:r w:rsidRPr="0010121E">
              <w:t>70</w:t>
            </w:r>
          </w:p>
        </w:tc>
        <w:tc>
          <w:tcPr>
            <w:tcW w:w="850" w:type="dxa"/>
          </w:tcPr>
          <w:p w:rsidR="0010121E" w:rsidRPr="0010121E" w:rsidRDefault="0010121E" w:rsidP="00FD4A96">
            <w:pPr>
              <w:jc w:val="center"/>
            </w:pPr>
            <w:r w:rsidRPr="0010121E">
              <w:t>70</w:t>
            </w:r>
          </w:p>
        </w:tc>
        <w:tc>
          <w:tcPr>
            <w:tcW w:w="851" w:type="dxa"/>
          </w:tcPr>
          <w:p w:rsidR="0010121E" w:rsidRPr="0010121E" w:rsidRDefault="0010121E" w:rsidP="00FD4A96">
            <w:pPr>
              <w:jc w:val="center"/>
            </w:pPr>
            <w:r w:rsidRPr="0010121E">
              <w:t>70</w:t>
            </w:r>
          </w:p>
        </w:tc>
      </w:tr>
      <w:tr w:rsidR="0010121E" w:rsidRPr="0010121E" w:rsidTr="00FD4A96">
        <w:trPr>
          <w:trHeight w:val="544"/>
        </w:trPr>
        <w:tc>
          <w:tcPr>
            <w:tcW w:w="567" w:type="dxa"/>
          </w:tcPr>
          <w:p w:rsidR="0010121E" w:rsidRPr="0010121E" w:rsidRDefault="0010121E" w:rsidP="00FD4A96">
            <w:pPr>
              <w:jc w:val="center"/>
            </w:pPr>
          </w:p>
          <w:p w:rsidR="0010121E" w:rsidRPr="0010121E" w:rsidRDefault="0010121E" w:rsidP="00FD4A96">
            <w:pPr>
              <w:jc w:val="center"/>
            </w:pPr>
          </w:p>
          <w:p w:rsidR="0010121E" w:rsidRPr="0010121E" w:rsidRDefault="0010121E" w:rsidP="00FD4A96">
            <w:pPr>
              <w:jc w:val="center"/>
            </w:pPr>
          </w:p>
          <w:p w:rsidR="0010121E" w:rsidRPr="0010121E" w:rsidRDefault="0010121E" w:rsidP="00FD4A96">
            <w:pPr>
              <w:jc w:val="center"/>
            </w:pPr>
          </w:p>
          <w:p w:rsidR="0010121E" w:rsidRPr="0010121E" w:rsidRDefault="0010121E" w:rsidP="00FD4A96">
            <w:pPr>
              <w:jc w:val="center"/>
            </w:pPr>
          </w:p>
        </w:tc>
        <w:tc>
          <w:tcPr>
            <w:tcW w:w="5529" w:type="dxa"/>
          </w:tcPr>
          <w:p w:rsidR="0010121E" w:rsidRPr="0010121E" w:rsidRDefault="0010121E" w:rsidP="00FD4A96"/>
        </w:tc>
        <w:tc>
          <w:tcPr>
            <w:tcW w:w="1134" w:type="dxa"/>
          </w:tcPr>
          <w:p w:rsidR="0010121E" w:rsidRPr="0010121E" w:rsidRDefault="0010121E" w:rsidP="00FD4A96">
            <w:pPr>
              <w:jc w:val="center"/>
            </w:pPr>
          </w:p>
        </w:tc>
        <w:tc>
          <w:tcPr>
            <w:tcW w:w="1134" w:type="dxa"/>
          </w:tcPr>
          <w:p w:rsidR="0010121E" w:rsidRPr="0010121E" w:rsidRDefault="0010121E" w:rsidP="00FD4A96">
            <w:pPr>
              <w:jc w:val="center"/>
            </w:pPr>
          </w:p>
        </w:tc>
        <w:tc>
          <w:tcPr>
            <w:tcW w:w="850" w:type="dxa"/>
          </w:tcPr>
          <w:p w:rsidR="0010121E" w:rsidRPr="0010121E" w:rsidRDefault="0010121E" w:rsidP="00FD4A96">
            <w:pPr>
              <w:jc w:val="center"/>
            </w:pPr>
          </w:p>
        </w:tc>
        <w:tc>
          <w:tcPr>
            <w:tcW w:w="851" w:type="dxa"/>
          </w:tcPr>
          <w:p w:rsidR="0010121E" w:rsidRPr="0010121E" w:rsidRDefault="0010121E" w:rsidP="00FD4A96">
            <w:pPr>
              <w:jc w:val="center"/>
            </w:pPr>
          </w:p>
        </w:tc>
      </w:tr>
      <w:tr w:rsidR="0010121E" w:rsidRPr="0010121E" w:rsidTr="00FD4A96">
        <w:trPr>
          <w:trHeight w:val="552"/>
        </w:trPr>
        <w:tc>
          <w:tcPr>
            <w:tcW w:w="567" w:type="dxa"/>
          </w:tcPr>
          <w:p w:rsidR="0010121E" w:rsidRPr="0010121E" w:rsidRDefault="0010121E" w:rsidP="00FD4A96">
            <w:pPr>
              <w:jc w:val="center"/>
            </w:pPr>
            <w:r w:rsidRPr="0010121E">
              <w:t>3</w:t>
            </w:r>
          </w:p>
        </w:tc>
        <w:tc>
          <w:tcPr>
            <w:tcW w:w="5529" w:type="dxa"/>
          </w:tcPr>
          <w:p w:rsidR="0010121E" w:rsidRPr="0010121E" w:rsidRDefault="0010121E" w:rsidP="00FD4A96">
            <w:r w:rsidRPr="0010121E">
              <w:t>Взносы на капитальный ремонт за  муниципальные квартиры</w:t>
            </w:r>
          </w:p>
        </w:tc>
        <w:tc>
          <w:tcPr>
            <w:tcW w:w="1134" w:type="dxa"/>
          </w:tcPr>
          <w:p w:rsidR="0010121E" w:rsidRPr="0010121E" w:rsidRDefault="0010121E" w:rsidP="00FD4A96">
            <w:pPr>
              <w:jc w:val="center"/>
            </w:pPr>
            <w:r w:rsidRPr="0010121E">
              <w:t>единиц</w:t>
            </w:r>
          </w:p>
        </w:tc>
        <w:tc>
          <w:tcPr>
            <w:tcW w:w="1134" w:type="dxa"/>
          </w:tcPr>
          <w:p w:rsidR="0010121E" w:rsidRPr="0010121E" w:rsidRDefault="0010121E" w:rsidP="00FD4A96">
            <w:pPr>
              <w:jc w:val="center"/>
            </w:pPr>
            <w:r w:rsidRPr="0010121E">
              <w:t>130</w:t>
            </w:r>
          </w:p>
        </w:tc>
        <w:tc>
          <w:tcPr>
            <w:tcW w:w="850" w:type="dxa"/>
          </w:tcPr>
          <w:p w:rsidR="0010121E" w:rsidRPr="0010121E" w:rsidRDefault="0010121E" w:rsidP="00FD4A96">
            <w:pPr>
              <w:jc w:val="center"/>
            </w:pPr>
            <w:r w:rsidRPr="0010121E">
              <w:t>130</w:t>
            </w:r>
          </w:p>
        </w:tc>
        <w:tc>
          <w:tcPr>
            <w:tcW w:w="851" w:type="dxa"/>
          </w:tcPr>
          <w:p w:rsidR="0010121E" w:rsidRPr="0010121E" w:rsidRDefault="0010121E" w:rsidP="00FD4A96">
            <w:pPr>
              <w:jc w:val="center"/>
            </w:pPr>
            <w:r w:rsidRPr="0010121E">
              <w:t>130</w:t>
            </w:r>
          </w:p>
        </w:tc>
      </w:tr>
    </w:tbl>
    <w:p w:rsidR="0010121E" w:rsidRPr="0010121E" w:rsidRDefault="0010121E" w:rsidP="0010121E">
      <w:pPr>
        <w:spacing w:line="0" w:lineRule="atLeast"/>
        <w:jc w:val="center"/>
        <w:rPr>
          <w:b/>
          <w:sz w:val="26"/>
          <w:szCs w:val="26"/>
        </w:rPr>
      </w:pPr>
    </w:p>
    <w:p w:rsidR="0010121E" w:rsidRPr="0010121E" w:rsidRDefault="0010121E" w:rsidP="0010121E">
      <w:pPr>
        <w:spacing w:line="0" w:lineRule="atLeast"/>
        <w:jc w:val="center"/>
        <w:rPr>
          <w:b/>
          <w:sz w:val="26"/>
          <w:szCs w:val="26"/>
        </w:rPr>
      </w:pPr>
    </w:p>
    <w:p w:rsidR="0010121E" w:rsidRPr="0010121E" w:rsidRDefault="0010121E" w:rsidP="0010121E">
      <w:pPr>
        <w:spacing w:line="0" w:lineRule="atLeast"/>
        <w:jc w:val="center"/>
        <w:rPr>
          <w:b/>
          <w:sz w:val="26"/>
          <w:szCs w:val="26"/>
        </w:rPr>
      </w:pPr>
    </w:p>
    <w:p w:rsidR="0010121E" w:rsidRPr="0010121E" w:rsidRDefault="0010121E" w:rsidP="0010121E">
      <w:pPr>
        <w:spacing w:line="0" w:lineRule="atLeast"/>
        <w:jc w:val="center"/>
        <w:rPr>
          <w:b/>
          <w:sz w:val="24"/>
          <w:szCs w:val="24"/>
        </w:rPr>
      </w:pPr>
      <w:r w:rsidRPr="0010121E">
        <w:rPr>
          <w:b/>
          <w:sz w:val="26"/>
          <w:szCs w:val="26"/>
        </w:rPr>
        <w:t>2.2.</w:t>
      </w:r>
      <w:r w:rsidRPr="0010121E">
        <w:rPr>
          <w:b/>
          <w:sz w:val="24"/>
          <w:szCs w:val="24"/>
        </w:rPr>
        <w:t>Создание условий для обеспечения населения Комсомольского городского поселения услугами бытового обслуживания</w:t>
      </w:r>
    </w:p>
    <w:p w:rsidR="0010121E" w:rsidRPr="0010121E" w:rsidRDefault="0010121E" w:rsidP="0010121E">
      <w:pPr>
        <w:spacing w:line="0" w:lineRule="atLeast"/>
        <w:jc w:val="center"/>
        <w:rPr>
          <w:b/>
          <w:sz w:val="24"/>
          <w:szCs w:val="24"/>
        </w:rPr>
      </w:pPr>
    </w:p>
    <w:p w:rsidR="0010121E" w:rsidRPr="0010121E" w:rsidRDefault="0010121E" w:rsidP="0010121E">
      <w:pPr>
        <w:pStyle w:val="af0"/>
        <w:spacing w:after="0" w:line="240" w:lineRule="auto"/>
        <w:ind w:left="0" w:right="1" w:firstLine="720"/>
        <w:jc w:val="both"/>
        <w:rPr>
          <w:rFonts w:ascii="Times New Roman" w:hAnsi="Times New Roman" w:cs="Times New Roman"/>
          <w:sz w:val="24"/>
          <w:szCs w:val="24"/>
        </w:rPr>
      </w:pPr>
      <w:r w:rsidRPr="0010121E">
        <w:rPr>
          <w:rFonts w:ascii="Times New Roman" w:hAnsi="Times New Roman" w:cs="Times New Roman"/>
          <w:sz w:val="24"/>
          <w:szCs w:val="24"/>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10121E" w:rsidRPr="0010121E" w:rsidRDefault="0010121E" w:rsidP="0010121E">
      <w:pPr>
        <w:pStyle w:val="af0"/>
        <w:spacing w:after="0" w:line="0" w:lineRule="atLeast"/>
        <w:ind w:left="0"/>
        <w:jc w:val="both"/>
        <w:rPr>
          <w:rFonts w:ascii="Times New Roman" w:hAnsi="Times New Roman" w:cs="Times New Roman"/>
          <w:sz w:val="24"/>
          <w:szCs w:val="24"/>
        </w:rPr>
      </w:pPr>
      <w:r w:rsidRPr="0010121E">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банина газовое отопление модернизировано парильное отделение, установлены газовые горелки. В связи с регулируемым тарифомвозникают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10121E" w:rsidRPr="0010121E" w:rsidRDefault="0010121E" w:rsidP="0010121E">
      <w:pPr>
        <w:pStyle w:val="af0"/>
        <w:spacing w:after="0" w:line="0" w:lineRule="atLeast"/>
        <w:ind w:left="0"/>
        <w:jc w:val="both"/>
        <w:rPr>
          <w:rFonts w:ascii="Times New Roman" w:hAnsi="Times New Roman" w:cs="Times New Roman"/>
          <w:sz w:val="24"/>
          <w:szCs w:val="24"/>
        </w:rPr>
      </w:pPr>
      <w:r w:rsidRPr="0010121E">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10121E" w:rsidRPr="0010121E" w:rsidRDefault="0010121E" w:rsidP="0010121E">
      <w:pPr>
        <w:pStyle w:val="af0"/>
        <w:spacing w:after="0" w:line="0" w:lineRule="atLeast"/>
        <w:ind w:left="0"/>
        <w:jc w:val="both"/>
        <w:rPr>
          <w:rFonts w:ascii="Times New Roman" w:hAnsi="Times New Roman" w:cs="Times New Roman"/>
          <w:b/>
          <w:sz w:val="24"/>
          <w:szCs w:val="24"/>
        </w:rPr>
      </w:pPr>
    </w:p>
    <w:p w:rsidR="0010121E" w:rsidRPr="0010121E" w:rsidRDefault="0010121E" w:rsidP="0010121E">
      <w:pPr>
        <w:pStyle w:val="af0"/>
        <w:spacing w:after="0" w:line="0" w:lineRule="atLeast"/>
        <w:ind w:left="0"/>
        <w:jc w:val="right"/>
        <w:rPr>
          <w:rFonts w:ascii="Times New Roman" w:hAnsi="Times New Roman" w:cs="Times New Roman"/>
          <w:b/>
          <w:sz w:val="24"/>
          <w:szCs w:val="24"/>
        </w:rPr>
      </w:pPr>
    </w:p>
    <w:p w:rsidR="0010121E" w:rsidRPr="0010121E" w:rsidRDefault="0010121E" w:rsidP="0010121E">
      <w:pPr>
        <w:pStyle w:val="af0"/>
        <w:spacing w:after="0" w:line="0" w:lineRule="atLeast"/>
        <w:ind w:left="0"/>
        <w:jc w:val="right"/>
        <w:rPr>
          <w:rFonts w:ascii="Times New Roman" w:hAnsi="Times New Roman" w:cs="Times New Roman"/>
          <w:b/>
          <w:sz w:val="24"/>
          <w:szCs w:val="24"/>
        </w:rPr>
      </w:pPr>
      <w:r w:rsidRPr="0010121E">
        <w:rPr>
          <w:rFonts w:ascii="Times New Roman" w:hAnsi="Times New Roman" w:cs="Times New Roman"/>
          <w:b/>
          <w:sz w:val="24"/>
          <w:szCs w:val="24"/>
        </w:rPr>
        <w:t>Таблица 2</w:t>
      </w:r>
    </w:p>
    <w:p w:rsidR="0010121E" w:rsidRPr="0010121E" w:rsidRDefault="0010121E" w:rsidP="0010121E">
      <w:pPr>
        <w:pStyle w:val="af0"/>
        <w:spacing w:after="0" w:line="0" w:lineRule="atLeast"/>
        <w:ind w:left="0"/>
        <w:jc w:val="right"/>
        <w:rPr>
          <w:rFonts w:ascii="Times New Roman" w:hAnsi="Times New Roman" w:cs="Times New Roman"/>
          <w:b/>
          <w:sz w:val="16"/>
          <w:szCs w:val="16"/>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10121E" w:rsidRPr="0010121E" w:rsidRDefault="0010121E" w:rsidP="0010121E">
      <w:pPr>
        <w:pStyle w:val="af0"/>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791"/>
        <w:gridCol w:w="1701"/>
        <w:gridCol w:w="992"/>
        <w:gridCol w:w="1134"/>
        <w:gridCol w:w="992"/>
      </w:tblGrid>
      <w:tr w:rsidR="0010121E" w:rsidRPr="0010121E" w:rsidTr="00FD4A96">
        <w:tc>
          <w:tcPr>
            <w:tcW w:w="709" w:type="dxa"/>
          </w:tcPr>
          <w:p w:rsidR="0010121E" w:rsidRPr="0010121E" w:rsidRDefault="0010121E" w:rsidP="00FD4A96">
            <w:pPr>
              <w:pStyle w:val="af0"/>
              <w:spacing w:after="0" w:line="0" w:lineRule="atLeast"/>
              <w:ind w:left="0"/>
              <w:rPr>
                <w:rFonts w:ascii="Times New Roman" w:hAnsi="Times New Roman" w:cs="Times New Roman"/>
              </w:rPr>
            </w:pPr>
            <w:r w:rsidRPr="0010121E">
              <w:rPr>
                <w:rFonts w:ascii="Times New Roman" w:hAnsi="Times New Roman" w:cs="Times New Roman"/>
              </w:rPr>
              <w:t>№№ п/п</w:t>
            </w:r>
          </w:p>
        </w:tc>
        <w:tc>
          <w:tcPr>
            <w:tcW w:w="4791" w:type="dxa"/>
            <w:vAlign w:val="center"/>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Наименование показателя</w:t>
            </w:r>
          </w:p>
        </w:tc>
        <w:tc>
          <w:tcPr>
            <w:tcW w:w="1701" w:type="dxa"/>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Единица измерения</w:t>
            </w:r>
          </w:p>
        </w:tc>
        <w:tc>
          <w:tcPr>
            <w:tcW w:w="992" w:type="dxa"/>
            <w:vAlign w:val="center"/>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2019г</w:t>
            </w:r>
          </w:p>
        </w:tc>
        <w:tc>
          <w:tcPr>
            <w:tcW w:w="1134" w:type="dxa"/>
            <w:vAlign w:val="center"/>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2020г</w:t>
            </w:r>
          </w:p>
        </w:tc>
        <w:tc>
          <w:tcPr>
            <w:tcW w:w="992" w:type="dxa"/>
            <w:vAlign w:val="center"/>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2021г</w:t>
            </w:r>
          </w:p>
        </w:tc>
      </w:tr>
      <w:tr w:rsidR="0010121E" w:rsidRPr="0010121E" w:rsidTr="00FD4A96">
        <w:tc>
          <w:tcPr>
            <w:tcW w:w="709" w:type="dxa"/>
            <w:vAlign w:val="center"/>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1</w:t>
            </w:r>
          </w:p>
        </w:tc>
        <w:tc>
          <w:tcPr>
            <w:tcW w:w="4791" w:type="dxa"/>
            <w:vAlign w:val="center"/>
          </w:tcPr>
          <w:p w:rsidR="0010121E" w:rsidRPr="0010121E" w:rsidRDefault="0010121E" w:rsidP="00FD4A96">
            <w:pPr>
              <w:pStyle w:val="af0"/>
              <w:spacing w:after="0" w:line="240" w:lineRule="auto"/>
              <w:ind w:left="0" w:right="-143"/>
              <w:rPr>
                <w:rFonts w:ascii="Times New Roman" w:hAnsi="Times New Roman" w:cs="Times New Roman"/>
                <w:sz w:val="24"/>
                <w:szCs w:val="24"/>
              </w:rPr>
            </w:pPr>
            <w:r w:rsidRPr="0010121E">
              <w:rPr>
                <w:rFonts w:ascii="Times New Roman" w:hAnsi="Times New Roman" w:cs="Times New Roman"/>
                <w:sz w:val="24"/>
                <w:szCs w:val="24"/>
              </w:rPr>
              <w:t xml:space="preserve">Предоставление банных услуг по помывке </w:t>
            </w:r>
            <w:r w:rsidRPr="0010121E">
              <w:rPr>
                <w:rFonts w:ascii="Times New Roman" w:hAnsi="Times New Roman" w:cs="Times New Roman"/>
                <w:sz w:val="24"/>
                <w:szCs w:val="24"/>
              </w:rPr>
              <w:lastRenderedPageBreak/>
              <w:t>граждан в целях социального обеспечения населения Комсомольского городского поселения</w:t>
            </w:r>
          </w:p>
        </w:tc>
        <w:tc>
          <w:tcPr>
            <w:tcW w:w="1701" w:type="dxa"/>
            <w:vAlign w:val="center"/>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lastRenderedPageBreak/>
              <w:t xml:space="preserve">Количество </w:t>
            </w:r>
            <w:r w:rsidRPr="0010121E">
              <w:rPr>
                <w:rFonts w:ascii="Times New Roman" w:hAnsi="Times New Roman" w:cs="Times New Roman"/>
              </w:rPr>
              <w:lastRenderedPageBreak/>
              <w:t>помывок в год</w:t>
            </w:r>
          </w:p>
        </w:tc>
        <w:tc>
          <w:tcPr>
            <w:tcW w:w="992" w:type="dxa"/>
            <w:vAlign w:val="center"/>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lastRenderedPageBreak/>
              <w:t>19000</w:t>
            </w:r>
          </w:p>
        </w:tc>
        <w:tc>
          <w:tcPr>
            <w:tcW w:w="1134" w:type="dxa"/>
            <w:vAlign w:val="center"/>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19000</w:t>
            </w:r>
          </w:p>
        </w:tc>
        <w:tc>
          <w:tcPr>
            <w:tcW w:w="992" w:type="dxa"/>
            <w:vAlign w:val="center"/>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19000</w:t>
            </w:r>
          </w:p>
        </w:tc>
      </w:tr>
    </w:tbl>
    <w:p w:rsidR="0010121E" w:rsidRPr="0010121E" w:rsidRDefault="0010121E" w:rsidP="0010121E">
      <w:pPr>
        <w:pStyle w:val="af0"/>
        <w:ind w:left="993"/>
        <w:jc w:val="center"/>
        <w:rPr>
          <w:rFonts w:ascii="Times New Roman" w:hAnsi="Times New Roman" w:cs="Times New Roman"/>
          <w:b/>
          <w:sz w:val="26"/>
          <w:szCs w:val="26"/>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6"/>
          <w:szCs w:val="26"/>
        </w:rPr>
        <w:t xml:space="preserve">2.3. </w:t>
      </w:r>
      <w:r w:rsidRPr="0010121E">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jc w:val="both"/>
        <w:rPr>
          <w:sz w:val="24"/>
          <w:szCs w:val="24"/>
        </w:rPr>
      </w:pPr>
      <w:r w:rsidRPr="0010121E">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10121E" w:rsidRPr="0010121E" w:rsidRDefault="0010121E" w:rsidP="0010121E">
      <w:pPr>
        <w:jc w:val="both"/>
        <w:rPr>
          <w:sz w:val="24"/>
          <w:szCs w:val="24"/>
        </w:rPr>
      </w:pPr>
      <w:r w:rsidRPr="0010121E">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проведенииремонта и содержании основных фондов, находящихся в муниципальной собственности, крайне необходима. </w:t>
      </w:r>
      <w:r w:rsidRPr="0010121E">
        <w:rPr>
          <w:sz w:val="24"/>
          <w:szCs w:val="24"/>
        </w:rPr>
        <w:tab/>
      </w:r>
    </w:p>
    <w:p w:rsidR="0010121E" w:rsidRPr="0010121E" w:rsidRDefault="0010121E" w:rsidP="0010121E">
      <w:pPr>
        <w:jc w:val="both"/>
        <w:rPr>
          <w:sz w:val="24"/>
          <w:szCs w:val="24"/>
        </w:rPr>
      </w:pPr>
    </w:p>
    <w:p w:rsidR="0010121E" w:rsidRPr="0010121E" w:rsidRDefault="0010121E" w:rsidP="0010121E">
      <w:pPr>
        <w:jc w:val="both"/>
        <w:rPr>
          <w:sz w:val="24"/>
          <w:szCs w:val="24"/>
        </w:rPr>
      </w:pPr>
    </w:p>
    <w:p w:rsidR="0010121E" w:rsidRPr="0010121E" w:rsidRDefault="0010121E" w:rsidP="0010121E">
      <w:pPr>
        <w:jc w:val="both"/>
        <w:rPr>
          <w:sz w:val="24"/>
          <w:szCs w:val="24"/>
        </w:rPr>
      </w:pPr>
    </w:p>
    <w:p w:rsidR="0010121E" w:rsidRPr="0010121E" w:rsidRDefault="0010121E" w:rsidP="0010121E">
      <w:pPr>
        <w:ind w:right="143"/>
        <w:jc w:val="right"/>
        <w:rPr>
          <w:sz w:val="24"/>
          <w:szCs w:val="24"/>
        </w:rPr>
      </w:pPr>
      <w:r w:rsidRPr="0010121E">
        <w:rPr>
          <w:b/>
          <w:sz w:val="24"/>
          <w:szCs w:val="24"/>
        </w:rPr>
        <w:t>Таблица 3</w:t>
      </w:r>
    </w:p>
    <w:p w:rsidR="0010121E" w:rsidRPr="0010121E" w:rsidRDefault="0010121E" w:rsidP="0010121E">
      <w:pPr>
        <w:jc w:val="center"/>
        <w:rPr>
          <w:b/>
          <w:sz w:val="24"/>
          <w:szCs w:val="24"/>
        </w:rPr>
      </w:pPr>
      <w:r w:rsidRPr="0010121E">
        <w:rPr>
          <w:b/>
          <w:sz w:val="24"/>
          <w:szCs w:val="24"/>
        </w:rPr>
        <w:t xml:space="preserve">Показатели, характеризующие содержание основных фондов, </w:t>
      </w:r>
    </w:p>
    <w:p w:rsidR="0010121E" w:rsidRPr="0010121E" w:rsidRDefault="0010121E" w:rsidP="0010121E">
      <w:pPr>
        <w:jc w:val="center"/>
        <w:rPr>
          <w:b/>
          <w:sz w:val="24"/>
          <w:szCs w:val="24"/>
        </w:rPr>
      </w:pPr>
      <w:r w:rsidRPr="0010121E">
        <w:rPr>
          <w:b/>
          <w:sz w:val="24"/>
          <w:szCs w:val="24"/>
        </w:rPr>
        <w:t>находящихся в муниципальной собственности</w:t>
      </w:r>
    </w:p>
    <w:p w:rsidR="0010121E" w:rsidRPr="0010121E" w:rsidRDefault="0010121E" w:rsidP="0010121E">
      <w:pPr>
        <w:jc w:val="center"/>
        <w:rPr>
          <w:b/>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446"/>
        <w:gridCol w:w="1418"/>
        <w:gridCol w:w="1417"/>
      </w:tblGrid>
      <w:tr w:rsidR="0010121E" w:rsidRPr="0010121E" w:rsidTr="00FD4A96">
        <w:tc>
          <w:tcPr>
            <w:tcW w:w="568" w:type="dxa"/>
          </w:tcPr>
          <w:p w:rsidR="0010121E" w:rsidRPr="0010121E" w:rsidRDefault="0010121E" w:rsidP="00FD4A96">
            <w:pPr>
              <w:ind w:left="-108" w:right="-108"/>
              <w:jc w:val="center"/>
            </w:pPr>
            <w:r w:rsidRPr="0010121E">
              <w:t>№</w:t>
            </w:r>
          </w:p>
          <w:p w:rsidR="0010121E" w:rsidRPr="0010121E" w:rsidRDefault="0010121E" w:rsidP="00FD4A96">
            <w:pPr>
              <w:ind w:left="-108" w:right="-108"/>
              <w:jc w:val="center"/>
            </w:pPr>
            <w:r w:rsidRPr="0010121E">
              <w:t xml:space="preserve"> п/п</w:t>
            </w:r>
          </w:p>
        </w:tc>
        <w:tc>
          <w:tcPr>
            <w:tcW w:w="4252" w:type="dxa"/>
          </w:tcPr>
          <w:p w:rsidR="0010121E" w:rsidRPr="0010121E" w:rsidRDefault="0010121E" w:rsidP="00FD4A96">
            <w:pPr>
              <w:jc w:val="center"/>
            </w:pPr>
            <w:r w:rsidRPr="0010121E">
              <w:t>Наименование</w:t>
            </w:r>
          </w:p>
          <w:p w:rsidR="0010121E" w:rsidRPr="0010121E" w:rsidRDefault="0010121E" w:rsidP="00FD4A96">
            <w:pPr>
              <w:jc w:val="center"/>
            </w:pPr>
            <w:r w:rsidRPr="0010121E">
              <w:t>показателя</w:t>
            </w:r>
          </w:p>
        </w:tc>
        <w:tc>
          <w:tcPr>
            <w:tcW w:w="1276" w:type="dxa"/>
          </w:tcPr>
          <w:p w:rsidR="0010121E" w:rsidRPr="0010121E" w:rsidRDefault="0010121E" w:rsidP="00FD4A96">
            <w:pPr>
              <w:jc w:val="center"/>
            </w:pPr>
            <w:r w:rsidRPr="0010121E">
              <w:t>Единица измерения</w:t>
            </w:r>
          </w:p>
        </w:tc>
        <w:tc>
          <w:tcPr>
            <w:tcW w:w="1446" w:type="dxa"/>
            <w:vAlign w:val="center"/>
          </w:tcPr>
          <w:p w:rsidR="0010121E" w:rsidRPr="0010121E" w:rsidRDefault="0010121E" w:rsidP="00FD4A96">
            <w:pPr>
              <w:jc w:val="center"/>
            </w:pPr>
            <w:r w:rsidRPr="0010121E">
              <w:t>2019г</w:t>
            </w:r>
          </w:p>
        </w:tc>
        <w:tc>
          <w:tcPr>
            <w:tcW w:w="1418" w:type="dxa"/>
            <w:vAlign w:val="center"/>
          </w:tcPr>
          <w:p w:rsidR="0010121E" w:rsidRPr="0010121E" w:rsidRDefault="0010121E" w:rsidP="00FD4A96">
            <w:pPr>
              <w:jc w:val="center"/>
            </w:pPr>
            <w:r w:rsidRPr="0010121E">
              <w:t>2020г</w:t>
            </w:r>
          </w:p>
        </w:tc>
        <w:tc>
          <w:tcPr>
            <w:tcW w:w="1417" w:type="dxa"/>
            <w:vAlign w:val="center"/>
          </w:tcPr>
          <w:p w:rsidR="0010121E" w:rsidRPr="0010121E" w:rsidRDefault="0010121E" w:rsidP="00FD4A96">
            <w:pPr>
              <w:jc w:val="center"/>
            </w:pPr>
            <w:r w:rsidRPr="0010121E">
              <w:t>2021г</w:t>
            </w:r>
          </w:p>
        </w:tc>
      </w:tr>
      <w:tr w:rsidR="0010121E" w:rsidRPr="0010121E" w:rsidTr="00FD4A96">
        <w:tc>
          <w:tcPr>
            <w:tcW w:w="568" w:type="dxa"/>
          </w:tcPr>
          <w:p w:rsidR="0010121E" w:rsidRPr="0010121E" w:rsidRDefault="0010121E" w:rsidP="00FD4A96">
            <w:pPr>
              <w:jc w:val="center"/>
            </w:pPr>
            <w:r w:rsidRPr="0010121E">
              <w:t>1</w:t>
            </w:r>
          </w:p>
        </w:tc>
        <w:tc>
          <w:tcPr>
            <w:tcW w:w="4252" w:type="dxa"/>
          </w:tcPr>
          <w:p w:rsidR="0010121E" w:rsidRPr="0010121E" w:rsidRDefault="0010121E" w:rsidP="00FD4A96">
            <w:pPr>
              <w:pStyle w:val="af0"/>
              <w:tabs>
                <w:tab w:val="left" w:pos="504"/>
              </w:tabs>
              <w:spacing w:after="0" w:line="240" w:lineRule="auto"/>
              <w:ind w:left="79"/>
              <w:rPr>
                <w:rFonts w:ascii="Times New Roman" w:hAnsi="Times New Roman" w:cs="Times New Roman"/>
              </w:rPr>
            </w:pPr>
            <w:r w:rsidRPr="0010121E">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10121E" w:rsidRPr="0010121E" w:rsidRDefault="0010121E" w:rsidP="00FD4A96">
            <w:pPr>
              <w:jc w:val="center"/>
            </w:pPr>
            <w:r w:rsidRPr="0010121E">
              <w:t>Единиц</w:t>
            </w:r>
          </w:p>
        </w:tc>
        <w:tc>
          <w:tcPr>
            <w:tcW w:w="1446" w:type="dxa"/>
          </w:tcPr>
          <w:p w:rsidR="0010121E" w:rsidRPr="0010121E" w:rsidRDefault="0010121E" w:rsidP="00FD4A96">
            <w:pPr>
              <w:jc w:val="center"/>
            </w:pPr>
            <w:r w:rsidRPr="0010121E">
              <w:t>1</w:t>
            </w:r>
          </w:p>
        </w:tc>
        <w:tc>
          <w:tcPr>
            <w:tcW w:w="1418" w:type="dxa"/>
          </w:tcPr>
          <w:p w:rsidR="0010121E" w:rsidRPr="0010121E" w:rsidRDefault="0010121E" w:rsidP="00FD4A96">
            <w:pPr>
              <w:jc w:val="center"/>
            </w:pPr>
            <w:r w:rsidRPr="0010121E">
              <w:t>1</w:t>
            </w:r>
          </w:p>
        </w:tc>
        <w:tc>
          <w:tcPr>
            <w:tcW w:w="1417" w:type="dxa"/>
          </w:tcPr>
          <w:p w:rsidR="0010121E" w:rsidRPr="0010121E" w:rsidRDefault="0010121E" w:rsidP="00FD4A96">
            <w:pPr>
              <w:jc w:val="center"/>
            </w:pPr>
            <w:r w:rsidRPr="0010121E">
              <w:t>1</w:t>
            </w:r>
          </w:p>
        </w:tc>
      </w:tr>
      <w:tr w:rsidR="0010121E" w:rsidRPr="0010121E" w:rsidTr="00FD4A96">
        <w:tc>
          <w:tcPr>
            <w:tcW w:w="568" w:type="dxa"/>
          </w:tcPr>
          <w:p w:rsidR="0010121E" w:rsidRPr="0010121E" w:rsidRDefault="0010121E" w:rsidP="00FD4A96">
            <w:pPr>
              <w:jc w:val="center"/>
            </w:pPr>
            <w:r w:rsidRPr="0010121E">
              <w:t>2</w:t>
            </w:r>
          </w:p>
        </w:tc>
        <w:tc>
          <w:tcPr>
            <w:tcW w:w="4252" w:type="dxa"/>
          </w:tcPr>
          <w:p w:rsidR="0010121E" w:rsidRPr="0010121E" w:rsidRDefault="0010121E" w:rsidP="00FD4A96">
            <w:pPr>
              <w:tabs>
                <w:tab w:val="left" w:pos="504"/>
              </w:tabs>
              <w:spacing w:line="0" w:lineRule="atLeast"/>
            </w:pPr>
            <w:r w:rsidRPr="0010121E">
              <w:rPr>
                <w:sz w:val="24"/>
                <w:szCs w:val="24"/>
              </w:rPr>
              <w:t>Обеспечение снижения уровня износа объектов коммунальной инфраструктуры</w:t>
            </w:r>
          </w:p>
        </w:tc>
        <w:tc>
          <w:tcPr>
            <w:tcW w:w="1276" w:type="dxa"/>
          </w:tcPr>
          <w:p w:rsidR="0010121E" w:rsidRPr="0010121E" w:rsidRDefault="0010121E" w:rsidP="00FD4A96">
            <w:pPr>
              <w:jc w:val="center"/>
            </w:pPr>
            <w:r w:rsidRPr="0010121E">
              <w:t>%</w:t>
            </w:r>
          </w:p>
        </w:tc>
        <w:tc>
          <w:tcPr>
            <w:tcW w:w="1446" w:type="dxa"/>
          </w:tcPr>
          <w:p w:rsidR="0010121E" w:rsidRPr="0010121E" w:rsidRDefault="0010121E" w:rsidP="00FD4A96">
            <w:pPr>
              <w:jc w:val="center"/>
            </w:pPr>
            <w:r w:rsidRPr="0010121E">
              <w:t>67</w:t>
            </w:r>
          </w:p>
        </w:tc>
        <w:tc>
          <w:tcPr>
            <w:tcW w:w="1418" w:type="dxa"/>
          </w:tcPr>
          <w:p w:rsidR="0010121E" w:rsidRPr="0010121E" w:rsidRDefault="0010121E" w:rsidP="00FD4A96">
            <w:pPr>
              <w:jc w:val="center"/>
            </w:pPr>
            <w:r w:rsidRPr="0010121E">
              <w:t>66</w:t>
            </w:r>
          </w:p>
        </w:tc>
        <w:tc>
          <w:tcPr>
            <w:tcW w:w="1417" w:type="dxa"/>
          </w:tcPr>
          <w:p w:rsidR="0010121E" w:rsidRPr="0010121E" w:rsidRDefault="0010121E" w:rsidP="00FD4A96">
            <w:pPr>
              <w:jc w:val="center"/>
            </w:pPr>
            <w:r w:rsidRPr="0010121E">
              <w:t>65</w:t>
            </w:r>
          </w:p>
        </w:tc>
      </w:tr>
      <w:tr w:rsidR="0010121E" w:rsidRPr="0010121E" w:rsidTr="00FD4A96">
        <w:tc>
          <w:tcPr>
            <w:tcW w:w="568" w:type="dxa"/>
          </w:tcPr>
          <w:p w:rsidR="0010121E" w:rsidRPr="0010121E" w:rsidRDefault="0010121E" w:rsidP="00FD4A96">
            <w:pPr>
              <w:jc w:val="center"/>
            </w:pPr>
            <w:r w:rsidRPr="0010121E">
              <w:t>3</w:t>
            </w:r>
          </w:p>
        </w:tc>
        <w:tc>
          <w:tcPr>
            <w:tcW w:w="4252" w:type="dxa"/>
          </w:tcPr>
          <w:p w:rsidR="0010121E" w:rsidRPr="0010121E" w:rsidRDefault="0010121E" w:rsidP="00FD4A96">
            <w:pPr>
              <w:pStyle w:val="af0"/>
              <w:tabs>
                <w:tab w:val="left" w:pos="504"/>
              </w:tabs>
              <w:spacing w:after="0" w:line="0" w:lineRule="atLeast"/>
              <w:ind w:left="0"/>
              <w:rPr>
                <w:rFonts w:ascii="Times New Roman" w:hAnsi="Times New Roman" w:cs="Times New Roman"/>
              </w:rPr>
            </w:pPr>
            <w:r w:rsidRPr="0010121E">
              <w:rPr>
                <w:rFonts w:ascii="Times New Roman" w:hAnsi="Times New Roman" w:cs="Times New Roman"/>
                <w:sz w:val="24"/>
                <w:szCs w:val="24"/>
              </w:rPr>
              <w:t>Повышение качества предоставления коммунальных услуг</w:t>
            </w:r>
          </w:p>
        </w:tc>
        <w:tc>
          <w:tcPr>
            <w:tcW w:w="1276" w:type="dxa"/>
          </w:tcPr>
          <w:p w:rsidR="0010121E" w:rsidRPr="0010121E" w:rsidRDefault="0010121E" w:rsidP="00FD4A96">
            <w:pPr>
              <w:jc w:val="center"/>
            </w:pPr>
            <w:r w:rsidRPr="0010121E">
              <w:t>%</w:t>
            </w:r>
          </w:p>
        </w:tc>
        <w:tc>
          <w:tcPr>
            <w:tcW w:w="1446" w:type="dxa"/>
          </w:tcPr>
          <w:p w:rsidR="0010121E" w:rsidRPr="0010121E" w:rsidRDefault="0010121E" w:rsidP="00FD4A96">
            <w:pPr>
              <w:jc w:val="center"/>
            </w:pPr>
            <w:r w:rsidRPr="0010121E">
              <w:t>65</w:t>
            </w:r>
          </w:p>
        </w:tc>
        <w:tc>
          <w:tcPr>
            <w:tcW w:w="1418" w:type="dxa"/>
          </w:tcPr>
          <w:p w:rsidR="0010121E" w:rsidRPr="0010121E" w:rsidRDefault="0010121E" w:rsidP="00FD4A96">
            <w:pPr>
              <w:jc w:val="center"/>
            </w:pPr>
            <w:r w:rsidRPr="0010121E">
              <w:t>75</w:t>
            </w:r>
          </w:p>
        </w:tc>
        <w:tc>
          <w:tcPr>
            <w:tcW w:w="1417" w:type="dxa"/>
          </w:tcPr>
          <w:p w:rsidR="0010121E" w:rsidRPr="0010121E" w:rsidRDefault="0010121E" w:rsidP="00FD4A96">
            <w:pPr>
              <w:jc w:val="center"/>
            </w:pPr>
            <w:r w:rsidRPr="0010121E">
              <w:t>85</w:t>
            </w:r>
          </w:p>
        </w:tc>
      </w:tr>
      <w:tr w:rsidR="0010121E" w:rsidRPr="0010121E" w:rsidTr="00FD4A96">
        <w:tc>
          <w:tcPr>
            <w:tcW w:w="568" w:type="dxa"/>
          </w:tcPr>
          <w:p w:rsidR="0010121E" w:rsidRPr="0010121E" w:rsidRDefault="0010121E" w:rsidP="00FD4A96">
            <w:pPr>
              <w:jc w:val="center"/>
            </w:pPr>
            <w:r w:rsidRPr="0010121E">
              <w:t>4</w:t>
            </w:r>
          </w:p>
        </w:tc>
        <w:tc>
          <w:tcPr>
            <w:tcW w:w="4252" w:type="dxa"/>
          </w:tcPr>
          <w:p w:rsidR="0010121E" w:rsidRPr="0010121E" w:rsidRDefault="0010121E" w:rsidP="00FD4A96">
            <w:pPr>
              <w:pStyle w:val="af0"/>
              <w:tabs>
                <w:tab w:val="left" w:pos="504"/>
              </w:tabs>
              <w:spacing w:after="0" w:line="240" w:lineRule="auto"/>
              <w:ind w:left="79"/>
              <w:rPr>
                <w:rFonts w:ascii="Times New Roman" w:hAnsi="Times New Roman" w:cs="Times New Roman"/>
              </w:rPr>
            </w:pPr>
            <w:r w:rsidRPr="0010121E">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10121E" w:rsidRPr="0010121E" w:rsidRDefault="0010121E" w:rsidP="00FD4A96">
            <w:pPr>
              <w:jc w:val="center"/>
            </w:pPr>
            <w:r w:rsidRPr="0010121E">
              <w:t>Единиц</w:t>
            </w:r>
          </w:p>
        </w:tc>
        <w:tc>
          <w:tcPr>
            <w:tcW w:w="1446" w:type="dxa"/>
            <w:vAlign w:val="center"/>
          </w:tcPr>
          <w:p w:rsidR="0010121E" w:rsidRPr="0010121E" w:rsidRDefault="0010121E" w:rsidP="00FD4A96">
            <w:pPr>
              <w:jc w:val="center"/>
            </w:pPr>
            <w:r w:rsidRPr="0010121E">
              <w:t>0</w:t>
            </w:r>
          </w:p>
        </w:tc>
        <w:tc>
          <w:tcPr>
            <w:tcW w:w="1418" w:type="dxa"/>
            <w:vAlign w:val="center"/>
          </w:tcPr>
          <w:p w:rsidR="0010121E" w:rsidRPr="0010121E" w:rsidRDefault="0010121E" w:rsidP="00FD4A96">
            <w:pPr>
              <w:jc w:val="center"/>
            </w:pPr>
            <w:r w:rsidRPr="0010121E">
              <w:t>1</w:t>
            </w:r>
          </w:p>
        </w:tc>
        <w:tc>
          <w:tcPr>
            <w:tcW w:w="1417" w:type="dxa"/>
            <w:vAlign w:val="center"/>
          </w:tcPr>
          <w:p w:rsidR="0010121E" w:rsidRPr="0010121E" w:rsidRDefault="0010121E" w:rsidP="00FD4A96">
            <w:pPr>
              <w:jc w:val="center"/>
            </w:pPr>
            <w:r w:rsidRPr="0010121E">
              <w:t>2</w:t>
            </w:r>
          </w:p>
        </w:tc>
      </w:tr>
      <w:tr w:rsidR="0010121E" w:rsidRPr="0010121E" w:rsidTr="00FD4A96">
        <w:tc>
          <w:tcPr>
            <w:tcW w:w="568" w:type="dxa"/>
          </w:tcPr>
          <w:p w:rsidR="0010121E" w:rsidRPr="0010121E" w:rsidRDefault="0010121E" w:rsidP="00FD4A96">
            <w:pPr>
              <w:jc w:val="center"/>
            </w:pPr>
            <w:r w:rsidRPr="0010121E">
              <w:t>5</w:t>
            </w:r>
          </w:p>
        </w:tc>
        <w:tc>
          <w:tcPr>
            <w:tcW w:w="4252" w:type="dxa"/>
          </w:tcPr>
          <w:p w:rsidR="0010121E" w:rsidRPr="0010121E" w:rsidRDefault="0010121E" w:rsidP="00FD4A96">
            <w:pPr>
              <w:pStyle w:val="af0"/>
              <w:tabs>
                <w:tab w:val="left" w:pos="504"/>
              </w:tabs>
              <w:spacing w:after="0" w:line="240" w:lineRule="auto"/>
              <w:ind w:left="79"/>
              <w:rPr>
                <w:rFonts w:ascii="Times New Roman" w:hAnsi="Times New Roman" w:cs="Times New Roman"/>
              </w:rPr>
            </w:pPr>
            <w:r w:rsidRPr="0010121E">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10121E" w:rsidRPr="0010121E" w:rsidRDefault="0010121E" w:rsidP="00FD4A96">
            <w:pPr>
              <w:jc w:val="center"/>
            </w:pPr>
            <w:r w:rsidRPr="0010121E">
              <w:t>Единиц</w:t>
            </w:r>
          </w:p>
        </w:tc>
        <w:tc>
          <w:tcPr>
            <w:tcW w:w="1446" w:type="dxa"/>
            <w:vAlign w:val="center"/>
          </w:tcPr>
          <w:p w:rsidR="0010121E" w:rsidRPr="0010121E" w:rsidRDefault="0010121E" w:rsidP="00FD4A96">
            <w:pPr>
              <w:jc w:val="center"/>
            </w:pPr>
            <w:r w:rsidRPr="0010121E">
              <w:t>0</w:t>
            </w:r>
          </w:p>
        </w:tc>
        <w:tc>
          <w:tcPr>
            <w:tcW w:w="1418" w:type="dxa"/>
            <w:vAlign w:val="center"/>
          </w:tcPr>
          <w:p w:rsidR="0010121E" w:rsidRPr="0010121E" w:rsidRDefault="0010121E" w:rsidP="00FD4A96">
            <w:pPr>
              <w:jc w:val="center"/>
            </w:pPr>
            <w:r w:rsidRPr="0010121E">
              <w:t>1</w:t>
            </w:r>
          </w:p>
        </w:tc>
        <w:tc>
          <w:tcPr>
            <w:tcW w:w="1417" w:type="dxa"/>
            <w:vAlign w:val="center"/>
          </w:tcPr>
          <w:p w:rsidR="0010121E" w:rsidRPr="0010121E" w:rsidRDefault="0010121E" w:rsidP="00FD4A96">
            <w:pPr>
              <w:jc w:val="center"/>
            </w:pPr>
            <w:r w:rsidRPr="0010121E">
              <w:t>1</w:t>
            </w:r>
          </w:p>
        </w:tc>
      </w:tr>
      <w:tr w:rsidR="0010121E" w:rsidRPr="0010121E" w:rsidTr="00FD4A96">
        <w:tc>
          <w:tcPr>
            <w:tcW w:w="568" w:type="dxa"/>
          </w:tcPr>
          <w:p w:rsidR="0010121E" w:rsidRPr="0010121E" w:rsidRDefault="0010121E" w:rsidP="00FD4A96">
            <w:pPr>
              <w:jc w:val="center"/>
            </w:pPr>
            <w:r w:rsidRPr="0010121E">
              <w:t>6</w:t>
            </w:r>
          </w:p>
        </w:tc>
        <w:tc>
          <w:tcPr>
            <w:tcW w:w="4252" w:type="dxa"/>
          </w:tcPr>
          <w:p w:rsidR="0010121E" w:rsidRPr="0010121E" w:rsidRDefault="0010121E" w:rsidP="00FD4A96">
            <w:pPr>
              <w:pStyle w:val="af0"/>
              <w:tabs>
                <w:tab w:val="left" w:pos="504"/>
              </w:tabs>
              <w:spacing w:after="0" w:line="240" w:lineRule="auto"/>
              <w:ind w:left="79"/>
              <w:rPr>
                <w:rFonts w:ascii="Times New Roman" w:hAnsi="Times New Roman" w:cs="Times New Roman"/>
              </w:rPr>
            </w:pPr>
            <w:r w:rsidRPr="0010121E">
              <w:rPr>
                <w:rFonts w:ascii="Times New Roman" w:hAnsi="Times New Roman" w:cs="Times New Roman"/>
              </w:rPr>
              <w:t>Прочие мероприятия в области коммунального хозяйства</w:t>
            </w:r>
          </w:p>
        </w:tc>
        <w:tc>
          <w:tcPr>
            <w:tcW w:w="1276" w:type="dxa"/>
            <w:vAlign w:val="center"/>
          </w:tcPr>
          <w:p w:rsidR="0010121E" w:rsidRPr="0010121E" w:rsidRDefault="0010121E" w:rsidP="00FD4A96">
            <w:pPr>
              <w:jc w:val="center"/>
            </w:pPr>
            <w:r w:rsidRPr="0010121E">
              <w:t>Единиц</w:t>
            </w:r>
          </w:p>
        </w:tc>
        <w:tc>
          <w:tcPr>
            <w:tcW w:w="1446" w:type="dxa"/>
            <w:vAlign w:val="center"/>
          </w:tcPr>
          <w:p w:rsidR="0010121E" w:rsidRPr="0010121E" w:rsidRDefault="0010121E" w:rsidP="00FD4A96">
            <w:pPr>
              <w:jc w:val="center"/>
            </w:pPr>
            <w:r w:rsidRPr="0010121E">
              <w:t>1</w:t>
            </w:r>
          </w:p>
        </w:tc>
        <w:tc>
          <w:tcPr>
            <w:tcW w:w="1418" w:type="dxa"/>
            <w:vAlign w:val="center"/>
          </w:tcPr>
          <w:p w:rsidR="0010121E" w:rsidRPr="0010121E" w:rsidRDefault="0010121E" w:rsidP="00FD4A96">
            <w:pPr>
              <w:jc w:val="center"/>
            </w:pPr>
            <w:r w:rsidRPr="0010121E">
              <w:t>1</w:t>
            </w:r>
          </w:p>
        </w:tc>
        <w:tc>
          <w:tcPr>
            <w:tcW w:w="1417" w:type="dxa"/>
            <w:vAlign w:val="center"/>
          </w:tcPr>
          <w:p w:rsidR="0010121E" w:rsidRPr="0010121E" w:rsidRDefault="0010121E" w:rsidP="00FD4A96">
            <w:pPr>
              <w:jc w:val="center"/>
            </w:pPr>
            <w:r w:rsidRPr="0010121E">
              <w:t>0</w:t>
            </w:r>
          </w:p>
        </w:tc>
      </w:tr>
      <w:tr w:rsidR="0010121E" w:rsidRPr="0010121E" w:rsidTr="00FD4A96">
        <w:tc>
          <w:tcPr>
            <w:tcW w:w="568" w:type="dxa"/>
          </w:tcPr>
          <w:p w:rsidR="0010121E" w:rsidRPr="0010121E" w:rsidRDefault="0010121E" w:rsidP="00FD4A96">
            <w:pPr>
              <w:jc w:val="center"/>
            </w:pPr>
            <w:r w:rsidRPr="0010121E">
              <w:t>7</w:t>
            </w:r>
          </w:p>
        </w:tc>
        <w:tc>
          <w:tcPr>
            <w:tcW w:w="4252" w:type="dxa"/>
          </w:tcPr>
          <w:p w:rsidR="0010121E" w:rsidRPr="0010121E" w:rsidRDefault="0010121E" w:rsidP="00FD4A96">
            <w:pPr>
              <w:pStyle w:val="af0"/>
              <w:tabs>
                <w:tab w:val="left" w:pos="504"/>
              </w:tabs>
              <w:spacing w:after="0" w:line="240" w:lineRule="auto"/>
              <w:ind w:left="79"/>
              <w:rPr>
                <w:rFonts w:ascii="Times New Roman" w:hAnsi="Times New Roman" w:cs="Times New Roman"/>
              </w:rPr>
            </w:pPr>
            <w:r w:rsidRPr="0010121E">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10121E" w:rsidRPr="0010121E" w:rsidRDefault="0010121E" w:rsidP="00FD4A96">
            <w:pPr>
              <w:jc w:val="center"/>
            </w:pPr>
            <w:r w:rsidRPr="0010121E">
              <w:t>Единиц</w:t>
            </w:r>
          </w:p>
        </w:tc>
        <w:tc>
          <w:tcPr>
            <w:tcW w:w="1446" w:type="dxa"/>
            <w:vAlign w:val="center"/>
          </w:tcPr>
          <w:p w:rsidR="0010121E" w:rsidRPr="0010121E" w:rsidRDefault="0010121E" w:rsidP="00FD4A96">
            <w:pPr>
              <w:jc w:val="center"/>
            </w:pPr>
            <w:r w:rsidRPr="0010121E">
              <w:t>1</w:t>
            </w:r>
          </w:p>
        </w:tc>
        <w:tc>
          <w:tcPr>
            <w:tcW w:w="1418" w:type="dxa"/>
            <w:vAlign w:val="center"/>
          </w:tcPr>
          <w:p w:rsidR="0010121E" w:rsidRPr="0010121E" w:rsidRDefault="0010121E" w:rsidP="00FD4A96">
            <w:pPr>
              <w:jc w:val="center"/>
            </w:pPr>
            <w:r w:rsidRPr="0010121E">
              <w:t>0</w:t>
            </w:r>
          </w:p>
        </w:tc>
        <w:tc>
          <w:tcPr>
            <w:tcW w:w="1417" w:type="dxa"/>
            <w:vAlign w:val="center"/>
          </w:tcPr>
          <w:p w:rsidR="0010121E" w:rsidRPr="0010121E" w:rsidRDefault="0010121E" w:rsidP="00FD4A96">
            <w:pPr>
              <w:jc w:val="center"/>
            </w:pPr>
            <w:r w:rsidRPr="0010121E">
              <w:t>1</w:t>
            </w:r>
          </w:p>
        </w:tc>
      </w:tr>
      <w:tr w:rsidR="0010121E" w:rsidRPr="0010121E" w:rsidTr="00FD4A96">
        <w:tc>
          <w:tcPr>
            <w:tcW w:w="568" w:type="dxa"/>
          </w:tcPr>
          <w:p w:rsidR="0010121E" w:rsidRPr="0010121E" w:rsidRDefault="0010121E" w:rsidP="00FD4A96">
            <w:pPr>
              <w:jc w:val="center"/>
            </w:pPr>
            <w:r w:rsidRPr="0010121E">
              <w:t>8</w:t>
            </w:r>
          </w:p>
        </w:tc>
        <w:tc>
          <w:tcPr>
            <w:tcW w:w="4252" w:type="dxa"/>
          </w:tcPr>
          <w:p w:rsidR="0010121E" w:rsidRPr="0010121E" w:rsidRDefault="0010121E" w:rsidP="00FD4A96">
            <w:pPr>
              <w:pStyle w:val="af0"/>
              <w:tabs>
                <w:tab w:val="left" w:pos="504"/>
              </w:tabs>
              <w:spacing w:after="0" w:line="240" w:lineRule="auto"/>
              <w:ind w:left="79"/>
              <w:rPr>
                <w:rFonts w:ascii="Times New Roman" w:hAnsi="Times New Roman" w:cs="Times New Roman"/>
              </w:rPr>
            </w:pPr>
            <w:r w:rsidRPr="0010121E">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10121E" w:rsidRPr="0010121E" w:rsidRDefault="0010121E" w:rsidP="00FD4A96">
            <w:pPr>
              <w:jc w:val="center"/>
            </w:pPr>
            <w:r w:rsidRPr="0010121E">
              <w:t>Единиц</w:t>
            </w:r>
          </w:p>
        </w:tc>
        <w:tc>
          <w:tcPr>
            <w:tcW w:w="1446" w:type="dxa"/>
            <w:vAlign w:val="center"/>
          </w:tcPr>
          <w:p w:rsidR="0010121E" w:rsidRPr="0010121E" w:rsidRDefault="0010121E" w:rsidP="00FD4A96">
            <w:pPr>
              <w:jc w:val="center"/>
            </w:pPr>
            <w:r w:rsidRPr="0010121E">
              <w:t>1</w:t>
            </w:r>
          </w:p>
        </w:tc>
        <w:tc>
          <w:tcPr>
            <w:tcW w:w="1418" w:type="dxa"/>
            <w:vAlign w:val="center"/>
          </w:tcPr>
          <w:p w:rsidR="0010121E" w:rsidRPr="0010121E" w:rsidRDefault="0010121E" w:rsidP="00FD4A96">
            <w:pPr>
              <w:jc w:val="center"/>
            </w:pPr>
            <w:r w:rsidRPr="0010121E">
              <w:t>1</w:t>
            </w:r>
          </w:p>
        </w:tc>
        <w:tc>
          <w:tcPr>
            <w:tcW w:w="1417" w:type="dxa"/>
            <w:vAlign w:val="center"/>
          </w:tcPr>
          <w:p w:rsidR="0010121E" w:rsidRPr="0010121E" w:rsidRDefault="0010121E" w:rsidP="00FD4A96">
            <w:pPr>
              <w:jc w:val="center"/>
            </w:pPr>
            <w:r w:rsidRPr="0010121E">
              <w:t>1</w:t>
            </w:r>
          </w:p>
        </w:tc>
      </w:tr>
    </w:tbl>
    <w:p w:rsidR="0010121E" w:rsidRPr="0010121E" w:rsidRDefault="0010121E" w:rsidP="0010121E">
      <w:pPr>
        <w:pStyle w:val="af0"/>
        <w:rPr>
          <w:rFonts w:ascii="Times New Roman" w:hAnsi="Times New Roman" w:cs="Times New Roman"/>
          <w:b/>
          <w:sz w:val="24"/>
          <w:szCs w:val="24"/>
        </w:rPr>
      </w:pPr>
    </w:p>
    <w:p w:rsidR="0010121E" w:rsidRPr="0010121E" w:rsidRDefault="0010121E" w:rsidP="0010121E">
      <w:pPr>
        <w:pStyle w:val="af0"/>
        <w:rPr>
          <w:rFonts w:ascii="Times New Roman" w:hAnsi="Times New Roman" w:cs="Times New Roman"/>
          <w:b/>
          <w:sz w:val="26"/>
          <w:szCs w:val="26"/>
        </w:rPr>
      </w:pPr>
      <w:r w:rsidRPr="0010121E">
        <w:rPr>
          <w:rFonts w:ascii="Times New Roman" w:hAnsi="Times New Roman" w:cs="Times New Roman"/>
          <w:b/>
          <w:sz w:val="24"/>
          <w:szCs w:val="24"/>
        </w:rPr>
        <w:t>2.4. Развитие газификации Комсомольского городского поселения</w:t>
      </w:r>
    </w:p>
    <w:p w:rsidR="0010121E" w:rsidRPr="0010121E" w:rsidRDefault="0010121E" w:rsidP="0011240A">
      <w:pPr>
        <w:pStyle w:val="af0"/>
        <w:numPr>
          <w:ilvl w:val="1"/>
          <w:numId w:val="8"/>
        </w:numPr>
        <w:spacing w:after="0" w:line="240" w:lineRule="auto"/>
        <w:ind w:left="0"/>
        <w:contextualSpacing/>
        <w:jc w:val="both"/>
        <w:rPr>
          <w:rFonts w:ascii="Times New Roman" w:hAnsi="Times New Roman" w:cs="Times New Roman"/>
          <w:sz w:val="24"/>
          <w:szCs w:val="24"/>
        </w:rPr>
      </w:pPr>
      <w:r w:rsidRPr="0010121E">
        <w:rPr>
          <w:rFonts w:ascii="Times New Roman" w:hAnsi="Times New Roman" w:cs="Times New Roman"/>
        </w:rPr>
        <w:lastRenderedPageBreak/>
        <w:tab/>
      </w:r>
      <w:r w:rsidRPr="0010121E">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10121E" w:rsidRPr="0010121E" w:rsidRDefault="0010121E" w:rsidP="0011240A">
      <w:pPr>
        <w:pStyle w:val="af0"/>
        <w:numPr>
          <w:ilvl w:val="1"/>
          <w:numId w:val="8"/>
        </w:numPr>
        <w:spacing w:after="0" w:line="240" w:lineRule="auto"/>
        <w:ind w:left="0"/>
        <w:contextualSpacing/>
        <w:jc w:val="both"/>
        <w:rPr>
          <w:rFonts w:ascii="Times New Roman" w:hAnsi="Times New Roman" w:cs="Times New Roman"/>
          <w:sz w:val="24"/>
          <w:szCs w:val="24"/>
        </w:rPr>
      </w:pPr>
      <w:r w:rsidRPr="0010121E">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10121E" w:rsidRPr="0010121E" w:rsidRDefault="0010121E" w:rsidP="0011240A">
      <w:pPr>
        <w:pStyle w:val="af0"/>
        <w:numPr>
          <w:ilvl w:val="1"/>
          <w:numId w:val="8"/>
        </w:numPr>
        <w:spacing w:after="0" w:line="240" w:lineRule="auto"/>
        <w:ind w:left="0"/>
        <w:contextualSpacing/>
        <w:jc w:val="both"/>
        <w:rPr>
          <w:rFonts w:ascii="Times New Roman" w:hAnsi="Times New Roman" w:cs="Times New Roman"/>
          <w:sz w:val="24"/>
          <w:szCs w:val="24"/>
        </w:rPr>
      </w:pPr>
      <w:r w:rsidRPr="0010121E">
        <w:rPr>
          <w:rFonts w:ascii="Times New Roman" w:hAnsi="Times New Roman" w:cs="Times New Roman"/>
          <w:sz w:val="24"/>
          <w:szCs w:val="24"/>
        </w:rPr>
        <w:tab/>
        <w:t>- газификация многоквартирных и индивидуальных жилых домов.</w:t>
      </w:r>
    </w:p>
    <w:p w:rsidR="0010121E" w:rsidRPr="0010121E" w:rsidRDefault="0010121E" w:rsidP="0011240A">
      <w:pPr>
        <w:pStyle w:val="af0"/>
        <w:numPr>
          <w:ilvl w:val="1"/>
          <w:numId w:val="8"/>
        </w:numPr>
        <w:spacing w:after="0" w:line="240" w:lineRule="auto"/>
        <w:ind w:left="0"/>
        <w:contextualSpacing/>
        <w:jc w:val="both"/>
        <w:rPr>
          <w:rFonts w:ascii="Times New Roman" w:hAnsi="Times New Roman" w:cs="Times New Roman"/>
          <w:sz w:val="24"/>
          <w:szCs w:val="24"/>
        </w:rPr>
      </w:pPr>
      <w:r w:rsidRPr="0010121E">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10121E" w:rsidRPr="0010121E" w:rsidRDefault="0010121E" w:rsidP="0011240A">
      <w:pPr>
        <w:pStyle w:val="af0"/>
        <w:numPr>
          <w:ilvl w:val="1"/>
          <w:numId w:val="8"/>
        </w:numPr>
        <w:spacing w:after="0" w:line="240" w:lineRule="auto"/>
        <w:ind w:left="0"/>
        <w:contextualSpacing/>
        <w:jc w:val="both"/>
        <w:rPr>
          <w:rFonts w:ascii="Times New Roman" w:hAnsi="Times New Roman" w:cs="Times New Roman"/>
          <w:sz w:val="24"/>
          <w:szCs w:val="24"/>
        </w:rPr>
      </w:pPr>
      <w:r w:rsidRPr="0010121E">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w:t>
      </w:r>
      <w:r w:rsidRPr="0010121E">
        <w:rPr>
          <w:rFonts w:ascii="Times New Roman" w:hAnsi="Times New Roman" w:cs="Times New Roman"/>
          <w:color w:val="000000"/>
          <w:sz w:val="24"/>
          <w:szCs w:val="24"/>
        </w:rPr>
        <w:t>89,7</w:t>
      </w:r>
      <w:r w:rsidRPr="0010121E">
        <w:rPr>
          <w:rFonts w:ascii="Times New Roman" w:hAnsi="Times New Roman" w:cs="Times New Roman"/>
          <w:sz w:val="24"/>
          <w:szCs w:val="24"/>
        </w:rPr>
        <w:t>%.</w:t>
      </w:r>
    </w:p>
    <w:p w:rsidR="0010121E" w:rsidRPr="0010121E" w:rsidRDefault="0010121E" w:rsidP="0011240A">
      <w:pPr>
        <w:pStyle w:val="af0"/>
        <w:numPr>
          <w:ilvl w:val="1"/>
          <w:numId w:val="8"/>
        </w:numPr>
        <w:spacing w:after="0" w:line="240" w:lineRule="auto"/>
        <w:ind w:left="0"/>
        <w:contextualSpacing/>
        <w:jc w:val="both"/>
        <w:rPr>
          <w:rFonts w:ascii="Times New Roman" w:hAnsi="Times New Roman" w:cs="Times New Roman"/>
          <w:sz w:val="24"/>
          <w:szCs w:val="24"/>
        </w:rPr>
      </w:pPr>
      <w:r w:rsidRPr="0010121E">
        <w:rPr>
          <w:rFonts w:ascii="Times New Roman" w:hAnsi="Times New Roman" w:cs="Times New Roman"/>
          <w:sz w:val="24"/>
          <w:szCs w:val="24"/>
        </w:rPr>
        <w:tab/>
        <w:t xml:space="preserve">За прошедшие годы были построены следующие объекты газификации: </w:t>
      </w:r>
    </w:p>
    <w:p w:rsidR="0010121E" w:rsidRPr="0010121E" w:rsidRDefault="0010121E" w:rsidP="0011240A">
      <w:pPr>
        <w:pStyle w:val="af0"/>
        <w:numPr>
          <w:ilvl w:val="1"/>
          <w:numId w:val="8"/>
        </w:numPr>
        <w:spacing w:after="0" w:line="240" w:lineRule="auto"/>
        <w:ind w:left="0"/>
        <w:contextualSpacing/>
        <w:jc w:val="both"/>
        <w:rPr>
          <w:rFonts w:ascii="Times New Roman" w:hAnsi="Times New Roman" w:cs="Times New Roman"/>
          <w:sz w:val="24"/>
          <w:szCs w:val="24"/>
        </w:rPr>
      </w:pPr>
      <w:r w:rsidRPr="0010121E">
        <w:rPr>
          <w:rFonts w:ascii="Times New Roman" w:hAnsi="Times New Roman" w:cs="Times New Roman"/>
          <w:sz w:val="24"/>
          <w:szCs w:val="24"/>
        </w:rPr>
        <w:tab/>
        <w:t>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«Коммунар». Газификация данного микрорайона – это решение многих коммунальных проблем.</w:t>
      </w:r>
    </w:p>
    <w:p w:rsidR="0010121E" w:rsidRPr="0010121E" w:rsidRDefault="0010121E" w:rsidP="0010121E">
      <w:pPr>
        <w:suppressLineNumbers/>
        <w:jc w:val="both"/>
        <w:rPr>
          <w:sz w:val="24"/>
          <w:szCs w:val="24"/>
        </w:rPr>
      </w:pPr>
      <w:r w:rsidRPr="0010121E">
        <w:rPr>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газупо адресам:</w:t>
      </w:r>
    </w:p>
    <w:p w:rsidR="0010121E" w:rsidRPr="0010121E" w:rsidRDefault="0010121E" w:rsidP="0010121E">
      <w:pPr>
        <w:suppressLineNumbers/>
        <w:jc w:val="both"/>
        <w:rPr>
          <w:sz w:val="24"/>
          <w:szCs w:val="24"/>
        </w:rPr>
      </w:pPr>
      <w:r w:rsidRPr="0010121E">
        <w:rPr>
          <w:sz w:val="24"/>
          <w:szCs w:val="24"/>
        </w:rPr>
        <w:tab/>
        <w:t>1) ул. Чкалова 24, ул. Первомайская 22, 24, 26, 28, 30 – 160м (место присоединения 1);</w:t>
      </w:r>
    </w:p>
    <w:p w:rsidR="0010121E" w:rsidRPr="0010121E" w:rsidRDefault="0010121E" w:rsidP="0010121E">
      <w:pPr>
        <w:suppressLineNumbers/>
        <w:jc w:val="both"/>
        <w:rPr>
          <w:sz w:val="24"/>
          <w:szCs w:val="24"/>
        </w:rPr>
      </w:pPr>
      <w:r w:rsidRPr="0010121E">
        <w:rPr>
          <w:sz w:val="24"/>
          <w:szCs w:val="24"/>
        </w:rPr>
        <w:tab/>
        <w:t>2) ул. Зайцева 23 (кв. 1, 2) – 115м (место присоединения 2);</w:t>
      </w:r>
    </w:p>
    <w:p w:rsidR="0010121E" w:rsidRPr="0010121E" w:rsidRDefault="0010121E" w:rsidP="0010121E">
      <w:pPr>
        <w:suppressLineNumbers/>
        <w:jc w:val="both"/>
        <w:rPr>
          <w:sz w:val="24"/>
          <w:szCs w:val="24"/>
        </w:rPr>
      </w:pPr>
      <w:r w:rsidRPr="0010121E">
        <w:rPr>
          <w:sz w:val="24"/>
          <w:szCs w:val="24"/>
        </w:rPr>
        <w:tab/>
        <w:t>3) ул. 9 Января 13, 15, 16, 19 – 140м (место присоединения 3);</w:t>
      </w:r>
    </w:p>
    <w:p w:rsidR="0010121E" w:rsidRPr="0010121E" w:rsidRDefault="0010121E" w:rsidP="0010121E">
      <w:pPr>
        <w:suppressLineNumbers/>
        <w:spacing w:line="0" w:lineRule="atLeast"/>
        <w:jc w:val="both"/>
        <w:rPr>
          <w:sz w:val="24"/>
          <w:szCs w:val="24"/>
        </w:rPr>
      </w:pPr>
      <w:r w:rsidRPr="0010121E">
        <w:rPr>
          <w:sz w:val="24"/>
          <w:szCs w:val="24"/>
        </w:rPr>
        <w:tab/>
        <w:t>4) ул. Ленина 47, 53 – 120м (место присоединения 4);</w:t>
      </w:r>
    </w:p>
    <w:p w:rsidR="0010121E" w:rsidRPr="0010121E" w:rsidRDefault="0010121E" w:rsidP="0010121E">
      <w:pPr>
        <w:suppressLineNumbers/>
        <w:spacing w:line="0" w:lineRule="atLeast"/>
        <w:jc w:val="both"/>
        <w:rPr>
          <w:sz w:val="24"/>
          <w:szCs w:val="24"/>
        </w:rPr>
      </w:pPr>
      <w:r w:rsidRPr="0010121E">
        <w:rPr>
          <w:sz w:val="24"/>
          <w:szCs w:val="24"/>
        </w:rPr>
        <w:tab/>
        <w:t>5) ул. Павлова 4 – 30м (место присоединения 5);</w:t>
      </w:r>
    </w:p>
    <w:p w:rsidR="0010121E" w:rsidRPr="0010121E" w:rsidRDefault="0010121E" w:rsidP="0010121E">
      <w:pPr>
        <w:suppressLineNumbers/>
        <w:spacing w:line="0" w:lineRule="atLeast"/>
        <w:ind w:firstLine="708"/>
        <w:jc w:val="both"/>
        <w:rPr>
          <w:sz w:val="24"/>
          <w:szCs w:val="24"/>
        </w:rPr>
      </w:pPr>
      <w:r w:rsidRPr="0010121E">
        <w:rPr>
          <w:sz w:val="24"/>
          <w:szCs w:val="24"/>
        </w:rPr>
        <w:t>6) ул. Спортивная 12 – 30м (место присоединения 6);</w:t>
      </w:r>
    </w:p>
    <w:p w:rsidR="0010121E" w:rsidRPr="0010121E" w:rsidRDefault="0010121E" w:rsidP="0010121E">
      <w:pPr>
        <w:suppressLineNumbers/>
        <w:spacing w:line="0" w:lineRule="atLeast"/>
        <w:jc w:val="both"/>
        <w:rPr>
          <w:sz w:val="24"/>
          <w:szCs w:val="24"/>
        </w:rPr>
      </w:pPr>
      <w:r w:rsidRPr="0010121E">
        <w:rPr>
          <w:sz w:val="24"/>
          <w:szCs w:val="24"/>
        </w:rPr>
        <w:tab/>
        <w:t>7) ул. Люлина 27, 31, 33 – 180м (место присоединения 7);</w:t>
      </w:r>
    </w:p>
    <w:p w:rsidR="0010121E" w:rsidRPr="0010121E" w:rsidRDefault="0010121E" w:rsidP="0010121E">
      <w:pPr>
        <w:suppressLineNumbers/>
        <w:spacing w:line="0" w:lineRule="atLeast"/>
        <w:jc w:val="both"/>
        <w:rPr>
          <w:sz w:val="24"/>
          <w:szCs w:val="24"/>
        </w:rPr>
      </w:pPr>
      <w:r w:rsidRPr="0010121E">
        <w:rPr>
          <w:sz w:val="24"/>
          <w:szCs w:val="24"/>
        </w:rPr>
        <w:tab/>
        <w:t>8) ул. Люлина 40, 42 (кв. 1, 2), 46, 52, 54, 56, 62 – 280м (место присоединения 8);</w:t>
      </w:r>
    </w:p>
    <w:p w:rsidR="0010121E" w:rsidRPr="0010121E" w:rsidRDefault="0010121E" w:rsidP="0010121E">
      <w:pPr>
        <w:suppressLineNumbers/>
        <w:spacing w:line="0" w:lineRule="atLeast"/>
        <w:jc w:val="both"/>
        <w:rPr>
          <w:sz w:val="24"/>
          <w:szCs w:val="24"/>
        </w:rPr>
      </w:pPr>
      <w:r w:rsidRPr="0010121E">
        <w:rPr>
          <w:sz w:val="24"/>
          <w:szCs w:val="24"/>
        </w:rPr>
        <w:tab/>
        <w:t>9) ул. 8 марта 11 – 70м (место присоединения 9);</w:t>
      </w:r>
    </w:p>
    <w:p w:rsidR="0010121E" w:rsidRPr="0010121E" w:rsidRDefault="0010121E" w:rsidP="0010121E">
      <w:pPr>
        <w:suppressLineNumbers/>
        <w:spacing w:line="0" w:lineRule="atLeast"/>
        <w:jc w:val="both"/>
        <w:rPr>
          <w:sz w:val="24"/>
          <w:szCs w:val="24"/>
        </w:rPr>
      </w:pPr>
      <w:r w:rsidRPr="0010121E">
        <w:rPr>
          <w:sz w:val="24"/>
          <w:szCs w:val="24"/>
        </w:rPr>
        <w:tab/>
        <w:t>10) ул. Ломоносова 30, 32 – 50м (место присоединения 10);</w:t>
      </w:r>
    </w:p>
    <w:p w:rsidR="0010121E" w:rsidRPr="0010121E" w:rsidRDefault="0010121E" w:rsidP="0010121E">
      <w:pPr>
        <w:suppressLineNumbers/>
        <w:spacing w:line="0" w:lineRule="atLeast"/>
        <w:jc w:val="both"/>
        <w:rPr>
          <w:sz w:val="24"/>
          <w:szCs w:val="24"/>
        </w:rPr>
      </w:pPr>
      <w:r w:rsidRPr="0010121E">
        <w:rPr>
          <w:sz w:val="24"/>
          <w:szCs w:val="24"/>
        </w:rPr>
        <w:tab/>
        <w:t>11) ул. Свердлова 54, 56, 58 – 65м (место присоединения 11);</w:t>
      </w:r>
    </w:p>
    <w:p w:rsidR="0010121E" w:rsidRPr="0010121E" w:rsidRDefault="0010121E" w:rsidP="0010121E">
      <w:pPr>
        <w:suppressLineNumbers/>
        <w:spacing w:line="0" w:lineRule="atLeast"/>
        <w:jc w:val="both"/>
        <w:rPr>
          <w:sz w:val="24"/>
          <w:szCs w:val="24"/>
        </w:rPr>
      </w:pPr>
      <w:r w:rsidRPr="0010121E">
        <w:rPr>
          <w:sz w:val="24"/>
          <w:szCs w:val="24"/>
        </w:rPr>
        <w:tab/>
        <w:t>12) ул. Фурманова 41, 43 – 40м (место присоединения 12);</w:t>
      </w:r>
    </w:p>
    <w:p w:rsidR="0010121E" w:rsidRPr="0010121E" w:rsidRDefault="0010121E" w:rsidP="0010121E">
      <w:pPr>
        <w:suppressLineNumbers/>
        <w:spacing w:line="0" w:lineRule="atLeast"/>
        <w:jc w:val="both"/>
        <w:rPr>
          <w:sz w:val="24"/>
          <w:szCs w:val="24"/>
        </w:rPr>
      </w:pPr>
      <w:r w:rsidRPr="0010121E">
        <w:rPr>
          <w:sz w:val="24"/>
          <w:szCs w:val="24"/>
        </w:rPr>
        <w:tab/>
        <w:t>13) ул. Куйбышева 1, 2, 2а, 2в, 3, 4, 5 – 130м (место присоединения 13);</w:t>
      </w:r>
    </w:p>
    <w:p w:rsidR="0010121E" w:rsidRPr="0010121E" w:rsidRDefault="0010121E" w:rsidP="0010121E">
      <w:pPr>
        <w:suppressLineNumbers/>
        <w:spacing w:line="0" w:lineRule="atLeast"/>
        <w:jc w:val="both"/>
        <w:rPr>
          <w:sz w:val="24"/>
          <w:szCs w:val="24"/>
        </w:rPr>
      </w:pPr>
      <w:r w:rsidRPr="0010121E">
        <w:rPr>
          <w:sz w:val="24"/>
          <w:szCs w:val="24"/>
        </w:rPr>
        <w:tab/>
        <w:t>14) ул. Панфилова 7, 11 – 75м (место присоединения 14);</w:t>
      </w:r>
    </w:p>
    <w:p w:rsidR="0010121E" w:rsidRPr="0010121E" w:rsidRDefault="0010121E" w:rsidP="0010121E">
      <w:pPr>
        <w:suppressLineNumbers/>
        <w:spacing w:line="0" w:lineRule="atLeast"/>
        <w:jc w:val="both"/>
        <w:rPr>
          <w:sz w:val="24"/>
          <w:szCs w:val="24"/>
        </w:rPr>
      </w:pPr>
      <w:r w:rsidRPr="0010121E">
        <w:rPr>
          <w:sz w:val="24"/>
          <w:szCs w:val="24"/>
        </w:rPr>
        <w:tab/>
        <w:t>15) ул. 2-я Железнодорожная 4, 6 – 85м (место присоединения 15);</w:t>
      </w:r>
    </w:p>
    <w:p w:rsidR="0010121E" w:rsidRPr="0010121E" w:rsidRDefault="0010121E" w:rsidP="0010121E">
      <w:pPr>
        <w:suppressLineNumbers/>
        <w:spacing w:line="0" w:lineRule="atLeast"/>
        <w:jc w:val="both"/>
        <w:rPr>
          <w:sz w:val="24"/>
          <w:szCs w:val="24"/>
        </w:rPr>
      </w:pPr>
      <w:r w:rsidRPr="0010121E">
        <w:rPr>
          <w:sz w:val="24"/>
          <w:szCs w:val="24"/>
        </w:rPr>
        <w:tab/>
        <w:t>16) ул. 2-я Железнодорожная 13, 15 – 35м (место присоединения 16);</w:t>
      </w:r>
    </w:p>
    <w:p w:rsidR="0010121E" w:rsidRPr="0010121E" w:rsidRDefault="0010121E" w:rsidP="0010121E">
      <w:pPr>
        <w:suppressLineNumbers/>
        <w:spacing w:line="0" w:lineRule="atLeast"/>
        <w:jc w:val="both"/>
        <w:rPr>
          <w:sz w:val="24"/>
          <w:szCs w:val="24"/>
        </w:rPr>
      </w:pPr>
      <w:r w:rsidRPr="0010121E">
        <w:rPr>
          <w:sz w:val="24"/>
          <w:szCs w:val="24"/>
        </w:rPr>
        <w:tab/>
        <w:t>17) ул. 2-я Железнодорожная 19, 20, 21, 22 – 85м (место присоединения 17);</w:t>
      </w:r>
    </w:p>
    <w:p w:rsidR="0010121E" w:rsidRPr="0010121E" w:rsidRDefault="0010121E" w:rsidP="0010121E">
      <w:pPr>
        <w:suppressLineNumbers/>
        <w:spacing w:line="0" w:lineRule="atLeast"/>
        <w:jc w:val="both"/>
        <w:rPr>
          <w:sz w:val="24"/>
          <w:szCs w:val="24"/>
        </w:rPr>
      </w:pPr>
      <w:r w:rsidRPr="0010121E">
        <w:rPr>
          <w:sz w:val="24"/>
          <w:szCs w:val="24"/>
        </w:rPr>
        <w:tab/>
        <w:t>18) ул. Колганова 14а (кв. 1,2), 18, 20, 24, 28 – 250м (место присоединения 18);</w:t>
      </w:r>
    </w:p>
    <w:p w:rsidR="0010121E" w:rsidRPr="0010121E" w:rsidRDefault="0010121E" w:rsidP="0010121E">
      <w:pPr>
        <w:suppressLineNumbers/>
        <w:spacing w:line="0" w:lineRule="atLeast"/>
        <w:jc w:val="both"/>
        <w:rPr>
          <w:sz w:val="24"/>
          <w:szCs w:val="24"/>
        </w:rPr>
      </w:pPr>
      <w:r w:rsidRPr="0010121E">
        <w:rPr>
          <w:sz w:val="24"/>
          <w:szCs w:val="24"/>
        </w:rPr>
        <w:tab/>
        <w:t>19) ул. 2-я Железнодорожная 43, 45 – 55м (место присоединения 19);</w:t>
      </w:r>
    </w:p>
    <w:p w:rsidR="0010121E" w:rsidRPr="0010121E" w:rsidRDefault="0010121E" w:rsidP="0010121E">
      <w:pPr>
        <w:suppressLineNumbers/>
        <w:spacing w:line="0" w:lineRule="atLeast"/>
        <w:jc w:val="both"/>
        <w:rPr>
          <w:sz w:val="24"/>
          <w:szCs w:val="24"/>
        </w:rPr>
      </w:pPr>
      <w:r w:rsidRPr="0010121E">
        <w:rPr>
          <w:sz w:val="24"/>
          <w:szCs w:val="24"/>
        </w:rPr>
        <w:tab/>
        <w:t>20) ул. Чайковского 2 (кв. 1, 2), 4 (кв. 1, 2), 5, 7 (кв. 2), 8, 11 (кв.2), 12 – 130м (место присоединения 20);</w:t>
      </w:r>
    </w:p>
    <w:p w:rsidR="0010121E" w:rsidRPr="0010121E" w:rsidRDefault="0010121E" w:rsidP="0010121E">
      <w:pPr>
        <w:suppressLineNumbers/>
        <w:spacing w:line="0" w:lineRule="atLeast"/>
        <w:ind w:firstLine="708"/>
        <w:jc w:val="both"/>
        <w:rPr>
          <w:sz w:val="24"/>
          <w:szCs w:val="24"/>
        </w:rPr>
      </w:pPr>
      <w:r w:rsidRPr="0010121E">
        <w:rPr>
          <w:sz w:val="24"/>
          <w:szCs w:val="24"/>
        </w:rPr>
        <w:t>21) ул. 40 лет Октября 26 (кв. 1, 2, 3) – 50м (место присоединения 21).</w:t>
      </w:r>
    </w:p>
    <w:p w:rsidR="0010121E" w:rsidRPr="0010121E" w:rsidRDefault="0010121E" w:rsidP="0010121E">
      <w:pPr>
        <w:pStyle w:val="af0"/>
        <w:spacing w:after="0" w:line="0" w:lineRule="atLeast"/>
        <w:ind w:left="0"/>
        <w:jc w:val="both"/>
        <w:rPr>
          <w:rFonts w:ascii="Times New Roman" w:hAnsi="Times New Roman" w:cs="Times New Roman"/>
          <w:sz w:val="24"/>
          <w:szCs w:val="24"/>
        </w:rPr>
      </w:pPr>
      <w:r w:rsidRPr="0010121E">
        <w:rPr>
          <w:rFonts w:ascii="Times New Roman" w:hAnsi="Times New Roman" w:cs="Times New Roman"/>
          <w:sz w:val="24"/>
          <w:szCs w:val="24"/>
        </w:rPr>
        <w:t>Протяженность и адресная часть уточняются на стадии проектирования.</w:t>
      </w:r>
    </w:p>
    <w:p w:rsidR="0010121E" w:rsidRPr="0010121E" w:rsidRDefault="0010121E" w:rsidP="0010121E">
      <w:pPr>
        <w:pStyle w:val="af0"/>
        <w:spacing w:after="0" w:line="0" w:lineRule="atLeast"/>
        <w:ind w:left="0"/>
        <w:jc w:val="both"/>
        <w:rPr>
          <w:rFonts w:ascii="Times New Roman" w:hAnsi="Times New Roman" w:cs="Times New Roman"/>
        </w:rPr>
      </w:pPr>
      <w:r w:rsidRPr="0010121E">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10121E" w:rsidRPr="0010121E" w:rsidRDefault="0010121E" w:rsidP="0010121E">
      <w:pPr>
        <w:pStyle w:val="af0"/>
        <w:spacing w:after="0" w:line="0" w:lineRule="atLeast"/>
        <w:ind w:left="0"/>
        <w:jc w:val="right"/>
        <w:rPr>
          <w:rFonts w:ascii="Times New Roman" w:hAnsi="Times New Roman" w:cs="Times New Roman"/>
          <w:b/>
        </w:rPr>
      </w:pPr>
      <w:r w:rsidRPr="0010121E">
        <w:rPr>
          <w:rFonts w:ascii="Times New Roman" w:hAnsi="Times New Roman" w:cs="Times New Roman"/>
          <w:b/>
        </w:rPr>
        <w:t>Таблица 4</w:t>
      </w:r>
    </w:p>
    <w:p w:rsidR="0010121E" w:rsidRPr="0010121E" w:rsidRDefault="0010121E" w:rsidP="0010121E">
      <w:pPr>
        <w:spacing w:line="0" w:lineRule="atLeast"/>
        <w:jc w:val="center"/>
        <w:rPr>
          <w:b/>
        </w:rPr>
      </w:pPr>
      <w:r w:rsidRPr="0010121E">
        <w:rPr>
          <w:b/>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10121E" w:rsidRPr="0010121E" w:rsidTr="00FD4A96">
        <w:trPr>
          <w:trHeight w:val="312"/>
        </w:trPr>
        <w:tc>
          <w:tcPr>
            <w:tcW w:w="425" w:type="dxa"/>
          </w:tcPr>
          <w:p w:rsidR="0010121E" w:rsidRPr="0010121E" w:rsidRDefault="0010121E" w:rsidP="00FD4A96">
            <w:pPr>
              <w:ind w:left="-108" w:right="-108"/>
              <w:jc w:val="center"/>
            </w:pPr>
            <w:r w:rsidRPr="0010121E">
              <w:t>№ п/п</w:t>
            </w:r>
          </w:p>
        </w:tc>
        <w:tc>
          <w:tcPr>
            <w:tcW w:w="6379" w:type="dxa"/>
          </w:tcPr>
          <w:p w:rsidR="0010121E" w:rsidRPr="0010121E" w:rsidRDefault="0010121E" w:rsidP="00FD4A96">
            <w:pPr>
              <w:jc w:val="center"/>
            </w:pPr>
            <w:r w:rsidRPr="0010121E">
              <w:t>Наименование показателя</w:t>
            </w:r>
          </w:p>
        </w:tc>
        <w:tc>
          <w:tcPr>
            <w:tcW w:w="851" w:type="dxa"/>
          </w:tcPr>
          <w:p w:rsidR="0010121E" w:rsidRPr="0010121E" w:rsidRDefault="0010121E" w:rsidP="00FD4A96">
            <w:pPr>
              <w:ind w:left="-108" w:right="-108"/>
              <w:jc w:val="center"/>
            </w:pPr>
            <w:r w:rsidRPr="0010121E">
              <w:t>Ед.изм.</w:t>
            </w:r>
          </w:p>
        </w:tc>
        <w:tc>
          <w:tcPr>
            <w:tcW w:w="850" w:type="dxa"/>
            <w:vAlign w:val="center"/>
          </w:tcPr>
          <w:p w:rsidR="0010121E" w:rsidRPr="0010121E" w:rsidRDefault="0010121E" w:rsidP="00FD4A96">
            <w:pPr>
              <w:jc w:val="center"/>
            </w:pPr>
            <w:r w:rsidRPr="0010121E">
              <w:t>2019г</w:t>
            </w:r>
          </w:p>
        </w:tc>
        <w:tc>
          <w:tcPr>
            <w:tcW w:w="851" w:type="dxa"/>
            <w:vAlign w:val="center"/>
          </w:tcPr>
          <w:p w:rsidR="0010121E" w:rsidRPr="0010121E" w:rsidRDefault="0010121E" w:rsidP="00FD4A96">
            <w:pPr>
              <w:ind w:left="-108" w:right="-108"/>
              <w:jc w:val="center"/>
            </w:pPr>
            <w:r w:rsidRPr="0010121E">
              <w:t>2020г</w:t>
            </w:r>
          </w:p>
        </w:tc>
        <w:tc>
          <w:tcPr>
            <w:tcW w:w="708" w:type="dxa"/>
            <w:vAlign w:val="center"/>
          </w:tcPr>
          <w:p w:rsidR="0010121E" w:rsidRPr="0010121E" w:rsidRDefault="0010121E" w:rsidP="00FD4A96">
            <w:pPr>
              <w:ind w:left="-108" w:right="-108"/>
              <w:jc w:val="center"/>
            </w:pPr>
            <w:r w:rsidRPr="0010121E">
              <w:t>2021г</w:t>
            </w:r>
          </w:p>
        </w:tc>
      </w:tr>
      <w:tr w:rsidR="0010121E" w:rsidRPr="0010121E" w:rsidTr="00FD4A96">
        <w:tc>
          <w:tcPr>
            <w:tcW w:w="425" w:type="dxa"/>
          </w:tcPr>
          <w:p w:rsidR="0010121E" w:rsidRPr="0010121E" w:rsidRDefault="0010121E" w:rsidP="00FD4A96">
            <w:pPr>
              <w:spacing w:line="0" w:lineRule="atLeast"/>
              <w:jc w:val="center"/>
            </w:pPr>
            <w:r w:rsidRPr="0010121E">
              <w:t>1</w:t>
            </w:r>
          </w:p>
        </w:tc>
        <w:tc>
          <w:tcPr>
            <w:tcW w:w="6379" w:type="dxa"/>
          </w:tcPr>
          <w:p w:rsidR="0010121E" w:rsidRPr="0010121E" w:rsidRDefault="0010121E" w:rsidP="00FD4A96">
            <w:pPr>
              <w:spacing w:line="0" w:lineRule="atLeast"/>
            </w:pPr>
            <w:r w:rsidRPr="0010121E">
              <w:t xml:space="preserve">Подключение участков распределительного газопровода низкого </w:t>
            </w:r>
            <w:r w:rsidRPr="0010121E">
              <w:lastRenderedPageBreak/>
              <w:t xml:space="preserve">давления </w:t>
            </w:r>
            <w:r w:rsidRPr="0010121E">
              <w:rPr>
                <w:sz w:val="24"/>
                <w:szCs w:val="24"/>
              </w:rPr>
              <w:t xml:space="preserve">ориентировочной протяженностью 2,2 км к </w:t>
            </w:r>
            <w:r w:rsidRPr="0010121E">
              <w:t xml:space="preserve">жилым домам в частном секторе г. Комсомольск, по адресам: </w:t>
            </w:r>
          </w:p>
          <w:p w:rsidR="0010121E" w:rsidRPr="0010121E" w:rsidRDefault="0010121E" w:rsidP="00FD4A96">
            <w:pPr>
              <w:spacing w:line="0" w:lineRule="atLeast"/>
            </w:pPr>
            <w:r w:rsidRPr="0010121E">
              <w:t xml:space="preserve">ул. Чкалова 24, </w:t>
            </w:r>
          </w:p>
          <w:p w:rsidR="0010121E" w:rsidRPr="0010121E" w:rsidRDefault="0010121E" w:rsidP="00FD4A96">
            <w:pPr>
              <w:spacing w:line="0" w:lineRule="atLeast"/>
            </w:pPr>
            <w:r w:rsidRPr="0010121E">
              <w:t xml:space="preserve">ул. Первомайская 22, 24, 26, 28, 30; </w:t>
            </w:r>
          </w:p>
          <w:p w:rsidR="0010121E" w:rsidRPr="0010121E" w:rsidRDefault="0010121E" w:rsidP="00FD4A96">
            <w:pPr>
              <w:spacing w:line="0" w:lineRule="atLeast"/>
            </w:pPr>
            <w:r w:rsidRPr="0010121E">
              <w:t xml:space="preserve">ул. Зайцева 23 (кв. 1, 2); </w:t>
            </w:r>
          </w:p>
          <w:p w:rsidR="0010121E" w:rsidRPr="0010121E" w:rsidRDefault="0010121E" w:rsidP="00FD4A96">
            <w:pPr>
              <w:spacing w:line="0" w:lineRule="atLeast"/>
            </w:pPr>
            <w:r w:rsidRPr="0010121E">
              <w:t xml:space="preserve">ул. 9 Января 13, 15, 16, 19; </w:t>
            </w:r>
          </w:p>
          <w:p w:rsidR="0010121E" w:rsidRPr="0010121E" w:rsidRDefault="0010121E" w:rsidP="00FD4A96">
            <w:pPr>
              <w:spacing w:line="0" w:lineRule="atLeast"/>
            </w:pPr>
            <w:r w:rsidRPr="0010121E">
              <w:t xml:space="preserve">ул. Ленина 47, 53; </w:t>
            </w:r>
          </w:p>
          <w:p w:rsidR="0010121E" w:rsidRPr="0010121E" w:rsidRDefault="0010121E" w:rsidP="00FD4A96">
            <w:pPr>
              <w:spacing w:line="0" w:lineRule="atLeast"/>
            </w:pPr>
            <w:r w:rsidRPr="0010121E">
              <w:t xml:space="preserve">ул. Павлова 4; </w:t>
            </w:r>
          </w:p>
          <w:p w:rsidR="0010121E" w:rsidRPr="0010121E" w:rsidRDefault="0010121E" w:rsidP="00FD4A96">
            <w:pPr>
              <w:spacing w:line="0" w:lineRule="atLeast"/>
            </w:pPr>
            <w:r w:rsidRPr="0010121E">
              <w:t xml:space="preserve">ул. Спортивная 12; </w:t>
            </w:r>
          </w:p>
          <w:p w:rsidR="0010121E" w:rsidRPr="0010121E" w:rsidRDefault="0010121E" w:rsidP="00FD4A96">
            <w:pPr>
              <w:spacing w:line="0" w:lineRule="atLeast"/>
            </w:pPr>
            <w:r w:rsidRPr="0010121E">
              <w:t>ул. Люлина 27, 31, 33, 40, 42 (кв. 1, 2), 46, 52, 54, 56, 62;</w:t>
            </w:r>
          </w:p>
          <w:p w:rsidR="0010121E" w:rsidRPr="0010121E" w:rsidRDefault="0010121E" w:rsidP="00FD4A96">
            <w:pPr>
              <w:spacing w:line="0" w:lineRule="atLeast"/>
            </w:pPr>
            <w:r w:rsidRPr="0010121E">
              <w:t xml:space="preserve">ул. 8 марта 11; </w:t>
            </w:r>
          </w:p>
          <w:p w:rsidR="0010121E" w:rsidRPr="0010121E" w:rsidRDefault="0010121E" w:rsidP="00FD4A96">
            <w:pPr>
              <w:spacing w:line="0" w:lineRule="atLeast"/>
            </w:pPr>
            <w:r w:rsidRPr="0010121E">
              <w:t xml:space="preserve">ул. Ломоносова 30, 32; </w:t>
            </w:r>
          </w:p>
          <w:p w:rsidR="0010121E" w:rsidRPr="0010121E" w:rsidRDefault="0010121E" w:rsidP="00FD4A96">
            <w:pPr>
              <w:spacing w:line="0" w:lineRule="atLeast"/>
            </w:pPr>
            <w:r w:rsidRPr="0010121E">
              <w:t xml:space="preserve">ул. Свердлова 54, 56, 58; </w:t>
            </w:r>
          </w:p>
          <w:p w:rsidR="0010121E" w:rsidRPr="0010121E" w:rsidRDefault="0010121E" w:rsidP="00FD4A96">
            <w:pPr>
              <w:spacing w:line="0" w:lineRule="atLeast"/>
            </w:pPr>
            <w:r w:rsidRPr="0010121E">
              <w:t xml:space="preserve">ул. Фурманова 41, 43; </w:t>
            </w:r>
          </w:p>
          <w:p w:rsidR="0010121E" w:rsidRPr="0010121E" w:rsidRDefault="0010121E" w:rsidP="00FD4A96">
            <w:pPr>
              <w:spacing w:line="0" w:lineRule="atLeast"/>
            </w:pPr>
            <w:r w:rsidRPr="0010121E">
              <w:t xml:space="preserve">ул. Куйбышева 1, 2, 2а, 2в, 3, 4, 5; </w:t>
            </w:r>
          </w:p>
          <w:p w:rsidR="0010121E" w:rsidRPr="0010121E" w:rsidRDefault="0010121E" w:rsidP="00FD4A96">
            <w:pPr>
              <w:spacing w:line="0" w:lineRule="atLeast"/>
            </w:pPr>
            <w:r w:rsidRPr="0010121E">
              <w:t>ул. Панфилова 7, 11;</w:t>
            </w:r>
          </w:p>
          <w:p w:rsidR="0010121E" w:rsidRPr="0010121E" w:rsidRDefault="0010121E" w:rsidP="00FD4A96">
            <w:pPr>
              <w:spacing w:line="0" w:lineRule="atLeast"/>
            </w:pPr>
            <w:r w:rsidRPr="0010121E">
              <w:t xml:space="preserve"> ул. 2-я Железнодорожная 4,6,13,15,19, 20, 21, 22,43,45; </w:t>
            </w:r>
          </w:p>
          <w:p w:rsidR="0010121E" w:rsidRPr="0010121E" w:rsidRDefault="0010121E" w:rsidP="00FD4A96">
            <w:pPr>
              <w:spacing w:line="0" w:lineRule="atLeast"/>
            </w:pPr>
            <w:r w:rsidRPr="0010121E">
              <w:t xml:space="preserve">ул. Колганова 14а (кв. 1,2), 18, 20, 24, 28; </w:t>
            </w:r>
          </w:p>
          <w:p w:rsidR="0010121E" w:rsidRPr="0010121E" w:rsidRDefault="0010121E" w:rsidP="00FD4A96">
            <w:pPr>
              <w:spacing w:line="0" w:lineRule="atLeast"/>
            </w:pPr>
            <w:r w:rsidRPr="0010121E">
              <w:t xml:space="preserve">ул. Чайковского 2 (кв. 1, 2), 4 (кв. 1, 2), 5, 7 (кв. 2), 8, 11 (кв.2), 12; </w:t>
            </w:r>
          </w:p>
          <w:p w:rsidR="0010121E" w:rsidRPr="0010121E" w:rsidRDefault="0010121E" w:rsidP="00FD4A96">
            <w:pPr>
              <w:spacing w:line="0" w:lineRule="atLeast"/>
            </w:pPr>
            <w:r w:rsidRPr="0010121E">
              <w:t>ул. 40 лет Октября 26 (кв. 1, 2, 3)</w:t>
            </w:r>
          </w:p>
        </w:tc>
        <w:tc>
          <w:tcPr>
            <w:tcW w:w="851" w:type="dxa"/>
          </w:tcPr>
          <w:p w:rsidR="0010121E" w:rsidRPr="0010121E" w:rsidRDefault="0010121E" w:rsidP="00FD4A96">
            <w:pPr>
              <w:spacing w:line="0" w:lineRule="atLeast"/>
              <w:jc w:val="center"/>
            </w:pPr>
            <w:r w:rsidRPr="0010121E">
              <w:lastRenderedPageBreak/>
              <w:t>единиц</w:t>
            </w:r>
            <w:r w:rsidRPr="0010121E">
              <w:lastRenderedPageBreak/>
              <w:t>а</w:t>
            </w:r>
          </w:p>
        </w:tc>
        <w:tc>
          <w:tcPr>
            <w:tcW w:w="850" w:type="dxa"/>
          </w:tcPr>
          <w:p w:rsidR="0010121E" w:rsidRPr="0010121E" w:rsidRDefault="0010121E" w:rsidP="00FD4A96">
            <w:pPr>
              <w:spacing w:line="0" w:lineRule="atLeast"/>
              <w:jc w:val="center"/>
            </w:pPr>
            <w:r w:rsidRPr="0010121E">
              <w:lastRenderedPageBreak/>
              <w:t>1</w:t>
            </w:r>
          </w:p>
        </w:tc>
        <w:tc>
          <w:tcPr>
            <w:tcW w:w="851" w:type="dxa"/>
          </w:tcPr>
          <w:p w:rsidR="0010121E" w:rsidRPr="0010121E" w:rsidRDefault="0010121E" w:rsidP="00FD4A96">
            <w:pPr>
              <w:spacing w:line="0" w:lineRule="atLeast"/>
              <w:jc w:val="center"/>
            </w:pPr>
            <w:r w:rsidRPr="0010121E">
              <w:t>1</w:t>
            </w:r>
          </w:p>
        </w:tc>
        <w:tc>
          <w:tcPr>
            <w:tcW w:w="708" w:type="dxa"/>
          </w:tcPr>
          <w:p w:rsidR="0010121E" w:rsidRPr="0010121E" w:rsidRDefault="0010121E" w:rsidP="00FD4A96">
            <w:pPr>
              <w:spacing w:line="0" w:lineRule="atLeast"/>
              <w:jc w:val="center"/>
            </w:pPr>
            <w:r w:rsidRPr="0010121E">
              <w:t>1</w:t>
            </w:r>
          </w:p>
        </w:tc>
      </w:tr>
    </w:tbl>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r w:rsidRPr="0010121E">
        <w:rPr>
          <w:b/>
          <w:sz w:val="24"/>
          <w:szCs w:val="24"/>
        </w:rPr>
        <w:t>3. Сведения о целевых индикаторах(показателях) муниципальной Программы</w:t>
      </w: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both"/>
        <w:rPr>
          <w:sz w:val="24"/>
          <w:szCs w:val="24"/>
          <w:shd w:val="clear" w:color="auto" w:fill="FFFFFF"/>
        </w:rPr>
      </w:pPr>
      <w:r w:rsidRPr="0010121E">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10121E" w:rsidRPr="0010121E" w:rsidRDefault="0010121E" w:rsidP="0010121E">
      <w:pPr>
        <w:spacing w:line="0" w:lineRule="atLeast"/>
        <w:jc w:val="both"/>
        <w:rPr>
          <w:sz w:val="24"/>
          <w:szCs w:val="24"/>
          <w:shd w:val="clear" w:color="auto" w:fill="FFFFFF"/>
        </w:rPr>
      </w:pPr>
      <w:r w:rsidRPr="0010121E">
        <w:rPr>
          <w:sz w:val="24"/>
          <w:szCs w:val="24"/>
          <w:shd w:val="clear" w:color="auto" w:fill="FFFFFF"/>
        </w:rPr>
        <w:tab/>
        <w:t xml:space="preserve"> Для достижения основных целей Программы необходимо решить следующие задачи:</w:t>
      </w:r>
    </w:p>
    <w:p w:rsidR="0010121E" w:rsidRPr="0010121E" w:rsidRDefault="0010121E" w:rsidP="0010121E">
      <w:pPr>
        <w:spacing w:line="0" w:lineRule="atLeast"/>
        <w:jc w:val="both"/>
        <w:rPr>
          <w:sz w:val="24"/>
          <w:szCs w:val="24"/>
          <w:shd w:val="clear" w:color="auto" w:fill="FFFFFF"/>
        </w:rPr>
      </w:pPr>
      <w:r w:rsidRPr="0010121E">
        <w:rPr>
          <w:sz w:val="24"/>
          <w:szCs w:val="24"/>
          <w:shd w:val="clear" w:color="auto" w:fill="FFFFFF"/>
        </w:rPr>
        <w:tab/>
        <w:t>- содержание в надлежащем состоянии квартир муниципального жилого фонда;</w:t>
      </w:r>
    </w:p>
    <w:p w:rsidR="0010121E" w:rsidRPr="0010121E" w:rsidRDefault="0010121E" w:rsidP="0010121E">
      <w:pPr>
        <w:spacing w:line="0" w:lineRule="atLeast"/>
        <w:jc w:val="both"/>
        <w:rPr>
          <w:sz w:val="24"/>
          <w:szCs w:val="24"/>
          <w:shd w:val="clear" w:color="auto" w:fill="FFFFFF"/>
        </w:rPr>
      </w:pPr>
      <w:r w:rsidRPr="0010121E">
        <w:rPr>
          <w:sz w:val="24"/>
          <w:szCs w:val="24"/>
          <w:shd w:val="clear" w:color="auto" w:fill="FFFFFF"/>
        </w:rPr>
        <w:tab/>
        <w:t>-  проведение контроля за работой банно-прачечного комбината;</w:t>
      </w:r>
    </w:p>
    <w:p w:rsidR="0010121E" w:rsidRPr="0010121E" w:rsidRDefault="0010121E" w:rsidP="0010121E">
      <w:pPr>
        <w:spacing w:line="0" w:lineRule="atLeast"/>
        <w:jc w:val="both"/>
        <w:rPr>
          <w:b/>
          <w:sz w:val="24"/>
          <w:szCs w:val="24"/>
        </w:rPr>
      </w:pPr>
      <w:r w:rsidRPr="0010121E">
        <w:rPr>
          <w:sz w:val="24"/>
          <w:szCs w:val="24"/>
          <w:shd w:val="clear" w:color="auto" w:fill="FFFFFF"/>
        </w:rPr>
        <w:tab/>
        <w:t>-развитие газификации Комсомольского городского поселения.</w:t>
      </w:r>
    </w:p>
    <w:p w:rsidR="0010121E" w:rsidRPr="0010121E" w:rsidRDefault="0010121E" w:rsidP="0010121E">
      <w:pPr>
        <w:spacing w:line="0" w:lineRule="atLeast"/>
        <w:jc w:val="both"/>
        <w:rPr>
          <w:b/>
          <w:sz w:val="24"/>
          <w:szCs w:val="24"/>
        </w:rPr>
      </w:pPr>
    </w:p>
    <w:p w:rsidR="0010121E" w:rsidRPr="0010121E" w:rsidRDefault="0010121E" w:rsidP="0010121E">
      <w:pPr>
        <w:spacing w:line="0" w:lineRule="atLeast"/>
        <w:jc w:val="both"/>
        <w:rPr>
          <w:b/>
          <w:sz w:val="24"/>
          <w:szCs w:val="24"/>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 xml:space="preserve">                                            Таблица 5</w:t>
      </w:r>
    </w:p>
    <w:p w:rsidR="0010121E" w:rsidRPr="0010121E" w:rsidRDefault="0010121E" w:rsidP="0010121E">
      <w:pPr>
        <w:spacing w:line="0" w:lineRule="atLeast"/>
        <w:jc w:val="center"/>
        <w:rPr>
          <w:b/>
          <w:sz w:val="24"/>
          <w:szCs w:val="24"/>
        </w:rPr>
      </w:pPr>
      <w:r w:rsidRPr="0010121E">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10121E" w:rsidRPr="0010121E" w:rsidRDefault="0010121E" w:rsidP="0010121E">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1276"/>
        <w:gridCol w:w="1134"/>
        <w:gridCol w:w="1134"/>
        <w:gridCol w:w="1134"/>
      </w:tblGrid>
      <w:tr w:rsidR="0010121E" w:rsidRPr="0010121E" w:rsidTr="00FD4A96">
        <w:tc>
          <w:tcPr>
            <w:tcW w:w="709" w:type="dxa"/>
          </w:tcPr>
          <w:p w:rsidR="0010121E" w:rsidRPr="0010121E" w:rsidRDefault="0010121E" w:rsidP="00FD4A96">
            <w:pPr>
              <w:ind w:left="-108" w:right="-108"/>
              <w:jc w:val="center"/>
            </w:pPr>
            <w:r w:rsidRPr="0010121E">
              <w:t>№№  п/п</w:t>
            </w:r>
          </w:p>
        </w:tc>
        <w:tc>
          <w:tcPr>
            <w:tcW w:w="4820" w:type="dxa"/>
          </w:tcPr>
          <w:p w:rsidR="0010121E" w:rsidRPr="0010121E" w:rsidRDefault="0010121E" w:rsidP="00FD4A96">
            <w:pPr>
              <w:jc w:val="center"/>
            </w:pPr>
            <w:r w:rsidRPr="0010121E">
              <w:t>Наименование целевого индикатора</w:t>
            </w:r>
          </w:p>
        </w:tc>
        <w:tc>
          <w:tcPr>
            <w:tcW w:w="1276" w:type="dxa"/>
          </w:tcPr>
          <w:p w:rsidR="0010121E" w:rsidRPr="0010121E" w:rsidRDefault="0010121E" w:rsidP="00FD4A96">
            <w:pPr>
              <w:jc w:val="center"/>
            </w:pPr>
            <w:r w:rsidRPr="0010121E">
              <w:t>Единица</w:t>
            </w:r>
          </w:p>
          <w:p w:rsidR="0010121E" w:rsidRPr="0010121E" w:rsidRDefault="0010121E" w:rsidP="00FD4A96">
            <w:pPr>
              <w:jc w:val="center"/>
            </w:pPr>
            <w:r w:rsidRPr="0010121E">
              <w:t>измерения</w:t>
            </w:r>
          </w:p>
        </w:tc>
        <w:tc>
          <w:tcPr>
            <w:tcW w:w="1134" w:type="dxa"/>
            <w:vAlign w:val="center"/>
          </w:tcPr>
          <w:p w:rsidR="0010121E" w:rsidRPr="0010121E" w:rsidRDefault="0010121E" w:rsidP="00FD4A96">
            <w:pPr>
              <w:jc w:val="center"/>
            </w:pPr>
            <w:r w:rsidRPr="0010121E">
              <w:t>2022г</w:t>
            </w:r>
          </w:p>
        </w:tc>
        <w:tc>
          <w:tcPr>
            <w:tcW w:w="1134" w:type="dxa"/>
            <w:vAlign w:val="center"/>
          </w:tcPr>
          <w:p w:rsidR="0010121E" w:rsidRPr="0010121E" w:rsidRDefault="0010121E" w:rsidP="00FD4A96">
            <w:pPr>
              <w:jc w:val="center"/>
            </w:pPr>
            <w:r w:rsidRPr="0010121E">
              <w:t>2023г</w:t>
            </w:r>
          </w:p>
        </w:tc>
        <w:tc>
          <w:tcPr>
            <w:tcW w:w="1134" w:type="dxa"/>
            <w:vAlign w:val="center"/>
          </w:tcPr>
          <w:p w:rsidR="0010121E" w:rsidRPr="0010121E" w:rsidRDefault="0010121E" w:rsidP="00FD4A96">
            <w:pPr>
              <w:jc w:val="center"/>
            </w:pPr>
            <w:r w:rsidRPr="0010121E">
              <w:t>2024г</w:t>
            </w:r>
          </w:p>
        </w:tc>
      </w:tr>
      <w:tr w:rsidR="0010121E" w:rsidRPr="0010121E" w:rsidTr="00FD4A96">
        <w:trPr>
          <w:trHeight w:val="405"/>
        </w:trPr>
        <w:tc>
          <w:tcPr>
            <w:tcW w:w="709" w:type="dxa"/>
            <w:vAlign w:val="center"/>
          </w:tcPr>
          <w:p w:rsidR="0010121E" w:rsidRPr="0010121E" w:rsidRDefault="0010121E" w:rsidP="00FD4A96">
            <w:pPr>
              <w:jc w:val="center"/>
            </w:pPr>
            <w:r w:rsidRPr="0010121E">
              <w:t>1</w:t>
            </w:r>
          </w:p>
        </w:tc>
        <w:tc>
          <w:tcPr>
            <w:tcW w:w="4820" w:type="dxa"/>
          </w:tcPr>
          <w:p w:rsidR="0010121E" w:rsidRPr="0010121E" w:rsidRDefault="0010121E" w:rsidP="00FD4A96">
            <w:r w:rsidRPr="0010121E">
              <w:t>Количество  муниципальных жилых помещений</w:t>
            </w:r>
          </w:p>
        </w:tc>
        <w:tc>
          <w:tcPr>
            <w:tcW w:w="1276" w:type="dxa"/>
          </w:tcPr>
          <w:p w:rsidR="0010121E" w:rsidRPr="0010121E" w:rsidRDefault="0010121E" w:rsidP="00FD4A96">
            <w:r w:rsidRPr="0010121E">
              <w:t>единиц</w:t>
            </w:r>
          </w:p>
        </w:tc>
        <w:tc>
          <w:tcPr>
            <w:tcW w:w="1134" w:type="dxa"/>
          </w:tcPr>
          <w:p w:rsidR="0010121E" w:rsidRPr="0010121E" w:rsidRDefault="0010121E" w:rsidP="00FD4A96">
            <w:pPr>
              <w:jc w:val="center"/>
            </w:pPr>
            <w:r w:rsidRPr="0010121E">
              <w:t>130</w:t>
            </w:r>
          </w:p>
        </w:tc>
        <w:tc>
          <w:tcPr>
            <w:tcW w:w="1134" w:type="dxa"/>
          </w:tcPr>
          <w:p w:rsidR="0010121E" w:rsidRPr="0010121E" w:rsidRDefault="0010121E" w:rsidP="00FD4A96">
            <w:pPr>
              <w:jc w:val="center"/>
            </w:pPr>
            <w:r w:rsidRPr="0010121E">
              <w:t>130</w:t>
            </w:r>
          </w:p>
        </w:tc>
        <w:tc>
          <w:tcPr>
            <w:tcW w:w="1134" w:type="dxa"/>
          </w:tcPr>
          <w:p w:rsidR="0010121E" w:rsidRPr="0010121E" w:rsidRDefault="0010121E" w:rsidP="00FD4A96">
            <w:pPr>
              <w:jc w:val="center"/>
            </w:pPr>
            <w:r w:rsidRPr="0010121E">
              <w:t>130</w:t>
            </w:r>
          </w:p>
        </w:tc>
      </w:tr>
      <w:tr w:rsidR="0010121E" w:rsidRPr="0010121E" w:rsidTr="00FD4A96">
        <w:tc>
          <w:tcPr>
            <w:tcW w:w="709" w:type="dxa"/>
          </w:tcPr>
          <w:p w:rsidR="0010121E" w:rsidRPr="0010121E" w:rsidRDefault="0010121E" w:rsidP="00FD4A96">
            <w:pPr>
              <w:jc w:val="center"/>
            </w:pPr>
            <w:r w:rsidRPr="0010121E">
              <w:t>2</w:t>
            </w:r>
          </w:p>
        </w:tc>
        <w:tc>
          <w:tcPr>
            <w:tcW w:w="4820" w:type="dxa"/>
          </w:tcPr>
          <w:p w:rsidR="0010121E" w:rsidRPr="0010121E" w:rsidRDefault="0010121E" w:rsidP="00FD4A96">
            <w:r w:rsidRPr="0010121E">
              <w:t>Доля муниципальных  жилых помещений, требующих ремонта</w:t>
            </w:r>
          </w:p>
        </w:tc>
        <w:tc>
          <w:tcPr>
            <w:tcW w:w="1276" w:type="dxa"/>
          </w:tcPr>
          <w:p w:rsidR="0010121E" w:rsidRPr="0010121E" w:rsidRDefault="0010121E" w:rsidP="00FD4A96">
            <w:pPr>
              <w:jc w:val="center"/>
            </w:pPr>
            <w:r w:rsidRPr="0010121E">
              <w:t>%</w:t>
            </w:r>
          </w:p>
        </w:tc>
        <w:tc>
          <w:tcPr>
            <w:tcW w:w="1134" w:type="dxa"/>
          </w:tcPr>
          <w:p w:rsidR="0010121E" w:rsidRPr="0010121E" w:rsidRDefault="0010121E" w:rsidP="00FD4A96">
            <w:pPr>
              <w:jc w:val="center"/>
            </w:pPr>
            <w:r w:rsidRPr="0010121E">
              <w:t>70</w:t>
            </w:r>
          </w:p>
        </w:tc>
        <w:tc>
          <w:tcPr>
            <w:tcW w:w="1134" w:type="dxa"/>
          </w:tcPr>
          <w:p w:rsidR="0010121E" w:rsidRPr="0010121E" w:rsidRDefault="0010121E" w:rsidP="00FD4A96">
            <w:pPr>
              <w:jc w:val="center"/>
            </w:pPr>
            <w:r w:rsidRPr="0010121E">
              <w:t>70</w:t>
            </w:r>
          </w:p>
        </w:tc>
        <w:tc>
          <w:tcPr>
            <w:tcW w:w="1134" w:type="dxa"/>
          </w:tcPr>
          <w:p w:rsidR="0010121E" w:rsidRPr="0010121E" w:rsidRDefault="0010121E" w:rsidP="00FD4A96">
            <w:pPr>
              <w:jc w:val="center"/>
            </w:pPr>
            <w:r w:rsidRPr="0010121E">
              <w:t>70</w:t>
            </w:r>
          </w:p>
        </w:tc>
      </w:tr>
      <w:tr w:rsidR="0010121E" w:rsidRPr="0010121E" w:rsidTr="00FD4A96">
        <w:trPr>
          <w:trHeight w:val="475"/>
        </w:trPr>
        <w:tc>
          <w:tcPr>
            <w:tcW w:w="709" w:type="dxa"/>
          </w:tcPr>
          <w:p w:rsidR="0010121E" w:rsidRPr="0010121E" w:rsidRDefault="0010121E" w:rsidP="00FD4A96">
            <w:pPr>
              <w:jc w:val="center"/>
            </w:pPr>
            <w:r w:rsidRPr="0010121E">
              <w:t>3</w:t>
            </w:r>
          </w:p>
        </w:tc>
        <w:tc>
          <w:tcPr>
            <w:tcW w:w="4820" w:type="dxa"/>
          </w:tcPr>
          <w:p w:rsidR="0010121E" w:rsidRPr="0010121E" w:rsidRDefault="0010121E" w:rsidP="00FD4A96">
            <w:r w:rsidRPr="0010121E">
              <w:t>Взносы на капитальный ремонт за  муниципальные квартиры</w:t>
            </w:r>
          </w:p>
        </w:tc>
        <w:tc>
          <w:tcPr>
            <w:tcW w:w="1276" w:type="dxa"/>
          </w:tcPr>
          <w:p w:rsidR="0010121E" w:rsidRPr="0010121E" w:rsidRDefault="0010121E" w:rsidP="00FD4A96">
            <w:pPr>
              <w:jc w:val="center"/>
            </w:pPr>
            <w:r w:rsidRPr="0010121E">
              <w:t>единиц</w:t>
            </w:r>
          </w:p>
        </w:tc>
        <w:tc>
          <w:tcPr>
            <w:tcW w:w="1134" w:type="dxa"/>
          </w:tcPr>
          <w:p w:rsidR="0010121E" w:rsidRPr="0010121E" w:rsidRDefault="0010121E" w:rsidP="00FD4A96">
            <w:pPr>
              <w:jc w:val="center"/>
            </w:pPr>
            <w:r w:rsidRPr="0010121E">
              <w:t>130</w:t>
            </w:r>
          </w:p>
        </w:tc>
        <w:tc>
          <w:tcPr>
            <w:tcW w:w="1134" w:type="dxa"/>
          </w:tcPr>
          <w:p w:rsidR="0010121E" w:rsidRPr="0010121E" w:rsidRDefault="0010121E" w:rsidP="00FD4A96">
            <w:pPr>
              <w:jc w:val="center"/>
            </w:pPr>
            <w:r w:rsidRPr="0010121E">
              <w:t>130</w:t>
            </w:r>
          </w:p>
        </w:tc>
        <w:tc>
          <w:tcPr>
            <w:tcW w:w="1134" w:type="dxa"/>
          </w:tcPr>
          <w:p w:rsidR="0010121E" w:rsidRPr="0010121E" w:rsidRDefault="0010121E" w:rsidP="00FD4A96">
            <w:pPr>
              <w:jc w:val="center"/>
            </w:pPr>
            <w:r w:rsidRPr="0010121E">
              <w:t>130</w:t>
            </w:r>
          </w:p>
        </w:tc>
      </w:tr>
    </w:tbl>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pStyle w:val="af0"/>
        <w:spacing w:after="0" w:line="0" w:lineRule="atLeast"/>
        <w:ind w:left="0"/>
        <w:jc w:val="right"/>
        <w:rPr>
          <w:rFonts w:ascii="Times New Roman" w:hAnsi="Times New Roman" w:cs="Times New Roman"/>
          <w:b/>
          <w:sz w:val="24"/>
          <w:szCs w:val="24"/>
        </w:rPr>
      </w:pPr>
      <w:r w:rsidRPr="0010121E">
        <w:rPr>
          <w:rFonts w:ascii="Times New Roman" w:hAnsi="Times New Roman" w:cs="Times New Roman"/>
          <w:b/>
          <w:sz w:val="24"/>
          <w:szCs w:val="24"/>
        </w:rPr>
        <w:t>Таблица6</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 xml:space="preserve">Целевые индикаторы, характеризующие обеспечение населения  </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Комсомольского городского поселения услугами бытового обслуживания</w:t>
      </w:r>
    </w:p>
    <w:p w:rsidR="0010121E" w:rsidRPr="0010121E" w:rsidRDefault="0010121E" w:rsidP="0010121E">
      <w:pPr>
        <w:pStyle w:val="af0"/>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10121E" w:rsidRPr="0010121E" w:rsidTr="00FD4A96">
        <w:tc>
          <w:tcPr>
            <w:tcW w:w="568" w:type="dxa"/>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w:t>
            </w:r>
          </w:p>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 xml:space="preserve"> п/п</w:t>
            </w:r>
          </w:p>
        </w:tc>
        <w:tc>
          <w:tcPr>
            <w:tcW w:w="4961" w:type="dxa"/>
            <w:vAlign w:val="center"/>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Наименование целевого индикатора</w:t>
            </w:r>
          </w:p>
        </w:tc>
        <w:tc>
          <w:tcPr>
            <w:tcW w:w="1276" w:type="dxa"/>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 xml:space="preserve">Единица </w:t>
            </w:r>
          </w:p>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измерения</w:t>
            </w:r>
          </w:p>
        </w:tc>
        <w:tc>
          <w:tcPr>
            <w:tcW w:w="1134" w:type="dxa"/>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2022г</w:t>
            </w:r>
          </w:p>
        </w:tc>
        <w:tc>
          <w:tcPr>
            <w:tcW w:w="1134" w:type="dxa"/>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2023г</w:t>
            </w:r>
          </w:p>
        </w:tc>
        <w:tc>
          <w:tcPr>
            <w:tcW w:w="1134" w:type="dxa"/>
          </w:tcPr>
          <w:p w:rsidR="0010121E" w:rsidRPr="0010121E" w:rsidRDefault="0010121E" w:rsidP="00FD4A96">
            <w:pPr>
              <w:pStyle w:val="af0"/>
              <w:spacing w:after="0" w:line="0" w:lineRule="atLeast"/>
              <w:ind w:left="0"/>
              <w:jc w:val="center"/>
              <w:rPr>
                <w:rFonts w:ascii="Times New Roman" w:hAnsi="Times New Roman" w:cs="Times New Roman"/>
              </w:rPr>
            </w:pPr>
            <w:r w:rsidRPr="0010121E">
              <w:rPr>
                <w:rFonts w:ascii="Times New Roman" w:hAnsi="Times New Roman" w:cs="Times New Roman"/>
              </w:rPr>
              <w:t>2024г</w:t>
            </w:r>
          </w:p>
        </w:tc>
      </w:tr>
      <w:tr w:rsidR="0010121E" w:rsidRPr="0010121E" w:rsidTr="00FD4A96">
        <w:trPr>
          <w:trHeight w:val="687"/>
        </w:trPr>
        <w:tc>
          <w:tcPr>
            <w:tcW w:w="568" w:type="dxa"/>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lastRenderedPageBreak/>
              <w:t>1</w:t>
            </w:r>
          </w:p>
        </w:tc>
        <w:tc>
          <w:tcPr>
            <w:tcW w:w="4961" w:type="dxa"/>
          </w:tcPr>
          <w:p w:rsidR="0010121E" w:rsidRPr="0010121E" w:rsidRDefault="0010121E" w:rsidP="00FD4A96">
            <w:pPr>
              <w:pStyle w:val="af0"/>
              <w:spacing w:after="0" w:line="240" w:lineRule="auto"/>
              <w:ind w:left="0" w:right="-143"/>
              <w:rPr>
                <w:rFonts w:ascii="Times New Roman" w:hAnsi="Times New Roman" w:cs="Times New Roman"/>
              </w:rPr>
            </w:pPr>
            <w:r w:rsidRPr="0010121E">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10121E" w:rsidRPr="0010121E" w:rsidRDefault="0010121E" w:rsidP="00FD4A96">
            <w:pPr>
              <w:pStyle w:val="af0"/>
              <w:spacing w:after="0" w:line="240" w:lineRule="auto"/>
              <w:ind w:left="-108" w:right="-143"/>
              <w:jc w:val="center"/>
              <w:rPr>
                <w:rFonts w:ascii="Times New Roman" w:hAnsi="Times New Roman" w:cs="Times New Roman"/>
              </w:rPr>
            </w:pPr>
            <w:r w:rsidRPr="0010121E">
              <w:rPr>
                <w:rFonts w:ascii="Times New Roman" w:hAnsi="Times New Roman" w:cs="Times New Roman"/>
              </w:rPr>
              <w:t xml:space="preserve">Количество </w:t>
            </w:r>
          </w:p>
          <w:p w:rsidR="0010121E" w:rsidRPr="0010121E" w:rsidRDefault="0010121E" w:rsidP="00FD4A96">
            <w:pPr>
              <w:pStyle w:val="af0"/>
              <w:spacing w:after="0" w:line="240" w:lineRule="auto"/>
              <w:ind w:left="-108" w:right="-143"/>
              <w:jc w:val="center"/>
              <w:rPr>
                <w:rFonts w:ascii="Times New Roman" w:hAnsi="Times New Roman" w:cs="Times New Roman"/>
              </w:rPr>
            </w:pPr>
            <w:r w:rsidRPr="0010121E">
              <w:rPr>
                <w:rFonts w:ascii="Times New Roman" w:hAnsi="Times New Roman" w:cs="Times New Roman"/>
              </w:rPr>
              <w:t>помывокв год</w:t>
            </w:r>
          </w:p>
        </w:tc>
        <w:tc>
          <w:tcPr>
            <w:tcW w:w="1134" w:type="dxa"/>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19000</w:t>
            </w:r>
          </w:p>
        </w:tc>
        <w:tc>
          <w:tcPr>
            <w:tcW w:w="1134" w:type="dxa"/>
          </w:tcPr>
          <w:p w:rsidR="0010121E" w:rsidRPr="0010121E" w:rsidRDefault="0010121E" w:rsidP="00FD4A96">
            <w:pPr>
              <w:jc w:val="center"/>
            </w:pPr>
            <w:r w:rsidRPr="0010121E">
              <w:t>19000</w:t>
            </w:r>
          </w:p>
        </w:tc>
        <w:tc>
          <w:tcPr>
            <w:tcW w:w="1134" w:type="dxa"/>
          </w:tcPr>
          <w:p w:rsidR="0010121E" w:rsidRPr="0010121E" w:rsidRDefault="0010121E" w:rsidP="00FD4A96">
            <w:pPr>
              <w:jc w:val="center"/>
            </w:pPr>
            <w:r w:rsidRPr="0010121E">
              <w:t>19000</w:t>
            </w:r>
          </w:p>
        </w:tc>
      </w:tr>
    </w:tbl>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r w:rsidRPr="0010121E">
        <w:rPr>
          <w:b/>
          <w:sz w:val="24"/>
          <w:szCs w:val="24"/>
        </w:rPr>
        <w:t>Таблица 7</w:t>
      </w:r>
    </w:p>
    <w:p w:rsidR="0010121E" w:rsidRPr="0010121E" w:rsidRDefault="0010121E" w:rsidP="0010121E">
      <w:pPr>
        <w:spacing w:line="0" w:lineRule="atLeast"/>
        <w:jc w:val="center"/>
        <w:rPr>
          <w:b/>
        </w:rPr>
      </w:pPr>
      <w:r w:rsidRPr="0010121E">
        <w:rPr>
          <w:b/>
        </w:rPr>
        <w:t>Целевые индикаторы, характеризующие содержания основных фондов,</w:t>
      </w:r>
    </w:p>
    <w:p w:rsidR="0010121E" w:rsidRPr="0010121E" w:rsidRDefault="0010121E" w:rsidP="0010121E">
      <w:pPr>
        <w:spacing w:line="0" w:lineRule="atLeast"/>
        <w:jc w:val="center"/>
        <w:rPr>
          <w:b/>
        </w:rPr>
      </w:pPr>
      <w:r w:rsidRPr="0010121E">
        <w:rPr>
          <w:b/>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418"/>
      </w:tblGrid>
      <w:tr w:rsidR="0010121E" w:rsidRPr="0010121E" w:rsidTr="00FD4A96">
        <w:trPr>
          <w:trHeight w:val="540"/>
        </w:trPr>
        <w:tc>
          <w:tcPr>
            <w:tcW w:w="534" w:type="dxa"/>
            <w:vMerge w:val="restart"/>
          </w:tcPr>
          <w:p w:rsidR="0010121E" w:rsidRPr="0010121E" w:rsidRDefault="0010121E" w:rsidP="00FD4A96">
            <w:pPr>
              <w:jc w:val="center"/>
            </w:pPr>
            <w:r w:rsidRPr="0010121E">
              <w:t>№ п/п</w:t>
            </w:r>
          </w:p>
        </w:tc>
        <w:tc>
          <w:tcPr>
            <w:tcW w:w="4110" w:type="dxa"/>
            <w:vMerge w:val="restart"/>
          </w:tcPr>
          <w:p w:rsidR="0010121E" w:rsidRPr="0010121E" w:rsidRDefault="0010121E" w:rsidP="00FD4A96">
            <w:pPr>
              <w:jc w:val="center"/>
            </w:pPr>
            <w:r w:rsidRPr="0010121E">
              <w:t>Наименование целевого индикатора</w:t>
            </w:r>
          </w:p>
          <w:p w:rsidR="0010121E" w:rsidRPr="0010121E" w:rsidRDefault="0010121E" w:rsidP="00FD4A96">
            <w:pPr>
              <w:jc w:val="center"/>
            </w:pPr>
            <w:r w:rsidRPr="0010121E">
              <w:t>(показателя)</w:t>
            </w:r>
          </w:p>
        </w:tc>
        <w:tc>
          <w:tcPr>
            <w:tcW w:w="993" w:type="dxa"/>
            <w:vMerge w:val="restart"/>
          </w:tcPr>
          <w:p w:rsidR="0010121E" w:rsidRPr="0010121E" w:rsidRDefault="0010121E" w:rsidP="00FD4A96">
            <w:pPr>
              <w:ind w:left="-108" w:right="-108"/>
              <w:jc w:val="center"/>
            </w:pPr>
            <w:r w:rsidRPr="0010121E">
              <w:t>Единица  измерения</w:t>
            </w:r>
          </w:p>
        </w:tc>
        <w:tc>
          <w:tcPr>
            <w:tcW w:w="4423" w:type="dxa"/>
            <w:gridSpan w:val="3"/>
            <w:tcBorders>
              <w:bottom w:val="single" w:sz="4" w:space="0" w:color="auto"/>
            </w:tcBorders>
          </w:tcPr>
          <w:p w:rsidR="0010121E" w:rsidRPr="0010121E" w:rsidRDefault="0010121E" w:rsidP="00FD4A96">
            <w:pPr>
              <w:jc w:val="center"/>
            </w:pPr>
            <w:r w:rsidRPr="0010121E">
              <w:t>Значения целевых  индикаторов (показателей)</w:t>
            </w:r>
          </w:p>
        </w:tc>
      </w:tr>
      <w:tr w:rsidR="0010121E" w:rsidRPr="0010121E" w:rsidTr="00FD4A96">
        <w:trPr>
          <w:trHeight w:val="477"/>
        </w:trPr>
        <w:tc>
          <w:tcPr>
            <w:tcW w:w="534" w:type="dxa"/>
            <w:vMerge/>
          </w:tcPr>
          <w:p w:rsidR="0010121E" w:rsidRPr="0010121E" w:rsidRDefault="0010121E" w:rsidP="00FD4A96">
            <w:pPr>
              <w:jc w:val="center"/>
            </w:pPr>
          </w:p>
        </w:tc>
        <w:tc>
          <w:tcPr>
            <w:tcW w:w="4110" w:type="dxa"/>
            <w:vMerge/>
          </w:tcPr>
          <w:p w:rsidR="0010121E" w:rsidRPr="0010121E" w:rsidRDefault="0010121E" w:rsidP="00FD4A96">
            <w:pPr>
              <w:jc w:val="center"/>
              <w:rPr>
                <w:b/>
              </w:rPr>
            </w:pPr>
          </w:p>
        </w:tc>
        <w:tc>
          <w:tcPr>
            <w:tcW w:w="993" w:type="dxa"/>
            <w:vMerge/>
          </w:tcPr>
          <w:p w:rsidR="0010121E" w:rsidRPr="0010121E" w:rsidRDefault="0010121E" w:rsidP="00FD4A96">
            <w:pPr>
              <w:jc w:val="center"/>
              <w:rPr>
                <w:b/>
              </w:rPr>
            </w:pPr>
          </w:p>
        </w:tc>
        <w:tc>
          <w:tcPr>
            <w:tcW w:w="1446"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2022г</w:t>
            </w:r>
          </w:p>
        </w:tc>
        <w:tc>
          <w:tcPr>
            <w:tcW w:w="1559"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2023г</w:t>
            </w:r>
          </w:p>
        </w:tc>
        <w:tc>
          <w:tcPr>
            <w:tcW w:w="1418" w:type="dxa"/>
            <w:tcBorders>
              <w:top w:val="single" w:sz="4" w:space="0" w:color="auto"/>
              <w:left w:val="single" w:sz="4" w:space="0" w:color="auto"/>
            </w:tcBorders>
            <w:vAlign w:val="center"/>
          </w:tcPr>
          <w:p w:rsidR="0010121E" w:rsidRPr="0010121E" w:rsidRDefault="0010121E" w:rsidP="00FD4A96">
            <w:pPr>
              <w:jc w:val="center"/>
            </w:pPr>
            <w:r w:rsidRPr="0010121E">
              <w:t>2024г</w:t>
            </w:r>
          </w:p>
        </w:tc>
      </w:tr>
      <w:tr w:rsidR="0010121E" w:rsidRPr="0010121E" w:rsidTr="00FD4A96">
        <w:tc>
          <w:tcPr>
            <w:tcW w:w="534" w:type="dxa"/>
          </w:tcPr>
          <w:p w:rsidR="0010121E" w:rsidRPr="0010121E" w:rsidRDefault="0010121E" w:rsidP="00FD4A96">
            <w:pPr>
              <w:jc w:val="center"/>
            </w:pPr>
            <w:r w:rsidRPr="0010121E">
              <w:t>1.</w:t>
            </w:r>
          </w:p>
        </w:tc>
        <w:tc>
          <w:tcPr>
            <w:tcW w:w="4110" w:type="dxa"/>
          </w:tcPr>
          <w:p w:rsidR="0010121E" w:rsidRPr="0010121E" w:rsidRDefault="0010121E" w:rsidP="00FD4A96">
            <w:r w:rsidRPr="0010121E">
              <w:t>Ремонт, содержание и техническое обслуживание объектов коммунального хозяйства муниципального имущества</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1</w:t>
            </w:r>
          </w:p>
        </w:tc>
        <w:tc>
          <w:tcPr>
            <w:tcW w:w="1418" w:type="dxa"/>
            <w:tcBorders>
              <w:left w:val="single" w:sz="4" w:space="0" w:color="auto"/>
            </w:tcBorders>
          </w:tcPr>
          <w:p w:rsidR="0010121E" w:rsidRPr="0010121E" w:rsidRDefault="0010121E" w:rsidP="00FD4A96">
            <w:pPr>
              <w:jc w:val="center"/>
            </w:pPr>
            <w:r w:rsidRPr="0010121E">
              <w:t>1</w:t>
            </w:r>
          </w:p>
        </w:tc>
      </w:tr>
      <w:tr w:rsidR="0010121E" w:rsidRPr="0010121E" w:rsidTr="00FD4A96">
        <w:tc>
          <w:tcPr>
            <w:tcW w:w="534" w:type="dxa"/>
          </w:tcPr>
          <w:p w:rsidR="0010121E" w:rsidRPr="0010121E" w:rsidRDefault="0010121E" w:rsidP="00FD4A96">
            <w:pPr>
              <w:jc w:val="center"/>
            </w:pPr>
            <w:r w:rsidRPr="0010121E">
              <w:t>2</w:t>
            </w:r>
          </w:p>
        </w:tc>
        <w:tc>
          <w:tcPr>
            <w:tcW w:w="4110" w:type="dxa"/>
          </w:tcPr>
          <w:p w:rsidR="0010121E" w:rsidRPr="0010121E" w:rsidRDefault="0010121E" w:rsidP="00FD4A96">
            <w:pPr>
              <w:tabs>
                <w:tab w:val="left" w:pos="504"/>
              </w:tabs>
              <w:spacing w:line="0" w:lineRule="atLeast"/>
            </w:pPr>
            <w:r w:rsidRPr="0010121E">
              <w:t>Обеспечение снижения уровня износа объектов коммунальной инфраструктуры</w:t>
            </w:r>
          </w:p>
        </w:tc>
        <w:tc>
          <w:tcPr>
            <w:tcW w:w="993" w:type="dxa"/>
          </w:tcPr>
          <w:p w:rsidR="0010121E" w:rsidRPr="0010121E" w:rsidRDefault="0010121E" w:rsidP="00FD4A96">
            <w:pPr>
              <w:jc w:val="center"/>
            </w:pPr>
            <w:r w:rsidRPr="0010121E">
              <w:t>%</w:t>
            </w:r>
          </w:p>
        </w:tc>
        <w:tc>
          <w:tcPr>
            <w:tcW w:w="1446" w:type="dxa"/>
            <w:tcBorders>
              <w:left w:val="single" w:sz="4" w:space="0" w:color="auto"/>
              <w:right w:val="single" w:sz="4" w:space="0" w:color="auto"/>
            </w:tcBorders>
          </w:tcPr>
          <w:p w:rsidR="0010121E" w:rsidRPr="0010121E" w:rsidRDefault="0010121E" w:rsidP="00FD4A96">
            <w:pPr>
              <w:jc w:val="center"/>
            </w:pPr>
            <w:r w:rsidRPr="0010121E">
              <w:t>67</w:t>
            </w:r>
          </w:p>
        </w:tc>
        <w:tc>
          <w:tcPr>
            <w:tcW w:w="1559" w:type="dxa"/>
            <w:tcBorders>
              <w:left w:val="single" w:sz="4" w:space="0" w:color="auto"/>
              <w:right w:val="single" w:sz="4" w:space="0" w:color="auto"/>
            </w:tcBorders>
          </w:tcPr>
          <w:p w:rsidR="0010121E" w:rsidRPr="0010121E" w:rsidRDefault="0010121E" w:rsidP="00FD4A96">
            <w:pPr>
              <w:jc w:val="center"/>
            </w:pPr>
            <w:r w:rsidRPr="0010121E">
              <w:t>66</w:t>
            </w:r>
          </w:p>
        </w:tc>
        <w:tc>
          <w:tcPr>
            <w:tcW w:w="1418" w:type="dxa"/>
            <w:tcBorders>
              <w:left w:val="single" w:sz="4" w:space="0" w:color="auto"/>
            </w:tcBorders>
          </w:tcPr>
          <w:p w:rsidR="0010121E" w:rsidRPr="0010121E" w:rsidRDefault="0010121E" w:rsidP="00FD4A96">
            <w:pPr>
              <w:jc w:val="center"/>
            </w:pPr>
            <w:r w:rsidRPr="0010121E">
              <w:t>65</w:t>
            </w:r>
          </w:p>
        </w:tc>
      </w:tr>
      <w:tr w:rsidR="0010121E" w:rsidRPr="0010121E" w:rsidTr="00FD4A96">
        <w:tc>
          <w:tcPr>
            <w:tcW w:w="534" w:type="dxa"/>
          </w:tcPr>
          <w:p w:rsidR="0010121E" w:rsidRPr="0010121E" w:rsidRDefault="0010121E" w:rsidP="00FD4A96">
            <w:pPr>
              <w:jc w:val="center"/>
            </w:pPr>
            <w:r w:rsidRPr="0010121E">
              <w:t>3</w:t>
            </w:r>
          </w:p>
        </w:tc>
        <w:tc>
          <w:tcPr>
            <w:tcW w:w="4110" w:type="dxa"/>
          </w:tcPr>
          <w:p w:rsidR="0010121E" w:rsidRPr="0010121E" w:rsidRDefault="0010121E" w:rsidP="00FD4A96">
            <w:r w:rsidRPr="0010121E">
              <w:t>Повышение качества предоставления коммунальных услуг</w:t>
            </w:r>
          </w:p>
        </w:tc>
        <w:tc>
          <w:tcPr>
            <w:tcW w:w="993" w:type="dxa"/>
          </w:tcPr>
          <w:p w:rsidR="0010121E" w:rsidRPr="0010121E" w:rsidRDefault="0010121E" w:rsidP="00FD4A96">
            <w:pPr>
              <w:jc w:val="center"/>
            </w:pPr>
            <w:r w:rsidRPr="0010121E">
              <w:t>%</w:t>
            </w:r>
          </w:p>
        </w:tc>
        <w:tc>
          <w:tcPr>
            <w:tcW w:w="1446" w:type="dxa"/>
            <w:tcBorders>
              <w:left w:val="single" w:sz="4" w:space="0" w:color="auto"/>
              <w:right w:val="single" w:sz="4" w:space="0" w:color="auto"/>
            </w:tcBorders>
          </w:tcPr>
          <w:p w:rsidR="0010121E" w:rsidRPr="0010121E" w:rsidRDefault="0010121E" w:rsidP="00FD4A96">
            <w:pPr>
              <w:jc w:val="center"/>
            </w:pPr>
            <w:r w:rsidRPr="0010121E">
              <w:t>65</w:t>
            </w:r>
          </w:p>
        </w:tc>
        <w:tc>
          <w:tcPr>
            <w:tcW w:w="1559" w:type="dxa"/>
            <w:tcBorders>
              <w:left w:val="single" w:sz="4" w:space="0" w:color="auto"/>
              <w:right w:val="single" w:sz="4" w:space="0" w:color="auto"/>
            </w:tcBorders>
          </w:tcPr>
          <w:p w:rsidR="0010121E" w:rsidRPr="0010121E" w:rsidRDefault="0010121E" w:rsidP="00FD4A96">
            <w:pPr>
              <w:jc w:val="center"/>
            </w:pPr>
            <w:r w:rsidRPr="0010121E">
              <w:t>75</w:t>
            </w:r>
          </w:p>
        </w:tc>
        <w:tc>
          <w:tcPr>
            <w:tcW w:w="1418" w:type="dxa"/>
            <w:tcBorders>
              <w:left w:val="single" w:sz="4" w:space="0" w:color="auto"/>
            </w:tcBorders>
          </w:tcPr>
          <w:p w:rsidR="0010121E" w:rsidRPr="0010121E" w:rsidRDefault="0010121E" w:rsidP="00FD4A96">
            <w:pPr>
              <w:jc w:val="center"/>
            </w:pPr>
            <w:r w:rsidRPr="0010121E">
              <w:t>85</w:t>
            </w:r>
          </w:p>
        </w:tc>
      </w:tr>
      <w:tr w:rsidR="0010121E" w:rsidRPr="0010121E" w:rsidTr="00FD4A96">
        <w:tc>
          <w:tcPr>
            <w:tcW w:w="534" w:type="dxa"/>
          </w:tcPr>
          <w:p w:rsidR="0010121E" w:rsidRPr="0010121E" w:rsidRDefault="0010121E" w:rsidP="00FD4A96">
            <w:pPr>
              <w:jc w:val="center"/>
            </w:pPr>
            <w:r w:rsidRPr="0010121E">
              <w:t>4</w:t>
            </w:r>
          </w:p>
        </w:tc>
        <w:tc>
          <w:tcPr>
            <w:tcW w:w="4110" w:type="dxa"/>
          </w:tcPr>
          <w:p w:rsidR="0010121E" w:rsidRPr="0010121E" w:rsidRDefault="0010121E" w:rsidP="00FD4A96">
            <w:r w:rsidRPr="0010121E">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0</w:t>
            </w:r>
          </w:p>
        </w:tc>
        <w:tc>
          <w:tcPr>
            <w:tcW w:w="1418" w:type="dxa"/>
            <w:tcBorders>
              <w:left w:val="single" w:sz="4" w:space="0" w:color="auto"/>
            </w:tcBorders>
          </w:tcPr>
          <w:p w:rsidR="0010121E" w:rsidRPr="0010121E" w:rsidRDefault="0010121E" w:rsidP="00FD4A96">
            <w:pPr>
              <w:jc w:val="center"/>
            </w:pPr>
            <w:r w:rsidRPr="0010121E">
              <w:t>0</w:t>
            </w:r>
          </w:p>
        </w:tc>
      </w:tr>
      <w:tr w:rsidR="0010121E" w:rsidRPr="0010121E" w:rsidTr="00FD4A96">
        <w:tc>
          <w:tcPr>
            <w:tcW w:w="534" w:type="dxa"/>
          </w:tcPr>
          <w:p w:rsidR="0010121E" w:rsidRPr="0010121E" w:rsidRDefault="0010121E" w:rsidP="00FD4A96">
            <w:pPr>
              <w:jc w:val="center"/>
            </w:pPr>
            <w:r w:rsidRPr="0010121E">
              <w:t>5</w:t>
            </w:r>
          </w:p>
        </w:tc>
        <w:tc>
          <w:tcPr>
            <w:tcW w:w="4110" w:type="dxa"/>
          </w:tcPr>
          <w:p w:rsidR="0010121E" w:rsidRPr="0010121E" w:rsidRDefault="0010121E" w:rsidP="00FD4A96">
            <w:r w:rsidRPr="0010121E">
              <w:t>Строительство, капитальный ремонт, текущий ремонт артезианских скважин, расположенных на территории ГП</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1</w:t>
            </w:r>
          </w:p>
        </w:tc>
        <w:tc>
          <w:tcPr>
            <w:tcW w:w="1418" w:type="dxa"/>
            <w:tcBorders>
              <w:left w:val="single" w:sz="4" w:space="0" w:color="auto"/>
            </w:tcBorders>
          </w:tcPr>
          <w:p w:rsidR="0010121E" w:rsidRPr="0010121E" w:rsidRDefault="0010121E" w:rsidP="00FD4A96">
            <w:pPr>
              <w:jc w:val="center"/>
            </w:pPr>
            <w:r w:rsidRPr="0010121E">
              <w:t>1</w:t>
            </w:r>
          </w:p>
        </w:tc>
      </w:tr>
      <w:tr w:rsidR="0010121E" w:rsidRPr="0010121E" w:rsidTr="00FD4A96">
        <w:tc>
          <w:tcPr>
            <w:tcW w:w="534" w:type="dxa"/>
          </w:tcPr>
          <w:p w:rsidR="0010121E" w:rsidRPr="0010121E" w:rsidRDefault="0010121E" w:rsidP="00FD4A96">
            <w:pPr>
              <w:ind w:left="-142" w:right="-108"/>
              <w:jc w:val="center"/>
            </w:pPr>
            <w:r w:rsidRPr="0010121E">
              <w:t>6</w:t>
            </w:r>
          </w:p>
        </w:tc>
        <w:tc>
          <w:tcPr>
            <w:tcW w:w="4110" w:type="dxa"/>
          </w:tcPr>
          <w:p w:rsidR="0010121E" w:rsidRPr="0010121E" w:rsidRDefault="0010121E" w:rsidP="00FD4A96">
            <w:r w:rsidRPr="0010121E">
              <w:t>Прочие мероприятия в области коммунального хозяйства</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1</w:t>
            </w:r>
          </w:p>
        </w:tc>
        <w:tc>
          <w:tcPr>
            <w:tcW w:w="1418" w:type="dxa"/>
            <w:tcBorders>
              <w:left w:val="single" w:sz="4" w:space="0" w:color="auto"/>
            </w:tcBorders>
          </w:tcPr>
          <w:p w:rsidR="0010121E" w:rsidRPr="0010121E" w:rsidRDefault="0010121E" w:rsidP="00FD4A96">
            <w:pPr>
              <w:jc w:val="center"/>
            </w:pPr>
            <w:r w:rsidRPr="0010121E">
              <w:t>1</w:t>
            </w:r>
          </w:p>
        </w:tc>
      </w:tr>
    </w:tbl>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sz w:val="24"/>
          <w:szCs w:val="24"/>
        </w:rPr>
      </w:pPr>
      <w:r w:rsidRPr="0010121E">
        <w:rPr>
          <w:b/>
          <w:sz w:val="24"/>
          <w:szCs w:val="24"/>
        </w:rPr>
        <w:t>Таблица 8</w:t>
      </w:r>
    </w:p>
    <w:p w:rsidR="0010121E" w:rsidRPr="0010121E" w:rsidRDefault="0010121E" w:rsidP="0010121E">
      <w:pPr>
        <w:spacing w:line="0" w:lineRule="atLeast"/>
        <w:jc w:val="right"/>
        <w:rPr>
          <w:b/>
          <w:sz w:val="24"/>
          <w:szCs w:val="24"/>
        </w:rPr>
      </w:pPr>
    </w:p>
    <w:p w:rsidR="0010121E" w:rsidRPr="0010121E" w:rsidRDefault="0010121E" w:rsidP="0010121E">
      <w:pPr>
        <w:spacing w:line="0" w:lineRule="atLeast"/>
        <w:jc w:val="right"/>
        <w:rPr>
          <w:b/>
        </w:rPr>
      </w:pPr>
      <w:r w:rsidRPr="0010121E">
        <w:rPr>
          <w:b/>
        </w:rPr>
        <w:t xml:space="preserve">Целевые индикаторы, характеризующие выполнения работ по газификации      </w:t>
      </w:r>
    </w:p>
    <w:p w:rsidR="0010121E" w:rsidRPr="0010121E" w:rsidRDefault="0010121E" w:rsidP="0010121E">
      <w:pPr>
        <w:spacing w:line="0" w:lineRule="atLeast"/>
        <w:jc w:val="center"/>
        <w:rPr>
          <w:b/>
        </w:rPr>
      </w:pPr>
      <w:r w:rsidRPr="0010121E">
        <w:rPr>
          <w:b/>
        </w:rPr>
        <w:t xml:space="preserve">Комсомольского городского поселения  </w:t>
      </w:r>
    </w:p>
    <w:p w:rsidR="0010121E" w:rsidRPr="0010121E" w:rsidRDefault="0010121E" w:rsidP="0010121E">
      <w:pPr>
        <w:spacing w:line="0" w:lineRule="atLeast"/>
        <w:jc w:val="center"/>
        <w:rPr>
          <w:b/>
        </w:rPr>
      </w:pPr>
    </w:p>
    <w:p w:rsidR="0010121E" w:rsidRPr="0010121E" w:rsidRDefault="0010121E" w:rsidP="0010121E">
      <w:pPr>
        <w:spacing w:line="0" w:lineRule="atLeast"/>
        <w:jc w:val="center"/>
        <w:rPr>
          <w:b/>
          <w:sz w:val="24"/>
          <w:szCs w:val="24"/>
        </w:rPr>
      </w:pPr>
      <w:r w:rsidRPr="0010121E">
        <w:rPr>
          <w:b/>
          <w:sz w:val="24"/>
          <w:szCs w:val="24"/>
        </w:rPr>
        <w:t>Перечень целевых индикаторов (показателей) подпрограммы</w:t>
      </w:r>
    </w:p>
    <w:p w:rsidR="0010121E" w:rsidRPr="0010121E" w:rsidRDefault="0010121E" w:rsidP="0010121E">
      <w:pPr>
        <w:spacing w:line="0" w:lineRule="atLeast"/>
        <w:jc w:val="center"/>
        <w:rPr>
          <w:b/>
          <w:sz w:val="24"/>
          <w:szCs w:val="24"/>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850"/>
        <w:gridCol w:w="1305"/>
        <w:gridCol w:w="1559"/>
        <w:gridCol w:w="1389"/>
      </w:tblGrid>
      <w:tr w:rsidR="0010121E" w:rsidRPr="0010121E" w:rsidTr="00FD4A96">
        <w:trPr>
          <w:trHeight w:val="540"/>
        </w:trPr>
        <w:tc>
          <w:tcPr>
            <w:tcW w:w="709" w:type="dxa"/>
            <w:vMerge w:val="restart"/>
          </w:tcPr>
          <w:p w:rsidR="0010121E" w:rsidRPr="0010121E" w:rsidRDefault="0010121E" w:rsidP="00FD4A96">
            <w:pPr>
              <w:spacing w:line="0" w:lineRule="atLeast"/>
              <w:jc w:val="center"/>
            </w:pPr>
            <w:r w:rsidRPr="0010121E">
              <w:t>№ п/п</w:t>
            </w:r>
          </w:p>
        </w:tc>
        <w:tc>
          <w:tcPr>
            <w:tcW w:w="4395" w:type="dxa"/>
            <w:vMerge w:val="restart"/>
          </w:tcPr>
          <w:p w:rsidR="0010121E" w:rsidRPr="0010121E" w:rsidRDefault="0010121E" w:rsidP="00FD4A96">
            <w:pPr>
              <w:spacing w:line="0" w:lineRule="atLeast"/>
              <w:jc w:val="center"/>
            </w:pPr>
            <w:r w:rsidRPr="0010121E">
              <w:t>Наименование целевого индикатора</w:t>
            </w:r>
          </w:p>
          <w:p w:rsidR="0010121E" w:rsidRPr="0010121E" w:rsidRDefault="0010121E" w:rsidP="00FD4A96">
            <w:pPr>
              <w:spacing w:line="0" w:lineRule="atLeast"/>
              <w:jc w:val="center"/>
            </w:pPr>
            <w:r w:rsidRPr="0010121E">
              <w:t>(показателя)</w:t>
            </w:r>
          </w:p>
        </w:tc>
        <w:tc>
          <w:tcPr>
            <w:tcW w:w="850" w:type="dxa"/>
            <w:vMerge w:val="restart"/>
          </w:tcPr>
          <w:p w:rsidR="0010121E" w:rsidRPr="0010121E" w:rsidRDefault="0010121E" w:rsidP="00FD4A96">
            <w:pPr>
              <w:spacing w:line="0" w:lineRule="atLeast"/>
            </w:pPr>
            <w:r w:rsidRPr="0010121E">
              <w:t>Единица  измерения</w:t>
            </w:r>
          </w:p>
        </w:tc>
        <w:tc>
          <w:tcPr>
            <w:tcW w:w="4253" w:type="dxa"/>
            <w:gridSpan w:val="3"/>
            <w:tcBorders>
              <w:bottom w:val="single" w:sz="4" w:space="0" w:color="auto"/>
            </w:tcBorders>
          </w:tcPr>
          <w:p w:rsidR="0010121E" w:rsidRPr="0010121E" w:rsidRDefault="0010121E" w:rsidP="00FD4A96">
            <w:pPr>
              <w:spacing w:line="0" w:lineRule="atLeast"/>
              <w:jc w:val="center"/>
            </w:pPr>
            <w:r w:rsidRPr="0010121E">
              <w:t>Значения целевых  индикаторов (показателей)</w:t>
            </w:r>
          </w:p>
        </w:tc>
      </w:tr>
      <w:tr w:rsidR="0010121E" w:rsidRPr="0010121E" w:rsidTr="00FD4A96">
        <w:trPr>
          <w:trHeight w:val="225"/>
        </w:trPr>
        <w:tc>
          <w:tcPr>
            <w:tcW w:w="709" w:type="dxa"/>
            <w:vMerge/>
          </w:tcPr>
          <w:p w:rsidR="0010121E" w:rsidRPr="0010121E" w:rsidRDefault="0010121E" w:rsidP="00FD4A96">
            <w:pPr>
              <w:jc w:val="center"/>
            </w:pPr>
          </w:p>
        </w:tc>
        <w:tc>
          <w:tcPr>
            <w:tcW w:w="4395" w:type="dxa"/>
            <w:vMerge/>
          </w:tcPr>
          <w:p w:rsidR="0010121E" w:rsidRPr="0010121E" w:rsidRDefault="0010121E" w:rsidP="00FD4A96">
            <w:pPr>
              <w:jc w:val="center"/>
              <w:rPr>
                <w:b/>
              </w:rPr>
            </w:pPr>
          </w:p>
        </w:tc>
        <w:tc>
          <w:tcPr>
            <w:tcW w:w="850" w:type="dxa"/>
            <w:vMerge/>
          </w:tcPr>
          <w:p w:rsidR="0010121E" w:rsidRPr="0010121E" w:rsidRDefault="0010121E" w:rsidP="00FD4A96">
            <w:pPr>
              <w:jc w:val="center"/>
              <w:rPr>
                <w:b/>
              </w:rPr>
            </w:pPr>
          </w:p>
        </w:tc>
        <w:tc>
          <w:tcPr>
            <w:tcW w:w="1305" w:type="dxa"/>
            <w:tcBorders>
              <w:top w:val="single" w:sz="4" w:space="0" w:color="auto"/>
              <w:left w:val="single" w:sz="4" w:space="0" w:color="auto"/>
              <w:right w:val="single" w:sz="4" w:space="0" w:color="auto"/>
            </w:tcBorders>
          </w:tcPr>
          <w:p w:rsidR="0010121E" w:rsidRPr="0010121E" w:rsidRDefault="0010121E" w:rsidP="00FD4A96">
            <w:pPr>
              <w:jc w:val="center"/>
            </w:pPr>
            <w:r w:rsidRPr="0010121E">
              <w:t>2022г</w:t>
            </w:r>
          </w:p>
        </w:tc>
        <w:tc>
          <w:tcPr>
            <w:tcW w:w="1559" w:type="dxa"/>
            <w:tcBorders>
              <w:top w:val="single" w:sz="4" w:space="0" w:color="auto"/>
              <w:left w:val="single" w:sz="4" w:space="0" w:color="auto"/>
              <w:right w:val="single" w:sz="4" w:space="0" w:color="auto"/>
            </w:tcBorders>
          </w:tcPr>
          <w:p w:rsidR="0010121E" w:rsidRPr="0010121E" w:rsidRDefault="0010121E" w:rsidP="00FD4A96">
            <w:pPr>
              <w:jc w:val="center"/>
            </w:pPr>
            <w:r w:rsidRPr="0010121E">
              <w:t>2023г</w:t>
            </w:r>
          </w:p>
        </w:tc>
        <w:tc>
          <w:tcPr>
            <w:tcW w:w="1389" w:type="dxa"/>
            <w:tcBorders>
              <w:top w:val="single" w:sz="4" w:space="0" w:color="auto"/>
              <w:left w:val="single" w:sz="4" w:space="0" w:color="auto"/>
            </w:tcBorders>
          </w:tcPr>
          <w:p w:rsidR="0010121E" w:rsidRPr="0010121E" w:rsidRDefault="0010121E" w:rsidP="00FD4A96">
            <w:pPr>
              <w:jc w:val="center"/>
            </w:pPr>
            <w:r w:rsidRPr="0010121E">
              <w:t>2024г.</w:t>
            </w:r>
          </w:p>
        </w:tc>
      </w:tr>
      <w:tr w:rsidR="0010121E" w:rsidRPr="0010121E" w:rsidTr="00FD4A96">
        <w:trPr>
          <w:trHeight w:val="1193"/>
        </w:trPr>
        <w:tc>
          <w:tcPr>
            <w:tcW w:w="709" w:type="dxa"/>
          </w:tcPr>
          <w:p w:rsidR="0010121E" w:rsidRPr="0010121E" w:rsidRDefault="0010121E" w:rsidP="00FD4A96">
            <w:pPr>
              <w:jc w:val="center"/>
            </w:pPr>
            <w:r w:rsidRPr="0010121E">
              <w:t>1.</w:t>
            </w:r>
          </w:p>
        </w:tc>
        <w:tc>
          <w:tcPr>
            <w:tcW w:w="4395" w:type="dxa"/>
          </w:tcPr>
          <w:p w:rsidR="0010121E" w:rsidRPr="0010121E" w:rsidRDefault="0010121E" w:rsidP="00FD4A96">
            <w:r w:rsidRPr="0010121E">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850" w:type="dxa"/>
          </w:tcPr>
          <w:p w:rsidR="0010121E" w:rsidRPr="0010121E" w:rsidRDefault="0010121E" w:rsidP="00FD4A96">
            <w:pPr>
              <w:jc w:val="center"/>
            </w:pPr>
            <w:r w:rsidRPr="0010121E">
              <w:t>Единиц</w:t>
            </w:r>
          </w:p>
        </w:tc>
        <w:tc>
          <w:tcPr>
            <w:tcW w:w="1305" w:type="dxa"/>
            <w:tcBorders>
              <w:left w:val="single" w:sz="4" w:space="0" w:color="auto"/>
              <w:right w:val="single" w:sz="4" w:space="0" w:color="auto"/>
            </w:tcBorders>
          </w:tcPr>
          <w:p w:rsidR="0010121E" w:rsidRPr="0010121E" w:rsidRDefault="0010121E" w:rsidP="00FD4A96">
            <w:pPr>
              <w:jc w:val="center"/>
            </w:pPr>
            <w:r w:rsidRPr="0010121E">
              <w:t>0</w:t>
            </w:r>
          </w:p>
        </w:tc>
        <w:tc>
          <w:tcPr>
            <w:tcW w:w="1559" w:type="dxa"/>
            <w:tcBorders>
              <w:left w:val="single" w:sz="4" w:space="0" w:color="auto"/>
              <w:right w:val="single" w:sz="4" w:space="0" w:color="auto"/>
            </w:tcBorders>
          </w:tcPr>
          <w:p w:rsidR="0010121E" w:rsidRPr="0010121E" w:rsidRDefault="0010121E" w:rsidP="00FD4A96">
            <w:pPr>
              <w:jc w:val="center"/>
            </w:pPr>
            <w:r w:rsidRPr="0010121E">
              <w:t>0</w:t>
            </w:r>
          </w:p>
        </w:tc>
        <w:tc>
          <w:tcPr>
            <w:tcW w:w="1389" w:type="dxa"/>
            <w:tcBorders>
              <w:left w:val="single" w:sz="4" w:space="0" w:color="auto"/>
            </w:tcBorders>
          </w:tcPr>
          <w:p w:rsidR="0010121E" w:rsidRPr="0010121E" w:rsidRDefault="0010121E" w:rsidP="00FD4A96">
            <w:pPr>
              <w:jc w:val="center"/>
            </w:pPr>
            <w:r w:rsidRPr="0010121E">
              <w:t>0</w:t>
            </w:r>
          </w:p>
        </w:tc>
      </w:tr>
    </w:tbl>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r w:rsidRPr="0010121E">
        <w:rPr>
          <w:sz w:val="18"/>
          <w:szCs w:val="18"/>
        </w:rPr>
        <w:lastRenderedPageBreak/>
        <w:t>Приложение 1</w:t>
      </w:r>
    </w:p>
    <w:p w:rsidR="0010121E" w:rsidRPr="0010121E" w:rsidRDefault="0010121E" w:rsidP="0010121E">
      <w:pPr>
        <w:spacing w:line="0" w:lineRule="atLeast"/>
        <w:jc w:val="right"/>
        <w:rPr>
          <w:sz w:val="18"/>
          <w:szCs w:val="18"/>
        </w:rPr>
      </w:pPr>
      <w:r w:rsidRPr="0010121E">
        <w:rPr>
          <w:sz w:val="18"/>
          <w:szCs w:val="18"/>
        </w:rPr>
        <w:t>к муниципальной программе</w:t>
      </w:r>
    </w:p>
    <w:p w:rsidR="0010121E" w:rsidRPr="0010121E" w:rsidRDefault="0010121E" w:rsidP="0010121E">
      <w:pPr>
        <w:spacing w:line="0" w:lineRule="atLeast"/>
        <w:jc w:val="right"/>
        <w:rPr>
          <w:sz w:val="18"/>
          <w:szCs w:val="18"/>
        </w:rPr>
      </w:pPr>
      <w:r w:rsidRPr="0010121E">
        <w:rPr>
          <w:sz w:val="18"/>
          <w:szCs w:val="18"/>
        </w:rPr>
        <w:t xml:space="preserve"> «Обеспечение населения объектами   </w:t>
      </w:r>
    </w:p>
    <w:p w:rsidR="0010121E" w:rsidRPr="0010121E" w:rsidRDefault="0010121E" w:rsidP="0010121E">
      <w:pPr>
        <w:spacing w:line="0" w:lineRule="atLeast"/>
        <w:jc w:val="right"/>
        <w:rPr>
          <w:sz w:val="18"/>
          <w:szCs w:val="18"/>
        </w:rPr>
      </w:pPr>
      <w:r w:rsidRPr="0010121E">
        <w:rPr>
          <w:sz w:val="18"/>
          <w:szCs w:val="18"/>
        </w:rPr>
        <w:t xml:space="preserve">инженерной инфраструктуры и услугами  </w:t>
      </w:r>
    </w:p>
    <w:p w:rsidR="0010121E" w:rsidRPr="0010121E" w:rsidRDefault="0010121E" w:rsidP="0010121E">
      <w:pPr>
        <w:spacing w:line="0" w:lineRule="atLeast"/>
        <w:jc w:val="right"/>
        <w:rPr>
          <w:sz w:val="18"/>
          <w:szCs w:val="18"/>
        </w:rPr>
      </w:pPr>
      <w:r w:rsidRPr="0010121E">
        <w:rPr>
          <w:sz w:val="18"/>
          <w:szCs w:val="18"/>
        </w:rPr>
        <w:t>жилищно-коммунального хозяйства</w:t>
      </w:r>
    </w:p>
    <w:p w:rsidR="0010121E" w:rsidRPr="0010121E" w:rsidRDefault="0010121E" w:rsidP="0010121E">
      <w:pPr>
        <w:spacing w:line="0" w:lineRule="atLeast"/>
        <w:jc w:val="right"/>
        <w:rPr>
          <w:sz w:val="18"/>
          <w:szCs w:val="18"/>
        </w:rPr>
      </w:pPr>
      <w:r w:rsidRPr="0010121E">
        <w:rPr>
          <w:sz w:val="18"/>
          <w:szCs w:val="18"/>
        </w:rPr>
        <w:t xml:space="preserve">  Комсомольского городского поселения»</w:t>
      </w: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after="120"/>
        <w:jc w:val="center"/>
        <w:rPr>
          <w:b/>
          <w:sz w:val="26"/>
          <w:szCs w:val="26"/>
        </w:rPr>
      </w:pPr>
      <w:r w:rsidRPr="0010121E">
        <w:rPr>
          <w:b/>
          <w:sz w:val="26"/>
          <w:szCs w:val="26"/>
        </w:rPr>
        <w:t>Подпрограмма</w:t>
      </w:r>
    </w:p>
    <w:p w:rsidR="0010121E" w:rsidRPr="0010121E" w:rsidRDefault="0010121E" w:rsidP="0010121E">
      <w:pPr>
        <w:jc w:val="center"/>
        <w:rPr>
          <w:b/>
          <w:sz w:val="26"/>
          <w:szCs w:val="26"/>
        </w:rPr>
      </w:pPr>
      <w:r w:rsidRPr="0010121E">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10121E" w:rsidRPr="0010121E" w:rsidRDefault="0010121E" w:rsidP="0010121E">
      <w:pPr>
        <w:ind w:left="851"/>
        <w:jc w:val="center"/>
        <w:rPr>
          <w:b/>
          <w:sz w:val="24"/>
          <w:szCs w:val="24"/>
        </w:rPr>
      </w:pPr>
    </w:p>
    <w:p w:rsidR="0010121E" w:rsidRPr="0010121E" w:rsidRDefault="0010121E" w:rsidP="0011240A">
      <w:pPr>
        <w:pStyle w:val="af0"/>
        <w:numPr>
          <w:ilvl w:val="0"/>
          <w:numId w:val="5"/>
        </w:numPr>
        <w:spacing w:after="0" w:line="240" w:lineRule="auto"/>
        <w:contextualSpacing/>
        <w:jc w:val="center"/>
        <w:rPr>
          <w:rFonts w:ascii="Times New Roman" w:hAnsi="Times New Roman" w:cs="Times New Roman"/>
          <w:b/>
          <w:sz w:val="24"/>
          <w:szCs w:val="24"/>
        </w:rPr>
      </w:pPr>
      <w:r w:rsidRPr="0010121E">
        <w:rPr>
          <w:rFonts w:ascii="Times New Roman" w:hAnsi="Times New Roman" w:cs="Times New Roman"/>
          <w:b/>
          <w:sz w:val="24"/>
          <w:szCs w:val="24"/>
        </w:rPr>
        <w:t>Паспорт подпрограммы муниципальной программы</w:t>
      </w:r>
    </w:p>
    <w:p w:rsidR="0010121E" w:rsidRPr="0010121E" w:rsidRDefault="0010121E" w:rsidP="0010121E">
      <w:pPr>
        <w:pStyle w:val="af0"/>
        <w:spacing w:after="0" w:line="240" w:lineRule="auto"/>
        <w:ind w:left="1211"/>
        <w:rPr>
          <w:rFonts w:ascii="Times New Roman" w:hAnsi="Times New Roman" w:cs="Times New Roman"/>
          <w:b/>
          <w:sz w:val="16"/>
          <w:szCs w:val="16"/>
        </w:rPr>
      </w:pPr>
    </w:p>
    <w:p w:rsidR="0010121E" w:rsidRPr="0010121E" w:rsidRDefault="0010121E" w:rsidP="0010121E">
      <w:pPr>
        <w:pStyle w:val="af0"/>
        <w:spacing w:after="0" w:line="240" w:lineRule="auto"/>
        <w:ind w:left="0"/>
        <w:jc w:val="center"/>
        <w:rPr>
          <w:rFonts w:ascii="Times New Roman" w:hAnsi="Times New Roman" w:cs="Times New Roman"/>
          <w:b/>
          <w:sz w:val="24"/>
          <w:szCs w:val="24"/>
        </w:rPr>
      </w:pPr>
      <w:r w:rsidRPr="0010121E">
        <w:rPr>
          <w:rFonts w:ascii="Times New Roman" w:hAnsi="Times New Roman" w:cs="Times New Roman"/>
          <w:b/>
          <w:sz w:val="24"/>
          <w:szCs w:val="24"/>
        </w:rPr>
        <w:t>«Обеспечение населения объектами инженерной инфраструктуры и услугами</w:t>
      </w:r>
    </w:p>
    <w:p w:rsidR="0010121E" w:rsidRPr="0010121E" w:rsidRDefault="0010121E" w:rsidP="0010121E">
      <w:pPr>
        <w:pStyle w:val="af0"/>
        <w:spacing w:after="0" w:line="240" w:lineRule="auto"/>
        <w:ind w:left="0"/>
        <w:jc w:val="center"/>
        <w:rPr>
          <w:rFonts w:ascii="Times New Roman" w:hAnsi="Times New Roman" w:cs="Times New Roman"/>
          <w:b/>
          <w:sz w:val="24"/>
          <w:szCs w:val="24"/>
        </w:rPr>
      </w:pPr>
      <w:r w:rsidRPr="0010121E">
        <w:rPr>
          <w:rFonts w:ascii="Times New Roman" w:hAnsi="Times New Roman" w:cs="Times New Roman"/>
          <w:b/>
          <w:sz w:val="24"/>
          <w:szCs w:val="24"/>
        </w:rPr>
        <w:t xml:space="preserve"> жилищно-коммунального хозяйства Комсомольского городского поселения»</w:t>
      </w:r>
    </w:p>
    <w:p w:rsidR="0010121E" w:rsidRPr="0010121E" w:rsidRDefault="0010121E" w:rsidP="0010121E">
      <w:pPr>
        <w:ind w:left="851"/>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10121E" w:rsidRPr="0010121E" w:rsidTr="00FD4A96">
        <w:trPr>
          <w:trHeight w:val="689"/>
        </w:trPr>
        <w:tc>
          <w:tcPr>
            <w:tcW w:w="2552" w:type="dxa"/>
          </w:tcPr>
          <w:p w:rsidR="0010121E" w:rsidRPr="0010121E" w:rsidRDefault="0010121E" w:rsidP="00FD4A96">
            <w:r w:rsidRPr="0010121E">
              <w:t>Наименование подпрограммы</w:t>
            </w:r>
          </w:p>
        </w:tc>
        <w:tc>
          <w:tcPr>
            <w:tcW w:w="7371" w:type="dxa"/>
          </w:tcPr>
          <w:p w:rsidR="0010121E" w:rsidRPr="0010121E" w:rsidRDefault="0010121E" w:rsidP="00FD4A96">
            <w:pPr>
              <w:ind w:left="33"/>
            </w:pPr>
            <w:r w:rsidRPr="0010121E">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10121E" w:rsidRPr="0010121E" w:rsidTr="00FD4A96">
        <w:tc>
          <w:tcPr>
            <w:tcW w:w="2552" w:type="dxa"/>
          </w:tcPr>
          <w:p w:rsidR="0010121E" w:rsidRPr="0010121E" w:rsidRDefault="0010121E" w:rsidP="00FD4A96">
            <w:r w:rsidRPr="0010121E">
              <w:t xml:space="preserve">Срок реализации подпрограммы </w:t>
            </w:r>
          </w:p>
        </w:tc>
        <w:tc>
          <w:tcPr>
            <w:tcW w:w="7371" w:type="dxa"/>
            <w:vAlign w:val="center"/>
          </w:tcPr>
          <w:p w:rsidR="0010121E" w:rsidRPr="0010121E" w:rsidRDefault="0010121E" w:rsidP="00FD4A96">
            <w:r w:rsidRPr="0010121E">
              <w:t>2022-2024 годы</w:t>
            </w:r>
          </w:p>
        </w:tc>
      </w:tr>
      <w:tr w:rsidR="0010121E" w:rsidRPr="0010121E" w:rsidTr="00FD4A96">
        <w:tc>
          <w:tcPr>
            <w:tcW w:w="2552" w:type="dxa"/>
          </w:tcPr>
          <w:p w:rsidR="0010121E" w:rsidRPr="0010121E" w:rsidRDefault="0010121E" w:rsidP="00FD4A96">
            <w:r w:rsidRPr="0010121E">
              <w:t>Ответственный  исполнитель подпрограммы</w:t>
            </w:r>
          </w:p>
        </w:tc>
        <w:tc>
          <w:tcPr>
            <w:tcW w:w="7371" w:type="dxa"/>
          </w:tcPr>
          <w:p w:rsidR="0010121E" w:rsidRPr="0010121E" w:rsidRDefault="0010121E" w:rsidP="00FD4A96">
            <w:r w:rsidRPr="0010121E">
              <w:t>Администрация Комсомольского муниципального района</w:t>
            </w:r>
          </w:p>
        </w:tc>
      </w:tr>
      <w:tr w:rsidR="0010121E" w:rsidRPr="0010121E" w:rsidTr="00FD4A96">
        <w:tc>
          <w:tcPr>
            <w:tcW w:w="2552" w:type="dxa"/>
          </w:tcPr>
          <w:p w:rsidR="0010121E" w:rsidRPr="0010121E" w:rsidRDefault="0010121E" w:rsidP="00FD4A96">
            <w:r w:rsidRPr="0010121E">
              <w:t>Исполнители основных мероприятий (мероприятий) подпрограммы</w:t>
            </w:r>
          </w:p>
        </w:tc>
        <w:tc>
          <w:tcPr>
            <w:tcW w:w="7371" w:type="dxa"/>
            <w:vAlign w:val="center"/>
          </w:tcPr>
          <w:p w:rsidR="0010121E" w:rsidRPr="0010121E" w:rsidRDefault="0010121E" w:rsidP="00FD4A96">
            <w:r w:rsidRPr="0010121E">
              <w:t>Администрация Комсомольского муниципального района</w:t>
            </w:r>
          </w:p>
        </w:tc>
      </w:tr>
      <w:tr w:rsidR="0010121E" w:rsidRPr="0010121E" w:rsidTr="00FD4A96">
        <w:tc>
          <w:tcPr>
            <w:tcW w:w="2552" w:type="dxa"/>
          </w:tcPr>
          <w:p w:rsidR="0010121E" w:rsidRPr="0010121E" w:rsidRDefault="0010121E" w:rsidP="00FD4A96">
            <w:r w:rsidRPr="0010121E">
              <w:t>Задачи</w:t>
            </w:r>
          </w:p>
          <w:p w:rsidR="0010121E" w:rsidRPr="0010121E" w:rsidRDefault="0010121E" w:rsidP="00FD4A96">
            <w:r w:rsidRPr="0010121E">
              <w:t>подпрограммы</w:t>
            </w:r>
          </w:p>
        </w:tc>
        <w:tc>
          <w:tcPr>
            <w:tcW w:w="7371" w:type="dxa"/>
          </w:tcPr>
          <w:p w:rsidR="0010121E" w:rsidRPr="0010121E" w:rsidRDefault="0010121E" w:rsidP="00FD4A96">
            <w:r w:rsidRPr="0010121E">
              <w:t>Улучшение условий и создание комфортных условий для проживания граждан в муниципальном жилищном  фонде</w:t>
            </w:r>
          </w:p>
        </w:tc>
      </w:tr>
      <w:tr w:rsidR="0010121E" w:rsidRPr="0010121E" w:rsidTr="00FD4A96">
        <w:trPr>
          <w:trHeight w:val="5440"/>
        </w:trPr>
        <w:tc>
          <w:tcPr>
            <w:tcW w:w="2552" w:type="dxa"/>
          </w:tcPr>
          <w:p w:rsidR="0010121E" w:rsidRPr="0010121E" w:rsidRDefault="0010121E" w:rsidP="00FD4A96">
            <w:r w:rsidRPr="0010121E">
              <w:t>Объемы ресурсного обеспечения подпрограммы</w:t>
            </w:r>
          </w:p>
        </w:tc>
        <w:tc>
          <w:tcPr>
            <w:tcW w:w="7371" w:type="dxa"/>
          </w:tcPr>
          <w:p w:rsidR="0010121E" w:rsidRPr="0010121E" w:rsidRDefault="0010121E" w:rsidP="00FD4A96">
            <w:r w:rsidRPr="0010121E">
              <w:t xml:space="preserve">Общий объем бюджетных ассигнований – </w:t>
            </w:r>
            <w:r w:rsidRPr="0010121E">
              <w:rPr>
                <w:b/>
              </w:rPr>
              <w:t>848 927,23</w:t>
            </w:r>
            <w:r w:rsidRPr="0010121E">
              <w:t xml:space="preserve"> рублей, в том числе:</w:t>
            </w:r>
          </w:p>
          <w:p w:rsidR="0010121E" w:rsidRPr="0010121E" w:rsidRDefault="0010121E" w:rsidP="00FD4A96">
            <w:bookmarkStart w:id="2" w:name="OLE_LINK8"/>
            <w:bookmarkStart w:id="3" w:name="OLE_LINK9"/>
            <w:r w:rsidRPr="0010121E">
              <w:t>2022 год -  648 927,23  рублей,</w:t>
            </w:r>
          </w:p>
          <w:p w:rsidR="0010121E" w:rsidRPr="0010121E" w:rsidRDefault="0010121E" w:rsidP="00FD4A96">
            <w:r w:rsidRPr="0010121E">
              <w:t>2023 год-   0,00 рублей,</w:t>
            </w:r>
          </w:p>
          <w:p w:rsidR="0010121E" w:rsidRPr="0010121E" w:rsidRDefault="0010121E" w:rsidP="00FD4A96">
            <w:r w:rsidRPr="0010121E">
              <w:t>2024 год-  200 000,00   рублей</w:t>
            </w:r>
            <w:bookmarkEnd w:id="2"/>
            <w:bookmarkEnd w:id="3"/>
            <w:r w:rsidRPr="0010121E">
              <w:t xml:space="preserve">, </w:t>
            </w:r>
          </w:p>
          <w:p w:rsidR="0010121E" w:rsidRPr="0010121E" w:rsidRDefault="0010121E" w:rsidP="00FD4A96">
            <w:r w:rsidRPr="0010121E">
              <w:t>в том числе: бюджет Комсомольского городского поселения –</w:t>
            </w:r>
            <w:r w:rsidRPr="0010121E">
              <w:rPr>
                <w:b/>
              </w:rPr>
              <w:t> 848 927,23</w:t>
            </w:r>
            <w:r w:rsidRPr="0010121E">
              <w:t xml:space="preserve">рублей, в том числе: </w:t>
            </w:r>
          </w:p>
          <w:p w:rsidR="0010121E" w:rsidRPr="0010121E" w:rsidRDefault="0010121E" w:rsidP="00FD4A96">
            <w:r w:rsidRPr="0010121E">
              <w:t>2022 год -  648 927,23 рублей,</w:t>
            </w:r>
          </w:p>
          <w:p w:rsidR="0010121E" w:rsidRPr="0010121E" w:rsidRDefault="0010121E" w:rsidP="00FD4A96">
            <w:r w:rsidRPr="0010121E">
              <w:t>2023 год-   0,00 рублей,</w:t>
            </w:r>
          </w:p>
          <w:p w:rsidR="0010121E" w:rsidRPr="0010121E" w:rsidRDefault="0010121E" w:rsidP="00FD4A96">
            <w:r w:rsidRPr="0010121E">
              <w:t xml:space="preserve">2024 год-   200 000,00   рублей, </w:t>
            </w:r>
          </w:p>
          <w:p w:rsidR="0010121E" w:rsidRPr="0010121E" w:rsidRDefault="0010121E" w:rsidP="00FD4A96">
            <w:r w:rsidRPr="0010121E">
              <w:t xml:space="preserve">Общий объем бюджетных ассигнований на основные мероприятия- </w:t>
            </w:r>
          </w:p>
          <w:p w:rsidR="0010121E" w:rsidRPr="0010121E" w:rsidRDefault="0010121E" w:rsidP="00FD4A96">
            <w:r w:rsidRPr="0010121E">
              <w:t xml:space="preserve">– </w:t>
            </w:r>
            <w:r w:rsidRPr="0010121E">
              <w:rPr>
                <w:b/>
              </w:rPr>
              <w:t> 848 927,23</w:t>
            </w:r>
            <w:r w:rsidRPr="0010121E">
              <w:t xml:space="preserve">рублей, </w:t>
            </w:r>
          </w:p>
          <w:p w:rsidR="0010121E" w:rsidRPr="0010121E" w:rsidRDefault="0010121E" w:rsidP="00FD4A96">
            <w:r w:rsidRPr="0010121E">
              <w:t>в том числе:</w:t>
            </w:r>
          </w:p>
          <w:p w:rsidR="0010121E" w:rsidRPr="0010121E" w:rsidRDefault="0010121E" w:rsidP="00FD4A96">
            <w:r w:rsidRPr="0010121E">
              <w:t>2022 год -  648 927,23 рублей,</w:t>
            </w:r>
          </w:p>
          <w:p w:rsidR="0010121E" w:rsidRPr="0010121E" w:rsidRDefault="0010121E" w:rsidP="00FD4A96">
            <w:r w:rsidRPr="0010121E">
              <w:t>2023 год-   0,00 рублей,</w:t>
            </w:r>
          </w:p>
          <w:p w:rsidR="0010121E" w:rsidRPr="0010121E" w:rsidRDefault="0010121E" w:rsidP="00FD4A96">
            <w:r w:rsidRPr="0010121E">
              <w:t xml:space="preserve">2024 год-   200 000,00   рублей, </w:t>
            </w:r>
          </w:p>
          <w:p w:rsidR="0010121E" w:rsidRPr="0010121E" w:rsidRDefault="0010121E" w:rsidP="00FD4A96">
            <w:r w:rsidRPr="0010121E">
              <w:t xml:space="preserve">в том числе: бюджет Комсомольского городского поселения – </w:t>
            </w:r>
            <w:r w:rsidRPr="0010121E">
              <w:rPr>
                <w:b/>
              </w:rPr>
              <w:t> 848 927,23</w:t>
            </w:r>
            <w:r w:rsidRPr="0010121E">
              <w:t xml:space="preserve">рублей, в том числе: </w:t>
            </w:r>
          </w:p>
          <w:p w:rsidR="0010121E" w:rsidRPr="0010121E" w:rsidRDefault="0010121E" w:rsidP="00FD4A96">
            <w:r w:rsidRPr="0010121E">
              <w:t>2022 год -   648 927,23рублей,</w:t>
            </w:r>
          </w:p>
          <w:p w:rsidR="0010121E" w:rsidRPr="0010121E" w:rsidRDefault="0010121E" w:rsidP="00FD4A96">
            <w:r w:rsidRPr="0010121E">
              <w:t>2023 год-   0,00 рублей,</w:t>
            </w:r>
          </w:p>
          <w:p w:rsidR="0010121E" w:rsidRPr="0010121E" w:rsidRDefault="0010121E" w:rsidP="00FD4A96">
            <w:r w:rsidRPr="0010121E">
              <w:t>2024 год-    200 000,00   рублей</w:t>
            </w:r>
          </w:p>
        </w:tc>
      </w:tr>
      <w:tr w:rsidR="0010121E" w:rsidRPr="0010121E" w:rsidTr="00FD4A96">
        <w:trPr>
          <w:trHeight w:val="840"/>
        </w:trPr>
        <w:tc>
          <w:tcPr>
            <w:tcW w:w="2552" w:type="dxa"/>
          </w:tcPr>
          <w:p w:rsidR="0010121E" w:rsidRPr="0010121E" w:rsidRDefault="0010121E" w:rsidP="00FD4A96">
            <w:r w:rsidRPr="0010121E">
              <w:t>Ожидаемые  результаты реализации подпрограммы</w:t>
            </w:r>
          </w:p>
        </w:tc>
        <w:tc>
          <w:tcPr>
            <w:tcW w:w="7371" w:type="dxa"/>
          </w:tcPr>
          <w:p w:rsidR="0010121E" w:rsidRPr="0010121E" w:rsidRDefault="0010121E" w:rsidP="00FD4A96">
            <w:r w:rsidRPr="0010121E">
              <w:t>Улучшение условий и создание комфортных условий для проживания граждан в муниципальном жилищном  фонде</w:t>
            </w:r>
          </w:p>
        </w:tc>
      </w:tr>
    </w:tbl>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sz w:val="24"/>
          <w:szCs w:val="24"/>
        </w:rPr>
      </w:pPr>
      <w:r w:rsidRPr="0010121E">
        <w:rPr>
          <w:b/>
          <w:sz w:val="24"/>
          <w:szCs w:val="24"/>
        </w:rPr>
        <w:t>2.Характеристика основных мероприятий подпрограммы</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«Содержание муниципального жилищного фонда Комсомольского</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lastRenderedPageBreak/>
        <w:t xml:space="preserve"> городского поселения»</w:t>
      </w:r>
    </w:p>
    <w:p w:rsidR="0010121E" w:rsidRPr="0010121E" w:rsidRDefault="0010121E" w:rsidP="0010121E">
      <w:pPr>
        <w:pStyle w:val="af0"/>
        <w:ind w:left="0"/>
        <w:jc w:val="both"/>
        <w:rPr>
          <w:rFonts w:ascii="Times New Roman" w:hAnsi="Times New Roman" w:cs="Times New Roman"/>
          <w:sz w:val="24"/>
          <w:szCs w:val="24"/>
        </w:rPr>
      </w:pPr>
      <w:r w:rsidRPr="0010121E">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10121E" w:rsidRPr="0010121E" w:rsidRDefault="0010121E" w:rsidP="0010121E">
      <w:pPr>
        <w:pStyle w:val="af0"/>
        <w:spacing w:after="0" w:line="0" w:lineRule="atLeast"/>
        <w:ind w:left="0"/>
        <w:jc w:val="both"/>
        <w:rPr>
          <w:rFonts w:ascii="Times New Roman" w:hAnsi="Times New Roman" w:cs="Times New Roman"/>
          <w:sz w:val="24"/>
          <w:szCs w:val="24"/>
        </w:rPr>
      </w:pPr>
      <w:r w:rsidRPr="0010121E">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10121E" w:rsidRPr="0010121E" w:rsidRDefault="0010121E" w:rsidP="0010121E">
      <w:pPr>
        <w:pStyle w:val="af0"/>
        <w:spacing w:after="0" w:line="0" w:lineRule="atLeast"/>
        <w:ind w:left="0"/>
        <w:jc w:val="both"/>
        <w:rPr>
          <w:rFonts w:ascii="Times New Roman" w:hAnsi="Times New Roman" w:cs="Times New Roman"/>
          <w:sz w:val="24"/>
          <w:szCs w:val="24"/>
        </w:rPr>
      </w:pP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3. Целевые индикаторы (показатели) подпрограммы,</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характеризующие основные мероприятия, мероприятия подпрограммы</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p>
    <w:p w:rsidR="0010121E" w:rsidRPr="0010121E" w:rsidRDefault="0010121E" w:rsidP="0010121E">
      <w:pPr>
        <w:spacing w:line="0" w:lineRule="atLeast"/>
        <w:jc w:val="right"/>
        <w:rPr>
          <w:b/>
          <w:sz w:val="24"/>
          <w:szCs w:val="24"/>
        </w:rPr>
      </w:pPr>
      <w:r w:rsidRPr="0010121E">
        <w:rPr>
          <w:b/>
          <w:sz w:val="24"/>
          <w:szCs w:val="24"/>
        </w:rPr>
        <w:t xml:space="preserve">                                                                                                        Таблица 1</w:t>
      </w:r>
    </w:p>
    <w:p w:rsidR="0010121E" w:rsidRPr="0010121E" w:rsidRDefault="0010121E" w:rsidP="0010121E">
      <w:pPr>
        <w:spacing w:line="0" w:lineRule="atLeast"/>
        <w:rPr>
          <w:b/>
          <w:sz w:val="24"/>
          <w:szCs w:val="24"/>
        </w:rPr>
      </w:pPr>
      <w:r w:rsidRPr="0010121E">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10121E" w:rsidRPr="0010121E" w:rsidTr="00FD4A96">
        <w:tc>
          <w:tcPr>
            <w:tcW w:w="568" w:type="dxa"/>
            <w:vMerge w:val="restart"/>
          </w:tcPr>
          <w:p w:rsidR="0010121E" w:rsidRPr="0010121E" w:rsidRDefault="0010121E" w:rsidP="00FD4A96">
            <w:pPr>
              <w:spacing w:line="0" w:lineRule="atLeast"/>
              <w:jc w:val="center"/>
            </w:pPr>
            <w:r w:rsidRPr="0010121E">
              <w:t>№№  п/п</w:t>
            </w:r>
          </w:p>
        </w:tc>
        <w:tc>
          <w:tcPr>
            <w:tcW w:w="5386" w:type="dxa"/>
            <w:vMerge w:val="restart"/>
          </w:tcPr>
          <w:p w:rsidR="0010121E" w:rsidRPr="0010121E" w:rsidRDefault="0010121E" w:rsidP="00FD4A96">
            <w:pPr>
              <w:spacing w:line="0" w:lineRule="atLeast"/>
              <w:jc w:val="center"/>
            </w:pPr>
            <w:r w:rsidRPr="0010121E">
              <w:t>Наименование целевого индикатора</w:t>
            </w:r>
          </w:p>
        </w:tc>
        <w:tc>
          <w:tcPr>
            <w:tcW w:w="1276" w:type="dxa"/>
            <w:vMerge w:val="restart"/>
          </w:tcPr>
          <w:p w:rsidR="0010121E" w:rsidRPr="0010121E" w:rsidRDefault="0010121E" w:rsidP="00FD4A96">
            <w:pPr>
              <w:spacing w:line="0" w:lineRule="atLeast"/>
              <w:jc w:val="center"/>
            </w:pPr>
            <w:r w:rsidRPr="0010121E">
              <w:t>Единица</w:t>
            </w:r>
          </w:p>
          <w:p w:rsidR="0010121E" w:rsidRPr="0010121E" w:rsidRDefault="0010121E" w:rsidP="00FD4A96">
            <w:pPr>
              <w:spacing w:line="0" w:lineRule="atLeast"/>
              <w:jc w:val="center"/>
            </w:pPr>
            <w:r w:rsidRPr="0010121E">
              <w:t>измерения</w:t>
            </w:r>
          </w:p>
        </w:tc>
        <w:tc>
          <w:tcPr>
            <w:tcW w:w="3544" w:type="dxa"/>
            <w:gridSpan w:val="3"/>
            <w:vAlign w:val="center"/>
          </w:tcPr>
          <w:p w:rsidR="0010121E" w:rsidRPr="0010121E" w:rsidRDefault="0010121E" w:rsidP="00FD4A96">
            <w:pPr>
              <w:spacing w:line="0" w:lineRule="atLeast"/>
              <w:jc w:val="center"/>
            </w:pPr>
            <w:r w:rsidRPr="0010121E">
              <w:t>Значения целевых  индикаторов (показателей)</w:t>
            </w:r>
          </w:p>
        </w:tc>
      </w:tr>
      <w:tr w:rsidR="0010121E" w:rsidRPr="0010121E" w:rsidTr="00FD4A96">
        <w:tc>
          <w:tcPr>
            <w:tcW w:w="568" w:type="dxa"/>
            <w:vMerge/>
          </w:tcPr>
          <w:p w:rsidR="0010121E" w:rsidRPr="0010121E" w:rsidRDefault="0010121E" w:rsidP="00FD4A96">
            <w:pPr>
              <w:ind w:left="-108" w:right="-108"/>
              <w:jc w:val="center"/>
            </w:pPr>
          </w:p>
        </w:tc>
        <w:tc>
          <w:tcPr>
            <w:tcW w:w="5386" w:type="dxa"/>
            <w:vMerge/>
          </w:tcPr>
          <w:p w:rsidR="0010121E" w:rsidRPr="0010121E" w:rsidRDefault="0010121E" w:rsidP="00FD4A96">
            <w:pPr>
              <w:jc w:val="center"/>
            </w:pPr>
          </w:p>
        </w:tc>
        <w:tc>
          <w:tcPr>
            <w:tcW w:w="1276" w:type="dxa"/>
            <w:vMerge/>
          </w:tcPr>
          <w:p w:rsidR="0010121E" w:rsidRPr="0010121E" w:rsidRDefault="0010121E" w:rsidP="00FD4A96">
            <w:pPr>
              <w:jc w:val="center"/>
            </w:pPr>
          </w:p>
        </w:tc>
        <w:tc>
          <w:tcPr>
            <w:tcW w:w="1134" w:type="dxa"/>
            <w:vAlign w:val="center"/>
          </w:tcPr>
          <w:p w:rsidR="0010121E" w:rsidRPr="0010121E" w:rsidRDefault="0010121E" w:rsidP="00FD4A96">
            <w:pPr>
              <w:jc w:val="center"/>
            </w:pPr>
            <w:r w:rsidRPr="0010121E">
              <w:t>2022г</w:t>
            </w:r>
          </w:p>
        </w:tc>
        <w:tc>
          <w:tcPr>
            <w:tcW w:w="1276" w:type="dxa"/>
            <w:vAlign w:val="center"/>
          </w:tcPr>
          <w:p w:rsidR="0010121E" w:rsidRPr="0010121E" w:rsidRDefault="0010121E" w:rsidP="00FD4A96">
            <w:pPr>
              <w:jc w:val="center"/>
            </w:pPr>
            <w:r w:rsidRPr="0010121E">
              <w:t>2023г</w:t>
            </w:r>
          </w:p>
        </w:tc>
        <w:tc>
          <w:tcPr>
            <w:tcW w:w="1134" w:type="dxa"/>
            <w:vAlign w:val="center"/>
          </w:tcPr>
          <w:p w:rsidR="0010121E" w:rsidRPr="0010121E" w:rsidRDefault="0010121E" w:rsidP="00FD4A96">
            <w:pPr>
              <w:jc w:val="center"/>
            </w:pPr>
            <w:r w:rsidRPr="0010121E">
              <w:t>2024г</w:t>
            </w:r>
          </w:p>
        </w:tc>
      </w:tr>
      <w:tr w:rsidR="0010121E" w:rsidRPr="0010121E" w:rsidTr="00FD4A96">
        <w:trPr>
          <w:trHeight w:val="405"/>
        </w:trPr>
        <w:tc>
          <w:tcPr>
            <w:tcW w:w="568" w:type="dxa"/>
            <w:vAlign w:val="center"/>
          </w:tcPr>
          <w:p w:rsidR="0010121E" w:rsidRPr="0010121E" w:rsidRDefault="0010121E" w:rsidP="00FD4A96">
            <w:pPr>
              <w:jc w:val="center"/>
            </w:pPr>
            <w:r w:rsidRPr="0010121E">
              <w:t>1</w:t>
            </w:r>
          </w:p>
        </w:tc>
        <w:tc>
          <w:tcPr>
            <w:tcW w:w="5386" w:type="dxa"/>
          </w:tcPr>
          <w:p w:rsidR="0010121E" w:rsidRPr="0010121E" w:rsidRDefault="0010121E" w:rsidP="00FD4A96">
            <w:r w:rsidRPr="0010121E">
              <w:t>Количество  муниципальных жилых помещений</w:t>
            </w:r>
          </w:p>
        </w:tc>
        <w:tc>
          <w:tcPr>
            <w:tcW w:w="1276" w:type="dxa"/>
          </w:tcPr>
          <w:p w:rsidR="0010121E" w:rsidRPr="0010121E" w:rsidRDefault="0010121E" w:rsidP="00FD4A96">
            <w:r w:rsidRPr="0010121E">
              <w:t>единиц</w:t>
            </w:r>
          </w:p>
        </w:tc>
        <w:tc>
          <w:tcPr>
            <w:tcW w:w="1134" w:type="dxa"/>
          </w:tcPr>
          <w:p w:rsidR="0010121E" w:rsidRPr="0010121E" w:rsidRDefault="0010121E" w:rsidP="00FD4A96">
            <w:pPr>
              <w:jc w:val="center"/>
            </w:pPr>
            <w:r w:rsidRPr="0010121E">
              <w:t>130</w:t>
            </w:r>
          </w:p>
        </w:tc>
        <w:tc>
          <w:tcPr>
            <w:tcW w:w="1276" w:type="dxa"/>
          </w:tcPr>
          <w:p w:rsidR="0010121E" w:rsidRPr="0010121E" w:rsidRDefault="0010121E" w:rsidP="00FD4A96">
            <w:pPr>
              <w:jc w:val="center"/>
            </w:pPr>
            <w:r w:rsidRPr="0010121E">
              <w:t>130</w:t>
            </w:r>
          </w:p>
        </w:tc>
        <w:tc>
          <w:tcPr>
            <w:tcW w:w="1134" w:type="dxa"/>
          </w:tcPr>
          <w:p w:rsidR="0010121E" w:rsidRPr="0010121E" w:rsidRDefault="0010121E" w:rsidP="00FD4A96">
            <w:pPr>
              <w:jc w:val="center"/>
            </w:pPr>
            <w:r w:rsidRPr="0010121E">
              <w:t>130</w:t>
            </w:r>
          </w:p>
        </w:tc>
      </w:tr>
      <w:tr w:rsidR="0010121E" w:rsidRPr="0010121E" w:rsidTr="00FD4A96">
        <w:tc>
          <w:tcPr>
            <w:tcW w:w="568" w:type="dxa"/>
          </w:tcPr>
          <w:p w:rsidR="0010121E" w:rsidRPr="0010121E" w:rsidRDefault="0010121E" w:rsidP="00FD4A96">
            <w:pPr>
              <w:jc w:val="center"/>
            </w:pPr>
            <w:r w:rsidRPr="0010121E">
              <w:t>2</w:t>
            </w:r>
          </w:p>
        </w:tc>
        <w:tc>
          <w:tcPr>
            <w:tcW w:w="5386" w:type="dxa"/>
          </w:tcPr>
          <w:p w:rsidR="0010121E" w:rsidRPr="0010121E" w:rsidRDefault="0010121E" w:rsidP="00FD4A96">
            <w:r w:rsidRPr="0010121E">
              <w:t>Доля муниципальных  жилых помещений, требующих ремонта</w:t>
            </w:r>
          </w:p>
        </w:tc>
        <w:tc>
          <w:tcPr>
            <w:tcW w:w="1276" w:type="dxa"/>
          </w:tcPr>
          <w:p w:rsidR="0010121E" w:rsidRPr="0010121E" w:rsidRDefault="0010121E" w:rsidP="00FD4A96">
            <w:pPr>
              <w:jc w:val="center"/>
            </w:pPr>
            <w:r w:rsidRPr="0010121E">
              <w:t>%</w:t>
            </w:r>
          </w:p>
        </w:tc>
        <w:tc>
          <w:tcPr>
            <w:tcW w:w="1134" w:type="dxa"/>
          </w:tcPr>
          <w:p w:rsidR="0010121E" w:rsidRPr="0010121E" w:rsidRDefault="0010121E" w:rsidP="00FD4A96">
            <w:pPr>
              <w:jc w:val="center"/>
            </w:pPr>
            <w:r w:rsidRPr="0010121E">
              <w:t>70</w:t>
            </w:r>
          </w:p>
        </w:tc>
        <w:tc>
          <w:tcPr>
            <w:tcW w:w="1276" w:type="dxa"/>
          </w:tcPr>
          <w:p w:rsidR="0010121E" w:rsidRPr="0010121E" w:rsidRDefault="0010121E" w:rsidP="00FD4A96">
            <w:pPr>
              <w:jc w:val="center"/>
            </w:pPr>
            <w:r w:rsidRPr="0010121E">
              <w:t>70</w:t>
            </w:r>
          </w:p>
        </w:tc>
        <w:tc>
          <w:tcPr>
            <w:tcW w:w="1134" w:type="dxa"/>
          </w:tcPr>
          <w:p w:rsidR="0010121E" w:rsidRPr="0010121E" w:rsidRDefault="0010121E" w:rsidP="00FD4A96">
            <w:pPr>
              <w:jc w:val="center"/>
            </w:pPr>
            <w:r w:rsidRPr="0010121E">
              <w:t>70</w:t>
            </w:r>
          </w:p>
        </w:tc>
      </w:tr>
      <w:tr w:rsidR="0010121E" w:rsidRPr="0010121E" w:rsidTr="00FD4A96">
        <w:trPr>
          <w:trHeight w:val="475"/>
        </w:trPr>
        <w:tc>
          <w:tcPr>
            <w:tcW w:w="568" w:type="dxa"/>
          </w:tcPr>
          <w:p w:rsidR="0010121E" w:rsidRPr="0010121E" w:rsidRDefault="0010121E" w:rsidP="00FD4A96">
            <w:pPr>
              <w:jc w:val="center"/>
            </w:pPr>
            <w:r w:rsidRPr="0010121E">
              <w:t>3</w:t>
            </w:r>
          </w:p>
        </w:tc>
        <w:tc>
          <w:tcPr>
            <w:tcW w:w="5386" w:type="dxa"/>
          </w:tcPr>
          <w:p w:rsidR="0010121E" w:rsidRPr="0010121E" w:rsidRDefault="0010121E" w:rsidP="00FD4A96">
            <w:r w:rsidRPr="0010121E">
              <w:t>Взносы на капитальный ремонт за  муниципальные квартиры</w:t>
            </w:r>
          </w:p>
        </w:tc>
        <w:tc>
          <w:tcPr>
            <w:tcW w:w="1276" w:type="dxa"/>
          </w:tcPr>
          <w:p w:rsidR="0010121E" w:rsidRPr="0010121E" w:rsidRDefault="0010121E" w:rsidP="00FD4A96">
            <w:pPr>
              <w:jc w:val="center"/>
            </w:pPr>
            <w:r w:rsidRPr="0010121E">
              <w:t>единиц</w:t>
            </w:r>
          </w:p>
        </w:tc>
        <w:tc>
          <w:tcPr>
            <w:tcW w:w="1134" w:type="dxa"/>
          </w:tcPr>
          <w:p w:rsidR="0010121E" w:rsidRPr="0010121E" w:rsidRDefault="0010121E" w:rsidP="00FD4A96">
            <w:pPr>
              <w:jc w:val="center"/>
            </w:pPr>
            <w:r w:rsidRPr="0010121E">
              <w:t>130</w:t>
            </w:r>
          </w:p>
        </w:tc>
        <w:tc>
          <w:tcPr>
            <w:tcW w:w="1276" w:type="dxa"/>
          </w:tcPr>
          <w:p w:rsidR="0010121E" w:rsidRPr="0010121E" w:rsidRDefault="0010121E" w:rsidP="00FD4A96">
            <w:pPr>
              <w:jc w:val="center"/>
            </w:pPr>
            <w:r w:rsidRPr="0010121E">
              <w:t>130</w:t>
            </w:r>
          </w:p>
        </w:tc>
        <w:tc>
          <w:tcPr>
            <w:tcW w:w="1134" w:type="dxa"/>
          </w:tcPr>
          <w:p w:rsidR="0010121E" w:rsidRPr="0010121E" w:rsidRDefault="0010121E" w:rsidP="00FD4A96">
            <w:pPr>
              <w:jc w:val="center"/>
            </w:pPr>
            <w:r w:rsidRPr="0010121E">
              <w:t>130</w:t>
            </w:r>
          </w:p>
        </w:tc>
      </w:tr>
    </w:tbl>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right"/>
        <w:rPr>
          <w:b/>
          <w:sz w:val="24"/>
          <w:szCs w:val="24"/>
        </w:rPr>
      </w:pPr>
      <w:r w:rsidRPr="0010121E">
        <w:rPr>
          <w:b/>
          <w:sz w:val="24"/>
          <w:szCs w:val="24"/>
        </w:rPr>
        <w:t>Таблица 2</w:t>
      </w:r>
    </w:p>
    <w:p w:rsidR="0010121E" w:rsidRPr="0010121E" w:rsidRDefault="0010121E" w:rsidP="0010121E">
      <w:pPr>
        <w:pStyle w:val="af0"/>
        <w:spacing w:after="0" w:line="0" w:lineRule="atLeast"/>
        <w:ind w:left="0"/>
        <w:jc w:val="center"/>
        <w:rPr>
          <w:rFonts w:ascii="Times New Roman" w:hAnsi="Times New Roman" w:cs="Times New Roman"/>
          <w:b/>
        </w:rPr>
      </w:pPr>
      <w:r w:rsidRPr="0010121E">
        <w:rPr>
          <w:rFonts w:ascii="Times New Roman" w:hAnsi="Times New Roman" w:cs="Times New Roman"/>
          <w:b/>
        </w:rPr>
        <w:t>4.Ресурсное обеспечение подпрограммы, рублей</w:t>
      </w:r>
    </w:p>
    <w:p w:rsidR="0010121E" w:rsidRPr="0010121E" w:rsidRDefault="0010121E" w:rsidP="0010121E">
      <w:pPr>
        <w:pStyle w:val="af0"/>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025"/>
        <w:gridCol w:w="1417"/>
        <w:gridCol w:w="1418"/>
        <w:gridCol w:w="1134"/>
        <w:gridCol w:w="1276"/>
      </w:tblGrid>
      <w:tr w:rsidR="0010121E" w:rsidRPr="0010121E" w:rsidTr="00FD4A96">
        <w:trPr>
          <w:trHeight w:val="555"/>
        </w:trPr>
        <w:tc>
          <w:tcPr>
            <w:tcW w:w="568" w:type="dxa"/>
            <w:vMerge w:val="restart"/>
          </w:tcPr>
          <w:p w:rsidR="0010121E" w:rsidRPr="0010121E" w:rsidRDefault="0010121E" w:rsidP="00FD4A96">
            <w:r w:rsidRPr="0010121E">
              <w:t>№</w:t>
            </w:r>
          </w:p>
          <w:p w:rsidR="0010121E" w:rsidRPr="0010121E" w:rsidRDefault="0010121E" w:rsidP="00FD4A96">
            <w:r w:rsidRPr="0010121E">
              <w:t>п/п</w:t>
            </w:r>
          </w:p>
        </w:tc>
        <w:tc>
          <w:tcPr>
            <w:tcW w:w="1843" w:type="dxa"/>
            <w:vMerge w:val="restart"/>
          </w:tcPr>
          <w:p w:rsidR="0010121E" w:rsidRPr="0010121E" w:rsidRDefault="0010121E" w:rsidP="00FD4A96">
            <w:r w:rsidRPr="0010121E">
              <w:t>Наименование основного мероприятия /мероприятия/</w:t>
            </w:r>
          </w:p>
          <w:p w:rsidR="0010121E" w:rsidRPr="0010121E" w:rsidRDefault="0010121E" w:rsidP="00FD4A96">
            <w:r w:rsidRPr="0010121E">
              <w:t>Источник ресурсного обеспечения</w:t>
            </w:r>
          </w:p>
        </w:tc>
        <w:tc>
          <w:tcPr>
            <w:tcW w:w="1417" w:type="dxa"/>
            <w:vMerge w:val="restart"/>
          </w:tcPr>
          <w:p w:rsidR="0010121E" w:rsidRPr="0010121E" w:rsidRDefault="0010121E" w:rsidP="00FD4A96">
            <w:r w:rsidRPr="0010121E">
              <w:t>Исполнитель</w:t>
            </w:r>
          </w:p>
        </w:tc>
        <w:tc>
          <w:tcPr>
            <w:tcW w:w="852" w:type="dxa"/>
            <w:vMerge w:val="restart"/>
          </w:tcPr>
          <w:p w:rsidR="0010121E" w:rsidRPr="0010121E" w:rsidRDefault="0010121E" w:rsidP="00FD4A96">
            <w:r w:rsidRPr="0010121E">
              <w:t>Срок реализации (годы)</w:t>
            </w:r>
          </w:p>
        </w:tc>
        <w:tc>
          <w:tcPr>
            <w:tcW w:w="1025" w:type="dxa"/>
            <w:vMerge w:val="restart"/>
          </w:tcPr>
          <w:p w:rsidR="0010121E" w:rsidRPr="0010121E" w:rsidRDefault="0010121E" w:rsidP="00FD4A96">
            <w:r w:rsidRPr="0010121E">
              <w:t>Источник финансирования</w:t>
            </w:r>
          </w:p>
        </w:tc>
        <w:tc>
          <w:tcPr>
            <w:tcW w:w="5245" w:type="dxa"/>
            <w:gridSpan w:val="4"/>
            <w:tcBorders>
              <w:bottom w:val="single" w:sz="4" w:space="0" w:color="auto"/>
            </w:tcBorders>
          </w:tcPr>
          <w:p w:rsidR="0010121E" w:rsidRPr="0010121E" w:rsidRDefault="0010121E" w:rsidP="00FD4A96">
            <w:pPr>
              <w:jc w:val="center"/>
            </w:pPr>
            <w:r w:rsidRPr="0010121E">
              <w:t>Объемы бюджетных ассигнований</w:t>
            </w:r>
          </w:p>
        </w:tc>
      </w:tr>
      <w:tr w:rsidR="0010121E" w:rsidRPr="0010121E" w:rsidTr="00FD4A96">
        <w:trPr>
          <w:trHeight w:val="1095"/>
        </w:trPr>
        <w:tc>
          <w:tcPr>
            <w:tcW w:w="568" w:type="dxa"/>
            <w:vMerge/>
          </w:tcPr>
          <w:p w:rsidR="0010121E" w:rsidRPr="0010121E" w:rsidRDefault="0010121E" w:rsidP="00FD4A96"/>
        </w:tc>
        <w:tc>
          <w:tcPr>
            <w:tcW w:w="1843" w:type="dxa"/>
            <w:vMerge/>
          </w:tcPr>
          <w:p w:rsidR="0010121E" w:rsidRPr="0010121E" w:rsidRDefault="0010121E" w:rsidP="00FD4A96"/>
        </w:tc>
        <w:tc>
          <w:tcPr>
            <w:tcW w:w="1417" w:type="dxa"/>
            <w:vMerge/>
          </w:tcPr>
          <w:p w:rsidR="0010121E" w:rsidRPr="0010121E" w:rsidRDefault="0010121E" w:rsidP="00FD4A96"/>
        </w:tc>
        <w:tc>
          <w:tcPr>
            <w:tcW w:w="852" w:type="dxa"/>
            <w:vMerge/>
          </w:tcPr>
          <w:p w:rsidR="0010121E" w:rsidRPr="0010121E" w:rsidRDefault="0010121E" w:rsidP="00FD4A96"/>
        </w:tc>
        <w:tc>
          <w:tcPr>
            <w:tcW w:w="1025" w:type="dxa"/>
            <w:vMerge/>
          </w:tcPr>
          <w:p w:rsidR="0010121E" w:rsidRPr="0010121E" w:rsidRDefault="0010121E" w:rsidP="00FD4A96">
            <w:pPr>
              <w:ind w:right="4286"/>
            </w:pPr>
          </w:p>
        </w:tc>
        <w:tc>
          <w:tcPr>
            <w:tcW w:w="1417" w:type="dxa"/>
            <w:tcBorders>
              <w:top w:val="single" w:sz="4" w:space="0" w:color="auto"/>
              <w:right w:val="single" w:sz="4" w:space="0" w:color="auto"/>
            </w:tcBorders>
          </w:tcPr>
          <w:p w:rsidR="0010121E" w:rsidRPr="0010121E" w:rsidRDefault="0010121E" w:rsidP="00FD4A96">
            <w:r w:rsidRPr="0010121E">
              <w:t>всего</w:t>
            </w:r>
          </w:p>
          <w:p w:rsidR="0010121E" w:rsidRPr="0010121E" w:rsidRDefault="0010121E" w:rsidP="00FD4A96">
            <w:pPr>
              <w:jc w:val="center"/>
            </w:pPr>
          </w:p>
        </w:tc>
        <w:tc>
          <w:tcPr>
            <w:tcW w:w="1418" w:type="dxa"/>
            <w:tcBorders>
              <w:top w:val="single" w:sz="4" w:space="0" w:color="auto"/>
              <w:left w:val="single" w:sz="4" w:space="0" w:color="auto"/>
              <w:right w:val="single" w:sz="4" w:space="0" w:color="auto"/>
            </w:tcBorders>
          </w:tcPr>
          <w:p w:rsidR="0010121E" w:rsidRPr="0010121E" w:rsidRDefault="0010121E" w:rsidP="00FD4A96">
            <w:pPr>
              <w:jc w:val="center"/>
            </w:pPr>
            <w:r w:rsidRPr="0010121E">
              <w:t>2022год</w:t>
            </w:r>
          </w:p>
        </w:tc>
        <w:tc>
          <w:tcPr>
            <w:tcW w:w="1134" w:type="dxa"/>
            <w:tcBorders>
              <w:top w:val="single" w:sz="4" w:space="0" w:color="auto"/>
              <w:left w:val="single" w:sz="4" w:space="0" w:color="auto"/>
              <w:right w:val="single" w:sz="4" w:space="0" w:color="auto"/>
            </w:tcBorders>
          </w:tcPr>
          <w:p w:rsidR="0010121E" w:rsidRPr="0010121E" w:rsidRDefault="0010121E" w:rsidP="00FD4A96">
            <w:pPr>
              <w:jc w:val="center"/>
            </w:pPr>
            <w:r w:rsidRPr="0010121E">
              <w:t>2023 год</w:t>
            </w:r>
          </w:p>
        </w:tc>
        <w:tc>
          <w:tcPr>
            <w:tcW w:w="1276" w:type="dxa"/>
            <w:tcBorders>
              <w:top w:val="single" w:sz="4" w:space="0" w:color="auto"/>
              <w:left w:val="single" w:sz="4" w:space="0" w:color="auto"/>
            </w:tcBorders>
          </w:tcPr>
          <w:p w:rsidR="0010121E" w:rsidRPr="0010121E" w:rsidRDefault="0010121E" w:rsidP="00FD4A96">
            <w:pPr>
              <w:jc w:val="center"/>
            </w:pPr>
            <w:r w:rsidRPr="0010121E">
              <w:t>2024 год</w:t>
            </w:r>
          </w:p>
        </w:tc>
      </w:tr>
      <w:tr w:rsidR="0010121E" w:rsidRPr="0010121E" w:rsidTr="00FD4A96">
        <w:tc>
          <w:tcPr>
            <w:tcW w:w="568" w:type="dxa"/>
          </w:tcPr>
          <w:p w:rsidR="0010121E" w:rsidRPr="0010121E" w:rsidRDefault="0010121E" w:rsidP="00FD4A96">
            <w:pPr>
              <w:rPr>
                <w:b/>
              </w:rPr>
            </w:pPr>
          </w:p>
        </w:tc>
        <w:tc>
          <w:tcPr>
            <w:tcW w:w="1843" w:type="dxa"/>
          </w:tcPr>
          <w:p w:rsidR="0010121E" w:rsidRPr="0010121E" w:rsidRDefault="0010121E" w:rsidP="00FD4A96">
            <w:r w:rsidRPr="0010121E">
              <w:rPr>
                <w:b/>
              </w:rPr>
              <w:t>Подпрограмма</w:t>
            </w:r>
            <w:r w:rsidRPr="0010121E">
              <w:t>,</w:t>
            </w:r>
          </w:p>
          <w:p w:rsidR="0010121E" w:rsidRPr="0010121E" w:rsidRDefault="0010121E" w:rsidP="00FD4A96">
            <w:r w:rsidRPr="0010121E">
              <w:t>всего</w:t>
            </w:r>
          </w:p>
        </w:tc>
        <w:tc>
          <w:tcPr>
            <w:tcW w:w="1417" w:type="dxa"/>
          </w:tcPr>
          <w:p w:rsidR="0010121E" w:rsidRPr="0010121E" w:rsidRDefault="0010121E" w:rsidP="00FD4A96">
            <w:pPr>
              <w:rPr>
                <w:b/>
              </w:rPr>
            </w:pPr>
          </w:p>
        </w:tc>
        <w:tc>
          <w:tcPr>
            <w:tcW w:w="852" w:type="dxa"/>
          </w:tcPr>
          <w:p w:rsidR="0010121E" w:rsidRPr="0010121E" w:rsidRDefault="0010121E" w:rsidP="00FD4A96">
            <w:pPr>
              <w:rPr>
                <w:b/>
              </w:rPr>
            </w:pPr>
          </w:p>
        </w:tc>
        <w:tc>
          <w:tcPr>
            <w:tcW w:w="1025" w:type="dxa"/>
          </w:tcPr>
          <w:p w:rsidR="0010121E" w:rsidRPr="0010121E" w:rsidRDefault="0010121E" w:rsidP="00FD4A96">
            <w:pPr>
              <w:ind w:right="4286"/>
              <w:jc w:val="center"/>
            </w:pPr>
          </w:p>
        </w:tc>
        <w:tc>
          <w:tcPr>
            <w:tcW w:w="1417" w:type="dxa"/>
            <w:tcBorders>
              <w:right w:val="single" w:sz="4" w:space="0" w:color="auto"/>
            </w:tcBorders>
            <w:shd w:val="clear" w:color="auto" w:fill="auto"/>
          </w:tcPr>
          <w:p w:rsidR="0010121E" w:rsidRPr="0010121E" w:rsidRDefault="0010121E" w:rsidP="00FD4A96">
            <w:pPr>
              <w:ind w:left="-108" w:right="-108"/>
              <w:jc w:val="center"/>
              <w:rPr>
                <w:b/>
                <w:highlight w:val="yellow"/>
              </w:rPr>
            </w:pPr>
            <w:r w:rsidRPr="0010121E">
              <w:rPr>
                <w:b/>
              </w:rPr>
              <w:t>848 927,23</w:t>
            </w:r>
          </w:p>
        </w:tc>
        <w:tc>
          <w:tcPr>
            <w:tcW w:w="1418" w:type="dxa"/>
            <w:tcBorders>
              <w:left w:val="single" w:sz="4" w:space="0" w:color="auto"/>
              <w:right w:val="single" w:sz="4" w:space="0" w:color="auto"/>
            </w:tcBorders>
            <w:shd w:val="clear" w:color="auto" w:fill="auto"/>
          </w:tcPr>
          <w:p w:rsidR="0010121E" w:rsidRPr="0010121E" w:rsidRDefault="0010121E" w:rsidP="00FD4A96">
            <w:pPr>
              <w:spacing w:line="0" w:lineRule="atLeast"/>
              <w:rPr>
                <w:b/>
                <w:highlight w:val="yellow"/>
              </w:rPr>
            </w:pPr>
            <w:r w:rsidRPr="0010121E">
              <w:rPr>
                <w:b/>
              </w:rPr>
              <w:t>648 927,23</w:t>
            </w:r>
          </w:p>
        </w:tc>
        <w:tc>
          <w:tcPr>
            <w:tcW w:w="1134" w:type="dxa"/>
            <w:tcBorders>
              <w:left w:val="single" w:sz="4" w:space="0" w:color="auto"/>
              <w:right w:val="single" w:sz="4" w:space="0" w:color="auto"/>
            </w:tcBorders>
          </w:tcPr>
          <w:p w:rsidR="0010121E" w:rsidRPr="0010121E" w:rsidRDefault="0010121E" w:rsidP="00FD4A96">
            <w:pPr>
              <w:jc w:val="center"/>
              <w:rPr>
                <w:b/>
              </w:rPr>
            </w:pPr>
            <w:r w:rsidRPr="0010121E">
              <w:rPr>
                <w:b/>
              </w:rPr>
              <w:t>0,00</w:t>
            </w:r>
          </w:p>
        </w:tc>
        <w:tc>
          <w:tcPr>
            <w:tcW w:w="1276" w:type="dxa"/>
            <w:tcBorders>
              <w:left w:val="single" w:sz="4" w:space="0" w:color="auto"/>
            </w:tcBorders>
          </w:tcPr>
          <w:p w:rsidR="0010121E" w:rsidRPr="0010121E" w:rsidRDefault="0010121E" w:rsidP="00FD4A96">
            <w:pPr>
              <w:ind w:left="-108" w:right="-108"/>
              <w:jc w:val="center"/>
              <w:rPr>
                <w:b/>
              </w:rPr>
            </w:pPr>
            <w:r w:rsidRPr="0010121E">
              <w:rPr>
                <w:b/>
              </w:rPr>
              <w:t>200 000,00</w:t>
            </w:r>
          </w:p>
        </w:tc>
      </w:tr>
      <w:tr w:rsidR="0010121E" w:rsidRPr="0010121E" w:rsidTr="00FD4A96">
        <w:tc>
          <w:tcPr>
            <w:tcW w:w="568" w:type="dxa"/>
          </w:tcPr>
          <w:p w:rsidR="0010121E" w:rsidRPr="0010121E" w:rsidRDefault="0010121E" w:rsidP="00FD4A96">
            <w:pPr>
              <w:jc w:val="center"/>
              <w:rPr>
                <w:b/>
              </w:rPr>
            </w:pPr>
            <w:r w:rsidRPr="0010121E">
              <w:rPr>
                <w:b/>
              </w:rPr>
              <w:t>1</w:t>
            </w:r>
          </w:p>
        </w:tc>
        <w:tc>
          <w:tcPr>
            <w:tcW w:w="1843" w:type="dxa"/>
          </w:tcPr>
          <w:p w:rsidR="0010121E" w:rsidRPr="0010121E" w:rsidRDefault="0010121E" w:rsidP="00FD4A96">
            <w:pPr>
              <w:rPr>
                <w:b/>
                <w:i/>
              </w:rPr>
            </w:pPr>
            <w:r w:rsidRPr="0010121E">
              <w:rPr>
                <w:b/>
                <w:i/>
              </w:rPr>
              <w:t>Основное мероприятие</w:t>
            </w:r>
          </w:p>
          <w:p w:rsidR="0010121E" w:rsidRPr="0010121E" w:rsidRDefault="0010121E" w:rsidP="00FD4A96">
            <w:r w:rsidRPr="0010121E">
              <w:t>«Содержание</w:t>
            </w:r>
          </w:p>
          <w:p w:rsidR="0010121E" w:rsidRPr="0010121E" w:rsidRDefault="0010121E" w:rsidP="00FD4A96">
            <w:r w:rsidRPr="0010121E">
              <w:t>муниципального жилищного фонда КГП»</w:t>
            </w:r>
          </w:p>
        </w:tc>
        <w:tc>
          <w:tcPr>
            <w:tcW w:w="1417" w:type="dxa"/>
          </w:tcPr>
          <w:p w:rsidR="0010121E" w:rsidRPr="0010121E" w:rsidRDefault="0010121E" w:rsidP="00FD4A96"/>
        </w:tc>
        <w:tc>
          <w:tcPr>
            <w:tcW w:w="852" w:type="dxa"/>
          </w:tcPr>
          <w:p w:rsidR="0010121E" w:rsidRPr="0010121E" w:rsidRDefault="0010121E" w:rsidP="00FD4A96">
            <w:r w:rsidRPr="0010121E">
              <w:t>2022-</w:t>
            </w:r>
          </w:p>
          <w:p w:rsidR="0010121E" w:rsidRPr="0010121E" w:rsidRDefault="0010121E" w:rsidP="00FD4A96">
            <w:r w:rsidRPr="0010121E">
              <w:t>2024</w:t>
            </w:r>
          </w:p>
        </w:tc>
        <w:tc>
          <w:tcPr>
            <w:tcW w:w="1025" w:type="dxa"/>
          </w:tcPr>
          <w:p w:rsidR="0010121E" w:rsidRPr="0010121E" w:rsidRDefault="0010121E" w:rsidP="00FD4A96">
            <w:pPr>
              <w:ind w:right="4286"/>
              <w:jc w:val="center"/>
            </w:pPr>
          </w:p>
        </w:tc>
        <w:tc>
          <w:tcPr>
            <w:tcW w:w="1417" w:type="dxa"/>
            <w:tcBorders>
              <w:right w:val="single" w:sz="4" w:space="0" w:color="auto"/>
            </w:tcBorders>
          </w:tcPr>
          <w:p w:rsidR="0010121E" w:rsidRPr="0010121E" w:rsidRDefault="0010121E" w:rsidP="00FD4A96">
            <w:pPr>
              <w:spacing w:line="0" w:lineRule="atLeast"/>
            </w:pPr>
            <w:r w:rsidRPr="0010121E">
              <w:t>848 927,23</w:t>
            </w:r>
          </w:p>
        </w:tc>
        <w:tc>
          <w:tcPr>
            <w:tcW w:w="1418" w:type="dxa"/>
            <w:tcBorders>
              <w:left w:val="single" w:sz="4" w:space="0" w:color="auto"/>
              <w:right w:val="single" w:sz="4" w:space="0" w:color="auto"/>
            </w:tcBorders>
          </w:tcPr>
          <w:p w:rsidR="0010121E" w:rsidRPr="0010121E" w:rsidRDefault="0010121E" w:rsidP="00FD4A96">
            <w:pPr>
              <w:spacing w:line="0" w:lineRule="atLeast"/>
              <w:rPr>
                <w:highlight w:val="yellow"/>
              </w:rPr>
            </w:pPr>
            <w:r w:rsidRPr="0010121E">
              <w:t>648 927,23</w:t>
            </w:r>
          </w:p>
        </w:tc>
        <w:tc>
          <w:tcPr>
            <w:tcW w:w="1134" w:type="dxa"/>
            <w:tcBorders>
              <w:left w:val="single" w:sz="4" w:space="0" w:color="auto"/>
              <w:right w:val="single" w:sz="4" w:space="0" w:color="auto"/>
            </w:tcBorders>
          </w:tcPr>
          <w:p w:rsidR="0010121E" w:rsidRPr="0010121E" w:rsidRDefault="0010121E" w:rsidP="00FD4A96">
            <w:pPr>
              <w:jc w:val="center"/>
            </w:pPr>
            <w:r w:rsidRPr="0010121E">
              <w:t>0,00</w:t>
            </w:r>
          </w:p>
        </w:tc>
        <w:tc>
          <w:tcPr>
            <w:tcW w:w="1276" w:type="dxa"/>
            <w:tcBorders>
              <w:left w:val="single" w:sz="4" w:space="0" w:color="auto"/>
            </w:tcBorders>
          </w:tcPr>
          <w:p w:rsidR="0010121E" w:rsidRPr="0010121E" w:rsidRDefault="0010121E" w:rsidP="00FD4A96">
            <w:pPr>
              <w:ind w:left="-108" w:right="-108"/>
              <w:jc w:val="center"/>
            </w:pPr>
            <w:r w:rsidRPr="0010121E">
              <w:t>200 000,00</w:t>
            </w:r>
          </w:p>
        </w:tc>
      </w:tr>
      <w:tr w:rsidR="0010121E" w:rsidRPr="0010121E" w:rsidTr="00FD4A96">
        <w:trPr>
          <w:trHeight w:val="1273"/>
        </w:trPr>
        <w:tc>
          <w:tcPr>
            <w:tcW w:w="568" w:type="dxa"/>
          </w:tcPr>
          <w:p w:rsidR="0010121E" w:rsidRPr="0010121E" w:rsidRDefault="0010121E" w:rsidP="00FD4A96">
            <w:r w:rsidRPr="0010121E">
              <w:t>1.1</w:t>
            </w:r>
          </w:p>
        </w:tc>
        <w:tc>
          <w:tcPr>
            <w:tcW w:w="1843" w:type="dxa"/>
          </w:tcPr>
          <w:p w:rsidR="0010121E" w:rsidRPr="0010121E" w:rsidRDefault="0010121E" w:rsidP="00FD4A96">
            <w:r w:rsidRPr="0010121E">
              <w:t>Содержание</w:t>
            </w:r>
          </w:p>
          <w:p w:rsidR="0010121E" w:rsidRPr="0010121E" w:rsidRDefault="0010121E" w:rsidP="00FD4A96">
            <w:pPr>
              <w:rPr>
                <w:b/>
              </w:rPr>
            </w:pPr>
            <w:r w:rsidRPr="0010121E">
              <w:t>муниципального жилищного фонда КГП</w:t>
            </w:r>
          </w:p>
        </w:tc>
        <w:tc>
          <w:tcPr>
            <w:tcW w:w="1417" w:type="dxa"/>
          </w:tcPr>
          <w:p w:rsidR="0010121E" w:rsidRPr="0010121E" w:rsidRDefault="0010121E" w:rsidP="00FD4A96">
            <w:pPr>
              <w:ind w:right="-108"/>
              <w:rPr>
                <w:b/>
              </w:rPr>
            </w:pPr>
            <w:r w:rsidRPr="0010121E">
              <w:t>Администрация Комсомольского муниципального района</w:t>
            </w:r>
          </w:p>
        </w:tc>
        <w:tc>
          <w:tcPr>
            <w:tcW w:w="852" w:type="dxa"/>
          </w:tcPr>
          <w:p w:rsidR="0010121E" w:rsidRPr="0010121E" w:rsidRDefault="0010121E" w:rsidP="00FD4A96">
            <w:r w:rsidRPr="0010121E">
              <w:t>2022-</w:t>
            </w:r>
          </w:p>
          <w:p w:rsidR="0010121E" w:rsidRPr="0010121E" w:rsidRDefault="0010121E" w:rsidP="00FD4A96">
            <w:r w:rsidRPr="0010121E">
              <w:t>2024</w:t>
            </w:r>
          </w:p>
        </w:tc>
        <w:tc>
          <w:tcPr>
            <w:tcW w:w="1025" w:type="dxa"/>
          </w:tcPr>
          <w:p w:rsidR="0010121E" w:rsidRPr="0010121E" w:rsidRDefault="0010121E" w:rsidP="00FD4A96">
            <w:pPr>
              <w:ind w:left="-109" w:right="-108"/>
            </w:pPr>
            <w:r w:rsidRPr="0010121E">
              <w:t>Бюджет Комсомольского городского поселения</w:t>
            </w:r>
          </w:p>
        </w:tc>
        <w:tc>
          <w:tcPr>
            <w:tcW w:w="1417" w:type="dxa"/>
            <w:tcBorders>
              <w:right w:val="single" w:sz="4" w:space="0" w:color="auto"/>
            </w:tcBorders>
          </w:tcPr>
          <w:p w:rsidR="0010121E" w:rsidRPr="0010121E" w:rsidRDefault="0010121E" w:rsidP="00FD4A96">
            <w:pPr>
              <w:spacing w:line="0" w:lineRule="atLeast"/>
            </w:pPr>
            <w:r w:rsidRPr="0010121E">
              <w:t>848 927,23</w:t>
            </w:r>
          </w:p>
        </w:tc>
        <w:tc>
          <w:tcPr>
            <w:tcW w:w="1418" w:type="dxa"/>
            <w:tcBorders>
              <w:left w:val="single" w:sz="4" w:space="0" w:color="auto"/>
              <w:right w:val="single" w:sz="4" w:space="0" w:color="auto"/>
            </w:tcBorders>
          </w:tcPr>
          <w:p w:rsidR="0010121E" w:rsidRPr="0010121E" w:rsidRDefault="0010121E" w:rsidP="00FD4A96">
            <w:r w:rsidRPr="0010121E">
              <w:t>648 927,23</w:t>
            </w:r>
          </w:p>
        </w:tc>
        <w:tc>
          <w:tcPr>
            <w:tcW w:w="1134" w:type="dxa"/>
            <w:tcBorders>
              <w:left w:val="single" w:sz="4" w:space="0" w:color="auto"/>
              <w:right w:val="single" w:sz="4" w:space="0" w:color="auto"/>
            </w:tcBorders>
          </w:tcPr>
          <w:p w:rsidR="0010121E" w:rsidRPr="0010121E" w:rsidRDefault="0010121E" w:rsidP="00FD4A96">
            <w:pPr>
              <w:jc w:val="center"/>
            </w:pPr>
            <w:r w:rsidRPr="0010121E">
              <w:t>0,00</w:t>
            </w:r>
          </w:p>
        </w:tc>
        <w:tc>
          <w:tcPr>
            <w:tcW w:w="1276" w:type="dxa"/>
            <w:tcBorders>
              <w:left w:val="single" w:sz="4" w:space="0" w:color="auto"/>
            </w:tcBorders>
          </w:tcPr>
          <w:p w:rsidR="0010121E" w:rsidRPr="0010121E" w:rsidRDefault="0010121E" w:rsidP="00FD4A96">
            <w:pPr>
              <w:ind w:left="-108" w:right="-108"/>
              <w:jc w:val="center"/>
            </w:pPr>
            <w:r w:rsidRPr="0010121E">
              <w:t>200 000,00</w:t>
            </w:r>
          </w:p>
        </w:tc>
      </w:tr>
    </w:tbl>
    <w:p w:rsidR="0010121E" w:rsidRP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r w:rsidRPr="0010121E">
        <w:lastRenderedPageBreak/>
        <w:t>Приложение 2</w:t>
      </w:r>
    </w:p>
    <w:p w:rsidR="0010121E" w:rsidRPr="0010121E" w:rsidRDefault="0010121E" w:rsidP="0010121E">
      <w:pPr>
        <w:spacing w:line="0" w:lineRule="atLeast"/>
        <w:jc w:val="right"/>
      </w:pPr>
      <w:r w:rsidRPr="0010121E">
        <w:t xml:space="preserve">к муниципальной программе </w:t>
      </w:r>
    </w:p>
    <w:p w:rsidR="0010121E" w:rsidRPr="0010121E" w:rsidRDefault="0010121E" w:rsidP="0010121E">
      <w:pPr>
        <w:spacing w:line="0" w:lineRule="atLeast"/>
        <w:jc w:val="right"/>
      </w:pPr>
      <w:r w:rsidRPr="0010121E">
        <w:t xml:space="preserve">«Обеспечение населения объектами   </w:t>
      </w:r>
    </w:p>
    <w:p w:rsidR="0010121E" w:rsidRPr="0010121E" w:rsidRDefault="0010121E" w:rsidP="0010121E">
      <w:pPr>
        <w:spacing w:line="0" w:lineRule="atLeast"/>
        <w:jc w:val="right"/>
      </w:pPr>
      <w:r w:rsidRPr="0010121E">
        <w:t xml:space="preserve">инженерной инфраструктуры и </w:t>
      </w:r>
    </w:p>
    <w:p w:rsidR="0010121E" w:rsidRPr="0010121E" w:rsidRDefault="0010121E" w:rsidP="0010121E">
      <w:pPr>
        <w:spacing w:line="0" w:lineRule="atLeast"/>
        <w:jc w:val="right"/>
      </w:pPr>
      <w:r w:rsidRPr="0010121E">
        <w:t>услугами жилищно-коммунального хозяйства                                                                                                        Комсомольского городского поселения»</w:t>
      </w:r>
    </w:p>
    <w:p w:rsidR="0010121E" w:rsidRPr="0010121E" w:rsidRDefault="0010121E" w:rsidP="0010121E">
      <w:pPr>
        <w:spacing w:line="0" w:lineRule="atLeast"/>
        <w:jc w:val="right"/>
        <w:rPr>
          <w:b/>
        </w:rPr>
      </w:pPr>
    </w:p>
    <w:p w:rsidR="0010121E" w:rsidRPr="0010121E" w:rsidRDefault="0010121E" w:rsidP="0010121E">
      <w:pPr>
        <w:spacing w:line="0" w:lineRule="atLeast"/>
        <w:jc w:val="right"/>
        <w:rPr>
          <w:b/>
        </w:rPr>
      </w:pPr>
    </w:p>
    <w:p w:rsidR="0010121E" w:rsidRPr="0010121E" w:rsidRDefault="0010121E" w:rsidP="0010121E">
      <w:pPr>
        <w:jc w:val="center"/>
        <w:rPr>
          <w:b/>
          <w:sz w:val="24"/>
          <w:szCs w:val="24"/>
        </w:rPr>
      </w:pPr>
      <w:r w:rsidRPr="0010121E">
        <w:rPr>
          <w:b/>
          <w:sz w:val="24"/>
          <w:szCs w:val="24"/>
        </w:rPr>
        <w:t xml:space="preserve">Подпрограмма «Создание условий для обеспечения населения  </w:t>
      </w:r>
    </w:p>
    <w:p w:rsidR="0010121E" w:rsidRPr="0010121E" w:rsidRDefault="0010121E" w:rsidP="0010121E">
      <w:pPr>
        <w:jc w:val="center"/>
        <w:rPr>
          <w:b/>
          <w:sz w:val="24"/>
          <w:szCs w:val="24"/>
        </w:rPr>
      </w:pPr>
      <w:r w:rsidRPr="0010121E">
        <w:rPr>
          <w:b/>
          <w:sz w:val="24"/>
          <w:szCs w:val="24"/>
        </w:rPr>
        <w:t>Комсомольского городского поселения услугами бытового обслуживания»</w:t>
      </w:r>
    </w:p>
    <w:p w:rsidR="0010121E" w:rsidRPr="0010121E" w:rsidRDefault="0010121E" w:rsidP="0010121E">
      <w:pPr>
        <w:pStyle w:val="af0"/>
        <w:spacing w:after="0" w:line="240" w:lineRule="auto"/>
        <w:ind w:left="1211"/>
        <w:rPr>
          <w:rFonts w:ascii="Times New Roman" w:hAnsi="Times New Roman" w:cs="Times New Roman"/>
          <w:b/>
          <w:sz w:val="24"/>
          <w:szCs w:val="24"/>
        </w:rPr>
      </w:pPr>
    </w:p>
    <w:p w:rsidR="0010121E" w:rsidRPr="0010121E" w:rsidRDefault="0010121E" w:rsidP="0011240A">
      <w:pPr>
        <w:pStyle w:val="af0"/>
        <w:numPr>
          <w:ilvl w:val="0"/>
          <w:numId w:val="2"/>
        </w:numPr>
        <w:spacing w:after="0" w:line="240" w:lineRule="auto"/>
        <w:contextualSpacing/>
        <w:jc w:val="center"/>
        <w:rPr>
          <w:rFonts w:ascii="Times New Roman" w:hAnsi="Times New Roman" w:cs="Times New Roman"/>
          <w:b/>
          <w:sz w:val="24"/>
          <w:szCs w:val="24"/>
        </w:rPr>
      </w:pPr>
      <w:r w:rsidRPr="0010121E">
        <w:rPr>
          <w:rFonts w:ascii="Times New Roman" w:hAnsi="Times New Roman" w:cs="Times New Roman"/>
          <w:b/>
          <w:sz w:val="24"/>
          <w:szCs w:val="24"/>
        </w:rPr>
        <w:t>Паспортподпрограммы муниципальной программы</w:t>
      </w:r>
    </w:p>
    <w:p w:rsidR="0010121E" w:rsidRPr="0010121E" w:rsidRDefault="0010121E" w:rsidP="0010121E">
      <w:pPr>
        <w:pStyle w:val="af0"/>
        <w:spacing w:after="0" w:line="240" w:lineRule="auto"/>
        <w:ind w:left="1211"/>
        <w:rPr>
          <w:rFonts w:ascii="Times New Roman" w:hAnsi="Times New Roman" w:cs="Times New Roman"/>
          <w:b/>
          <w:sz w:val="24"/>
          <w:szCs w:val="24"/>
        </w:rPr>
      </w:pPr>
    </w:p>
    <w:p w:rsidR="0010121E" w:rsidRPr="0010121E" w:rsidRDefault="0010121E" w:rsidP="0010121E">
      <w:pPr>
        <w:pStyle w:val="af0"/>
        <w:spacing w:after="0" w:line="240" w:lineRule="auto"/>
        <w:ind w:left="851"/>
        <w:rPr>
          <w:rFonts w:ascii="Times New Roman" w:hAnsi="Times New Roman" w:cs="Times New Roman"/>
          <w:b/>
          <w:sz w:val="24"/>
          <w:szCs w:val="24"/>
        </w:rPr>
      </w:pPr>
      <w:r w:rsidRPr="0010121E">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10121E" w:rsidRPr="0010121E" w:rsidRDefault="0010121E" w:rsidP="0010121E">
      <w:pPr>
        <w:ind w:left="851"/>
        <w:rPr>
          <w:b/>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088"/>
      </w:tblGrid>
      <w:tr w:rsidR="0010121E" w:rsidRPr="0010121E" w:rsidTr="00FD4A96">
        <w:trPr>
          <w:trHeight w:val="637"/>
        </w:trPr>
        <w:tc>
          <w:tcPr>
            <w:tcW w:w="3403" w:type="dxa"/>
          </w:tcPr>
          <w:p w:rsidR="0010121E" w:rsidRPr="0010121E" w:rsidRDefault="0010121E" w:rsidP="00FD4A96">
            <w:pPr>
              <w:jc w:val="center"/>
            </w:pPr>
            <w:r w:rsidRPr="0010121E">
              <w:t>Наименование подпрограммы</w:t>
            </w:r>
          </w:p>
        </w:tc>
        <w:tc>
          <w:tcPr>
            <w:tcW w:w="7088" w:type="dxa"/>
          </w:tcPr>
          <w:p w:rsidR="0010121E" w:rsidRPr="0010121E" w:rsidRDefault="0010121E" w:rsidP="00FD4A96">
            <w:pPr>
              <w:rPr>
                <w:b/>
              </w:rPr>
            </w:pPr>
            <w:r w:rsidRPr="0010121E">
              <w:t>Создание условий для обеспечения населения  Комсомольского городского поселения  услугами  бытового обслуживания</w:t>
            </w:r>
          </w:p>
        </w:tc>
      </w:tr>
      <w:tr w:rsidR="0010121E" w:rsidRPr="0010121E" w:rsidTr="00FD4A96">
        <w:tc>
          <w:tcPr>
            <w:tcW w:w="3403" w:type="dxa"/>
          </w:tcPr>
          <w:p w:rsidR="0010121E" w:rsidRPr="0010121E" w:rsidRDefault="0010121E" w:rsidP="00FD4A96">
            <w:r w:rsidRPr="0010121E">
              <w:t xml:space="preserve">Срок реализации подпрограммы </w:t>
            </w:r>
          </w:p>
        </w:tc>
        <w:tc>
          <w:tcPr>
            <w:tcW w:w="7088" w:type="dxa"/>
          </w:tcPr>
          <w:p w:rsidR="0010121E" w:rsidRPr="0010121E" w:rsidRDefault="0010121E" w:rsidP="00FD4A96">
            <w:r w:rsidRPr="0010121E">
              <w:t>2022-2024 годы</w:t>
            </w:r>
          </w:p>
        </w:tc>
      </w:tr>
      <w:tr w:rsidR="0010121E" w:rsidRPr="0010121E" w:rsidTr="00FD4A96">
        <w:tc>
          <w:tcPr>
            <w:tcW w:w="3403" w:type="dxa"/>
          </w:tcPr>
          <w:p w:rsidR="0010121E" w:rsidRPr="0010121E" w:rsidRDefault="0010121E" w:rsidP="00FD4A96">
            <w:r w:rsidRPr="0010121E">
              <w:t>Ответственный  исполнитель подпрограммы</w:t>
            </w:r>
          </w:p>
        </w:tc>
        <w:tc>
          <w:tcPr>
            <w:tcW w:w="7088" w:type="dxa"/>
          </w:tcPr>
          <w:p w:rsidR="0010121E" w:rsidRPr="0010121E" w:rsidRDefault="0010121E" w:rsidP="00FD4A96">
            <w:r w:rsidRPr="0010121E">
              <w:t>Администрация Комсомольского муниципального района</w:t>
            </w:r>
          </w:p>
        </w:tc>
      </w:tr>
      <w:tr w:rsidR="0010121E" w:rsidRPr="0010121E" w:rsidTr="00FD4A96">
        <w:tc>
          <w:tcPr>
            <w:tcW w:w="3403" w:type="dxa"/>
          </w:tcPr>
          <w:p w:rsidR="0010121E" w:rsidRPr="0010121E" w:rsidRDefault="0010121E" w:rsidP="00FD4A96">
            <w:r w:rsidRPr="0010121E">
              <w:t>Исполнители основных мероприятий (мероприятий) подпрограммы</w:t>
            </w:r>
          </w:p>
        </w:tc>
        <w:tc>
          <w:tcPr>
            <w:tcW w:w="7088" w:type="dxa"/>
            <w:vAlign w:val="center"/>
          </w:tcPr>
          <w:p w:rsidR="0010121E" w:rsidRPr="0010121E" w:rsidRDefault="0010121E" w:rsidP="00FD4A96">
            <w:r w:rsidRPr="0010121E">
              <w:t>Администрация Комсомольского муниципального района</w:t>
            </w:r>
          </w:p>
        </w:tc>
      </w:tr>
      <w:tr w:rsidR="0010121E" w:rsidRPr="0010121E" w:rsidTr="00FD4A96">
        <w:tc>
          <w:tcPr>
            <w:tcW w:w="3403" w:type="dxa"/>
          </w:tcPr>
          <w:p w:rsidR="0010121E" w:rsidRPr="0010121E" w:rsidRDefault="0010121E" w:rsidP="00FD4A96">
            <w:r w:rsidRPr="0010121E">
              <w:t>Задачи</w:t>
            </w:r>
          </w:p>
          <w:p w:rsidR="0010121E" w:rsidRPr="0010121E" w:rsidRDefault="0010121E" w:rsidP="00FD4A96">
            <w:r w:rsidRPr="0010121E">
              <w:t>подпрограммы</w:t>
            </w:r>
          </w:p>
        </w:tc>
        <w:tc>
          <w:tcPr>
            <w:tcW w:w="7088" w:type="dxa"/>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10121E" w:rsidRPr="0010121E" w:rsidTr="00FD4A96">
        <w:tc>
          <w:tcPr>
            <w:tcW w:w="3403" w:type="dxa"/>
          </w:tcPr>
          <w:p w:rsidR="0010121E" w:rsidRPr="0010121E" w:rsidRDefault="0010121E" w:rsidP="00FD4A96">
            <w:r w:rsidRPr="0010121E">
              <w:t>Объемы ресурсного обеспечения подпрограммы</w:t>
            </w:r>
          </w:p>
        </w:tc>
        <w:tc>
          <w:tcPr>
            <w:tcW w:w="7088" w:type="dxa"/>
          </w:tcPr>
          <w:p w:rsidR="0010121E" w:rsidRPr="0010121E" w:rsidRDefault="0010121E" w:rsidP="00FD4A96">
            <w:r w:rsidRPr="0010121E">
              <w:t>Общий объем бюджетных ассигнований –</w:t>
            </w:r>
            <w:r w:rsidRPr="0010121E">
              <w:rPr>
                <w:b/>
              </w:rPr>
              <w:t>10 500 000,00</w:t>
            </w:r>
            <w:r w:rsidRPr="0010121E">
              <w:t xml:space="preserve"> рублей, в том числе:</w:t>
            </w:r>
          </w:p>
          <w:p w:rsidR="0010121E" w:rsidRPr="0010121E" w:rsidRDefault="0010121E" w:rsidP="00FD4A96">
            <w:r w:rsidRPr="0010121E">
              <w:t>2022год -   3 500 000,00 рублей,</w:t>
            </w:r>
          </w:p>
          <w:p w:rsidR="0010121E" w:rsidRPr="0010121E" w:rsidRDefault="0010121E" w:rsidP="00FD4A96">
            <w:r w:rsidRPr="0010121E">
              <w:t>2023 год- 3 500 000,00 рублей,</w:t>
            </w:r>
          </w:p>
          <w:p w:rsidR="0010121E" w:rsidRPr="0010121E" w:rsidRDefault="0010121E" w:rsidP="00FD4A96">
            <w:r w:rsidRPr="0010121E">
              <w:t>2024год-   3 500 000,00 рублей,</w:t>
            </w:r>
          </w:p>
          <w:p w:rsidR="0010121E" w:rsidRPr="0010121E" w:rsidRDefault="0010121E" w:rsidP="00FD4A96">
            <w:r w:rsidRPr="0010121E">
              <w:t xml:space="preserve"> в том числе бюджет Комсомольского городского поселения –</w:t>
            </w:r>
          </w:p>
          <w:p w:rsidR="0010121E" w:rsidRPr="0010121E" w:rsidRDefault="0010121E" w:rsidP="00FD4A96">
            <w:r w:rsidRPr="0010121E">
              <w:t>10 500 000,00 рублей, в том числе:</w:t>
            </w:r>
          </w:p>
          <w:p w:rsidR="0010121E" w:rsidRPr="0010121E" w:rsidRDefault="0010121E" w:rsidP="00FD4A96">
            <w:r w:rsidRPr="0010121E">
              <w:t>2022год -  3 500 000,00рублей,</w:t>
            </w:r>
          </w:p>
          <w:p w:rsidR="0010121E" w:rsidRPr="0010121E" w:rsidRDefault="0010121E" w:rsidP="00FD4A96">
            <w:r w:rsidRPr="0010121E">
              <w:t>2023 год- 3 500 000,00рублей,</w:t>
            </w:r>
          </w:p>
          <w:p w:rsidR="0010121E" w:rsidRPr="0010121E" w:rsidRDefault="0010121E" w:rsidP="00FD4A96">
            <w:r w:rsidRPr="0010121E">
              <w:t>2024год-   3 500 000,00 рублей,</w:t>
            </w:r>
          </w:p>
          <w:p w:rsidR="0010121E" w:rsidRPr="0010121E" w:rsidRDefault="0010121E" w:rsidP="00FD4A96">
            <w:r w:rsidRPr="0010121E">
              <w:t>Общий объем бюджетных ассигнований на основные мероприятия–   10 500 000,00рублей, в том числе:</w:t>
            </w:r>
          </w:p>
          <w:p w:rsidR="0010121E" w:rsidRPr="0010121E" w:rsidRDefault="0010121E" w:rsidP="00FD4A96">
            <w:r w:rsidRPr="0010121E">
              <w:t>2022год -   3 500 000,00рублей,</w:t>
            </w:r>
          </w:p>
          <w:p w:rsidR="0010121E" w:rsidRPr="0010121E" w:rsidRDefault="0010121E" w:rsidP="00FD4A96">
            <w:r w:rsidRPr="0010121E">
              <w:t>2023 год- 3 500 000,00рублей,</w:t>
            </w:r>
          </w:p>
          <w:p w:rsidR="0010121E" w:rsidRPr="0010121E" w:rsidRDefault="0010121E" w:rsidP="00FD4A96">
            <w:r w:rsidRPr="0010121E">
              <w:t>2024год-   3 500 000,00 рублей,</w:t>
            </w:r>
          </w:p>
          <w:p w:rsidR="0010121E" w:rsidRPr="0010121E" w:rsidRDefault="0010121E" w:rsidP="00FD4A96">
            <w:r w:rsidRPr="0010121E">
              <w:t>в том числе бюджет Комсомольского городского поселения–10 500 000,00рублей, в том числе:</w:t>
            </w:r>
          </w:p>
          <w:p w:rsidR="0010121E" w:rsidRPr="0010121E" w:rsidRDefault="0010121E" w:rsidP="00FD4A96">
            <w:r w:rsidRPr="0010121E">
              <w:t>2022год -   3 500 000,00рублей,</w:t>
            </w:r>
          </w:p>
          <w:p w:rsidR="0010121E" w:rsidRPr="0010121E" w:rsidRDefault="0010121E" w:rsidP="00FD4A96">
            <w:r w:rsidRPr="0010121E">
              <w:t>2023 год- 3 500 000,00рублей,</w:t>
            </w:r>
          </w:p>
          <w:p w:rsidR="0010121E" w:rsidRPr="0010121E" w:rsidRDefault="0010121E" w:rsidP="00FD4A96">
            <w:r w:rsidRPr="0010121E">
              <w:t>2024год-   3 500 000,00 рублей,</w:t>
            </w:r>
          </w:p>
        </w:tc>
      </w:tr>
      <w:tr w:rsidR="0010121E" w:rsidRPr="0010121E" w:rsidTr="00FD4A96">
        <w:trPr>
          <w:trHeight w:val="1018"/>
        </w:trPr>
        <w:tc>
          <w:tcPr>
            <w:tcW w:w="3403" w:type="dxa"/>
          </w:tcPr>
          <w:p w:rsidR="0010121E" w:rsidRPr="0010121E" w:rsidRDefault="0010121E" w:rsidP="00FD4A96">
            <w:r w:rsidRPr="0010121E">
              <w:t>Ожидаемые  результаты реализации подпрограммы</w:t>
            </w:r>
          </w:p>
        </w:tc>
        <w:tc>
          <w:tcPr>
            <w:tcW w:w="7088" w:type="dxa"/>
          </w:tcPr>
          <w:p w:rsidR="0010121E" w:rsidRPr="0010121E" w:rsidRDefault="0010121E" w:rsidP="00FD4A96">
            <w:pPr>
              <w:pStyle w:val="af0"/>
              <w:spacing w:after="0" w:line="240" w:lineRule="auto"/>
              <w:ind w:left="0"/>
              <w:rPr>
                <w:rFonts w:ascii="Times New Roman" w:hAnsi="Times New Roman" w:cs="Times New Roman"/>
              </w:rPr>
            </w:pPr>
            <w:r w:rsidRPr="0010121E">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10121E" w:rsidRPr="0010121E" w:rsidRDefault="0010121E" w:rsidP="0010121E">
      <w:pPr>
        <w:spacing w:line="0" w:lineRule="atLeast"/>
        <w:jc w:val="both"/>
        <w:rPr>
          <w:b/>
          <w:sz w:val="24"/>
          <w:szCs w:val="24"/>
        </w:rPr>
      </w:pPr>
    </w:p>
    <w:p w:rsidR="0010121E" w:rsidRPr="0010121E" w:rsidRDefault="0010121E" w:rsidP="0010121E">
      <w:pPr>
        <w:spacing w:line="0" w:lineRule="atLeast"/>
        <w:jc w:val="both"/>
        <w:rPr>
          <w:b/>
          <w:sz w:val="24"/>
          <w:szCs w:val="24"/>
        </w:rPr>
      </w:pPr>
    </w:p>
    <w:p w:rsidR="0010121E" w:rsidRPr="0010121E" w:rsidRDefault="0010121E" w:rsidP="0010121E">
      <w:pPr>
        <w:spacing w:line="0" w:lineRule="atLeast"/>
        <w:jc w:val="both"/>
        <w:rPr>
          <w:b/>
          <w:sz w:val="24"/>
          <w:szCs w:val="24"/>
        </w:rPr>
      </w:pPr>
      <w:r w:rsidRPr="0010121E">
        <w:rPr>
          <w:b/>
          <w:sz w:val="24"/>
          <w:szCs w:val="24"/>
        </w:rPr>
        <w:t>2. Характеристика основных мероприятий подпрограммы«Создание условий для обеспечения населения Комсомольского городского поселения услугами бытового обслуживания»</w:t>
      </w:r>
    </w:p>
    <w:p w:rsidR="0010121E" w:rsidRPr="0010121E" w:rsidRDefault="0010121E" w:rsidP="0010121E">
      <w:pPr>
        <w:pStyle w:val="af0"/>
        <w:spacing w:after="0" w:line="0" w:lineRule="atLeast"/>
        <w:ind w:left="0" w:right="-282"/>
        <w:jc w:val="both"/>
        <w:rPr>
          <w:rFonts w:ascii="Times New Roman" w:hAnsi="Times New Roman" w:cs="Times New Roman"/>
        </w:rPr>
      </w:pPr>
      <w:r w:rsidRPr="0010121E">
        <w:rPr>
          <w:rFonts w:ascii="Times New Roman" w:hAnsi="Times New Roman" w:cs="Times New Roman"/>
        </w:rPr>
        <w:t xml:space="preserve">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убытков юридическим </w:t>
      </w:r>
      <w:r w:rsidRPr="0010121E">
        <w:rPr>
          <w:rFonts w:ascii="Times New Roman" w:hAnsi="Times New Roman" w:cs="Times New Roman"/>
        </w:rPr>
        <w:lastRenderedPageBreak/>
        <w:t xml:space="preserve">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10121E" w:rsidRPr="0010121E" w:rsidRDefault="0010121E" w:rsidP="0010121E">
      <w:pPr>
        <w:pStyle w:val="af0"/>
        <w:spacing w:after="0" w:line="0" w:lineRule="atLeast"/>
        <w:ind w:left="0" w:right="-282"/>
        <w:jc w:val="both"/>
        <w:rPr>
          <w:rFonts w:ascii="Times New Roman" w:hAnsi="Times New Roman" w:cs="Times New Roman"/>
          <w:b/>
          <w:sz w:val="24"/>
          <w:szCs w:val="24"/>
        </w:rPr>
      </w:pPr>
    </w:p>
    <w:p w:rsidR="0010121E" w:rsidRPr="0010121E" w:rsidRDefault="0010121E" w:rsidP="0010121E">
      <w:pPr>
        <w:spacing w:line="0" w:lineRule="atLeast"/>
        <w:jc w:val="center"/>
        <w:rPr>
          <w:b/>
          <w:sz w:val="24"/>
          <w:szCs w:val="24"/>
        </w:rPr>
      </w:pPr>
      <w:r w:rsidRPr="0010121E">
        <w:rPr>
          <w:b/>
          <w:sz w:val="24"/>
          <w:szCs w:val="24"/>
        </w:rPr>
        <w:t xml:space="preserve">3. Целевые индикаторы, характеризующие обеспечение населения  </w:t>
      </w:r>
    </w:p>
    <w:p w:rsidR="0010121E" w:rsidRPr="0010121E" w:rsidRDefault="0010121E" w:rsidP="0010121E">
      <w:pPr>
        <w:pStyle w:val="af0"/>
        <w:spacing w:after="0" w:line="0" w:lineRule="atLeast"/>
        <w:ind w:left="0"/>
        <w:jc w:val="center"/>
        <w:rPr>
          <w:rFonts w:ascii="Times New Roman" w:hAnsi="Times New Roman" w:cs="Times New Roman"/>
          <w:b/>
          <w:sz w:val="16"/>
          <w:szCs w:val="16"/>
        </w:rPr>
      </w:pPr>
      <w:r w:rsidRPr="0010121E">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6"/>
        <w:gridCol w:w="4858"/>
        <w:gridCol w:w="1276"/>
        <w:gridCol w:w="1134"/>
        <w:gridCol w:w="1276"/>
        <w:gridCol w:w="1134"/>
      </w:tblGrid>
      <w:tr w:rsidR="0010121E" w:rsidRPr="0010121E" w:rsidTr="00FD4A96">
        <w:trPr>
          <w:trHeight w:val="255"/>
        </w:trPr>
        <w:tc>
          <w:tcPr>
            <w:tcW w:w="1096" w:type="dxa"/>
            <w:vMerge w:val="restart"/>
          </w:tcPr>
          <w:p w:rsidR="0010121E" w:rsidRPr="0010121E" w:rsidRDefault="0010121E" w:rsidP="00FD4A96">
            <w:pPr>
              <w:pStyle w:val="af0"/>
              <w:spacing w:after="0" w:line="240" w:lineRule="auto"/>
              <w:ind w:left="-108" w:right="-143"/>
              <w:jc w:val="center"/>
              <w:rPr>
                <w:rFonts w:ascii="Times New Roman" w:hAnsi="Times New Roman" w:cs="Times New Roman"/>
              </w:rPr>
            </w:pPr>
            <w:r w:rsidRPr="0010121E">
              <w:rPr>
                <w:rFonts w:ascii="Times New Roman" w:hAnsi="Times New Roman" w:cs="Times New Roman"/>
              </w:rPr>
              <w:t>№</w:t>
            </w:r>
          </w:p>
          <w:p w:rsidR="0010121E" w:rsidRPr="0010121E" w:rsidRDefault="0010121E" w:rsidP="00FD4A96">
            <w:pPr>
              <w:pStyle w:val="af0"/>
              <w:spacing w:after="0" w:line="240" w:lineRule="auto"/>
              <w:ind w:left="-108" w:right="-143"/>
              <w:jc w:val="center"/>
              <w:rPr>
                <w:rFonts w:ascii="Times New Roman" w:hAnsi="Times New Roman" w:cs="Times New Roman"/>
              </w:rPr>
            </w:pPr>
            <w:r w:rsidRPr="0010121E">
              <w:rPr>
                <w:rFonts w:ascii="Times New Roman" w:hAnsi="Times New Roman" w:cs="Times New Roman"/>
              </w:rPr>
              <w:t xml:space="preserve"> п/п</w:t>
            </w:r>
          </w:p>
        </w:tc>
        <w:tc>
          <w:tcPr>
            <w:tcW w:w="4858" w:type="dxa"/>
            <w:vMerge w:val="restart"/>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Наименование целевого индикатора</w:t>
            </w:r>
          </w:p>
        </w:tc>
        <w:tc>
          <w:tcPr>
            <w:tcW w:w="1276" w:type="dxa"/>
            <w:vMerge w:val="restart"/>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 xml:space="preserve">Единица </w:t>
            </w:r>
          </w:p>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измерения</w:t>
            </w:r>
          </w:p>
        </w:tc>
        <w:tc>
          <w:tcPr>
            <w:tcW w:w="3544" w:type="dxa"/>
            <w:gridSpan w:val="3"/>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Значения целевых  индикаторов (показателей)</w:t>
            </w:r>
          </w:p>
        </w:tc>
      </w:tr>
      <w:tr w:rsidR="0010121E" w:rsidRPr="0010121E" w:rsidTr="00FD4A96">
        <w:trPr>
          <w:trHeight w:val="255"/>
        </w:trPr>
        <w:tc>
          <w:tcPr>
            <w:tcW w:w="1096" w:type="dxa"/>
            <w:vMerge/>
          </w:tcPr>
          <w:p w:rsidR="0010121E" w:rsidRPr="0010121E" w:rsidRDefault="0010121E" w:rsidP="00FD4A96">
            <w:pPr>
              <w:pStyle w:val="af0"/>
              <w:spacing w:after="0" w:line="240" w:lineRule="auto"/>
              <w:ind w:left="-108" w:right="-143"/>
              <w:jc w:val="center"/>
              <w:rPr>
                <w:rFonts w:ascii="Times New Roman" w:hAnsi="Times New Roman" w:cs="Times New Roman"/>
              </w:rPr>
            </w:pPr>
          </w:p>
        </w:tc>
        <w:tc>
          <w:tcPr>
            <w:tcW w:w="4858" w:type="dxa"/>
            <w:vMerge/>
          </w:tcPr>
          <w:p w:rsidR="0010121E" w:rsidRPr="0010121E" w:rsidRDefault="0010121E" w:rsidP="00FD4A96">
            <w:pPr>
              <w:pStyle w:val="af0"/>
              <w:spacing w:after="0" w:line="240" w:lineRule="auto"/>
              <w:ind w:left="0" w:right="-143"/>
              <w:jc w:val="center"/>
              <w:rPr>
                <w:rFonts w:ascii="Times New Roman" w:hAnsi="Times New Roman" w:cs="Times New Roman"/>
              </w:rPr>
            </w:pPr>
          </w:p>
        </w:tc>
        <w:tc>
          <w:tcPr>
            <w:tcW w:w="1276" w:type="dxa"/>
            <w:vMerge/>
          </w:tcPr>
          <w:p w:rsidR="0010121E" w:rsidRPr="0010121E" w:rsidRDefault="0010121E" w:rsidP="00FD4A96">
            <w:pPr>
              <w:pStyle w:val="af0"/>
              <w:spacing w:after="0" w:line="240" w:lineRule="auto"/>
              <w:ind w:left="0" w:right="-143"/>
              <w:jc w:val="center"/>
              <w:rPr>
                <w:rFonts w:ascii="Times New Roman" w:hAnsi="Times New Roman" w:cs="Times New Roman"/>
              </w:rPr>
            </w:pPr>
          </w:p>
        </w:tc>
        <w:tc>
          <w:tcPr>
            <w:tcW w:w="1134" w:type="dxa"/>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2022г</w:t>
            </w:r>
          </w:p>
        </w:tc>
        <w:tc>
          <w:tcPr>
            <w:tcW w:w="1276" w:type="dxa"/>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2023г</w:t>
            </w:r>
          </w:p>
        </w:tc>
        <w:tc>
          <w:tcPr>
            <w:tcW w:w="1134" w:type="dxa"/>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2024г</w:t>
            </w:r>
          </w:p>
        </w:tc>
      </w:tr>
      <w:tr w:rsidR="0010121E" w:rsidRPr="0010121E" w:rsidTr="00FD4A96">
        <w:trPr>
          <w:trHeight w:val="687"/>
        </w:trPr>
        <w:tc>
          <w:tcPr>
            <w:tcW w:w="1096" w:type="dxa"/>
          </w:tcPr>
          <w:p w:rsidR="0010121E" w:rsidRPr="0010121E" w:rsidRDefault="0010121E" w:rsidP="00FD4A96">
            <w:pPr>
              <w:pStyle w:val="af0"/>
              <w:spacing w:after="0" w:line="240" w:lineRule="auto"/>
              <w:ind w:left="0" w:right="-143"/>
              <w:jc w:val="center"/>
              <w:rPr>
                <w:rFonts w:ascii="Times New Roman" w:hAnsi="Times New Roman" w:cs="Times New Roman"/>
              </w:rPr>
            </w:pPr>
            <w:r w:rsidRPr="0010121E">
              <w:rPr>
                <w:rFonts w:ascii="Times New Roman" w:hAnsi="Times New Roman" w:cs="Times New Roman"/>
              </w:rPr>
              <w:t>1</w:t>
            </w:r>
          </w:p>
        </w:tc>
        <w:tc>
          <w:tcPr>
            <w:tcW w:w="4858" w:type="dxa"/>
          </w:tcPr>
          <w:p w:rsidR="0010121E" w:rsidRPr="0010121E" w:rsidRDefault="0010121E" w:rsidP="00FD4A96">
            <w:pPr>
              <w:pStyle w:val="af0"/>
              <w:spacing w:after="0" w:line="240" w:lineRule="auto"/>
              <w:ind w:left="0" w:right="-143"/>
              <w:rPr>
                <w:rFonts w:ascii="Times New Roman" w:hAnsi="Times New Roman" w:cs="Times New Roman"/>
                <w:sz w:val="20"/>
                <w:szCs w:val="20"/>
              </w:rPr>
            </w:pPr>
            <w:r w:rsidRPr="0010121E">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10121E" w:rsidRPr="0010121E" w:rsidRDefault="0010121E" w:rsidP="00FD4A96">
            <w:pPr>
              <w:pStyle w:val="af0"/>
              <w:spacing w:after="0" w:line="240" w:lineRule="auto"/>
              <w:ind w:left="-108" w:right="-143"/>
              <w:jc w:val="center"/>
              <w:rPr>
                <w:rFonts w:ascii="Times New Roman" w:hAnsi="Times New Roman" w:cs="Times New Roman"/>
                <w:sz w:val="20"/>
                <w:szCs w:val="20"/>
              </w:rPr>
            </w:pPr>
            <w:r w:rsidRPr="0010121E">
              <w:rPr>
                <w:rFonts w:ascii="Times New Roman" w:hAnsi="Times New Roman" w:cs="Times New Roman"/>
                <w:sz w:val="20"/>
                <w:szCs w:val="20"/>
              </w:rPr>
              <w:t xml:space="preserve">Количество </w:t>
            </w:r>
          </w:p>
          <w:p w:rsidR="0010121E" w:rsidRPr="0010121E" w:rsidRDefault="0010121E" w:rsidP="00FD4A96">
            <w:pPr>
              <w:pStyle w:val="af0"/>
              <w:spacing w:after="0" w:line="240" w:lineRule="auto"/>
              <w:ind w:left="-108" w:right="-143"/>
              <w:jc w:val="center"/>
              <w:rPr>
                <w:rFonts w:ascii="Times New Roman" w:hAnsi="Times New Roman" w:cs="Times New Roman"/>
                <w:sz w:val="20"/>
                <w:szCs w:val="20"/>
              </w:rPr>
            </w:pPr>
            <w:r w:rsidRPr="0010121E">
              <w:rPr>
                <w:rFonts w:ascii="Times New Roman" w:hAnsi="Times New Roman" w:cs="Times New Roman"/>
                <w:sz w:val="20"/>
                <w:szCs w:val="20"/>
              </w:rPr>
              <w:t>помывок в год</w:t>
            </w:r>
          </w:p>
        </w:tc>
        <w:tc>
          <w:tcPr>
            <w:tcW w:w="1134" w:type="dxa"/>
          </w:tcPr>
          <w:p w:rsidR="0010121E" w:rsidRPr="0010121E" w:rsidRDefault="0010121E" w:rsidP="00FD4A96">
            <w:pPr>
              <w:pStyle w:val="af0"/>
              <w:spacing w:after="0" w:line="240" w:lineRule="auto"/>
              <w:ind w:left="0" w:right="-143"/>
              <w:jc w:val="center"/>
              <w:rPr>
                <w:rFonts w:ascii="Times New Roman" w:hAnsi="Times New Roman" w:cs="Times New Roman"/>
                <w:sz w:val="20"/>
                <w:szCs w:val="20"/>
              </w:rPr>
            </w:pPr>
            <w:r w:rsidRPr="0010121E">
              <w:rPr>
                <w:rFonts w:ascii="Times New Roman" w:hAnsi="Times New Roman" w:cs="Times New Roman"/>
                <w:sz w:val="20"/>
                <w:szCs w:val="20"/>
              </w:rPr>
              <w:t>19000</w:t>
            </w:r>
          </w:p>
        </w:tc>
        <w:tc>
          <w:tcPr>
            <w:tcW w:w="1276" w:type="dxa"/>
          </w:tcPr>
          <w:p w:rsidR="0010121E" w:rsidRPr="0010121E" w:rsidRDefault="0010121E" w:rsidP="00FD4A96">
            <w:pPr>
              <w:jc w:val="center"/>
            </w:pPr>
            <w:r w:rsidRPr="0010121E">
              <w:t>19000</w:t>
            </w:r>
          </w:p>
        </w:tc>
        <w:tc>
          <w:tcPr>
            <w:tcW w:w="1134" w:type="dxa"/>
          </w:tcPr>
          <w:p w:rsidR="0010121E" w:rsidRPr="0010121E" w:rsidRDefault="0010121E" w:rsidP="00FD4A96">
            <w:pPr>
              <w:jc w:val="center"/>
            </w:pPr>
            <w:r w:rsidRPr="0010121E">
              <w:t>19000</w:t>
            </w:r>
          </w:p>
        </w:tc>
      </w:tr>
    </w:tbl>
    <w:p w:rsidR="0010121E" w:rsidRPr="0010121E" w:rsidRDefault="0010121E" w:rsidP="0010121E">
      <w:pPr>
        <w:spacing w:line="0" w:lineRule="atLeast"/>
        <w:jc w:val="right"/>
        <w:rPr>
          <w:b/>
          <w:sz w:val="24"/>
          <w:szCs w:val="24"/>
        </w:rPr>
      </w:pPr>
      <w:r w:rsidRPr="0010121E">
        <w:rPr>
          <w:b/>
          <w:sz w:val="24"/>
          <w:szCs w:val="24"/>
        </w:rPr>
        <w:t>Таблица 2</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163"/>
        <w:gridCol w:w="1105"/>
        <w:gridCol w:w="1305"/>
        <w:gridCol w:w="992"/>
        <w:gridCol w:w="964"/>
      </w:tblGrid>
      <w:tr w:rsidR="0010121E" w:rsidRPr="0010121E" w:rsidTr="00FD4A96">
        <w:trPr>
          <w:trHeight w:val="555"/>
        </w:trPr>
        <w:tc>
          <w:tcPr>
            <w:tcW w:w="568" w:type="dxa"/>
            <w:vMerge w:val="restart"/>
          </w:tcPr>
          <w:p w:rsidR="0010121E" w:rsidRPr="0010121E" w:rsidRDefault="0010121E" w:rsidP="00FD4A96">
            <w:pPr>
              <w:ind w:left="33"/>
            </w:pPr>
            <w:r w:rsidRPr="0010121E">
              <w:t>№ п/п</w:t>
            </w:r>
          </w:p>
        </w:tc>
        <w:tc>
          <w:tcPr>
            <w:tcW w:w="2835" w:type="dxa"/>
            <w:vMerge w:val="restart"/>
          </w:tcPr>
          <w:p w:rsidR="0010121E" w:rsidRPr="0010121E" w:rsidRDefault="0010121E" w:rsidP="00FD4A96">
            <w:r w:rsidRPr="0010121E">
              <w:t>Наименование основного мероприятия (мероприятия) /</w:t>
            </w:r>
          </w:p>
          <w:p w:rsidR="0010121E" w:rsidRPr="0010121E" w:rsidRDefault="0010121E" w:rsidP="00FD4A96">
            <w:r w:rsidRPr="0010121E">
              <w:t>Источник ресурсного обеспечения</w:t>
            </w:r>
          </w:p>
        </w:tc>
        <w:tc>
          <w:tcPr>
            <w:tcW w:w="992" w:type="dxa"/>
            <w:vMerge w:val="restart"/>
          </w:tcPr>
          <w:p w:rsidR="0010121E" w:rsidRPr="0010121E" w:rsidRDefault="0010121E" w:rsidP="00FD4A96">
            <w:r w:rsidRPr="0010121E">
              <w:t>Исполнитель</w:t>
            </w:r>
          </w:p>
        </w:tc>
        <w:tc>
          <w:tcPr>
            <w:tcW w:w="850" w:type="dxa"/>
            <w:vMerge w:val="restart"/>
          </w:tcPr>
          <w:p w:rsidR="0010121E" w:rsidRPr="0010121E" w:rsidRDefault="0010121E" w:rsidP="00FD4A96">
            <w:pPr>
              <w:ind w:left="-108" w:right="-108"/>
              <w:jc w:val="center"/>
            </w:pPr>
            <w:r w:rsidRPr="0010121E">
              <w:t>Срок реализации (годы)</w:t>
            </w:r>
          </w:p>
        </w:tc>
        <w:tc>
          <w:tcPr>
            <w:tcW w:w="1163" w:type="dxa"/>
            <w:vMerge w:val="restart"/>
          </w:tcPr>
          <w:p w:rsidR="0010121E" w:rsidRPr="0010121E" w:rsidRDefault="0010121E" w:rsidP="00FD4A96">
            <w:pPr>
              <w:ind w:left="-108" w:right="-89"/>
              <w:jc w:val="center"/>
            </w:pPr>
            <w:r w:rsidRPr="0010121E">
              <w:t>Источник финансирования</w:t>
            </w:r>
          </w:p>
        </w:tc>
        <w:tc>
          <w:tcPr>
            <w:tcW w:w="4366" w:type="dxa"/>
            <w:gridSpan w:val="4"/>
            <w:tcBorders>
              <w:bottom w:val="single" w:sz="4" w:space="0" w:color="auto"/>
            </w:tcBorders>
          </w:tcPr>
          <w:p w:rsidR="0010121E" w:rsidRPr="0010121E" w:rsidRDefault="0010121E" w:rsidP="00FD4A96">
            <w:pPr>
              <w:jc w:val="center"/>
            </w:pPr>
            <w:r w:rsidRPr="0010121E">
              <w:t>Объемы бюджетных ассигнований</w:t>
            </w:r>
          </w:p>
        </w:tc>
      </w:tr>
      <w:tr w:rsidR="0010121E" w:rsidRPr="0010121E" w:rsidTr="00FD4A96">
        <w:trPr>
          <w:trHeight w:val="712"/>
        </w:trPr>
        <w:tc>
          <w:tcPr>
            <w:tcW w:w="568" w:type="dxa"/>
            <w:vMerge/>
          </w:tcPr>
          <w:p w:rsidR="0010121E" w:rsidRPr="0010121E" w:rsidRDefault="0010121E" w:rsidP="00FD4A96">
            <w:pPr>
              <w:ind w:left="478"/>
            </w:pPr>
          </w:p>
        </w:tc>
        <w:tc>
          <w:tcPr>
            <w:tcW w:w="2835" w:type="dxa"/>
            <w:vMerge/>
          </w:tcPr>
          <w:p w:rsidR="0010121E" w:rsidRPr="0010121E" w:rsidRDefault="0010121E" w:rsidP="00FD4A96"/>
        </w:tc>
        <w:tc>
          <w:tcPr>
            <w:tcW w:w="992" w:type="dxa"/>
            <w:vMerge/>
          </w:tcPr>
          <w:p w:rsidR="0010121E" w:rsidRPr="0010121E" w:rsidRDefault="0010121E" w:rsidP="00FD4A96"/>
        </w:tc>
        <w:tc>
          <w:tcPr>
            <w:tcW w:w="850" w:type="dxa"/>
            <w:vMerge/>
          </w:tcPr>
          <w:p w:rsidR="0010121E" w:rsidRPr="0010121E" w:rsidRDefault="0010121E" w:rsidP="00FD4A96"/>
        </w:tc>
        <w:tc>
          <w:tcPr>
            <w:tcW w:w="1163" w:type="dxa"/>
            <w:vMerge/>
          </w:tcPr>
          <w:p w:rsidR="0010121E" w:rsidRPr="0010121E" w:rsidRDefault="0010121E" w:rsidP="00FD4A96"/>
        </w:tc>
        <w:tc>
          <w:tcPr>
            <w:tcW w:w="1105" w:type="dxa"/>
            <w:tcBorders>
              <w:top w:val="single" w:sz="4" w:space="0" w:color="auto"/>
              <w:right w:val="single" w:sz="4" w:space="0" w:color="auto"/>
            </w:tcBorders>
          </w:tcPr>
          <w:p w:rsidR="0010121E" w:rsidRPr="0010121E" w:rsidRDefault="0010121E" w:rsidP="00FD4A96">
            <w:pPr>
              <w:jc w:val="center"/>
            </w:pPr>
            <w:r w:rsidRPr="0010121E">
              <w:t>всего</w:t>
            </w:r>
          </w:p>
        </w:tc>
        <w:tc>
          <w:tcPr>
            <w:tcW w:w="1305" w:type="dxa"/>
            <w:tcBorders>
              <w:top w:val="single" w:sz="4" w:space="0" w:color="auto"/>
              <w:left w:val="single" w:sz="4" w:space="0" w:color="auto"/>
              <w:right w:val="single" w:sz="4" w:space="0" w:color="auto"/>
            </w:tcBorders>
          </w:tcPr>
          <w:p w:rsidR="0010121E" w:rsidRPr="0010121E" w:rsidRDefault="0010121E" w:rsidP="00FD4A96">
            <w:r w:rsidRPr="0010121E">
              <w:t>2022 г</w:t>
            </w:r>
          </w:p>
        </w:tc>
        <w:tc>
          <w:tcPr>
            <w:tcW w:w="992" w:type="dxa"/>
            <w:tcBorders>
              <w:top w:val="single" w:sz="4" w:space="0" w:color="auto"/>
              <w:left w:val="single" w:sz="4" w:space="0" w:color="auto"/>
              <w:right w:val="single" w:sz="4" w:space="0" w:color="auto"/>
            </w:tcBorders>
          </w:tcPr>
          <w:p w:rsidR="0010121E" w:rsidRPr="0010121E" w:rsidRDefault="0010121E" w:rsidP="00FD4A96">
            <w:pPr>
              <w:jc w:val="center"/>
            </w:pPr>
            <w:r w:rsidRPr="0010121E">
              <w:t>2023 г</w:t>
            </w:r>
          </w:p>
        </w:tc>
        <w:tc>
          <w:tcPr>
            <w:tcW w:w="964" w:type="dxa"/>
            <w:tcBorders>
              <w:top w:val="single" w:sz="4" w:space="0" w:color="auto"/>
              <w:left w:val="single" w:sz="4" w:space="0" w:color="auto"/>
            </w:tcBorders>
          </w:tcPr>
          <w:p w:rsidR="0010121E" w:rsidRPr="0010121E" w:rsidRDefault="0010121E" w:rsidP="00FD4A96">
            <w:pPr>
              <w:jc w:val="center"/>
            </w:pPr>
            <w:r w:rsidRPr="0010121E">
              <w:t>2024 г</w:t>
            </w:r>
          </w:p>
        </w:tc>
      </w:tr>
      <w:tr w:rsidR="0010121E" w:rsidRPr="0010121E" w:rsidTr="00FD4A96">
        <w:tc>
          <w:tcPr>
            <w:tcW w:w="568" w:type="dxa"/>
          </w:tcPr>
          <w:p w:rsidR="0010121E" w:rsidRPr="0010121E" w:rsidRDefault="0010121E" w:rsidP="00FD4A96">
            <w:pPr>
              <w:ind w:left="478"/>
              <w:rPr>
                <w:b/>
              </w:rPr>
            </w:pPr>
          </w:p>
        </w:tc>
        <w:tc>
          <w:tcPr>
            <w:tcW w:w="2835" w:type="dxa"/>
          </w:tcPr>
          <w:p w:rsidR="0010121E" w:rsidRPr="0010121E" w:rsidRDefault="0010121E" w:rsidP="00FD4A96">
            <w:pPr>
              <w:rPr>
                <w:b/>
              </w:rPr>
            </w:pPr>
            <w:r w:rsidRPr="0010121E">
              <w:rPr>
                <w:b/>
              </w:rPr>
              <w:t>Подпрограмма,</w:t>
            </w:r>
          </w:p>
          <w:p w:rsidR="0010121E" w:rsidRPr="0010121E" w:rsidRDefault="0010121E" w:rsidP="00FD4A96">
            <w:pPr>
              <w:rPr>
                <w:b/>
              </w:rPr>
            </w:pPr>
            <w:r w:rsidRPr="0010121E">
              <w:rPr>
                <w:b/>
              </w:rPr>
              <w:t>Всего</w:t>
            </w:r>
          </w:p>
          <w:p w:rsidR="0010121E" w:rsidRPr="0010121E" w:rsidRDefault="0010121E" w:rsidP="00FD4A96"/>
        </w:tc>
        <w:tc>
          <w:tcPr>
            <w:tcW w:w="992" w:type="dxa"/>
          </w:tcPr>
          <w:p w:rsidR="0010121E" w:rsidRPr="0010121E" w:rsidRDefault="0010121E" w:rsidP="00FD4A96">
            <w:pPr>
              <w:rPr>
                <w:b/>
              </w:rPr>
            </w:pPr>
          </w:p>
        </w:tc>
        <w:tc>
          <w:tcPr>
            <w:tcW w:w="850" w:type="dxa"/>
          </w:tcPr>
          <w:p w:rsidR="0010121E" w:rsidRPr="0010121E" w:rsidRDefault="0010121E" w:rsidP="00FD4A96">
            <w:pPr>
              <w:ind w:left="-108" w:right="-108"/>
              <w:jc w:val="center"/>
              <w:rPr>
                <w:b/>
              </w:rPr>
            </w:pPr>
            <w:r w:rsidRPr="0010121E">
              <w:rPr>
                <w:b/>
              </w:rPr>
              <w:t>2022-</w:t>
            </w:r>
          </w:p>
          <w:p w:rsidR="0010121E" w:rsidRPr="0010121E" w:rsidRDefault="0010121E" w:rsidP="00FD4A96">
            <w:pPr>
              <w:rPr>
                <w:b/>
              </w:rPr>
            </w:pPr>
            <w:r w:rsidRPr="0010121E">
              <w:rPr>
                <w:b/>
              </w:rPr>
              <w:t>2024</w:t>
            </w:r>
          </w:p>
        </w:tc>
        <w:tc>
          <w:tcPr>
            <w:tcW w:w="1163" w:type="dxa"/>
          </w:tcPr>
          <w:p w:rsidR="0010121E" w:rsidRPr="0010121E" w:rsidRDefault="0010121E" w:rsidP="00FD4A96">
            <w:pPr>
              <w:spacing w:line="0" w:lineRule="atLeast"/>
            </w:pPr>
            <w:r w:rsidRPr="0010121E">
              <w:t>Бюджет Комсомольского городского поселения</w:t>
            </w:r>
          </w:p>
        </w:tc>
        <w:tc>
          <w:tcPr>
            <w:tcW w:w="1105" w:type="dxa"/>
            <w:tcBorders>
              <w:right w:val="single" w:sz="4" w:space="0" w:color="auto"/>
            </w:tcBorders>
          </w:tcPr>
          <w:p w:rsidR="0010121E" w:rsidRPr="0010121E" w:rsidRDefault="0010121E" w:rsidP="00FD4A96">
            <w:pPr>
              <w:ind w:left="-127" w:right="-108"/>
              <w:jc w:val="center"/>
              <w:rPr>
                <w:b/>
                <w:sz w:val="18"/>
                <w:szCs w:val="18"/>
              </w:rPr>
            </w:pPr>
            <w:r w:rsidRPr="0010121E">
              <w:rPr>
                <w:b/>
                <w:sz w:val="18"/>
                <w:szCs w:val="18"/>
              </w:rPr>
              <w:t>10 500 000,00</w:t>
            </w:r>
          </w:p>
        </w:tc>
        <w:tc>
          <w:tcPr>
            <w:tcW w:w="1305" w:type="dxa"/>
            <w:tcBorders>
              <w:left w:val="single" w:sz="4" w:space="0" w:color="auto"/>
              <w:right w:val="single" w:sz="4" w:space="0" w:color="auto"/>
            </w:tcBorders>
          </w:tcPr>
          <w:p w:rsidR="0010121E" w:rsidRPr="0010121E" w:rsidRDefault="0010121E" w:rsidP="00FD4A96">
            <w:pPr>
              <w:widowControl w:val="0"/>
              <w:spacing w:line="0" w:lineRule="atLeast"/>
              <w:rPr>
                <w:b/>
                <w:sz w:val="18"/>
                <w:szCs w:val="18"/>
              </w:rPr>
            </w:pPr>
            <w:r w:rsidRPr="0010121E">
              <w:rPr>
                <w:b/>
                <w:sz w:val="18"/>
                <w:szCs w:val="18"/>
              </w:rPr>
              <w:t>3 500 000,00</w:t>
            </w:r>
          </w:p>
        </w:tc>
        <w:tc>
          <w:tcPr>
            <w:tcW w:w="992" w:type="dxa"/>
            <w:tcBorders>
              <w:left w:val="single" w:sz="4" w:space="0" w:color="auto"/>
              <w:right w:val="single" w:sz="4" w:space="0" w:color="auto"/>
            </w:tcBorders>
          </w:tcPr>
          <w:p w:rsidR="0010121E" w:rsidRPr="0010121E" w:rsidRDefault="0010121E" w:rsidP="00FD4A96">
            <w:pPr>
              <w:ind w:left="-108" w:right="-89"/>
              <w:rPr>
                <w:b/>
                <w:sz w:val="18"/>
                <w:szCs w:val="18"/>
              </w:rPr>
            </w:pPr>
            <w:r w:rsidRPr="0010121E">
              <w:rPr>
                <w:b/>
                <w:sz w:val="18"/>
                <w:szCs w:val="18"/>
              </w:rPr>
              <w:t>3 500 000,00</w:t>
            </w:r>
          </w:p>
        </w:tc>
        <w:tc>
          <w:tcPr>
            <w:tcW w:w="964" w:type="dxa"/>
            <w:tcBorders>
              <w:left w:val="single" w:sz="4" w:space="0" w:color="auto"/>
            </w:tcBorders>
          </w:tcPr>
          <w:p w:rsidR="0010121E" w:rsidRPr="0010121E" w:rsidRDefault="0010121E" w:rsidP="00FD4A96">
            <w:pPr>
              <w:ind w:left="-108" w:right="-108"/>
              <w:rPr>
                <w:b/>
                <w:sz w:val="18"/>
                <w:szCs w:val="18"/>
              </w:rPr>
            </w:pPr>
            <w:r w:rsidRPr="0010121E">
              <w:rPr>
                <w:b/>
                <w:sz w:val="18"/>
                <w:szCs w:val="18"/>
              </w:rPr>
              <w:t>3 500 000,00</w:t>
            </w:r>
          </w:p>
        </w:tc>
      </w:tr>
      <w:tr w:rsidR="0010121E" w:rsidRPr="0010121E" w:rsidTr="00FD4A96">
        <w:trPr>
          <w:trHeight w:val="1511"/>
        </w:trPr>
        <w:tc>
          <w:tcPr>
            <w:tcW w:w="568" w:type="dxa"/>
          </w:tcPr>
          <w:p w:rsidR="0010121E" w:rsidRPr="0010121E" w:rsidRDefault="0010121E" w:rsidP="00FD4A96">
            <w:pPr>
              <w:spacing w:line="0" w:lineRule="atLeast"/>
              <w:jc w:val="center"/>
              <w:rPr>
                <w:b/>
              </w:rPr>
            </w:pPr>
            <w:r w:rsidRPr="0010121E">
              <w:rPr>
                <w:b/>
              </w:rPr>
              <w:t>1</w:t>
            </w:r>
          </w:p>
        </w:tc>
        <w:tc>
          <w:tcPr>
            <w:tcW w:w="2835" w:type="dxa"/>
          </w:tcPr>
          <w:p w:rsidR="0010121E" w:rsidRPr="0010121E" w:rsidRDefault="0010121E" w:rsidP="00FD4A96">
            <w:pPr>
              <w:spacing w:line="0" w:lineRule="atLeast"/>
              <w:rPr>
                <w:b/>
                <w:i/>
              </w:rPr>
            </w:pPr>
            <w:r w:rsidRPr="0010121E">
              <w:rPr>
                <w:b/>
                <w:i/>
              </w:rPr>
              <w:t>Основное мероприятие</w:t>
            </w:r>
          </w:p>
          <w:p w:rsidR="0010121E" w:rsidRPr="0010121E" w:rsidRDefault="0010121E" w:rsidP="00FD4A96">
            <w:pPr>
              <w:spacing w:line="0" w:lineRule="atLeast"/>
              <w:rPr>
                <w:b/>
                <w:i/>
              </w:rPr>
            </w:pPr>
            <w:r w:rsidRPr="0010121E">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10121E" w:rsidRPr="0010121E" w:rsidRDefault="0010121E" w:rsidP="00FD4A96"/>
        </w:tc>
        <w:tc>
          <w:tcPr>
            <w:tcW w:w="850" w:type="dxa"/>
          </w:tcPr>
          <w:p w:rsidR="0010121E" w:rsidRPr="0010121E" w:rsidRDefault="0010121E" w:rsidP="00FD4A96">
            <w:pPr>
              <w:ind w:left="-108" w:right="-108"/>
              <w:jc w:val="center"/>
              <w:rPr>
                <w:b/>
              </w:rPr>
            </w:pPr>
            <w:r w:rsidRPr="0010121E">
              <w:rPr>
                <w:b/>
              </w:rPr>
              <w:t>2022-</w:t>
            </w:r>
          </w:p>
          <w:p w:rsidR="0010121E" w:rsidRPr="0010121E" w:rsidRDefault="0010121E" w:rsidP="00FD4A96">
            <w:pPr>
              <w:ind w:left="-108" w:right="-108"/>
              <w:jc w:val="center"/>
              <w:rPr>
                <w:b/>
              </w:rPr>
            </w:pPr>
            <w:r w:rsidRPr="0010121E">
              <w:rPr>
                <w:b/>
              </w:rPr>
              <w:t>2024</w:t>
            </w:r>
          </w:p>
        </w:tc>
        <w:tc>
          <w:tcPr>
            <w:tcW w:w="1163" w:type="dxa"/>
          </w:tcPr>
          <w:p w:rsidR="0010121E" w:rsidRPr="0010121E" w:rsidRDefault="0010121E" w:rsidP="00FD4A96">
            <w:pPr>
              <w:spacing w:line="0" w:lineRule="atLeast"/>
            </w:pPr>
            <w:r w:rsidRPr="0010121E">
              <w:t>Бюджет Комсомольского городского поселения</w:t>
            </w:r>
          </w:p>
        </w:tc>
        <w:tc>
          <w:tcPr>
            <w:tcW w:w="1105" w:type="dxa"/>
            <w:tcBorders>
              <w:right w:val="single" w:sz="4" w:space="0" w:color="auto"/>
            </w:tcBorders>
          </w:tcPr>
          <w:p w:rsidR="0010121E" w:rsidRPr="0010121E" w:rsidRDefault="0010121E" w:rsidP="00FD4A96">
            <w:pPr>
              <w:ind w:left="-127" w:right="-108"/>
              <w:jc w:val="center"/>
              <w:rPr>
                <w:sz w:val="18"/>
                <w:szCs w:val="18"/>
              </w:rPr>
            </w:pPr>
            <w:r w:rsidRPr="0010121E">
              <w:rPr>
                <w:sz w:val="18"/>
                <w:szCs w:val="18"/>
              </w:rPr>
              <w:t>10 500 000,00</w:t>
            </w:r>
          </w:p>
        </w:tc>
        <w:tc>
          <w:tcPr>
            <w:tcW w:w="1305" w:type="dxa"/>
            <w:tcBorders>
              <w:left w:val="single" w:sz="4" w:space="0" w:color="auto"/>
              <w:right w:val="single" w:sz="4" w:space="0" w:color="auto"/>
            </w:tcBorders>
          </w:tcPr>
          <w:p w:rsidR="0010121E" w:rsidRPr="0010121E" w:rsidRDefault="0010121E" w:rsidP="00FD4A96">
            <w:pPr>
              <w:rPr>
                <w:b/>
                <w:sz w:val="18"/>
                <w:szCs w:val="18"/>
              </w:rPr>
            </w:pPr>
            <w:r w:rsidRPr="0010121E">
              <w:rPr>
                <w:sz w:val="18"/>
                <w:szCs w:val="18"/>
              </w:rPr>
              <w:t>3 500 000,00</w:t>
            </w:r>
          </w:p>
        </w:tc>
        <w:tc>
          <w:tcPr>
            <w:tcW w:w="992" w:type="dxa"/>
            <w:tcBorders>
              <w:left w:val="single" w:sz="4" w:space="0" w:color="auto"/>
              <w:right w:val="single" w:sz="4" w:space="0" w:color="auto"/>
            </w:tcBorders>
          </w:tcPr>
          <w:p w:rsidR="0010121E" w:rsidRPr="0010121E" w:rsidRDefault="0010121E" w:rsidP="00FD4A96">
            <w:pPr>
              <w:ind w:left="-108" w:right="-89"/>
              <w:jc w:val="center"/>
              <w:rPr>
                <w:b/>
                <w:sz w:val="18"/>
                <w:szCs w:val="18"/>
              </w:rPr>
            </w:pPr>
            <w:r w:rsidRPr="0010121E">
              <w:rPr>
                <w:sz w:val="18"/>
                <w:szCs w:val="18"/>
              </w:rPr>
              <w:t>3 500 000,00</w:t>
            </w:r>
          </w:p>
        </w:tc>
        <w:tc>
          <w:tcPr>
            <w:tcW w:w="964" w:type="dxa"/>
            <w:tcBorders>
              <w:left w:val="single" w:sz="4" w:space="0" w:color="auto"/>
            </w:tcBorders>
          </w:tcPr>
          <w:p w:rsidR="0010121E" w:rsidRPr="0010121E" w:rsidRDefault="0010121E" w:rsidP="00FD4A96">
            <w:pPr>
              <w:ind w:left="-108" w:right="-108"/>
              <w:jc w:val="center"/>
              <w:rPr>
                <w:b/>
                <w:sz w:val="18"/>
                <w:szCs w:val="18"/>
              </w:rPr>
            </w:pPr>
            <w:r w:rsidRPr="0010121E">
              <w:rPr>
                <w:sz w:val="18"/>
                <w:szCs w:val="18"/>
              </w:rPr>
              <w:t>3 500 000,00</w:t>
            </w:r>
          </w:p>
        </w:tc>
      </w:tr>
      <w:tr w:rsidR="0010121E" w:rsidRPr="0010121E" w:rsidTr="00FD4A96">
        <w:trPr>
          <w:trHeight w:val="1197"/>
        </w:trPr>
        <w:tc>
          <w:tcPr>
            <w:tcW w:w="568" w:type="dxa"/>
          </w:tcPr>
          <w:p w:rsidR="0010121E" w:rsidRPr="0010121E" w:rsidRDefault="0010121E" w:rsidP="00FD4A96">
            <w:pPr>
              <w:spacing w:line="0" w:lineRule="atLeast"/>
              <w:jc w:val="center"/>
            </w:pPr>
            <w:r w:rsidRPr="0010121E">
              <w:t>1.1</w:t>
            </w:r>
          </w:p>
        </w:tc>
        <w:tc>
          <w:tcPr>
            <w:tcW w:w="2835" w:type="dxa"/>
          </w:tcPr>
          <w:p w:rsidR="0010121E" w:rsidRPr="0010121E" w:rsidRDefault="0010121E" w:rsidP="00FD4A96">
            <w:r w:rsidRPr="0010121E">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10121E" w:rsidRPr="0010121E" w:rsidRDefault="0010121E" w:rsidP="00FD4A96">
            <w:pPr>
              <w:ind w:right="-108"/>
              <w:rPr>
                <w:b/>
              </w:rPr>
            </w:pPr>
            <w:r w:rsidRPr="0010121E">
              <w:t>Администрация Комсомольского муниципального района</w:t>
            </w:r>
          </w:p>
        </w:tc>
        <w:tc>
          <w:tcPr>
            <w:tcW w:w="850" w:type="dxa"/>
          </w:tcPr>
          <w:p w:rsidR="0010121E" w:rsidRPr="0010121E" w:rsidRDefault="0010121E" w:rsidP="00FD4A96">
            <w:r w:rsidRPr="0010121E">
              <w:t>2022-2024</w:t>
            </w:r>
          </w:p>
        </w:tc>
        <w:tc>
          <w:tcPr>
            <w:tcW w:w="1163" w:type="dxa"/>
          </w:tcPr>
          <w:p w:rsidR="0010121E" w:rsidRPr="0010121E" w:rsidRDefault="0010121E" w:rsidP="00FD4A96">
            <w:r w:rsidRPr="0010121E">
              <w:t>Бюджет Комсомольского городского поселения</w:t>
            </w:r>
          </w:p>
        </w:tc>
        <w:tc>
          <w:tcPr>
            <w:tcW w:w="1105" w:type="dxa"/>
            <w:tcBorders>
              <w:right w:val="single" w:sz="4" w:space="0" w:color="auto"/>
            </w:tcBorders>
          </w:tcPr>
          <w:p w:rsidR="0010121E" w:rsidRPr="0010121E" w:rsidRDefault="0010121E" w:rsidP="00FD4A96">
            <w:pPr>
              <w:ind w:left="-127" w:right="-108"/>
              <w:jc w:val="center"/>
              <w:rPr>
                <w:sz w:val="18"/>
                <w:szCs w:val="18"/>
              </w:rPr>
            </w:pPr>
            <w:r w:rsidRPr="0010121E">
              <w:rPr>
                <w:sz w:val="18"/>
                <w:szCs w:val="18"/>
              </w:rPr>
              <w:t>10 500 000,00</w:t>
            </w:r>
          </w:p>
        </w:tc>
        <w:tc>
          <w:tcPr>
            <w:tcW w:w="1305" w:type="dxa"/>
            <w:tcBorders>
              <w:left w:val="single" w:sz="4" w:space="0" w:color="auto"/>
              <w:right w:val="single" w:sz="4" w:space="0" w:color="auto"/>
            </w:tcBorders>
          </w:tcPr>
          <w:p w:rsidR="0010121E" w:rsidRPr="0010121E" w:rsidRDefault="0010121E" w:rsidP="00FD4A96">
            <w:pPr>
              <w:spacing w:line="0" w:lineRule="atLeast"/>
              <w:jc w:val="center"/>
              <w:rPr>
                <w:sz w:val="18"/>
                <w:szCs w:val="18"/>
              </w:rPr>
            </w:pPr>
            <w:r w:rsidRPr="0010121E">
              <w:rPr>
                <w:sz w:val="18"/>
                <w:szCs w:val="18"/>
              </w:rPr>
              <w:t>3 500000,00</w:t>
            </w:r>
          </w:p>
        </w:tc>
        <w:tc>
          <w:tcPr>
            <w:tcW w:w="992" w:type="dxa"/>
            <w:tcBorders>
              <w:left w:val="single" w:sz="4" w:space="0" w:color="auto"/>
              <w:right w:val="single" w:sz="4" w:space="0" w:color="auto"/>
            </w:tcBorders>
          </w:tcPr>
          <w:p w:rsidR="0010121E" w:rsidRPr="0010121E" w:rsidRDefault="0010121E" w:rsidP="00FD4A96">
            <w:pPr>
              <w:ind w:left="-108" w:right="-89"/>
              <w:jc w:val="center"/>
              <w:rPr>
                <w:sz w:val="18"/>
                <w:szCs w:val="18"/>
              </w:rPr>
            </w:pPr>
            <w:r w:rsidRPr="0010121E">
              <w:rPr>
                <w:sz w:val="18"/>
                <w:szCs w:val="18"/>
              </w:rPr>
              <w:t>3 500 000,00</w:t>
            </w:r>
          </w:p>
        </w:tc>
        <w:tc>
          <w:tcPr>
            <w:tcW w:w="964" w:type="dxa"/>
            <w:tcBorders>
              <w:left w:val="single" w:sz="4" w:space="0" w:color="auto"/>
            </w:tcBorders>
          </w:tcPr>
          <w:p w:rsidR="0010121E" w:rsidRPr="0010121E" w:rsidRDefault="0010121E" w:rsidP="00FD4A96">
            <w:pPr>
              <w:ind w:left="-108" w:right="-108"/>
              <w:jc w:val="center"/>
              <w:rPr>
                <w:sz w:val="18"/>
                <w:szCs w:val="18"/>
              </w:rPr>
            </w:pPr>
            <w:r w:rsidRPr="0010121E">
              <w:rPr>
                <w:sz w:val="18"/>
                <w:szCs w:val="18"/>
              </w:rPr>
              <w:t>3 500000,00</w:t>
            </w:r>
          </w:p>
        </w:tc>
      </w:tr>
    </w:tbl>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p>
    <w:p w:rsidR="0010121E" w:rsidRPr="0010121E" w:rsidRDefault="0010121E" w:rsidP="0010121E">
      <w:pPr>
        <w:spacing w:line="0" w:lineRule="atLeast"/>
        <w:jc w:val="right"/>
      </w:pPr>
      <w:r w:rsidRPr="0010121E">
        <w:t>Приложение 3</w:t>
      </w:r>
    </w:p>
    <w:p w:rsidR="0010121E" w:rsidRPr="0010121E" w:rsidRDefault="0010121E" w:rsidP="0010121E">
      <w:pPr>
        <w:spacing w:line="0" w:lineRule="atLeast"/>
        <w:jc w:val="right"/>
      </w:pPr>
      <w:r w:rsidRPr="0010121E">
        <w:t xml:space="preserve"> к муниципальной программе</w:t>
      </w:r>
    </w:p>
    <w:p w:rsidR="0010121E" w:rsidRPr="0010121E" w:rsidRDefault="0010121E" w:rsidP="0010121E">
      <w:pPr>
        <w:spacing w:line="0" w:lineRule="atLeast"/>
        <w:jc w:val="right"/>
      </w:pPr>
      <w:r w:rsidRPr="0010121E">
        <w:t xml:space="preserve"> «Обеспечение населения объектами   </w:t>
      </w:r>
    </w:p>
    <w:p w:rsidR="0010121E" w:rsidRPr="0010121E" w:rsidRDefault="0010121E" w:rsidP="0010121E">
      <w:pPr>
        <w:spacing w:line="0" w:lineRule="atLeast"/>
        <w:jc w:val="right"/>
      </w:pPr>
      <w:r w:rsidRPr="0010121E">
        <w:t xml:space="preserve">инженерной инфраструктуры и  </w:t>
      </w:r>
    </w:p>
    <w:p w:rsidR="0010121E" w:rsidRPr="0010121E" w:rsidRDefault="0010121E" w:rsidP="0010121E">
      <w:pPr>
        <w:spacing w:line="0" w:lineRule="atLeast"/>
        <w:jc w:val="right"/>
        <w:rPr>
          <w:b/>
        </w:rPr>
      </w:pPr>
      <w:r w:rsidRPr="0010121E">
        <w:t>услугами жилищно-коммунального хозяйства                                                                                                        Комсомольского городского поселения»</w:t>
      </w:r>
    </w:p>
    <w:p w:rsidR="0010121E" w:rsidRPr="0010121E" w:rsidRDefault="0010121E" w:rsidP="0010121E">
      <w:pPr>
        <w:spacing w:line="0" w:lineRule="atLeast"/>
        <w:jc w:val="center"/>
        <w:rPr>
          <w:b/>
          <w:sz w:val="26"/>
          <w:szCs w:val="26"/>
        </w:rPr>
      </w:pPr>
      <w:r w:rsidRPr="0010121E">
        <w:rPr>
          <w:b/>
          <w:sz w:val="26"/>
          <w:szCs w:val="26"/>
        </w:rPr>
        <w:t>Подпрограмма</w:t>
      </w:r>
    </w:p>
    <w:p w:rsidR="0010121E" w:rsidRPr="0010121E" w:rsidRDefault="0010121E" w:rsidP="0010121E">
      <w:pPr>
        <w:spacing w:line="0" w:lineRule="atLeast"/>
        <w:jc w:val="center"/>
        <w:rPr>
          <w:b/>
          <w:sz w:val="16"/>
          <w:szCs w:val="16"/>
        </w:rPr>
      </w:pPr>
    </w:p>
    <w:p w:rsidR="0010121E" w:rsidRPr="0010121E" w:rsidRDefault="0010121E" w:rsidP="0010121E">
      <w:pPr>
        <w:pStyle w:val="af0"/>
        <w:spacing w:after="0" w:line="0" w:lineRule="atLeast"/>
        <w:ind w:left="0"/>
        <w:jc w:val="center"/>
        <w:rPr>
          <w:rFonts w:ascii="Times New Roman" w:hAnsi="Times New Roman" w:cs="Times New Roman"/>
          <w:b/>
          <w:sz w:val="26"/>
          <w:szCs w:val="26"/>
        </w:rPr>
      </w:pPr>
      <w:r w:rsidRPr="0010121E">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10121E" w:rsidRPr="0010121E" w:rsidRDefault="0010121E" w:rsidP="0010121E">
      <w:pPr>
        <w:pStyle w:val="af0"/>
        <w:spacing w:after="0" w:line="0" w:lineRule="atLeast"/>
        <w:ind w:left="0"/>
        <w:rPr>
          <w:rFonts w:ascii="Times New Roman" w:hAnsi="Times New Roman" w:cs="Times New Roman"/>
          <w:b/>
          <w:sz w:val="26"/>
          <w:szCs w:val="26"/>
        </w:rPr>
      </w:pPr>
      <w:r w:rsidRPr="0010121E">
        <w:rPr>
          <w:rFonts w:ascii="Times New Roman" w:hAnsi="Times New Roman" w:cs="Times New Roman"/>
          <w:b/>
          <w:sz w:val="26"/>
          <w:szCs w:val="26"/>
        </w:rPr>
        <w:t xml:space="preserve">                                                  водоотведения»</w:t>
      </w:r>
    </w:p>
    <w:p w:rsidR="0010121E" w:rsidRPr="0010121E" w:rsidRDefault="0010121E" w:rsidP="0010121E">
      <w:pPr>
        <w:pStyle w:val="af0"/>
        <w:spacing w:after="0" w:line="0" w:lineRule="atLeast"/>
        <w:ind w:left="0"/>
        <w:rPr>
          <w:rFonts w:ascii="Times New Roman" w:hAnsi="Times New Roman" w:cs="Times New Roman"/>
          <w:b/>
          <w:sz w:val="26"/>
          <w:szCs w:val="26"/>
        </w:rPr>
      </w:pPr>
    </w:p>
    <w:p w:rsidR="0010121E" w:rsidRPr="0010121E" w:rsidRDefault="0010121E" w:rsidP="0011240A">
      <w:pPr>
        <w:pStyle w:val="af0"/>
        <w:numPr>
          <w:ilvl w:val="0"/>
          <w:numId w:val="6"/>
        </w:numPr>
        <w:spacing w:after="0" w:line="240" w:lineRule="auto"/>
        <w:contextualSpacing/>
        <w:jc w:val="center"/>
        <w:rPr>
          <w:rFonts w:ascii="Times New Roman" w:hAnsi="Times New Roman" w:cs="Times New Roman"/>
          <w:b/>
          <w:sz w:val="24"/>
          <w:szCs w:val="24"/>
        </w:rPr>
      </w:pPr>
      <w:r w:rsidRPr="0010121E">
        <w:rPr>
          <w:rFonts w:ascii="Times New Roman" w:hAnsi="Times New Roman" w:cs="Times New Roman"/>
          <w:b/>
          <w:sz w:val="24"/>
          <w:szCs w:val="24"/>
        </w:rPr>
        <w:t>Паспорт подпрограммы муниципальной программы</w:t>
      </w:r>
    </w:p>
    <w:p w:rsidR="0010121E" w:rsidRPr="0010121E" w:rsidRDefault="0010121E" w:rsidP="0010121E">
      <w:pPr>
        <w:pStyle w:val="af0"/>
        <w:spacing w:after="0" w:line="240" w:lineRule="auto"/>
        <w:ind w:left="709"/>
        <w:jc w:val="center"/>
        <w:rPr>
          <w:rFonts w:ascii="Times New Roman" w:hAnsi="Times New Roman" w:cs="Times New Roman"/>
          <w:b/>
          <w:sz w:val="24"/>
          <w:szCs w:val="24"/>
        </w:rPr>
      </w:pPr>
      <w:r w:rsidRPr="0010121E">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10121E" w:rsidRPr="0010121E" w:rsidTr="00FD4A96">
        <w:trPr>
          <w:trHeight w:val="898"/>
        </w:trPr>
        <w:tc>
          <w:tcPr>
            <w:tcW w:w="3403" w:type="dxa"/>
          </w:tcPr>
          <w:p w:rsidR="0010121E" w:rsidRPr="0010121E" w:rsidRDefault="0010121E" w:rsidP="00FD4A96">
            <w:pPr>
              <w:jc w:val="center"/>
            </w:pPr>
            <w:r w:rsidRPr="0010121E">
              <w:lastRenderedPageBreak/>
              <w:t>Наименование подпрограммы</w:t>
            </w:r>
          </w:p>
        </w:tc>
        <w:tc>
          <w:tcPr>
            <w:tcW w:w="6945" w:type="dxa"/>
          </w:tcPr>
          <w:p w:rsidR="0010121E" w:rsidRPr="0010121E" w:rsidRDefault="0010121E" w:rsidP="00FD4A96">
            <w:pPr>
              <w:pStyle w:val="af0"/>
              <w:spacing w:after="0" w:line="240" w:lineRule="auto"/>
              <w:ind w:left="0"/>
              <w:rPr>
                <w:rFonts w:ascii="Times New Roman" w:hAnsi="Times New Roman" w:cs="Times New Roman"/>
                <w:b/>
              </w:rPr>
            </w:pPr>
            <w:r w:rsidRPr="0010121E">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10121E" w:rsidRPr="0010121E" w:rsidTr="00FD4A96">
        <w:tc>
          <w:tcPr>
            <w:tcW w:w="3403" w:type="dxa"/>
          </w:tcPr>
          <w:p w:rsidR="0010121E" w:rsidRPr="0010121E" w:rsidRDefault="0010121E" w:rsidP="00FD4A96">
            <w:r w:rsidRPr="0010121E">
              <w:t xml:space="preserve">Срок реализации подпрограммы </w:t>
            </w:r>
          </w:p>
        </w:tc>
        <w:tc>
          <w:tcPr>
            <w:tcW w:w="6945" w:type="dxa"/>
          </w:tcPr>
          <w:p w:rsidR="0010121E" w:rsidRPr="0010121E" w:rsidRDefault="0010121E" w:rsidP="00FD4A96">
            <w:r w:rsidRPr="0010121E">
              <w:t>2022-2024 годы</w:t>
            </w:r>
          </w:p>
        </w:tc>
      </w:tr>
      <w:tr w:rsidR="0010121E" w:rsidRPr="0010121E" w:rsidTr="00FD4A96">
        <w:tc>
          <w:tcPr>
            <w:tcW w:w="3403" w:type="dxa"/>
          </w:tcPr>
          <w:p w:rsidR="0010121E" w:rsidRPr="0010121E" w:rsidRDefault="0010121E" w:rsidP="00FD4A96">
            <w:r w:rsidRPr="0010121E">
              <w:t>Ответственный  исполнитель подпрограммы</w:t>
            </w:r>
          </w:p>
        </w:tc>
        <w:tc>
          <w:tcPr>
            <w:tcW w:w="6945" w:type="dxa"/>
            <w:vAlign w:val="center"/>
          </w:tcPr>
          <w:p w:rsidR="0010121E" w:rsidRPr="0010121E" w:rsidRDefault="0010121E" w:rsidP="00FD4A96">
            <w:r w:rsidRPr="0010121E">
              <w:t>Администрация Комсомольского муниципального района</w:t>
            </w:r>
          </w:p>
        </w:tc>
      </w:tr>
      <w:tr w:rsidR="0010121E" w:rsidRPr="0010121E" w:rsidTr="00FD4A96">
        <w:tc>
          <w:tcPr>
            <w:tcW w:w="3403" w:type="dxa"/>
          </w:tcPr>
          <w:p w:rsidR="0010121E" w:rsidRPr="0010121E" w:rsidRDefault="0010121E" w:rsidP="00FD4A96">
            <w:r w:rsidRPr="0010121E">
              <w:t>Исполнители основных мероприятий (мероприятий) подпрограммы</w:t>
            </w:r>
          </w:p>
        </w:tc>
        <w:tc>
          <w:tcPr>
            <w:tcW w:w="6945" w:type="dxa"/>
            <w:vAlign w:val="center"/>
          </w:tcPr>
          <w:p w:rsidR="0010121E" w:rsidRPr="0010121E" w:rsidRDefault="0010121E" w:rsidP="00FD4A96">
            <w:r w:rsidRPr="0010121E">
              <w:t>Администрация Комсомольского муниципального района</w:t>
            </w:r>
          </w:p>
        </w:tc>
      </w:tr>
      <w:tr w:rsidR="0010121E" w:rsidRPr="0010121E" w:rsidTr="00FD4A96">
        <w:tc>
          <w:tcPr>
            <w:tcW w:w="3403" w:type="dxa"/>
          </w:tcPr>
          <w:p w:rsidR="0010121E" w:rsidRPr="0010121E" w:rsidRDefault="0010121E" w:rsidP="00FD4A96">
            <w:r w:rsidRPr="0010121E">
              <w:t>Задачи</w:t>
            </w:r>
          </w:p>
          <w:p w:rsidR="0010121E" w:rsidRPr="0010121E" w:rsidRDefault="0010121E" w:rsidP="00FD4A96">
            <w:r w:rsidRPr="0010121E">
              <w:t>подпрограммы</w:t>
            </w:r>
          </w:p>
        </w:tc>
        <w:tc>
          <w:tcPr>
            <w:tcW w:w="6945" w:type="dxa"/>
          </w:tcPr>
          <w:p w:rsidR="0010121E" w:rsidRPr="0010121E" w:rsidRDefault="0010121E" w:rsidP="00FD4A96">
            <w:r w:rsidRPr="0010121E">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10121E" w:rsidRPr="0010121E" w:rsidTr="00FD4A96">
        <w:trPr>
          <w:trHeight w:val="2574"/>
        </w:trPr>
        <w:tc>
          <w:tcPr>
            <w:tcW w:w="3403" w:type="dxa"/>
          </w:tcPr>
          <w:p w:rsidR="0010121E" w:rsidRPr="0010121E" w:rsidRDefault="0010121E" w:rsidP="00FD4A96">
            <w:r w:rsidRPr="0010121E">
              <w:t xml:space="preserve">Объемыресурсного </w:t>
            </w:r>
          </w:p>
          <w:p w:rsidR="0010121E" w:rsidRPr="0010121E" w:rsidRDefault="0010121E" w:rsidP="00FD4A96">
            <w:r w:rsidRPr="0010121E">
              <w:t>обеспечения подпрограммы</w:t>
            </w:r>
          </w:p>
        </w:tc>
        <w:tc>
          <w:tcPr>
            <w:tcW w:w="6945" w:type="dxa"/>
          </w:tcPr>
          <w:p w:rsidR="0010121E" w:rsidRPr="0010121E" w:rsidRDefault="0010121E" w:rsidP="00FD4A96">
            <w:r w:rsidRPr="0010121E">
              <w:t xml:space="preserve">Общийобъем бюджетных ассигнований – </w:t>
            </w:r>
            <w:r w:rsidRPr="0010121E">
              <w:rPr>
                <w:b/>
                <w:sz w:val="24"/>
                <w:szCs w:val="24"/>
              </w:rPr>
              <w:t>8 530 000,00</w:t>
            </w:r>
            <w:r w:rsidRPr="0010121E">
              <w:t>рублей, в том числе:</w:t>
            </w:r>
          </w:p>
          <w:p w:rsidR="0010121E" w:rsidRPr="0010121E" w:rsidRDefault="0010121E" w:rsidP="00FD4A96">
            <w:r w:rsidRPr="0010121E">
              <w:t>2022 год - 3 110 000,00* рублей,</w:t>
            </w:r>
          </w:p>
          <w:p w:rsidR="0010121E" w:rsidRPr="0010121E" w:rsidRDefault="0010121E" w:rsidP="00FD4A96">
            <w:r w:rsidRPr="0010121E">
              <w:t>2023 год -  2 710 000,00рублей,</w:t>
            </w:r>
          </w:p>
          <w:p w:rsidR="0010121E" w:rsidRPr="0010121E" w:rsidRDefault="0010121E" w:rsidP="00FD4A96">
            <w:r w:rsidRPr="0010121E">
              <w:t>2024 год -  2 710 000,00 рублей</w:t>
            </w:r>
          </w:p>
          <w:p w:rsidR="0010121E" w:rsidRPr="0010121E" w:rsidRDefault="0010121E" w:rsidP="00FD4A96">
            <w:r w:rsidRPr="0010121E">
              <w:t>в том числе: бюджетКомсомольского городского поселения -</w:t>
            </w:r>
          </w:p>
          <w:p w:rsidR="0010121E" w:rsidRPr="0010121E" w:rsidRDefault="0010121E" w:rsidP="00FD4A96">
            <w:r w:rsidRPr="0010121E">
              <w:rPr>
                <w:b/>
                <w:sz w:val="24"/>
                <w:szCs w:val="24"/>
              </w:rPr>
              <w:t xml:space="preserve">8 530 000,00* </w:t>
            </w:r>
            <w:r w:rsidRPr="0010121E">
              <w:t>рублей, в том числе:</w:t>
            </w:r>
          </w:p>
          <w:p w:rsidR="0010121E" w:rsidRPr="0010121E" w:rsidRDefault="0010121E" w:rsidP="00FD4A96">
            <w:r w:rsidRPr="0010121E">
              <w:t>2022 год - 3 110 000,00* рублей,</w:t>
            </w:r>
          </w:p>
          <w:p w:rsidR="0010121E" w:rsidRPr="0010121E" w:rsidRDefault="0010121E" w:rsidP="00FD4A96">
            <w:r w:rsidRPr="0010121E">
              <w:t>2023 год -  2 710 000,00рублей,</w:t>
            </w:r>
          </w:p>
          <w:p w:rsidR="0010121E" w:rsidRPr="0010121E" w:rsidRDefault="0010121E" w:rsidP="00FD4A96">
            <w:r w:rsidRPr="0010121E">
              <w:t>2024 год -  2 710 000,00 рублей</w:t>
            </w:r>
          </w:p>
          <w:p w:rsidR="0010121E" w:rsidRPr="0010121E" w:rsidRDefault="0010121E" w:rsidP="00FD4A96">
            <w:r w:rsidRPr="0010121E">
              <w:t>в том числе: бюджет Ивановской области-</w:t>
            </w:r>
            <w:r w:rsidRPr="0010121E">
              <w:rPr>
                <w:b/>
              </w:rPr>
              <w:t>0,00*</w:t>
            </w:r>
            <w:r w:rsidRPr="0010121E">
              <w:t>рублей, в том числе:</w:t>
            </w:r>
          </w:p>
          <w:p w:rsidR="0010121E" w:rsidRPr="0010121E" w:rsidRDefault="0010121E" w:rsidP="00FD4A96">
            <w:r w:rsidRPr="0010121E">
              <w:t>2022 год - 0,00* рублей,</w:t>
            </w:r>
          </w:p>
          <w:p w:rsidR="0010121E" w:rsidRPr="0010121E" w:rsidRDefault="0010121E" w:rsidP="00FD4A96">
            <w:r w:rsidRPr="0010121E">
              <w:t>2023 год -  0,00 рублей,</w:t>
            </w:r>
          </w:p>
          <w:p w:rsidR="0010121E" w:rsidRPr="0010121E" w:rsidRDefault="0010121E" w:rsidP="00FD4A96">
            <w:r w:rsidRPr="0010121E">
              <w:t>2024 год -  0,00 рублей</w:t>
            </w:r>
          </w:p>
        </w:tc>
      </w:tr>
      <w:tr w:rsidR="0010121E" w:rsidRPr="0010121E" w:rsidTr="00FD4A96">
        <w:trPr>
          <w:trHeight w:val="1332"/>
        </w:trPr>
        <w:tc>
          <w:tcPr>
            <w:tcW w:w="3403" w:type="dxa"/>
          </w:tcPr>
          <w:p w:rsidR="0010121E" w:rsidRPr="0010121E" w:rsidRDefault="0010121E" w:rsidP="00FD4A96">
            <w:r w:rsidRPr="0010121E">
              <w:t>Ожидаемые  результаты реализации подпрограммы</w:t>
            </w:r>
          </w:p>
        </w:tc>
        <w:tc>
          <w:tcPr>
            <w:tcW w:w="6945" w:type="dxa"/>
          </w:tcPr>
          <w:p w:rsidR="0010121E" w:rsidRPr="0010121E" w:rsidRDefault="0010121E" w:rsidP="00FD4A96">
            <w:r w:rsidRPr="0010121E">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10121E" w:rsidRPr="0010121E" w:rsidRDefault="0010121E" w:rsidP="0010121E">
      <w:pPr>
        <w:pStyle w:val="af0"/>
        <w:spacing w:after="0" w:line="240" w:lineRule="auto"/>
        <w:ind w:left="709"/>
        <w:jc w:val="center"/>
        <w:rPr>
          <w:rFonts w:ascii="Times New Roman" w:hAnsi="Times New Roman" w:cs="Times New Roman"/>
          <w:b/>
          <w:sz w:val="24"/>
          <w:szCs w:val="24"/>
        </w:rPr>
      </w:pPr>
    </w:p>
    <w:p w:rsidR="0010121E" w:rsidRPr="0010121E" w:rsidRDefault="0010121E" w:rsidP="0010121E">
      <w:pPr>
        <w:spacing w:line="0" w:lineRule="atLeast"/>
        <w:rPr>
          <w:sz w:val="24"/>
          <w:szCs w:val="24"/>
        </w:rPr>
      </w:pPr>
      <w:r w:rsidRPr="0010121E">
        <w:rPr>
          <w:sz w:val="24"/>
          <w:szCs w:val="24"/>
        </w:rPr>
        <w:t xml:space="preserve">*-объемы финансирования будут уточняться в период действия подпрограммы       </w:t>
      </w: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b/>
          <w:sz w:val="24"/>
          <w:szCs w:val="24"/>
        </w:rPr>
      </w:pPr>
    </w:p>
    <w:p w:rsidR="0010121E" w:rsidRPr="0010121E" w:rsidRDefault="0010121E" w:rsidP="0010121E">
      <w:pPr>
        <w:spacing w:line="0" w:lineRule="atLeast"/>
        <w:jc w:val="center"/>
        <w:rPr>
          <w:sz w:val="24"/>
          <w:szCs w:val="24"/>
        </w:rPr>
      </w:pPr>
      <w:r w:rsidRPr="0010121E">
        <w:rPr>
          <w:b/>
          <w:sz w:val="24"/>
          <w:szCs w:val="24"/>
        </w:rPr>
        <w:t>2. Характеристика основных мероприятий подпрограммы</w:t>
      </w:r>
    </w:p>
    <w:p w:rsidR="0010121E" w:rsidRPr="0010121E" w:rsidRDefault="0010121E" w:rsidP="0010121E">
      <w:pPr>
        <w:pStyle w:val="af0"/>
        <w:spacing w:after="0" w:line="0" w:lineRule="atLeast"/>
        <w:ind w:left="0"/>
        <w:jc w:val="center"/>
        <w:rPr>
          <w:rFonts w:ascii="Times New Roman" w:hAnsi="Times New Roman" w:cs="Times New Roman"/>
          <w:b/>
          <w:sz w:val="24"/>
          <w:szCs w:val="24"/>
        </w:rPr>
      </w:pPr>
      <w:r w:rsidRPr="0010121E">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10121E" w:rsidRPr="0010121E" w:rsidRDefault="0010121E" w:rsidP="0010121E">
      <w:pPr>
        <w:pStyle w:val="af0"/>
        <w:tabs>
          <w:tab w:val="left" w:pos="851"/>
        </w:tabs>
        <w:spacing w:after="0" w:line="0" w:lineRule="atLeast"/>
        <w:ind w:left="0"/>
        <w:jc w:val="center"/>
        <w:rPr>
          <w:rFonts w:ascii="Times New Roman" w:hAnsi="Times New Roman" w:cs="Times New Roman"/>
          <w:sz w:val="24"/>
          <w:szCs w:val="24"/>
        </w:rPr>
      </w:pPr>
    </w:p>
    <w:p w:rsidR="0010121E" w:rsidRPr="0010121E" w:rsidRDefault="0010121E" w:rsidP="0010121E">
      <w:pPr>
        <w:pStyle w:val="af0"/>
        <w:tabs>
          <w:tab w:val="left" w:pos="851"/>
        </w:tabs>
        <w:spacing w:after="0" w:line="0" w:lineRule="atLeast"/>
        <w:ind w:left="0"/>
        <w:jc w:val="both"/>
        <w:rPr>
          <w:rFonts w:ascii="Times New Roman" w:hAnsi="Times New Roman" w:cs="Times New Roman"/>
          <w:b/>
          <w:sz w:val="24"/>
          <w:szCs w:val="24"/>
        </w:rPr>
      </w:pPr>
      <w:r w:rsidRPr="0010121E">
        <w:rPr>
          <w:rFonts w:ascii="Times New Roman" w:hAnsi="Times New Roman" w:cs="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10121E" w:rsidRPr="0010121E" w:rsidRDefault="0010121E" w:rsidP="0010121E">
      <w:pPr>
        <w:tabs>
          <w:tab w:val="left" w:pos="426"/>
        </w:tabs>
        <w:spacing w:line="0" w:lineRule="atLeast"/>
        <w:jc w:val="both"/>
        <w:rPr>
          <w:sz w:val="24"/>
          <w:szCs w:val="24"/>
        </w:rPr>
      </w:pPr>
      <w:r w:rsidRPr="0010121E">
        <w:rPr>
          <w:sz w:val="24"/>
          <w:szCs w:val="24"/>
        </w:rPr>
        <w:t>3. Разработка ПСД и ее экспертиза на капитальный ремонт артезианских скважин, расположенных на территории КГП;</w:t>
      </w:r>
    </w:p>
    <w:p w:rsidR="0010121E" w:rsidRPr="0010121E" w:rsidRDefault="0010121E" w:rsidP="0010121E">
      <w:pPr>
        <w:tabs>
          <w:tab w:val="left" w:pos="426"/>
        </w:tabs>
        <w:spacing w:line="0" w:lineRule="atLeast"/>
        <w:jc w:val="both"/>
        <w:rPr>
          <w:sz w:val="24"/>
          <w:szCs w:val="24"/>
        </w:rPr>
      </w:pPr>
      <w:r w:rsidRPr="0010121E">
        <w:rPr>
          <w:sz w:val="24"/>
          <w:szCs w:val="24"/>
        </w:rPr>
        <w:t>4.Приобретение и поставка изоляционных материалов для изоляции труб теплоснабжения, расположенных на территории КГП;</w:t>
      </w:r>
    </w:p>
    <w:p w:rsidR="0010121E" w:rsidRPr="0010121E" w:rsidRDefault="0010121E" w:rsidP="0010121E">
      <w:pPr>
        <w:jc w:val="center"/>
        <w:rPr>
          <w:b/>
        </w:rPr>
      </w:pPr>
    </w:p>
    <w:p w:rsidR="0010121E" w:rsidRPr="0010121E" w:rsidRDefault="0010121E" w:rsidP="0010121E">
      <w:pPr>
        <w:jc w:val="center"/>
        <w:rPr>
          <w:b/>
          <w:sz w:val="24"/>
          <w:szCs w:val="24"/>
        </w:rPr>
      </w:pPr>
      <w:r w:rsidRPr="0010121E">
        <w:rPr>
          <w:b/>
        </w:rPr>
        <w:t xml:space="preserve">3. </w:t>
      </w:r>
      <w:r w:rsidRPr="0010121E">
        <w:rPr>
          <w:b/>
          <w:sz w:val="24"/>
          <w:szCs w:val="24"/>
        </w:rPr>
        <w:t xml:space="preserve">Целевые индикаторы (показатели) подпрограммы, характеризующие основные мероприятия, мероприятия подпрограммы </w:t>
      </w:r>
    </w:p>
    <w:p w:rsidR="0010121E" w:rsidRPr="0010121E" w:rsidRDefault="0010121E" w:rsidP="0010121E">
      <w:pPr>
        <w:spacing w:line="0" w:lineRule="atLeast"/>
        <w:jc w:val="right"/>
        <w:rPr>
          <w:b/>
          <w:sz w:val="24"/>
          <w:szCs w:val="24"/>
        </w:rPr>
      </w:pPr>
      <w:r w:rsidRPr="0010121E">
        <w:rPr>
          <w:b/>
          <w:sz w:val="24"/>
          <w:szCs w:val="24"/>
        </w:rPr>
        <w:t>Таблица 1</w:t>
      </w:r>
    </w:p>
    <w:p w:rsidR="0010121E" w:rsidRPr="0010121E" w:rsidRDefault="0010121E" w:rsidP="0010121E">
      <w:pPr>
        <w:spacing w:line="0" w:lineRule="atLeast"/>
        <w:jc w:val="center"/>
        <w:rPr>
          <w:sz w:val="24"/>
          <w:szCs w:val="24"/>
        </w:rPr>
      </w:pPr>
      <w:r w:rsidRPr="0010121E">
        <w:rPr>
          <w:b/>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559"/>
      </w:tblGrid>
      <w:tr w:rsidR="0010121E" w:rsidRPr="0010121E" w:rsidTr="00FD4A96">
        <w:trPr>
          <w:trHeight w:val="540"/>
        </w:trPr>
        <w:tc>
          <w:tcPr>
            <w:tcW w:w="534" w:type="dxa"/>
            <w:vMerge w:val="restart"/>
          </w:tcPr>
          <w:p w:rsidR="0010121E" w:rsidRPr="0010121E" w:rsidRDefault="0010121E" w:rsidP="00FD4A96">
            <w:pPr>
              <w:jc w:val="center"/>
            </w:pPr>
            <w:r w:rsidRPr="0010121E">
              <w:lastRenderedPageBreak/>
              <w:t>№ п/п</w:t>
            </w:r>
          </w:p>
        </w:tc>
        <w:tc>
          <w:tcPr>
            <w:tcW w:w="4110" w:type="dxa"/>
            <w:vMerge w:val="restart"/>
          </w:tcPr>
          <w:p w:rsidR="0010121E" w:rsidRPr="0010121E" w:rsidRDefault="0010121E" w:rsidP="00FD4A96">
            <w:pPr>
              <w:jc w:val="center"/>
            </w:pPr>
            <w:r w:rsidRPr="0010121E">
              <w:t>Наименование целевого индикатора</w:t>
            </w:r>
          </w:p>
          <w:p w:rsidR="0010121E" w:rsidRPr="0010121E" w:rsidRDefault="0010121E" w:rsidP="00FD4A96">
            <w:pPr>
              <w:jc w:val="center"/>
            </w:pPr>
            <w:r w:rsidRPr="0010121E">
              <w:t>(показателя)</w:t>
            </w:r>
          </w:p>
        </w:tc>
        <w:tc>
          <w:tcPr>
            <w:tcW w:w="993" w:type="dxa"/>
            <w:vMerge w:val="restart"/>
          </w:tcPr>
          <w:p w:rsidR="0010121E" w:rsidRPr="0010121E" w:rsidRDefault="0010121E" w:rsidP="00FD4A96">
            <w:pPr>
              <w:ind w:left="-108" w:right="-108"/>
              <w:jc w:val="center"/>
            </w:pPr>
            <w:r w:rsidRPr="0010121E">
              <w:t>Единица  измерения</w:t>
            </w:r>
          </w:p>
        </w:tc>
        <w:tc>
          <w:tcPr>
            <w:tcW w:w="4564" w:type="dxa"/>
            <w:gridSpan w:val="3"/>
            <w:tcBorders>
              <w:bottom w:val="single" w:sz="4" w:space="0" w:color="auto"/>
            </w:tcBorders>
          </w:tcPr>
          <w:p w:rsidR="0010121E" w:rsidRPr="0010121E" w:rsidRDefault="0010121E" w:rsidP="00FD4A96">
            <w:pPr>
              <w:jc w:val="center"/>
            </w:pPr>
            <w:r w:rsidRPr="0010121E">
              <w:t>Значения целевых  индикаторов (показателей)</w:t>
            </w:r>
          </w:p>
        </w:tc>
      </w:tr>
      <w:tr w:rsidR="0010121E" w:rsidRPr="0010121E" w:rsidTr="00FD4A96">
        <w:trPr>
          <w:trHeight w:val="477"/>
        </w:trPr>
        <w:tc>
          <w:tcPr>
            <w:tcW w:w="534" w:type="dxa"/>
            <w:vMerge/>
          </w:tcPr>
          <w:p w:rsidR="0010121E" w:rsidRPr="0010121E" w:rsidRDefault="0010121E" w:rsidP="00FD4A96">
            <w:pPr>
              <w:jc w:val="center"/>
            </w:pPr>
          </w:p>
        </w:tc>
        <w:tc>
          <w:tcPr>
            <w:tcW w:w="4110" w:type="dxa"/>
            <w:vMerge/>
          </w:tcPr>
          <w:p w:rsidR="0010121E" w:rsidRPr="0010121E" w:rsidRDefault="0010121E" w:rsidP="00FD4A96">
            <w:pPr>
              <w:jc w:val="center"/>
              <w:rPr>
                <w:b/>
              </w:rPr>
            </w:pPr>
          </w:p>
        </w:tc>
        <w:tc>
          <w:tcPr>
            <w:tcW w:w="993" w:type="dxa"/>
            <w:vMerge/>
          </w:tcPr>
          <w:p w:rsidR="0010121E" w:rsidRPr="0010121E" w:rsidRDefault="0010121E" w:rsidP="00FD4A96">
            <w:pPr>
              <w:jc w:val="center"/>
              <w:rPr>
                <w:b/>
              </w:rPr>
            </w:pPr>
          </w:p>
        </w:tc>
        <w:tc>
          <w:tcPr>
            <w:tcW w:w="1446"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2022г</w:t>
            </w:r>
          </w:p>
        </w:tc>
        <w:tc>
          <w:tcPr>
            <w:tcW w:w="1559"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2023г</w:t>
            </w:r>
          </w:p>
        </w:tc>
        <w:tc>
          <w:tcPr>
            <w:tcW w:w="1559" w:type="dxa"/>
            <w:tcBorders>
              <w:top w:val="single" w:sz="4" w:space="0" w:color="auto"/>
              <w:left w:val="single" w:sz="4" w:space="0" w:color="auto"/>
            </w:tcBorders>
            <w:vAlign w:val="center"/>
          </w:tcPr>
          <w:p w:rsidR="0010121E" w:rsidRPr="0010121E" w:rsidRDefault="0010121E" w:rsidP="00FD4A96">
            <w:pPr>
              <w:jc w:val="center"/>
            </w:pPr>
            <w:r w:rsidRPr="0010121E">
              <w:t>2024г</w:t>
            </w:r>
          </w:p>
        </w:tc>
      </w:tr>
      <w:tr w:rsidR="0010121E" w:rsidRPr="0010121E" w:rsidTr="00FD4A96">
        <w:tc>
          <w:tcPr>
            <w:tcW w:w="534" w:type="dxa"/>
          </w:tcPr>
          <w:p w:rsidR="0010121E" w:rsidRPr="0010121E" w:rsidRDefault="0010121E" w:rsidP="00FD4A96">
            <w:pPr>
              <w:jc w:val="center"/>
            </w:pPr>
            <w:r w:rsidRPr="0010121E">
              <w:t>1.</w:t>
            </w:r>
          </w:p>
        </w:tc>
        <w:tc>
          <w:tcPr>
            <w:tcW w:w="4110" w:type="dxa"/>
          </w:tcPr>
          <w:p w:rsidR="0010121E" w:rsidRPr="0010121E" w:rsidRDefault="0010121E" w:rsidP="00FD4A96">
            <w:r w:rsidRPr="0010121E">
              <w:t>Ремонт, содержание и техническое обслуживание объектов коммунального хозяйства муниципального имущества</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tcBorders>
          </w:tcPr>
          <w:p w:rsidR="0010121E" w:rsidRPr="0010121E" w:rsidRDefault="0010121E" w:rsidP="00FD4A96">
            <w:pPr>
              <w:jc w:val="center"/>
            </w:pPr>
            <w:r w:rsidRPr="0010121E">
              <w:t>1</w:t>
            </w:r>
          </w:p>
        </w:tc>
      </w:tr>
      <w:tr w:rsidR="0010121E" w:rsidRPr="0010121E" w:rsidTr="00FD4A96">
        <w:tc>
          <w:tcPr>
            <w:tcW w:w="534" w:type="dxa"/>
          </w:tcPr>
          <w:p w:rsidR="0010121E" w:rsidRPr="0010121E" w:rsidRDefault="0010121E" w:rsidP="00FD4A96">
            <w:pPr>
              <w:jc w:val="center"/>
            </w:pPr>
            <w:r w:rsidRPr="0010121E">
              <w:t>2</w:t>
            </w:r>
          </w:p>
        </w:tc>
        <w:tc>
          <w:tcPr>
            <w:tcW w:w="4110" w:type="dxa"/>
          </w:tcPr>
          <w:p w:rsidR="0010121E" w:rsidRPr="0010121E" w:rsidRDefault="0010121E" w:rsidP="00FD4A96">
            <w:r w:rsidRPr="0010121E">
              <w:t>Обеспечение снижения уровня износа объектов коммунальной инфраструктуры</w:t>
            </w:r>
          </w:p>
        </w:tc>
        <w:tc>
          <w:tcPr>
            <w:tcW w:w="993" w:type="dxa"/>
          </w:tcPr>
          <w:p w:rsidR="0010121E" w:rsidRPr="0010121E" w:rsidRDefault="0010121E" w:rsidP="00FD4A96">
            <w:pPr>
              <w:jc w:val="center"/>
            </w:pPr>
            <w:r w:rsidRPr="0010121E">
              <w:t>%</w:t>
            </w:r>
          </w:p>
        </w:tc>
        <w:tc>
          <w:tcPr>
            <w:tcW w:w="1446" w:type="dxa"/>
            <w:tcBorders>
              <w:left w:val="single" w:sz="4" w:space="0" w:color="auto"/>
              <w:right w:val="single" w:sz="4" w:space="0" w:color="auto"/>
            </w:tcBorders>
          </w:tcPr>
          <w:p w:rsidR="0010121E" w:rsidRPr="0010121E" w:rsidRDefault="0010121E" w:rsidP="00FD4A96">
            <w:pPr>
              <w:jc w:val="center"/>
            </w:pPr>
            <w:r w:rsidRPr="0010121E">
              <w:t>67</w:t>
            </w:r>
          </w:p>
        </w:tc>
        <w:tc>
          <w:tcPr>
            <w:tcW w:w="1559" w:type="dxa"/>
            <w:tcBorders>
              <w:left w:val="single" w:sz="4" w:space="0" w:color="auto"/>
              <w:right w:val="single" w:sz="4" w:space="0" w:color="auto"/>
            </w:tcBorders>
          </w:tcPr>
          <w:p w:rsidR="0010121E" w:rsidRPr="0010121E" w:rsidRDefault="0010121E" w:rsidP="00FD4A96">
            <w:pPr>
              <w:jc w:val="center"/>
            </w:pPr>
            <w:r w:rsidRPr="0010121E">
              <w:t>66</w:t>
            </w:r>
          </w:p>
        </w:tc>
        <w:tc>
          <w:tcPr>
            <w:tcW w:w="1559" w:type="dxa"/>
            <w:tcBorders>
              <w:left w:val="single" w:sz="4" w:space="0" w:color="auto"/>
            </w:tcBorders>
          </w:tcPr>
          <w:p w:rsidR="0010121E" w:rsidRPr="0010121E" w:rsidRDefault="0010121E" w:rsidP="00FD4A96">
            <w:pPr>
              <w:jc w:val="center"/>
            </w:pPr>
            <w:r w:rsidRPr="0010121E">
              <w:t>65</w:t>
            </w:r>
          </w:p>
        </w:tc>
      </w:tr>
      <w:tr w:rsidR="0010121E" w:rsidRPr="0010121E" w:rsidTr="00FD4A96">
        <w:tc>
          <w:tcPr>
            <w:tcW w:w="534" w:type="dxa"/>
          </w:tcPr>
          <w:p w:rsidR="0010121E" w:rsidRPr="0010121E" w:rsidRDefault="0010121E" w:rsidP="00FD4A96">
            <w:pPr>
              <w:jc w:val="center"/>
            </w:pPr>
            <w:r w:rsidRPr="0010121E">
              <w:t>3</w:t>
            </w:r>
          </w:p>
        </w:tc>
        <w:tc>
          <w:tcPr>
            <w:tcW w:w="4110" w:type="dxa"/>
          </w:tcPr>
          <w:p w:rsidR="0010121E" w:rsidRPr="0010121E" w:rsidRDefault="0010121E" w:rsidP="00FD4A96">
            <w:r w:rsidRPr="0010121E">
              <w:t>Повышение качества предоставления коммунальных услуг</w:t>
            </w:r>
          </w:p>
        </w:tc>
        <w:tc>
          <w:tcPr>
            <w:tcW w:w="993" w:type="dxa"/>
          </w:tcPr>
          <w:p w:rsidR="0010121E" w:rsidRPr="0010121E" w:rsidRDefault="0010121E" w:rsidP="00FD4A96">
            <w:pPr>
              <w:jc w:val="center"/>
            </w:pPr>
            <w:r w:rsidRPr="0010121E">
              <w:t>%</w:t>
            </w:r>
          </w:p>
        </w:tc>
        <w:tc>
          <w:tcPr>
            <w:tcW w:w="1446" w:type="dxa"/>
            <w:tcBorders>
              <w:left w:val="single" w:sz="4" w:space="0" w:color="auto"/>
              <w:right w:val="single" w:sz="4" w:space="0" w:color="auto"/>
            </w:tcBorders>
          </w:tcPr>
          <w:p w:rsidR="0010121E" w:rsidRPr="0010121E" w:rsidRDefault="0010121E" w:rsidP="00FD4A96">
            <w:pPr>
              <w:jc w:val="center"/>
            </w:pPr>
            <w:r w:rsidRPr="0010121E">
              <w:t>65</w:t>
            </w:r>
          </w:p>
        </w:tc>
        <w:tc>
          <w:tcPr>
            <w:tcW w:w="1559" w:type="dxa"/>
            <w:tcBorders>
              <w:left w:val="single" w:sz="4" w:space="0" w:color="auto"/>
              <w:right w:val="single" w:sz="4" w:space="0" w:color="auto"/>
            </w:tcBorders>
          </w:tcPr>
          <w:p w:rsidR="0010121E" w:rsidRPr="0010121E" w:rsidRDefault="0010121E" w:rsidP="00FD4A96">
            <w:pPr>
              <w:jc w:val="center"/>
            </w:pPr>
            <w:r w:rsidRPr="0010121E">
              <w:t>75</w:t>
            </w:r>
          </w:p>
        </w:tc>
        <w:tc>
          <w:tcPr>
            <w:tcW w:w="1559" w:type="dxa"/>
            <w:tcBorders>
              <w:left w:val="single" w:sz="4" w:space="0" w:color="auto"/>
            </w:tcBorders>
          </w:tcPr>
          <w:p w:rsidR="0010121E" w:rsidRPr="0010121E" w:rsidRDefault="0010121E" w:rsidP="00FD4A96">
            <w:pPr>
              <w:jc w:val="center"/>
            </w:pPr>
            <w:r w:rsidRPr="0010121E">
              <w:t>85</w:t>
            </w:r>
          </w:p>
        </w:tc>
      </w:tr>
      <w:tr w:rsidR="0010121E" w:rsidRPr="0010121E" w:rsidTr="00FD4A96">
        <w:tc>
          <w:tcPr>
            <w:tcW w:w="534" w:type="dxa"/>
          </w:tcPr>
          <w:p w:rsidR="0010121E" w:rsidRPr="0010121E" w:rsidRDefault="0010121E" w:rsidP="00FD4A96">
            <w:pPr>
              <w:jc w:val="center"/>
            </w:pPr>
            <w:r w:rsidRPr="0010121E">
              <w:rPr>
                <w:lang w:val="en-US"/>
              </w:rPr>
              <w:t>4</w:t>
            </w:r>
            <w:r w:rsidRPr="0010121E">
              <w:t>.</w:t>
            </w:r>
          </w:p>
        </w:tc>
        <w:tc>
          <w:tcPr>
            <w:tcW w:w="4110" w:type="dxa"/>
          </w:tcPr>
          <w:p w:rsidR="0010121E" w:rsidRPr="0010121E" w:rsidRDefault="0010121E" w:rsidP="00FD4A96">
            <w:r w:rsidRPr="0010121E">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0</w:t>
            </w:r>
          </w:p>
        </w:tc>
        <w:tc>
          <w:tcPr>
            <w:tcW w:w="1559" w:type="dxa"/>
            <w:tcBorders>
              <w:left w:val="single" w:sz="4" w:space="0" w:color="auto"/>
            </w:tcBorders>
          </w:tcPr>
          <w:p w:rsidR="0010121E" w:rsidRPr="0010121E" w:rsidRDefault="0010121E" w:rsidP="00FD4A96">
            <w:pPr>
              <w:jc w:val="center"/>
            </w:pPr>
            <w:r w:rsidRPr="0010121E">
              <w:t>0</w:t>
            </w:r>
          </w:p>
        </w:tc>
      </w:tr>
      <w:tr w:rsidR="0010121E" w:rsidRPr="0010121E" w:rsidTr="00FD4A96">
        <w:tc>
          <w:tcPr>
            <w:tcW w:w="534" w:type="dxa"/>
          </w:tcPr>
          <w:p w:rsidR="0010121E" w:rsidRPr="0010121E" w:rsidRDefault="0010121E" w:rsidP="00FD4A96">
            <w:pPr>
              <w:jc w:val="center"/>
            </w:pPr>
            <w:r w:rsidRPr="0010121E">
              <w:rPr>
                <w:lang w:val="en-US"/>
              </w:rPr>
              <w:t>5</w:t>
            </w:r>
            <w:r w:rsidRPr="0010121E">
              <w:t>.</w:t>
            </w:r>
          </w:p>
        </w:tc>
        <w:tc>
          <w:tcPr>
            <w:tcW w:w="4110" w:type="dxa"/>
          </w:tcPr>
          <w:p w:rsidR="0010121E" w:rsidRPr="0010121E" w:rsidRDefault="0010121E" w:rsidP="00FD4A96">
            <w:r w:rsidRPr="0010121E">
              <w:t>Строительство, капитальный ремонт, текущий ремонт артезианских скважин, расположенных на территории ГП</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tcBorders>
          </w:tcPr>
          <w:p w:rsidR="0010121E" w:rsidRPr="0010121E" w:rsidRDefault="0010121E" w:rsidP="00FD4A96">
            <w:pPr>
              <w:jc w:val="center"/>
            </w:pPr>
            <w:r w:rsidRPr="0010121E">
              <w:t>1</w:t>
            </w:r>
          </w:p>
        </w:tc>
      </w:tr>
      <w:tr w:rsidR="0010121E" w:rsidRPr="0010121E" w:rsidTr="00FD4A96">
        <w:tc>
          <w:tcPr>
            <w:tcW w:w="534" w:type="dxa"/>
          </w:tcPr>
          <w:p w:rsidR="0010121E" w:rsidRPr="0010121E" w:rsidRDefault="0010121E" w:rsidP="00FD4A96">
            <w:pPr>
              <w:ind w:left="-142" w:right="-108"/>
              <w:jc w:val="center"/>
            </w:pPr>
            <w:r w:rsidRPr="0010121E">
              <w:rPr>
                <w:lang w:val="en-US"/>
              </w:rPr>
              <w:t>6</w:t>
            </w:r>
            <w:r w:rsidRPr="0010121E">
              <w:t>.</w:t>
            </w:r>
          </w:p>
        </w:tc>
        <w:tc>
          <w:tcPr>
            <w:tcW w:w="4110" w:type="dxa"/>
          </w:tcPr>
          <w:p w:rsidR="0010121E" w:rsidRPr="0010121E" w:rsidRDefault="0010121E" w:rsidP="00FD4A96">
            <w:r w:rsidRPr="0010121E">
              <w:t>Прочие мероприятия в области коммунального хозяйства</w:t>
            </w:r>
          </w:p>
        </w:tc>
        <w:tc>
          <w:tcPr>
            <w:tcW w:w="993" w:type="dxa"/>
          </w:tcPr>
          <w:p w:rsidR="0010121E" w:rsidRPr="0010121E" w:rsidRDefault="0010121E" w:rsidP="00FD4A96">
            <w:pPr>
              <w:jc w:val="center"/>
            </w:pPr>
            <w:r w:rsidRPr="0010121E">
              <w:t>Единиц</w:t>
            </w:r>
          </w:p>
        </w:tc>
        <w:tc>
          <w:tcPr>
            <w:tcW w:w="1446"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right w:val="single" w:sz="4" w:space="0" w:color="auto"/>
            </w:tcBorders>
          </w:tcPr>
          <w:p w:rsidR="0010121E" w:rsidRPr="0010121E" w:rsidRDefault="0010121E" w:rsidP="00FD4A96">
            <w:pPr>
              <w:jc w:val="center"/>
            </w:pPr>
            <w:r w:rsidRPr="0010121E">
              <w:t>1</w:t>
            </w:r>
          </w:p>
        </w:tc>
        <w:tc>
          <w:tcPr>
            <w:tcW w:w="1559" w:type="dxa"/>
            <w:tcBorders>
              <w:left w:val="single" w:sz="4" w:space="0" w:color="auto"/>
            </w:tcBorders>
          </w:tcPr>
          <w:p w:rsidR="0010121E" w:rsidRPr="0010121E" w:rsidRDefault="0010121E" w:rsidP="00FD4A96">
            <w:pPr>
              <w:jc w:val="center"/>
            </w:pPr>
            <w:r w:rsidRPr="0010121E">
              <w:t>1</w:t>
            </w:r>
          </w:p>
        </w:tc>
      </w:tr>
    </w:tbl>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p>
    <w:p w:rsidR="0010121E" w:rsidRPr="0010121E" w:rsidRDefault="0010121E" w:rsidP="0010121E">
      <w:pPr>
        <w:jc w:val="right"/>
        <w:rPr>
          <w:b/>
          <w:sz w:val="24"/>
          <w:szCs w:val="24"/>
        </w:rPr>
      </w:pPr>
      <w:r w:rsidRPr="0010121E">
        <w:rPr>
          <w:b/>
          <w:sz w:val="24"/>
          <w:szCs w:val="24"/>
        </w:rPr>
        <w:t>Таблица 2</w:t>
      </w:r>
    </w:p>
    <w:p w:rsidR="0010121E" w:rsidRPr="0010121E" w:rsidRDefault="0010121E" w:rsidP="0011240A">
      <w:pPr>
        <w:pStyle w:val="af0"/>
        <w:numPr>
          <w:ilvl w:val="0"/>
          <w:numId w:val="11"/>
        </w:numPr>
        <w:spacing w:after="0" w:line="240" w:lineRule="auto"/>
        <w:ind w:left="1920"/>
        <w:contextualSpacing/>
        <w:jc w:val="center"/>
        <w:rPr>
          <w:rFonts w:ascii="Times New Roman" w:hAnsi="Times New Roman" w:cs="Times New Roman"/>
          <w:b/>
        </w:rPr>
      </w:pPr>
      <w:r w:rsidRPr="0010121E">
        <w:rPr>
          <w:rFonts w:ascii="Times New Roman" w:hAnsi="Times New Roman" w:cs="Times New Roman"/>
          <w:b/>
        </w:rPr>
        <w:t>Ресурсное обеспечение подпрограммы, рублей</w:t>
      </w:r>
    </w:p>
    <w:tbl>
      <w:tblPr>
        <w:tblW w:w="11063"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984"/>
        <w:gridCol w:w="993"/>
        <w:gridCol w:w="708"/>
        <w:gridCol w:w="993"/>
        <w:gridCol w:w="1451"/>
        <w:gridCol w:w="1418"/>
        <w:gridCol w:w="1417"/>
        <w:gridCol w:w="1531"/>
      </w:tblGrid>
      <w:tr w:rsidR="0010121E" w:rsidRPr="0010121E" w:rsidTr="00FD4A96">
        <w:trPr>
          <w:trHeight w:val="555"/>
        </w:trPr>
        <w:tc>
          <w:tcPr>
            <w:tcW w:w="568" w:type="dxa"/>
            <w:vMerge w:val="restart"/>
          </w:tcPr>
          <w:p w:rsidR="0010121E" w:rsidRPr="0010121E" w:rsidRDefault="0010121E" w:rsidP="00FD4A96">
            <w:pPr>
              <w:jc w:val="center"/>
            </w:pPr>
            <w:r w:rsidRPr="0010121E">
              <w:t>№</w:t>
            </w:r>
          </w:p>
          <w:p w:rsidR="0010121E" w:rsidRPr="0010121E" w:rsidRDefault="0010121E" w:rsidP="00FD4A96">
            <w:pPr>
              <w:jc w:val="center"/>
            </w:pPr>
            <w:r w:rsidRPr="0010121E">
              <w:t>п/п</w:t>
            </w:r>
          </w:p>
        </w:tc>
        <w:tc>
          <w:tcPr>
            <w:tcW w:w="1984" w:type="dxa"/>
            <w:vMerge w:val="restart"/>
          </w:tcPr>
          <w:p w:rsidR="0010121E" w:rsidRPr="0010121E" w:rsidRDefault="0010121E" w:rsidP="00FD4A96">
            <w:r w:rsidRPr="0010121E">
              <w:t>Наименование основного мероприятия (мероприятия) /</w:t>
            </w:r>
          </w:p>
          <w:p w:rsidR="0010121E" w:rsidRPr="0010121E" w:rsidRDefault="0010121E" w:rsidP="00FD4A96">
            <w:r w:rsidRPr="0010121E">
              <w:t>Источник ресурсного обеспечения</w:t>
            </w:r>
          </w:p>
        </w:tc>
        <w:tc>
          <w:tcPr>
            <w:tcW w:w="993" w:type="dxa"/>
            <w:vMerge w:val="restart"/>
          </w:tcPr>
          <w:p w:rsidR="0010121E" w:rsidRPr="0010121E" w:rsidRDefault="0010121E" w:rsidP="00FD4A96">
            <w:r w:rsidRPr="0010121E">
              <w:t>Исполнитель</w:t>
            </w:r>
          </w:p>
        </w:tc>
        <w:tc>
          <w:tcPr>
            <w:tcW w:w="708" w:type="dxa"/>
            <w:vMerge w:val="restart"/>
          </w:tcPr>
          <w:p w:rsidR="0010121E" w:rsidRPr="0010121E" w:rsidRDefault="0010121E" w:rsidP="00FD4A96">
            <w:pPr>
              <w:ind w:left="-108" w:right="-108"/>
              <w:jc w:val="center"/>
            </w:pPr>
            <w:r w:rsidRPr="0010121E">
              <w:t>Срок реализации (годы)</w:t>
            </w:r>
          </w:p>
        </w:tc>
        <w:tc>
          <w:tcPr>
            <w:tcW w:w="993" w:type="dxa"/>
            <w:vMerge w:val="restart"/>
          </w:tcPr>
          <w:p w:rsidR="0010121E" w:rsidRPr="0010121E" w:rsidRDefault="0010121E" w:rsidP="00FD4A96">
            <w:r w:rsidRPr="0010121E">
              <w:t>Источник финансирования</w:t>
            </w:r>
          </w:p>
        </w:tc>
        <w:tc>
          <w:tcPr>
            <w:tcW w:w="5817" w:type="dxa"/>
            <w:gridSpan w:val="4"/>
            <w:tcBorders>
              <w:bottom w:val="single" w:sz="4" w:space="0" w:color="auto"/>
            </w:tcBorders>
          </w:tcPr>
          <w:p w:rsidR="0010121E" w:rsidRPr="0010121E" w:rsidRDefault="0010121E" w:rsidP="00FD4A96">
            <w:r w:rsidRPr="0010121E">
              <w:t>Объемы бюджетных ассигнований</w:t>
            </w:r>
          </w:p>
        </w:tc>
      </w:tr>
      <w:tr w:rsidR="0010121E" w:rsidRPr="0010121E" w:rsidTr="00FD4A96">
        <w:trPr>
          <w:trHeight w:val="768"/>
        </w:trPr>
        <w:tc>
          <w:tcPr>
            <w:tcW w:w="568" w:type="dxa"/>
            <w:vMerge/>
          </w:tcPr>
          <w:p w:rsidR="0010121E" w:rsidRPr="0010121E" w:rsidRDefault="0010121E" w:rsidP="00FD4A96"/>
        </w:tc>
        <w:tc>
          <w:tcPr>
            <w:tcW w:w="1984" w:type="dxa"/>
            <w:vMerge/>
          </w:tcPr>
          <w:p w:rsidR="0010121E" w:rsidRPr="0010121E" w:rsidRDefault="0010121E" w:rsidP="00FD4A96"/>
        </w:tc>
        <w:tc>
          <w:tcPr>
            <w:tcW w:w="993" w:type="dxa"/>
            <w:vMerge/>
          </w:tcPr>
          <w:p w:rsidR="0010121E" w:rsidRPr="0010121E" w:rsidRDefault="0010121E" w:rsidP="00FD4A96"/>
        </w:tc>
        <w:tc>
          <w:tcPr>
            <w:tcW w:w="708" w:type="dxa"/>
            <w:vMerge/>
          </w:tcPr>
          <w:p w:rsidR="0010121E" w:rsidRPr="0010121E" w:rsidRDefault="0010121E" w:rsidP="00FD4A96"/>
        </w:tc>
        <w:tc>
          <w:tcPr>
            <w:tcW w:w="993" w:type="dxa"/>
            <w:vMerge/>
          </w:tcPr>
          <w:p w:rsidR="0010121E" w:rsidRPr="0010121E" w:rsidRDefault="0010121E" w:rsidP="00FD4A96"/>
        </w:tc>
        <w:tc>
          <w:tcPr>
            <w:tcW w:w="1451" w:type="dxa"/>
            <w:tcBorders>
              <w:top w:val="single" w:sz="4" w:space="0" w:color="auto"/>
              <w:right w:val="single" w:sz="4" w:space="0" w:color="auto"/>
            </w:tcBorders>
            <w:vAlign w:val="center"/>
          </w:tcPr>
          <w:p w:rsidR="0010121E" w:rsidRPr="0010121E" w:rsidRDefault="0010121E" w:rsidP="00FD4A96">
            <w:pPr>
              <w:jc w:val="center"/>
            </w:pPr>
            <w:r w:rsidRPr="0010121E">
              <w:t>всего</w:t>
            </w:r>
          </w:p>
        </w:tc>
        <w:tc>
          <w:tcPr>
            <w:tcW w:w="1418"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2021 г</w:t>
            </w:r>
          </w:p>
        </w:tc>
        <w:tc>
          <w:tcPr>
            <w:tcW w:w="1417" w:type="dxa"/>
            <w:tcBorders>
              <w:top w:val="single" w:sz="4" w:space="0" w:color="auto"/>
              <w:left w:val="single" w:sz="4" w:space="0" w:color="auto"/>
              <w:right w:val="single" w:sz="4" w:space="0" w:color="auto"/>
            </w:tcBorders>
            <w:vAlign w:val="center"/>
          </w:tcPr>
          <w:p w:rsidR="0010121E" w:rsidRPr="0010121E" w:rsidRDefault="0010121E" w:rsidP="00FD4A96">
            <w:pPr>
              <w:jc w:val="center"/>
            </w:pPr>
            <w:r w:rsidRPr="0010121E">
              <w:t>2022 г</w:t>
            </w:r>
          </w:p>
        </w:tc>
        <w:tc>
          <w:tcPr>
            <w:tcW w:w="1531" w:type="dxa"/>
            <w:tcBorders>
              <w:top w:val="single" w:sz="4" w:space="0" w:color="auto"/>
              <w:left w:val="single" w:sz="4" w:space="0" w:color="auto"/>
            </w:tcBorders>
            <w:vAlign w:val="center"/>
          </w:tcPr>
          <w:p w:rsidR="0010121E" w:rsidRPr="0010121E" w:rsidRDefault="0010121E" w:rsidP="00FD4A96">
            <w:pPr>
              <w:jc w:val="center"/>
            </w:pPr>
            <w:r w:rsidRPr="0010121E">
              <w:t>2023 г</w:t>
            </w:r>
          </w:p>
        </w:tc>
      </w:tr>
      <w:tr w:rsidR="0010121E" w:rsidRPr="0010121E" w:rsidTr="00FD4A96">
        <w:trPr>
          <w:trHeight w:val="385"/>
        </w:trPr>
        <w:tc>
          <w:tcPr>
            <w:tcW w:w="568" w:type="dxa"/>
          </w:tcPr>
          <w:p w:rsidR="0010121E" w:rsidRPr="0010121E" w:rsidRDefault="0010121E" w:rsidP="00FD4A96">
            <w:pPr>
              <w:rPr>
                <w:b/>
              </w:rPr>
            </w:pPr>
          </w:p>
        </w:tc>
        <w:tc>
          <w:tcPr>
            <w:tcW w:w="1984" w:type="dxa"/>
          </w:tcPr>
          <w:p w:rsidR="0010121E" w:rsidRPr="0010121E" w:rsidRDefault="0010121E" w:rsidP="00FD4A96">
            <w:r w:rsidRPr="0010121E">
              <w:rPr>
                <w:b/>
              </w:rPr>
              <w:t>Подпрограмма</w:t>
            </w:r>
            <w:r w:rsidRPr="0010121E">
              <w:t>,</w:t>
            </w:r>
          </w:p>
          <w:p w:rsidR="0010121E" w:rsidRPr="0010121E" w:rsidRDefault="0010121E" w:rsidP="00FD4A96">
            <w:r w:rsidRPr="0010121E">
              <w:t>Всего</w:t>
            </w:r>
          </w:p>
        </w:tc>
        <w:tc>
          <w:tcPr>
            <w:tcW w:w="993" w:type="dxa"/>
          </w:tcPr>
          <w:p w:rsidR="0010121E" w:rsidRPr="0010121E" w:rsidRDefault="0010121E" w:rsidP="00FD4A96">
            <w:pPr>
              <w:rPr>
                <w:b/>
              </w:rPr>
            </w:pPr>
          </w:p>
        </w:tc>
        <w:tc>
          <w:tcPr>
            <w:tcW w:w="708" w:type="dxa"/>
          </w:tcPr>
          <w:p w:rsidR="0010121E" w:rsidRPr="0010121E" w:rsidRDefault="0010121E" w:rsidP="00FD4A96">
            <w:pPr>
              <w:rPr>
                <w:b/>
              </w:rPr>
            </w:pPr>
          </w:p>
        </w:tc>
        <w:tc>
          <w:tcPr>
            <w:tcW w:w="993" w:type="dxa"/>
          </w:tcPr>
          <w:p w:rsidR="0010121E" w:rsidRPr="0010121E" w:rsidRDefault="0010121E" w:rsidP="00FD4A96">
            <w:pPr>
              <w:rPr>
                <w:b/>
              </w:rPr>
            </w:pPr>
          </w:p>
        </w:tc>
        <w:tc>
          <w:tcPr>
            <w:tcW w:w="1451" w:type="dxa"/>
            <w:tcBorders>
              <w:right w:val="single" w:sz="4" w:space="0" w:color="auto"/>
            </w:tcBorders>
          </w:tcPr>
          <w:p w:rsidR="0010121E" w:rsidRPr="0010121E" w:rsidRDefault="0010121E" w:rsidP="00FD4A96">
            <w:pPr>
              <w:ind w:left="-108" w:right="-108"/>
              <w:jc w:val="center"/>
              <w:rPr>
                <w:b/>
                <w:highlight w:val="yellow"/>
              </w:rPr>
            </w:pPr>
            <w:r w:rsidRPr="0010121E">
              <w:rPr>
                <w:b/>
              </w:rPr>
              <w:t>8 530 000,00</w:t>
            </w:r>
          </w:p>
        </w:tc>
        <w:tc>
          <w:tcPr>
            <w:tcW w:w="1418" w:type="dxa"/>
            <w:tcBorders>
              <w:left w:val="single" w:sz="4" w:space="0" w:color="auto"/>
              <w:right w:val="single" w:sz="4" w:space="0" w:color="auto"/>
            </w:tcBorders>
          </w:tcPr>
          <w:p w:rsidR="0010121E" w:rsidRPr="0010121E" w:rsidRDefault="0010121E" w:rsidP="00FD4A96">
            <w:pPr>
              <w:ind w:left="-108" w:right="-108"/>
              <w:jc w:val="center"/>
              <w:rPr>
                <w:b/>
                <w:highlight w:val="yellow"/>
                <w:lang w:val="en-US"/>
              </w:rPr>
            </w:pPr>
            <w:r w:rsidRPr="0010121E">
              <w:rPr>
                <w:b/>
              </w:rPr>
              <w:t>3 110 000,00</w:t>
            </w:r>
          </w:p>
        </w:tc>
        <w:tc>
          <w:tcPr>
            <w:tcW w:w="1417" w:type="dxa"/>
            <w:tcBorders>
              <w:left w:val="single" w:sz="4" w:space="0" w:color="auto"/>
              <w:right w:val="single" w:sz="4" w:space="0" w:color="auto"/>
            </w:tcBorders>
          </w:tcPr>
          <w:p w:rsidR="0010121E" w:rsidRPr="0010121E" w:rsidRDefault="0010121E" w:rsidP="00FD4A96">
            <w:pPr>
              <w:spacing w:line="0" w:lineRule="atLeast"/>
              <w:jc w:val="center"/>
              <w:rPr>
                <w:b/>
              </w:rPr>
            </w:pPr>
            <w:r w:rsidRPr="0010121E">
              <w:rPr>
                <w:b/>
              </w:rPr>
              <w:t>2 710 000,00</w:t>
            </w:r>
          </w:p>
        </w:tc>
        <w:tc>
          <w:tcPr>
            <w:tcW w:w="1531" w:type="dxa"/>
            <w:tcBorders>
              <w:left w:val="single" w:sz="4" w:space="0" w:color="auto"/>
            </w:tcBorders>
          </w:tcPr>
          <w:p w:rsidR="0010121E" w:rsidRPr="0010121E" w:rsidRDefault="0010121E" w:rsidP="00FD4A96">
            <w:pPr>
              <w:spacing w:line="0" w:lineRule="atLeast"/>
              <w:jc w:val="center"/>
              <w:rPr>
                <w:b/>
              </w:rPr>
            </w:pPr>
            <w:r w:rsidRPr="0010121E">
              <w:rPr>
                <w:b/>
              </w:rPr>
              <w:t>2 710 000,00</w:t>
            </w:r>
          </w:p>
        </w:tc>
      </w:tr>
      <w:tr w:rsidR="0010121E" w:rsidRPr="0010121E" w:rsidTr="00FD4A96">
        <w:trPr>
          <w:trHeight w:val="3312"/>
        </w:trPr>
        <w:tc>
          <w:tcPr>
            <w:tcW w:w="568" w:type="dxa"/>
          </w:tcPr>
          <w:p w:rsidR="0010121E" w:rsidRPr="0010121E" w:rsidRDefault="0010121E" w:rsidP="00FD4A96">
            <w:pPr>
              <w:jc w:val="center"/>
              <w:rPr>
                <w:b/>
              </w:rPr>
            </w:pPr>
            <w:r w:rsidRPr="0010121E">
              <w:rPr>
                <w:b/>
              </w:rPr>
              <w:lastRenderedPageBreak/>
              <w:t>1</w:t>
            </w:r>
          </w:p>
        </w:tc>
        <w:tc>
          <w:tcPr>
            <w:tcW w:w="1984" w:type="dxa"/>
          </w:tcPr>
          <w:p w:rsidR="0010121E" w:rsidRPr="0010121E" w:rsidRDefault="0010121E" w:rsidP="00FD4A96">
            <w:pPr>
              <w:rPr>
                <w:b/>
                <w:i/>
              </w:rPr>
            </w:pPr>
            <w:r w:rsidRPr="0010121E">
              <w:rPr>
                <w:b/>
                <w:i/>
              </w:rPr>
              <w:t>Основное мероприятие</w:t>
            </w:r>
          </w:p>
          <w:p w:rsidR="0010121E" w:rsidRPr="0010121E" w:rsidRDefault="0010121E" w:rsidP="00FD4A96">
            <w:pPr>
              <w:spacing w:line="0" w:lineRule="atLeast"/>
              <w:rPr>
                <w:b/>
              </w:rPr>
            </w:pPr>
            <w:r w:rsidRPr="0010121E">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10121E" w:rsidRPr="0010121E" w:rsidRDefault="0010121E" w:rsidP="00FD4A96">
            <w:pPr>
              <w:rPr>
                <w:b/>
              </w:rPr>
            </w:pPr>
          </w:p>
        </w:tc>
        <w:tc>
          <w:tcPr>
            <w:tcW w:w="708" w:type="dxa"/>
          </w:tcPr>
          <w:p w:rsidR="0010121E" w:rsidRPr="0010121E" w:rsidRDefault="0010121E" w:rsidP="00FD4A96">
            <w:pPr>
              <w:ind w:left="-108" w:right="-108"/>
              <w:jc w:val="center"/>
              <w:rPr>
                <w:b/>
              </w:rPr>
            </w:pPr>
            <w:r w:rsidRPr="0010121E">
              <w:rPr>
                <w:b/>
              </w:rPr>
              <w:t>2022-</w:t>
            </w:r>
          </w:p>
          <w:p w:rsidR="0010121E" w:rsidRPr="0010121E" w:rsidRDefault="0010121E" w:rsidP="00FD4A96">
            <w:pPr>
              <w:ind w:left="-108" w:right="-108"/>
              <w:jc w:val="center"/>
              <w:rPr>
                <w:b/>
              </w:rPr>
            </w:pPr>
            <w:r w:rsidRPr="0010121E">
              <w:rPr>
                <w:b/>
              </w:rPr>
              <w:t>2024</w:t>
            </w:r>
          </w:p>
        </w:tc>
        <w:tc>
          <w:tcPr>
            <w:tcW w:w="993" w:type="dxa"/>
          </w:tcPr>
          <w:p w:rsidR="0010121E" w:rsidRPr="0010121E" w:rsidRDefault="0010121E" w:rsidP="00FD4A96">
            <w:pPr>
              <w:rPr>
                <w:b/>
              </w:rPr>
            </w:pPr>
          </w:p>
        </w:tc>
        <w:tc>
          <w:tcPr>
            <w:tcW w:w="1451" w:type="dxa"/>
            <w:tcBorders>
              <w:right w:val="single" w:sz="4" w:space="0" w:color="auto"/>
            </w:tcBorders>
          </w:tcPr>
          <w:p w:rsidR="0010121E" w:rsidRPr="0010121E" w:rsidRDefault="0010121E" w:rsidP="00FD4A96">
            <w:pPr>
              <w:spacing w:line="0" w:lineRule="atLeast"/>
              <w:rPr>
                <w:b/>
              </w:rPr>
            </w:pPr>
            <w:r w:rsidRPr="0010121E">
              <w:rPr>
                <w:b/>
              </w:rPr>
              <w:t>430 000,00</w:t>
            </w:r>
          </w:p>
        </w:tc>
        <w:tc>
          <w:tcPr>
            <w:tcW w:w="1418" w:type="dxa"/>
            <w:tcBorders>
              <w:left w:val="single" w:sz="4" w:space="0" w:color="auto"/>
              <w:right w:val="single" w:sz="4" w:space="0" w:color="auto"/>
            </w:tcBorders>
          </w:tcPr>
          <w:p w:rsidR="0010121E" w:rsidRPr="0010121E" w:rsidRDefault="0010121E" w:rsidP="00FD4A96">
            <w:pPr>
              <w:ind w:left="-108" w:right="-108"/>
              <w:jc w:val="center"/>
              <w:rPr>
                <w:b/>
              </w:rPr>
            </w:pPr>
            <w:r w:rsidRPr="0010121E">
              <w:rPr>
                <w:b/>
              </w:rPr>
              <w:t>410 000,00</w:t>
            </w:r>
          </w:p>
        </w:tc>
        <w:tc>
          <w:tcPr>
            <w:tcW w:w="1417" w:type="dxa"/>
            <w:tcBorders>
              <w:left w:val="single" w:sz="4" w:space="0" w:color="auto"/>
              <w:right w:val="single" w:sz="4" w:space="0" w:color="auto"/>
            </w:tcBorders>
          </w:tcPr>
          <w:p w:rsidR="0010121E" w:rsidRPr="0010121E" w:rsidRDefault="0010121E" w:rsidP="00FD4A96">
            <w:pPr>
              <w:jc w:val="center"/>
              <w:rPr>
                <w:b/>
              </w:rPr>
            </w:pPr>
            <w:r w:rsidRPr="0010121E">
              <w:rPr>
                <w:b/>
              </w:rPr>
              <w:t>10 000,00</w:t>
            </w:r>
          </w:p>
        </w:tc>
        <w:tc>
          <w:tcPr>
            <w:tcW w:w="1531" w:type="dxa"/>
            <w:tcBorders>
              <w:left w:val="single" w:sz="4" w:space="0" w:color="auto"/>
            </w:tcBorders>
          </w:tcPr>
          <w:p w:rsidR="0010121E" w:rsidRPr="0010121E" w:rsidRDefault="0010121E" w:rsidP="00FD4A96">
            <w:pPr>
              <w:jc w:val="center"/>
              <w:rPr>
                <w:b/>
              </w:rPr>
            </w:pPr>
            <w:r w:rsidRPr="0010121E">
              <w:rPr>
                <w:b/>
              </w:rPr>
              <w:t>10 000,00</w:t>
            </w:r>
          </w:p>
        </w:tc>
      </w:tr>
      <w:tr w:rsidR="0010121E" w:rsidRPr="0010121E" w:rsidTr="00FD4A96">
        <w:trPr>
          <w:trHeight w:val="2503"/>
        </w:trPr>
        <w:tc>
          <w:tcPr>
            <w:tcW w:w="568" w:type="dxa"/>
          </w:tcPr>
          <w:p w:rsidR="0010121E" w:rsidRPr="0010121E" w:rsidRDefault="0010121E" w:rsidP="00FD4A96">
            <w:pPr>
              <w:jc w:val="center"/>
            </w:pPr>
            <w:r w:rsidRPr="0010121E">
              <w:t>1.1</w:t>
            </w:r>
          </w:p>
        </w:tc>
        <w:tc>
          <w:tcPr>
            <w:tcW w:w="1984" w:type="dxa"/>
          </w:tcPr>
          <w:p w:rsidR="0010121E" w:rsidRPr="0010121E" w:rsidRDefault="0010121E" w:rsidP="00FD4A96">
            <w:r w:rsidRPr="0010121E">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10121E" w:rsidRPr="0010121E" w:rsidRDefault="0010121E" w:rsidP="00FD4A96">
            <w:pPr>
              <w:ind w:right="-108"/>
              <w:rPr>
                <w:b/>
              </w:rPr>
            </w:pPr>
            <w:r w:rsidRPr="0010121E">
              <w:t>Администрация Комсомольского муниципального района</w:t>
            </w:r>
          </w:p>
        </w:tc>
        <w:tc>
          <w:tcPr>
            <w:tcW w:w="708" w:type="dxa"/>
          </w:tcPr>
          <w:p w:rsidR="0010121E" w:rsidRPr="0010121E" w:rsidRDefault="0010121E" w:rsidP="00FD4A96">
            <w:pPr>
              <w:ind w:left="-108" w:right="-108"/>
              <w:jc w:val="center"/>
            </w:pPr>
            <w:r w:rsidRPr="0010121E">
              <w:t>2022-</w:t>
            </w:r>
          </w:p>
          <w:p w:rsidR="0010121E" w:rsidRPr="0010121E" w:rsidRDefault="0010121E" w:rsidP="00FD4A96">
            <w:pPr>
              <w:jc w:val="center"/>
            </w:pPr>
            <w:r w:rsidRPr="0010121E">
              <w:t>2024</w:t>
            </w:r>
          </w:p>
        </w:tc>
        <w:tc>
          <w:tcPr>
            <w:tcW w:w="993" w:type="dxa"/>
          </w:tcPr>
          <w:p w:rsidR="0010121E" w:rsidRPr="0010121E" w:rsidRDefault="0010121E" w:rsidP="00FD4A96">
            <w:pPr>
              <w:ind w:right="-108"/>
            </w:pPr>
            <w:r w:rsidRPr="0010121E">
              <w:t>Бюджет Комсомольского городского поселения</w:t>
            </w:r>
          </w:p>
        </w:tc>
        <w:tc>
          <w:tcPr>
            <w:tcW w:w="1451" w:type="dxa"/>
            <w:tcBorders>
              <w:right w:val="single" w:sz="4" w:space="0" w:color="auto"/>
            </w:tcBorders>
          </w:tcPr>
          <w:p w:rsidR="0010121E" w:rsidRPr="0010121E" w:rsidRDefault="0010121E" w:rsidP="00FD4A96">
            <w:r w:rsidRPr="0010121E">
              <w:t>430 000,00</w:t>
            </w:r>
          </w:p>
        </w:tc>
        <w:tc>
          <w:tcPr>
            <w:tcW w:w="1418" w:type="dxa"/>
            <w:tcBorders>
              <w:left w:val="single" w:sz="4" w:space="0" w:color="auto"/>
              <w:right w:val="single" w:sz="4" w:space="0" w:color="auto"/>
            </w:tcBorders>
          </w:tcPr>
          <w:p w:rsidR="0010121E" w:rsidRPr="0010121E" w:rsidRDefault="0010121E" w:rsidP="00FD4A96">
            <w:pPr>
              <w:ind w:left="-108" w:right="-108"/>
              <w:jc w:val="center"/>
            </w:pPr>
            <w:r w:rsidRPr="0010121E">
              <w:t>410 000,00</w:t>
            </w:r>
          </w:p>
        </w:tc>
        <w:tc>
          <w:tcPr>
            <w:tcW w:w="1417" w:type="dxa"/>
            <w:tcBorders>
              <w:left w:val="single" w:sz="4" w:space="0" w:color="auto"/>
              <w:right w:val="single" w:sz="4" w:space="0" w:color="auto"/>
            </w:tcBorders>
          </w:tcPr>
          <w:p w:rsidR="0010121E" w:rsidRPr="0010121E" w:rsidRDefault="0010121E" w:rsidP="00FD4A96">
            <w:pPr>
              <w:jc w:val="center"/>
            </w:pPr>
            <w:r w:rsidRPr="0010121E">
              <w:t>10 000,00</w:t>
            </w:r>
          </w:p>
        </w:tc>
        <w:tc>
          <w:tcPr>
            <w:tcW w:w="1531" w:type="dxa"/>
            <w:tcBorders>
              <w:left w:val="single" w:sz="4" w:space="0" w:color="auto"/>
            </w:tcBorders>
          </w:tcPr>
          <w:p w:rsidR="0010121E" w:rsidRPr="0010121E" w:rsidRDefault="0010121E" w:rsidP="00FD4A96">
            <w:pPr>
              <w:jc w:val="center"/>
            </w:pPr>
            <w:r w:rsidRPr="0010121E">
              <w:t>10 000,00</w:t>
            </w:r>
          </w:p>
        </w:tc>
      </w:tr>
      <w:tr w:rsidR="0010121E" w:rsidRPr="0010121E" w:rsidTr="00FD4A96">
        <w:trPr>
          <w:trHeight w:val="2825"/>
        </w:trPr>
        <w:tc>
          <w:tcPr>
            <w:tcW w:w="568" w:type="dxa"/>
          </w:tcPr>
          <w:p w:rsidR="0010121E" w:rsidRPr="0010121E" w:rsidRDefault="0010121E" w:rsidP="00FD4A96">
            <w:pPr>
              <w:jc w:val="center"/>
              <w:rPr>
                <w:b/>
              </w:rPr>
            </w:pPr>
            <w:r w:rsidRPr="0010121E">
              <w:rPr>
                <w:b/>
              </w:rPr>
              <w:t>2.</w:t>
            </w:r>
          </w:p>
        </w:tc>
        <w:tc>
          <w:tcPr>
            <w:tcW w:w="1984" w:type="dxa"/>
          </w:tcPr>
          <w:p w:rsidR="0010121E" w:rsidRPr="0010121E" w:rsidRDefault="0010121E" w:rsidP="00FD4A96">
            <w:pPr>
              <w:rPr>
                <w:b/>
                <w:i/>
              </w:rPr>
            </w:pPr>
            <w:r w:rsidRPr="0010121E">
              <w:rPr>
                <w:b/>
                <w:i/>
              </w:rPr>
              <w:t>Основное мероприятие</w:t>
            </w:r>
          </w:p>
          <w:p w:rsidR="0010121E" w:rsidRPr="0010121E" w:rsidRDefault="0010121E" w:rsidP="00FD4A96">
            <w:r w:rsidRPr="0010121E">
              <w:rPr>
                <w:b/>
              </w:rPr>
              <w:t>Строительство, капитальный ремонт, текущий  ремонт артезианских скважин, расположенных на территории КГП и проведение экспертизы ПСД</w:t>
            </w:r>
          </w:p>
        </w:tc>
        <w:tc>
          <w:tcPr>
            <w:tcW w:w="993" w:type="dxa"/>
          </w:tcPr>
          <w:p w:rsidR="0010121E" w:rsidRPr="0010121E" w:rsidRDefault="0010121E" w:rsidP="00FD4A96"/>
        </w:tc>
        <w:tc>
          <w:tcPr>
            <w:tcW w:w="708" w:type="dxa"/>
          </w:tcPr>
          <w:p w:rsidR="0010121E" w:rsidRPr="0010121E" w:rsidRDefault="0010121E" w:rsidP="00FD4A96">
            <w:r w:rsidRPr="0010121E">
              <w:t>2022-2024</w:t>
            </w:r>
          </w:p>
        </w:tc>
        <w:tc>
          <w:tcPr>
            <w:tcW w:w="993" w:type="dxa"/>
          </w:tcPr>
          <w:p w:rsidR="0010121E" w:rsidRPr="0010121E" w:rsidRDefault="0010121E" w:rsidP="00FD4A96"/>
        </w:tc>
        <w:tc>
          <w:tcPr>
            <w:tcW w:w="1451" w:type="dxa"/>
            <w:tcBorders>
              <w:right w:val="single" w:sz="4" w:space="0" w:color="auto"/>
            </w:tcBorders>
          </w:tcPr>
          <w:p w:rsidR="0010121E" w:rsidRPr="0010121E" w:rsidRDefault="0010121E" w:rsidP="00FD4A96">
            <w:pPr>
              <w:rPr>
                <w:b/>
              </w:rPr>
            </w:pPr>
            <w:r w:rsidRPr="0010121E">
              <w:rPr>
                <w:b/>
              </w:rPr>
              <w:t>8 100 000,00</w:t>
            </w:r>
          </w:p>
        </w:tc>
        <w:tc>
          <w:tcPr>
            <w:tcW w:w="1418" w:type="dxa"/>
            <w:tcBorders>
              <w:left w:val="single" w:sz="4" w:space="0" w:color="auto"/>
              <w:right w:val="single" w:sz="4" w:space="0" w:color="auto"/>
            </w:tcBorders>
          </w:tcPr>
          <w:p w:rsidR="0010121E" w:rsidRPr="0010121E" w:rsidRDefault="0010121E" w:rsidP="00FD4A96">
            <w:pPr>
              <w:ind w:left="-108" w:right="-108"/>
              <w:jc w:val="center"/>
              <w:rPr>
                <w:b/>
              </w:rPr>
            </w:pPr>
            <w:r w:rsidRPr="0010121E">
              <w:rPr>
                <w:b/>
              </w:rPr>
              <w:t>2 700 000,00</w:t>
            </w:r>
          </w:p>
        </w:tc>
        <w:tc>
          <w:tcPr>
            <w:tcW w:w="1417" w:type="dxa"/>
            <w:tcBorders>
              <w:left w:val="single" w:sz="4" w:space="0" w:color="auto"/>
              <w:right w:val="single" w:sz="4" w:space="0" w:color="auto"/>
            </w:tcBorders>
          </w:tcPr>
          <w:p w:rsidR="0010121E" w:rsidRPr="0010121E" w:rsidRDefault="0010121E" w:rsidP="00FD4A96">
            <w:pPr>
              <w:jc w:val="center"/>
              <w:rPr>
                <w:b/>
              </w:rPr>
            </w:pPr>
            <w:r w:rsidRPr="0010121E">
              <w:rPr>
                <w:b/>
              </w:rPr>
              <w:t>2 700 000,00</w:t>
            </w:r>
          </w:p>
        </w:tc>
        <w:tc>
          <w:tcPr>
            <w:tcW w:w="1531" w:type="dxa"/>
            <w:tcBorders>
              <w:left w:val="single" w:sz="4" w:space="0" w:color="auto"/>
            </w:tcBorders>
          </w:tcPr>
          <w:p w:rsidR="0010121E" w:rsidRPr="0010121E" w:rsidRDefault="0010121E" w:rsidP="00FD4A96">
            <w:pPr>
              <w:jc w:val="center"/>
              <w:rPr>
                <w:b/>
              </w:rPr>
            </w:pPr>
            <w:r w:rsidRPr="0010121E">
              <w:rPr>
                <w:b/>
              </w:rPr>
              <w:t>2700000,00</w:t>
            </w:r>
          </w:p>
        </w:tc>
      </w:tr>
      <w:tr w:rsidR="0010121E" w:rsidRPr="0010121E" w:rsidTr="00FD4A96">
        <w:trPr>
          <w:trHeight w:val="2211"/>
        </w:trPr>
        <w:tc>
          <w:tcPr>
            <w:tcW w:w="568" w:type="dxa"/>
          </w:tcPr>
          <w:p w:rsidR="0010121E" w:rsidRPr="0010121E" w:rsidRDefault="0010121E" w:rsidP="00FD4A96">
            <w:pPr>
              <w:jc w:val="center"/>
            </w:pPr>
            <w:r w:rsidRPr="0010121E">
              <w:t>2.1</w:t>
            </w:r>
          </w:p>
        </w:tc>
        <w:tc>
          <w:tcPr>
            <w:tcW w:w="1984" w:type="dxa"/>
          </w:tcPr>
          <w:p w:rsidR="0010121E" w:rsidRPr="0010121E" w:rsidRDefault="0010121E" w:rsidP="00FD4A96">
            <w:r w:rsidRPr="0010121E">
              <w:t>Прочие мероприятия</w:t>
            </w:r>
          </w:p>
        </w:tc>
        <w:tc>
          <w:tcPr>
            <w:tcW w:w="993" w:type="dxa"/>
          </w:tcPr>
          <w:p w:rsidR="0010121E" w:rsidRPr="0010121E" w:rsidRDefault="0010121E" w:rsidP="00FD4A96">
            <w:pPr>
              <w:ind w:right="-108"/>
            </w:pPr>
            <w:r w:rsidRPr="0010121E">
              <w:t>Администрация Комсомольского муниципального района</w:t>
            </w:r>
          </w:p>
        </w:tc>
        <w:tc>
          <w:tcPr>
            <w:tcW w:w="708" w:type="dxa"/>
          </w:tcPr>
          <w:p w:rsidR="0010121E" w:rsidRPr="0010121E" w:rsidRDefault="0010121E" w:rsidP="00FD4A96">
            <w:r w:rsidRPr="0010121E">
              <w:t>2022-2024</w:t>
            </w:r>
          </w:p>
        </w:tc>
        <w:tc>
          <w:tcPr>
            <w:tcW w:w="993" w:type="dxa"/>
          </w:tcPr>
          <w:p w:rsidR="0010121E" w:rsidRPr="0010121E" w:rsidRDefault="0010121E" w:rsidP="00FD4A96">
            <w:r w:rsidRPr="0010121E">
              <w:t xml:space="preserve">Бюджет Комсомольского городского поселения </w:t>
            </w:r>
          </w:p>
        </w:tc>
        <w:tc>
          <w:tcPr>
            <w:tcW w:w="1451" w:type="dxa"/>
            <w:tcBorders>
              <w:right w:val="single" w:sz="4" w:space="0" w:color="auto"/>
            </w:tcBorders>
          </w:tcPr>
          <w:p w:rsidR="0010121E" w:rsidRPr="0010121E" w:rsidRDefault="0010121E" w:rsidP="00FD4A96">
            <w:pPr>
              <w:ind w:left="-108" w:right="-108"/>
              <w:jc w:val="center"/>
            </w:pPr>
            <w:r w:rsidRPr="0010121E">
              <w:t>8 100 000,00</w:t>
            </w:r>
          </w:p>
        </w:tc>
        <w:tc>
          <w:tcPr>
            <w:tcW w:w="1418" w:type="dxa"/>
            <w:tcBorders>
              <w:left w:val="single" w:sz="4" w:space="0" w:color="auto"/>
              <w:right w:val="single" w:sz="4" w:space="0" w:color="auto"/>
            </w:tcBorders>
          </w:tcPr>
          <w:p w:rsidR="0010121E" w:rsidRPr="0010121E" w:rsidRDefault="0010121E" w:rsidP="00FD4A96">
            <w:pPr>
              <w:ind w:left="-108" w:right="-108"/>
              <w:jc w:val="center"/>
            </w:pPr>
            <w:r w:rsidRPr="0010121E">
              <w:t>2 700 000,00</w:t>
            </w:r>
          </w:p>
        </w:tc>
        <w:tc>
          <w:tcPr>
            <w:tcW w:w="1417" w:type="dxa"/>
            <w:tcBorders>
              <w:left w:val="single" w:sz="4" w:space="0" w:color="auto"/>
              <w:right w:val="single" w:sz="4" w:space="0" w:color="auto"/>
            </w:tcBorders>
          </w:tcPr>
          <w:p w:rsidR="0010121E" w:rsidRPr="0010121E" w:rsidRDefault="0010121E" w:rsidP="00FD4A96">
            <w:pPr>
              <w:jc w:val="center"/>
            </w:pPr>
            <w:r w:rsidRPr="0010121E">
              <w:t>2 700 000,00</w:t>
            </w:r>
          </w:p>
        </w:tc>
        <w:tc>
          <w:tcPr>
            <w:tcW w:w="1531" w:type="dxa"/>
            <w:tcBorders>
              <w:left w:val="single" w:sz="4" w:space="0" w:color="auto"/>
            </w:tcBorders>
          </w:tcPr>
          <w:p w:rsidR="0010121E" w:rsidRPr="0010121E" w:rsidRDefault="0010121E" w:rsidP="00FD4A96">
            <w:pPr>
              <w:jc w:val="center"/>
            </w:pPr>
            <w:r w:rsidRPr="0010121E">
              <w:t>2 700000,00</w:t>
            </w:r>
          </w:p>
        </w:tc>
      </w:tr>
    </w:tbl>
    <w:p w:rsidR="0010121E" w:rsidRPr="0010121E" w:rsidRDefault="0010121E" w:rsidP="0010121E">
      <w:pPr>
        <w:jc w:val="right"/>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jc w:val="center"/>
        <w:rPr>
          <w:b/>
          <w:sz w:val="28"/>
          <w:szCs w:val="28"/>
        </w:rPr>
      </w:pPr>
      <w:r w:rsidRPr="0010121E">
        <w:rPr>
          <w:b/>
          <w:noProof/>
          <w:color w:val="000080"/>
          <w:sz w:val="28"/>
          <w:szCs w:val="28"/>
        </w:rPr>
        <w:lastRenderedPageBreak/>
        <w:drawing>
          <wp:inline distT="0" distB="0" distL="0" distR="0">
            <wp:extent cx="551815" cy="664210"/>
            <wp:effectExtent l="19050" t="0" r="635" b="0"/>
            <wp:docPr id="1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7">
                      <a:lum bright="6000" contrast="42000"/>
                    </a:blip>
                    <a:srcRect/>
                    <a:stretch>
                      <a:fillRect/>
                    </a:stretch>
                  </pic:blipFill>
                  <pic:spPr bwMode="auto">
                    <a:xfrm>
                      <a:off x="0" y="0"/>
                      <a:ext cx="551815" cy="664210"/>
                    </a:xfrm>
                    <a:prstGeom prst="rect">
                      <a:avLst/>
                    </a:prstGeom>
                    <a:noFill/>
                    <a:ln w="9525">
                      <a:noFill/>
                      <a:miter lim="800000"/>
                      <a:headEnd/>
                      <a:tailEnd/>
                    </a:ln>
                  </pic:spPr>
                </pic:pic>
              </a:graphicData>
            </a:graphic>
          </wp:inline>
        </w:drawing>
      </w: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keepNext/>
        <w:jc w:val="center"/>
        <w:outlineLvl w:val="0"/>
        <w:rPr>
          <w:b/>
          <w:bCs/>
          <w:color w:val="003366"/>
          <w:sz w:val="36"/>
          <w:szCs w:val="24"/>
        </w:rPr>
      </w:pPr>
      <w:r w:rsidRPr="0010121E">
        <w:rPr>
          <w:b/>
          <w:bCs/>
          <w:color w:val="003366"/>
          <w:sz w:val="36"/>
          <w:szCs w:val="24"/>
        </w:rPr>
        <w:t>ПОСТАНОВЛЕНИЕ</w:t>
      </w:r>
    </w:p>
    <w:p w:rsidR="0010121E" w:rsidRPr="0010121E" w:rsidRDefault="0010121E" w:rsidP="0010121E">
      <w:pPr>
        <w:jc w:val="center"/>
        <w:rPr>
          <w:b/>
          <w:color w:val="003366"/>
          <w:sz w:val="24"/>
          <w:szCs w:val="24"/>
        </w:rPr>
      </w:pPr>
      <w:r w:rsidRPr="0010121E">
        <w:rPr>
          <w:b/>
          <w:color w:val="003366"/>
          <w:sz w:val="24"/>
          <w:szCs w:val="24"/>
        </w:rPr>
        <w:t>АДМИНИСТРАЦИИ</w:t>
      </w:r>
    </w:p>
    <w:p w:rsidR="0010121E" w:rsidRPr="0010121E" w:rsidRDefault="0010121E" w:rsidP="0010121E">
      <w:pPr>
        <w:jc w:val="center"/>
        <w:rPr>
          <w:b/>
          <w:color w:val="003366"/>
          <w:sz w:val="24"/>
          <w:szCs w:val="24"/>
        </w:rPr>
      </w:pPr>
      <w:r w:rsidRPr="0010121E">
        <w:rPr>
          <w:b/>
          <w:color w:val="003366"/>
          <w:sz w:val="24"/>
          <w:szCs w:val="24"/>
        </w:rPr>
        <w:t xml:space="preserve"> КОМСОМОЛЬСКОГО МУНИЦИПАЛЬНОГО  РАЙОНА</w:t>
      </w:r>
    </w:p>
    <w:p w:rsidR="0010121E" w:rsidRPr="0010121E" w:rsidRDefault="0010121E" w:rsidP="0010121E">
      <w:pPr>
        <w:jc w:val="center"/>
        <w:rPr>
          <w:b/>
          <w:color w:val="003366"/>
          <w:sz w:val="24"/>
          <w:szCs w:val="24"/>
        </w:rPr>
      </w:pPr>
      <w:r w:rsidRPr="0010121E">
        <w:rPr>
          <w:b/>
          <w:color w:val="003366"/>
          <w:sz w:val="24"/>
          <w:szCs w:val="24"/>
        </w:rPr>
        <w:t>ИВАНОВСКОЙ ОБЛАСТИ</w:t>
      </w:r>
    </w:p>
    <w:p w:rsidR="0010121E" w:rsidRPr="0010121E" w:rsidRDefault="0010121E" w:rsidP="0010121E">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0121E" w:rsidRPr="0010121E" w:rsidTr="00FD4A96">
        <w:trPr>
          <w:trHeight w:val="100"/>
        </w:trPr>
        <w:tc>
          <w:tcPr>
            <w:tcW w:w="9072" w:type="dxa"/>
            <w:gridSpan w:val="10"/>
            <w:tcBorders>
              <w:top w:val="thinThickThinSmallGap" w:sz="24" w:space="0" w:color="auto"/>
              <w:left w:val="nil"/>
              <w:bottom w:val="nil"/>
              <w:right w:val="nil"/>
            </w:tcBorders>
          </w:tcPr>
          <w:p w:rsidR="0010121E" w:rsidRPr="0010121E" w:rsidRDefault="0010121E" w:rsidP="00FD4A96">
            <w:pPr>
              <w:jc w:val="center"/>
              <w:rPr>
                <w:color w:val="003366"/>
                <w:szCs w:val="24"/>
              </w:rPr>
            </w:pPr>
            <w:r w:rsidRPr="0010121E">
              <w:rPr>
                <w:color w:val="003366"/>
                <w:szCs w:val="24"/>
              </w:rPr>
              <w:t xml:space="preserve">155150, Ивановская область, г.Комсомольск, ул.50 лет ВЛКСМ, д.2, </w:t>
            </w:r>
            <w:r w:rsidRPr="0010121E">
              <w:rPr>
                <w:color w:val="003366"/>
              </w:rPr>
              <w:t>ИНН 3714002224,КПП 371401001,</w:t>
            </w:r>
          </w:p>
          <w:p w:rsidR="0010121E" w:rsidRPr="0010121E" w:rsidRDefault="0010121E" w:rsidP="00FD4A96">
            <w:pPr>
              <w:jc w:val="center"/>
              <w:rPr>
                <w:color w:val="003366"/>
              </w:rPr>
            </w:pPr>
            <w:r w:rsidRPr="0010121E">
              <w:rPr>
                <w:color w:val="003366"/>
              </w:rPr>
              <w:t xml:space="preserve">ОГРН 1023701625595, </w:t>
            </w:r>
            <w:r w:rsidRPr="0010121E">
              <w:rPr>
                <w:color w:val="003366"/>
                <w:szCs w:val="24"/>
              </w:rPr>
              <w:t>Тел./Факс (49352) 4-11-78</w:t>
            </w:r>
            <w:r w:rsidRPr="0010121E">
              <w:rPr>
                <w:color w:val="003366"/>
              </w:rPr>
              <w:t xml:space="preserve">, e-mail: </w:t>
            </w:r>
            <w:hyperlink r:id="rId18" w:history="1">
              <w:r w:rsidRPr="0010121E">
                <w:rPr>
                  <w:color w:val="0000FF"/>
                  <w:szCs w:val="24"/>
                  <w:u w:val="single"/>
                </w:rPr>
                <w:t>admin.komsomolsk@mail.ru</w:t>
              </w:r>
            </w:hyperlink>
          </w:p>
          <w:p w:rsidR="0010121E" w:rsidRPr="0010121E" w:rsidRDefault="0010121E" w:rsidP="00FD4A96">
            <w:pPr>
              <w:rPr>
                <w:color w:val="003366"/>
                <w:sz w:val="28"/>
                <w:szCs w:val="28"/>
              </w:rPr>
            </w:pPr>
          </w:p>
        </w:tc>
      </w:tr>
      <w:tr w:rsidR="0010121E" w:rsidRPr="0010121E" w:rsidTr="00FD4A96">
        <w:tblPrEx>
          <w:tblBorders>
            <w:top w:val="none" w:sz="0" w:space="0" w:color="auto"/>
          </w:tblBorders>
        </w:tblPrEx>
        <w:trPr>
          <w:gridAfter w:val="1"/>
          <w:wAfter w:w="497" w:type="dxa"/>
          <w:trHeight w:val="415"/>
        </w:trPr>
        <w:tc>
          <w:tcPr>
            <w:tcW w:w="1582" w:type="dxa"/>
          </w:tcPr>
          <w:p w:rsidR="0010121E" w:rsidRPr="0010121E" w:rsidRDefault="0010121E" w:rsidP="00FD4A96">
            <w:pPr>
              <w:ind w:right="-108"/>
              <w:jc w:val="center"/>
              <w:rPr>
                <w:sz w:val="28"/>
                <w:szCs w:val="28"/>
              </w:rPr>
            </w:pPr>
          </w:p>
        </w:tc>
        <w:tc>
          <w:tcPr>
            <w:tcW w:w="360" w:type="dxa"/>
          </w:tcPr>
          <w:p w:rsidR="0010121E" w:rsidRPr="0010121E" w:rsidRDefault="0010121E" w:rsidP="00FD4A96">
            <w:pPr>
              <w:ind w:right="-108"/>
              <w:jc w:val="center"/>
              <w:rPr>
                <w:sz w:val="28"/>
                <w:szCs w:val="28"/>
              </w:rPr>
            </w:pPr>
          </w:p>
          <w:p w:rsidR="0010121E" w:rsidRPr="0010121E" w:rsidRDefault="0010121E" w:rsidP="00FD4A96">
            <w:pPr>
              <w:ind w:right="-108"/>
              <w:jc w:val="center"/>
              <w:rPr>
                <w:sz w:val="24"/>
                <w:szCs w:val="24"/>
              </w:rPr>
            </w:pPr>
            <w:r w:rsidRPr="0010121E">
              <w:rPr>
                <w:sz w:val="28"/>
                <w:szCs w:val="28"/>
              </w:rPr>
              <w:t>«</w:t>
            </w:r>
          </w:p>
        </w:tc>
        <w:tc>
          <w:tcPr>
            <w:tcW w:w="610" w:type="dxa"/>
            <w:tcBorders>
              <w:bottom w:val="single" w:sz="4" w:space="0" w:color="auto"/>
            </w:tcBorders>
            <w:vAlign w:val="bottom"/>
          </w:tcPr>
          <w:p w:rsidR="0010121E" w:rsidRPr="0010121E" w:rsidRDefault="0010121E" w:rsidP="00FD4A96">
            <w:pPr>
              <w:ind w:right="-108"/>
              <w:jc w:val="center"/>
              <w:rPr>
                <w:sz w:val="28"/>
                <w:szCs w:val="28"/>
              </w:rPr>
            </w:pPr>
            <w:r w:rsidRPr="0010121E">
              <w:rPr>
                <w:sz w:val="28"/>
                <w:szCs w:val="28"/>
              </w:rPr>
              <w:t>08</w:t>
            </w:r>
          </w:p>
        </w:tc>
        <w:tc>
          <w:tcPr>
            <w:tcW w:w="540" w:type="dxa"/>
            <w:vAlign w:val="bottom"/>
          </w:tcPr>
          <w:p w:rsidR="0010121E" w:rsidRPr="0010121E" w:rsidRDefault="0010121E" w:rsidP="00FD4A96">
            <w:pPr>
              <w:ind w:left="-734" w:firstLine="720"/>
              <w:rPr>
                <w:sz w:val="28"/>
                <w:szCs w:val="28"/>
              </w:rPr>
            </w:pPr>
            <w:r w:rsidRPr="0010121E">
              <w:rPr>
                <w:sz w:val="28"/>
                <w:szCs w:val="28"/>
              </w:rPr>
              <w:t>»</w:t>
            </w:r>
          </w:p>
        </w:tc>
        <w:tc>
          <w:tcPr>
            <w:tcW w:w="1728" w:type="dxa"/>
            <w:tcBorders>
              <w:bottom w:val="single" w:sz="4" w:space="0" w:color="auto"/>
            </w:tcBorders>
            <w:vAlign w:val="bottom"/>
          </w:tcPr>
          <w:p w:rsidR="0010121E" w:rsidRPr="0010121E" w:rsidRDefault="0010121E" w:rsidP="00FD4A96">
            <w:pPr>
              <w:jc w:val="center"/>
              <w:rPr>
                <w:sz w:val="28"/>
                <w:szCs w:val="28"/>
              </w:rPr>
            </w:pPr>
            <w:r w:rsidRPr="0010121E">
              <w:rPr>
                <w:sz w:val="28"/>
                <w:szCs w:val="28"/>
              </w:rPr>
              <w:t>02</w:t>
            </w:r>
          </w:p>
        </w:tc>
        <w:tc>
          <w:tcPr>
            <w:tcW w:w="1417" w:type="dxa"/>
            <w:vAlign w:val="bottom"/>
          </w:tcPr>
          <w:p w:rsidR="0010121E" w:rsidRPr="0010121E" w:rsidRDefault="0010121E" w:rsidP="00FD4A96">
            <w:pPr>
              <w:rPr>
                <w:sz w:val="28"/>
                <w:szCs w:val="28"/>
              </w:rPr>
            </w:pPr>
            <w:r w:rsidRPr="0010121E">
              <w:rPr>
                <w:sz w:val="28"/>
                <w:szCs w:val="28"/>
              </w:rPr>
              <w:t>2022г.  №</w:t>
            </w:r>
          </w:p>
        </w:tc>
        <w:tc>
          <w:tcPr>
            <w:tcW w:w="1038" w:type="dxa"/>
            <w:tcBorders>
              <w:left w:val="nil"/>
              <w:bottom w:val="single" w:sz="4" w:space="0" w:color="auto"/>
            </w:tcBorders>
            <w:vAlign w:val="bottom"/>
          </w:tcPr>
          <w:p w:rsidR="0010121E" w:rsidRPr="0010121E" w:rsidRDefault="0010121E" w:rsidP="00FD4A96">
            <w:pPr>
              <w:jc w:val="center"/>
              <w:rPr>
                <w:sz w:val="28"/>
                <w:szCs w:val="28"/>
              </w:rPr>
            </w:pPr>
            <w:r w:rsidRPr="0010121E">
              <w:rPr>
                <w:sz w:val="28"/>
                <w:szCs w:val="28"/>
              </w:rPr>
              <w:t>46</w:t>
            </w:r>
          </w:p>
        </w:tc>
        <w:tc>
          <w:tcPr>
            <w:tcW w:w="520" w:type="dxa"/>
            <w:tcBorders>
              <w:left w:val="nil"/>
            </w:tcBorders>
            <w:vAlign w:val="bottom"/>
          </w:tcPr>
          <w:p w:rsidR="0010121E" w:rsidRPr="0010121E" w:rsidRDefault="0010121E" w:rsidP="00FD4A96">
            <w:pPr>
              <w:jc w:val="center"/>
              <w:rPr>
                <w:sz w:val="28"/>
                <w:szCs w:val="28"/>
              </w:rPr>
            </w:pPr>
          </w:p>
        </w:tc>
        <w:tc>
          <w:tcPr>
            <w:tcW w:w="780" w:type="dxa"/>
            <w:tcBorders>
              <w:left w:val="nil"/>
            </w:tcBorders>
            <w:vAlign w:val="bottom"/>
          </w:tcPr>
          <w:p w:rsidR="0010121E" w:rsidRPr="0010121E" w:rsidRDefault="0010121E" w:rsidP="00FD4A96">
            <w:pPr>
              <w:jc w:val="center"/>
              <w:rPr>
                <w:sz w:val="24"/>
                <w:szCs w:val="24"/>
              </w:rPr>
            </w:pPr>
          </w:p>
        </w:tc>
      </w:tr>
    </w:tbl>
    <w:p w:rsidR="0010121E" w:rsidRPr="0010121E" w:rsidRDefault="0010121E" w:rsidP="0010121E">
      <w:pPr>
        <w:widowControl w:val="0"/>
        <w:autoSpaceDE w:val="0"/>
        <w:autoSpaceDN w:val="0"/>
        <w:adjustRightInd w:val="0"/>
        <w:ind w:firstLine="720"/>
        <w:jc w:val="both"/>
        <w:rPr>
          <w:b/>
          <w:sz w:val="28"/>
          <w:szCs w:val="28"/>
        </w:rPr>
      </w:pPr>
      <w:r w:rsidRPr="0010121E">
        <w:rPr>
          <w:b/>
          <w:sz w:val="28"/>
          <w:szCs w:val="28"/>
        </w:rPr>
        <w:br w:type="textWrapping" w:clear="all"/>
      </w:r>
    </w:p>
    <w:p w:rsidR="0010121E" w:rsidRPr="0010121E" w:rsidRDefault="0010121E" w:rsidP="0010121E">
      <w:pPr>
        <w:widowControl w:val="0"/>
        <w:autoSpaceDE w:val="0"/>
        <w:autoSpaceDN w:val="0"/>
        <w:adjustRightInd w:val="0"/>
        <w:ind w:firstLine="720"/>
        <w:jc w:val="both"/>
        <w:rPr>
          <w:sz w:val="24"/>
          <w:szCs w:val="28"/>
        </w:rPr>
      </w:pPr>
    </w:p>
    <w:p w:rsidR="0010121E" w:rsidRPr="0010121E" w:rsidRDefault="0010121E" w:rsidP="0010121E">
      <w:pPr>
        <w:pStyle w:val="af2"/>
        <w:jc w:val="center"/>
        <w:rPr>
          <w:b/>
          <w:color w:val="000000"/>
          <w:sz w:val="27"/>
          <w:szCs w:val="27"/>
        </w:rPr>
      </w:pPr>
      <w:r w:rsidRPr="0010121E">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w:t>
      </w:r>
      <w:r>
        <w:rPr>
          <w:b/>
          <w:color w:val="000000"/>
          <w:sz w:val="27"/>
          <w:szCs w:val="27"/>
        </w:rPr>
        <w:t xml:space="preserve"> </w:t>
      </w:r>
      <w:r w:rsidRPr="0010121E">
        <w:rPr>
          <w:b/>
          <w:color w:val="000000"/>
          <w:sz w:val="27"/>
          <w:szCs w:val="27"/>
        </w:rPr>
        <w:t>услугами жилищно-коммунального хозяйства и благоустройства сельских поселений Комсомольского муниципального района»</w:t>
      </w:r>
    </w:p>
    <w:p w:rsidR="0010121E" w:rsidRPr="0010121E" w:rsidRDefault="0010121E" w:rsidP="0010121E">
      <w:pPr>
        <w:pStyle w:val="af2"/>
        <w:jc w:val="both"/>
        <w:rPr>
          <w:color w:val="000000"/>
          <w:sz w:val="27"/>
          <w:szCs w:val="27"/>
        </w:rPr>
      </w:pPr>
      <w:r w:rsidRPr="0010121E">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10121E">
        <w:rPr>
          <w:sz w:val="28"/>
          <w:szCs w:val="28"/>
        </w:rPr>
        <w:t>Решением Совета Комсомольского муниципального района № 130 от 10.12.2021.</w:t>
      </w:r>
      <w:r w:rsidRPr="0010121E">
        <w:rPr>
          <w:sz w:val="27"/>
          <w:szCs w:val="27"/>
        </w:rPr>
        <w:t xml:space="preserve">«О бюджете Комсомольского муниципального района на 2022 год  и на плановый период 2023 и 2024 годов»(вактуальной редакции), </w:t>
      </w:r>
      <w:r w:rsidRPr="0010121E">
        <w:rPr>
          <w:color w:val="000000"/>
          <w:sz w:val="27"/>
          <w:szCs w:val="27"/>
        </w:rPr>
        <w:t>Администрация Комсомольского муниципального района:</w:t>
      </w:r>
    </w:p>
    <w:p w:rsidR="0010121E" w:rsidRPr="0010121E" w:rsidRDefault="0010121E" w:rsidP="0010121E">
      <w:pPr>
        <w:pStyle w:val="af2"/>
        <w:rPr>
          <w:b/>
          <w:color w:val="000000"/>
          <w:sz w:val="27"/>
          <w:szCs w:val="27"/>
        </w:rPr>
      </w:pPr>
      <w:r w:rsidRPr="0010121E">
        <w:rPr>
          <w:b/>
          <w:color w:val="000000"/>
          <w:sz w:val="27"/>
          <w:szCs w:val="27"/>
        </w:rPr>
        <w:t>ПОСТАНОВЛЯЮ:</w:t>
      </w:r>
    </w:p>
    <w:p w:rsidR="0010121E" w:rsidRPr="0010121E" w:rsidRDefault="0010121E" w:rsidP="0010121E">
      <w:pPr>
        <w:pStyle w:val="af2"/>
        <w:jc w:val="both"/>
        <w:rPr>
          <w:color w:val="000000"/>
          <w:sz w:val="27"/>
          <w:szCs w:val="27"/>
        </w:rPr>
      </w:pPr>
      <w:r w:rsidRPr="0010121E">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10121E" w:rsidRPr="0010121E" w:rsidRDefault="0010121E" w:rsidP="0010121E">
      <w:pPr>
        <w:pStyle w:val="af2"/>
        <w:jc w:val="both"/>
        <w:rPr>
          <w:color w:val="000000"/>
          <w:sz w:val="27"/>
          <w:szCs w:val="27"/>
        </w:rPr>
      </w:pPr>
      <w:r w:rsidRPr="0010121E">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10121E" w:rsidRPr="0010121E" w:rsidRDefault="0010121E" w:rsidP="0010121E">
      <w:pPr>
        <w:pStyle w:val="af2"/>
        <w:jc w:val="both"/>
        <w:rPr>
          <w:color w:val="000000"/>
          <w:sz w:val="27"/>
          <w:szCs w:val="27"/>
        </w:rPr>
      </w:pPr>
      <w:r w:rsidRPr="0010121E">
        <w:rPr>
          <w:color w:val="000000"/>
          <w:sz w:val="27"/>
          <w:szCs w:val="27"/>
        </w:rPr>
        <w:lastRenderedPageBreak/>
        <w:t>3. Мероприятия, указанные в муниципальной программе являются расходным обязательством бюджета Комсомольского муниципального района.</w:t>
      </w:r>
    </w:p>
    <w:p w:rsidR="0010121E" w:rsidRPr="0010121E" w:rsidRDefault="0010121E" w:rsidP="0010121E">
      <w:pPr>
        <w:pStyle w:val="af2"/>
        <w:jc w:val="both"/>
        <w:rPr>
          <w:color w:val="000000"/>
          <w:sz w:val="27"/>
          <w:szCs w:val="27"/>
        </w:rPr>
      </w:pPr>
      <w:r w:rsidRPr="0010121E">
        <w:rPr>
          <w:color w:val="000000"/>
          <w:sz w:val="27"/>
          <w:szCs w:val="27"/>
        </w:rPr>
        <w:t>4. Настоящее постановление вступает силу со дня его официального опубликования.</w:t>
      </w:r>
    </w:p>
    <w:p w:rsidR="0010121E" w:rsidRPr="0010121E" w:rsidRDefault="0010121E" w:rsidP="0010121E">
      <w:pPr>
        <w:pStyle w:val="af2"/>
        <w:jc w:val="both"/>
        <w:rPr>
          <w:color w:val="000000"/>
          <w:sz w:val="27"/>
          <w:szCs w:val="27"/>
        </w:rPr>
      </w:pPr>
      <w:r w:rsidRPr="0010121E">
        <w:rPr>
          <w:color w:val="000000"/>
          <w:sz w:val="27"/>
          <w:szCs w:val="27"/>
        </w:rPr>
        <w:t>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и на заместителя Главы, начальника Управления земельно-имущественных отношений Администрации Комсомольского муниципального района Ивановской области Кротову Н.В.</w:t>
      </w:r>
    </w:p>
    <w:p w:rsidR="0010121E" w:rsidRPr="0010121E" w:rsidRDefault="0010121E" w:rsidP="0010121E">
      <w:pPr>
        <w:widowControl w:val="0"/>
        <w:autoSpaceDE w:val="0"/>
        <w:autoSpaceDN w:val="0"/>
        <w:adjustRightInd w:val="0"/>
        <w:ind w:firstLine="720"/>
        <w:jc w:val="both"/>
        <w:rPr>
          <w:b/>
          <w:sz w:val="23"/>
          <w:szCs w:val="23"/>
        </w:rPr>
      </w:pPr>
    </w:p>
    <w:p w:rsidR="0010121E" w:rsidRPr="0010121E" w:rsidRDefault="0010121E" w:rsidP="0010121E">
      <w:pPr>
        <w:widowControl w:val="0"/>
        <w:autoSpaceDE w:val="0"/>
        <w:autoSpaceDN w:val="0"/>
        <w:adjustRightInd w:val="0"/>
        <w:ind w:firstLine="720"/>
        <w:jc w:val="both"/>
        <w:rPr>
          <w:b/>
          <w:sz w:val="23"/>
          <w:szCs w:val="23"/>
        </w:rPr>
      </w:pPr>
    </w:p>
    <w:p w:rsidR="0010121E" w:rsidRPr="0010121E" w:rsidRDefault="0010121E" w:rsidP="0010121E">
      <w:pPr>
        <w:widowControl w:val="0"/>
        <w:autoSpaceDE w:val="0"/>
        <w:autoSpaceDN w:val="0"/>
        <w:adjustRightInd w:val="0"/>
        <w:ind w:firstLine="720"/>
        <w:jc w:val="both"/>
        <w:rPr>
          <w:b/>
          <w:sz w:val="23"/>
          <w:szCs w:val="23"/>
        </w:rPr>
      </w:pPr>
    </w:p>
    <w:p w:rsidR="0010121E" w:rsidRPr="0010121E" w:rsidRDefault="0010121E" w:rsidP="0010121E">
      <w:pPr>
        <w:widowControl w:val="0"/>
        <w:autoSpaceDE w:val="0"/>
        <w:autoSpaceDN w:val="0"/>
        <w:adjustRightInd w:val="0"/>
        <w:ind w:firstLine="720"/>
        <w:jc w:val="both"/>
        <w:rPr>
          <w:b/>
          <w:sz w:val="23"/>
          <w:szCs w:val="23"/>
        </w:rPr>
      </w:pPr>
    </w:p>
    <w:p w:rsidR="0010121E" w:rsidRPr="0010121E" w:rsidRDefault="0010121E" w:rsidP="0010121E">
      <w:pPr>
        <w:widowControl w:val="0"/>
        <w:autoSpaceDE w:val="0"/>
        <w:autoSpaceDN w:val="0"/>
        <w:adjustRightInd w:val="0"/>
        <w:jc w:val="both"/>
        <w:rPr>
          <w:sz w:val="28"/>
          <w:szCs w:val="23"/>
        </w:rPr>
      </w:pPr>
      <w:r w:rsidRPr="0010121E">
        <w:rPr>
          <w:b/>
          <w:sz w:val="28"/>
          <w:szCs w:val="23"/>
        </w:rPr>
        <w:t>ГлаваКомсомольского</w:t>
      </w:r>
    </w:p>
    <w:p w:rsidR="0010121E" w:rsidRPr="0010121E" w:rsidRDefault="0010121E" w:rsidP="0010121E">
      <w:pPr>
        <w:spacing w:line="0" w:lineRule="atLeast"/>
        <w:ind w:left="-142" w:right="-2"/>
        <w:contextualSpacing/>
        <w:rPr>
          <w:b/>
          <w:sz w:val="28"/>
          <w:szCs w:val="23"/>
        </w:rPr>
      </w:pPr>
      <w:r w:rsidRPr="0010121E">
        <w:rPr>
          <w:b/>
          <w:sz w:val="28"/>
          <w:szCs w:val="23"/>
        </w:rPr>
        <w:t>муниципального района:                                Бузулуцкая О.В.</w:t>
      </w: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jc w:val="center"/>
        <w:rPr>
          <w:b/>
          <w:sz w:val="28"/>
          <w:szCs w:val="28"/>
        </w:rPr>
      </w:pPr>
    </w:p>
    <w:p w:rsidR="0010121E" w:rsidRPr="0010121E" w:rsidRDefault="0010121E" w:rsidP="0010121E">
      <w:pPr>
        <w:widowControl w:val="0"/>
        <w:autoSpaceDE w:val="0"/>
        <w:autoSpaceDN w:val="0"/>
        <w:adjustRightInd w:val="0"/>
        <w:rPr>
          <w:b/>
          <w:sz w:val="28"/>
          <w:szCs w:val="23"/>
        </w:rPr>
      </w:pPr>
    </w:p>
    <w:p w:rsidR="0010121E" w:rsidRPr="0010121E" w:rsidRDefault="0010121E" w:rsidP="0010121E">
      <w:pPr>
        <w:spacing w:line="0" w:lineRule="atLeast"/>
        <w:ind w:left="-142" w:right="-2"/>
        <w:contextualSpacing/>
        <w:jc w:val="right"/>
        <w:rPr>
          <w:b/>
          <w:sz w:val="28"/>
          <w:szCs w:val="23"/>
        </w:rPr>
      </w:pPr>
    </w:p>
    <w:p w:rsidR="0010121E" w:rsidRPr="0010121E" w:rsidRDefault="0010121E" w:rsidP="0010121E">
      <w:pPr>
        <w:spacing w:line="0" w:lineRule="atLeast"/>
        <w:ind w:left="-142" w:right="-2"/>
        <w:contextualSpacing/>
        <w:jc w:val="right"/>
        <w:rPr>
          <w:b/>
          <w:sz w:val="28"/>
          <w:szCs w:val="23"/>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r w:rsidRPr="0010121E">
        <w:rPr>
          <w:sz w:val="24"/>
          <w:szCs w:val="24"/>
        </w:rPr>
        <w:t xml:space="preserve">Приложение  к постановлению                                                                                    </w:t>
      </w:r>
    </w:p>
    <w:p w:rsidR="0010121E" w:rsidRPr="0010121E" w:rsidRDefault="0010121E" w:rsidP="0010121E">
      <w:pPr>
        <w:spacing w:line="0" w:lineRule="atLeast"/>
        <w:ind w:left="-142" w:right="-2"/>
        <w:contextualSpacing/>
        <w:jc w:val="right"/>
        <w:rPr>
          <w:sz w:val="24"/>
          <w:szCs w:val="24"/>
        </w:rPr>
      </w:pPr>
      <w:r w:rsidRPr="0010121E">
        <w:rPr>
          <w:sz w:val="24"/>
          <w:szCs w:val="24"/>
        </w:rPr>
        <w:t>Администрации Комсомольского</w:t>
      </w:r>
    </w:p>
    <w:p w:rsidR="0010121E" w:rsidRPr="0010121E" w:rsidRDefault="0010121E" w:rsidP="0010121E">
      <w:pPr>
        <w:spacing w:line="0" w:lineRule="atLeast"/>
        <w:ind w:left="-142" w:right="-2"/>
        <w:contextualSpacing/>
        <w:jc w:val="right"/>
        <w:rPr>
          <w:sz w:val="24"/>
          <w:szCs w:val="24"/>
        </w:rPr>
      </w:pPr>
      <w:r w:rsidRPr="0010121E">
        <w:rPr>
          <w:sz w:val="24"/>
          <w:szCs w:val="24"/>
        </w:rPr>
        <w:t>муниципального района</w:t>
      </w:r>
    </w:p>
    <w:p w:rsidR="0010121E" w:rsidRPr="0010121E" w:rsidRDefault="0010121E" w:rsidP="0010121E">
      <w:pPr>
        <w:tabs>
          <w:tab w:val="left" w:pos="4962"/>
        </w:tabs>
        <w:spacing w:line="0" w:lineRule="atLeast"/>
        <w:ind w:left="-142" w:right="-2"/>
        <w:contextualSpacing/>
        <w:jc w:val="center"/>
        <w:rPr>
          <w:sz w:val="24"/>
          <w:szCs w:val="24"/>
        </w:rPr>
      </w:pPr>
      <w:r w:rsidRPr="0010121E">
        <w:rPr>
          <w:sz w:val="24"/>
          <w:szCs w:val="24"/>
        </w:rPr>
        <w:t xml:space="preserve">                                                                                                          от «___» _________ 20___г. №____</w:t>
      </w:r>
    </w:p>
    <w:p w:rsidR="0010121E" w:rsidRPr="0010121E" w:rsidRDefault="0010121E" w:rsidP="0010121E">
      <w:pPr>
        <w:tabs>
          <w:tab w:val="left" w:pos="4962"/>
        </w:tabs>
        <w:spacing w:line="0" w:lineRule="atLeast"/>
        <w:ind w:left="-142" w:right="-2"/>
        <w:contextualSpacing/>
        <w:jc w:val="center"/>
        <w:rPr>
          <w:sz w:val="24"/>
          <w:szCs w:val="24"/>
        </w:rPr>
      </w:pPr>
    </w:p>
    <w:p w:rsidR="0010121E" w:rsidRPr="0010121E" w:rsidRDefault="0010121E" w:rsidP="0010121E">
      <w:pPr>
        <w:spacing w:line="0" w:lineRule="atLeast"/>
        <w:ind w:left="-142" w:right="-2"/>
        <w:contextualSpacing/>
        <w:jc w:val="right"/>
        <w:rPr>
          <w:sz w:val="24"/>
          <w:szCs w:val="24"/>
        </w:rPr>
      </w:pPr>
      <w:r w:rsidRPr="0010121E">
        <w:rPr>
          <w:sz w:val="24"/>
          <w:szCs w:val="24"/>
        </w:rPr>
        <w:t xml:space="preserve">Приложение  к постановлению                                                                                    </w:t>
      </w:r>
    </w:p>
    <w:p w:rsidR="0010121E" w:rsidRPr="0010121E" w:rsidRDefault="0010121E" w:rsidP="0010121E">
      <w:pPr>
        <w:spacing w:line="0" w:lineRule="atLeast"/>
        <w:ind w:left="-142" w:right="-2"/>
        <w:contextualSpacing/>
        <w:jc w:val="right"/>
        <w:rPr>
          <w:sz w:val="24"/>
          <w:szCs w:val="24"/>
        </w:rPr>
      </w:pPr>
      <w:r w:rsidRPr="0010121E">
        <w:rPr>
          <w:sz w:val="24"/>
          <w:szCs w:val="24"/>
        </w:rPr>
        <w:t>Администрации Комсомольского</w:t>
      </w:r>
    </w:p>
    <w:p w:rsidR="0010121E" w:rsidRPr="0010121E" w:rsidRDefault="0010121E" w:rsidP="0010121E">
      <w:pPr>
        <w:spacing w:line="0" w:lineRule="atLeast"/>
        <w:ind w:left="-142" w:right="-2"/>
        <w:contextualSpacing/>
        <w:jc w:val="right"/>
        <w:rPr>
          <w:sz w:val="24"/>
          <w:szCs w:val="24"/>
        </w:rPr>
      </w:pPr>
      <w:r w:rsidRPr="0010121E">
        <w:rPr>
          <w:sz w:val="24"/>
          <w:szCs w:val="24"/>
        </w:rPr>
        <w:t>муниципального района</w:t>
      </w:r>
    </w:p>
    <w:p w:rsidR="0010121E" w:rsidRPr="0010121E" w:rsidRDefault="0010121E" w:rsidP="0010121E">
      <w:pPr>
        <w:tabs>
          <w:tab w:val="left" w:pos="4962"/>
        </w:tabs>
        <w:spacing w:line="0" w:lineRule="atLeast"/>
        <w:ind w:left="-142" w:right="-2"/>
        <w:contextualSpacing/>
        <w:jc w:val="center"/>
        <w:rPr>
          <w:sz w:val="24"/>
          <w:szCs w:val="24"/>
        </w:rPr>
      </w:pPr>
      <w:r w:rsidRPr="0010121E">
        <w:rPr>
          <w:sz w:val="24"/>
          <w:szCs w:val="24"/>
        </w:rPr>
        <w:t xml:space="preserve">                                                                                                          от «30» декабря 2016г. №590</w:t>
      </w:r>
    </w:p>
    <w:p w:rsidR="0010121E" w:rsidRPr="0010121E" w:rsidRDefault="0010121E" w:rsidP="0010121E">
      <w:pPr>
        <w:tabs>
          <w:tab w:val="left" w:pos="4962"/>
        </w:tabs>
        <w:spacing w:line="0" w:lineRule="atLeast"/>
        <w:ind w:left="-142" w:right="-2"/>
        <w:contextualSpacing/>
        <w:jc w:val="right"/>
        <w:rPr>
          <w:sz w:val="24"/>
          <w:szCs w:val="24"/>
        </w:rPr>
      </w:pPr>
    </w:p>
    <w:p w:rsidR="0010121E" w:rsidRPr="0010121E" w:rsidRDefault="0010121E" w:rsidP="0010121E">
      <w:pPr>
        <w:tabs>
          <w:tab w:val="left" w:pos="4962"/>
        </w:tabs>
        <w:spacing w:line="0" w:lineRule="atLeast"/>
        <w:ind w:left="-142" w:right="-2"/>
        <w:contextualSpacing/>
        <w:jc w:val="center"/>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right"/>
        <w:rPr>
          <w:sz w:val="24"/>
          <w:szCs w:val="24"/>
        </w:rPr>
      </w:pPr>
    </w:p>
    <w:p w:rsidR="0010121E" w:rsidRPr="0010121E" w:rsidRDefault="0010121E" w:rsidP="0010121E">
      <w:pPr>
        <w:spacing w:line="0" w:lineRule="atLeast"/>
        <w:ind w:left="-142" w:right="-2"/>
        <w:contextualSpacing/>
        <w:jc w:val="center"/>
        <w:rPr>
          <w:b/>
          <w:sz w:val="32"/>
          <w:szCs w:val="32"/>
        </w:rPr>
      </w:pPr>
      <w:r w:rsidRPr="0010121E">
        <w:rPr>
          <w:b/>
          <w:sz w:val="32"/>
          <w:szCs w:val="32"/>
        </w:rPr>
        <w:t>Муниципальная  программа</w:t>
      </w:r>
    </w:p>
    <w:p w:rsidR="0010121E" w:rsidRPr="0010121E" w:rsidRDefault="0010121E" w:rsidP="0010121E">
      <w:pPr>
        <w:spacing w:line="0" w:lineRule="atLeast"/>
        <w:ind w:left="-142" w:right="-2"/>
        <w:contextualSpacing/>
        <w:jc w:val="center"/>
        <w:rPr>
          <w:b/>
          <w:sz w:val="32"/>
          <w:szCs w:val="32"/>
        </w:rPr>
      </w:pPr>
    </w:p>
    <w:p w:rsidR="0010121E" w:rsidRPr="0010121E" w:rsidRDefault="0010121E" w:rsidP="0010121E">
      <w:pPr>
        <w:spacing w:line="0" w:lineRule="atLeast"/>
        <w:ind w:left="-142" w:right="-2" w:firstLine="141"/>
        <w:contextualSpacing/>
        <w:jc w:val="center"/>
        <w:rPr>
          <w:b/>
          <w:sz w:val="32"/>
          <w:szCs w:val="32"/>
        </w:rPr>
      </w:pPr>
      <w:r w:rsidRPr="0010121E">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10121E" w:rsidRPr="0010121E" w:rsidRDefault="0010121E" w:rsidP="0010121E">
      <w:pPr>
        <w:spacing w:line="0" w:lineRule="atLeast"/>
        <w:ind w:left="-142" w:right="-2"/>
        <w:contextualSpacing/>
        <w:jc w:val="center"/>
        <w:rPr>
          <w:b/>
          <w:sz w:val="32"/>
          <w:szCs w:val="32"/>
        </w:rPr>
      </w:pPr>
    </w:p>
    <w:p w:rsidR="0010121E" w:rsidRPr="0010121E" w:rsidRDefault="0010121E" w:rsidP="0010121E">
      <w:pPr>
        <w:spacing w:line="0" w:lineRule="atLeast"/>
        <w:ind w:left="-142" w:right="-2"/>
        <w:contextualSpacing/>
        <w:jc w:val="center"/>
        <w:rPr>
          <w:b/>
          <w:sz w:val="32"/>
          <w:szCs w:val="32"/>
        </w:rPr>
      </w:pPr>
    </w:p>
    <w:p w:rsidR="0010121E" w:rsidRPr="0010121E" w:rsidRDefault="0010121E" w:rsidP="0010121E">
      <w:pPr>
        <w:spacing w:line="0" w:lineRule="atLeast"/>
        <w:ind w:left="-142" w:right="-2"/>
        <w:contextualSpacing/>
        <w:jc w:val="center"/>
        <w:rPr>
          <w:b/>
          <w:sz w:val="32"/>
          <w:szCs w:val="32"/>
        </w:rPr>
      </w:pPr>
    </w:p>
    <w:p w:rsidR="0010121E" w:rsidRPr="0010121E" w:rsidRDefault="0010121E" w:rsidP="0010121E">
      <w:pPr>
        <w:spacing w:line="0" w:lineRule="atLeast"/>
        <w:ind w:left="-142" w:right="-2"/>
        <w:contextualSpacing/>
        <w:jc w:val="center"/>
        <w:rPr>
          <w:b/>
          <w:sz w:val="32"/>
          <w:szCs w:val="32"/>
        </w:rPr>
      </w:pPr>
    </w:p>
    <w:p w:rsidR="0010121E" w:rsidRPr="0010121E" w:rsidRDefault="0010121E" w:rsidP="0010121E">
      <w:pPr>
        <w:spacing w:line="0" w:lineRule="atLeast"/>
        <w:ind w:left="-142" w:right="-2"/>
        <w:contextualSpacing/>
        <w:jc w:val="center"/>
        <w:rPr>
          <w:b/>
          <w:sz w:val="32"/>
          <w:szCs w:val="32"/>
        </w:rPr>
      </w:pPr>
    </w:p>
    <w:p w:rsidR="0010121E" w:rsidRPr="0010121E" w:rsidRDefault="0010121E" w:rsidP="0010121E">
      <w:pPr>
        <w:spacing w:line="0" w:lineRule="atLeast"/>
        <w:ind w:left="-142" w:right="-2"/>
        <w:contextualSpacing/>
        <w:rPr>
          <w:b/>
          <w:sz w:val="32"/>
          <w:szCs w:val="32"/>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left="-142" w:right="-2" w:firstLine="1276"/>
        <w:contextualSpacing/>
        <w:jc w:val="center"/>
        <w:rPr>
          <w:b/>
          <w:sz w:val="24"/>
          <w:szCs w:val="24"/>
        </w:rPr>
      </w:pPr>
    </w:p>
    <w:p w:rsidR="0010121E" w:rsidRPr="0010121E" w:rsidRDefault="0010121E" w:rsidP="0010121E">
      <w:pPr>
        <w:spacing w:line="0" w:lineRule="atLeast"/>
        <w:ind w:left="-142" w:right="-2" w:firstLine="1276"/>
        <w:contextualSpacing/>
        <w:jc w:val="center"/>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left="-142" w:right="-2" w:firstLine="1276"/>
        <w:contextualSpacing/>
        <w:jc w:val="center"/>
        <w:rPr>
          <w:b/>
          <w:sz w:val="24"/>
          <w:szCs w:val="24"/>
        </w:rPr>
      </w:pPr>
      <w:r w:rsidRPr="0010121E">
        <w:rPr>
          <w:b/>
          <w:sz w:val="24"/>
          <w:szCs w:val="24"/>
        </w:rPr>
        <w:t>Муниципальная программа</w:t>
      </w:r>
    </w:p>
    <w:p w:rsidR="0010121E" w:rsidRPr="0010121E" w:rsidRDefault="0010121E" w:rsidP="0010121E">
      <w:pPr>
        <w:tabs>
          <w:tab w:val="left" w:pos="1276"/>
        </w:tabs>
        <w:spacing w:line="0" w:lineRule="atLeast"/>
        <w:ind w:left="-142" w:right="-2"/>
        <w:contextualSpacing/>
        <w:jc w:val="center"/>
        <w:rPr>
          <w:b/>
          <w:sz w:val="24"/>
          <w:szCs w:val="24"/>
        </w:rPr>
      </w:pPr>
      <w:r w:rsidRPr="0010121E">
        <w:rPr>
          <w:b/>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Наименование Программы</w:t>
            </w:r>
          </w:p>
        </w:tc>
        <w:tc>
          <w:tcPr>
            <w:tcW w:w="6946" w:type="dxa"/>
          </w:tcPr>
          <w:p w:rsidR="0010121E" w:rsidRPr="0010121E" w:rsidRDefault="0010121E" w:rsidP="00FD4A96">
            <w:pPr>
              <w:spacing w:line="0" w:lineRule="atLeast"/>
              <w:ind w:right="-2"/>
              <w:contextualSpacing/>
              <w:jc w:val="both"/>
            </w:pPr>
            <w:r w:rsidRPr="0010121E">
              <w:t>Обеспечение населения объектами инженерной инфраструктуры, услугами</w:t>
            </w:r>
          </w:p>
          <w:p w:rsidR="0010121E" w:rsidRPr="0010121E" w:rsidRDefault="0010121E" w:rsidP="00FD4A96">
            <w:pPr>
              <w:spacing w:line="0" w:lineRule="atLeast"/>
              <w:ind w:right="-2"/>
              <w:contextualSpacing/>
              <w:jc w:val="both"/>
            </w:pPr>
            <w:r w:rsidRPr="0010121E">
              <w:t>жилищно-коммунального  хозяйства и благоустройства  сельских</w:t>
            </w:r>
          </w:p>
          <w:p w:rsidR="0010121E" w:rsidRPr="0010121E" w:rsidRDefault="0010121E" w:rsidP="00FD4A96">
            <w:pPr>
              <w:spacing w:line="0" w:lineRule="atLeast"/>
              <w:ind w:right="-2"/>
              <w:contextualSpacing/>
              <w:jc w:val="both"/>
              <w:rPr>
                <w:b/>
              </w:rPr>
            </w:pPr>
            <w:r w:rsidRPr="0010121E">
              <w:t>поселений Комсомольского муниципального района</w:t>
            </w:r>
          </w:p>
        </w:tc>
      </w:tr>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Срок реализации программы</w:t>
            </w:r>
          </w:p>
        </w:tc>
        <w:tc>
          <w:tcPr>
            <w:tcW w:w="6946"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2022-2024 годы</w:t>
            </w:r>
          </w:p>
        </w:tc>
      </w:tr>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Перечень подпрограмм</w:t>
            </w:r>
          </w:p>
        </w:tc>
        <w:tc>
          <w:tcPr>
            <w:tcW w:w="6946" w:type="dxa"/>
          </w:tcPr>
          <w:p w:rsidR="0010121E" w:rsidRPr="0010121E" w:rsidRDefault="0010121E" w:rsidP="00FD4A96">
            <w:pPr>
              <w:pStyle w:val="af0"/>
              <w:spacing w:after="0" w:line="0" w:lineRule="atLeast"/>
              <w:ind w:left="0" w:right="-2"/>
              <w:jc w:val="both"/>
              <w:rPr>
                <w:rFonts w:ascii="Times New Roman" w:hAnsi="Times New Roman" w:cs="Times New Roman"/>
              </w:rPr>
            </w:pPr>
            <w:r w:rsidRPr="0010121E">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10121E" w:rsidRPr="0010121E" w:rsidRDefault="0010121E" w:rsidP="00FD4A96">
            <w:pPr>
              <w:pStyle w:val="af0"/>
              <w:spacing w:after="0" w:line="0" w:lineRule="atLeast"/>
              <w:ind w:left="0" w:right="-2"/>
              <w:jc w:val="both"/>
              <w:rPr>
                <w:rFonts w:ascii="Times New Roman" w:hAnsi="Times New Roman" w:cs="Times New Roman"/>
              </w:rPr>
            </w:pPr>
            <w:r w:rsidRPr="0010121E">
              <w:rPr>
                <w:rFonts w:ascii="Times New Roman" w:hAnsi="Times New Roman" w:cs="Times New Roman"/>
              </w:rPr>
              <w:t>2. Благоустройствосельских поселений Комсомольского муниципального района;</w:t>
            </w:r>
          </w:p>
          <w:p w:rsidR="0010121E" w:rsidRPr="0010121E" w:rsidRDefault="0010121E" w:rsidP="00FD4A96">
            <w:pPr>
              <w:spacing w:line="0" w:lineRule="atLeast"/>
              <w:ind w:right="-2"/>
              <w:contextualSpacing/>
              <w:jc w:val="both"/>
            </w:pPr>
            <w:r w:rsidRPr="0010121E">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10121E" w:rsidRPr="0010121E" w:rsidRDefault="0010121E" w:rsidP="00FD4A96">
            <w:pPr>
              <w:spacing w:line="0" w:lineRule="atLeast"/>
              <w:ind w:right="-2"/>
              <w:contextualSpacing/>
              <w:jc w:val="both"/>
            </w:pPr>
            <w:r w:rsidRPr="0010121E">
              <w:t>4.Транспортные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0121E" w:rsidRPr="0010121E" w:rsidRDefault="0010121E" w:rsidP="00FD4A96">
            <w:pPr>
              <w:spacing w:line="0" w:lineRule="atLeast"/>
              <w:ind w:right="-2"/>
              <w:contextualSpacing/>
              <w:jc w:val="both"/>
            </w:pPr>
            <w:r w:rsidRPr="0010121E">
              <w:t>5.Ликвидация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10121E" w:rsidRPr="0010121E" w:rsidRDefault="0010121E" w:rsidP="00FD4A96">
            <w:pPr>
              <w:spacing w:line="0" w:lineRule="atLeast"/>
              <w:ind w:right="-2"/>
              <w:contextualSpacing/>
              <w:jc w:val="both"/>
            </w:pPr>
          </w:p>
        </w:tc>
      </w:tr>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Администратор программы</w:t>
            </w:r>
          </w:p>
        </w:tc>
        <w:tc>
          <w:tcPr>
            <w:tcW w:w="6946" w:type="dxa"/>
          </w:tcPr>
          <w:p w:rsidR="0010121E" w:rsidRPr="0010121E" w:rsidRDefault="0010121E" w:rsidP="00FD4A96">
            <w:pPr>
              <w:pStyle w:val="af4"/>
              <w:spacing w:line="0" w:lineRule="atLeast"/>
              <w:ind w:right="-2"/>
              <w:contextualSpacing/>
              <w:rPr>
                <w:rFonts w:ascii="Times New Roman" w:hAnsi="Times New Roman" w:cs="Times New Roman"/>
                <w:sz w:val="22"/>
                <w:szCs w:val="22"/>
              </w:rPr>
            </w:pPr>
            <w:r w:rsidRPr="0010121E">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p w:rsidR="0010121E" w:rsidRPr="0010121E" w:rsidRDefault="0010121E" w:rsidP="00FD4A96">
            <w:pPr>
              <w:pStyle w:val="af4"/>
              <w:spacing w:line="0" w:lineRule="atLeast"/>
              <w:ind w:right="-2"/>
              <w:contextualSpacing/>
              <w:rPr>
                <w:rFonts w:ascii="Times New Roman" w:hAnsi="Times New Roman" w:cs="Times New Roman"/>
                <w:sz w:val="22"/>
                <w:szCs w:val="22"/>
              </w:rPr>
            </w:pPr>
            <w:r w:rsidRPr="0010121E">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w:t>
            </w:r>
          </w:p>
        </w:tc>
      </w:tr>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Ответственные исполнители</w:t>
            </w:r>
          </w:p>
        </w:tc>
        <w:tc>
          <w:tcPr>
            <w:tcW w:w="6946"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Управление земельно-имущественных отношений Администрации  Комсомольского муниципального района</w:t>
            </w:r>
          </w:p>
        </w:tc>
      </w:tr>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Исполнители программы</w:t>
            </w:r>
          </w:p>
        </w:tc>
        <w:tc>
          <w:tcPr>
            <w:tcW w:w="6946"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Управление земельно-имущественных отношений Администрации  Комсомольского муниципального района</w:t>
            </w:r>
          </w:p>
        </w:tc>
      </w:tr>
      <w:tr w:rsidR="0010121E" w:rsidRPr="0010121E" w:rsidTr="00FD4A96">
        <w:tc>
          <w:tcPr>
            <w:tcW w:w="2977" w:type="dxa"/>
          </w:tcPr>
          <w:p w:rsidR="0010121E" w:rsidRPr="0010121E" w:rsidRDefault="0010121E" w:rsidP="00FD4A96">
            <w:pPr>
              <w:pStyle w:val="af0"/>
              <w:spacing w:after="0" w:line="0" w:lineRule="atLeast"/>
              <w:ind w:left="0" w:right="-2" w:firstLine="391"/>
              <w:rPr>
                <w:rFonts w:ascii="Times New Roman" w:hAnsi="Times New Roman" w:cs="Times New Roman"/>
              </w:rPr>
            </w:pPr>
            <w:r w:rsidRPr="0010121E">
              <w:rPr>
                <w:rFonts w:ascii="Times New Roman" w:hAnsi="Times New Roman" w:cs="Times New Roman"/>
              </w:rPr>
              <w:t>Цель (цели)</w:t>
            </w:r>
          </w:p>
          <w:p w:rsidR="0010121E" w:rsidRPr="0010121E" w:rsidRDefault="0010121E" w:rsidP="00FD4A96">
            <w:pPr>
              <w:pStyle w:val="af0"/>
              <w:spacing w:after="0" w:line="0" w:lineRule="atLeast"/>
              <w:ind w:left="0" w:right="-2" w:firstLine="391"/>
              <w:rPr>
                <w:rFonts w:ascii="Times New Roman" w:hAnsi="Times New Roman" w:cs="Times New Roman"/>
              </w:rPr>
            </w:pPr>
            <w:r w:rsidRPr="0010121E">
              <w:rPr>
                <w:rFonts w:ascii="Times New Roman" w:hAnsi="Times New Roman" w:cs="Times New Roman"/>
              </w:rPr>
              <w:t xml:space="preserve"> программы</w:t>
            </w:r>
          </w:p>
        </w:tc>
        <w:tc>
          <w:tcPr>
            <w:tcW w:w="6946"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Создание условий для комфортного проживания  граждан в  Комсомольском муниципальном районе;</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10121E" w:rsidRPr="0010121E" w:rsidTr="00FD4A96">
        <w:tc>
          <w:tcPr>
            <w:tcW w:w="2977" w:type="dxa"/>
          </w:tcPr>
          <w:p w:rsidR="0010121E" w:rsidRPr="0010121E" w:rsidRDefault="0010121E" w:rsidP="00FD4A96">
            <w:pPr>
              <w:pStyle w:val="af0"/>
              <w:spacing w:after="0" w:line="0" w:lineRule="atLeast"/>
              <w:ind w:left="34" w:right="-2" w:hanging="34"/>
              <w:rPr>
                <w:rFonts w:ascii="Times New Roman" w:hAnsi="Times New Roman" w:cs="Times New Roman"/>
              </w:rPr>
            </w:pPr>
            <w:r w:rsidRPr="0010121E">
              <w:rPr>
                <w:rFonts w:ascii="Times New Roman" w:hAnsi="Times New Roman" w:cs="Times New Roman"/>
              </w:rPr>
              <w:t>Целевые  индикаторы (показатели) программы</w:t>
            </w:r>
          </w:p>
        </w:tc>
        <w:tc>
          <w:tcPr>
            <w:tcW w:w="6946" w:type="dxa"/>
          </w:tcPr>
          <w:p w:rsidR="0010121E" w:rsidRPr="0010121E" w:rsidRDefault="0010121E" w:rsidP="00FD4A96">
            <w:pPr>
              <w:pStyle w:val="af0"/>
              <w:spacing w:after="0" w:line="0" w:lineRule="atLeast"/>
              <w:ind w:left="0" w:right="-2"/>
              <w:jc w:val="both"/>
              <w:rPr>
                <w:rFonts w:ascii="Times New Roman" w:hAnsi="Times New Roman" w:cs="Times New Roman"/>
              </w:rPr>
            </w:pPr>
            <w:r w:rsidRPr="0010121E">
              <w:rPr>
                <w:rFonts w:ascii="Times New Roman" w:hAnsi="Times New Roman" w:cs="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10121E" w:rsidRPr="0010121E" w:rsidRDefault="0010121E" w:rsidP="00FD4A96">
            <w:pPr>
              <w:pStyle w:val="af0"/>
              <w:spacing w:after="0" w:line="0" w:lineRule="atLeast"/>
              <w:ind w:left="0" w:right="-2"/>
              <w:jc w:val="both"/>
              <w:rPr>
                <w:rFonts w:ascii="Times New Roman" w:hAnsi="Times New Roman" w:cs="Times New Roman"/>
              </w:rPr>
            </w:pPr>
            <w:r w:rsidRPr="0010121E">
              <w:rPr>
                <w:rFonts w:ascii="Times New Roman" w:hAnsi="Times New Roman" w:cs="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10121E" w:rsidRPr="0010121E" w:rsidRDefault="0010121E" w:rsidP="00FD4A96">
            <w:pPr>
              <w:pStyle w:val="af0"/>
              <w:tabs>
                <w:tab w:val="left" w:pos="0"/>
              </w:tabs>
              <w:spacing w:line="0" w:lineRule="atLeast"/>
              <w:ind w:left="0" w:right="-2"/>
              <w:jc w:val="both"/>
              <w:rPr>
                <w:rFonts w:ascii="Times New Roman" w:hAnsi="Times New Roman" w:cs="Times New Roman"/>
              </w:rPr>
            </w:pPr>
            <w:r w:rsidRPr="0010121E">
              <w:rPr>
                <w:rFonts w:ascii="Times New Roman" w:hAnsi="Times New Roman" w:cs="Times New Roman"/>
              </w:rPr>
              <w:t xml:space="preserve">3. Выполнение работ по актуализации схем теплоснабжения, водоснабжения и водоотведения в </w:t>
            </w:r>
            <w:r w:rsidRPr="0010121E">
              <w:rPr>
                <w:rFonts w:ascii="Times New Roman" w:hAnsi="Times New Roman" w:cs="Times New Roman"/>
                <w:color w:val="000000"/>
                <w:shd w:val="clear" w:color="auto" w:fill="FFFFFF"/>
              </w:rPr>
              <w:t>сельских</w:t>
            </w:r>
            <w:r w:rsidRPr="0010121E">
              <w:rPr>
                <w:rFonts w:ascii="Times New Roman" w:hAnsi="Times New Roman" w:cs="Times New Roman"/>
              </w:rPr>
              <w:t xml:space="preserve"> поселениях Комсомольского муниципального района, ремонту водопроводов, содержанию артезианских скважин находящихся на территории </w:t>
            </w:r>
            <w:r w:rsidRPr="0010121E">
              <w:rPr>
                <w:rFonts w:ascii="Times New Roman" w:hAnsi="Times New Roman" w:cs="Times New Roman"/>
                <w:color w:val="000000"/>
                <w:shd w:val="clear" w:color="auto" w:fill="FFFFFF"/>
              </w:rPr>
              <w:lastRenderedPageBreak/>
              <w:t>сельских</w:t>
            </w:r>
            <w:r w:rsidRPr="0010121E">
              <w:rPr>
                <w:rFonts w:ascii="Times New Roman" w:hAnsi="Times New Roman" w:cs="Times New Roman"/>
              </w:rPr>
              <w:t xml:space="preserve"> поселений Комсомольского муниципального района;</w:t>
            </w:r>
          </w:p>
          <w:p w:rsidR="0010121E" w:rsidRPr="0010121E" w:rsidRDefault="0010121E" w:rsidP="00FD4A96">
            <w:pPr>
              <w:pStyle w:val="ConsPlusNormal"/>
              <w:spacing w:line="0" w:lineRule="atLeast"/>
              <w:jc w:val="both"/>
              <w:rPr>
                <w:rFonts w:ascii="Times New Roman" w:hAnsi="Times New Roman" w:cs="Times New Roman"/>
                <w:sz w:val="22"/>
                <w:szCs w:val="22"/>
              </w:rPr>
            </w:pPr>
            <w:r w:rsidRPr="0010121E">
              <w:rPr>
                <w:rFonts w:ascii="Times New Roman" w:hAnsi="Times New Roman" w:cs="Times New Roman"/>
                <w:sz w:val="22"/>
                <w:szCs w:val="22"/>
              </w:rPr>
              <w:t>4. Обеспечение снижения уровня износа объектов коммунальной инфраструктуры.</w:t>
            </w:r>
          </w:p>
          <w:p w:rsidR="0010121E" w:rsidRPr="0010121E" w:rsidRDefault="0010121E" w:rsidP="00FD4A96">
            <w:pPr>
              <w:pStyle w:val="ConsPlusNormal"/>
              <w:spacing w:line="0" w:lineRule="atLeast"/>
              <w:jc w:val="both"/>
              <w:rPr>
                <w:rFonts w:ascii="Times New Roman" w:hAnsi="Times New Roman" w:cs="Times New Roman"/>
                <w:sz w:val="22"/>
                <w:szCs w:val="22"/>
              </w:rPr>
            </w:pPr>
            <w:r w:rsidRPr="0010121E">
              <w:rPr>
                <w:rFonts w:ascii="Times New Roman" w:hAnsi="Times New Roman" w:cs="Times New Roman"/>
                <w:sz w:val="22"/>
                <w:szCs w:val="22"/>
              </w:rPr>
              <w:t>5. Повышение качества предоставления коммунальных услуг.</w:t>
            </w:r>
          </w:p>
          <w:p w:rsidR="0010121E" w:rsidRPr="0010121E" w:rsidRDefault="0010121E" w:rsidP="00FD4A96">
            <w:pPr>
              <w:pStyle w:val="af0"/>
              <w:tabs>
                <w:tab w:val="left" w:pos="0"/>
              </w:tabs>
              <w:spacing w:line="0" w:lineRule="atLeast"/>
              <w:ind w:left="0" w:right="-2"/>
              <w:jc w:val="both"/>
              <w:rPr>
                <w:rFonts w:ascii="Times New Roman" w:hAnsi="Times New Roman" w:cs="Times New Roman"/>
              </w:rPr>
            </w:pPr>
            <w:r w:rsidRPr="0010121E">
              <w:rPr>
                <w:rFonts w:ascii="Times New Roman" w:hAnsi="Times New Roman" w:cs="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0121E" w:rsidRPr="0010121E" w:rsidRDefault="0010121E" w:rsidP="00FD4A96">
            <w:pPr>
              <w:pStyle w:val="af0"/>
              <w:tabs>
                <w:tab w:val="left" w:pos="0"/>
              </w:tabs>
              <w:spacing w:line="0" w:lineRule="atLeast"/>
              <w:ind w:left="0" w:right="-2"/>
              <w:jc w:val="both"/>
              <w:rPr>
                <w:rFonts w:ascii="Times New Roman" w:hAnsi="Times New Roman" w:cs="Times New Roman"/>
              </w:rPr>
            </w:pPr>
            <w:r w:rsidRPr="0010121E">
              <w:rPr>
                <w:rFonts w:ascii="Times New Roman" w:hAnsi="Times New Roman" w:cs="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10121E" w:rsidRPr="0010121E" w:rsidRDefault="0010121E" w:rsidP="00FD4A96">
            <w:pPr>
              <w:pStyle w:val="af0"/>
              <w:tabs>
                <w:tab w:val="left" w:pos="0"/>
              </w:tabs>
              <w:spacing w:line="0" w:lineRule="atLeast"/>
              <w:ind w:left="0" w:right="-2"/>
              <w:jc w:val="both"/>
              <w:rPr>
                <w:rFonts w:ascii="Times New Roman" w:hAnsi="Times New Roman" w:cs="Times New Roman"/>
              </w:rPr>
            </w:pPr>
            <w:r w:rsidRPr="0010121E">
              <w:rPr>
                <w:rFonts w:ascii="Times New Roman" w:hAnsi="Times New Roman" w:cs="Times New Roman"/>
              </w:rPr>
              <w:t>8.</w:t>
            </w:r>
            <w:r w:rsidRPr="0010121E">
              <w:rPr>
                <w:rFonts w:ascii="Times New Roman" w:hAnsi="Times New Roman" w:cs="Times New Roman"/>
                <w:color w:val="000000"/>
                <w:lang w:eastAsia="ar-SA"/>
              </w:rPr>
              <w:t>Обеспечение населения Комсомольского муниципального района теплоснабжением.</w:t>
            </w:r>
          </w:p>
        </w:tc>
      </w:tr>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lastRenderedPageBreak/>
              <w:t>Объемы ресурсного  обеспечения программы</w:t>
            </w:r>
          </w:p>
        </w:tc>
        <w:tc>
          <w:tcPr>
            <w:tcW w:w="6946" w:type="dxa"/>
            <w:shd w:val="clear" w:color="auto" w:fill="auto"/>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 xml:space="preserve">Объем бюджетных ассигнований -  </w:t>
            </w:r>
            <w:r w:rsidRPr="0010121E">
              <w:rPr>
                <w:rFonts w:ascii="Times New Roman" w:hAnsi="Times New Roman" w:cs="Times New Roman"/>
                <w:b/>
              </w:rPr>
              <w:t>10 757 558,49 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2022 год –  7 143 646,00рублей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2023 год –2 088 099,37рублей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2024 год –  1 525 813,12рублей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в том числе районный бюджет: -</w:t>
            </w:r>
            <w:r w:rsidRPr="0010121E">
              <w:rPr>
                <w:rFonts w:ascii="Times New Roman" w:hAnsi="Times New Roman" w:cs="Times New Roman"/>
                <w:b/>
              </w:rPr>
              <w:t>10 757 558,49 рублей</w:t>
            </w:r>
          </w:p>
          <w:p w:rsidR="0010121E" w:rsidRPr="0010121E" w:rsidRDefault="0010121E" w:rsidP="00FD4A96">
            <w:pPr>
              <w:pStyle w:val="af0"/>
              <w:spacing w:after="0" w:line="0" w:lineRule="atLeast"/>
              <w:ind w:left="0" w:right="-2"/>
              <w:rPr>
                <w:rFonts w:ascii="Times New Roman" w:hAnsi="Times New Roman" w:cs="Times New Roman"/>
              </w:rPr>
            </w:pP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2022 год – 7 143 646,00рублей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2023 год –2088099,37рублей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2024 год - 1 525 813,12рублей</w:t>
            </w:r>
          </w:p>
          <w:p w:rsidR="0010121E" w:rsidRPr="0010121E" w:rsidRDefault="0010121E" w:rsidP="00FD4A96">
            <w:pPr>
              <w:pStyle w:val="af0"/>
              <w:spacing w:after="0" w:line="0" w:lineRule="atLeast"/>
              <w:ind w:left="0" w:right="-2"/>
              <w:rPr>
                <w:rFonts w:ascii="Times New Roman" w:hAnsi="Times New Roman" w:cs="Times New Roman"/>
              </w:rPr>
            </w:pP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 xml:space="preserve">в том числе бюджет Ивановской области: </w:t>
            </w:r>
            <w:r w:rsidRPr="0010121E">
              <w:rPr>
                <w:rFonts w:ascii="Times New Roman" w:hAnsi="Times New Roman" w:cs="Times New Roman"/>
                <w:b/>
              </w:rPr>
              <w:t>0,00 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2022 год –0,00 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2023 год – 0,00 рублей</w:t>
            </w:r>
          </w:p>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2024 год – 0,00 рублей</w:t>
            </w:r>
          </w:p>
          <w:p w:rsidR="0010121E" w:rsidRPr="0010121E" w:rsidRDefault="0010121E" w:rsidP="00FD4A96">
            <w:pPr>
              <w:pStyle w:val="af0"/>
              <w:spacing w:after="0" w:line="0" w:lineRule="atLeast"/>
              <w:ind w:left="0" w:right="-2"/>
              <w:rPr>
                <w:rFonts w:ascii="Times New Roman" w:hAnsi="Times New Roman" w:cs="Times New Roman"/>
              </w:rPr>
            </w:pPr>
          </w:p>
          <w:p w:rsidR="0010121E" w:rsidRPr="0010121E" w:rsidRDefault="0010121E" w:rsidP="00FD4A96">
            <w:pPr>
              <w:pStyle w:val="af0"/>
              <w:spacing w:after="0" w:line="0" w:lineRule="atLeast"/>
              <w:ind w:left="0" w:right="-2"/>
              <w:rPr>
                <w:rFonts w:ascii="Times New Roman" w:hAnsi="Times New Roman" w:cs="Times New Roman"/>
              </w:rPr>
            </w:pPr>
          </w:p>
        </w:tc>
      </w:tr>
      <w:tr w:rsidR="0010121E" w:rsidRPr="0010121E" w:rsidTr="00FD4A96">
        <w:tc>
          <w:tcPr>
            <w:tcW w:w="2977"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Ожидаемые  результаты  реализации программы</w:t>
            </w:r>
          </w:p>
        </w:tc>
        <w:tc>
          <w:tcPr>
            <w:tcW w:w="6946"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Улучшение  условий для комфортного проживания  граждан в  Комсомольском муниципальном районе</w:t>
            </w:r>
          </w:p>
        </w:tc>
      </w:tr>
    </w:tbl>
    <w:p w:rsidR="0010121E" w:rsidRPr="0010121E" w:rsidRDefault="0010121E" w:rsidP="0010121E">
      <w:pPr>
        <w:pStyle w:val="af0"/>
        <w:spacing w:line="0" w:lineRule="atLeast"/>
        <w:ind w:left="-142" w:right="-2"/>
        <w:jc w:val="center"/>
        <w:rPr>
          <w:rFonts w:ascii="Times New Roman" w:hAnsi="Times New Roman" w:cs="Times New Roman"/>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2.Анализ  текущей  ситуации в сфере  реализации муниципальной программы</w:t>
      </w:r>
    </w:p>
    <w:p w:rsidR="0010121E" w:rsidRPr="0010121E" w:rsidRDefault="0010121E" w:rsidP="0010121E">
      <w:pPr>
        <w:pStyle w:val="af0"/>
        <w:spacing w:line="0" w:lineRule="atLeast"/>
        <w:ind w:left="-142" w:right="-2"/>
        <w:rPr>
          <w:rFonts w:ascii="Times New Roman" w:hAnsi="Times New Roman" w:cs="Times New Roman"/>
          <w:b/>
          <w:sz w:val="24"/>
          <w:szCs w:val="24"/>
        </w:rPr>
      </w:pPr>
    </w:p>
    <w:p w:rsidR="0010121E" w:rsidRPr="0010121E" w:rsidRDefault="0010121E" w:rsidP="0011240A">
      <w:pPr>
        <w:pStyle w:val="af0"/>
        <w:numPr>
          <w:ilvl w:val="1"/>
          <w:numId w:val="7"/>
        </w:numPr>
        <w:spacing w:line="0" w:lineRule="atLeast"/>
        <w:ind w:left="-142" w:right="-2"/>
        <w:contextualSpacing/>
        <w:jc w:val="center"/>
        <w:rPr>
          <w:rFonts w:ascii="Times New Roman" w:hAnsi="Times New Roman" w:cs="Times New Roman"/>
          <w:b/>
          <w:sz w:val="24"/>
          <w:szCs w:val="24"/>
        </w:rPr>
      </w:pPr>
      <w:r w:rsidRPr="0010121E">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10121E" w:rsidRPr="0010121E" w:rsidRDefault="0010121E" w:rsidP="0010121E">
      <w:pPr>
        <w:pStyle w:val="af0"/>
        <w:tabs>
          <w:tab w:val="left" w:pos="-142"/>
        </w:tabs>
        <w:spacing w:after="0" w:line="0" w:lineRule="atLeast"/>
        <w:ind w:left="-142" w:right="-2" w:hanging="142"/>
        <w:jc w:val="both"/>
        <w:rPr>
          <w:rFonts w:ascii="Times New Roman" w:hAnsi="Times New Roman" w:cs="Times New Roman"/>
          <w:sz w:val="24"/>
          <w:szCs w:val="24"/>
        </w:rPr>
      </w:pPr>
    </w:p>
    <w:p w:rsidR="0010121E" w:rsidRPr="0010121E" w:rsidRDefault="0010121E" w:rsidP="0010121E">
      <w:pPr>
        <w:pStyle w:val="af0"/>
        <w:tabs>
          <w:tab w:val="left" w:pos="-142"/>
        </w:tabs>
        <w:spacing w:after="0" w:line="0" w:lineRule="atLeast"/>
        <w:ind w:left="-142" w:right="-2" w:hanging="142"/>
        <w:jc w:val="both"/>
        <w:rPr>
          <w:rFonts w:ascii="Times New Roman" w:hAnsi="Times New Roman" w:cs="Times New Roman"/>
          <w:sz w:val="24"/>
          <w:szCs w:val="24"/>
        </w:rPr>
      </w:pPr>
      <w:r w:rsidRPr="0010121E">
        <w:rPr>
          <w:rFonts w:ascii="Times New Roman" w:hAnsi="Times New Roman" w:cs="Times New Roman"/>
          <w:sz w:val="24"/>
          <w:szCs w:val="24"/>
        </w:rPr>
        <w:t>Муниципальный жилищный фонд сельских поселений Комсомольского муниципального района по состоянию на 01.04.2021 года состоит из 302 жилых помещений.</w:t>
      </w:r>
    </w:p>
    <w:p w:rsidR="0010121E" w:rsidRPr="0010121E" w:rsidRDefault="0010121E" w:rsidP="0010121E">
      <w:pPr>
        <w:pStyle w:val="af0"/>
        <w:tabs>
          <w:tab w:val="left" w:pos="-142"/>
        </w:tabs>
        <w:spacing w:after="0" w:line="0" w:lineRule="atLeast"/>
        <w:ind w:left="-142" w:right="-2" w:hanging="142"/>
        <w:jc w:val="both"/>
        <w:rPr>
          <w:rFonts w:ascii="Times New Roman" w:hAnsi="Times New Roman" w:cs="Times New Roman"/>
          <w:sz w:val="24"/>
          <w:szCs w:val="24"/>
        </w:rPr>
      </w:pPr>
      <w:r w:rsidRPr="0010121E">
        <w:rPr>
          <w:rFonts w:ascii="Times New Roman" w:hAnsi="Times New Roman" w:cs="Times New Roman"/>
          <w:sz w:val="24"/>
          <w:szCs w:val="24"/>
        </w:rPr>
        <w:t>В настоящее время  состояние  муниципального  жилищного фонда характеризуется как удовлетворительное.</w:t>
      </w:r>
    </w:p>
    <w:p w:rsidR="0010121E" w:rsidRPr="0010121E" w:rsidRDefault="0010121E" w:rsidP="0010121E">
      <w:pPr>
        <w:pStyle w:val="af0"/>
        <w:tabs>
          <w:tab w:val="left" w:pos="-142"/>
        </w:tabs>
        <w:spacing w:after="0" w:line="0" w:lineRule="atLeast"/>
        <w:ind w:left="-142" w:right="-2" w:hanging="142"/>
        <w:jc w:val="both"/>
        <w:rPr>
          <w:rFonts w:ascii="Times New Roman" w:hAnsi="Times New Roman" w:cs="Times New Roman"/>
          <w:b/>
          <w:sz w:val="24"/>
          <w:szCs w:val="24"/>
        </w:rPr>
      </w:pPr>
    </w:p>
    <w:p w:rsidR="0010121E" w:rsidRPr="0010121E" w:rsidRDefault="0010121E" w:rsidP="0010121E">
      <w:pPr>
        <w:pStyle w:val="af0"/>
        <w:tabs>
          <w:tab w:val="left" w:pos="-142"/>
        </w:tabs>
        <w:spacing w:after="0" w:line="0" w:lineRule="atLeast"/>
        <w:ind w:left="-142" w:right="-2" w:hanging="142"/>
        <w:jc w:val="both"/>
        <w:rPr>
          <w:rFonts w:ascii="Times New Roman" w:hAnsi="Times New Roman" w:cs="Times New Roman"/>
          <w:b/>
          <w:sz w:val="24"/>
          <w:szCs w:val="24"/>
        </w:rPr>
      </w:pPr>
    </w:p>
    <w:p w:rsidR="0010121E" w:rsidRPr="0010121E" w:rsidRDefault="0010121E" w:rsidP="0010121E">
      <w:pPr>
        <w:pStyle w:val="af0"/>
        <w:tabs>
          <w:tab w:val="left" w:pos="-142"/>
        </w:tabs>
        <w:spacing w:after="0" w:line="0" w:lineRule="atLeast"/>
        <w:ind w:left="-142" w:right="-2" w:hanging="142"/>
        <w:jc w:val="both"/>
        <w:rPr>
          <w:rFonts w:ascii="Times New Roman" w:hAnsi="Times New Roman" w:cs="Times New Roman"/>
          <w:b/>
          <w:sz w:val="24"/>
          <w:szCs w:val="24"/>
        </w:rPr>
      </w:pPr>
    </w:p>
    <w:p w:rsidR="0010121E" w:rsidRPr="0010121E" w:rsidRDefault="0010121E" w:rsidP="0010121E">
      <w:pPr>
        <w:pStyle w:val="af0"/>
        <w:tabs>
          <w:tab w:val="left" w:pos="-142"/>
        </w:tabs>
        <w:spacing w:after="0" w:line="0" w:lineRule="atLeast"/>
        <w:ind w:left="-142" w:right="-2" w:hanging="142"/>
        <w:jc w:val="both"/>
        <w:rPr>
          <w:rFonts w:ascii="Times New Roman" w:hAnsi="Times New Roman" w:cs="Times New Roman"/>
          <w:b/>
          <w:sz w:val="24"/>
          <w:szCs w:val="24"/>
        </w:rPr>
      </w:pPr>
    </w:p>
    <w:p w:rsidR="0010121E" w:rsidRPr="0010121E" w:rsidRDefault="0010121E" w:rsidP="0010121E">
      <w:pPr>
        <w:pStyle w:val="af0"/>
        <w:tabs>
          <w:tab w:val="left" w:pos="-142"/>
        </w:tabs>
        <w:spacing w:after="0" w:line="0" w:lineRule="atLeast"/>
        <w:ind w:left="-142" w:right="-2" w:hanging="142"/>
        <w:jc w:val="center"/>
        <w:rPr>
          <w:rFonts w:ascii="Times New Roman" w:hAnsi="Times New Roman" w:cs="Times New Roman"/>
          <w:b/>
          <w:sz w:val="24"/>
          <w:szCs w:val="24"/>
        </w:rPr>
      </w:pPr>
      <w:r w:rsidRPr="0010121E">
        <w:rPr>
          <w:rFonts w:ascii="Times New Roman" w:hAnsi="Times New Roman" w:cs="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10121E" w:rsidRPr="0010121E" w:rsidRDefault="0010121E" w:rsidP="0010121E">
      <w:pPr>
        <w:pStyle w:val="af0"/>
        <w:tabs>
          <w:tab w:val="left" w:pos="-142"/>
        </w:tabs>
        <w:spacing w:after="0" w:line="0" w:lineRule="atLeast"/>
        <w:ind w:left="-142" w:right="-2" w:hanging="142"/>
        <w:jc w:val="center"/>
        <w:rPr>
          <w:rFonts w:ascii="Times New Roman" w:hAnsi="Times New Roman" w:cs="Times New Roman"/>
          <w:b/>
          <w:sz w:val="24"/>
          <w:szCs w:val="24"/>
        </w:rPr>
      </w:pPr>
    </w:p>
    <w:p w:rsidR="0010121E" w:rsidRPr="0010121E" w:rsidRDefault="0010121E" w:rsidP="0010121E">
      <w:pPr>
        <w:pStyle w:val="af0"/>
        <w:tabs>
          <w:tab w:val="left" w:pos="-142"/>
        </w:tabs>
        <w:spacing w:after="0" w:line="0" w:lineRule="atLeast"/>
        <w:ind w:left="-142" w:right="-2" w:hanging="142"/>
        <w:jc w:val="center"/>
        <w:rPr>
          <w:rFonts w:ascii="Times New Roman" w:hAnsi="Times New Roman" w:cs="Times New Roman"/>
          <w:b/>
          <w:sz w:val="24"/>
          <w:szCs w:val="24"/>
        </w:rPr>
      </w:pPr>
    </w:p>
    <w:p w:rsidR="0010121E" w:rsidRPr="0010121E" w:rsidRDefault="0010121E" w:rsidP="0010121E">
      <w:pPr>
        <w:tabs>
          <w:tab w:val="left" w:pos="14459"/>
          <w:tab w:val="left" w:pos="15168"/>
        </w:tabs>
        <w:spacing w:line="0" w:lineRule="atLeast"/>
        <w:ind w:left="-142" w:right="-2"/>
        <w:contextualSpacing/>
        <w:jc w:val="right"/>
        <w:rPr>
          <w:b/>
          <w:sz w:val="24"/>
          <w:szCs w:val="24"/>
        </w:rPr>
      </w:pPr>
      <w:r w:rsidRPr="0010121E">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10121E" w:rsidRPr="0010121E" w:rsidTr="00FD4A96">
        <w:trPr>
          <w:trHeight w:val="549"/>
        </w:trPr>
        <w:tc>
          <w:tcPr>
            <w:tcW w:w="567" w:type="dxa"/>
          </w:tcPr>
          <w:p w:rsidR="0010121E" w:rsidRPr="0010121E" w:rsidRDefault="0010121E" w:rsidP="00FD4A96">
            <w:pPr>
              <w:spacing w:line="0" w:lineRule="atLeast"/>
              <w:ind w:left="-142" w:right="-2"/>
              <w:contextualSpacing/>
              <w:jc w:val="center"/>
            </w:pPr>
            <w:r w:rsidRPr="0010121E">
              <w:t>№ п/п</w:t>
            </w:r>
          </w:p>
        </w:tc>
        <w:tc>
          <w:tcPr>
            <w:tcW w:w="4253" w:type="dxa"/>
          </w:tcPr>
          <w:p w:rsidR="0010121E" w:rsidRPr="0010121E" w:rsidRDefault="0010121E" w:rsidP="00FD4A96">
            <w:pPr>
              <w:spacing w:line="0" w:lineRule="atLeast"/>
              <w:ind w:left="-142" w:right="-2"/>
              <w:contextualSpacing/>
              <w:jc w:val="center"/>
            </w:pPr>
            <w:r w:rsidRPr="0010121E">
              <w:t>Наименование показателя</w:t>
            </w:r>
          </w:p>
        </w:tc>
        <w:tc>
          <w:tcPr>
            <w:tcW w:w="1134" w:type="dxa"/>
          </w:tcPr>
          <w:p w:rsidR="0010121E" w:rsidRPr="0010121E" w:rsidRDefault="0010121E" w:rsidP="00FD4A96">
            <w:pPr>
              <w:spacing w:line="0" w:lineRule="atLeast"/>
              <w:ind w:left="-142" w:right="-2"/>
              <w:contextualSpacing/>
              <w:jc w:val="center"/>
            </w:pPr>
            <w:r w:rsidRPr="0010121E">
              <w:t>Единица</w:t>
            </w:r>
          </w:p>
          <w:p w:rsidR="0010121E" w:rsidRPr="0010121E" w:rsidRDefault="0010121E" w:rsidP="00FD4A96">
            <w:pPr>
              <w:spacing w:line="0" w:lineRule="atLeast"/>
              <w:ind w:left="-142" w:right="-2"/>
              <w:contextualSpacing/>
              <w:jc w:val="center"/>
            </w:pPr>
            <w:r w:rsidRPr="0010121E">
              <w:t>измерения</w:t>
            </w:r>
          </w:p>
        </w:tc>
        <w:tc>
          <w:tcPr>
            <w:tcW w:w="1134" w:type="dxa"/>
          </w:tcPr>
          <w:p w:rsidR="0010121E" w:rsidRPr="0010121E" w:rsidRDefault="0010121E" w:rsidP="00FD4A96">
            <w:pPr>
              <w:spacing w:line="0" w:lineRule="atLeast"/>
              <w:ind w:left="-142" w:right="-2"/>
              <w:contextualSpacing/>
              <w:jc w:val="center"/>
            </w:pPr>
            <w:r w:rsidRPr="0010121E">
              <w:t>2019г</w:t>
            </w:r>
          </w:p>
        </w:tc>
        <w:tc>
          <w:tcPr>
            <w:tcW w:w="993" w:type="dxa"/>
            <w:tcBorders>
              <w:right w:val="single" w:sz="4" w:space="0" w:color="auto"/>
            </w:tcBorders>
          </w:tcPr>
          <w:p w:rsidR="0010121E" w:rsidRPr="0010121E" w:rsidRDefault="0010121E" w:rsidP="00FD4A96">
            <w:pPr>
              <w:spacing w:line="0" w:lineRule="atLeast"/>
              <w:ind w:left="-142" w:right="-2"/>
              <w:contextualSpacing/>
              <w:jc w:val="center"/>
            </w:pPr>
            <w:r w:rsidRPr="0010121E">
              <w:t>2020г</w:t>
            </w:r>
          </w:p>
        </w:tc>
        <w:tc>
          <w:tcPr>
            <w:tcW w:w="992" w:type="dxa"/>
            <w:tcBorders>
              <w:left w:val="single" w:sz="4" w:space="0" w:color="auto"/>
            </w:tcBorders>
          </w:tcPr>
          <w:p w:rsidR="0010121E" w:rsidRPr="0010121E" w:rsidRDefault="0010121E" w:rsidP="00FD4A96">
            <w:pPr>
              <w:spacing w:line="0" w:lineRule="atLeast"/>
              <w:ind w:left="-142" w:right="-2"/>
              <w:contextualSpacing/>
              <w:jc w:val="center"/>
            </w:pPr>
            <w:r w:rsidRPr="0010121E">
              <w:t>2021г</w:t>
            </w:r>
          </w:p>
        </w:tc>
      </w:tr>
      <w:tr w:rsidR="0010121E" w:rsidRPr="0010121E" w:rsidTr="00FD4A96">
        <w:trPr>
          <w:trHeight w:val="557"/>
        </w:trPr>
        <w:tc>
          <w:tcPr>
            <w:tcW w:w="567" w:type="dxa"/>
            <w:vAlign w:val="center"/>
          </w:tcPr>
          <w:p w:rsidR="0010121E" w:rsidRPr="0010121E" w:rsidRDefault="0010121E" w:rsidP="00FD4A96">
            <w:pPr>
              <w:spacing w:line="0" w:lineRule="atLeast"/>
              <w:ind w:left="-142" w:right="-2"/>
              <w:contextualSpacing/>
              <w:jc w:val="center"/>
            </w:pPr>
            <w:r w:rsidRPr="0010121E">
              <w:t>1</w:t>
            </w:r>
          </w:p>
        </w:tc>
        <w:tc>
          <w:tcPr>
            <w:tcW w:w="4253" w:type="dxa"/>
            <w:vAlign w:val="center"/>
          </w:tcPr>
          <w:p w:rsidR="0010121E" w:rsidRPr="0010121E" w:rsidRDefault="0010121E" w:rsidP="00FD4A96">
            <w:pPr>
              <w:spacing w:line="0" w:lineRule="atLeast"/>
              <w:ind w:right="-2"/>
              <w:contextualSpacing/>
              <w:jc w:val="center"/>
            </w:pPr>
            <w:r w:rsidRPr="0010121E">
              <w:t>Количество  муниципальных жилых помещений</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vAlign w:val="center"/>
          </w:tcPr>
          <w:p w:rsidR="0010121E" w:rsidRPr="0010121E" w:rsidRDefault="0010121E" w:rsidP="00FD4A96">
            <w:pPr>
              <w:spacing w:line="0" w:lineRule="atLeast"/>
              <w:ind w:left="-142" w:right="-2"/>
              <w:contextualSpacing/>
              <w:jc w:val="center"/>
            </w:pPr>
            <w:r w:rsidRPr="0010121E">
              <w:t>307</w:t>
            </w:r>
          </w:p>
        </w:tc>
        <w:tc>
          <w:tcPr>
            <w:tcW w:w="993" w:type="dxa"/>
            <w:tcBorders>
              <w:right w:val="single" w:sz="4" w:space="0" w:color="auto"/>
            </w:tcBorders>
            <w:vAlign w:val="center"/>
          </w:tcPr>
          <w:p w:rsidR="0010121E" w:rsidRPr="0010121E" w:rsidRDefault="0010121E" w:rsidP="00FD4A96">
            <w:pPr>
              <w:spacing w:line="0" w:lineRule="atLeast"/>
              <w:ind w:left="-142" w:right="-2"/>
              <w:contextualSpacing/>
            </w:pPr>
            <w:r w:rsidRPr="0010121E">
              <w:t xml:space="preserve">     307</w:t>
            </w:r>
          </w:p>
        </w:tc>
        <w:tc>
          <w:tcPr>
            <w:tcW w:w="992" w:type="dxa"/>
            <w:tcBorders>
              <w:left w:val="single" w:sz="4" w:space="0" w:color="auto"/>
            </w:tcBorders>
            <w:vAlign w:val="center"/>
          </w:tcPr>
          <w:p w:rsidR="0010121E" w:rsidRPr="0010121E" w:rsidRDefault="0010121E" w:rsidP="00FD4A96">
            <w:pPr>
              <w:spacing w:line="0" w:lineRule="atLeast"/>
              <w:ind w:left="-42" w:right="-2"/>
              <w:contextualSpacing/>
              <w:jc w:val="center"/>
            </w:pPr>
            <w:r w:rsidRPr="0010121E">
              <w:t>302</w:t>
            </w:r>
          </w:p>
        </w:tc>
      </w:tr>
      <w:tr w:rsidR="0010121E" w:rsidRPr="0010121E" w:rsidTr="00FD4A96">
        <w:trPr>
          <w:trHeight w:val="565"/>
        </w:trPr>
        <w:tc>
          <w:tcPr>
            <w:tcW w:w="567" w:type="dxa"/>
            <w:vAlign w:val="center"/>
          </w:tcPr>
          <w:p w:rsidR="0010121E" w:rsidRPr="0010121E" w:rsidRDefault="0010121E" w:rsidP="00FD4A96">
            <w:pPr>
              <w:spacing w:line="0" w:lineRule="atLeast"/>
              <w:ind w:left="-142" w:right="-2"/>
              <w:contextualSpacing/>
              <w:jc w:val="center"/>
            </w:pPr>
            <w:r w:rsidRPr="0010121E">
              <w:t>2</w:t>
            </w:r>
          </w:p>
        </w:tc>
        <w:tc>
          <w:tcPr>
            <w:tcW w:w="4253" w:type="dxa"/>
            <w:vAlign w:val="center"/>
          </w:tcPr>
          <w:p w:rsidR="0010121E" w:rsidRPr="0010121E" w:rsidRDefault="0010121E" w:rsidP="00FD4A96">
            <w:pPr>
              <w:spacing w:line="0" w:lineRule="atLeast"/>
              <w:ind w:right="-2"/>
              <w:contextualSpacing/>
              <w:jc w:val="center"/>
            </w:pPr>
            <w:r w:rsidRPr="0010121E">
              <w:t>Взносы за капитальный ремонт в  муниципальных квартирах</w:t>
            </w:r>
          </w:p>
        </w:tc>
        <w:tc>
          <w:tcPr>
            <w:tcW w:w="1134" w:type="dxa"/>
            <w:vAlign w:val="center"/>
          </w:tcPr>
          <w:p w:rsidR="0010121E" w:rsidRPr="0010121E" w:rsidRDefault="0010121E" w:rsidP="00FD4A96">
            <w:pPr>
              <w:jc w:val="center"/>
            </w:pPr>
            <w:r w:rsidRPr="0010121E">
              <w:t>единиц</w:t>
            </w:r>
          </w:p>
        </w:tc>
        <w:tc>
          <w:tcPr>
            <w:tcW w:w="1134" w:type="dxa"/>
            <w:vAlign w:val="center"/>
          </w:tcPr>
          <w:p w:rsidR="0010121E" w:rsidRPr="0010121E" w:rsidRDefault="0010121E" w:rsidP="00FD4A96">
            <w:pPr>
              <w:spacing w:line="0" w:lineRule="atLeast"/>
              <w:ind w:left="-142" w:right="-2"/>
              <w:contextualSpacing/>
              <w:jc w:val="center"/>
            </w:pPr>
            <w:r w:rsidRPr="0010121E">
              <w:t>4</w:t>
            </w:r>
          </w:p>
        </w:tc>
        <w:tc>
          <w:tcPr>
            <w:tcW w:w="993"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5</w:t>
            </w:r>
          </w:p>
        </w:tc>
        <w:tc>
          <w:tcPr>
            <w:tcW w:w="992" w:type="dxa"/>
            <w:tcBorders>
              <w:left w:val="single" w:sz="4" w:space="0" w:color="auto"/>
            </w:tcBorders>
            <w:vAlign w:val="center"/>
          </w:tcPr>
          <w:p w:rsidR="0010121E" w:rsidRPr="0010121E" w:rsidRDefault="0010121E" w:rsidP="00FD4A96">
            <w:pPr>
              <w:spacing w:line="0" w:lineRule="atLeast"/>
              <w:ind w:left="-142" w:right="-2"/>
              <w:contextualSpacing/>
              <w:jc w:val="center"/>
            </w:pPr>
            <w:r w:rsidRPr="0010121E">
              <w:t>5</w:t>
            </w:r>
          </w:p>
        </w:tc>
      </w:tr>
      <w:tr w:rsidR="0010121E" w:rsidRPr="0010121E" w:rsidTr="00FD4A96">
        <w:trPr>
          <w:cantSplit/>
          <w:trHeight w:val="545"/>
        </w:trPr>
        <w:tc>
          <w:tcPr>
            <w:tcW w:w="567" w:type="dxa"/>
            <w:vAlign w:val="center"/>
          </w:tcPr>
          <w:p w:rsidR="0010121E" w:rsidRPr="0010121E" w:rsidRDefault="0010121E" w:rsidP="00FD4A96">
            <w:pPr>
              <w:spacing w:line="0" w:lineRule="atLeast"/>
              <w:ind w:left="-142" w:right="-2"/>
              <w:contextualSpacing/>
              <w:jc w:val="center"/>
            </w:pPr>
            <w:r w:rsidRPr="0010121E">
              <w:t>3</w:t>
            </w:r>
          </w:p>
        </w:tc>
        <w:tc>
          <w:tcPr>
            <w:tcW w:w="4253" w:type="dxa"/>
            <w:vAlign w:val="center"/>
          </w:tcPr>
          <w:p w:rsidR="0010121E" w:rsidRPr="0010121E" w:rsidRDefault="0010121E" w:rsidP="00FD4A96">
            <w:pPr>
              <w:spacing w:line="0" w:lineRule="atLeast"/>
              <w:ind w:right="-2"/>
              <w:contextualSpacing/>
              <w:jc w:val="center"/>
            </w:pPr>
            <w:r w:rsidRPr="0010121E">
              <w:t>Содержание муниципального жилищного фонда сельских поселений</w:t>
            </w:r>
          </w:p>
        </w:tc>
        <w:tc>
          <w:tcPr>
            <w:tcW w:w="1134" w:type="dxa"/>
            <w:vAlign w:val="center"/>
          </w:tcPr>
          <w:p w:rsidR="0010121E" w:rsidRPr="0010121E" w:rsidRDefault="0010121E" w:rsidP="00FD4A96">
            <w:pPr>
              <w:jc w:val="center"/>
            </w:pPr>
            <w:r w:rsidRPr="0010121E">
              <w:t>единиц</w:t>
            </w:r>
          </w:p>
        </w:tc>
        <w:tc>
          <w:tcPr>
            <w:tcW w:w="1134" w:type="dxa"/>
            <w:vAlign w:val="center"/>
          </w:tcPr>
          <w:p w:rsidR="0010121E" w:rsidRPr="0010121E" w:rsidRDefault="0010121E" w:rsidP="00FD4A96">
            <w:pPr>
              <w:spacing w:line="0" w:lineRule="atLeast"/>
              <w:ind w:left="-142" w:right="-2"/>
              <w:contextualSpacing/>
              <w:jc w:val="center"/>
            </w:pPr>
            <w:r w:rsidRPr="0010121E">
              <w:t>307</w:t>
            </w:r>
          </w:p>
        </w:tc>
        <w:tc>
          <w:tcPr>
            <w:tcW w:w="993"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307</w:t>
            </w:r>
          </w:p>
        </w:tc>
        <w:tc>
          <w:tcPr>
            <w:tcW w:w="992" w:type="dxa"/>
            <w:tcBorders>
              <w:left w:val="single" w:sz="4" w:space="0" w:color="auto"/>
            </w:tcBorders>
            <w:vAlign w:val="center"/>
          </w:tcPr>
          <w:p w:rsidR="0010121E" w:rsidRPr="0010121E" w:rsidRDefault="0010121E" w:rsidP="00FD4A96">
            <w:pPr>
              <w:spacing w:line="0" w:lineRule="atLeast"/>
              <w:ind w:left="-142" w:right="-2"/>
              <w:contextualSpacing/>
              <w:jc w:val="center"/>
            </w:pPr>
            <w:r w:rsidRPr="0010121E">
              <w:t>302</w:t>
            </w:r>
          </w:p>
        </w:tc>
      </w:tr>
      <w:tr w:rsidR="0010121E" w:rsidRPr="0010121E" w:rsidTr="00FD4A96">
        <w:trPr>
          <w:cantSplit/>
          <w:trHeight w:val="545"/>
        </w:trPr>
        <w:tc>
          <w:tcPr>
            <w:tcW w:w="567" w:type="dxa"/>
            <w:vAlign w:val="center"/>
          </w:tcPr>
          <w:p w:rsidR="0010121E" w:rsidRPr="0010121E" w:rsidRDefault="0010121E" w:rsidP="00FD4A96">
            <w:pPr>
              <w:spacing w:line="0" w:lineRule="atLeast"/>
              <w:ind w:left="-142" w:right="-2"/>
              <w:contextualSpacing/>
              <w:jc w:val="center"/>
            </w:pPr>
            <w:r w:rsidRPr="0010121E">
              <w:t>4</w:t>
            </w:r>
          </w:p>
        </w:tc>
        <w:tc>
          <w:tcPr>
            <w:tcW w:w="4253" w:type="dxa"/>
            <w:vAlign w:val="center"/>
          </w:tcPr>
          <w:p w:rsidR="0010121E" w:rsidRPr="0010121E" w:rsidRDefault="0010121E" w:rsidP="00FD4A96">
            <w:pPr>
              <w:spacing w:line="0" w:lineRule="atLeast"/>
              <w:ind w:right="-2"/>
              <w:contextualSpacing/>
              <w:jc w:val="center"/>
            </w:pPr>
            <w:r w:rsidRPr="0010121E">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10121E" w:rsidRPr="0010121E" w:rsidRDefault="0010121E" w:rsidP="00FD4A96">
            <w:pPr>
              <w:jc w:val="center"/>
            </w:pPr>
            <w:r w:rsidRPr="0010121E">
              <w:t>единиц</w:t>
            </w:r>
          </w:p>
        </w:tc>
        <w:tc>
          <w:tcPr>
            <w:tcW w:w="1134" w:type="dxa"/>
            <w:vAlign w:val="center"/>
          </w:tcPr>
          <w:p w:rsidR="0010121E" w:rsidRPr="0010121E" w:rsidRDefault="0010121E" w:rsidP="00FD4A96">
            <w:pPr>
              <w:spacing w:line="0" w:lineRule="atLeast"/>
              <w:ind w:left="-142" w:right="-2"/>
              <w:contextualSpacing/>
              <w:jc w:val="center"/>
            </w:pPr>
            <w:r w:rsidRPr="0010121E">
              <w:t>0</w:t>
            </w:r>
          </w:p>
        </w:tc>
        <w:tc>
          <w:tcPr>
            <w:tcW w:w="993"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0</w:t>
            </w:r>
          </w:p>
        </w:tc>
        <w:tc>
          <w:tcPr>
            <w:tcW w:w="992" w:type="dxa"/>
            <w:tcBorders>
              <w:left w:val="single" w:sz="4" w:space="0" w:color="auto"/>
            </w:tcBorders>
            <w:vAlign w:val="center"/>
          </w:tcPr>
          <w:p w:rsidR="0010121E" w:rsidRPr="0010121E" w:rsidRDefault="0010121E" w:rsidP="00FD4A96">
            <w:pPr>
              <w:spacing w:line="0" w:lineRule="atLeast"/>
              <w:ind w:left="-142" w:right="-2"/>
              <w:contextualSpacing/>
              <w:jc w:val="center"/>
            </w:pPr>
            <w:r w:rsidRPr="0010121E">
              <w:t>0</w:t>
            </w:r>
          </w:p>
        </w:tc>
      </w:tr>
    </w:tbl>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10121E" w:rsidRPr="0010121E" w:rsidRDefault="0010121E" w:rsidP="0010121E">
      <w:pPr>
        <w:pStyle w:val="af0"/>
        <w:tabs>
          <w:tab w:val="left" w:pos="0"/>
        </w:tabs>
        <w:spacing w:line="0" w:lineRule="atLeast"/>
        <w:ind w:left="-142" w:right="-2"/>
        <w:jc w:val="both"/>
        <w:rPr>
          <w:rFonts w:ascii="Times New Roman" w:hAnsi="Times New Roman" w:cs="Times New Roman"/>
          <w:sz w:val="24"/>
          <w:szCs w:val="24"/>
        </w:rPr>
      </w:pPr>
      <w:r w:rsidRPr="0010121E">
        <w:rPr>
          <w:rFonts w:ascii="Times New Roman" w:hAnsi="Times New Roman" w:cs="Times New Roman"/>
          <w:sz w:val="24"/>
          <w:szCs w:val="24"/>
        </w:rPr>
        <w:t xml:space="preserve">Создание благоприятной  и комфортной среды  жизнедеятельности  населения  в </w:t>
      </w:r>
      <w:r w:rsidRPr="0010121E">
        <w:rPr>
          <w:rFonts w:ascii="Times New Roman" w:hAnsi="Times New Roman" w:cs="Times New Roman"/>
          <w:color w:val="000000"/>
          <w:sz w:val="24"/>
          <w:szCs w:val="24"/>
          <w:shd w:val="clear" w:color="auto" w:fill="FFFFFF"/>
        </w:rPr>
        <w:t>сельских</w:t>
      </w:r>
      <w:r w:rsidRPr="0010121E">
        <w:rPr>
          <w:rFonts w:ascii="Times New Roman" w:hAnsi="Times New Roman" w:cs="Times New Roman"/>
          <w:sz w:val="24"/>
          <w:szCs w:val="24"/>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Показатели, характеризующие обеспечение населения  сельских поселенийКомсомольского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10121E" w:rsidRPr="0010121E" w:rsidRDefault="0010121E" w:rsidP="0010121E">
      <w:pPr>
        <w:pStyle w:val="af0"/>
        <w:spacing w:line="0" w:lineRule="atLeast"/>
        <w:ind w:left="-142" w:right="-2"/>
        <w:jc w:val="right"/>
        <w:rPr>
          <w:rFonts w:ascii="Times New Roman" w:hAnsi="Times New Roman" w:cs="Times New Roman"/>
          <w:b/>
          <w:sz w:val="24"/>
          <w:szCs w:val="24"/>
        </w:rPr>
      </w:pPr>
      <w:r w:rsidRPr="0010121E">
        <w:rPr>
          <w:rFonts w:ascii="Times New Roman" w:hAnsi="Times New Roman" w:cs="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10121E" w:rsidRPr="0010121E" w:rsidTr="00FD4A96">
        <w:trPr>
          <w:trHeight w:val="197"/>
        </w:trPr>
        <w:tc>
          <w:tcPr>
            <w:tcW w:w="81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 п/п</w:t>
            </w:r>
          </w:p>
        </w:tc>
        <w:tc>
          <w:tcPr>
            <w:tcW w:w="47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Наименование показателя</w:t>
            </w:r>
          </w:p>
        </w:tc>
        <w:tc>
          <w:tcPr>
            <w:tcW w:w="1363"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Единица измерения</w:t>
            </w:r>
          </w:p>
        </w:tc>
        <w:tc>
          <w:tcPr>
            <w:tcW w:w="1133"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2019г</w:t>
            </w:r>
          </w:p>
        </w:tc>
        <w:tc>
          <w:tcPr>
            <w:tcW w:w="1134"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2020г.</w:t>
            </w:r>
          </w:p>
        </w:tc>
        <w:tc>
          <w:tcPr>
            <w:tcW w:w="1134"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2021г.</w:t>
            </w:r>
          </w:p>
        </w:tc>
      </w:tr>
      <w:tr w:rsidR="0010121E" w:rsidRPr="0010121E" w:rsidTr="00FD4A96">
        <w:trPr>
          <w:trHeight w:val="442"/>
        </w:trPr>
        <w:tc>
          <w:tcPr>
            <w:tcW w:w="81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w:t>
            </w:r>
          </w:p>
        </w:tc>
        <w:tc>
          <w:tcPr>
            <w:tcW w:w="47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Содержание колодцев</w:t>
            </w:r>
          </w:p>
        </w:tc>
        <w:tc>
          <w:tcPr>
            <w:tcW w:w="1363" w:type="dxa"/>
            <w:vAlign w:val="center"/>
          </w:tcPr>
          <w:p w:rsidR="0010121E" w:rsidRPr="0010121E" w:rsidRDefault="0010121E" w:rsidP="00FD4A96">
            <w:pPr>
              <w:spacing w:line="0" w:lineRule="atLeast"/>
              <w:ind w:left="-142" w:right="-2"/>
              <w:contextualSpacing/>
              <w:jc w:val="center"/>
            </w:pPr>
            <w:r w:rsidRPr="0010121E">
              <w:t>единиц</w:t>
            </w:r>
          </w:p>
        </w:tc>
        <w:tc>
          <w:tcPr>
            <w:tcW w:w="1133"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r>
      <w:tr w:rsidR="0010121E" w:rsidRPr="0010121E" w:rsidTr="00FD4A96">
        <w:trPr>
          <w:trHeight w:val="449"/>
        </w:trPr>
        <w:tc>
          <w:tcPr>
            <w:tcW w:w="81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w:t>
            </w:r>
          </w:p>
        </w:tc>
        <w:tc>
          <w:tcPr>
            <w:tcW w:w="4767" w:type="dxa"/>
            <w:vAlign w:val="center"/>
          </w:tcPr>
          <w:p w:rsidR="0010121E" w:rsidRPr="0010121E" w:rsidRDefault="0010121E" w:rsidP="00FD4A96">
            <w:pPr>
              <w:tabs>
                <w:tab w:val="left" w:pos="426"/>
              </w:tabs>
              <w:spacing w:line="0" w:lineRule="atLeast"/>
              <w:ind w:left="-142" w:right="-2"/>
              <w:contextualSpacing/>
              <w:jc w:val="center"/>
            </w:pPr>
            <w:r w:rsidRPr="0010121E">
              <w:t>Содержание кладбищ</w:t>
            </w:r>
          </w:p>
        </w:tc>
        <w:tc>
          <w:tcPr>
            <w:tcW w:w="1363" w:type="dxa"/>
            <w:vAlign w:val="center"/>
          </w:tcPr>
          <w:p w:rsidR="0010121E" w:rsidRPr="0010121E" w:rsidRDefault="0010121E" w:rsidP="00FD4A96">
            <w:pPr>
              <w:spacing w:line="0" w:lineRule="atLeast"/>
              <w:ind w:left="-142" w:right="-2"/>
              <w:contextualSpacing/>
              <w:jc w:val="center"/>
            </w:pPr>
            <w:r w:rsidRPr="0010121E">
              <w:t>единиц</w:t>
            </w:r>
          </w:p>
        </w:tc>
        <w:tc>
          <w:tcPr>
            <w:tcW w:w="1133"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r>
      <w:tr w:rsidR="0010121E" w:rsidRPr="0010121E" w:rsidTr="00FD4A96">
        <w:trPr>
          <w:trHeight w:val="589"/>
        </w:trPr>
        <w:tc>
          <w:tcPr>
            <w:tcW w:w="81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w:t>
            </w:r>
          </w:p>
        </w:tc>
        <w:tc>
          <w:tcPr>
            <w:tcW w:w="4767" w:type="dxa"/>
            <w:vAlign w:val="center"/>
          </w:tcPr>
          <w:p w:rsidR="0010121E" w:rsidRPr="0010121E" w:rsidRDefault="0010121E" w:rsidP="00FD4A96">
            <w:pPr>
              <w:tabs>
                <w:tab w:val="left" w:pos="426"/>
              </w:tabs>
              <w:spacing w:line="0" w:lineRule="atLeast"/>
              <w:ind w:left="-142" w:right="-2"/>
              <w:contextualSpacing/>
              <w:jc w:val="center"/>
            </w:pPr>
            <w:r w:rsidRPr="0010121E">
              <w:t>Строительство колодцев</w:t>
            </w:r>
          </w:p>
        </w:tc>
        <w:tc>
          <w:tcPr>
            <w:tcW w:w="1363" w:type="dxa"/>
            <w:vAlign w:val="center"/>
          </w:tcPr>
          <w:p w:rsidR="0010121E" w:rsidRPr="0010121E" w:rsidRDefault="0010121E" w:rsidP="00FD4A96">
            <w:pPr>
              <w:spacing w:line="0" w:lineRule="atLeast"/>
              <w:ind w:left="-142" w:right="-2"/>
              <w:contextualSpacing/>
              <w:jc w:val="center"/>
            </w:pPr>
            <w:r w:rsidRPr="0010121E">
              <w:t>единиц</w:t>
            </w:r>
          </w:p>
        </w:tc>
        <w:tc>
          <w:tcPr>
            <w:tcW w:w="1133"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bl>
    <w:p w:rsidR="0010121E" w:rsidRPr="0010121E" w:rsidRDefault="0010121E" w:rsidP="0010121E">
      <w:pPr>
        <w:pStyle w:val="af0"/>
        <w:tabs>
          <w:tab w:val="left" w:pos="2694"/>
        </w:tabs>
        <w:spacing w:line="0" w:lineRule="atLeast"/>
        <w:ind w:left="-142" w:right="-2"/>
        <w:jc w:val="center"/>
        <w:rPr>
          <w:rFonts w:ascii="Times New Roman" w:hAnsi="Times New Roman" w:cs="Times New Roman"/>
          <w:b/>
          <w:sz w:val="26"/>
          <w:szCs w:val="26"/>
        </w:rPr>
      </w:pPr>
    </w:p>
    <w:p w:rsidR="0010121E" w:rsidRPr="0010121E" w:rsidRDefault="0010121E" w:rsidP="0010121E">
      <w:pPr>
        <w:pStyle w:val="af0"/>
        <w:tabs>
          <w:tab w:val="left" w:pos="2694"/>
        </w:tabs>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6"/>
          <w:szCs w:val="26"/>
        </w:rPr>
        <w:t>2.3.</w:t>
      </w:r>
      <w:r w:rsidRPr="0010121E">
        <w:rPr>
          <w:rFonts w:ascii="Times New Roman" w:hAnsi="Times New Roman" w:cs="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10121E" w:rsidRPr="0010121E" w:rsidRDefault="0010121E" w:rsidP="0010121E">
      <w:pPr>
        <w:spacing w:line="0" w:lineRule="atLeast"/>
        <w:ind w:left="-142" w:right="-2"/>
        <w:contextualSpacing/>
        <w:jc w:val="both"/>
        <w:rPr>
          <w:sz w:val="24"/>
          <w:szCs w:val="24"/>
        </w:rPr>
      </w:pPr>
      <w:r w:rsidRPr="0010121E">
        <w:rPr>
          <w:sz w:val="24"/>
          <w:szCs w:val="24"/>
        </w:rPr>
        <w:lastRenderedPageBreak/>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10121E" w:rsidRPr="0010121E" w:rsidRDefault="0010121E" w:rsidP="0010121E">
      <w:pPr>
        <w:spacing w:line="0" w:lineRule="atLeast"/>
        <w:ind w:left="-142" w:right="-2"/>
        <w:contextualSpacing/>
        <w:jc w:val="both"/>
        <w:rPr>
          <w:sz w:val="24"/>
          <w:szCs w:val="24"/>
        </w:rPr>
      </w:pPr>
      <w:r w:rsidRPr="0010121E">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10121E" w:rsidRPr="0010121E" w:rsidRDefault="0010121E" w:rsidP="0010121E">
      <w:pPr>
        <w:spacing w:line="0" w:lineRule="atLeast"/>
        <w:ind w:left="-142" w:right="-2"/>
        <w:contextualSpacing/>
        <w:jc w:val="both"/>
        <w:rPr>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Показатели,    характеризующие содержание  основных  фондов, находящихсяв муниципальной собственности</w:t>
      </w: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10121E" w:rsidRPr="0010121E" w:rsidTr="00FD4A96">
        <w:tc>
          <w:tcPr>
            <w:tcW w:w="709" w:type="dxa"/>
            <w:vAlign w:val="center"/>
          </w:tcPr>
          <w:p w:rsidR="0010121E" w:rsidRPr="0010121E" w:rsidRDefault="0010121E" w:rsidP="00FD4A96">
            <w:pPr>
              <w:spacing w:line="0" w:lineRule="atLeast"/>
              <w:ind w:left="-142" w:right="-2" w:firstLine="34"/>
              <w:contextualSpacing/>
              <w:jc w:val="center"/>
            </w:pPr>
            <w:r w:rsidRPr="0010121E">
              <w:t xml:space="preserve">№ </w:t>
            </w:r>
          </w:p>
        </w:tc>
        <w:tc>
          <w:tcPr>
            <w:tcW w:w="5103" w:type="dxa"/>
            <w:vAlign w:val="center"/>
          </w:tcPr>
          <w:p w:rsidR="0010121E" w:rsidRPr="0010121E" w:rsidRDefault="0010121E" w:rsidP="00FD4A96">
            <w:pPr>
              <w:spacing w:line="0" w:lineRule="atLeast"/>
              <w:ind w:left="-142" w:right="-2"/>
              <w:contextualSpacing/>
              <w:jc w:val="center"/>
            </w:pPr>
            <w:r w:rsidRPr="0010121E">
              <w:t>Наименование показателя</w:t>
            </w:r>
          </w:p>
        </w:tc>
        <w:tc>
          <w:tcPr>
            <w:tcW w:w="1134" w:type="dxa"/>
            <w:vAlign w:val="center"/>
          </w:tcPr>
          <w:p w:rsidR="0010121E" w:rsidRPr="0010121E" w:rsidRDefault="0010121E" w:rsidP="00FD4A96">
            <w:pPr>
              <w:spacing w:line="0" w:lineRule="atLeast"/>
              <w:ind w:left="-142" w:right="-2"/>
              <w:contextualSpacing/>
              <w:jc w:val="center"/>
            </w:pPr>
            <w:r w:rsidRPr="0010121E">
              <w:t>Единица измерения</w:t>
            </w:r>
          </w:p>
        </w:tc>
        <w:tc>
          <w:tcPr>
            <w:tcW w:w="1134" w:type="dxa"/>
            <w:vAlign w:val="center"/>
          </w:tcPr>
          <w:p w:rsidR="0010121E" w:rsidRPr="0010121E" w:rsidRDefault="0010121E" w:rsidP="00FD4A96">
            <w:pPr>
              <w:spacing w:line="0" w:lineRule="atLeast"/>
              <w:ind w:left="-142" w:right="-2"/>
              <w:contextualSpacing/>
              <w:jc w:val="center"/>
            </w:pPr>
            <w:r w:rsidRPr="0010121E">
              <w:t>2019г</w:t>
            </w:r>
          </w:p>
        </w:tc>
        <w:tc>
          <w:tcPr>
            <w:tcW w:w="1134" w:type="dxa"/>
            <w:vAlign w:val="center"/>
          </w:tcPr>
          <w:p w:rsidR="0010121E" w:rsidRPr="0010121E" w:rsidRDefault="0010121E" w:rsidP="00FD4A96">
            <w:pPr>
              <w:spacing w:line="0" w:lineRule="atLeast"/>
              <w:ind w:left="-142" w:right="-2"/>
              <w:contextualSpacing/>
              <w:jc w:val="center"/>
            </w:pPr>
            <w:r w:rsidRPr="0010121E">
              <w:t>2020г</w:t>
            </w:r>
          </w:p>
        </w:tc>
        <w:tc>
          <w:tcPr>
            <w:tcW w:w="1134"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2021г</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1</w:t>
            </w:r>
          </w:p>
        </w:tc>
        <w:tc>
          <w:tcPr>
            <w:tcW w:w="5103" w:type="dxa"/>
            <w:vAlign w:val="center"/>
          </w:tcPr>
          <w:p w:rsidR="0010121E" w:rsidRPr="0010121E" w:rsidRDefault="0010121E" w:rsidP="00FD4A96">
            <w:pPr>
              <w:spacing w:line="0" w:lineRule="atLeast"/>
              <w:ind w:left="69" w:right="-2"/>
              <w:contextualSpacing/>
              <w:jc w:val="center"/>
            </w:pPr>
            <w:r w:rsidRPr="0010121E">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4</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2</w:t>
            </w:r>
          </w:p>
        </w:tc>
        <w:tc>
          <w:tcPr>
            <w:tcW w:w="5103" w:type="dxa"/>
            <w:vAlign w:val="center"/>
          </w:tcPr>
          <w:p w:rsidR="0010121E" w:rsidRPr="0010121E" w:rsidRDefault="0010121E" w:rsidP="00FD4A96">
            <w:pPr>
              <w:pStyle w:val="ConsPlusNormal"/>
              <w:spacing w:line="0" w:lineRule="atLeast"/>
              <w:jc w:val="both"/>
              <w:rPr>
                <w:rFonts w:ascii="Times New Roman" w:hAnsi="Times New Roman" w:cs="Times New Roman"/>
                <w:sz w:val="22"/>
                <w:szCs w:val="22"/>
              </w:rPr>
            </w:pPr>
            <w:r w:rsidRPr="0010121E">
              <w:rPr>
                <w:rFonts w:ascii="Times New Roman" w:hAnsi="Times New Roman" w:cs="Times New Roman"/>
                <w:sz w:val="22"/>
                <w:szCs w:val="22"/>
              </w:rPr>
              <w:t>Обеспечение снижения уровня износа объектов коммунальной инфраструктуры.</w:t>
            </w:r>
          </w:p>
          <w:p w:rsidR="0010121E" w:rsidRPr="0010121E" w:rsidRDefault="0010121E" w:rsidP="00FD4A96">
            <w:pPr>
              <w:pStyle w:val="ConsPlusNormal"/>
              <w:spacing w:line="0" w:lineRule="atLeast"/>
              <w:jc w:val="both"/>
              <w:rPr>
                <w:rFonts w:ascii="Times New Roman" w:hAnsi="Times New Roman" w:cs="Times New Roman"/>
              </w:rPr>
            </w:pPr>
          </w:p>
        </w:tc>
        <w:tc>
          <w:tcPr>
            <w:tcW w:w="1134" w:type="dxa"/>
          </w:tcPr>
          <w:p w:rsidR="0010121E" w:rsidRPr="0010121E" w:rsidRDefault="0010121E" w:rsidP="00FD4A96">
            <w:pPr>
              <w:jc w:val="center"/>
            </w:pPr>
            <w:r w:rsidRPr="0010121E">
              <w:t>%</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75</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74</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73</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3</w:t>
            </w:r>
          </w:p>
        </w:tc>
        <w:tc>
          <w:tcPr>
            <w:tcW w:w="5103" w:type="dxa"/>
            <w:vAlign w:val="center"/>
          </w:tcPr>
          <w:p w:rsidR="0010121E" w:rsidRPr="0010121E" w:rsidRDefault="0010121E" w:rsidP="00FD4A96">
            <w:pPr>
              <w:pStyle w:val="ConsPlusNormal"/>
              <w:spacing w:line="0" w:lineRule="atLeast"/>
              <w:jc w:val="both"/>
              <w:rPr>
                <w:rFonts w:ascii="Times New Roman" w:hAnsi="Times New Roman" w:cs="Times New Roman"/>
                <w:sz w:val="22"/>
                <w:szCs w:val="22"/>
              </w:rPr>
            </w:pPr>
            <w:r w:rsidRPr="0010121E">
              <w:rPr>
                <w:rFonts w:ascii="Times New Roman" w:hAnsi="Times New Roman" w:cs="Times New Roman"/>
                <w:sz w:val="22"/>
                <w:szCs w:val="22"/>
              </w:rPr>
              <w:t>Повышение качества предоставления коммунальных услуг.</w:t>
            </w:r>
          </w:p>
          <w:p w:rsidR="0010121E" w:rsidRPr="0010121E" w:rsidRDefault="0010121E" w:rsidP="00FD4A96">
            <w:pPr>
              <w:spacing w:line="0" w:lineRule="atLeast"/>
              <w:ind w:left="69" w:right="-2"/>
              <w:contextualSpacing/>
              <w:jc w:val="center"/>
            </w:pPr>
          </w:p>
        </w:tc>
        <w:tc>
          <w:tcPr>
            <w:tcW w:w="1134" w:type="dxa"/>
          </w:tcPr>
          <w:p w:rsidR="0010121E" w:rsidRPr="0010121E" w:rsidRDefault="0010121E" w:rsidP="00FD4A96">
            <w:pPr>
              <w:jc w:val="center"/>
            </w:pPr>
            <w:r w:rsidRPr="0010121E">
              <w:t>%</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75</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80</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85</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4</w:t>
            </w:r>
          </w:p>
        </w:tc>
        <w:tc>
          <w:tcPr>
            <w:tcW w:w="5103" w:type="dxa"/>
            <w:vAlign w:val="center"/>
          </w:tcPr>
          <w:p w:rsidR="0010121E" w:rsidRPr="0010121E" w:rsidRDefault="0010121E" w:rsidP="00FD4A96">
            <w:pPr>
              <w:spacing w:line="0" w:lineRule="atLeast"/>
              <w:ind w:left="69" w:right="-2"/>
              <w:contextualSpacing/>
              <w:jc w:val="center"/>
            </w:pPr>
            <w:r w:rsidRPr="0010121E">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5</w:t>
            </w:r>
          </w:p>
        </w:tc>
        <w:tc>
          <w:tcPr>
            <w:tcW w:w="5103" w:type="dxa"/>
            <w:vAlign w:val="center"/>
          </w:tcPr>
          <w:p w:rsidR="0010121E" w:rsidRPr="0010121E" w:rsidRDefault="0010121E" w:rsidP="00FD4A96">
            <w:pPr>
              <w:spacing w:line="0" w:lineRule="atLeast"/>
              <w:ind w:left="69" w:right="-2"/>
              <w:contextualSpacing/>
              <w:jc w:val="center"/>
            </w:pPr>
            <w:r w:rsidRPr="0010121E">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1</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1</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6</w:t>
            </w:r>
          </w:p>
        </w:tc>
        <w:tc>
          <w:tcPr>
            <w:tcW w:w="5103" w:type="dxa"/>
            <w:vAlign w:val="center"/>
          </w:tcPr>
          <w:p w:rsidR="0010121E" w:rsidRPr="0010121E" w:rsidRDefault="0010121E" w:rsidP="00FD4A96">
            <w:pPr>
              <w:spacing w:line="0" w:lineRule="atLeast"/>
              <w:ind w:left="69" w:right="-2"/>
              <w:contextualSpacing/>
              <w:jc w:val="center"/>
            </w:pPr>
            <w:r w:rsidRPr="0010121E">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4</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7</w:t>
            </w:r>
          </w:p>
        </w:tc>
        <w:tc>
          <w:tcPr>
            <w:tcW w:w="5103" w:type="dxa"/>
            <w:vAlign w:val="center"/>
          </w:tcPr>
          <w:p w:rsidR="0010121E" w:rsidRPr="0010121E" w:rsidRDefault="0010121E" w:rsidP="00FD4A96">
            <w:pPr>
              <w:spacing w:line="0" w:lineRule="atLeast"/>
              <w:ind w:left="69" w:right="-2"/>
              <w:contextualSpacing/>
              <w:jc w:val="center"/>
            </w:pPr>
            <w:r w:rsidRPr="0010121E">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1</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r>
      <w:tr w:rsidR="0010121E" w:rsidRPr="0010121E" w:rsidTr="00FD4A96">
        <w:trPr>
          <w:trHeight w:val="507"/>
        </w:trPr>
        <w:tc>
          <w:tcPr>
            <w:tcW w:w="709" w:type="dxa"/>
            <w:vAlign w:val="center"/>
          </w:tcPr>
          <w:p w:rsidR="0010121E" w:rsidRPr="0010121E" w:rsidRDefault="0010121E" w:rsidP="00FD4A96">
            <w:pPr>
              <w:spacing w:line="0" w:lineRule="atLeast"/>
              <w:ind w:left="-142" w:right="-2" w:firstLine="34"/>
              <w:contextualSpacing/>
              <w:jc w:val="center"/>
            </w:pPr>
            <w:r w:rsidRPr="0010121E">
              <w:t>8</w:t>
            </w:r>
          </w:p>
        </w:tc>
        <w:tc>
          <w:tcPr>
            <w:tcW w:w="5103" w:type="dxa"/>
            <w:vAlign w:val="center"/>
          </w:tcPr>
          <w:p w:rsidR="0010121E" w:rsidRPr="0010121E" w:rsidRDefault="0010121E" w:rsidP="00FD4A96">
            <w:pPr>
              <w:spacing w:line="0" w:lineRule="atLeast"/>
              <w:ind w:left="69" w:right="-2"/>
              <w:contextualSpacing/>
              <w:jc w:val="center"/>
            </w:pPr>
            <w:r w:rsidRPr="0010121E">
              <w:t>Ремонт, реконструкция водопроводной сети (межбюджетные трансферты)</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134" w:type="dxa"/>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c>
          <w:tcPr>
            <w:tcW w:w="1134" w:type="dxa"/>
            <w:tcBorders>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rPr>
            </w:pPr>
            <w:r w:rsidRPr="0010121E">
              <w:rPr>
                <w:rFonts w:ascii="Times New Roman" w:hAnsi="Times New Roman" w:cs="Times New Roman"/>
              </w:rPr>
              <w:t>0</w:t>
            </w:r>
          </w:p>
        </w:tc>
      </w:tr>
    </w:tbl>
    <w:p w:rsidR="0010121E" w:rsidRPr="0010121E" w:rsidRDefault="0010121E" w:rsidP="0010121E">
      <w:pPr>
        <w:pStyle w:val="af0"/>
        <w:spacing w:line="0" w:lineRule="atLeast"/>
        <w:ind w:left="0" w:right="-2"/>
        <w:rPr>
          <w:rFonts w:ascii="Times New Roman" w:hAnsi="Times New Roman" w:cs="Times New Roman"/>
          <w:b/>
          <w:sz w:val="26"/>
          <w:szCs w:val="26"/>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6"/>
          <w:szCs w:val="26"/>
        </w:rPr>
        <w:t xml:space="preserve">2.4. </w:t>
      </w:r>
      <w:r w:rsidRPr="0010121E">
        <w:rPr>
          <w:rFonts w:ascii="Times New Roman" w:hAnsi="Times New Roman" w:cs="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0121E" w:rsidRPr="0010121E" w:rsidRDefault="0010121E" w:rsidP="0010121E">
      <w:pPr>
        <w:spacing w:line="0" w:lineRule="atLeast"/>
        <w:ind w:right="-2"/>
        <w:contextualSpacing/>
        <w:jc w:val="both"/>
        <w:rPr>
          <w:sz w:val="24"/>
          <w:szCs w:val="24"/>
        </w:rPr>
      </w:pPr>
      <w:r w:rsidRPr="0010121E">
        <w:rPr>
          <w:sz w:val="24"/>
          <w:szCs w:val="24"/>
        </w:rPr>
        <w:t>Основное мероприятие   подпрограммы –</w:t>
      </w:r>
      <w:r w:rsidRPr="0010121E">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r w:rsidRPr="0010121E">
        <w:rPr>
          <w:sz w:val="24"/>
          <w:szCs w:val="24"/>
        </w:rPr>
        <w:t>.</w:t>
      </w:r>
    </w:p>
    <w:p w:rsidR="0010121E" w:rsidRPr="0010121E" w:rsidRDefault="0010121E" w:rsidP="0010121E">
      <w:pPr>
        <w:spacing w:line="0" w:lineRule="atLeast"/>
        <w:ind w:right="-2"/>
        <w:contextualSpacing/>
        <w:jc w:val="both"/>
        <w:rPr>
          <w:sz w:val="24"/>
          <w:szCs w:val="24"/>
          <w:shd w:val="clear" w:color="auto" w:fill="FFFFFF"/>
        </w:rPr>
      </w:pPr>
      <w:r w:rsidRPr="0010121E">
        <w:rPr>
          <w:sz w:val="24"/>
          <w:szCs w:val="24"/>
        </w:rPr>
        <w:t xml:space="preserve">В рамки данного мероприятия </w:t>
      </w:r>
      <w:r w:rsidRPr="0010121E">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w:t>
      </w:r>
      <w:r w:rsidRPr="0010121E">
        <w:rPr>
          <w:sz w:val="24"/>
          <w:szCs w:val="24"/>
          <w:shd w:val="clear" w:color="auto" w:fill="FFFFFF"/>
        </w:rPr>
        <w:lastRenderedPageBreak/>
        <w:t>востребованных и не имеющих родственников автомобильным транспортом с морга г. Иваново после проведения медицинской экспертизы или</w:t>
      </w:r>
      <w:r w:rsidRPr="0010121E">
        <w:t>паталогоанатомического исследования</w:t>
      </w:r>
      <w:r w:rsidRPr="0010121E">
        <w:rPr>
          <w:sz w:val="24"/>
          <w:szCs w:val="24"/>
          <w:shd w:val="clear" w:color="auto" w:fill="FFFFFF"/>
        </w:rPr>
        <w:t xml:space="preserve">до сельского поселения. </w:t>
      </w:r>
    </w:p>
    <w:p w:rsidR="0010121E" w:rsidRPr="0010121E" w:rsidRDefault="0010121E" w:rsidP="0010121E">
      <w:pPr>
        <w:spacing w:line="0" w:lineRule="atLeast"/>
        <w:ind w:right="-2"/>
        <w:contextualSpacing/>
        <w:jc w:val="both"/>
        <w:rPr>
          <w:sz w:val="24"/>
          <w:szCs w:val="24"/>
          <w:shd w:val="clear" w:color="auto" w:fill="FFFFFF"/>
        </w:rPr>
      </w:pPr>
    </w:p>
    <w:p w:rsidR="0010121E" w:rsidRPr="0010121E" w:rsidRDefault="0010121E" w:rsidP="0010121E">
      <w:pPr>
        <w:spacing w:line="0" w:lineRule="atLeast"/>
        <w:ind w:right="-2"/>
        <w:contextualSpacing/>
        <w:jc w:val="both"/>
        <w:rPr>
          <w:sz w:val="24"/>
          <w:szCs w:val="24"/>
          <w:shd w:val="clear" w:color="auto" w:fill="FFFFFF"/>
        </w:rPr>
      </w:pPr>
    </w:p>
    <w:p w:rsidR="0010121E" w:rsidRPr="0010121E" w:rsidRDefault="0010121E" w:rsidP="0010121E">
      <w:pPr>
        <w:spacing w:line="0" w:lineRule="atLeast"/>
        <w:ind w:right="-2"/>
        <w:contextualSpacing/>
        <w:jc w:val="both"/>
        <w:rPr>
          <w:sz w:val="24"/>
          <w:szCs w:val="24"/>
          <w:shd w:val="clear" w:color="auto" w:fill="FFFFFF"/>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10121E" w:rsidRPr="0010121E" w:rsidRDefault="0010121E" w:rsidP="0010121E">
      <w:pPr>
        <w:spacing w:line="0" w:lineRule="atLeast"/>
        <w:ind w:left="-142" w:right="-2"/>
        <w:contextualSpacing/>
        <w:jc w:val="right"/>
        <w:rPr>
          <w:b/>
          <w:sz w:val="24"/>
          <w:szCs w:val="24"/>
        </w:rPr>
      </w:pP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10121E" w:rsidRPr="0010121E" w:rsidTr="00FD4A96">
        <w:trPr>
          <w:trHeight w:val="461"/>
        </w:trPr>
        <w:tc>
          <w:tcPr>
            <w:tcW w:w="956" w:type="dxa"/>
            <w:vAlign w:val="center"/>
          </w:tcPr>
          <w:p w:rsidR="0010121E" w:rsidRPr="0010121E" w:rsidRDefault="0010121E" w:rsidP="00FD4A96">
            <w:pPr>
              <w:spacing w:line="0" w:lineRule="atLeast"/>
              <w:ind w:left="-142" w:right="-2" w:firstLine="43"/>
              <w:contextualSpacing/>
              <w:jc w:val="center"/>
            </w:pPr>
            <w:r w:rsidRPr="0010121E">
              <w:t>№ п/п</w:t>
            </w:r>
          </w:p>
        </w:tc>
        <w:tc>
          <w:tcPr>
            <w:tcW w:w="4366" w:type="dxa"/>
            <w:vAlign w:val="center"/>
          </w:tcPr>
          <w:p w:rsidR="0010121E" w:rsidRPr="0010121E" w:rsidRDefault="0010121E" w:rsidP="00FD4A96">
            <w:pPr>
              <w:spacing w:line="0" w:lineRule="atLeast"/>
              <w:ind w:left="-142" w:right="-2"/>
              <w:contextualSpacing/>
              <w:jc w:val="center"/>
            </w:pPr>
            <w:r w:rsidRPr="0010121E">
              <w:t>Наименование показателя</w:t>
            </w:r>
          </w:p>
        </w:tc>
        <w:tc>
          <w:tcPr>
            <w:tcW w:w="1092" w:type="dxa"/>
            <w:vAlign w:val="center"/>
          </w:tcPr>
          <w:p w:rsidR="0010121E" w:rsidRPr="0010121E" w:rsidRDefault="0010121E" w:rsidP="00FD4A96">
            <w:pPr>
              <w:spacing w:line="0" w:lineRule="atLeast"/>
              <w:ind w:left="-142" w:right="-2"/>
              <w:contextualSpacing/>
              <w:jc w:val="center"/>
            </w:pPr>
            <w:r w:rsidRPr="0010121E">
              <w:t>Единица измерения</w:t>
            </w:r>
          </w:p>
        </w:tc>
        <w:tc>
          <w:tcPr>
            <w:tcW w:w="1364" w:type="dxa"/>
            <w:vAlign w:val="center"/>
          </w:tcPr>
          <w:p w:rsidR="0010121E" w:rsidRPr="0010121E" w:rsidRDefault="0010121E" w:rsidP="00FD4A96">
            <w:pPr>
              <w:spacing w:line="0" w:lineRule="atLeast"/>
              <w:ind w:left="-142" w:right="-2"/>
              <w:contextualSpacing/>
              <w:jc w:val="center"/>
            </w:pPr>
            <w:r w:rsidRPr="0010121E">
              <w:t>2019г</w:t>
            </w:r>
          </w:p>
        </w:tc>
        <w:tc>
          <w:tcPr>
            <w:tcW w:w="1365" w:type="dxa"/>
            <w:vAlign w:val="center"/>
          </w:tcPr>
          <w:p w:rsidR="0010121E" w:rsidRPr="0010121E" w:rsidRDefault="0010121E" w:rsidP="00FD4A96">
            <w:pPr>
              <w:spacing w:line="0" w:lineRule="atLeast"/>
              <w:ind w:left="-142" w:right="-2"/>
              <w:contextualSpacing/>
              <w:jc w:val="center"/>
            </w:pPr>
            <w:r w:rsidRPr="0010121E">
              <w:t>2020г</w:t>
            </w:r>
          </w:p>
        </w:tc>
        <w:tc>
          <w:tcPr>
            <w:tcW w:w="1347"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2021г</w:t>
            </w:r>
          </w:p>
        </w:tc>
      </w:tr>
      <w:tr w:rsidR="0010121E" w:rsidRPr="0010121E" w:rsidTr="00FD4A96">
        <w:trPr>
          <w:trHeight w:val="451"/>
        </w:trPr>
        <w:tc>
          <w:tcPr>
            <w:tcW w:w="956" w:type="dxa"/>
            <w:vAlign w:val="center"/>
          </w:tcPr>
          <w:p w:rsidR="0010121E" w:rsidRPr="0010121E" w:rsidRDefault="0010121E" w:rsidP="00FD4A96">
            <w:pPr>
              <w:spacing w:line="0" w:lineRule="atLeast"/>
              <w:ind w:left="-142" w:right="-2" w:firstLine="43"/>
              <w:contextualSpacing/>
              <w:jc w:val="center"/>
            </w:pPr>
            <w:r w:rsidRPr="0010121E">
              <w:t>1</w:t>
            </w:r>
          </w:p>
        </w:tc>
        <w:tc>
          <w:tcPr>
            <w:tcW w:w="4366" w:type="dxa"/>
            <w:vAlign w:val="center"/>
          </w:tcPr>
          <w:p w:rsidR="0010121E" w:rsidRPr="0010121E" w:rsidRDefault="0010121E" w:rsidP="00FD4A96">
            <w:pPr>
              <w:spacing w:line="0" w:lineRule="atLeast"/>
              <w:ind w:left="-71" w:right="-2"/>
              <w:contextualSpacing/>
              <w:jc w:val="center"/>
            </w:pPr>
            <w:r w:rsidRPr="0010121E">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10121E">
              <w:rPr>
                <w:shd w:val="clear" w:color="auto" w:fill="FFFFFF"/>
              </w:rPr>
              <w:t xml:space="preserve">или </w:t>
            </w:r>
            <w:r w:rsidRPr="0010121E">
              <w:t>паталогоанатомического исследования до сельского поселения Комсомольского муниципального района</w:t>
            </w:r>
          </w:p>
        </w:tc>
        <w:tc>
          <w:tcPr>
            <w:tcW w:w="1092" w:type="dxa"/>
            <w:vAlign w:val="center"/>
          </w:tcPr>
          <w:p w:rsidR="0010121E" w:rsidRPr="0010121E" w:rsidRDefault="0010121E" w:rsidP="00FD4A96">
            <w:pPr>
              <w:spacing w:line="0" w:lineRule="atLeast"/>
              <w:ind w:left="-142" w:right="-2"/>
              <w:contextualSpacing/>
              <w:jc w:val="center"/>
            </w:pPr>
            <w:r w:rsidRPr="0010121E">
              <w:t>единиц</w:t>
            </w:r>
          </w:p>
        </w:tc>
        <w:tc>
          <w:tcPr>
            <w:tcW w:w="1364" w:type="dxa"/>
            <w:shd w:val="clear" w:color="auto" w:fill="auto"/>
            <w:vAlign w:val="center"/>
          </w:tcPr>
          <w:p w:rsidR="0010121E" w:rsidRPr="0010121E" w:rsidRDefault="0010121E" w:rsidP="00FD4A96">
            <w:pPr>
              <w:jc w:val="center"/>
            </w:pPr>
            <w:r w:rsidRPr="0010121E">
              <w:t>9</w:t>
            </w:r>
          </w:p>
        </w:tc>
        <w:tc>
          <w:tcPr>
            <w:tcW w:w="1365" w:type="dxa"/>
            <w:shd w:val="clear" w:color="auto" w:fill="auto"/>
            <w:vAlign w:val="center"/>
          </w:tcPr>
          <w:p w:rsidR="0010121E" w:rsidRPr="0010121E" w:rsidRDefault="0010121E" w:rsidP="00FD4A96">
            <w:pPr>
              <w:jc w:val="center"/>
            </w:pPr>
            <w:r w:rsidRPr="0010121E">
              <w:t>9</w:t>
            </w:r>
          </w:p>
        </w:tc>
        <w:tc>
          <w:tcPr>
            <w:tcW w:w="1347" w:type="dxa"/>
            <w:tcBorders>
              <w:right w:val="single" w:sz="4" w:space="0" w:color="auto"/>
            </w:tcBorders>
            <w:shd w:val="clear" w:color="auto" w:fill="auto"/>
            <w:vAlign w:val="center"/>
          </w:tcPr>
          <w:p w:rsidR="0010121E" w:rsidRPr="0010121E" w:rsidRDefault="0010121E" w:rsidP="00FD4A96">
            <w:pPr>
              <w:jc w:val="center"/>
            </w:pPr>
            <w:r w:rsidRPr="0010121E">
              <w:t>9</w:t>
            </w:r>
          </w:p>
        </w:tc>
      </w:tr>
    </w:tbl>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2.5.Ликвидация несанкционированныхнаваловмусора,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firstLine="850"/>
        <w:contextualSpacing/>
        <w:jc w:val="both"/>
        <w:rPr>
          <w:b/>
          <w:sz w:val="24"/>
          <w:szCs w:val="24"/>
        </w:rPr>
      </w:pPr>
      <w:r w:rsidRPr="0010121E">
        <w:rPr>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10121E">
        <w:rPr>
          <w:sz w:val="28"/>
          <w:szCs w:val="28"/>
        </w:rPr>
        <w:t>.</w:t>
      </w:r>
      <w:r w:rsidRPr="0010121E">
        <w:rPr>
          <w:sz w:val="24"/>
          <w:szCs w:val="24"/>
        </w:rPr>
        <w:t>Результатом такого воздействия является загрязнение природных экосистем, истощение природных ресурсов.Не смотря на то, что на территории района расположена санкционированная  свалка и организован регулярный сбор ТБО специализированнойорганизацией,  на территории района периодически образуются несанкционированные навалы мусора. В целях ликвидации и профилактики образованиянесанкционированных навалов</w:t>
      </w:r>
      <w:r w:rsidRPr="0010121E">
        <w:t xml:space="preserve">бытовых отходов, расположенныхвне  границ </w:t>
      </w:r>
      <w:r w:rsidRPr="0010121E">
        <w:rPr>
          <w:sz w:val="24"/>
          <w:szCs w:val="24"/>
        </w:rPr>
        <w:t>сельских</w:t>
      </w:r>
      <w:r w:rsidRPr="0010121E">
        <w:t>населенных пунктов на территории Комсомольского муниципального района</w:t>
      </w:r>
      <w:r w:rsidRPr="0010121E">
        <w:rPr>
          <w:sz w:val="24"/>
          <w:szCs w:val="24"/>
        </w:rPr>
        <w:t xml:space="preserve">, </w:t>
      </w:r>
      <w:r w:rsidRPr="0010121E">
        <w:t xml:space="preserve"> организации санитарной очистки,</w:t>
      </w:r>
      <w:r w:rsidRPr="0010121E">
        <w:rPr>
          <w:sz w:val="24"/>
          <w:szCs w:val="24"/>
        </w:rPr>
        <w:t>необходимо производить вывоз накопившихся</w:t>
      </w:r>
      <w:r w:rsidRPr="0010121E">
        <w:t xml:space="preserve"> твердых бытовых отходов.</w:t>
      </w:r>
    </w:p>
    <w:p w:rsidR="0010121E" w:rsidRPr="0010121E" w:rsidRDefault="0010121E" w:rsidP="0010121E">
      <w:pPr>
        <w:spacing w:line="0" w:lineRule="atLeast"/>
        <w:ind w:right="-2"/>
        <w:contextualSpacing/>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sz w:val="24"/>
          <w:szCs w:val="24"/>
        </w:rPr>
      </w:pPr>
      <w:r w:rsidRPr="0010121E">
        <w:rPr>
          <w:b/>
          <w:sz w:val="24"/>
          <w:szCs w:val="24"/>
        </w:rPr>
        <w:t>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сельскихнаселенных пунктов на территории Комсомольского муниципального района</w:t>
      </w: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10121E" w:rsidRPr="0010121E" w:rsidTr="00FD4A96">
        <w:trPr>
          <w:trHeight w:val="474"/>
        </w:trPr>
        <w:tc>
          <w:tcPr>
            <w:tcW w:w="675" w:type="dxa"/>
          </w:tcPr>
          <w:p w:rsidR="0010121E" w:rsidRPr="0010121E" w:rsidRDefault="0010121E" w:rsidP="00FD4A96">
            <w:pPr>
              <w:spacing w:line="0" w:lineRule="atLeast"/>
              <w:ind w:left="-142" w:right="-2"/>
              <w:contextualSpacing/>
              <w:jc w:val="center"/>
            </w:pPr>
            <w:r w:rsidRPr="0010121E">
              <w:t>№ п/п</w:t>
            </w:r>
          </w:p>
        </w:tc>
        <w:tc>
          <w:tcPr>
            <w:tcW w:w="4111" w:type="dxa"/>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0" w:lineRule="atLeast"/>
              <w:ind w:left="-142" w:right="-2"/>
              <w:contextualSpacing/>
              <w:jc w:val="center"/>
            </w:pPr>
            <w:r w:rsidRPr="0010121E">
              <w:t>показателя</w:t>
            </w:r>
          </w:p>
        </w:tc>
        <w:tc>
          <w:tcPr>
            <w:tcW w:w="1276" w:type="dxa"/>
          </w:tcPr>
          <w:p w:rsidR="0010121E" w:rsidRPr="0010121E" w:rsidRDefault="0010121E" w:rsidP="00FD4A96">
            <w:pPr>
              <w:spacing w:line="0" w:lineRule="atLeast"/>
              <w:ind w:left="-78" w:right="-2" w:hanging="64"/>
              <w:contextualSpacing/>
              <w:jc w:val="center"/>
            </w:pPr>
            <w:r w:rsidRPr="0010121E">
              <w:t>Единица измерения</w:t>
            </w:r>
          </w:p>
        </w:tc>
        <w:tc>
          <w:tcPr>
            <w:tcW w:w="1134" w:type="dxa"/>
          </w:tcPr>
          <w:p w:rsidR="0010121E" w:rsidRPr="0010121E" w:rsidRDefault="0010121E" w:rsidP="00FD4A96">
            <w:pPr>
              <w:spacing w:line="0" w:lineRule="atLeast"/>
              <w:ind w:left="-142" w:right="-2"/>
              <w:contextualSpacing/>
              <w:jc w:val="center"/>
            </w:pPr>
            <w:r w:rsidRPr="0010121E">
              <w:t>2019г</w:t>
            </w:r>
          </w:p>
        </w:tc>
        <w:tc>
          <w:tcPr>
            <w:tcW w:w="1134" w:type="dxa"/>
            <w:tcBorders>
              <w:right w:val="single" w:sz="4" w:space="0" w:color="auto"/>
            </w:tcBorders>
          </w:tcPr>
          <w:p w:rsidR="0010121E" w:rsidRPr="0010121E" w:rsidRDefault="0010121E" w:rsidP="00FD4A96">
            <w:pPr>
              <w:spacing w:line="0" w:lineRule="atLeast"/>
              <w:ind w:left="-142" w:right="-2"/>
              <w:contextualSpacing/>
              <w:jc w:val="center"/>
            </w:pPr>
            <w:r w:rsidRPr="0010121E">
              <w:t>2020г</w:t>
            </w:r>
          </w:p>
        </w:tc>
        <w:tc>
          <w:tcPr>
            <w:tcW w:w="1134" w:type="dxa"/>
            <w:tcBorders>
              <w:right w:val="single" w:sz="4" w:space="0" w:color="auto"/>
            </w:tcBorders>
          </w:tcPr>
          <w:p w:rsidR="0010121E" w:rsidRPr="0010121E" w:rsidRDefault="0010121E" w:rsidP="00FD4A96">
            <w:pPr>
              <w:spacing w:line="0" w:lineRule="atLeast"/>
              <w:ind w:left="-142" w:right="-2"/>
              <w:contextualSpacing/>
              <w:jc w:val="center"/>
            </w:pPr>
            <w:r w:rsidRPr="0010121E">
              <w:t>2021г.</w:t>
            </w:r>
          </w:p>
        </w:tc>
      </w:tr>
      <w:tr w:rsidR="0010121E" w:rsidRPr="0010121E" w:rsidTr="00FD4A96">
        <w:trPr>
          <w:trHeight w:val="428"/>
        </w:trPr>
        <w:tc>
          <w:tcPr>
            <w:tcW w:w="675" w:type="dxa"/>
            <w:vAlign w:val="center"/>
          </w:tcPr>
          <w:p w:rsidR="0010121E" w:rsidRPr="0010121E" w:rsidRDefault="0010121E" w:rsidP="00FD4A96">
            <w:pPr>
              <w:spacing w:line="0" w:lineRule="atLeast"/>
              <w:ind w:left="-142" w:right="-2"/>
              <w:contextualSpacing/>
              <w:jc w:val="center"/>
            </w:pPr>
            <w:r w:rsidRPr="0010121E">
              <w:lastRenderedPageBreak/>
              <w:t>1</w:t>
            </w:r>
          </w:p>
        </w:tc>
        <w:tc>
          <w:tcPr>
            <w:tcW w:w="4111" w:type="dxa"/>
            <w:vAlign w:val="center"/>
          </w:tcPr>
          <w:p w:rsidR="0010121E" w:rsidRPr="0010121E" w:rsidRDefault="0010121E" w:rsidP="00FD4A96">
            <w:pPr>
              <w:spacing w:line="0" w:lineRule="atLeast"/>
              <w:ind w:left="-42" w:right="-2"/>
              <w:contextualSpacing/>
              <w:jc w:val="both"/>
            </w:pPr>
            <w:r w:rsidRPr="0010121E">
              <w:t>Ликвидация несанкционированных навалов 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tc>
        <w:tc>
          <w:tcPr>
            <w:tcW w:w="1276" w:type="dxa"/>
            <w:vAlign w:val="center"/>
          </w:tcPr>
          <w:p w:rsidR="0010121E" w:rsidRPr="0010121E" w:rsidRDefault="0010121E" w:rsidP="00FD4A96">
            <w:pPr>
              <w:spacing w:line="0" w:lineRule="atLeast"/>
              <w:ind w:left="-142" w:right="-2"/>
              <w:contextualSpacing/>
              <w:jc w:val="center"/>
            </w:pPr>
            <w:r w:rsidRPr="0010121E">
              <w:t>единиц</w:t>
            </w:r>
          </w:p>
        </w:tc>
        <w:tc>
          <w:tcPr>
            <w:tcW w:w="1134" w:type="dxa"/>
            <w:shd w:val="clear" w:color="auto" w:fill="auto"/>
            <w:vAlign w:val="center"/>
          </w:tcPr>
          <w:p w:rsidR="0010121E" w:rsidRPr="0010121E" w:rsidRDefault="0010121E" w:rsidP="00FD4A96">
            <w:pPr>
              <w:spacing w:line="0" w:lineRule="atLeast"/>
              <w:ind w:left="-142" w:right="-2"/>
              <w:contextualSpacing/>
              <w:jc w:val="center"/>
            </w:pPr>
            <w:r w:rsidRPr="0010121E">
              <w:t>18</w:t>
            </w:r>
          </w:p>
        </w:tc>
        <w:tc>
          <w:tcPr>
            <w:tcW w:w="1134"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18</w:t>
            </w:r>
          </w:p>
        </w:tc>
        <w:tc>
          <w:tcPr>
            <w:tcW w:w="1134" w:type="dxa"/>
            <w:tcBorders>
              <w:righ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18</w:t>
            </w:r>
          </w:p>
        </w:tc>
      </w:tr>
    </w:tbl>
    <w:p w:rsidR="0010121E" w:rsidRPr="0010121E" w:rsidRDefault="0010121E" w:rsidP="0010121E">
      <w:pPr>
        <w:widowControl w:val="0"/>
        <w:autoSpaceDE w:val="0"/>
        <w:autoSpaceDN w:val="0"/>
        <w:adjustRightInd w:val="0"/>
        <w:spacing w:line="0" w:lineRule="atLeast"/>
        <w:ind w:left="-142" w:right="-2"/>
        <w:contextualSpacing/>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jc w:val="center"/>
        <w:outlineLvl w:val="2"/>
        <w:rPr>
          <w:sz w:val="24"/>
          <w:szCs w:val="24"/>
          <w:lang w:eastAsia="ar-SA"/>
        </w:rPr>
      </w:pPr>
      <w:r w:rsidRPr="0010121E">
        <w:rPr>
          <w:b/>
          <w:sz w:val="24"/>
          <w:szCs w:val="24"/>
        </w:rPr>
        <w:t xml:space="preserve">2.6 </w:t>
      </w:r>
      <w:r w:rsidRPr="0010121E">
        <w:rPr>
          <w:b/>
          <w:sz w:val="24"/>
          <w:szCs w:val="24"/>
          <w:lang w:eastAsia="ar-SA"/>
        </w:rPr>
        <w:t>Обеспечение населения Комсомольского муниципального района                 теплоснабжением</w:t>
      </w:r>
      <w:r w:rsidRPr="0010121E">
        <w:rPr>
          <w:sz w:val="24"/>
          <w:szCs w:val="24"/>
          <w:lang w:eastAsia="ar-SA"/>
        </w:rPr>
        <w:t>.</w:t>
      </w:r>
    </w:p>
    <w:p w:rsidR="0010121E" w:rsidRPr="0010121E" w:rsidRDefault="0010121E" w:rsidP="0010121E">
      <w:pPr>
        <w:widowControl w:val="0"/>
        <w:autoSpaceDE w:val="0"/>
        <w:autoSpaceDN w:val="0"/>
        <w:adjustRightInd w:val="0"/>
        <w:spacing w:line="0" w:lineRule="atLeast"/>
        <w:ind w:left="-142" w:right="-2"/>
        <w:contextualSpacing/>
        <w:outlineLvl w:val="2"/>
        <w:rPr>
          <w:b/>
          <w:sz w:val="24"/>
          <w:szCs w:val="24"/>
        </w:rPr>
      </w:pPr>
    </w:p>
    <w:p w:rsidR="0010121E" w:rsidRPr="0010121E" w:rsidRDefault="0010121E" w:rsidP="0010121E">
      <w:pPr>
        <w:widowControl w:val="0"/>
        <w:shd w:val="clear" w:color="auto" w:fill="FFFFFF"/>
        <w:autoSpaceDE w:val="0"/>
        <w:autoSpaceDN w:val="0"/>
        <w:ind w:firstLine="540"/>
        <w:jc w:val="both"/>
        <w:rPr>
          <w:sz w:val="24"/>
          <w:szCs w:val="24"/>
        </w:rPr>
      </w:pPr>
      <w:r w:rsidRPr="0010121E">
        <w:rPr>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10121E" w:rsidRPr="0010121E" w:rsidRDefault="0010121E" w:rsidP="0010121E">
      <w:pPr>
        <w:widowControl w:val="0"/>
        <w:shd w:val="clear" w:color="auto" w:fill="FFFFFF"/>
        <w:tabs>
          <w:tab w:val="left" w:pos="532"/>
          <w:tab w:val="left" w:pos="2950"/>
          <w:tab w:val="left" w:pos="4567"/>
        </w:tabs>
        <w:ind w:right="112" w:firstLine="567"/>
        <w:jc w:val="both"/>
        <w:rPr>
          <w:sz w:val="24"/>
          <w:szCs w:val="24"/>
        </w:rPr>
      </w:pPr>
      <w:r w:rsidRPr="0010121E">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10121E" w:rsidRPr="0010121E" w:rsidRDefault="0010121E" w:rsidP="0010121E">
      <w:pPr>
        <w:shd w:val="clear" w:color="auto" w:fill="FFFFFF"/>
        <w:suppressAutoHyphens/>
        <w:jc w:val="center"/>
        <w:rPr>
          <w:b/>
          <w:sz w:val="24"/>
          <w:szCs w:val="24"/>
          <w:lang w:eastAsia="ar-SA"/>
        </w:rPr>
      </w:pPr>
      <w:r w:rsidRPr="0010121E">
        <w:rPr>
          <w:b/>
          <w:sz w:val="24"/>
          <w:szCs w:val="24"/>
          <w:lang w:eastAsia="ar-SA"/>
        </w:rPr>
        <w:t>Показатели, характеризующие обеспечение населения Комсомольского муниципального района   теплоснабжением</w:t>
      </w:r>
    </w:p>
    <w:p w:rsidR="0010121E" w:rsidRPr="0010121E" w:rsidRDefault="0010121E" w:rsidP="0010121E">
      <w:pPr>
        <w:shd w:val="clear" w:color="auto" w:fill="FFFFFF"/>
        <w:suppressAutoHyphens/>
        <w:jc w:val="center"/>
        <w:rPr>
          <w:b/>
          <w:sz w:val="24"/>
          <w:szCs w:val="24"/>
          <w:lang w:eastAsia="ar-SA"/>
        </w:rPr>
      </w:pPr>
      <w:r w:rsidRPr="0010121E">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10121E" w:rsidRPr="0010121E" w:rsidTr="00FD4A96">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10121E" w:rsidRPr="0010121E" w:rsidRDefault="0010121E" w:rsidP="00FD4A96">
            <w:pPr>
              <w:spacing w:line="256" w:lineRule="auto"/>
            </w:pPr>
            <w:r w:rsidRPr="0010121E">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256" w:lineRule="auto"/>
            </w:pPr>
            <w:r w:rsidRPr="0010121E">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121E" w:rsidRPr="0010121E" w:rsidRDefault="0010121E" w:rsidP="00FD4A96">
            <w:pPr>
              <w:spacing w:line="256" w:lineRule="auto"/>
            </w:pPr>
            <w:r w:rsidRPr="0010121E">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121E" w:rsidRPr="0010121E" w:rsidRDefault="0010121E" w:rsidP="00FD4A96">
            <w:pPr>
              <w:shd w:val="clear" w:color="auto" w:fill="FFFFFF"/>
              <w:spacing w:line="252" w:lineRule="auto"/>
              <w:ind w:left="-64" w:right="-62"/>
              <w:jc w:val="center"/>
            </w:pPr>
            <w:r w:rsidRPr="0010121E">
              <w:t>2019г.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121E" w:rsidRPr="0010121E" w:rsidRDefault="0010121E" w:rsidP="00FD4A96">
            <w:pPr>
              <w:shd w:val="clear" w:color="auto" w:fill="FFFFFF"/>
              <w:spacing w:line="252" w:lineRule="auto"/>
              <w:ind w:left="-64" w:right="-62"/>
              <w:jc w:val="center"/>
            </w:pPr>
            <w:r w:rsidRPr="0010121E">
              <w:t>2020г.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10121E" w:rsidRPr="0010121E" w:rsidRDefault="0010121E" w:rsidP="00FD4A96">
            <w:pPr>
              <w:shd w:val="clear" w:color="auto" w:fill="FFFFFF"/>
              <w:spacing w:line="252" w:lineRule="auto"/>
              <w:ind w:left="-62" w:right="-62"/>
            </w:pPr>
            <w:r w:rsidRPr="0010121E">
              <w:t>2021г.</w:t>
            </w:r>
          </w:p>
        </w:tc>
      </w:tr>
      <w:tr w:rsidR="0010121E" w:rsidRPr="0010121E" w:rsidTr="00FD4A96">
        <w:trPr>
          <w:trHeight w:val="1064"/>
        </w:trPr>
        <w:tc>
          <w:tcPr>
            <w:tcW w:w="568"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2"/>
              <w:jc w:val="center"/>
            </w:pPr>
            <w:r w:rsidRPr="0010121E">
              <w:t>1.</w:t>
            </w:r>
          </w:p>
        </w:tc>
        <w:tc>
          <w:tcPr>
            <w:tcW w:w="2126"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2"/>
            </w:pPr>
            <w:r w:rsidRPr="0010121E">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0"/>
              <w:jc w:val="center"/>
            </w:pPr>
            <w:r w:rsidRPr="0010121E">
              <w:t>%</w:t>
            </w:r>
          </w:p>
        </w:tc>
        <w:tc>
          <w:tcPr>
            <w:tcW w:w="1134"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99,0</w:t>
            </w:r>
          </w:p>
        </w:tc>
        <w:tc>
          <w:tcPr>
            <w:tcW w:w="1843"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100,0</w:t>
            </w:r>
          </w:p>
        </w:tc>
        <w:tc>
          <w:tcPr>
            <w:tcW w:w="2126"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100,0</w:t>
            </w:r>
          </w:p>
        </w:tc>
      </w:tr>
      <w:tr w:rsidR="0010121E" w:rsidRPr="0010121E" w:rsidTr="00FD4A96">
        <w:trPr>
          <w:trHeight w:val="2076"/>
        </w:trPr>
        <w:tc>
          <w:tcPr>
            <w:tcW w:w="568"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2"/>
              <w:jc w:val="center"/>
            </w:pPr>
            <w:r w:rsidRPr="0010121E">
              <w:t>2.</w:t>
            </w:r>
          </w:p>
        </w:tc>
        <w:tc>
          <w:tcPr>
            <w:tcW w:w="2126"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2"/>
            </w:pPr>
            <w:r w:rsidRPr="0010121E">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0"/>
              <w:jc w:val="center"/>
            </w:pPr>
            <w:r w:rsidRPr="0010121E">
              <w:t>%</w:t>
            </w:r>
          </w:p>
        </w:tc>
        <w:tc>
          <w:tcPr>
            <w:tcW w:w="1134"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99,0</w:t>
            </w:r>
          </w:p>
        </w:tc>
        <w:tc>
          <w:tcPr>
            <w:tcW w:w="1843"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100,0</w:t>
            </w:r>
          </w:p>
        </w:tc>
        <w:tc>
          <w:tcPr>
            <w:tcW w:w="2126"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100,0</w:t>
            </w:r>
          </w:p>
        </w:tc>
      </w:tr>
      <w:tr w:rsidR="0010121E" w:rsidRPr="0010121E" w:rsidTr="00FD4A96">
        <w:trPr>
          <w:trHeight w:val="899"/>
        </w:trPr>
        <w:tc>
          <w:tcPr>
            <w:tcW w:w="568"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2"/>
              <w:jc w:val="center"/>
            </w:pPr>
            <w:r w:rsidRPr="0010121E">
              <w:t>3.</w:t>
            </w:r>
          </w:p>
        </w:tc>
        <w:tc>
          <w:tcPr>
            <w:tcW w:w="2126"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2"/>
            </w:pPr>
            <w:r w:rsidRPr="0010121E">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2" w:right="-60"/>
              <w:jc w:val="center"/>
            </w:pPr>
            <w:r w:rsidRPr="0010121E">
              <w:t>%</w:t>
            </w:r>
          </w:p>
        </w:tc>
        <w:tc>
          <w:tcPr>
            <w:tcW w:w="1134"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99,0</w:t>
            </w:r>
          </w:p>
        </w:tc>
        <w:tc>
          <w:tcPr>
            <w:tcW w:w="1843"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100,0</w:t>
            </w:r>
          </w:p>
        </w:tc>
        <w:tc>
          <w:tcPr>
            <w:tcW w:w="2126" w:type="dxa"/>
            <w:tcBorders>
              <w:top w:val="single" w:sz="4" w:space="0" w:color="auto"/>
              <w:left w:val="single" w:sz="4" w:space="0" w:color="auto"/>
              <w:bottom w:val="single" w:sz="4" w:space="0" w:color="auto"/>
              <w:right w:val="single" w:sz="4" w:space="0" w:color="auto"/>
            </w:tcBorders>
            <w:hideMark/>
          </w:tcPr>
          <w:p w:rsidR="0010121E" w:rsidRPr="0010121E" w:rsidRDefault="0010121E" w:rsidP="00FD4A96">
            <w:pPr>
              <w:shd w:val="clear" w:color="auto" w:fill="FFFFFF"/>
              <w:spacing w:line="252" w:lineRule="auto"/>
              <w:ind w:left="-64" w:right="-62"/>
              <w:jc w:val="center"/>
            </w:pPr>
            <w:r w:rsidRPr="0010121E">
              <w:t>100,0</w:t>
            </w:r>
          </w:p>
        </w:tc>
      </w:tr>
    </w:tbl>
    <w:p w:rsidR="0010121E" w:rsidRPr="0010121E" w:rsidRDefault="0010121E" w:rsidP="0010121E">
      <w:pPr>
        <w:widowControl w:val="0"/>
        <w:autoSpaceDE w:val="0"/>
        <w:autoSpaceDN w:val="0"/>
        <w:adjustRightInd w:val="0"/>
        <w:spacing w:line="0" w:lineRule="atLeast"/>
        <w:ind w:right="-2"/>
        <w:contextualSpacing/>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4"/>
        </w:rPr>
      </w:pP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4"/>
        </w:rPr>
      </w:pPr>
      <w:r w:rsidRPr="0010121E">
        <w:rPr>
          <w:b/>
          <w:sz w:val="24"/>
          <w:szCs w:val="24"/>
        </w:rPr>
        <w:t>3.Сведения о целевых индикаторах(показателях)муниципальной программы</w:t>
      </w: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8"/>
        </w:rPr>
      </w:pPr>
      <w:r w:rsidRPr="0010121E">
        <w:rPr>
          <w:b/>
          <w:sz w:val="24"/>
          <w:szCs w:val="28"/>
        </w:rPr>
        <w:t>3.1. Цели и целевые показатели муниципальной программы</w:t>
      </w:r>
    </w:p>
    <w:p w:rsidR="0010121E" w:rsidRPr="0010121E" w:rsidRDefault="0010121E" w:rsidP="0010121E">
      <w:pPr>
        <w:widowControl w:val="0"/>
        <w:autoSpaceDE w:val="0"/>
        <w:autoSpaceDN w:val="0"/>
        <w:adjustRightInd w:val="0"/>
        <w:spacing w:line="0" w:lineRule="atLeast"/>
        <w:ind w:left="-142" w:right="-2"/>
        <w:contextualSpacing/>
        <w:jc w:val="center"/>
        <w:outlineLvl w:val="2"/>
        <w:rPr>
          <w:b/>
          <w:sz w:val="24"/>
          <w:szCs w:val="28"/>
        </w:rPr>
      </w:pPr>
    </w:p>
    <w:p w:rsidR="0010121E" w:rsidRPr="0010121E" w:rsidRDefault="0010121E" w:rsidP="0010121E">
      <w:pPr>
        <w:spacing w:line="0" w:lineRule="atLeast"/>
        <w:ind w:left="-142" w:right="-2"/>
        <w:contextualSpacing/>
        <w:jc w:val="both"/>
        <w:rPr>
          <w:sz w:val="24"/>
          <w:szCs w:val="24"/>
          <w:shd w:val="clear" w:color="auto" w:fill="FFFFFF"/>
        </w:rPr>
      </w:pPr>
      <w:r w:rsidRPr="0010121E">
        <w:rPr>
          <w:sz w:val="24"/>
          <w:szCs w:val="24"/>
          <w:shd w:val="clear" w:color="auto" w:fill="FFFFFF"/>
        </w:rPr>
        <w:t>Основной целью Программыпо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10121E" w:rsidRPr="0010121E" w:rsidRDefault="0010121E" w:rsidP="0010121E">
      <w:pPr>
        <w:tabs>
          <w:tab w:val="left" w:pos="426"/>
        </w:tabs>
        <w:spacing w:line="0" w:lineRule="atLeast"/>
        <w:ind w:left="-142" w:right="-2"/>
        <w:contextualSpacing/>
        <w:rPr>
          <w:sz w:val="24"/>
          <w:szCs w:val="24"/>
          <w:shd w:val="clear" w:color="auto" w:fill="FFFFFF"/>
        </w:rPr>
      </w:pPr>
      <w:r w:rsidRPr="0010121E">
        <w:rPr>
          <w:sz w:val="24"/>
          <w:szCs w:val="24"/>
          <w:shd w:val="clear" w:color="auto" w:fill="FFFFFF"/>
        </w:rPr>
        <w:t>Для достижения основных целей Программы необходимо решить следующие задачи:</w:t>
      </w:r>
    </w:p>
    <w:p w:rsidR="0010121E" w:rsidRPr="0010121E" w:rsidRDefault="0010121E" w:rsidP="0010121E">
      <w:pPr>
        <w:spacing w:line="0" w:lineRule="atLeast"/>
        <w:ind w:left="-142" w:right="-2"/>
        <w:contextualSpacing/>
        <w:jc w:val="both"/>
        <w:rPr>
          <w:sz w:val="24"/>
          <w:szCs w:val="24"/>
          <w:shd w:val="clear" w:color="auto" w:fill="FFFFFF"/>
        </w:rPr>
      </w:pPr>
      <w:r w:rsidRPr="0010121E">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10121E" w:rsidRPr="0010121E" w:rsidRDefault="0010121E" w:rsidP="0010121E">
      <w:pPr>
        <w:spacing w:line="0" w:lineRule="atLeast"/>
        <w:ind w:left="-142" w:right="-2" w:hanging="568"/>
        <w:contextualSpacing/>
        <w:jc w:val="both"/>
        <w:rPr>
          <w:sz w:val="24"/>
          <w:szCs w:val="24"/>
          <w:shd w:val="clear" w:color="auto" w:fill="FFFFFF"/>
        </w:rPr>
      </w:pPr>
      <w:r w:rsidRPr="0010121E">
        <w:rPr>
          <w:sz w:val="24"/>
          <w:szCs w:val="24"/>
          <w:shd w:val="clear" w:color="auto" w:fill="FFFFFF"/>
        </w:rPr>
        <w:t>-оказание услуг по содержанию кладбищ;</w:t>
      </w:r>
    </w:p>
    <w:p w:rsidR="0010121E" w:rsidRPr="0010121E" w:rsidRDefault="0010121E" w:rsidP="0010121E">
      <w:pPr>
        <w:spacing w:line="0" w:lineRule="atLeast"/>
        <w:ind w:left="-142" w:right="-2" w:hanging="142"/>
        <w:contextualSpacing/>
        <w:jc w:val="both"/>
        <w:rPr>
          <w:sz w:val="24"/>
          <w:szCs w:val="24"/>
          <w:shd w:val="clear" w:color="auto" w:fill="FFFFFF"/>
        </w:rPr>
      </w:pPr>
      <w:r w:rsidRPr="0010121E">
        <w:rPr>
          <w:sz w:val="24"/>
          <w:szCs w:val="24"/>
          <w:shd w:val="clear" w:color="auto" w:fill="FFFFFF"/>
        </w:rPr>
        <w:t>- оказание услуг по содержанию и строительству колодцев в сельских поселениях Комсомольскогомуниципального района;</w:t>
      </w:r>
    </w:p>
    <w:p w:rsidR="0010121E" w:rsidRPr="0010121E" w:rsidRDefault="0010121E" w:rsidP="0010121E">
      <w:pPr>
        <w:spacing w:line="0" w:lineRule="atLeast"/>
        <w:ind w:left="-142" w:right="-2"/>
        <w:contextualSpacing/>
        <w:jc w:val="both"/>
        <w:rPr>
          <w:sz w:val="24"/>
          <w:szCs w:val="24"/>
          <w:shd w:val="clear" w:color="auto" w:fill="FFFFFF"/>
        </w:rPr>
      </w:pPr>
      <w:r w:rsidRPr="0010121E">
        <w:rPr>
          <w:sz w:val="24"/>
          <w:szCs w:val="24"/>
          <w:shd w:val="clear" w:color="auto" w:fill="FFFFFF"/>
        </w:rPr>
        <w:t>- опиловка деревьевв сельских поселениях Комсомольского муниципального района;</w:t>
      </w:r>
    </w:p>
    <w:p w:rsidR="0010121E" w:rsidRPr="0010121E" w:rsidRDefault="0010121E" w:rsidP="0010121E">
      <w:pPr>
        <w:spacing w:line="0" w:lineRule="atLeast"/>
        <w:ind w:left="-142" w:right="-2" w:hanging="426"/>
        <w:contextualSpacing/>
        <w:jc w:val="both"/>
        <w:rPr>
          <w:sz w:val="24"/>
          <w:szCs w:val="24"/>
        </w:rPr>
      </w:pPr>
      <w:r w:rsidRPr="0010121E">
        <w:rPr>
          <w:sz w:val="24"/>
          <w:szCs w:val="24"/>
          <w:shd w:val="clear" w:color="auto" w:fill="FFFFFF"/>
        </w:rPr>
        <w:t>-в</w:t>
      </w:r>
      <w:r w:rsidRPr="0010121E">
        <w:rPr>
          <w:sz w:val="24"/>
          <w:szCs w:val="24"/>
        </w:rPr>
        <w:t xml:space="preserve">ыполнение работ по актуализации схемы теплоснабжения, водоснабжения и водоотведения в </w:t>
      </w:r>
      <w:r w:rsidRPr="0010121E">
        <w:rPr>
          <w:sz w:val="24"/>
          <w:szCs w:val="24"/>
          <w:shd w:val="clear" w:color="auto" w:fill="FFFFFF"/>
        </w:rPr>
        <w:t>сельских</w:t>
      </w:r>
      <w:r w:rsidRPr="0010121E">
        <w:rPr>
          <w:sz w:val="24"/>
          <w:szCs w:val="24"/>
        </w:rPr>
        <w:t>поселениях Комсомольского муниципального района;</w:t>
      </w:r>
    </w:p>
    <w:p w:rsidR="0010121E" w:rsidRPr="0010121E" w:rsidRDefault="0010121E" w:rsidP="0010121E">
      <w:pPr>
        <w:spacing w:line="0" w:lineRule="atLeast"/>
        <w:ind w:left="-142" w:right="-2" w:hanging="426"/>
        <w:contextualSpacing/>
        <w:jc w:val="both"/>
        <w:rPr>
          <w:sz w:val="24"/>
          <w:szCs w:val="24"/>
        </w:rPr>
      </w:pPr>
      <w:r w:rsidRPr="0010121E">
        <w:rPr>
          <w:sz w:val="24"/>
          <w:szCs w:val="24"/>
        </w:rPr>
        <w:t>-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10121E" w:rsidRPr="0010121E" w:rsidRDefault="0010121E" w:rsidP="0010121E">
      <w:pPr>
        <w:spacing w:line="0" w:lineRule="atLeast"/>
        <w:ind w:left="-142" w:right="-2"/>
        <w:contextualSpacing/>
        <w:rPr>
          <w:sz w:val="24"/>
          <w:szCs w:val="24"/>
        </w:rPr>
      </w:pPr>
      <w:r w:rsidRPr="0010121E">
        <w:rPr>
          <w:sz w:val="24"/>
          <w:szCs w:val="24"/>
        </w:rPr>
        <w:t>- ликвидация несанкционированных навалов мусора, организация санитарной очистки, сбор и вывоз твердых бытовых отходов вне  границ</w:t>
      </w:r>
      <w:r w:rsidRPr="0010121E">
        <w:rPr>
          <w:sz w:val="24"/>
          <w:szCs w:val="24"/>
          <w:shd w:val="clear" w:color="auto" w:fill="FFFFFF"/>
        </w:rPr>
        <w:t>сельских</w:t>
      </w:r>
      <w:r w:rsidRPr="0010121E">
        <w:rPr>
          <w:sz w:val="24"/>
          <w:szCs w:val="24"/>
        </w:rPr>
        <w:t>населенных пунктов на территории Комсомольского муниципального района;</w:t>
      </w:r>
    </w:p>
    <w:p w:rsidR="0010121E" w:rsidRPr="0010121E" w:rsidRDefault="0010121E" w:rsidP="0010121E">
      <w:pPr>
        <w:spacing w:line="0" w:lineRule="atLeast"/>
        <w:ind w:left="-142" w:right="-2"/>
        <w:contextualSpacing/>
        <w:rPr>
          <w:sz w:val="24"/>
          <w:szCs w:val="24"/>
        </w:rPr>
      </w:pPr>
      <w:r w:rsidRPr="0010121E">
        <w:rPr>
          <w:sz w:val="24"/>
          <w:szCs w:val="24"/>
        </w:rPr>
        <w:t xml:space="preserve">-     </w:t>
      </w:r>
      <w:r w:rsidRPr="0010121E">
        <w:rPr>
          <w:sz w:val="24"/>
          <w:szCs w:val="24"/>
          <w:lang w:eastAsia="ar-SA"/>
        </w:rPr>
        <w:t>обеспечение населения Комсомольского муниципального районатеплоснабжением</w:t>
      </w:r>
      <w:r w:rsidRPr="0010121E">
        <w:rPr>
          <w:sz w:val="24"/>
          <w:szCs w:val="24"/>
        </w:rPr>
        <w:t>.</w:t>
      </w:r>
    </w:p>
    <w:p w:rsidR="0010121E" w:rsidRPr="0010121E" w:rsidRDefault="0010121E" w:rsidP="0010121E">
      <w:pPr>
        <w:spacing w:line="0" w:lineRule="atLeast"/>
        <w:ind w:left="-142" w:right="-2"/>
        <w:rPr>
          <w:b/>
          <w:sz w:val="24"/>
          <w:szCs w:val="24"/>
        </w:rPr>
      </w:pPr>
    </w:p>
    <w:p w:rsidR="0010121E" w:rsidRPr="0010121E" w:rsidRDefault="0010121E" w:rsidP="0010121E">
      <w:pPr>
        <w:pStyle w:val="af0"/>
        <w:spacing w:after="0" w:line="0" w:lineRule="atLeast"/>
        <w:ind w:left="-142" w:right="-2" w:firstLine="142"/>
        <w:jc w:val="center"/>
        <w:rPr>
          <w:rFonts w:ascii="Times New Roman" w:hAnsi="Times New Roman" w:cs="Times New Roman"/>
          <w:b/>
        </w:rPr>
      </w:pPr>
      <w:r w:rsidRPr="0010121E">
        <w:rPr>
          <w:rFonts w:ascii="Times New Roman" w:hAnsi="Times New Roman" w:cs="Times New Roman"/>
          <w:b/>
          <w:sz w:val="24"/>
          <w:szCs w:val="24"/>
        </w:rPr>
        <w:t>Целевые индикаторы,характеризующиеситуацию в сфере  содержания  муниципального жилищного фонда, расположенного на территориях</w:t>
      </w:r>
      <w:r w:rsidRPr="0010121E">
        <w:rPr>
          <w:rFonts w:ascii="Times New Roman" w:hAnsi="Times New Roman" w:cs="Times New Roman"/>
          <w:b/>
          <w:color w:val="000000"/>
          <w:sz w:val="24"/>
          <w:szCs w:val="24"/>
          <w:shd w:val="clear" w:color="auto" w:fill="FFFFFF"/>
        </w:rPr>
        <w:t>сельских</w:t>
      </w:r>
      <w:r w:rsidRPr="0010121E">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10121E" w:rsidRPr="0010121E" w:rsidRDefault="0010121E" w:rsidP="0010121E">
      <w:pPr>
        <w:spacing w:line="0" w:lineRule="atLeast"/>
        <w:ind w:left="-142" w:right="-2"/>
        <w:contextualSpacing/>
        <w:jc w:val="right"/>
        <w:rPr>
          <w:sz w:val="24"/>
          <w:szCs w:val="24"/>
        </w:rPr>
      </w:pPr>
      <w:r w:rsidRPr="0010121E">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10121E" w:rsidRPr="0010121E" w:rsidTr="00FD4A96">
        <w:trPr>
          <w:trHeight w:val="472"/>
        </w:trPr>
        <w:tc>
          <w:tcPr>
            <w:tcW w:w="567" w:type="dxa"/>
            <w:vAlign w:val="center"/>
          </w:tcPr>
          <w:p w:rsidR="0010121E" w:rsidRPr="0010121E" w:rsidRDefault="0010121E" w:rsidP="00FD4A96">
            <w:pPr>
              <w:spacing w:line="0" w:lineRule="atLeast"/>
              <w:ind w:left="-142" w:right="-2"/>
              <w:contextualSpacing/>
              <w:jc w:val="center"/>
            </w:pPr>
            <w:r w:rsidRPr="0010121E">
              <w:t>№ п/п</w:t>
            </w:r>
          </w:p>
        </w:tc>
        <w:tc>
          <w:tcPr>
            <w:tcW w:w="2977" w:type="dxa"/>
            <w:vAlign w:val="center"/>
          </w:tcPr>
          <w:p w:rsidR="0010121E" w:rsidRPr="0010121E" w:rsidRDefault="0010121E" w:rsidP="00FD4A96">
            <w:pPr>
              <w:spacing w:line="0" w:lineRule="atLeast"/>
              <w:ind w:left="-142" w:right="-2"/>
              <w:contextualSpacing/>
              <w:jc w:val="center"/>
            </w:pPr>
            <w:r w:rsidRPr="0010121E">
              <w:t>Наименование показателя</w:t>
            </w:r>
          </w:p>
        </w:tc>
        <w:tc>
          <w:tcPr>
            <w:tcW w:w="1417" w:type="dxa"/>
            <w:vAlign w:val="center"/>
          </w:tcPr>
          <w:p w:rsidR="0010121E" w:rsidRPr="0010121E" w:rsidRDefault="0010121E" w:rsidP="00FD4A96">
            <w:pPr>
              <w:spacing w:line="0" w:lineRule="atLeast"/>
              <w:ind w:left="-142" w:right="-2"/>
              <w:contextualSpacing/>
              <w:jc w:val="center"/>
            </w:pPr>
            <w:r w:rsidRPr="0010121E">
              <w:t>Единица</w:t>
            </w:r>
          </w:p>
          <w:p w:rsidR="0010121E" w:rsidRPr="0010121E" w:rsidRDefault="0010121E" w:rsidP="00FD4A96">
            <w:pPr>
              <w:spacing w:line="0" w:lineRule="atLeast"/>
              <w:ind w:left="-142" w:right="-2"/>
              <w:contextualSpacing/>
              <w:jc w:val="center"/>
            </w:pPr>
            <w:r w:rsidRPr="0010121E">
              <w:t>измерения</w:t>
            </w:r>
          </w:p>
        </w:tc>
        <w:tc>
          <w:tcPr>
            <w:tcW w:w="1213"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2022г</w:t>
            </w:r>
          </w:p>
        </w:tc>
        <w:tc>
          <w:tcPr>
            <w:tcW w:w="1197" w:type="dxa"/>
            <w:tcBorders>
              <w:left w:val="single" w:sz="4" w:space="0" w:color="auto"/>
            </w:tcBorders>
            <w:vAlign w:val="center"/>
          </w:tcPr>
          <w:p w:rsidR="0010121E" w:rsidRPr="0010121E" w:rsidRDefault="0010121E" w:rsidP="00FD4A96">
            <w:pPr>
              <w:spacing w:line="0" w:lineRule="atLeast"/>
              <w:ind w:left="-142" w:right="-2"/>
              <w:contextualSpacing/>
              <w:jc w:val="center"/>
            </w:pPr>
            <w:r w:rsidRPr="0010121E">
              <w:t>2023г</w:t>
            </w:r>
          </w:p>
        </w:tc>
        <w:tc>
          <w:tcPr>
            <w:tcW w:w="1197" w:type="dxa"/>
            <w:tcBorders>
              <w:left w:val="single" w:sz="4" w:space="0" w:color="auto"/>
            </w:tcBorders>
          </w:tcPr>
          <w:p w:rsidR="0010121E" w:rsidRPr="0010121E" w:rsidRDefault="0010121E" w:rsidP="00FD4A96">
            <w:pPr>
              <w:spacing w:line="0" w:lineRule="atLeast"/>
              <w:ind w:left="-142" w:right="-2"/>
              <w:contextualSpacing/>
              <w:jc w:val="center"/>
            </w:pPr>
            <w:r w:rsidRPr="0010121E">
              <w:t>2024г</w:t>
            </w:r>
          </w:p>
        </w:tc>
      </w:tr>
      <w:tr w:rsidR="0010121E" w:rsidRPr="0010121E" w:rsidTr="00FD4A96">
        <w:trPr>
          <w:trHeight w:val="621"/>
        </w:trPr>
        <w:tc>
          <w:tcPr>
            <w:tcW w:w="567" w:type="dxa"/>
            <w:vAlign w:val="center"/>
          </w:tcPr>
          <w:p w:rsidR="0010121E" w:rsidRPr="0010121E" w:rsidRDefault="0010121E" w:rsidP="00FD4A96">
            <w:pPr>
              <w:spacing w:line="0" w:lineRule="atLeast"/>
              <w:ind w:left="-142" w:right="-2"/>
              <w:contextualSpacing/>
              <w:jc w:val="center"/>
            </w:pPr>
            <w:r w:rsidRPr="0010121E">
              <w:t>1</w:t>
            </w:r>
          </w:p>
        </w:tc>
        <w:tc>
          <w:tcPr>
            <w:tcW w:w="2977" w:type="dxa"/>
            <w:vAlign w:val="center"/>
          </w:tcPr>
          <w:p w:rsidR="0010121E" w:rsidRPr="0010121E" w:rsidRDefault="0010121E" w:rsidP="00FD4A96">
            <w:pPr>
              <w:spacing w:line="0" w:lineRule="atLeast"/>
              <w:ind w:left="34" w:right="-2"/>
              <w:contextualSpacing/>
              <w:jc w:val="both"/>
            </w:pPr>
            <w:r w:rsidRPr="0010121E">
              <w:t>Количество  муниципальных жилых помещений</w:t>
            </w:r>
          </w:p>
        </w:tc>
        <w:tc>
          <w:tcPr>
            <w:tcW w:w="1417" w:type="dxa"/>
            <w:vAlign w:val="center"/>
          </w:tcPr>
          <w:p w:rsidR="0010121E" w:rsidRPr="0010121E" w:rsidRDefault="0010121E" w:rsidP="00FD4A96">
            <w:pPr>
              <w:spacing w:line="0" w:lineRule="atLeast"/>
              <w:ind w:left="-142" w:right="-2"/>
              <w:contextualSpacing/>
              <w:jc w:val="center"/>
            </w:pPr>
            <w:r w:rsidRPr="0010121E">
              <w:t>шт</w:t>
            </w:r>
          </w:p>
        </w:tc>
        <w:tc>
          <w:tcPr>
            <w:tcW w:w="1213"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302</w:t>
            </w:r>
          </w:p>
        </w:tc>
        <w:tc>
          <w:tcPr>
            <w:tcW w:w="1197" w:type="dxa"/>
            <w:tcBorders>
              <w:lef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302</w:t>
            </w:r>
          </w:p>
        </w:tc>
        <w:tc>
          <w:tcPr>
            <w:tcW w:w="1197" w:type="dxa"/>
            <w:tcBorders>
              <w:left w:val="single" w:sz="4" w:space="0" w:color="auto"/>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302</w:t>
            </w:r>
          </w:p>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pPr>
          </w:p>
        </w:tc>
      </w:tr>
      <w:tr w:rsidR="0010121E" w:rsidRPr="0010121E" w:rsidTr="00FD4A96">
        <w:trPr>
          <w:trHeight w:val="617"/>
        </w:trPr>
        <w:tc>
          <w:tcPr>
            <w:tcW w:w="567" w:type="dxa"/>
            <w:vAlign w:val="center"/>
          </w:tcPr>
          <w:p w:rsidR="0010121E" w:rsidRPr="0010121E" w:rsidRDefault="0010121E" w:rsidP="00FD4A96">
            <w:pPr>
              <w:spacing w:line="0" w:lineRule="atLeast"/>
              <w:ind w:left="-142" w:right="-2"/>
              <w:contextualSpacing/>
              <w:jc w:val="center"/>
            </w:pPr>
            <w:r w:rsidRPr="0010121E">
              <w:t>2</w:t>
            </w:r>
          </w:p>
        </w:tc>
        <w:tc>
          <w:tcPr>
            <w:tcW w:w="2977" w:type="dxa"/>
            <w:vAlign w:val="center"/>
          </w:tcPr>
          <w:p w:rsidR="0010121E" w:rsidRPr="0010121E" w:rsidRDefault="0010121E" w:rsidP="00FD4A96">
            <w:pPr>
              <w:spacing w:line="0" w:lineRule="atLeast"/>
              <w:ind w:left="34" w:right="-2"/>
              <w:contextualSpacing/>
              <w:jc w:val="both"/>
            </w:pPr>
            <w:r w:rsidRPr="0010121E">
              <w:t>Взносы на капитальный ремонт за  муниципальные квартиры сельских поселений (Межбюджетные трансферты)</w:t>
            </w:r>
          </w:p>
        </w:tc>
        <w:tc>
          <w:tcPr>
            <w:tcW w:w="1417" w:type="dxa"/>
            <w:vAlign w:val="center"/>
          </w:tcPr>
          <w:p w:rsidR="0010121E" w:rsidRPr="0010121E" w:rsidRDefault="0010121E" w:rsidP="00FD4A96">
            <w:pPr>
              <w:spacing w:line="0" w:lineRule="atLeast"/>
              <w:ind w:left="-142" w:right="-2"/>
              <w:contextualSpacing/>
              <w:jc w:val="center"/>
            </w:pPr>
            <w:r w:rsidRPr="0010121E">
              <w:t>шт</w:t>
            </w:r>
          </w:p>
        </w:tc>
        <w:tc>
          <w:tcPr>
            <w:tcW w:w="1213" w:type="dxa"/>
            <w:tcBorders>
              <w:righ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5</w:t>
            </w:r>
          </w:p>
        </w:tc>
        <w:tc>
          <w:tcPr>
            <w:tcW w:w="1197" w:type="dxa"/>
            <w:tcBorders>
              <w:lef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5</w:t>
            </w:r>
          </w:p>
        </w:tc>
        <w:tc>
          <w:tcPr>
            <w:tcW w:w="1197" w:type="dxa"/>
            <w:tcBorders>
              <w:left w:val="single" w:sz="4" w:space="0" w:color="auto"/>
            </w:tcBorders>
          </w:tcPr>
          <w:p w:rsidR="0010121E" w:rsidRPr="0010121E" w:rsidRDefault="0010121E" w:rsidP="00FD4A96">
            <w:pPr>
              <w:spacing w:line="0" w:lineRule="atLeast"/>
              <w:ind w:right="-2"/>
              <w:contextualSpacing/>
              <w:jc w:val="center"/>
            </w:pPr>
          </w:p>
          <w:p w:rsidR="0010121E" w:rsidRPr="0010121E" w:rsidRDefault="0010121E" w:rsidP="00FD4A96">
            <w:pPr>
              <w:spacing w:line="0" w:lineRule="atLeast"/>
              <w:ind w:right="-2"/>
              <w:contextualSpacing/>
              <w:jc w:val="center"/>
            </w:pPr>
            <w:r w:rsidRPr="0010121E">
              <w:t>5</w:t>
            </w:r>
          </w:p>
        </w:tc>
      </w:tr>
      <w:tr w:rsidR="0010121E" w:rsidRPr="0010121E" w:rsidTr="00FD4A96">
        <w:trPr>
          <w:trHeight w:val="617"/>
        </w:trPr>
        <w:tc>
          <w:tcPr>
            <w:tcW w:w="567" w:type="dxa"/>
            <w:vAlign w:val="center"/>
          </w:tcPr>
          <w:p w:rsidR="0010121E" w:rsidRPr="0010121E" w:rsidRDefault="0010121E" w:rsidP="00FD4A96">
            <w:pPr>
              <w:spacing w:line="0" w:lineRule="atLeast"/>
              <w:ind w:left="-142" w:right="-2"/>
              <w:contextualSpacing/>
              <w:jc w:val="center"/>
            </w:pPr>
            <w:r w:rsidRPr="0010121E">
              <w:t>3</w:t>
            </w:r>
          </w:p>
        </w:tc>
        <w:tc>
          <w:tcPr>
            <w:tcW w:w="2977" w:type="dxa"/>
            <w:vAlign w:val="center"/>
          </w:tcPr>
          <w:p w:rsidR="0010121E" w:rsidRPr="0010121E" w:rsidRDefault="0010121E" w:rsidP="00FD4A96">
            <w:pPr>
              <w:spacing w:line="0" w:lineRule="atLeast"/>
              <w:ind w:right="-2"/>
              <w:contextualSpacing/>
              <w:jc w:val="center"/>
            </w:pPr>
            <w:r w:rsidRPr="0010121E">
              <w:t>Содержание муниципального жилищного фонда, расположенного на территорияхсельских поселений Комсомольского муниципального района</w:t>
            </w:r>
          </w:p>
        </w:tc>
        <w:tc>
          <w:tcPr>
            <w:tcW w:w="1417" w:type="dxa"/>
            <w:vAlign w:val="center"/>
          </w:tcPr>
          <w:p w:rsidR="0010121E" w:rsidRPr="0010121E" w:rsidRDefault="0010121E" w:rsidP="00FD4A96">
            <w:pPr>
              <w:spacing w:line="0" w:lineRule="atLeast"/>
              <w:ind w:left="-142" w:right="-2"/>
              <w:contextualSpacing/>
              <w:jc w:val="center"/>
            </w:pPr>
            <w:r w:rsidRPr="0010121E">
              <w:t>шт</w:t>
            </w:r>
          </w:p>
        </w:tc>
        <w:tc>
          <w:tcPr>
            <w:tcW w:w="1213"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302</w:t>
            </w:r>
          </w:p>
        </w:tc>
        <w:tc>
          <w:tcPr>
            <w:tcW w:w="1197" w:type="dxa"/>
            <w:tcBorders>
              <w:lef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302</w:t>
            </w:r>
          </w:p>
        </w:tc>
        <w:tc>
          <w:tcPr>
            <w:tcW w:w="1197" w:type="dxa"/>
            <w:tcBorders>
              <w:left w:val="single" w:sz="4" w:space="0" w:color="auto"/>
            </w:tcBorders>
          </w:tcPr>
          <w:p w:rsidR="0010121E" w:rsidRPr="0010121E" w:rsidRDefault="0010121E" w:rsidP="00FD4A96">
            <w:pPr>
              <w:spacing w:line="0" w:lineRule="atLeast"/>
              <w:ind w:right="-2"/>
              <w:contextualSpacing/>
              <w:jc w:val="center"/>
            </w:pPr>
          </w:p>
          <w:p w:rsidR="0010121E" w:rsidRPr="0010121E" w:rsidRDefault="0010121E" w:rsidP="00FD4A96">
            <w:pPr>
              <w:spacing w:line="0" w:lineRule="atLeast"/>
              <w:ind w:right="-2"/>
              <w:contextualSpacing/>
              <w:jc w:val="center"/>
            </w:pPr>
            <w:r w:rsidRPr="0010121E">
              <w:t>302</w:t>
            </w:r>
          </w:p>
        </w:tc>
      </w:tr>
      <w:tr w:rsidR="0010121E" w:rsidRPr="0010121E" w:rsidTr="00FD4A96">
        <w:trPr>
          <w:trHeight w:val="617"/>
        </w:trPr>
        <w:tc>
          <w:tcPr>
            <w:tcW w:w="567" w:type="dxa"/>
            <w:vAlign w:val="center"/>
          </w:tcPr>
          <w:p w:rsidR="0010121E" w:rsidRPr="0010121E" w:rsidRDefault="0010121E" w:rsidP="00FD4A96">
            <w:pPr>
              <w:spacing w:line="0" w:lineRule="atLeast"/>
              <w:ind w:left="-142" w:right="-2"/>
              <w:contextualSpacing/>
              <w:jc w:val="center"/>
            </w:pPr>
            <w:r w:rsidRPr="0010121E">
              <w:t>4</w:t>
            </w:r>
          </w:p>
        </w:tc>
        <w:tc>
          <w:tcPr>
            <w:tcW w:w="2977" w:type="dxa"/>
            <w:vAlign w:val="center"/>
          </w:tcPr>
          <w:p w:rsidR="0010121E" w:rsidRPr="0010121E" w:rsidRDefault="0010121E" w:rsidP="00FD4A96">
            <w:pPr>
              <w:spacing w:line="0" w:lineRule="atLeast"/>
              <w:ind w:right="-2"/>
              <w:contextualSpacing/>
              <w:jc w:val="center"/>
            </w:pPr>
            <w:r w:rsidRPr="0010121E">
              <w:t>Содержаниемуниципального жилищного фонда</w:t>
            </w:r>
            <w:r w:rsidRPr="0010121E">
              <w:rPr>
                <w:shd w:val="clear" w:color="auto" w:fill="FFFFFF"/>
              </w:rPr>
              <w:t>сельских</w:t>
            </w:r>
            <w:r w:rsidRPr="0010121E">
              <w:t>поселений</w:t>
            </w:r>
          </w:p>
          <w:p w:rsidR="0010121E" w:rsidRPr="0010121E" w:rsidRDefault="0010121E" w:rsidP="00FD4A96">
            <w:pPr>
              <w:spacing w:line="0" w:lineRule="atLeast"/>
              <w:ind w:right="-2"/>
              <w:contextualSpacing/>
              <w:jc w:val="center"/>
            </w:pPr>
            <w:r w:rsidRPr="0010121E">
              <w:t>(Межбюджетные трансферты)</w:t>
            </w:r>
          </w:p>
        </w:tc>
        <w:tc>
          <w:tcPr>
            <w:tcW w:w="1417" w:type="dxa"/>
            <w:vAlign w:val="center"/>
          </w:tcPr>
          <w:p w:rsidR="0010121E" w:rsidRPr="0010121E" w:rsidRDefault="0010121E" w:rsidP="00FD4A96">
            <w:pPr>
              <w:spacing w:line="0" w:lineRule="atLeast"/>
              <w:ind w:left="-142" w:right="-2"/>
              <w:contextualSpacing/>
              <w:jc w:val="center"/>
            </w:pPr>
            <w:r w:rsidRPr="0010121E">
              <w:t>шт</w:t>
            </w:r>
          </w:p>
        </w:tc>
        <w:tc>
          <w:tcPr>
            <w:tcW w:w="1213"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5</w:t>
            </w:r>
          </w:p>
        </w:tc>
        <w:tc>
          <w:tcPr>
            <w:tcW w:w="1197" w:type="dxa"/>
            <w:tcBorders>
              <w:lef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5</w:t>
            </w:r>
          </w:p>
        </w:tc>
        <w:tc>
          <w:tcPr>
            <w:tcW w:w="1197" w:type="dxa"/>
            <w:tcBorders>
              <w:left w:val="single" w:sz="4" w:space="0" w:color="auto"/>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5</w:t>
            </w:r>
          </w:p>
        </w:tc>
      </w:tr>
      <w:tr w:rsidR="0010121E" w:rsidRPr="0010121E" w:rsidTr="00FD4A96">
        <w:trPr>
          <w:trHeight w:val="617"/>
        </w:trPr>
        <w:tc>
          <w:tcPr>
            <w:tcW w:w="567" w:type="dxa"/>
            <w:vAlign w:val="center"/>
          </w:tcPr>
          <w:p w:rsidR="0010121E" w:rsidRPr="0010121E" w:rsidRDefault="0010121E" w:rsidP="00FD4A96">
            <w:pPr>
              <w:spacing w:line="0" w:lineRule="atLeast"/>
              <w:ind w:left="-142" w:right="-2"/>
              <w:contextualSpacing/>
              <w:jc w:val="center"/>
            </w:pPr>
            <w:r w:rsidRPr="0010121E">
              <w:t>5</w:t>
            </w:r>
          </w:p>
        </w:tc>
        <w:tc>
          <w:tcPr>
            <w:tcW w:w="2977" w:type="dxa"/>
            <w:vAlign w:val="center"/>
          </w:tcPr>
          <w:p w:rsidR="0010121E" w:rsidRPr="0010121E" w:rsidRDefault="0010121E" w:rsidP="00FD4A96">
            <w:pPr>
              <w:spacing w:line="0" w:lineRule="atLeast"/>
              <w:ind w:right="-2"/>
              <w:contextualSpacing/>
              <w:jc w:val="center"/>
            </w:pPr>
            <w:r w:rsidRPr="0010121E">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10121E" w:rsidRPr="0010121E" w:rsidRDefault="0010121E" w:rsidP="00FD4A96">
            <w:pPr>
              <w:spacing w:line="0" w:lineRule="atLeast"/>
              <w:ind w:left="-142" w:right="-2"/>
              <w:contextualSpacing/>
              <w:jc w:val="center"/>
            </w:pPr>
            <w:r w:rsidRPr="0010121E">
              <w:t>шт</w:t>
            </w:r>
          </w:p>
        </w:tc>
        <w:tc>
          <w:tcPr>
            <w:tcW w:w="1213"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1</w:t>
            </w:r>
          </w:p>
        </w:tc>
        <w:tc>
          <w:tcPr>
            <w:tcW w:w="1197" w:type="dxa"/>
            <w:tcBorders>
              <w:lef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197" w:type="dxa"/>
            <w:tcBorders>
              <w:left w:val="single" w:sz="4" w:space="0" w:color="auto"/>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0</w:t>
            </w:r>
          </w:p>
        </w:tc>
      </w:tr>
    </w:tbl>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lastRenderedPageBreak/>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right"/>
        <w:rPr>
          <w:rFonts w:ascii="Times New Roman" w:hAnsi="Times New Roman" w:cs="Times New Roman"/>
          <w:b/>
          <w:sz w:val="24"/>
          <w:szCs w:val="24"/>
        </w:rPr>
      </w:pPr>
      <w:r w:rsidRPr="0010121E">
        <w:rPr>
          <w:rFonts w:ascii="Times New Roman" w:hAnsi="Times New Roman" w:cs="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10121E" w:rsidRPr="0010121E" w:rsidTr="00FD4A96">
        <w:trPr>
          <w:trHeight w:val="457"/>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 п/п</w:t>
            </w:r>
          </w:p>
        </w:tc>
        <w:tc>
          <w:tcPr>
            <w:tcW w:w="2835"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Наименование показателя</w:t>
            </w:r>
          </w:p>
        </w:tc>
        <w:tc>
          <w:tcPr>
            <w:tcW w:w="1843" w:type="dxa"/>
            <w:vAlign w:val="center"/>
          </w:tcPr>
          <w:p w:rsidR="0010121E" w:rsidRPr="0010121E" w:rsidRDefault="0010121E" w:rsidP="00FD4A96">
            <w:pPr>
              <w:pStyle w:val="af0"/>
              <w:spacing w:after="0" w:line="0" w:lineRule="atLeast"/>
              <w:ind w:left="-41" w:right="-2"/>
              <w:jc w:val="center"/>
              <w:rPr>
                <w:rFonts w:ascii="Times New Roman" w:hAnsi="Times New Roman" w:cs="Times New Roman"/>
                <w:sz w:val="20"/>
                <w:szCs w:val="20"/>
              </w:rPr>
            </w:pPr>
            <w:r w:rsidRPr="0010121E">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2022г</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2023г</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p>
          <w:p w:rsidR="0010121E" w:rsidRPr="0010121E" w:rsidRDefault="0010121E" w:rsidP="00FD4A96">
            <w:pPr>
              <w:spacing w:line="0" w:lineRule="atLeast"/>
              <w:ind w:right="-2"/>
              <w:jc w:val="center"/>
            </w:pPr>
            <w:r w:rsidRPr="0010121E">
              <w:t>2024г</w:t>
            </w:r>
          </w:p>
        </w:tc>
      </w:tr>
      <w:tr w:rsidR="0010121E" w:rsidRPr="0010121E" w:rsidTr="00FD4A96">
        <w:trPr>
          <w:trHeight w:val="489"/>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w:t>
            </w:r>
          </w:p>
        </w:tc>
        <w:tc>
          <w:tcPr>
            <w:tcW w:w="2835" w:type="dxa"/>
            <w:vAlign w:val="center"/>
          </w:tcPr>
          <w:p w:rsidR="0010121E" w:rsidRPr="0010121E" w:rsidRDefault="0010121E" w:rsidP="00FD4A96">
            <w:pPr>
              <w:pStyle w:val="af0"/>
              <w:spacing w:after="0" w:line="0" w:lineRule="atLeast"/>
              <w:ind w:left="0" w:right="-2"/>
              <w:jc w:val="center"/>
              <w:rPr>
                <w:rFonts w:ascii="Times New Roman" w:hAnsi="Times New Roman" w:cs="Times New Roman"/>
                <w:sz w:val="20"/>
                <w:szCs w:val="20"/>
              </w:rPr>
            </w:pPr>
            <w:r w:rsidRPr="0010121E">
              <w:rPr>
                <w:rFonts w:ascii="Times New Roman" w:hAnsi="Times New Roman" w:cs="Times New Roman"/>
                <w:sz w:val="20"/>
                <w:szCs w:val="20"/>
              </w:rPr>
              <w:t>Содержание колодцев</w:t>
            </w:r>
          </w:p>
        </w:tc>
        <w:tc>
          <w:tcPr>
            <w:tcW w:w="1843" w:type="dxa"/>
            <w:vAlign w:val="center"/>
          </w:tcPr>
          <w:p w:rsidR="0010121E" w:rsidRPr="0010121E" w:rsidRDefault="0010121E" w:rsidP="00FD4A96">
            <w:pPr>
              <w:spacing w:line="0" w:lineRule="atLeast"/>
              <w:ind w:left="-142" w:right="-2"/>
              <w:contextualSpacing/>
              <w:jc w:val="center"/>
            </w:pPr>
            <w:r w:rsidRPr="0010121E">
              <w:t>шт</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r>
      <w:tr w:rsidR="0010121E" w:rsidRPr="0010121E" w:rsidTr="00FD4A96">
        <w:trPr>
          <w:trHeight w:val="567"/>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w:t>
            </w:r>
          </w:p>
        </w:tc>
        <w:tc>
          <w:tcPr>
            <w:tcW w:w="2835" w:type="dxa"/>
            <w:vAlign w:val="center"/>
          </w:tcPr>
          <w:p w:rsidR="0010121E" w:rsidRPr="0010121E" w:rsidRDefault="0010121E" w:rsidP="00FD4A96">
            <w:pPr>
              <w:pStyle w:val="af0"/>
              <w:spacing w:line="0" w:lineRule="atLeast"/>
              <w:ind w:left="0" w:right="-2"/>
              <w:jc w:val="center"/>
              <w:rPr>
                <w:rFonts w:ascii="Times New Roman" w:hAnsi="Times New Roman" w:cs="Times New Roman"/>
                <w:sz w:val="20"/>
                <w:szCs w:val="20"/>
              </w:rPr>
            </w:pPr>
            <w:r w:rsidRPr="0010121E">
              <w:rPr>
                <w:rFonts w:ascii="Times New Roman" w:hAnsi="Times New Roman" w:cs="Times New Roman"/>
                <w:sz w:val="20"/>
                <w:szCs w:val="20"/>
              </w:rPr>
              <w:t>Содержание кладбищ</w:t>
            </w:r>
          </w:p>
        </w:tc>
        <w:tc>
          <w:tcPr>
            <w:tcW w:w="1843" w:type="dxa"/>
            <w:vAlign w:val="center"/>
          </w:tcPr>
          <w:p w:rsidR="0010121E" w:rsidRPr="0010121E" w:rsidRDefault="0010121E" w:rsidP="00FD4A96">
            <w:pPr>
              <w:spacing w:line="0" w:lineRule="atLeast"/>
              <w:ind w:left="-142" w:right="-2"/>
              <w:contextualSpacing/>
              <w:jc w:val="center"/>
            </w:pPr>
            <w:r w:rsidRPr="0010121E">
              <w:t>шт</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r>
      <w:tr w:rsidR="0010121E" w:rsidRPr="0010121E" w:rsidTr="00FD4A96">
        <w:trPr>
          <w:trHeight w:val="413"/>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w:t>
            </w:r>
          </w:p>
        </w:tc>
        <w:tc>
          <w:tcPr>
            <w:tcW w:w="2835" w:type="dxa"/>
            <w:vAlign w:val="center"/>
          </w:tcPr>
          <w:p w:rsidR="0010121E" w:rsidRPr="0010121E" w:rsidRDefault="0010121E" w:rsidP="00FD4A96">
            <w:pPr>
              <w:pStyle w:val="af0"/>
              <w:spacing w:line="0" w:lineRule="atLeast"/>
              <w:ind w:left="0" w:right="-2"/>
              <w:jc w:val="center"/>
              <w:rPr>
                <w:rFonts w:ascii="Times New Roman" w:hAnsi="Times New Roman" w:cs="Times New Roman"/>
                <w:sz w:val="20"/>
                <w:szCs w:val="20"/>
              </w:rPr>
            </w:pPr>
            <w:r w:rsidRPr="0010121E">
              <w:rPr>
                <w:rFonts w:ascii="Times New Roman" w:hAnsi="Times New Roman" w:cs="Times New Roman"/>
                <w:sz w:val="20"/>
                <w:szCs w:val="20"/>
              </w:rPr>
              <w:t>Строительство колодцев</w:t>
            </w:r>
          </w:p>
        </w:tc>
        <w:tc>
          <w:tcPr>
            <w:tcW w:w="1843" w:type="dxa"/>
            <w:vAlign w:val="center"/>
          </w:tcPr>
          <w:p w:rsidR="0010121E" w:rsidRPr="0010121E" w:rsidRDefault="0010121E" w:rsidP="00FD4A96">
            <w:pPr>
              <w:spacing w:line="0" w:lineRule="atLeast"/>
              <w:ind w:left="-142" w:right="-2"/>
              <w:contextualSpacing/>
              <w:jc w:val="center"/>
            </w:pPr>
            <w:r w:rsidRPr="0010121E">
              <w:t>шт</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bl>
    <w:p w:rsidR="0010121E" w:rsidRPr="0010121E" w:rsidRDefault="0010121E" w:rsidP="0010121E">
      <w:pPr>
        <w:pStyle w:val="af0"/>
        <w:tabs>
          <w:tab w:val="left" w:pos="0"/>
        </w:tabs>
        <w:spacing w:line="0" w:lineRule="atLeast"/>
        <w:ind w:left="-142" w:right="-2"/>
        <w:jc w:val="center"/>
        <w:rPr>
          <w:rFonts w:ascii="Times New Roman" w:hAnsi="Times New Roman" w:cs="Times New Roman"/>
          <w:b/>
          <w:color w:val="FF0000"/>
          <w:sz w:val="24"/>
          <w:szCs w:val="24"/>
        </w:rPr>
      </w:pPr>
    </w:p>
    <w:p w:rsidR="0010121E" w:rsidRPr="0010121E" w:rsidRDefault="0010121E" w:rsidP="0010121E">
      <w:pPr>
        <w:pStyle w:val="af0"/>
        <w:tabs>
          <w:tab w:val="left" w:pos="0"/>
        </w:tabs>
        <w:spacing w:line="0" w:lineRule="atLeast"/>
        <w:ind w:left="-142" w:right="-2"/>
        <w:jc w:val="center"/>
        <w:rPr>
          <w:rFonts w:ascii="Times New Roman" w:hAnsi="Times New Roman" w:cs="Times New Roman"/>
          <w:b/>
        </w:rPr>
      </w:pPr>
      <w:r w:rsidRPr="0010121E">
        <w:rPr>
          <w:rFonts w:ascii="Times New Roman" w:hAnsi="Times New Roman" w:cs="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10121E" w:rsidRPr="0010121E" w:rsidTr="00FD4A9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0" w:lineRule="atLeast"/>
              <w:ind w:left="-142" w:right="-2"/>
              <w:contextualSpacing/>
              <w:jc w:val="center"/>
            </w:pPr>
            <w:r w:rsidRPr="0010121E">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pPr>
            <w:r w:rsidRPr="0010121E">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2024г</w:t>
            </w:r>
          </w:p>
        </w:tc>
      </w:tr>
      <w:tr w:rsidR="0010121E" w:rsidRPr="0010121E" w:rsidTr="00FD4A9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r w:rsidR="0010121E" w:rsidRPr="0010121E" w:rsidTr="00FD4A9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 xml:space="preserve">Реализация мероприятий по модернизации объектов коммунальной инфраструктуры </w:t>
            </w:r>
            <w:r w:rsidRPr="0010121E">
              <w:rPr>
                <w:sz w:val="18"/>
                <w:szCs w:val="18"/>
              </w:rPr>
              <w:t xml:space="preserve">(Закупка товаров, работ и услуг для обеспечения государственных (муниципальных) </w:t>
            </w:r>
          </w:p>
        </w:tc>
        <w:tc>
          <w:tcPr>
            <w:tcW w:w="127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p>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r w:rsidR="0010121E" w:rsidRPr="0010121E" w:rsidTr="00FD4A9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r w:rsidR="0010121E" w:rsidRPr="0010121E" w:rsidTr="00FD4A9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bl>
    <w:p w:rsidR="0010121E" w:rsidRPr="0010121E" w:rsidRDefault="0010121E" w:rsidP="0010121E">
      <w:pPr>
        <w:tabs>
          <w:tab w:val="left" w:pos="8325"/>
        </w:tabs>
        <w:spacing w:line="0" w:lineRule="atLeast"/>
        <w:ind w:right="-2"/>
        <w:contextualSpacing/>
        <w:rPr>
          <w:b/>
          <w:sz w:val="24"/>
          <w:szCs w:val="24"/>
        </w:rPr>
      </w:pPr>
      <w:r w:rsidRPr="0010121E">
        <w:rPr>
          <w:b/>
          <w:sz w:val="24"/>
          <w:szCs w:val="24"/>
        </w:rPr>
        <w:tab/>
      </w:r>
    </w:p>
    <w:p w:rsidR="0010121E" w:rsidRPr="0010121E" w:rsidRDefault="0010121E" w:rsidP="0010121E">
      <w:pPr>
        <w:tabs>
          <w:tab w:val="left" w:pos="8325"/>
        </w:tabs>
        <w:spacing w:line="0" w:lineRule="atLeast"/>
        <w:ind w:right="-2"/>
        <w:contextualSpacing/>
        <w:rPr>
          <w:b/>
          <w:sz w:val="24"/>
          <w:szCs w:val="24"/>
        </w:rPr>
      </w:pPr>
    </w:p>
    <w:p w:rsidR="0010121E" w:rsidRPr="0010121E" w:rsidRDefault="0010121E" w:rsidP="0010121E">
      <w:pPr>
        <w:tabs>
          <w:tab w:val="left" w:pos="8325"/>
        </w:tabs>
        <w:spacing w:line="0" w:lineRule="atLeast"/>
        <w:ind w:right="-2"/>
        <w:contextualSpacing/>
        <w:rPr>
          <w:b/>
          <w:sz w:val="24"/>
          <w:szCs w:val="24"/>
        </w:rPr>
      </w:pPr>
    </w:p>
    <w:p w:rsidR="0010121E" w:rsidRPr="0010121E" w:rsidRDefault="0010121E" w:rsidP="0010121E">
      <w:pPr>
        <w:tabs>
          <w:tab w:val="left" w:pos="8325"/>
        </w:tabs>
        <w:spacing w:line="0" w:lineRule="atLeast"/>
        <w:ind w:right="-2"/>
        <w:contextualSpacing/>
        <w:rPr>
          <w:b/>
          <w:sz w:val="24"/>
          <w:szCs w:val="24"/>
        </w:rPr>
      </w:pPr>
    </w:p>
    <w:p w:rsidR="0010121E" w:rsidRPr="0010121E" w:rsidRDefault="0010121E" w:rsidP="0010121E">
      <w:pPr>
        <w:tabs>
          <w:tab w:val="left" w:pos="8325"/>
        </w:tabs>
        <w:spacing w:line="0" w:lineRule="atLeast"/>
        <w:ind w:right="-2"/>
        <w:contextualSpacing/>
        <w:rPr>
          <w:b/>
          <w:sz w:val="24"/>
          <w:szCs w:val="24"/>
        </w:rPr>
      </w:pPr>
    </w:p>
    <w:p w:rsidR="0010121E" w:rsidRPr="0010121E" w:rsidRDefault="0010121E" w:rsidP="0010121E">
      <w:pPr>
        <w:tabs>
          <w:tab w:val="left" w:pos="8325"/>
        </w:tabs>
        <w:spacing w:line="0" w:lineRule="atLeast"/>
        <w:ind w:right="-2"/>
        <w:contextualSpacing/>
        <w:rPr>
          <w:b/>
          <w:sz w:val="24"/>
          <w:szCs w:val="24"/>
        </w:rPr>
      </w:pPr>
    </w:p>
    <w:p w:rsidR="0010121E" w:rsidRPr="0010121E" w:rsidRDefault="0010121E" w:rsidP="0010121E">
      <w:pPr>
        <w:spacing w:line="0" w:lineRule="atLeast"/>
        <w:ind w:right="-2"/>
        <w:contextualSpacing/>
        <w:jc w:val="center"/>
        <w:rPr>
          <w:b/>
          <w:sz w:val="24"/>
          <w:szCs w:val="24"/>
        </w:rPr>
      </w:pPr>
      <w:r w:rsidRPr="0010121E">
        <w:rPr>
          <w:b/>
          <w:sz w:val="24"/>
          <w:szCs w:val="24"/>
        </w:rPr>
        <w:lastRenderedPageBreak/>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липаталогоанатомического исследования до сельского поселения Комсомольского муниципального района</w:t>
      </w:r>
    </w:p>
    <w:p w:rsidR="0010121E" w:rsidRPr="0010121E" w:rsidRDefault="0010121E" w:rsidP="0010121E">
      <w:pPr>
        <w:spacing w:line="0" w:lineRule="atLeast"/>
        <w:ind w:right="-2"/>
        <w:contextualSpacing/>
        <w:jc w:val="center"/>
        <w:rPr>
          <w:b/>
          <w:sz w:val="24"/>
          <w:szCs w:val="24"/>
        </w:rPr>
      </w:pPr>
    </w:p>
    <w:p w:rsidR="0010121E" w:rsidRPr="0010121E" w:rsidRDefault="0010121E" w:rsidP="0010121E">
      <w:pPr>
        <w:spacing w:line="0" w:lineRule="atLeast"/>
        <w:ind w:right="-2"/>
        <w:contextualSpacing/>
        <w:jc w:val="center"/>
        <w:rPr>
          <w:b/>
          <w:sz w:val="24"/>
          <w:szCs w:val="24"/>
        </w:rPr>
      </w:pPr>
    </w:p>
    <w:p w:rsidR="0010121E" w:rsidRPr="0010121E" w:rsidRDefault="0010121E" w:rsidP="0010121E">
      <w:pPr>
        <w:spacing w:line="0" w:lineRule="atLeast"/>
        <w:ind w:right="-2"/>
        <w:contextualSpacing/>
        <w:jc w:val="center"/>
        <w:rPr>
          <w:b/>
          <w:sz w:val="24"/>
          <w:szCs w:val="24"/>
        </w:rPr>
      </w:pPr>
    </w:p>
    <w:p w:rsidR="0010121E" w:rsidRPr="0010121E" w:rsidRDefault="0010121E" w:rsidP="0010121E">
      <w:pPr>
        <w:spacing w:line="0" w:lineRule="atLeast"/>
        <w:ind w:right="-2"/>
        <w:contextualSpacing/>
        <w:jc w:val="right"/>
        <w:rPr>
          <w:b/>
          <w:sz w:val="24"/>
          <w:szCs w:val="24"/>
        </w:rPr>
      </w:pPr>
      <w:r w:rsidRPr="0010121E">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10121E" w:rsidRPr="0010121E" w:rsidTr="00FD4A96">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0" w:lineRule="atLeast"/>
              <w:ind w:left="-142" w:right="-2"/>
              <w:contextualSpacing/>
              <w:jc w:val="center"/>
            </w:pPr>
            <w:r w:rsidRPr="0010121E">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pPr>
            <w:r w:rsidRPr="0010121E">
              <w:t>2022г</w:t>
            </w:r>
          </w:p>
        </w:tc>
        <w:tc>
          <w:tcPr>
            <w:tcW w:w="1226"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2024г</w:t>
            </w:r>
          </w:p>
        </w:tc>
      </w:tr>
      <w:tr w:rsidR="0010121E" w:rsidRPr="0010121E" w:rsidTr="00FD4A96">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обследованиядо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right="-2"/>
              <w:contextualSpacing/>
              <w:jc w:val="center"/>
            </w:pPr>
            <w:r w:rsidRPr="0010121E">
              <w:t>9</w:t>
            </w:r>
          </w:p>
        </w:tc>
        <w:tc>
          <w:tcPr>
            <w:tcW w:w="1226"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spacing w:line="0" w:lineRule="atLeast"/>
              <w:ind w:right="-2"/>
              <w:contextualSpacing/>
              <w:jc w:val="center"/>
            </w:pPr>
          </w:p>
          <w:p w:rsidR="0010121E" w:rsidRPr="0010121E" w:rsidRDefault="0010121E" w:rsidP="00FD4A96"/>
          <w:p w:rsidR="0010121E" w:rsidRPr="0010121E" w:rsidRDefault="0010121E" w:rsidP="00FD4A96">
            <w:pPr>
              <w:jc w:val="center"/>
            </w:pPr>
          </w:p>
          <w:p w:rsidR="0010121E" w:rsidRPr="0010121E" w:rsidRDefault="0010121E" w:rsidP="00FD4A96">
            <w:r w:rsidRPr="0010121E">
              <w:t xml:space="preserve">         9</w:t>
            </w:r>
          </w:p>
        </w:tc>
      </w:tr>
    </w:tbl>
    <w:p w:rsidR="0010121E" w:rsidRPr="0010121E" w:rsidRDefault="0010121E" w:rsidP="0010121E">
      <w:pPr>
        <w:spacing w:line="0" w:lineRule="atLeast"/>
        <w:ind w:left="-142" w:right="-2"/>
        <w:contextualSpacing/>
        <w:rPr>
          <w:b/>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 xml:space="preserve">Целевые индикаторы,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10121E">
        <w:rPr>
          <w:b/>
          <w:sz w:val="24"/>
          <w:szCs w:val="24"/>
          <w:shd w:val="clear" w:color="auto" w:fill="FFFFFF"/>
        </w:rPr>
        <w:t>сельских</w:t>
      </w:r>
      <w:r w:rsidRPr="0010121E">
        <w:rPr>
          <w:b/>
          <w:sz w:val="24"/>
          <w:szCs w:val="24"/>
        </w:rPr>
        <w:t xml:space="preserve">населенных пунктов на территории Комсомольского муниципального района </w:t>
      </w: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10121E" w:rsidRPr="0010121E" w:rsidTr="00FD4A96">
        <w:trPr>
          <w:trHeight w:val="501"/>
        </w:trPr>
        <w:tc>
          <w:tcPr>
            <w:tcW w:w="664" w:type="dxa"/>
            <w:vAlign w:val="center"/>
          </w:tcPr>
          <w:p w:rsidR="0010121E" w:rsidRPr="0010121E" w:rsidRDefault="0010121E" w:rsidP="00FD4A96">
            <w:pPr>
              <w:spacing w:line="0" w:lineRule="atLeast"/>
              <w:ind w:left="-142" w:right="-2"/>
              <w:contextualSpacing/>
              <w:jc w:val="center"/>
            </w:pPr>
            <w:r w:rsidRPr="0010121E">
              <w:t>№ п/п</w:t>
            </w:r>
          </w:p>
        </w:tc>
        <w:tc>
          <w:tcPr>
            <w:tcW w:w="3074" w:type="dxa"/>
            <w:vAlign w:val="center"/>
          </w:tcPr>
          <w:p w:rsidR="0010121E" w:rsidRPr="0010121E" w:rsidRDefault="0010121E" w:rsidP="00FD4A96">
            <w:pPr>
              <w:spacing w:line="0" w:lineRule="atLeast"/>
              <w:ind w:left="-142" w:right="-2"/>
              <w:contextualSpacing/>
              <w:jc w:val="center"/>
            </w:pPr>
            <w:r w:rsidRPr="0010121E">
              <w:t>Наименование показателя</w:t>
            </w:r>
          </w:p>
        </w:tc>
        <w:tc>
          <w:tcPr>
            <w:tcW w:w="1661" w:type="dxa"/>
            <w:vAlign w:val="center"/>
          </w:tcPr>
          <w:p w:rsidR="0010121E" w:rsidRPr="0010121E" w:rsidRDefault="0010121E" w:rsidP="00FD4A96">
            <w:pPr>
              <w:spacing w:line="0" w:lineRule="atLeast"/>
              <w:ind w:left="-142" w:right="-2"/>
              <w:contextualSpacing/>
              <w:jc w:val="center"/>
            </w:pPr>
            <w:r w:rsidRPr="0010121E">
              <w:t>Единица</w:t>
            </w:r>
          </w:p>
          <w:p w:rsidR="0010121E" w:rsidRPr="0010121E" w:rsidRDefault="0010121E" w:rsidP="00FD4A96">
            <w:pPr>
              <w:spacing w:line="0" w:lineRule="atLeast"/>
              <w:ind w:left="-142" w:right="-2"/>
              <w:contextualSpacing/>
              <w:jc w:val="center"/>
            </w:pPr>
            <w:r w:rsidRPr="0010121E">
              <w:t>измерения</w:t>
            </w:r>
          </w:p>
        </w:tc>
        <w:tc>
          <w:tcPr>
            <w:tcW w:w="1108"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2022г</w:t>
            </w:r>
          </w:p>
        </w:tc>
        <w:tc>
          <w:tcPr>
            <w:tcW w:w="1108" w:type="dxa"/>
            <w:tcBorders>
              <w:left w:val="single" w:sz="4" w:space="0" w:color="auto"/>
            </w:tcBorders>
            <w:vAlign w:val="center"/>
          </w:tcPr>
          <w:p w:rsidR="0010121E" w:rsidRPr="0010121E" w:rsidRDefault="0010121E" w:rsidP="00FD4A96">
            <w:pPr>
              <w:spacing w:line="0" w:lineRule="atLeast"/>
              <w:ind w:right="-2"/>
              <w:contextualSpacing/>
              <w:jc w:val="center"/>
            </w:pPr>
            <w:r w:rsidRPr="0010121E">
              <w:t>2023г</w:t>
            </w:r>
          </w:p>
        </w:tc>
        <w:tc>
          <w:tcPr>
            <w:tcW w:w="1108" w:type="dxa"/>
            <w:tcBorders>
              <w:left w:val="single" w:sz="4" w:space="0" w:color="auto"/>
            </w:tcBorders>
            <w:vAlign w:val="center"/>
          </w:tcPr>
          <w:p w:rsidR="0010121E" w:rsidRPr="0010121E" w:rsidRDefault="0010121E" w:rsidP="00FD4A96">
            <w:pPr>
              <w:spacing w:line="0" w:lineRule="atLeast"/>
              <w:ind w:left="-142" w:right="-2"/>
              <w:contextualSpacing/>
              <w:jc w:val="center"/>
            </w:pPr>
            <w:r w:rsidRPr="0010121E">
              <w:t>2024г</w:t>
            </w:r>
          </w:p>
        </w:tc>
      </w:tr>
      <w:tr w:rsidR="0010121E" w:rsidRPr="0010121E" w:rsidTr="00FD4A96">
        <w:trPr>
          <w:trHeight w:val="751"/>
        </w:trPr>
        <w:tc>
          <w:tcPr>
            <w:tcW w:w="664" w:type="dxa"/>
            <w:vAlign w:val="center"/>
          </w:tcPr>
          <w:p w:rsidR="0010121E" w:rsidRPr="0010121E" w:rsidRDefault="0010121E" w:rsidP="00FD4A96">
            <w:pPr>
              <w:spacing w:line="0" w:lineRule="atLeast"/>
              <w:ind w:left="-142" w:right="-2"/>
              <w:contextualSpacing/>
              <w:jc w:val="center"/>
            </w:pPr>
            <w:r w:rsidRPr="0010121E">
              <w:t>1</w:t>
            </w:r>
          </w:p>
        </w:tc>
        <w:tc>
          <w:tcPr>
            <w:tcW w:w="3074" w:type="dxa"/>
            <w:vAlign w:val="center"/>
          </w:tcPr>
          <w:p w:rsidR="0010121E" w:rsidRPr="0010121E" w:rsidRDefault="0010121E" w:rsidP="00FD4A96">
            <w:pPr>
              <w:spacing w:line="0" w:lineRule="atLeast"/>
              <w:ind w:left="-142" w:right="-2"/>
              <w:contextualSpacing/>
              <w:jc w:val="center"/>
            </w:pPr>
            <w:r w:rsidRPr="0010121E">
              <w:t>Количество  несанкционированных навалов мусора</w:t>
            </w:r>
          </w:p>
        </w:tc>
        <w:tc>
          <w:tcPr>
            <w:tcW w:w="1661" w:type="dxa"/>
            <w:vAlign w:val="center"/>
          </w:tcPr>
          <w:p w:rsidR="0010121E" w:rsidRPr="0010121E" w:rsidRDefault="0010121E" w:rsidP="00FD4A96">
            <w:pPr>
              <w:spacing w:line="0" w:lineRule="atLeast"/>
              <w:ind w:left="-142" w:right="-2"/>
              <w:contextualSpacing/>
              <w:jc w:val="center"/>
            </w:pPr>
            <w:r w:rsidRPr="0010121E">
              <w:t>шт</w:t>
            </w:r>
          </w:p>
        </w:tc>
        <w:tc>
          <w:tcPr>
            <w:tcW w:w="1108"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18</w:t>
            </w:r>
          </w:p>
        </w:tc>
        <w:tc>
          <w:tcPr>
            <w:tcW w:w="1108" w:type="dxa"/>
            <w:tcBorders>
              <w:lef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18</w:t>
            </w:r>
          </w:p>
        </w:tc>
        <w:tc>
          <w:tcPr>
            <w:tcW w:w="1108" w:type="dxa"/>
            <w:tcBorders>
              <w:left w:val="single" w:sz="4" w:space="0" w:color="auto"/>
            </w:tcBorders>
          </w:tcPr>
          <w:p w:rsidR="0010121E" w:rsidRPr="0010121E" w:rsidRDefault="0010121E" w:rsidP="00FD4A96">
            <w:pPr>
              <w:spacing w:line="0" w:lineRule="atLeast"/>
              <w:ind w:right="-2"/>
              <w:contextualSpacing/>
              <w:jc w:val="center"/>
            </w:pPr>
          </w:p>
          <w:p w:rsidR="0010121E" w:rsidRPr="0010121E" w:rsidRDefault="0010121E" w:rsidP="00FD4A96">
            <w:pPr>
              <w:jc w:val="center"/>
            </w:pPr>
            <w:r w:rsidRPr="0010121E">
              <w:t>18</w:t>
            </w:r>
          </w:p>
        </w:tc>
      </w:tr>
    </w:tbl>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right"/>
        <w:rPr>
          <w:b/>
        </w:rPr>
      </w:pPr>
      <w:r w:rsidRPr="0010121E">
        <w:rPr>
          <w:b/>
        </w:rPr>
        <w:t xml:space="preserve">Приложение 1   </w:t>
      </w:r>
    </w:p>
    <w:p w:rsidR="0010121E" w:rsidRPr="0010121E" w:rsidRDefault="0010121E" w:rsidP="0010121E">
      <w:pPr>
        <w:spacing w:line="0" w:lineRule="atLeast"/>
        <w:ind w:left="-142" w:right="-2"/>
        <w:contextualSpacing/>
        <w:jc w:val="right"/>
        <w:rPr>
          <w:b/>
        </w:rPr>
      </w:pPr>
      <w:r w:rsidRPr="0010121E">
        <w:rPr>
          <w:b/>
        </w:rPr>
        <w:t>к муниципальной программе</w:t>
      </w:r>
    </w:p>
    <w:p w:rsidR="0010121E" w:rsidRPr="0010121E" w:rsidRDefault="0010121E" w:rsidP="0010121E">
      <w:pPr>
        <w:spacing w:line="0" w:lineRule="atLeast"/>
        <w:ind w:left="-142" w:right="-2"/>
        <w:contextualSpacing/>
        <w:jc w:val="right"/>
        <w:rPr>
          <w:b/>
        </w:rPr>
      </w:pPr>
      <w:r w:rsidRPr="0010121E">
        <w:rPr>
          <w:b/>
        </w:rPr>
        <w:t xml:space="preserve">«Обеспечение населения объектами </w:t>
      </w:r>
    </w:p>
    <w:p w:rsidR="0010121E" w:rsidRPr="0010121E" w:rsidRDefault="0010121E" w:rsidP="0010121E">
      <w:pPr>
        <w:spacing w:line="0" w:lineRule="atLeast"/>
        <w:ind w:left="-142" w:right="-2"/>
        <w:contextualSpacing/>
        <w:jc w:val="right"/>
        <w:rPr>
          <w:b/>
        </w:rPr>
      </w:pPr>
      <w:r w:rsidRPr="0010121E">
        <w:rPr>
          <w:b/>
        </w:rPr>
        <w:t xml:space="preserve">инженерной инфраструктуры, </w:t>
      </w:r>
    </w:p>
    <w:p w:rsidR="0010121E" w:rsidRPr="0010121E" w:rsidRDefault="0010121E" w:rsidP="0010121E">
      <w:pPr>
        <w:spacing w:line="0" w:lineRule="atLeast"/>
        <w:ind w:left="-142" w:right="-2"/>
        <w:contextualSpacing/>
        <w:jc w:val="right"/>
        <w:rPr>
          <w:b/>
        </w:rPr>
      </w:pPr>
      <w:r w:rsidRPr="0010121E">
        <w:rPr>
          <w:b/>
        </w:rPr>
        <w:t>услугами жилищно-коммунального хозяйства</w:t>
      </w:r>
    </w:p>
    <w:p w:rsidR="0010121E" w:rsidRPr="0010121E" w:rsidRDefault="0010121E" w:rsidP="0010121E">
      <w:pPr>
        <w:spacing w:line="0" w:lineRule="atLeast"/>
        <w:ind w:left="-142" w:right="-2"/>
        <w:contextualSpacing/>
        <w:jc w:val="right"/>
        <w:rPr>
          <w:b/>
        </w:rPr>
      </w:pPr>
      <w:r w:rsidRPr="0010121E">
        <w:rPr>
          <w:b/>
        </w:rPr>
        <w:t xml:space="preserve">  и благоустройства сельских поселений</w:t>
      </w:r>
    </w:p>
    <w:p w:rsidR="0010121E" w:rsidRPr="0010121E" w:rsidRDefault="0010121E" w:rsidP="0010121E">
      <w:pPr>
        <w:spacing w:line="0" w:lineRule="atLeast"/>
        <w:ind w:left="-142" w:right="-2"/>
        <w:contextualSpacing/>
        <w:jc w:val="right"/>
        <w:rPr>
          <w:b/>
        </w:rPr>
      </w:pPr>
      <w:r w:rsidRPr="0010121E">
        <w:rPr>
          <w:b/>
        </w:rPr>
        <w:t xml:space="preserve"> Комсомольского муниципального района»</w:t>
      </w:r>
    </w:p>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Подпрограмма</w:t>
      </w: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10121E" w:rsidRPr="0010121E" w:rsidRDefault="0010121E" w:rsidP="0010121E">
      <w:pPr>
        <w:spacing w:line="0" w:lineRule="atLeast"/>
        <w:ind w:left="-142" w:right="-2"/>
        <w:contextualSpacing/>
        <w:jc w:val="center"/>
        <w:rPr>
          <w:b/>
          <w:sz w:val="24"/>
          <w:szCs w:val="24"/>
        </w:rPr>
      </w:pPr>
      <w:r w:rsidRPr="0010121E">
        <w:rPr>
          <w:b/>
          <w:sz w:val="24"/>
          <w:szCs w:val="24"/>
        </w:rPr>
        <w:t>1. Паспорт подпрограммы</w:t>
      </w:r>
    </w:p>
    <w:p w:rsidR="0010121E" w:rsidRPr="0010121E" w:rsidRDefault="0010121E" w:rsidP="0010121E">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10121E" w:rsidRPr="0010121E" w:rsidTr="00FD4A96">
        <w:trPr>
          <w:trHeight w:val="1197"/>
          <w:tblCellSpacing w:w="5" w:type="nil"/>
        </w:trPr>
        <w:tc>
          <w:tcPr>
            <w:tcW w:w="3544"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Наименование         </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520" w:type="dxa"/>
          </w:tcPr>
          <w:p w:rsidR="0010121E" w:rsidRPr="0010121E" w:rsidRDefault="0010121E" w:rsidP="00FD4A96">
            <w:pPr>
              <w:spacing w:line="0" w:lineRule="atLeast"/>
              <w:ind w:right="-2"/>
              <w:contextualSpacing/>
              <w:jc w:val="both"/>
              <w:rPr>
                <w:sz w:val="24"/>
                <w:szCs w:val="24"/>
              </w:rPr>
            </w:pPr>
            <w:r w:rsidRPr="0010121E">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10121E" w:rsidRPr="0010121E" w:rsidTr="00FD4A96">
        <w:trPr>
          <w:trHeight w:val="400"/>
          <w:tblCellSpacing w:w="5" w:type="nil"/>
        </w:trPr>
        <w:tc>
          <w:tcPr>
            <w:tcW w:w="3544" w:type="dxa"/>
          </w:tcPr>
          <w:p w:rsidR="0010121E" w:rsidRPr="0010121E" w:rsidRDefault="0010121E" w:rsidP="00FD4A96">
            <w:pPr>
              <w:widowControl w:val="0"/>
              <w:autoSpaceDE w:val="0"/>
              <w:autoSpaceDN w:val="0"/>
              <w:adjustRightInd w:val="0"/>
              <w:spacing w:line="0" w:lineRule="atLeast"/>
              <w:ind w:left="67" w:right="-2"/>
              <w:contextualSpacing/>
            </w:pPr>
            <w:r w:rsidRPr="0010121E">
              <w:t>Срок       реализации</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520" w:type="dxa"/>
          </w:tcPr>
          <w:p w:rsidR="0010121E" w:rsidRPr="0010121E" w:rsidRDefault="0010121E" w:rsidP="00FD4A96">
            <w:pPr>
              <w:widowControl w:val="0"/>
              <w:autoSpaceDE w:val="0"/>
              <w:autoSpaceDN w:val="0"/>
              <w:adjustRightInd w:val="0"/>
              <w:spacing w:line="0" w:lineRule="atLeast"/>
              <w:ind w:right="-2"/>
              <w:contextualSpacing/>
            </w:pPr>
            <w:r w:rsidRPr="0010121E">
              <w:t xml:space="preserve">2022– 2024 годы                                   </w:t>
            </w:r>
          </w:p>
        </w:tc>
      </w:tr>
      <w:tr w:rsidR="0010121E" w:rsidRPr="0010121E" w:rsidTr="00FD4A96">
        <w:trPr>
          <w:trHeight w:val="400"/>
          <w:tblCellSpacing w:w="5" w:type="nil"/>
        </w:trPr>
        <w:tc>
          <w:tcPr>
            <w:tcW w:w="3544" w:type="dxa"/>
          </w:tcPr>
          <w:p w:rsidR="0010121E" w:rsidRPr="0010121E" w:rsidRDefault="0010121E" w:rsidP="00FD4A96">
            <w:pPr>
              <w:widowControl w:val="0"/>
              <w:autoSpaceDE w:val="0"/>
              <w:autoSpaceDN w:val="0"/>
              <w:adjustRightInd w:val="0"/>
              <w:spacing w:line="0" w:lineRule="atLeast"/>
              <w:ind w:left="67" w:right="-2"/>
              <w:contextualSpacing/>
            </w:pPr>
            <w:r w:rsidRPr="0010121E">
              <w:lastRenderedPageBreak/>
              <w:t>Ответственный исполнительподпрограммы</w:t>
            </w:r>
          </w:p>
        </w:tc>
        <w:tc>
          <w:tcPr>
            <w:tcW w:w="6520" w:type="dxa"/>
          </w:tcPr>
          <w:p w:rsidR="0010121E" w:rsidRPr="0010121E" w:rsidRDefault="0010121E" w:rsidP="00FD4A96">
            <w:pPr>
              <w:widowControl w:val="0"/>
              <w:autoSpaceDE w:val="0"/>
              <w:autoSpaceDN w:val="0"/>
              <w:adjustRightInd w:val="0"/>
              <w:spacing w:line="0" w:lineRule="atLeast"/>
              <w:ind w:right="-2"/>
              <w:contextualSpacing/>
            </w:pPr>
            <w:r w:rsidRPr="0010121E">
              <w:t>Управление по вопросу развития инфраструктуры Администрации  Комсомольского муниципального района</w:t>
            </w:r>
          </w:p>
        </w:tc>
      </w:tr>
      <w:tr w:rsidR="0010121E" w:rsidRPr="0010121E" w:rsidTr="00FD4A96">
        <w:trPr>
          <w:trHeight w:val="840"/>
          <w:tblCellSpacing w:w="5" w:type="nil"/>
        </w:trPr>
        <w:tc>
          <w:tcPr>
            <w:tcW w:w="3544" w:type="dxa"/>
          </w:tcPr>
          <w:p w:rsidR="0010121E" w:rsidRPr="0010121E" w:rsidRDefault="0010121E" w:rsidP="00FD4A96">
            <w:pPr>
              <w:pStyle w:val="ConsPlusNormal"/>
              <w:spacing w:line="0" w:lineRule="atLeast"/>
              <w:ind w:left="67" w:right="-2" w:firstLine="67"/>
              <w:contextualSpacing/>
              <w:rPr>
                <w:rFonts w:ascii="Times New Roman" w:hAnsi="Times New Roman" w:cs="Times New Roman"/>
                <w:sz w:val="22"/>
                <w:szCs w:val="22"/>
              </w:rPr>
            </w:pPr>
            <w:r w:rsidRPr="0010121E">
              <w:rPr>
                <w:rFonts w:ascii="Times New Roman" w:hAnsi="Times New Roman" w:cs="Times New Roman"/>
                <w:sz w:val="22"/>
                <w:szCs w:val="22"/>
              </w:rPr>
              <w:t>Исполнители основных мероприятий (мероприятий) подпрограммы</w:t>
            </w:r>
          </w:p>
        </w:tc>
        <w:tc>
          <w:tcPr>
            <w:tcW w:w="6520"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0121E" w:rsidRPr="0010121E" w:rsidTr="00FD4A96">
        <w:trPr>
          <w:trHeight w:val="400"/>
          <w:tblCellSpacing w:w="5" w:type="nil"/>
        </w:trPr>
        <w:tc>
          <w:tcPr>
            <w:tcW w:w="3544" w:type="dxa"/>
          </w:tcPr>
          <w:p w:rsidR="0010121E" w:rsidRPr="0010121E" w:rsidRDefault="0010121E" w:rsidP="00FD4A96">
            <w:pPr>
              <w:widowControl w:val="0"/>
              <w:autoSpaceDE w:val="0"/>
              <w:autoSpaceDN w:val="0"/>
              <w:adjustRightInd w:val="0"/>
              <w:spacing w:line="0" w:lineRule="atLeast"/>
              <w:ind w:left="67" w:right="-2"/>
              <w:contextualSpacing/>
            </w:pPr>
            <w:r w:rsidRPr="0010121E">
              <w:t>Задачи</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520" w:type="dxa"/>
          </w:tcPr>
          <w:p w:rsidR="0010121E" w:rsidRPr="0010121E" w:rsidRDefault="0010121E" w:rsidP="00FD4A96">
            <w:pPr>
              <w:widowControl w:val="0"/>
              <w:autoSpaceDE w:val="0"/>
              <w:autoSpaceDN w:val="0"/>
              <w:adjustRightInd w:val="0"/>
              <w:spacing w:line="0" w:lineRule="atLeast"/>
              <w:ind w:right="-2"/>
              <w:contextualSpacing/>
            </w:pPr>
            <w:r w:rsidRPr="0010121E">
              <w:t>Создание условий для комфортного проживания  граждан в  Комсомольском муниципальном районе</w:t>
            </w:r>
          </w:p>
        </w:tc>
      </w:tr>
      <w:tr w:rsidR="0010121E" w:rsidRPr="0010121E" w:rsidTr="00FD4A96">
        <w:trPr>
          <w:trHeight w:val="400"/>
          <w:tblCellSpacing w:w="5" w:type="nil"/>
        </w:trPr>
        <w:tc>
          <w:tcPr>
            <w:tcW w:w="3544" w:type="dxa"/>
          </w:tcPr>
          <w:p w:rsidR="0010121E" w:rsidRPr="0010121E" w:rsidRDefault="0010121E" w:rsidP="00FD4A96">
            <w:pPr>
              <w:widowControl w:val="0"/>
              <w:autoSpaceDE w:val="0"/>
              <w:autoSpaceDN w:val="0"/>
              <w:adjustRightInd w:val="0"/>
              <w:spacing w:line="0" w:lineRule="atLeast"/>
              <w:ind w:left="67" w:right="-2"/>
              <w:contextualSpacing/>
            </w:pPr>
            <w:r w:rsidRPr="0010121E">
              <w:t>Объемы      ресурсного</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обеспечения          </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520" w:type="dxa"/>
            <w:shd w:val="clear" w:color="auto" w:fill="auto"/>
          </w:tcPr>
          <w:p w:rsidR="0010121E" w:rsidRPr="0010121E" w:rsidRDefault="0010121E" w:rsidP="00FD4A96">
            <w:pPr>
              <w:widowControl w:val="0"/>
              <w:autoSpaceDE w:val="0"/>
              <w:autoSpaceDN w:val="0"/>
              <w:adjustRightInd w:val="0"/>
              <w:spacing w:line="0" w:lineRule="atLeast"/>
              <w:ind w:right="-2"/>
              <w:contextualSpacing/>
            </w:pPr>
            <w:r w:rsidRPr="0010121E">
              <w:t xml:space="preserve">Прогнозируемый объем финансирования подпрограммы составит около </w:t>
            </w:r>
            <w:r w:rsidRPr="0010121E">
              <w:rPr>
                <w:b/>
              </w:rPr>
              <w:t>4 382 505,12</w:t>
            </w:r>
            <w:r w:rsidRPr="0010121E">
              <w:t xml:space="preserve">рублей, </w:t>
            </w:r>
          </w:p>
          <w:p w:rsidR="0010121E" w:rsidRPr="0010121E" w:rsidRDefault="0010121E" w:rsidP="00FD4A96">
            <w:pPr>
              <w:widowControl w:val="0"/>
              <w:autoSpaceDE w:val="0"/>
              <w:autoSpaceDN w:val="0"/>
              <w:adjustRightInd w:val="0"/>
              <w:spacing w:line="0" w:lineRule="atLeast"/>
              <w:ind w:right="-2"/>
              <w:contextualSpacing/>
            </w:pPr>
            <w:r w:rsidRPr="0010121E">
              <w:t>в том числе по годам:</w:t>
            </w:r>
          </w:p>
          <w:p w:rsidR="0010121E" w:rsidRPr="0010121E" w:rsidRDefault="0010121E" w:rsidP="00FD4A96">
            <w:pPr>
              <w:widowControl w:val="0"/>
              <w:autoSpaceDE w:val="0"/>
              <w:autoSpaceDN w:val="0"/>
              <w:adjustRightInd w:val="0"/>
              <w:spacing w:line="0" w:lineRule="atLeast"/>
              <w:ind w:right="-2"/>
              <w:contextualSpacing/>
            </w:pPr>
            <w:r w:rsidRPr="0010121E">
              <w:t xml:space="preserve">Общий объем бюджетных ассигнований:                </w:t>
            </w:r>
          </w:p>
          <w:p w:rsidR="0010121E" w:rsidRPr="0010121E" w:rsidRDefault="0010121E" w:rsidP="00FD4A96">
            <w:pPr>
              <w:widowControl w:val="0"/>
              <w:autoSpaceDE w:val="0"/>
              <w:autoSpaceDN w:val="0"/>
              <w:adjustRightInd w:val="0"/>
              <w:spacing w:line="0" w:lineRule="atLeast"/>
              <w:ind w:right="-2"/>
              <w:contextualSpacing/>
            </w:pPr>
            <w:r w:rsidRPr="0010121E">
              <w:t>2022год –1 454 196,00 руб.,</w:t>
            </w:r>
          </w:p>
          <w:p w:rsidR="0010121E" w:rsidRPr="0010121E" w:rsidRDefault="0010121E" w:rsidP="00FD4A96">
            <w:pPr>
              <w:widowControl w:val="0"/>
              <w:autoSpaceDE w:val="0"/>
              <w:autoSpaceDN w:val="0"/>
              <w:adjustRightInd w:val="0"/>
              <w:spacing w:line="0" w:lineRule="atLeast"/>
              <w:ind w:right="-2"/>
              <w:contextualSpacing/>
            </w:pPr>
            <w:r w:rsidRPr="0010121E">
              <w:t>2023 год –1 454 196,00 руб.</w:t>
            </w:r>
          </w:p>
          <w:p w:rsidR="0010121E" w:rsidRPr="0010121E" w:rsidRDefault="0010121E" w:rsidP="00FD4A96">
            <w:pPr>
              <w:widowControl w:val="0"/>
              <w:autoSpaceDE w:val="0"/>
              <w:autoSpaceDN w:val="0"/>
              <w:adjustRightInd w:val="0"/>
              <w:spacing w:line="0" w:lineRule="atLeast"/>
              <w:ind w:right="-2"/>
              <w:contextualSpacing/>
            </w:pPr>
            <w:r w:rsidRPr="0010121E">
              <w:t>2024 год –1 474 113,12руб.</w:t>
            </w:r>
          </w:p>
          <w:p w:rsidR="0010121E" w:rsidRPr="0010121E" w:rsidRDefault="0010121E" w:rsidP="00FD4A96">
            <w:pPr>
              <w:widowControl w:val="0"/>
              <w:autoSpaceDE w:val="0"/>
              <w:autoSpaceDN w:val="0"/>
              <w:adjustRightInd w:val="0"/>
              <w:spacing w:line="0" w:lineRule="atLeast"/>
              <w:ind w:right="-2"/>
              <w:contextualSpacing/>
            </w:pPr>
            <w:r w:rsidRPr="0010121E">
              <w:t>в том числе районный бюджет:</w:t>
            </w:r>
            <w:r w:rsidRPr="0010121E">
              <w:rPr>
                <w:b/>
              </w:rPr>
              <w:t>4 382 505,12</w:t>
            </w:r>
            <w:r w:rsidRPr="0010121E">
              <w:t>рублей</w:t>
            </w:r>
          </w:p>
          <w:p w:rsidR="0010121E" w:rsidRPr="0010121E" w:rsidRDefault="0010121E" w:rsidP="00FD4A96">
            <w:pPr>
              <w:widowControl w:val="0"/>
              <w:autoSpaceDE w:val="0"/>
              <w:autoSpaceDN w:val="0"/>
              <w:adjustRightInd w:val="0"/>
              <w:spacing w:line="0" w:lineRule="atLeast"/>
              <w:ind w:right="-2"/>
              <w:contextualSpacing/>
            </w:pPr>
            <w:r w:rsidRPr="0010121E">
              <w:t>2022 год –1 454 196,00руб.,</w:t>
            </w:r>
          </w:p>
          <w:p w:rsidR="0010121E" w:rsidRPr="0010121E" w:rsidRDefault="0010121E" w:rsidP="00FD4A96">
            <w:pPr>
              <w:widowControl w:val="0"/>
              <w:autoSpaceDE w:val="0"/>
              <w:autoSpaceDN w:val="0"/>
              <w:adjustRightInd w:val="0"/>
              <w:spacing w:line="0" w:lineRule="atLeast"/>
              <w:ind w:right="-2"/>
              <w:contextualSpacing/>
            </w:pPr>
            <w:r w:rsidRPr="0010121E">
              <w:t>2023 год –1 454 196,00руб.</w:t>
            </w:r>
          </w:p>
          <w:p w:rsidR="0010121E" w:rsidRPr="0010121E" w:rsidRDefault="0010121E" w:rsidP="00FD4A96">
            <w:pPr>
              <w:widowControl w:val="0"/>
              <w:autoSpaceDE w:val="0"/>
              <w:autoSpaceDN w:val="0"/>
              <w:adjustRightInd w:val="0"/>
              <w:spacing w:line="0" w:lineRule="atLeast"/>
              <w:ind w:right="-2"/>
              <w:contextualSpacing/>
            </w:pPr>
            <w:r w:rsidRPr="0010121E">
              <w:t>2024 год – 1 474 113,12 руб.</w:t>
            </w:r>
          </w:p>
          <w:p w:rsidR="0010121E" w:rsidRPr="0010121E" w:rsidRDefault="0010121E" w:rsidP="00FD4A96">
            <w:pPr>
              <w:widowControl w:val="0"/>
              <w:autoSpaceDE w:val="0"/>
              <w:autoSpaceDN w:val="0"/>
              <w:adjustRightInd w:val="0"/>
              <w:spacing w:line="0" w:lineRule="atLeast"/>
              <w:ind w:right="-2"/>
              <w:contextualSpacing/>
            </w:pPr>
          </w:p>
          <w:p w:rsidR="0010121E" w:rsidRPr="0010121E" w:rsidRDefault="0010121E" w:rsidP="00FD4A96">
            <w:pPr>
              <w:widowControl w:val="0"/>
              <w:autoSpaceDE w:val="0"/>
              <w:autoSpaceDN w:val="0"/>
              <w:adjustRightInd w:val="0"/>
              <w:spacing w:line="0" w:lineRule="atLeast"/>
              <w:ind w:right="-2"/>
              <w:contextualSpacing/>
            </w:pPr>
            <w:r w:rsidRPr="0010121E">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0121E" w:rsidRPr="0010121E" w:rsidTr="00FD4A96">
        <w:trPr>
          <w:trHeight w:val="1045"/>
          <w:tblCellSpacing w:w="5" w:type="nil"/>
        </w:trPr>
        <w:tc>
          <w:tcPr>
            <w:tcW w:w="3544"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 Ожидаемые результаты реализации подпрограммы</w:t>
            </w:r>
          </w:p>
        </w:tc>
        <w:tc>
          <w:tcPr>
            <w:tcW w:w="6520" w:type="dxa"/>
          </w:tcPr>
          <w:p w:rsidR="0010121E" w:rsidRPr="0010121E" w:rsidRDefault="0010121E" w:rsidP="00FD4A96">
            <w:pPr>
              <w:widowControl w:val="0"/>
              <w:autoSpaceDE w:val="0"/>
              <w:autoSpaceDN w:val="0"/>
              <w:adjustRightInd w:val="0"/>
              <w:spacing w:line="0" w:lineRule="atLeast"/>
              <w:ind w:right="-2"/>
              <w:contextualSpacing/>
            </w:pPr>
            <w:r w:rsidRPr="0010121E">
              <w:t>Улучшение условий для комфортного проживания  граждан в  Комсомольском муниципальном районе</w:t>
            </w:r>
          </w:p>
        </w:tc>
      </w:tr>
    </w:tbl>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2. Характеристика основных  мероприятий подпрограммы</w:t>
      </w:r>
    </w:p>
    <w:p w:rsidR="0010121E" w:rsidRPr="0010121E" w:rsidRDefault="0010121E" w:rsidP="0010121E">
      <w:pPr>
        <w:spacing w:line="0" w:lineRule="atLeast"/>
        <w:ind w:left="-142" w:right="-2"/>
        <w:contextualSpacing/>
        <w:jc w:val="center"/>
        <w:rPr>
          <w:sz w:val="24"/>
          <w:szCs w:val="24"/>
        </w:rPr>
      </w:pPr>
      <w:r w:rsidRPr="0010121E">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10121E" w:rsidRPr="0010121E" w:rsidRDefault="0010121E" w:rsidP="0010121E">
      <w:pPr>
        <w:pStyle w:val="af0"/>
        <w:spacing w:line="0" w:lineRule="atLeast"/>
        <w:ind w:left="-142" w:right="-2"/>
        <w:jc w:val="both"/>
        <w:rPr>
          <w:rFonts w:ascii="Times New Roman" w:hAnsi="Times New Roman" w:cs="Times New Roman"/>
          <w:sz w:val="24"/>
          <w:szCs w:val="24"/>
        </w:rPr>
      </w:pPr>
      <w:r w:rsidRPr="0010121E">
        <w:rPr>
          <w:rFonts w:ascii="Times New Roman" w:hAnsi="Times New Roman" w:cs="Times New Roman"/>
          <w:sz w:val="24"/>
          <w:szCs w:val="24"/>
        </w:rPr>
        <w:t xml:space="preserve">1. Основное мероприятие   подпрограммы – содержание  муниципального жилищного фонда  в </w:t>
      </w:r>
      <w:r w:rsidRPr="0010121E">
        <w:rPr>
          <w:rFonts w:ascii="Times New Roman" w:hAnsi="Times New Roman" w:cs="Times New Roman"/>
          <w:color w:val="000000"/>
          <w:sz w:val="24"/>
          <w:szCs w:val="24"/>
          <w:shd w:val="clear" w:color="auto" w:fill="FFFFFF"/>
        </w:rPr>
        <w:t>сельских</w:t>
      </w:r>
      <w:r w:rsidRPr="0010121E">
        <w:rPr>
          <w:rFonts w:ascii="Times New Roman" w:hAnsi="Times New Roman" w:cs="Times New Roman"/>
          <w:sz w:val="24"/>
          <w:szCs w:val="24"/>
        </w:rPr>
        <w:t>поселениях Комсомольскогомуниципального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10121E" w:rsidRPr="0010121E" w:rsidRDefault="0010121E" w:rsidP="0010121E">
      <w:pPr>
        <w:pStyle w:val="af0"/>
        <w:spacing w:line="0" w:lineRule="atLeast"/>
        <w:ind w:left="-142" w:right="-2"/>
        <w:jc w:val="both"/>
        <w:rPr>
          <w:rFonts w:ascii="Times New Roman" w:hAnsi="Times New Roman" w:cs="Times New Roman"/>
          <w:sz w:val="24"/>
          <w:szCs w:val="24"/>
        </w:rPr>
      </w:pPr>
      <w:r w:rsidRPr="0010121E">
        <w:rPr>
          <w:rFonts w:ascii="Times New Roman" w:hAnsi="Times New Roman" w:cs="Times New Roman"/>
          <w:sz w:val="24"/>
          <w:szCs w:val="24"/>
        </w:rPr>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p w:rsidR="0010121E" w:rsidRPr="0010121E" w:rsidRDefault="0010121E" w:rsidP="0010121E">
      <w:pPr>
        <w:pStyle w:val="af0"/>
        <w:spacing w:line="0" w:lineRule="atLeast"/>
        <w:ind w:left="-142" w:right="-2"/>
        <w:jc w:val="both"/>
        <w:rPr>
          <w:rFonts w:ascii="Times New Roman" w:hAnsi="Times New Roman" w:cs="Times New Roman"/>
          <w:sz w:val="24"/>
          <w:szCs w:val="24"/>
        </w:rPr>
      </w:pPr>
    </w:p>
    <w:p w:rsidR="0010121E" w:rsidRPr="0010121E" w:rsidRDefault="0010121E" w:rsidP="0010121E">
      <w:pPr>
        <w:pStyle w:val="af0"/>
        <w:spacing w:line="0" w:lineRule="atLeast"/>
        <w:ind w:left="-142" w:right="-2"/>
        <w:jc w:val="both"/>
        <w:rPr>
          <w:rFonts w:ascii="Times New Roman" w:hAnsi="Times New Roman" w:cs="Times New Roman"/>
          <w:sz w:val="24"/>
          <w:szCs w:val="24"/>
        </w:rPr>
      </w:pP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10121E" w:rsidRPr="0010121E" w:rsidTr="00FD4A96">
        <w:trPr>
          <w:trHeight w:val="540"/>
        </w:trPr>
        <w:tc>
          <w:tcPr>
            <w:tcW w:w="567" w:type="dxa"/>
            <w:vMerge w:val="restart"/>
            <w:vAlign w:val="center"/>
          </w:tcPr>
          <w:p w:rsidR="0010121E" w:rsidRPr="0010121E" w:rsidRDefault="0010121E" w:rsidP="00FD4A96">
            <w:pPr>
              <w:spacing w:line="0" w:lineRule="atLeast"/>
              <w:ind w:left="-142" w:right="-2"/>
              <w:contextualSpacing/>
              <w:jc w:val="center"/>
            </w:pPr>
            <w:r w:rsidRPr="0010121E">
              <w:t>№ п/п</w:t>
            </w:r>
          </w:p>
        </w:tc>
        <w:tc>
          <w:tcPr>
            <w:tcW w:w="1559" w:type="dxa"/>
            <w:vMerge w:val="restart"/>
            <w:vAlign w:val="center"/>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0" w:lineRule="atLeast"/>
              <w:ind w:left="-142" w:right="-2"/>
              <w:contextualSpacing/>
              <w:jc w:val="center"/>
            </w:pPr>
            <w:r w:rsidRPr="0010121E">
              <w:t>основного мероприятия</w:t>
            </w:r>
          </w:p>
          <w:p w:rsidR="0010121E" w:rsidRPr="0010121E" w:rsidRDefault="0010121E" w:rsidP="00FD4A96">
            <w:pPr>
              <w:spacing w:line="0" w:lineRule="atLeast"/>
              <w:ind w:left="-142" w:right="-2"/>
              <w:contextualSpacing/>
              <w:jc w:val="center"/>
            </w:pPr>
            <w:r w:rsidRPr="0010121E">
              <w:t>(мероприятия)</w:t>
            </w:r>
          </w:p>
        </w:tc>
        <w:tc>
          <w:tcPr>
            <w:tcW w:w="2977" w:type="dxa"/>
            <w:vMerge w:val="restart"/>
            <w:vAlign w:val="center"/>
          </w:tcPr>
          <w:p w:rsidR="0010121E" w:rsidRPr="0010121E" w:rsidRDefault="0010121E" w:rsidP="00FD4A96">
            <w:pPr>
              <w:spacing w:line="0" w:lineRule="atLeast"/>
              <w:ind w:left="-142" w:right="-2"/>
              <w:contextualSpacing/>
              <w:jc w:val="center"/>
            </w:pPr>
            <w:r w:rsidRPr="0010121E">
              <w:t>Наименование целевого индикатора</w:t>
            </w:r>
          </w:p>
          <w:p w:rsidR="0010121E" w:rsidRPr="0010121E" w:rsidRDefault="0010121E" w:rsidP="00FD4A96">
            <w:pPr>
              <w:spacing w:line="0" w:lineRule="atLeast"/>
              <w:ind w:left="-142" w:right="-2"/>
              <w:contextualSpacing/>
              <w:jc w:val="center"/>
            </w:pPr>
            <w:r w:rsidRPr="0010121E">
              <w:t>(показателя)</w:t>
            </w:r>
          </w:p>
        </w:tc>
        <w:tc>
          <w:tcPr>
            <w:tcW w:w="1134" w:type="dxa"/>
            <w:vMerge w:val="restart"/>
            <w:vAlign w:val="center"/>
          </w:tcPr>
          <w:p w:rsidR="0010121E" w:rsidRPr="0010121E" w:rsidRDefault="0010121E" w:rsidP="00FD4A96">
            <w:pPr>
              <w:spacing w:line="0" w:lineRule="atLeast"/>
              <w:ind w:left="-142" w:right="-2"/>
              <w:contextualSpacing/>
              <w:jc w:val="center"/>
            </w:pPr>
            <w:r w:rsidRPr="0010121E">
              <w:t>Единица  измерения</w:t>
            </w:r>
          </w:p>
        </w:tc>
        <w:tc>
          <w:tcPr>
            <w:tcW w:w="4111" w:type="dxa"/>
            <w:gridSpan w:val="3"/>
            <w:tcBorders>
              <w:bottom w:val="single" w:sz="4" w:space="0" w:color="auto"/>
            </w:tcBorders>
            <w:vAlign w:val="center"/>
          </w:tcPr>
          <w:p w:rsidR="0010121E" w:rsidRPr="0010121E" w:rsidRDefault="0010121E" w:rsidP="00FD4A96">
            <w:pPr>
              <w:spacing w:line="0" w:lineRule="atLeast"/>
              <w:ind w:left="-142" w:right="-2"/>
              <w:contextualSpacing/>
              <w:jc w:val="center"/>
            </w:pPr>
            <w:r w:rsidRPr="0010121E">
              <w:t>Значения целевых  индикаторов (показателей)</w:t>
            </w:r>
          </w:p>
          <w:p w:rsidR="0010121E" w:rsidRPr="0010121E" w:rsidRDefault="0010121E" w:rsidP="00FD4A96">
            <w:pPr>
              <w:spacing w:line="0" w:lineRule="atLeast"/>
              <w:ind w:left="-142" w:right="-2"/>
              <w:contextualSpacing/>
              <w:jc w:val="center"/>
            </w:pPr>
          </w:p>
        </w:tc>
      </w:tr>
      <w:tr w:rsidR="0010121E" w:rsidRPr="0010121E" w:rsidTr="00FD4A96">
        <w:trPr>
          <w:trHeight w:val="357"/>
        </w:trPr>
        <w:tc>
          <w:tcPr>
            <w:tcW w:w="567" w:type="dxa"/>
            <w:vMerge/>
            <w:vAlign w:val="center"/>
          </w:tcPr>
          <w:p w:rsidR="0010121E" w:rsidRPr="0010121E" w:rsidRDefault="0010121E" w:rsidP="00FD4A96">
            <w:pPr>
              <w:spacing w:line="0" w:lineRule="atLeast"/>
              <w:ind w:left="-142" w:right="-2"/>
              <w:contextualSpacing/>
              <w:jc w:val="center"/>
            </w:pPr>
          </w:p>
        </w:tc>
        <w:tc>
          <w:tcPr>
            <w:tcW w:w="1559" w:type="dxa"/>
            <w:vMerge/>
            <w:vAlign w:val="center"/>
          </w:tcPr>
          <w:p w:rsidR="0010121E" w:rsidRPr="0010121E" w:rsidRDefault="0010121E" w:rsidP="00FD4A96">
            <w:pPr>
              <w:spacing w:line="0" w:lineRule="atLeast"/>
              <w:ind w:left="-142" w:right="-2"/>
              <w:contextualSpacing/>
              <w:jc w:val="center"/>
            </w:pPr>
          </w:p>
        </w:tc>
        <w:tc>
          <w:tcPr>
            <w:tcW w:w="2977" w:type="dxa"/>
            <w:vMerge/>
            <w:vAlign w:val="center"/>
          </w:tcPr>
          <w:p w:rsidR="0010121E" w:rsidRPr="0010121E" w:rsidRDefault="0010121E" w:rsidP="00FD4A96">
            <w:pPr>
              <w:spacing w:line="0" w:lineRule="atLeast"/>
              <w:ind w:left="-142" w:right="-2"/>
              <w:contextualSpacing/>
              <w:jc w:val="center"/>
              <w:rPr>
                <w:b/>
              </w:rPr>
            </w:pPr>
          </w:p>
        </w:tc>
        <w:tc>
          <w:tcPr>
            <w:tcW w:w="1134" w:type="dxa"/>
            <w:vMerge/>
            <w:vAlign w:val="center"/>
          </w:tcPr>
          <w:p w:rsidR="0010121E" w:rsidRPr="0010121E" w:rsidRDefault="0010121E" w:rsidP="00FD4A96">
            <w:pPr>
              <w:spacing w:line="0" w:lineRule="atLeast"/>
              <w:ind w:left="-142" w:right="-2"/>
              <w:contextualSpacing/>
              <w:jc w:val="center"/>
              <w:rPr>
                <w:b/>
              </w:rPr>
            </w:pPr>
          </w:p>
        </w:tc>
        <w:tc>
          <w:tcPr>
            <w:tcW w:w="1418" w:type="dxa"/>
            <w:tcBorders>
              <w:top w:val="single" w:sz="4" w:space="0" w:color="auto"/>
              <w:right w:val="single" w:sz="4" w:space="0" w:color="auto"/>
            </w:tcBorders>
          </w:tcPr>
          <w:p w:rsidR="0010121E" w:rsidRPr="0010121E" w:rsidRDefault="0010121E" w:rsidP="00FD4A96">
            <w:pPr>
              <w:spacing w:line="0" w:lineRule="atLeast"/>
              <w:ind w:left="-142" w:right="-2"/>
              <w:contextualSpacing/>
              <w:jc w:val="center"/>
            </w:pPr>
            <w:r w:rsidRPr="0010121E">
              <w:t>2019г</w:t>
            </w:r>
          </w:p>
          <w:p w:rsidR="0010121E" w:rsidRPr="0010121E" w:rsidRDefault="0010121E" w:rsidP="00FD4A96">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10121E" w:rsidRPr="0010121E" w:rsidRDefault="0010121E" w:rsidP="00FD4A96">
            <w:pPr>
              <w:spacing w:line="0" w:lineRule="atLeast"/>
              <w:ind w:left="-142" w:right="-2"/>
              <w:contextualSpacing/>
              <w:jc w:val="center"/>
            </w:pPr>
            <w:r w:rsidRPr="0010121E">
              <w:t>2020г</w:t>
            </w:r>
          </w:p>
          <w:p w:rsidR="0010121E" w:rsidRPr="0010121E" w:rsidRDefault="0010121E" w:rsidP="00FD4A96">
            <w:pPr>
              <w:spacing w:line="0" w:lineRule="atLeast"/>
              <w:ind w:left="-142" w:right="-2"/>
              <w:contextualSpacing/>
              <w:jc w:val="center"/>
            </w:pPr>
          </w:p>
        </w:tc>
        <w:tc>
          <w:tcPr>
            <w:tcW w:w="1134" w:type="dxa"/>
            <w:tcBorders>
              <w:top w:val="single" w:sz="4" w:space="0" w:color="auto"/>
              <w:left w:val="single" w:sz="4" w:space="0" w:color="auto"/>
            </w:tcBorders>
          </w:tcPr>
          <w:p w:rsidR="0010121E" w:rsidRPr="0010121E" w:rsidRDefault="0010121E" w:rsidP="00FD4A96">
            <w:pPr>
              <w:spacing w:line="0" w:lineRule="atLeast"/>
              <w:ind w:left="-142" w:right="-2"/>
              <w:contextualSpacing/>
              <w:jc w:val="center"/>
            </w:pPr>
            <w:r w:rsidRPr="0010121E">
              <w:t>2021г</w:t>
            </w:r>
          </w:p>
        </w:tc>
      </w:tr>
      <w:tr w:rsidR="0010121E" w:rsidRPr="0010121E" w:rsidTr="00FD4A96">
        <w:tc>
          <w:tcPr>
            <w:tcW w:w="567" w:type="dxa"/>
            <w:vAlign w:val="center"/>
          </w:tcPr>
          <w:p w:rsidR="0010121E" w:rsidRPr="0010121E" w:rsidRDefault="0010121E" w:rsidP="00FD4A96">
            <w:pPr>
              <w:spacing w:line="0" w:lineRule="atLeast"/>
              <w:ind w:left="-142" w:right="-2"/>
              <w:contextualSpacing/>
              <w:jc w:val="center"/>
            </w:pPr>
            <w:r w:rsidRPr="0010121E">
              <w:t>1</w:t>
            </w:r>
          </w:p>
        </w:tc>
        <w:tc>
          <w:tcPr>
            <w:tcW w:w="1559" w:type="dxa"/>
            <w:vAlign w:val="center"/>
          </w:tcPr>
          <w:p w:rsidR="0010121E" w:rsidRPr="0010121E" w:rsidRDefault="0010121E" w:rsidP="00FD4A96">
            <w:pPr>
              <w:spacing w:line="0" w:lineRule="atLeast"/>
              <w:ind w:left="-142" w:right="-2"/>
              <w:contextualSpacing/>
              <w:jc w:val="center"/>
            </w:pPr>
            <w:r w:rsidRPr="0010121E">
              <w:t>Основное мероприятие</w:t>
            </w:r>
          </w:p>
        </w:tc>
        <w:tc>
          <w:tcPr>
            <w:tcW w:w="2977" w:type="dxa"/>
            <w:vAlign w:val="center"/>
          </w:tcPr>
          <w:p w:rsidR="0010121E" w:rsidRPr="0010121E" w:rsidRDefault="0010121E" w:rsidP="00FD4A96">
            <w:pPr>
              <w:spacing w:line="0" w:lineRule="atLeast"/>
              <w:ind w:right="-2"/>
              <w:contextualSpacing/>
            </w:pPr>
            <w:r w:rsidRPr="0010121E">
              <w:t xml:space="preserve">Содержаниемуниципального жилищного фонда </w:t>
            </w:r>
            <w:r w:rsidRPr="0010121E">
              <w:rPr>
                <w:shd w:val="clear" w:color="auto" w:fill="FFFFFF"/>
              </w:rPr>
              <w:t xml:space="preserve">сельских </w:t>
            </w:r>
            <w:r w:rsidRPr="0010121E">
              <w:t>поселений Комсомольского муниципального района</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418" w:type="dxa"/>
            <w:tcBorders>
              <w:righ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307</w:t>
            </w:r>
          </w:p>
        </w:tc>
        <w:tc>
          <w:tcPr>
            <w:tcW w:w="1559" w:type="dxa"/>
            <w:tcBorders>
              <w:left w:val="single" w:sz="4" w:space="0" w:color="auto"/>
              <w:righ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307</w:t>
            </w:r>
          </w:p>
        </w:tc>
        <w:tc>
          <w:tcPr>
            <w:tcW w:w="1134" w:type="dxa"/>
            <w:tcBorders>
              <w:lef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302</w:t>
            </w:r>
          </w:p>
        </w:tc>
      </w:tr>
      <w:tr w:rsidR="0010121E" w:rsidRPr="0010121E" w:rsidTr="00FD4A96">
        <w:trPr>
          <w:trHeight w:val="741"/>
        </w:trPr>
        <w:tc>
          <w:tcPr>
            <w:tcW w:w="567" w:type="dxa"/>
            <w:vAlign w:val="center"/>
          </w:tcPr>
          <w:p w:rsidR="0010121E" w:rsidRPr="0010121E" w:rsidRDefault="0010121E" w:rsidP="00FD4A96">
            <w:pPr>
              <w:spacing w:line="0" w:lineRule="atLeast"/>
              <w:ind w:left="-142" w:right="-2"/>
              <w:contextualSpacing/>
              <w:jc w:val="center"/>
            </w:pPr>
            <w:r w:rsidRPr="0010121E">
              <w:t>2.</w:t>
            </w:r>
          </w:p>
        </w:tc>
        <w:tc>
          <w:tcPr>
            <w:tcW w:w="1559" w:type="dxa"/>
            <w:vAlign w:val="center"/>
          </w:tcPr>
          <w:p w:rsidR="0010121E" w:rsidRPr="0010121E" w:rsidRDefault="0010121E" w:rsidP="00FD4A96">
            <w:pPr>
              <w:spacing w:line="0" w:lineRule="atLeast"/>
              <w:ind w:left="-142" w:right="-2"/>
              <w:contextualSpacing/>
              <w:jc w:val="center"/>
            </w:pPr>
            <w:r w:rsidRPr="0010121E">
              <w:t>Основное мероприятие</w:t>
            </w:r>
          </w:p>
        </w:tc>
        <w:tc>
          <w:tcPr>
            <w:tcW w:w="2977" w:type="dxa"/>
            <w:vAlign w:val="center"/>
          </w:tcPr>
          <w:p w:rsidR="0010121E" w:rsidRPr="0010121E" w:rsidRDefault="0010121E" w:rsidP="00FD4A96">
            <w:pPr>
              <w:spacing w:line="0" w:lineRule="atLeast"/>
              <w:ind w:right="-2"/>
              <w:contextualSpacing/>
            </w:pPr>
            <w:r w:rsidRPr="0010121E">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418" w:type="dxa"/>
            <w:tcBorders>
              <w:righ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4</w:t>
            </w:r>
          </w:p>
        </w:tc>
        <w:tc>
          <w:tcPr>
            <w:tcW w:w="1559" w:type="dxa"/>
            <w:tcBorders>
              <w:left w:val="single" w:sz="4" w:space="0" w:color="auto"/>
              <w:righ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5</w:t>
            </w:r>
          </w:p>
        </w:tc>
        <w:tc>
          <w:tcPr>
            <w:tcW w:w="1134" w:type="dxa"/>
            <w:tcBorders>
              <w:lef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5</w:t>
            </w:r>
          </w:p>
        </w:tc>
      </w:tr>
    </w:tbl>
    <w:p w:rsidR="0010121E" w:rsidRPr="0010121E" w:rsidRDefault="0010121E" w:rsidP="0010121E">
      <w:pPr>
        <w:pStyle w:val="af0"/>
        <w:spacing w:line="0" w:lineRule="atLeast"/>
        <w:ind w:left="-142" w:right="-2"/>
        <w:jc w:val="center"/>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lastRenderedPageBreak/>
        <w:t xml:space="preserve">3.Целевые индикаторы (показатели), характеризующиеситуацию в сфере   содержания  муниципального жилищного фонда </w:t>
      </w:r>
      <w:r w:rsidRPr="0010121E">
        <w:rPr>
          <w:rFonts w:ascii="Times New Roman" w:hAnsi="Times New Roman" w:cs="Times New Roman"/>
          <w:b/>
          <w:color w:val="000000"/>
          <w:sz w:val="24"/>
          <w:szCs w:val="24"/>
          <w:shd w:val="clear" w:color="auto" w:fill="FFFFFF"/>
        </w:rPr>
        <w:t>сельских</w:t>
      </w:r>
      <w:r w:rsidRPr="0010121E">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10121E" w:rsidRPr="0010121E" w:rsidRDefault="0010121E" w:rsidP="0010121E">
      <w:pPr>
        <w:pStyle w:val="af0"/>
        <w:spacing w:line="0" w:lineRule="atLeast"/>
        <w:ind w:left="-142" w:right="-2"/>
        <w:jc w:val="right"/>
        <w:rPr>
          <w:rFonts w:ascii="Times New Roman" w:hAnsi="Times New Roman" w:cs="Times New Roman"/>
          <w:b/>
          <w:sz w:val="24"/>
          <w:szCs w:val="24"/>
        </w:rPr>
      </w:pPr>
      <w:r w:rsidRPr="0010121E">
        <w:rPr>
          <w:rFonts w:ascii="Times New Roman" w:hAnsi="Times New Roman" w:cs="Times New Roman"/>
          <w:b/>
          <w:sz w:val="24"/>
          <w:szCs w:val="24"/>
        </w:rPr>
        <w:t>Таблица 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10121E" w:rsidRPr="0010121E" w:rsidTr="00FD4A96">
        <w:trPr>
          <w:trHeight w:val="481"/>
        </w:trPr>
        <w:tc>
          <w:tcPr>
            <w:tcW w:w="659" w:type="dxa"/>
            <w:vAlign w:val="center"/>
          </w:tcPr>
          <w:p w:rsidR="0010121E" w:rsidRPr="0010121E" w:rsidRDefault="0010121E" w:rsidP="00FD4A96">
            <w:pPr>
              <w:spacing w:line="0" w:lineRule="atLeast"/>
              <w:ind w:left="-142" w:right="-2"/>
              <w:contextualSpacing/>
              <w:jc w:val="center"/>
            </w:pPr>
            <w:r w:rsidRPr="0010121E">
              <w:t>№ п/п</w:t>
            </w:r>
          </w:p>
        </w:tc>
        <w:tc>
          <w:tcPr>
            <w:tcW w:w="3460" w:type="dxa"/>
            <w:vAlign w:val="center"/>
          </w:tcPr>
          <w:p w:rsidR="0010121E" w:rsidRPr="0010121E" w:rsidRDefault="0010121E" w:rsidP="00FD4A96">
            <w:pPr>
              <w:spacing w:line="0" w:lineRule="atLeast"/>
              <w:ind w:left="-142" w:right="-2"/>
              <w:contextualSpacing/>
              <w:jc w:val="center"/>
            </w:pPr>
            <w:r w:rsidRPr="0010121E">
              <w:t>Наименование показателя</w:t>
            </w:r>
          </w:p>
        </w:tc>
        <w:tc>
          <w:tcPr>
            <w:tcW w:w="1647" w:type="dxa"/>
            <w:vAlign w:val="center"/>
          </w:tcPr>
          <w:p w:rsidR="0010121E" w:rsidRPr="0010121E" w:rsidRDefault="0010121E" w:rsidP="00FD4A96">
            <w:pPr>
              <w:spacing w:line="0" w:lineRule="atLeast"/>
              <w:ind w:left="-142" w:right="-2"/>
              <w:contextualSpacing/>
              <w:jc w:val="center"/>
            </w:pPr>
            <w:r w:rsidRPr="0010121E">
              <w:t>Единица</w:t>
            </w:r>
          </w:p>
          <w:p w:rsidR="0010121E" w:rsidRPr="0010121E" w:rsidRDefault="0010121E" w:rsidP="00FD4A96">
            <w:pPr>
              <w:spacing w:line="0" w:lineRule="atLeast"/>
              <w:ind w:left="-142" w:right="-2"/>
              <w:contextualSpacing/>
              <w:jc w:val="center"/>
            </w:pPr>
            <w:r w:rsidRPr="0010121E">
              <w:t>измерения</w:t>
            </w:r>
          </w:p>
        </w:tc>
        <w:tc>
          <w:tcPr>
            <w:tcW w:w="1410"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2022г</w:t>
            </w:r>
          </w:p>
        </w:tc>
        <w:tc>
          <w:tcPr>
            <w:tcW w:w="1391" w:type="dxa"/>
            <w:tcBorders>
              <w:left w:val="single" w:sz="4" w:space="0" w:color="auto"/>
            </w:tcBorders>
            <w:vAlign w:val="center"/>
          </w:tcPr>
          <w:p w:rsidR="0010121E" w:rsidRPr="0010121E" w:rsidRDefault="0010121E" w:rsidP="00FD4A96">
            <w:pPr>
              <w:spacing w:line="0" w:lineRule="atLeast"/>
              <w:ind w:left="-142" w:right="-2"/>
              <w:contextualSpacing/>
              <w:jc w:val="center"/>
            </w:pPr>
            <w:r w:rsidRPr="0010121E">
              <w:t>2023г</w:t>
            </w:r>
          </w:p>
        </w:tc>
        <w:tc>
          <w:tcPr>
            <w:tcW w:w="1391" w:type="dxa"/>
            <w:tcBorders>
              <w:left w:val="single" w:sz="4" w:space="0" w:color="auto"/>
            </w:tcBorders>
          </w:tcPr>
          <w:p w:rsidR="0010121E" w:rsidRPr="0010121E" w:rsidRDefault="0010121E" w:rsidP="00FD4A96">
            <w:pPr>
              <w:spacing w:line="0" w:lineRule="atLeast"/>
              <w:ind w:left="-142" w:right="-2"/>
              <w:contextualSpacing/>
              <w:jc w:val="center"/>
            </w:pPr>
            <w:r w:rsidRPr="0010121E">
              <w:t>2024г</w:t>
            </w:r>
          </w:p>
        </w:tc>
      </w:tr>
      <w:tr w:rsidR="0010121E" w:rsidRPr="0010121E" w:rsidTr="00FD4A96">
        <w:trPr>
          <w:trHeight w:val="633"/>
        </w:trPr>
        <w:tc>
          <w:tcPr>
            <w:tcW w:w="659" w:type="dxa"/>
            <w:vAlign w:val="center"/>
          </w:tcPr>
          <w:p w:rsidR="0010121E" w:rsidRPr="0010121E" w:rsidRDefault="0010121E" w:rsidP="00FD4A96">
            <w:pPr>
              <w:spacing w:line="0" w:lineRule="atLeast"/>
              <w:ind w:left="-142" w:right="-2"/>
              <w:contextualSpacing/>
              <w:jc w:val="center"/>
            </w:pPr>
            <w:r w:rsidRPr="0010121E">
              <w:t>1</w:t>
            </w:r>
          </w:p>
        </w:tc>
        <w:tc>
          <w:tcPr>
            <w:tcW w:w="3460" w:type="dxa"/>
            <w:vAlign w:val="center"/>
          </w:tcPr>
          <w:p w:rsidR="0010121E" w:rsidRPr="0010121E" w:rsidRDefault="0010121E" w:rsidP="00FD4A96">
            <w:pPr>
              <w:spacing w:line="0" w:lineRule="atLeast"/>
              <w:ind w:left="34" w:right="-2"/>
              <w:contextualSpacing/>
              <w:jc w:val="both"/>
            </w:pPr>
            <w:r w:rsidRPr="0010121E">
              <w:t>Количество  муниципальных жилых помещений</w:t>
            </w:r>
          </w:p>
        </w:tc>
        <w:tc>
          <w:tcPr>
            <w:tcW w:w="1647" w:type="dxa"/>
            <w:vAlign w:val="center"/>
          </w:tcPr>
          <w:p w:rsidR="0010121E" w:rsidRPr="0010121E" w:rsidRDefault="0010121E" w:rsidP="00FD4A96">
            <w:pPr>
              <w:spacing w:line="0" w:lineRule="atLeast"/>
              <w:ind w:left="-142" w:right="-2"/>
              <w:contextualSpacing/>
              <w:jc w:val="center"/>
            </w:pPr>
            <w:r w:rsidRPr="0010121E">
              <w:t>шт</w:t>
            </w:r>
          </w:p>
        </w:tc>
        <w:tc>
          <w:tcPr>
            <w:tcW w:w="1410"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302</w:t>
            </w:r>
          </w:p>
        </w:tc>
        <w:tc>
          <w:tcPr>
            <w:tcW w:w="1391" w:type="dxa"/>
            <w:tcBorders>
              <w:lef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302</w:t>
            </w:r>
          </w:p>
        </w:tc>
        <w:tc>
          <w:tcPr>
            <w:tcW w:w="1391" w:type="dxa"/>
            <w:tcBorders>
              <w:left w:val="single" w:sz="4" w:space="0" w:color="auto"/>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302</w:t>
            </w:r>
          </w:p>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pPr>
          </w:p>
        </w:tc>
      </w:tr>
      <w:tr w:rsidR="0010121E" w:rsidRPr="0010121E" w:rsidTr="00FD4A96">
        <w:trPr>
          <w:trHeight w:val="629"/>
        </w:trPr>
        <w:tc>
          <w:tcPr>
            <w:tcW w:w="659" w:type="dxa"/>
            <w:vAlign w:val="center"/>
          </w:tcPr>
          <w:p w:rsidR="0010121E" w:rsidRPr="0010121E" w:rsidRDefault="0010121E" w:rsidP="00FD4A96">
            <w:pPr>
              <w:spacing w:line="0" w:lineRule="atLeast"/>
              <w:ind w:left="-142" w:right="-2"/>
              <w:contextualSpacing/>
              <w:jc w:val="center"/>
            </w:pPr>
            <w:r w:rsidRPr="0010121E">
              <w:t>2</w:t>
            </w:r>
          </w:p>
        </w:tc>
        <w:tc>
          <w:tcPr>
            <w:tcW w:w="3460" w:type="dxa"/>
            <w:vAlign w:val="center"/>
          </w:tcPr>
          <w:p w:rsidR="0010121E" w:rsidRPr="0010121E" w:rsidRDefault="0010121E" w:rsidP="00FD4A96">
            <w:pPr>
              <w:spacing w:line="0" w:lineRule="atLeast"/>
              <w:ind w:left="34" w:right="-2"/>
              <w:contextualSpacing/>
              <w:jc w:val="both"/>
            </w:pPr>
            <w:r w:rsidRPr="0010121E">
              <w:t>Взносы на капитальный ремонт за  муниципальные квартиры сельских поселений (Межбюджетные трансферты)</w:t>
            </w:r>
          </w:p>
        </w:tc>
        <w:tc>
          <w:tcPr>
            <w:tcW w:w="1647" w:type="dxa"/>
            <w:vAlign w:val="center"/>
          </w:tcPr>
          <w:p w:rsidR="0010121E" w:rsidRPr="0010121E" w:rsidRDefault="0010121E" w:rsidP="00FD4A96">
            <w:pPr>
              <w:spacing w:line="0" w:lineRule="atLeast"/>
              <w:ind w:left="-142" w:right="-2"/>
              <w:contextualSpacing/>
              <w:jc w:val="center"/>
            </w:pPr>
            <w:r w:rsidRPr="0010121E">
              <w:t>шт</w:t>
            </w:r>
          </w:p>
        </w:tc>
        <w:tc>
          <w:tcPr>
            <w:tcW w:w="1410" w:type="dxa"/>
            <w:tcBorders>
              <w:righ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5</w:t>
            </w:r>
          </w:p>
        </w:tc>
        <w:tc>
          <w:tcPr>
            <w:tcW w:w="1391" w:type="dxa"/>
            <w:tcBorders>
              <w:lef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5</w:t>
            </w:r>
          </w:p>
        </w:tc>
        <w:tc>
          <w:tcPr>
            <w:tcW w:w="1391" w:type="dxa"/>
            <w:tcBorders>
              <w:left w:val="single" w:sz="4" w:space="0" w:color="auto"/>
            </w:tcBorders>
          </w:tcPr>
          <w:p w:rsidR="0010121E" w:rsidRPr="0010121E" w:rsidRDefault="0010121E" w:rsidP="00FD4A96">
            <w:pPr>
              <w:spacing w:line="0" w:lineRule="atLeast"/>
              <w:ind w:right="-2"/>
              <w:contextualSpacing/>
              <w:jc w:val="center"/>
            </w:pPr>
          </w:p>
          <w:p w:rsidR="0010121E" w:rsidRPr="0010121E" w:rsidRDefault="0010121E" w:rsidP="00FD4A96">
            <w:pPr>
              <w:spacing w:line="0" w:lineRule="atLeast"/>
              <w:ind w:right="-2"/>
              <w:contextualSpacing/>
              <w:jc w:val="center"/>
            </w:pPr>
            <w:r w:rsidRPr="0010121E">
              <w:t>5</w:t>
            </w:r>
          </w:p>
        </w:tc>
      </w:tr>
      <w:tr w:rsidR="0010121E" w:rsidRPr="0010121E" w:rsidTr="00FD4A96">
        <w:trPr>
          <w:trHeight w:val="629"/>
        </w:trPr>
        <w:tc>
          <w:tcPr>
            <w:tcW w:w="659" w:type="dxa"/>
            <w:vAlign w:val="center"/>
          </w:tcPr>
          <w:p w:rsidR="0010121E" w:rsidRPr="0010121E" w:rsidRDefault="0010121E" w:rsidP="00FD4A96">
            <w:pPr>
              <w:spacing w:line="0" w:lineRule="atLeast"/>
              <w:ind w:left="-142" w:right="-2"/>
              <w:contextualSpacing/>
              <w:jc w:val="center"/>
            </w:pPr>
            <w:r w:rsidRPr="0010121E">
              <w:t>3</w:t>
            </w:r>
          </w:p>
        </w:tc>
        <w:tc>
          <w:tcPr>
            <w:tcW w:w="3460" w:type="dxa"/>
            <w:vAlign w:val="center"/>
          </w:tcPr>
          <w:p w:rsidR="0010121E" w:rsidRPr="0010121E" w:rsidRDefault="0010121E" w:rsidP="00FD4A96">
            <w:pPr>
              <w:spacing w:line="0" w:lineRule="atLeast"/>
              <w:ind w:right="-2"/>
              <w:contextualSpacing/>
              <w:jc w:val="center"/>
            </w:pPr>
            <w:r w:rsidRPr="0010121E">
              <w:t>Содержание муниципального жилищного фонда сельских поселений Комсомольского муниципального района</w:t>
            </w:r>
          </w:p>
        </w:tc>
        <w:tc>
          <w:tcPr>
            <w:tcW w:w="1647" w:type="dxa"/>
            <w:vAlign w:val="center"/>
          </w:tcPr>
          <w:p w:rsidR="0010121E" w:rsidRPr="0010121E" w:rsidRDefault="0010121E" w:rsidP="00FD4A96">
            <w:pPr>
              <w:spacing w:line="0" w:lineRule="atLeast"/>
              <w:ind w:left="-142" w:right="-2"/>
              <w:contextualSpacing/>
              <w:jc w:val="center"/>
            </w:pPr>
            <w:r w:rsidRPr="0010121E">
              <w:t>шт</w:t>
            </w:r>
          </w:p>
        </w:tc>
        <w:tc>
          <w:tcPr>
            <w:tcW w:w="1410"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302</w:t>
            </w:r>
          </w:p>
        </w:tc>
        <w:tc>
          <w:tcPr>
            <w:tcW w:w="1391" w:type="dxa"/>
            <w:tcBorders>
              <w:left w:val="single" w:sz="4" w:space="0" w:color="auto"/>
            </w:tcBorders>
            <w:shd w:val="clear" w:color="auto" w:fill="auto"/>
            <w:vAlign w:val="center"/>
          </w:tcPr>
          <w:p w:rsidR="0010121E" w:rsidRPr="0010121E" w:rsidRDefault="0010121E" w:rsidP="00FD4A96">
            <w:pPr>
              <w:spacing w:line="0" w:lineRule="atLeast"/>
              <w:ind w:right="-2"/>
              <w:contextualSpacing/>
              <w:jc w:val="center"/>
            </w:pPr>
            <w:r w:rsidRPr="0010121E">
              <w:t>302</w:t>
            </w:r>
          </w:p>
        </w:tc>
        <w:tc>
          <w:tcPr>
            <w:tcW w:w="1391" w:type="dxa"/>
            <w:tcBorders>
              <w:left w:val="single" w:sz="4" w:space="0" w:color="auto"/>
            </w:tcBorders>
          </w:tcPr>
          <w:p w:rsidR="0010121E" w:rsidRPr="0010121E" w:rsidRDefault="0010121E" w:rsidP="00FD4A96">
            <w:pPr>
              <w:spacing w:line="0" w:lineRule="atLeast"/>
              <w:ind w:right="-2"/>
              <w:contextualSpacing/>
              <w:jc w:val="center"/>
            </w:pPr>
          </w:p>
          <w:p w:rsidR="0010121E" w:rsidRPr="0010121E" w:rsidRDefault="0010121E" w:rsidP="00FD4A96">
            <w:pPr>
              <w:spacing w:line="0" w:lineRule="atLeast"/>
              <w:ind w:right="-2"/>
              <w:contextualSpacing/>
              <w:jc w:val="center"/>
            </w:pPr>
            <w:r w:rsidRPr="0010121E">
              <w:t>302</w:t>
            </w:r>
          </w:p>
        </w:tc>
      </w:tr>
      <w:tr w:rsidR="0010121E" w:rsidRPr="0010121E" w:rsidTr="00FD4A96">
        <w:trPr>
          <w:trHeight w:val="629"/>
        </w:trPr>
        <w:tc>
          <w:tcPr>
            <w:tcW w:w="659" w:type="dxa"/>
            <w:vAlign w:val="center"/>
          </w:tcPr>
          <w:p w:rsidR="0010121E" w:rsidRPr="0010121E" w:rsidRDefault="0010121E" w:rsidP="00FD4A96">
            <w:pPr>
              <w:spacing w:line="0" w:lineRule="atLeast"/>
              <w:ind w:left="-142" w:right="-2"/>
              <w:contextualSpacing/>
              <w:jc w:val="center"/>
            </w:pPr>
            <w:r w:rsidRPr="0010121E">
              <w:t>4</w:t>
            </w:r>
          </w:p>
        </w:tc>
        <w:tc>
          <w:tcPr>
            <w:tcW w:w="3460" w:type="dxa"/>
            <w:vAlign w:val="center"/>
          </w:tcPr>
          <w:p w:rsidR="0010121E" w:rsidRPr="0010121E" w:rsidRDefault="0010121E" w:rsidP="00FD4A96">
            <w:pPr>
              <w:spacing w:line="0" w:lineRule="atLeast"/>
              <w:ind w:right="-2"/>
              <w:contextualSpacing/>
              <w:jc w:val="center"/>
            </w:pPr>
            <w:r w:rsidRPr="0010121E">
              <w:t>Содержаниемуниципального жилищного фонда</w:t>
            </w:r>
            <w:r w:rsidRPr="0010121E">
              <w:rPr>
                <w:shd w:val="clear" w:color="auto" w:fill="FFFFFF"/>
              </w:rPr>
              <w:t>сельских</w:t>
            </w:r>
            <w:r w:rsidRPr="0010121E">
              <w:t>поселений</w:t>
            </w:r>
          </w:p>
          <w:p w:rsidR="0010121E" w:rsidRPr="0010121E" w:rsidRDefault="0010121E" w:rsidP="00FD4A96">
            <w:pPr>
              <w:spacing w:line="0" w:lineRule="atLeast"/>
              <w:ind w:right="-2"/>
              <w:contextualSpacing/>
              <w:jc w:val="center"/>
            </w:pPr>
            <w:r w:rsidRPr="0010121E">
              <w:t>(Межбюджетные трансферты)</w:t>
            </w:r>
          </w:p>
        </w:tc>
        <w:tc>
          <w:tcPr>
            <w:tcW w:w="1647" w:type="dxa"/>
            <w:vAlign w:val="center"/>
          </w:tcPr>
          <w:p w:rsidR="0010121E" w:rsidRPr="0010121E" w:rsidRDefault="0010121E" w:rsidP="00FD4A96">
            <w:pPr>
              <w:spacing w:line="0" w:lineRule="atLeast"/>
              <w:ind w:left="-142" w:right="-2"/>
              <w:contextualSpacing/>
              <w:jc w:val="center"/>
            </w:pPr>
            <w:r w:rsidRPr="0010121E">
              <w:t>шт</w:t>
            </w:r>
          </w:p>
        </w:tc>
        <w:tc>
          <w:tcPr>
            <w:tcW w:w="1410"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5</w:t>
            </w:r>
          </w:p>
        </w:tc>
        <w:tc>
          <w:tcPr>
            <w:tcW w:w="1391" w:type="dxa"/>
            <w:tcBorders>
              <w:lef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5</w:t>
            </w:r>
          </w:p>
        </w:tc>
        <w:tc>
          <w:tcPr>
            <w:tcW w:w="1391" w:type="dxa"/>
            <w:tcBorders>
              <w:left w:val="single" w:sz="4" w:space="0" w:color="auto"/>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5</w:t>
            </w:r>
          </w:p>
        </w:tc>
      </w:tr>
      <w:tr w:rsidR="0010121E" w:rsidRPr="0010121E" w:rsidTr="00FD4A96">
        <w:trPr>
          <w:trHeight w:val="629"/>
        </w:trPr>
        <w:tc>
          <w:tcPr>
            <w:tcW w:w="659" w:type="dxa"/>
            <w:vAlign w:val="center"/>
          </w:tcPr>
          <w:p w:rsidR="0010121E" w:rsidRPr="0010121E" w:rsidRDefault="0010121E" w:rsidP="00FD4A96">
            <w:pPr>
              <w:spacing w:line="0" w:lineRule="atLeast"/>
              <w:ind w:left="-142" w:right="-2"/>
              <w:contextualSpacing/>
              <w:jc w:val="center"/>
            </w:pPr>
          </w:p>
        </w:tc>
        <w:tc>
          <w:tcPr>
            <w:tcW w:w="3460" w:type="dxa"/>
            <w:vAlign w:val="center"/>
          </w:tcPr>
          <w:p w:rsidR="0010121E" w:rsidRPr="0010121E" w:rsidRDefault="0010121E" w:rsidP="00FD4A96">
            <w:pPr>
              <w:spacing w:line="0" w:lineRule="atLeast"/>
              <w:ind w:right="-2"/>
              <w:contextualSpacing/>
              <w:jc w:val="center"/>
            </w:pPr>
            <w:r w:rsidRPr="0010121E">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10121E" w:rsidRPr="0010121E" w:rsidRDefault="0010121E" w:rsidP="00FD4A96">
            <w:pPr>
              <w:spacing w:line="0" w:lineRule="atLeast"/>
              <w:ind w:left="-142" w:right="-2"/>
              <w:contextualSpacing/>
              <w:jc w:val="center"/>
            </w:pPr>
            <w:r w:rsidRPr="0010121E">
              <w:t>шт</w:t>
            </w:r>
          </w:p>
        </w:tc>
        <w:tc>
          <w:tcPr>
            <w:tcW w:w="1410" w:type="dxa"/>
            <w:tcBorders>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1</w:t>
            </w:r>
          </w:p>
        </w:tc>
        <w:tc>
          <w:tcPr>
            <w:tcW w:w="1391" w:type="dxa"/>
            <w:tcBorders>
              <w:lef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391" w:type="dxa"/>
            <w:tcBorders>
              <w:left w:val="single" w:sz="4" w:space="0" w:color="auto"/>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0</w:t>
            </w:r>
          </w:p>
        </w:tc>
      </w:tr>
    </w:tbl>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right"/>
        <w:rPr>
          <w:b/>
          <w:sz w:val="24"/>
          <w:szCs w:val="24"/>
        </w:rPr>
      </w:pPr>
    </w:p>
    <w:p w:rsidR="0010121E" w:rsidRPr="0010121E" w:rsidRDefault="0010121E" w:rsidP="0010121E">
      <w:pPr>
        <w:spacing w:line="0" w:lineRule="atLeast"/>
        <w:ind w:left="-142" w:right="-2"/>
        <w:contextualSpacing/>
        <w:jc w:val="right"/>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4.Ресурсное  обеспечение  подпрограммы, рублей</w:t>
      </w:r>
    </w:p>
    <w:p w:rsidR="0010121E" w:rsidRPr="0010121E" w:rsidRDefault="0010121E" w:rsidP="0010121E">
      <w:pPr>
        <w:spacing w:line="0" w:lineRule="atLeast"/>
        <w:ind w:left="-142" w:right="-2"/>
        <w:contextualSpacing/>
        <w:jc w:val="center"/>
        <w:rPr>
          <w:b/>
          <w:sz w:val="24"/>
          <w:szCs w:val="24"/>
        </w:rPr>
      </w:pPr>
      <w:r w:rsidRPr="0010121E">
        <w:rPr>
          <w:b/>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418"/>
        <w:gridCol w:w="1093"/>
        <w:gridCol w:w="1033"/>
        <w:gridCol w:w="1134"/>
      </w:tblGrid>
      <w:tr w:rsidR="0010121E" w:rsidRPr="0010121E" w:rsidTr="00FD4A96">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54" w:right="-2"/>
              <w:contextualSpacing/>
              <w:jc w:val="center"/>
            </w:pPr>
            <w:r w:rsidRPr="0010121E">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Наименование  основного мероприятия /мероприятия/</w:t>
            </w:r>
          </w:p>
          <w:p w:rsidR="0010121E" w:rsidRPr="0010121E" w:rsidRDefault="0010121E" w:rsidP="00FD4A96">
            <w:pPr>
              <w:spacing w:line="0" w:lineRule="atLeast"/>
              <w:ind w:right="-2"/>
              <w:contextualSpacing/>
              <w:jc w:val="center"/>
            </w:pPr>
            <w:r w:rsidRPr="0010121E">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Исполнители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108" w:hanging="142"/>
              <w:contextualSpacing/>
              <w:jc w:val="center"/>
            </w:pPr>
            <w:r w:rsidRPr="0010121E">
              <w:t>Срок реализации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Источник финанси-рования</w:t>
            </w:r>
          </w:p>
        </w:tc>
        <w:tc>
          <w:tcPr>
            <w:tcW w:w="3260" w:type="dxa"/>
            <w:gridSpan w:val="3"/>
            <w:shd w:val="clear" w:color="auto" w:fill="auto"/>
          </w:tcPr>
          <w:p w:rsidR="0010121E" w:rsidRPr="0010121E" w:rsidRDefault="0010121E" w:rsidP="00FD4A96">
            <w:r w:rsidRPr="0010121E">
              <w:t>Объемы бюджетных ассигнований</w:t>
            </w:r>
          </w:p>
        </w:tc>
      </w:tr>
      <w:tr w:rsidR="0010121E" w:rsidRPr="0010121E" w:rsidTr="00FD4A96">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108"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093" w:type="dxa"/>
            <w:tcBorders>
              <w:top w:val="single" w:sz="4" w:space="0" w:color="auto"/>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pPr>
            <w:r w:rsidRPr="0010121E">
              <w:t>2022</w:t>
            </w:r>
          </w:p>
          <w:p w:rsidR="0010121E" w:rsidRPr="0010121E" w:rsidRDefault="0010121E" w:rsidP="00FD4A96">
            <w:pPr>
              <w:spacing w:line="0" w:lineRule="atLeast"/>
              <w:ind w:left="-142" w:right="-2"/>
              <w:contextualSpacing/>
              <w:jc w:val="center"/>
            </w:pPr>
            <w:r w:rsidRPr="0010121E">
              <w:t>год</w:t>
            </w:r>
          </w:p>
        </w:tc>
        <w:tc>
          <w:tcPr>
            <w:tcW w:w="1033" w:type="dxa"/>
            <w:tcBorders>
              <w:top w:val="single" w:sz="4" w:space="0" w:color="auto"/>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pPr>
            <w:r w:rsidRPr="0010121E">
              <w:t>2023</w:t>
            </w:r>
          </w:p>
          <w:p w:rsidR="0010121E" w:rsidRPr="0010121E" w:rsidRDefault="0010121E" w:rsidP="00FD4A96">
            <w:pPr>
              <w:spacing w:line="0" w:lineRule="atLeast"/>
              <w:ind w:left="-142" w:right="-2"/>
              <w:contextualSpacing/>
              <w:jc w:val="center"/>
            </w:pPr>
            <w:r w:rsidRPr="0010121E">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2024</w:t>
            </w:r>
          </w:p>
          <w:p w:rsidR="0010121E" w:rsidRPr="0010121E" w:rsidRDefault="0010121E" w:rsidP="00FD4A96">
            <w:pPr>
              <w:spacing w:line="0" w:lineRule="atLeast"/>
              <w:ind w:left="-142" w:right="-2"/>
              <w:contextualSpacing/>
              <w:jc w:val="center"/>
            </w:pPr>
            <w:r w:rsidRPr="0010121E">
              <w:t>год</w:t>
            </w:r>
          </w:p>
        </w:tc>
      </w:tr>
      <w:tr w:rsidR="0010121E" w:rsidRPr="0010121E" w:rsidTr="00FD4A96">
        <w:tc>
          <w:tcPr>
            <w:tcW w:w="567"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rPr>
                <w:b/>
              </w:rPr>
              <w:t>Подпрограмма</w:t>
            </w:r>
            <w:r w:rsidRPr="0010121E">
              <w:t>,</w:t>
            </w:r>
          </w:p>
          <w:p w:rsidR="0010121E" w:rsidRPr="0010121E" w:rsidRDefault="0010121E" w:rsidP="00FD4A96">
            <w:pPr>
              <w:spacing w:line="0" w:lineRule="atLeast"/>
              <w:ind w:right="-2"/>
              <w:contextualSpacing/>
              <w:jc w:val="center"/>
            </w:pPr>
            <w:r w:rsidRPr="0010121E">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right="-108" w:hanging="142"/>
              <w:contextualSpacing/>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1 454 196,00</w:t>
            </w:r>
          </w:p>
        </w:tc>
        <w:tc>
          <w:tcPr>
            <w:tcW w:w="1033" w:type="dxa"/>
            <w:tcBorders>
              <w:top w:val="single" w:sz="4" w:space="0" w:color="000000"/>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41" w:right="-2"/>
              <w:contextualSpacing/>
              <w:jc w:val="center"/>
              <w:rPr>
                <w:b/>
                <w:sz w:val="16"/>
                <w:szCs w:val="16"/>
              </w:rPr>
            </w:pPr>
            <w:r w:rsidRPr="0010121E">
              <w:rPr>
                <w:b/>
                <w:sz w:val="16"/>
                <w:szCs w:val="16"/>
              </w:rPr>
              <w:t>1 454 196,00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1 474 113,12</w:t>
            </w:r>
          </w:p>
        </w:tc>
      </w:tr>
      <w:tr w:rsidR="0010121E" w:rsidRPr="0010121E" w:rsidTr="00FD4A96">
        <w:tc>
          <w:tcPr>
            <w:tcW w:w="567"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rPr>
                <w:b/>
                <w:i/>
              </w:rPr>
            </w:pPr>
            <w:r w:rsidRPr="0010121E">
              <w:rPr>
                <w:b/>
                <w:i/>
              </w:rPr>
              <w:t>Основное мероприятие</w:t>
            </w:r>
          </w:p>
          <w:p w:rsidR="0010121E" w:rsidRPr="0010121E" w:rsidRDefault="0010121E" w:rsidP="00FD4A96">
            <w:pPr>
              <w:spacing w:line="0" w:lineRule="atLeast"/>
              <w:ind w:right="-2"/>
              <w:contextualSpacing/>
              <w:jc w:val="both"/>
            </w:pPr>
            <w:r w:rsidRPr="0010121E">
              <w:t>«Содержаниемуниципального жилищного фонда сельских поселений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108" w:hanging="142"/>
              <w:contextualSpacing/>
              <w:jc w:val="center"/>
            </w:pPr>
            <w:r w:rsidRPr="0010121E">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754 196,00</w:t>
            </w:r>
          </w:p>
        </w:tc>
        <w:tc>
          <w:tcPr>
            <w:tcW w:w="1033" w:type="dxa"/>
            <w:tcBorders>
              <w:top w:val="single" w:sz="4" w:space="0" w:color="000000"/>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41" w:right="-2"/>
              <w:contextualSpacing/>
              <w:jc w:val="center"/>
              <w:rPr>
                <w:b/>
                <w:sz w:val="16"/>
                <w:szCs w:val="16"/>
              </w:rPr>
            </w:pPr>
            <w:r w:rsidRPr="0010121E">
              <w:rPr>
                <w:b/>
                <w:sz w:val="16"/>
                <w:szCs w:val="16"/>
              </w:rPr>
              <w:t>754 196,00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774 113,12</w:t>
            </w:r>
          </w:p>
        </w:tc>
      </w:tr>
      <w:tr w:rsidR="0010121E" w:rsidRPr="0010121E" w:rsidTr="00FD4A96">
        <w:trPr>
          <w:trHeight w:val="2883"/>
        </w:trPr>
        <w:tc>
          <w:tcPr>
            <w:tcW w:w="567" w:type="dxa"/>
            <w:vMerge w:val="restart"/>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lastRenderedPageBreak/>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rPr>
                <w:b/>
                <w:i/>
              </w:rPr>
            </w:pPr>
            <w:r w:rsidRPr="0010121E">
              <w:rPr>
                <w:b/>
                <w:i/>
              </w:rPr>
              <w:t>Мероприятие</w:t>
            </w:r>
          </w:p>
          <w:p w:rsidR="0010121E" w:rsidRPr="0010121E" w:rsidRDefault="0010121E" w:rsidP="00FD4A96">
            <w:pPr>
              <w:spacing w:line="0" w:lineRule="atLeast"/>
              <w:ind w:right="-2"/>
              <w:contextualSpacing/>
              <w:jc w:val="both"/>
            </w:pPr>
            <w:r w:rsidRPr="0010121E">
              <w:t xml:space="preserve"> «Содержание муниципального жилищного фонда» (межбюджетные трансферты)</w:t>
            </w:r>
          </w:p>
          <w:p w:rsidR="0010121E" w:rsidRPr="0010121E" w:rsidRDefault="0010121E" w:rsidP="00FD4A96">
            <w:pPr>
              <w:spacing w:line="0" w:lineRule="atLeast"/>
              <w:ind w:right="-2"/>
              <w:contextualSpacing/>
              <w:jc w:val="center"/>
            </w:pPr>
          </w:p>
        </w:tc>
        <w:tc>
          <w:tcPr>
            <w:tcW w:w="992" w:type="dxa"/>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2"/>
              <w:contextualSpacing/>
              <w:rPr>
                <w:b/>
              </w:rPr>
            </w:pPr>
            <w:r w:rsidRPr="0010121E">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108" w:hanging="142"/>
              <w:contextualSpacing/>
              <w:jc w:val="center"/>
            </w:pPr>
            <w:r w:rsidRPr="0010121E">
              <w:t>2022-2024</w:t>
            </w:r>
          </w:p>
        </w:tc>
        <w:tc>
          <w:tcPr>
            <w:tcW w:w="1418" w:type="dxa"/>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Бюджет Комсомоль-ского муниципального района</w:t>
            </w:r>
          </w:p>
        </w:tc>
        <w:tc>
          <w:tcPr>
            <w:tcW w:w="1093" w:type="dxa"/>
            <w:tcBorders>
              <w:top w:val="single" w:sz="4" w:space="0" w:color="000000"/>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704 200</w:t>
            </w:r>
          </w:p>
        </w:tc>
        <w:tc>
          <w:tcPr>
            <w:tcW w:w="1033" w:type="dxa"/>
            <w:tcBorders>
              <w:top w:val="single" w:sz="4" w:space="0" w:color="000000"/>
              <w:left w:val="single" w:sz="4" w:space="0" w:color="auto"/>
              <w:right w:val="single" w:sz="4" w:space="0" w:color="auto"/>
            </w:tcBorders>
            <w:vAlign w:val="center"/>
          </w:tcPr>
          <w:p w:rsidR="0010121E" w:rsidRPr="0010121E" w:rsidRDefault="0010121E" w:rsidP="00FD4A96">
            <w:pPr>
              <w:spacing w:line="0" w:lineRule="atLeast"/>
              <w:ind w:left="-41" w:right="-2"/>
              <w:contextualSpacing/>
              <w:jc w:val="center"/>
              <w:rPr>
                <w:b/>
                <w:sz w:val="16"/>
                <w:szCs w:val="16"/>
              </w:rPr>
            </w:pPr>
            <w:r w:rsidRPr="0010121E">
              <w:rPr>
                <w:b/>
                <w:sz w:val="16"/>
                <w:szCs w:val="16"/>
              </w:rPr>
              <w:t>704 200</w:t>
            </w:r>
          </w:p>
        </w:tc>
        <w:tc>
          <w:tcPr>
            <w:tcW w:w="1134" w:type="dxa"/>
            <w:tcBorders>
              <w:top w:val="single" w:sz="4" w:space="0" w:color="000000"/>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704 200</w:t>
            </w:r>
          </w:p>
        </w:tc>
      </w:tr>
      <w:tr w:rsidR="0010121E" w:rsidRPr="0010121E" w:rsidTr="00FD4A96">
        <w:trPr>
          <w:trHeight w:val="310"/>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both"/>
              <w:rPr>
                <w:b/>
              </w:rPr>
            </w:pPr>
            <w:r w:rsidRPr="0010121E">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10121E" w:rsidRPr="0010121E" w:rsidRDefault="0010121E" w:rsidP="00FD4A96">
            <w:pPr>
              <w:spacing w:line="0" w:lineRule="atLeast"/>
              <w:ind w:right="-108" w:hanging="142"/>
              <w:contextualSpacing/>
              <w:jc w:val="center"/>
            </w:pPr>
            <w:r w:rsidRPr="0010121E">
              <w:t>2022-2024</w:t>
            </w:r>
          </w:p>
        </w:tc>
        <w:tc>
          <w:tcPr>
            <w:tcW w:w="1418" w:type="dxa"/>
            <w:tcBorders>
              <w:top w:val="single" w:sz="4" w:space="0" w:color="auto"/>
              <w:left w:val="single" w:sz="4" w:space="0" w:color="auto"/>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Переданные полномочия</w:t>
            </w:r>
          </w:p>
        </w:tc>
        <w:tc>
          <w:tcPr>
            <w:tcW w:w="1093" w:type="dxa"/>
            <w:tcBorders>
              <w:top w:val="single" w:sz="4" w:space="0" w:color="000000"/>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704 200,00</w:t>
            </w:r>
          </w:p>
        </w:tc>
        <w:tc>
          <w:tcPr>
            <w:tcW w:w="1033" w:type="dxa"/>
            <w:tcBorders>
              <w:top w:val="single" w:sz="4" w:space="0" w:color="000000"/>
              <w:left w:val="single" w:sz="4" w:space="0" w:color="auto"/>
              <w:right w:val="single" w:sz="4" w:space="0" w:color="auto"/>
            </w:tcBorders>
          </w:tcPr>
          <w:p w:rsidR="0010121E" w:rsidRPr="0010121E" w:rsidRDefault="0010121E" w:rsidP="00FD4A96">
            <w:r w:rsidRPr="0010121E">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704 200,00</w:t>
            </w:r>
          </w:p>
        </w:tc>
      </w:tr>
      <w:tr w:rsidR="0010121E" w:rsidRPr="0010121E" w:rsidTr="00FD4A96">
        <w:trPr>
          <w:trHeight w:val="307"/>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10121E" w:rsidRPr="0010121E" w:rsidRDefault="0010121E" w:rsidP="00FD4A96">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227 400,00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227 400,00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227 400,00</w:t>
            </w:r>
          </w:p>
        </w:tc>
      </w:tr>
      <w:tr w:rsidR="0010121E" w:rsidRPr="0010121E" w:rsidTr="00FD4A96">
        <w:trPr>
          <w:trHeight w:val="307"/>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10121E" w:rsidRPr="0010121E" w:rsidRDefault="0010121E" w:rsidP="00FD4A96">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0,00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307"/>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10121E" w:rsidRPr="0010121E" w:rsidRDefault="0010121E" w:rsidP="00FD4A96">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0,00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307"/>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10121E" w:rsidRPr="0010121E" w:rsidRDefault="0010121E" w:rsidP="00FD4A96">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426 800,00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426 800,00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426 800,00</w:t>
            </w:r>
          </w:p>
        </w:tc>
      </w:tr>
      <w:tr w:rsidR="0010121E" w:rsidRPr="0010121E" w:rsidTr="00FD4A96">
        <w:trPr>
          <w:trHeight w:val="307"/>
        </w:trPr>
        <w:tc>
          <w:tcPr>
            <w:tcW w:w="567"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10121E" w:rsidRPr="0010121E" w:rsidRDefault="0010121E" w:rsidP="00FD4A96">
            <w:pPr>
              <w:spacing w:line="0" w:lineRule="atLeast"/>
              <w:ind w:right="-108" w:hanging="142"/>
              <w:contextualSpacing/>
              <w:jc w:val="center"/>
            </w:pPr>
          </w:p>
        </w:tc>
        <w:tc>
          <w:tcPr>
            <w:tcW w:w="1418" w:type="dxa"/>
            <w:tcBorders>
              <w:top w:val="single" w:sz="4" w:space="0" w:color="auto"/>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50 000,00</w:t>
            </w:r>
          </w:p>
        </w:tc>
        <w:tc>
          <w:tcPr>
            <w:tcW w:w="1033" w:type="dxa"/>
            <w:tcBorders>
              <w:left w:val="single" w:sz="4" w:space="0" w:color="auto"/>
              <w:bottom w:val="single" w:sz="4" w:space="0" w:color="000000"/>
              <w:right w:val="single" w:sz="4" w:space="0" w:color="auto"/>
            </w:tcBorders>
          </w:tcPr>
          <w:p w:rsidR="0010121E" w:rsidRPr="0010121E" w:rsidRDefault="0010121E" w:rsidP="00FD4A96">
            <w:r w:rsidRPr="0010121E">
              <w:rPr>
                <w:sz w:val="16"/>
                <w:szCs w:val="16"/>
              </w:rPr>
              <w:t>50 000,0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50 000,0</w:t>
            </w:r>
          </w:p>
        </w:tc>
      </w:tr>
      <w:tr w:rsidR="0010121E" w:rsidRPr="0010121E" w:rsidTr="00FD4A96">
        <w:trPr>
          <w:trHeight w:val="307"/>
        </w:trPr>
        <w:tc>
          <w:tcPr>
            <w:tcW w:w="567" w:type="dxa"/>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right="-2"/>
              <w:contextualSpacing/>
              <w:rPr>
                <w:b/>
                <w:i/>
              </w:rPr>
            </w:pPr>
            <w:r w:rsidRPr="0010121E">
              <w:rPr>
                <w:b/>
                <w:i/>
              </w:rPr>
              <w:t>Мероприятие</w:t>
            </w:r>
          </w:p>
          <w:p w:rsidR="0010121E" w:rsidRPr="0010121E" w:rsidRDefault="0010121E" w:rsidP="00FD4A96">
            <w:pPr>
              <w:spacing w:line="0" w:lineRule="atLeast"/>
              <w:ind w:right="-2"/>
              <w:contextualSpacing/>
              <w:jc w:val="center"/>
            </w:pPr>
            <w:r w:rsidRPr="0010121E">
              <w:t>«Мероприятие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Управление по 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10121E" w:rsidRPr="0010121E" w:rsidRDefault="0010121E" w:rsidP="00FD4A96">
            <w:pPr>
              <w:spacing w:line="0" w:lineRule="atLeast"/>
              <w:ind w:right="-108" w:hanging="142"/>
              <w:contextualSpacing/>
              <w:jc w:val="center"/>
            </w:pPr>
            <w:r w:rsidRPr="0010121E">
              <w:t>2022-2024</w:t>
            </w:r>
          </w:p>
        </w:tc>
        <w:tc>
          <w:tcPr>
            <w:tcW w:w="1418" w:type="dxa"/>
            <w:tcBorders>
              <w:top w:val="single" w:sz="4" w:space="0" w:color="auto"/>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Бюджет Комсомоль-ского муниципального района</w:t>
            </w:r>
          </w:p>
        </w:tc>
        <w:tc>
          <w:tcPr>
            <w:tcW w:w="1093" w:type="dxa"/>
            <w:tcBorders>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49 996,00</w:t>
            </w:r>
          </w:p>
        </w:tc>
        <w:tc>
          <w:tcPr>
            <w:tcW w:w="1033" w:type="dxa"/>
            <w:tcBorders>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rPr>
                <w:b/>
                <w:sz w:val="16"/>
                <w:szCs w:val="16"/>
              </w:rPr>
            </w:pPr>
            <w:r w:rsidRPr="0010121E">
              <w:rPr>
                <w:b/>
                <w:sz w:val="16"/>
                <w:szCs w:val="16"/>
              </w:rPr>
              <w:t>49 996,00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69 913,12</w:t>
            </w:r>
          </w:p>
        </w:tc>
      </w:tr>
      <w:tr w:rsidR="0010121E" w:rsidRPr="0010121E" w:rsidTr="00FD4A96">
        <w:tc>
          <w:tcPr>
            <w:tcW w:w="567"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bookmarkStart w:id="4" w:name="_Hlk465267278"/>
            <w:r w:rsidRPr="0010121E">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b/>
                <w:i/>
              </w:rPr>
            </w:pPr>
            <w:r w:rsidRPr="0010121E">
              <w:rPr>
                <w:b/>
                <w:i/>
              </w:rPr>
              <w:t>Основное мероприятие</w:t>
            </w:r>
          </w:p>
          <w:p w:rsidR="0010121E" w:rsidRPr="0010121E" w:rsidRDefault="0010121E" w:rsidP="00FD4A96">
            <w:pPr>
              <w:spacing w:line="0" w:lineRule="atLeast"/>
              <w:ind w:right="-2"/>
              <w:contextualSpacing/>
              <w:jc w:val="center"/>
              <w:rPr>
                <w:b/>
              </w:rPr>
            </w:pPr>
            <w:r w:rsidRPr="0010121E">
              <w:t>Взносы на капитальный ремонт за  муниципальные квартирысельских поселений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right="-108" w:hanging="142"/>
              <w:contextualSpacing/>
              <w:jc w:val="center"/>
            </w:pPr>
            <w:r w:rsidRPr="0010121E">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right="-2"/>
              <w:contextualSpacing/>
              <w:jc w:val="center"/>
            </w:pPr>
            <w:r w:rsidRPr="0010121E">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700 000,00</w:t>
            </w:r>
          </w:p>
        </w:tc>
        <w:tc>
          <w:tcPr>
            <w:tcW w:w="1033" w:type="dxa"/>
            <w:tcBorders>
              <w:top w:val="single" w:sz="4" w:space="0" w:color="000000"/>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rPr>
                <w:b/>
                <w:sz w:val="16"/>
                <w:szCs w:val="16"/>
              </w:rPr>
            </w:pPr>
            <w:r w:rsidRPr="0010121E">
              <w:rPr>
                <w:b/>
                <w:sz w:val="16"/>
                <w:szCs w:val="16"/>
              </w:rPr>
              <w:t>700 000,00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700 000,00</w:t>
            </w:r>
          </w:p>
        </w:tc>
      </w:tr>
      <w:bookmarkEnd w:id="4"/>
      <w:tr w:rsidR="0010121E" w:rsidRPr="0010121E" w:rsidTr="00FD4A96">
        <w:trPr>
          <w:trHeight w:val="915"/>
        </w:trPr>
        <w:tc>
          <w:tcPr>
            <w:tcW w:w="567" w:type="dxa"/>
            <w:vMerge w:val="restart"/>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2.1</w:t>
            </w:r>
          </w:p>
        </w:tc>
        <w:tc>
          <w:tcPr>
            <w:tcW w:w="1701" w:type="dxa"/>
            <w:vMerge w:val="restart"/>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b/>
                <w:i/>
              </w:rPr>
            </w:pPr>
            <w:r w:rsidRPr="0010121E">
              <w:rPr>
                <w:b/>
                <w:i/>
              </w:rPr>
              <w:t>Мероприятие</w:t>
            </w:r>
          </w:p>
          <w:p w:rsidR="0010121E" w:rsidRPr="0010121E" w:rsidRDefault="0010121E" w:rsidP="00FD4A96">
            <w:pPr>
              <w:spacing w:line="0" w:lineRule="atLeast"/>
              <w:ind w:right="-2"/>
              <w:contextualSpacing/>
              <w:jc w:val="both"/>
            </w:pPr>
            <w:r w:rsidRPr="0010121E">
              <w:t xml:space="preserve">Взносы на капитальный ремонт за  муниципальные квартиры (межбюджетные </w:t>
            </w:r>
            <w:r w:rsidRPr="0010121E">
              <w:lastRenderedPageBreak/>
              <w:t>трансферты)</w:t>
            </w:r>
          </w:p>
          <w:p w:rsidR="0010121E" w:rsidRPr="0010121E" w:rsidRDefault="0010121E" w:rsidP="00FD4A96">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108" w:hanging="142"/>
              <w:contextualSpacing/>
              <w:jc w:val="center"/>
            </w:pPr>
            <w:r w:rsidRPr="0010121E">
              <w:t>2022-2024</w:t>
            </w: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Бюджет Комсомоль-ского муниципаль-ного района</w:t>
            </w:r>
          </w:p>
        </w:tc>
        <w:tc>
          <w:tcPr>
            <w:tcW w:w="10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700 000,00</w:t>
            </w:r>
          </w:p>
        </w:tc>
        <w:tc>
          <w:tcPr>
            <w:tcW w:w="1033" w:type="dxa"/>
            <w:tcBorders>
              <w:top w:val="single" w:sz="4" w:space="0" w:color="000000"/>
              <w:left w:val="single" w:sz="4" w:space="0" w:color="auto"/>
              <w:bottom w:val="single" w:sz="4" w:space="0" w:color="auto"/>
              <w:right w:val="single" w:sz="4" w:space="0" w:color="auto"/>
            </w:tcBorders>
          </w:tcPr>
          <w:p w:rsidR="0010121E" w:rsidRPr="0010121E" w:rsidRDefault="0010121E" w:rsidP="00FD4A96">
            <w:pPr>
              <w:rPr>
                <w:b/>
                <w:sz w:val="16"/>
                <w:szCs w:val="16"/>
              </w:rPr>
            </w:pPr>
            <w:r w:rsidRPr="0010121E">
              <w:rPr>
                <w:b/>
                <w:sz w:val="16"/>
                <w:szCs w:val="16"/>
              </w:rPr>
              <w:t>700 000,00</w:t>
            </w:r>
          </w:p>
          <w:p w:rsidR="0010121E" w:rsidRPr="0010121E" w:rsidRDefault="0010121E" w:rsidP="00FD4A96">
            <w:pPr>
              <w:rPr>
                <w:b/>
                <w:sz w:val="16"/>
                <w:szCs w:val="16"/>
              </w:rPr>
            </w:pPr>
          </w:p>
          <w:p w:rsidR="0010121E" w:rsidRPr="0010121E" w:rsidRDefault="0010121E" w:rsidP="00FD4A96">
            <w:pPr>
              <w:rPr>
                <w:b/>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700 000,00</w:t>
            </w:r>
          </w:p>
        </w:tc>
      </w:tr>
      <w:tr w:rsidR="0010121E" w:rsidRPr="0010121E" w:rsidTr="00FD4A96">
        <w:trPr>
          <w:trHeight w:val="632"/>
        </w:trPr>
        <w:tc>
          <w:tcPr>
            <w:tcW w:w="567" w:type="dxa"/>
            <w:vMerge/>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Переданные полномочия</w:t>
            </w:r>
          </w:p>
        </w:tc>
        <w:tc>
          <w:tcPr>
            <w:tcW w:w="1093" w:type="dxa"/>
            <w:tcBorders>
              <w:top w:val="single" w:sz="4" w:space="0" w:color="auto"/>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700 000,00</w:t>
            </w:r>
          </w:p>
        </w:tc>
        <w:tc>
          <w:tcPr>
            <w:tcW w:w="1033" w:type="dxa"/>
            <w:tcBorders>
              <w:top w:val="single" w:sz="4" w:space="0" w:color="auto"/>
              <w:left w:val="single" w:sz="4" w:space="0" w:color="auto"/>
              <w:right w:val="single" w:sz="4" w:space="0" w:color="auto"/>
            </w:tcBorders>
          </w:tcPr>
          <w:p w:rsidR="0010121E" w:rsidRPr="0010121E" w:rsidRDefault="0010121E" w:rsidP="00FD4A96">
            <w:pPr>
              <w:rPr>
                <w:b/>
              </w:rPr>
            </w:pPr>
            <w:r w:rsidRPr="0010121E">
              <w:rPr>
                <w:b/>
                <w:sz w:val="16"/>
                <w:szCs w:val="16"/>
              </w:rPr>
              <w:t>700 000,00</w:t>
            </w:r>
          </w:p>
        </w:tc>
        <w:tc>
          <w:tcPr>
            <w:tcW w:w="1134" w:type="dxa"/>
            <w:tcBorders>
              <w:top w:val="single" w:sz="4" w:space="0" w:color="auto"/>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700 000,00</w:t>
            </w:r>
          </w:p>
        </w:tc>
      </w:tr>
      <w:tr w:rsidR="0010121E" w:rsidRPr="0010121E" w:rsidTr="00FD4A96">
        <w:trPr>
          <w:trHeight w:val="741"/>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209 210,00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209 210,00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209 210,00</w:t>
            </w:r>
          </w:p>
        </w:tc>
      </w:tr>
      <w:tr w:rsidR="0010121E" w:rsidRPr="0010121E" w:rsidTr="00FD4A96">
        <w:trPr>
          <w:trHeight w:val="377"/>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199 310,00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199 310,00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199 310,00</w:t>
            </w:r>
          </w:p>
        </w:tc>
      </w:tr>
      <w:tr w:rsidR="0010121E" w:rsidRPr="0010121E" w:rsidTr="00FD4A96">
        <w:trPr>
          <w:trHeight w:val="377"/>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3 827,00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3 827,00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3 827,00</w:t>
            </w:r>
          </w:p>
        </w:tc>
      </w:tr>
      <w:tr w:rsidR="0010121E" w:rsidRPr="0010121E" w:rsidTr="00FD4A96">
        <w:trPr>
          <w:trHeight w:val="377"/>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pPr>
            <w:r w:rsidRPr="0010121E">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203 010,00</w:t>
            </w:r>
          </w:p>
        </w:tc>
        <w:tc>
          <w:tcPr>
            <w:tcW w:w="1033" w:type="dxa"/>
            <w:tcBorders>
              <w:left w:val="single" w:sz="4" w:space="0" w:color="auto"/>
              <w:right w:val="single" w:sz="4" w:space="0" w:color="auto"/>
            </w:tcBorders>
          </w:tcPr>
          <w:p w:rsidR="0010121E" w:rsidRPr="0010121E" w:rsidRDefault="0010121E" w:rsidP="00FD4A96">
            <w:r w:rsidRPr="0010121E">
              <w:rPr>
                <w:sz w:val="16"/>
                <w:szCs w:val="16"/>
              </w:rPr>
              <w:t>203 010,00</w:t>
            </w:r>
          </w:p>
        </w:tc>
        <w:tc>
          <w:tcPr>
            <w:tcW w:w="1134"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203 010,00</w:t>
            </w:r>
          </w:p>
        </w:tc>
      </w:tr>
      <w:tr w:rsidR="0010121E" w:rsidRPr="0010121E" w:rsidTr="00FD4A96">
        <w:trPr>
          <w:trHeight w:val="377"/>
        </w:trPr>
        <w:tc>
          <w:tcPr>
            <w:tcW w:w="567"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84 643,00</w:t>
            </w:r>
          </w:p>
        </w:tc>
        <w:tc>
          <w:tcPr>
            <w:tcW w:w="1033" w:type="dxa"/>
            <w:tcBorders>
              <w:left w:val="single" w:sz="4" w:space="0" w:color="auto"/>
              <w:bottom w:val="single" w:sz="4" w:space="0" w:color="000000"/>
              <w:right w:val="single" w:sz="4" w:space="0" w:color="auto"/>
            </w:tcBorders>
          </w:tcPr>
          <w:p w:rsidR="0010121E" w:rsidRPr="0010121E" w:rsidRDefault="0010121E" w:rsidP="00FD4A96">
            <w:r w:rsidRPr="0010121E">
              <w:rPr>
                <w:sz w:val="16"/>
                <w:szCs w:val="16"/>
              </w:rPr>
              <w:t>84 643,00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84 643,00</w:t>
            </w:r>
          </w:p>
        </w:tc>
      </w:tr>
    </w:tbl>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right"/>
        <w:rPr>
          <w:b/>
        </w:rPr>
      </w:pPr>
      <w:r w:rsidRPr="0010121E">
        <w:rPr>
          <w:b/>
        </w:rPr>
        <w:t>Приложение 2</w:t>
      </w:r>
    </w:p>
    <w:p w:rsidR="0010121E" w:rsidRPr="0010121E" w:rsidRDefault="0010121E" w:rsidP="0010121E">
      <w:pPr>
        <w:spacing w:line="0" w:lineRule="atLeast"/>
        <w:ind w:left="-142" w:right="-2"/>
        <w:contextualSpacing/>
        <w:jc w:val="right"/>
        <w:rPr>
          <w:b/>
        </w:rPr>
      </w:pPr>
      <w:r w:rsidRPr="0010121E">
        <w:rPr>
          <w:b/>
        </w:rPr>
        <w:t xml:space="preserve">к муниципальной программе </w:t>
      </w:r>
    </w:p>
    <w:p w:rsidR="0010121E" w:rsidRPr="0010121E" w:rsidRDefault="0010121E" w:rsidP="0010121E">
      <w:pPr>
        <w:spacing w:line="0" w:lineRule="atLeast"/>
        <w:ind w:left="-142" w:right="-2"/>
        <w:contextualSpacing/>
        <w:jc w:val="right"/>
        <w:rPr>
          <w:b/>
        </w:rPr>
      </w:pPr>
      <w:r w:rsidRPr="0010121E">
        <w:rPr>
          <w:b/>
        </w:rPr>
        <w:t xml:space="preserve">"Обеспечение населения объектами </w:t>
      </w:r>
    </w:p>
    <w:p w:rsidR="0010121E" w:rsidRPr="0010121E" w:rsidRDefault="0010121E" w:rsidP="0010121E">
      <w:pPr>
        <w:spacing w:line="0" w:lineRule="atLeast"/>
        <w:ind w:left="-142" w:right="-2"/>
        <w:contextualSpacing/>
        <w:jc w:val="right"/>
        <w:rPr>
          <w:b/>
        </w:rPr>
      </w:pPr>
      <w:r w:rsidRPr="0010121E">
        <w:rPr>
          <w:b/>
        </w:rPr>
        <w:t xml:space="preserve">инженерной инфраструктуры, </w:t>
      </w:r>
    </w:p>
    <w:p w:rsidR="0010121E" w:rsidRPr="0010121E" w:rsidRDefault="0010121E" w:rsidP="0010121E">
      <w:pPr>
        <w:spacing w:line="0" w:lineRule="atLeast"/>
        <w:ind w:left="-142" w:right="-2"/>
        <w:contextualSpacing/>
        <w:jc w:val="right"/>
        <w:rPr>
          <w:b/>
        </w:rPr>
      </w:pPr>
      <w:r w:rsidRPr="0010121E">
        <w:rPr>
          <w:b/>
        </w:rPr>
        <w:t>услугами жилищно-коммунального хозяйства</w:t>
      </w:r>
    </w:p>
    <w:p w:rsidR="0010121E" w:rsidRPr="0010121E" w:rsidRDefault="0010121E" w:rsidP="0010121E">
      <w:pPr>
        <w:spacing w:line="0" w:lineRule="atLeast"/>
        <w:ind w:left="-142" w:right="-2"/>
        <w:contextualSpacing/>
        <w:jc w:val="right"/>
        <w:rPr>
          <w:b/>
        </w:rPr>
      </w:pPr>
      <w:r w:rsidRPr="0010121E">
        <w:rPr>
          <w:b/>
        </w:rPr>
        <w:t xml:space="preserve">  и благоустройства сельских поселений</w:t>
      </w:r>
    </w:p>
    <w:p w:rsidR="0010121E" w:rsidRPr="0010121E" w:rsidRDefault="0010121E" w:rsidP="0010121E">
      <w:pPr>
        <w:spacing w:line="0" w:lineRule="atLeast"/>
        <w:ind w:left="-142" w:right="-2"/>
        <w:contextualSpacing/>
        <w:jc w:val="right"/>
        <w:rPr>
          <w:b/>
        </w:rPr>
      </w:pPr>
      <w:r w:rsidRPr="0010121E">
        <w:rPr>
          <w:b/>
        </w:rPr>
        <w:t xml:space="preserve"> Комсомольского муниципального района"</w:t>
      </w: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Подпрограмма</w:t>
      </w: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«Благоустройство сельских поселений Комсомольского муниципального района»</w:t>
      </w:r>
    </w:p>
    <w:p w:rsidR="0010121E" w:rsidRPr="0010121E" w:rsidRDefault="0010121E" w:rsidP="0010121E">
      <w:pPr>
        <w:spacing w:line="0" w:lineRule="atLeast"/>
        <w:ind w:left="-142" w:right="-2"/>
        <w:contextualSpacing/>
        <w:jc w:val="center"/>
        <w:rPr>
          <w:b/>
          <w:sz w:val="24"/>
          <w:szCs w:val="24"/>
        </w:rPr>
      </w:pPr>
      <w:r w:rsidRPr="0010121E">
        <w:rPr>
          <w:b/>
          <w:sz w:val="24"/>
          <w:szCs w:val="24"/>
        </w:rPr>
        <w:t>1. Паспорт подпрограммы</w:t>
      </w:r>
    </w:p>
    <w:p w:rsidR="0010121E" w:rsidRPr="0010121E" w:rsidRDefault="0010121E" w:rsidP="0010121E">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10121E" w:rsidRPr="0010121E" w:rsidTr="00FD4A96">
        <w:trPr>
          <w:trHeight w:val="400"/>
          <w:tblCellSpacing w:w="5" w:type="nil"/>
        </w:trPr>
        <w:tc>
          <w:tcPr>
            <w:tcW w:w="2268" w:type="dxa"/>
            <w:vAlign w:val="center"/>
          </w:tcPr>
          <w:p w:rsidR="0010121E" w:rsidRPr="0010121E" w:rsidRDefault="0010121E" w:rsidP="00FD4A96">
            <w:pPr>
              <w:widowControl w:val="0"/>
              <w:autoSpaceDE w:val="0"/>
              <w:autoSpaceDN w:val="0"/>
              <w:adjustRightInd w:val="0"/>
              <w:spacing w:line="0" w:lineRule="atLeast"/>
              <w:ind w:left="67" w:right="-2"/>
              <w:contextualSpacing/>
              <w:jc w:val="center"/>
            </w:pPr>
            <w:r w:rsidRPr="0010121E">
              <w:t>Наименованиеподпрограммы</w:t>
            </w:r>
          </w:p>
        </w:tc>
        <w:tc>
          <w:tcPr>
            <w:tcW w:w="8080" w:type="dxa"/>
            <w:shd w:val="clear" w:color="auto" w:fill="auto"/>
            <w:vAlign w:val="center"/>
          </w:tcPr>
          <w:p w:rsidR="0010121E" w:rsidRPr="0010121E" w:rsidRDefault="0010121E" w:rsidP="00FD4A96">
            <w:pPr>
              <w:spacing w:line="0" w:lineRule="atLeast"/>
              <w:ind w:left="67" w:right="-2"/>
              <w:contextualSpacing/>
              <w:rPr>
                <w:highlight w:val="yellow"/>
              </w:rPr>
            </w:pPr>
            <w:r w:rsidRPr="0010121E">
              <w:t>Благоустройство сельских поселений Комсомольского муниципального района</w:t>
            </w:r>
          </w:p>
        </w:tc>
      </w:tr>
      <w:tr w:rsidR="0010121E" w:rsidRPr="0010121E" w:rsidTr="00FD4A96">
        <w:trPr>
          <w:trHeight w:val="400"/>
          <w:tblCellSpacing w:w="5" w:type="nil"/>
        </w:trPr>
        <w:tc>
          <w:tcPr>
            <w:tcW w:w="2268" w:type="dxa"/>
            <w:vAlign w:val="center"/>
          </w:tcPr>
          <w:p w:rsidR="0010121E" w:rsidRPr="0010121E" w:rsidRDefault="0010121E" w:rsidP="00FD4A96">
            <w:pPr>
              <w:widowControl w:val="0"/>
              <w:autoSpaceDE w:val="0"/>
              <w:autoSpaceDN w:val="0"/>
              <w:adjustRightInd w:val="0"/>
              <w:spacing w:line="0" w:lineRule="atLeast"/>
              <w:ind w:left="67" w:right="-2"/>
              <w:contextualSpacing/>
              <w:jc w:val="both"/>
            </w:pPr>
            <w:r w:rsidRPr="0010121E">
              <w:t>Срок       реализацииподпрограммы</w:t>
            </w:r>
          </w:p>
        </w:tc>
        <w:tc>
          <w:tcPr>
            <w:tcW w:w="8080" w:type="dxa"/>
            <w:vAlign w:val="center"/>
          </w:tcPr>
          <w:p w:rsidR="0010121E" w:rsidRPr="0010121E" w:rsidRDefault="0010121E" w:rsidP="00FD4A96">
            <w:pPr>
              <w:widowControl w:val="0"/>
              <w:autoSpaceDE w:val="0"/>
              <w:autoSpaceDN w:val="0"/>
              <w:adjustRightInd w:val="0"/>
              <w:spacing w:line="0" w:lineRule="atLeast"/>
              <w:ind w:left="67" w:right="-2"/>
              <w:contextualSpacing/>
            </w:pPr>
            <w:r w:rsidRPr="0010121E">
              <w:t>2022 - 2024 годы</w:t>
            </w:r>
          </w:p>
        </w:tc>
      </w:tr>
      <w:tr w:rsidR="0010121E" w:rsidRPr="0010121E" w:rsidTr="00FD4A96">
        <w:trPr>
          <w:trHeight w:val="400"/>
          <w:tblCellSpacing w:w="5" w:type="nil"/>
        </w:trPr>
        <w:tc>
          <w:tcPr>
            <w:tcW w:w="2268" w:type="dxa"/>
            <w:vAlign w:val="center"/>
          </w:tcPr>
          <w:p w:rsidR="0010121E" w:rsidRPr="0010121E" w:rsidRDefault="0010121E" w:rsidP="00FD4A96">
            <w:pPr>
              <w:widowControl w:val="0"/>
              <w:autoSpaceDE w:val="0"/>
              <w:autoSpaceDN w:val="0"/>
              <w:adjustRightInd w:val="0"/>
              <w:spacing w:line="0" w:lineRule="atLeast"/>
              <w:ind w:left="67" w:right="-2"/>
              <w:contextualSpacing/>
              <w:jc w:val="both"/>
            </w:pPr>
            <w:r w:rsidRPr="0010121E">
              <w:t>Ответственный исполнитель подпрограммы</w:t>
            </w:r>
          </w:p>
        </w:tc>
        <w:tc>
          <w:tcPr>
            <w:tcW w:w="8080" w:type="dxa"/>
            <w:vAlign w:val="center"/>
          </w:tcPr>
          <w:p w:rsidR="0010121E" w:rsidRPr="0010121E" w:rsidRDefault="0010121E" w:rsidP="00FD4A96">
            <w:pPr>
              <w:pStyle w:val="af0"/>
              <w:spacing w:after="0" w:line="0" w:lineRule="atLeast"/>
              <w:ind w:left="67" w:right="-2"/>
              <w:jc w:val="both"/>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0121E" w:rsidRPr="0010121E" w:rsidTr="00FD4A96">
        <w:trPr>
          <w:trHeight w:val="1035"/>
          <w:tblCellSpacing w:w="5" w:type="nil"/>
        </w:trPr>
        <w:tc>
          <w:tcPr>
            <w:tcW w:w="2268" w:type="dxa"/>
            <w:vAlign w:val="center"/>
          </w:tcPr>
          <w:p w:rsidR="0010121E" w:rsidRPr="0010121E" w:rsidRDefault="0010121E" w:rsidP="00FD4A96">
            <w:pPr>
              <w:pStyle w:val="ConsPlusNormal"/>
              <w:spacing w:line="0" w:lineRule="atLeast"/>
              <w:ind w:left="67" w:right="-2"/>
              <w:contextualSpacing/>
              <w:jc w:val="both"/>
              <w:rPr>
                <w:rFonts w:ascii="Times New Roman" w:hAnsi="Times New Roman" w:cs="Times New Roman"/>
                <w:sz w:val="22"/>
                <w:szCs w:val="22"/>
              </w:rPr>
            </w:pPr>
            <w:r w:rsidRPr="0010121E">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10121E" w:rsidRPr="0010121E" w:rsidRDefault="0010121E" w:rsidP="00FD4A96">
            <w:pPr>
              <w:pStyle w:val="af0"/>
              <w:spacing w:after="0" w:line="0" w:lineRule="atLeast"/>
              <w:ind w:left="67" w:right="-2"/>
              <w:jc w:val="both"/>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0121E" w:rsidRPr="0010121E" w:rsidTr="00FD4A96">
        <w:trPr>
          <w:trHeight w:val="400"/>
          <w:tblCellSpacing w:w="5" w:type="nil"/>
        </w:trPr>
        <w:tc>
          <w:tcPr>
            <w:tcW w:w="2268" w:type="dxa"/>
            <w:vAlign w:val="center"/>
          </w:tcPr>
          <w:p w:rsidR="0010121E" w:rsidRPr="0010121E" w:rsidRDefault="0010121E" w:rsidP="00FD4A96">
            <w:pPr>
              <w:widowControl w:val="0"/>
              <w:autoSpaceDE w:val="0"/>
              <w:autoSpaceDN w:val="0"/>
              <w:adjustRightInd w:val="0"/>
              <w:spacing w:line="0" w:lineRule="atLeast"/>
              <w:ind w:left="67" w:right="-2"/>
              <w:contextualSpacing/>
              <w:jc w:val="both"/>
            </w:pPr>
            <w:r w:rsidRPr="0010121E">
              <w:t>Задачиподпрограммы</w:t>
            </w:r>
          </w:p>
        </w:tc>
        <w:tc>
          <w:tcPr>
            <w:tcW w:w="8080" w:type="dxa"/>
            <w:vAlign w:val="center"/>
          </w:tcPr>
          <w:p w:rsidR="0010121E" w:rsidRPr="0010121E" w:rsidRDefault="0010121E" w:rsidP="00FD4A96">
            <w:pPr>
              <w:widowControl w:val="0"/>
              <w:autoSpaceDE w:val="0"/>
              <w:autoSpaceDN w:val="0"/>
              <w:adjustRightInd w:val="0"/>
              <w:spacing w:line="0" w:lineRule="atLeast"/>
              <w:ind w:left="67" w:right="-2"/>
              <w:contextualSpacing/>
            </w:pPr>
            <w:r w:rsidRPr="0010121E">
              <w:t>Создание условий для комфортного проживания  граждан в  Комсомольском муниципальном районе</w:t>
            </w:r>
          </w:p>
        </w:tc>
      </w:tr>
      <w:tr w:rsidR="0010121E" w:rsidRPr="0010121E" w:rsidTr="00FD4A96">
        <w:trPr>
          <w:trHeight w:val="400"/>
          <w:tblCellSpacing w:w="5" w:type="nil"/>
        </w:trPr>
        <w:tc>
          <w:tcPr>
            <w:tcW w:w="2268" w:type="dxa"/>
          </w:tcPr>
          <w:p w:rsidR="0010121E" w:rsidRPr="0010121E" w:rsidRDefault="0010121E" w:rsidP="00FD4A96">
            <w:pPr>
              <w:widowControl w:val="0"/>
              <w:autoSpaceDE w:val="0"/>
              <w:autoSpaceDN w:val="0"/>
              <w:adjustRightInd w:val="0"/>
              <w:spacing w:line="0" w:lineRule="atLeast"/>
              <w:ind w:left="67" w:right="-2"/>
              <w:contextualSpacing/>
              <w:jc w:val="both"/>
            </w:pPr>
            <w:r w:rsidRPr="0010121E">
              <w:t xml:space="preserve">Объемы      ресурсногообеспечения          </w:t>
            </w:r>
          </w:p>
          <w:p w:rsidR="0010121E" w:rsidRPr="0010121E" w:rsidRDefault="0010121E" w:rsidP="00FD4A96">
            <w:pPr>
              <w:widowControl w:val="0"/>
              <w:autoSpaceDE w:val="0"/>
              <w:autoSpaceDN w:val="0"/>
              <w:adjustRightInd w:val="0"/>
              <w:spacing w:line="0" w:lineRule="atLeast"/>
              <w:ind w:left="67" w:right="-2"/>
              <w:contextualSpacing/>
              <w:jc w:val="both"/>
            </w:pPr>
            <w:r w:rsidRPr="0010121E">
              <w:t xml:space="preserve">подпрограммы         </w:t>
            </w:r>
          </w:p>
        </w:tc>
        <w:tc>
          <w:tcPr>
            <w:tcW w:w="8080"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Прогнозируемый объем финансирования подпрограммы составит около </w:t>
            </w:r>
          </w:p>
          <w:p w:rsidR="0010121E" w:rsidRPr="0010121E" w:rsidRDefault="0010121E" w:rsidP="00FD4A96">
            <w:pPr>
              <w:widowControl w:val="0"/>
              <w:autoSpaceDE w:val="0"/>
              <w:autoSpaceDN w:val="0"/>
              <w:adjustRightInd w:val="0"/>
              <w:spacing w:line="0" w:lineRule="atLeast"/>
              <w:ind w:left="67" w:right="-2"/>
              <w:contextualSpacing/>
            </w:pPr>
            <w:r w:rsidRPr="0010121E">
              <w:rPr>
                <w:b/>
              </w:rPr>
              <w:t>4371953,37</w:t>
            </w:r>
            <w:r w:rsidRPr="0010121E">
              <w:t>рублей, в том числе по годам:</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Общий объем бюджетных ассигнований:                </w:t>
            </w:r>
          </w:p>
          <w:p w:rsidR="0010121E" w:rsidRPr="0010121E" w:rsidRDefault="0010121E" w:rsidP="00FD4A96">
            <w:pPr>
              <w:widowControl w:val="0"/>
              <w:autoSpaceDE w:val="0"/>
              <w:autoSpaceDN w:val="0"/>
              <w:adjustRightInd w:val="0"/>
              <w:spacing w:line="0" w:lineRule="atLeast"/>
              <w:ind w:left="68"/>
              <w:contextualSpacing/>
            </w:pPr>
            <w:r w:rsidRPr="0010121E">
              <w:t>2022 год –3 789 750,00руб.,</w:t>
            </w:r>
          </w:p>
          <w:p w:rsidR="0010121E" w:rsidRPr="0010121E" w:rsidRDefault="0010121E" w:rsidP="00FD4A96">
            <w:pPr>
              <w:widowControl w:val="0"/>
              <w:autoSpaceDE w:val="0"/>
              <w:autoSpaceDN w:val="0"/>
              <w:adjustRightInd w:val="0"/>
              <w:spacing w:line="0" w:lineRule="atLeast"/>
              <w:ind w:left="68"/>
              <w:contextualSpacing/>
            </w:pPr>
            <w:r w:rsidRPr="0010121E">
              <w:t>2023 год – 582 203,37 руб.,</w:t>
            </w:r>
          </w:p>
          <w:p w:rsidR="0010121E" w:rsidRPr="0010121E" w:rsidRDefault="0010121E" w:rsidP="00FD4A96">
            <w:pPr>
              <w:widowControl w:val="0"/>
              <w:autoSpaceDE w:val="0"/>
              <w:autoSpaceDN w:val="0"/>
              <w:adjustRightInd w:val="0"/>
              <w:spacing w:line="0" w:lineRule="atLeast"/>
              <w:ind w:left="68"/>
              <w:contextualSpacing/>
            </w:pPr>
            <w:r w:rsidRPr="0010121E">
              <w:t>2024 год –0,00 руб.</w:t>
            </w:r>
          </w:p>
          <w:p w:rsidR="0010121E" w:rsidRPr="0010121E" w:rsidRDefault="0010121E" w:rsidP="00FD4A96">
            <w:pPr>
              <w:widowControl w:val="0"/>
              <w:autoSpaceDE w:val="0"/>
              <w:autoSpaceDN w:val="0"/>
              <w:adjustRightInd w:val="0"/>
              <w:spacing w:line="0" w:lineRule="atLeast"/>
              <w:ind w:left="68"/>
              <w:contextualSpacing/>
            </w:pPr>
            <w:r w:rsidRPr="0010121E">
              <w:t>в том числе районный бюджет:</w:t>
            </w:r>
            <w:r w:rsidRPr="0010121E">
              <w:rPr>
                <w:b/>
              </w:rPr>
              <w:t xml:space="preserve">4 371 953,37 </w:t>
            </w:r>
            <w:r w:rsidRPr="0010121E">
              <w:t>рублей</w:t>
            </w:r>
          </w:p>
          <w:p w:rsidR="0010121E" w:rsidRPr="0010121E" w:rsidRDefault="0010121E" w:rsidP="00FD4A96">
            <w:pPr>
              <w:widowControl w:val="0"/>
              <w:autoSpaceDE w:val="0"/>
              <w:autoSpaceDN w:val="0"/>
              <w:adjustRightInd w:val="0"/>
              <w:spacing w:line="0" w:lineRule="atLeast"/>
              <w:ind w:left="68"/>
              <w:contextualSpacing/>
            </w:pPr>
            <w:r w:rsidRPr="0010121E">
              <w:t>2022 год –3 789 750,00руб.,</w:t>
            </w:r>
          </w:p>
          <w:p w:rsidR="0010121E" w:rsidRPr="0010121E" w:rsidRDefault="0010121E" w:rsidP="00FD4A96">
            <w:pPr>
              <w:widowControl w:val="0"/>
              <w:autoSpaceDE w:val="0"/>
              <w:autoSpaceDN w:val="0"/>
              <w:adjustRightInd w:val="0"/>
              <w:spacing w:line="0" w:lineRule="atLeast"/>
              <w:ind w:left="68"/>
              <w:contextualSpacing/>
            </w:pPr>
            <w:r w:rsidRPr="0010121E">
              <w:t>2023 год –582 203,37руб.</w:t>
            </w:r>
          </w:p>
          <w:p w:rsidR="0010121E" w:rsidRPr="0010121E" w:rsidRDefault="0010121E" w:rsidP="00FD4A96">
            <w:pPr>
              <w:widowControl w:val="0"/>
              <w:autoSpaceDE w:val="0"/>
              <w:autoSpaceDN w:val="0"/>
              <w:adjustRightInd w:val="0"/>
              <w:spacing w:line="0" w:lineRule="atLeast"/>
              <w:ind w:left="68"/>
              <w:contextualSpacing/>
            </w:pPr>
            <w:r w:rsidRPr="0010121E">
              <w:t>2024 год -0,00  руб.</w:t>
            </w:r>
          </w:p>
          <w:p w:rsidR="0010121E" w:rsidRPr="0010121E" w:rsidRDefault="0010121E" w:rsidP="00FD4A96">
            <w:pPr>
              <w:widowControl w:val="0"/>
              <w:autoSpaceDE w:val="0"/>
              <w:autoSpaceDN w:val="0"/>
              <w:adjustRightInd w:val="0"/>
              <w:spacing w:line="0" w:lineRule="atLeast"/>
              <w:ind w:left="67" w:right="-2"/>
              <w:contextualSpacing/>
            </w:pPr>
            <w:r w:rsidRPr="0010121E">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0121E" w:rsidRPr="0010121E" w:rsidTr="00FD4A96">
        <w:trPr>
          <w:trHeight w:val="1045"/>
          <w:tblCellSpacing w:w="5" w:type="nil"/>
        </w:trPr>
        <w:tc>
          <w:tcPr>
            <w:tcW w:w="2268" w:type="dxa"/>
            <w:vAlign w:val="center"/>
          </w:tcPr>
          <w:p w:rsidR="0010121E" w:rsidRPr="0010121E" w:rsidRDefault="0010121E" w:rsidP="00FD4A96">
            <w:pPr>
              <w:widowControl w:val="0"/>
              <w:autoSpaceDE w:val="0"/>
              <w:autoSpaceDN w:val="0"/>
              <w:adjustRightInd w:val="0"/>
              <w:spacing w:line="0" w:lineRule="atLeast"/>
              <w:ind w:left="67" w:right="-2"/>
              <w:contextualSpacing/>
              <w:jc w:val="both"/>
            </w:pPr>
            <w:r w:rsidRPr="0010121E">
              <w:t>Ожидаемые результаты реализации подпрограммы</w:t>
            </w:r>
          </w:p>
        </w:tc>
        <w:tc>
          <w:tcPr>
            <w:tcW w:w="8080" w:type="dxa"/>
            <w:vAlign w:val="center"/>
          </w:tcPr>
          <w:p w:rsidR="0010121E" w:rsidRPr="0010121E" w:rsidRDefault="0010121E" w:rsidP="00FD4A96">
            <w:pPr>
              <w:widowControl w:val="0"/>
              <w:autoSpaceDE w:val="0"/>
              <w:autoSpaceDN w:val="0"/>
              <w:adjustRightInd w:val="0"/>
              <w:spacing w:line="0" w:lineRule="atLeast"/>
              <w:ind w:left="67" w:right="-2"/>
              <w:contextualSpacing/>
              <w:jc w:val="center"/>
            </w:pPr>
            <w:r w:rsidRPr="0010121E">
              <w:t>Улучшение условий для комфортного проживания  граждан в  Комсомольском муниципальном районе</w:t>
            </w:r>
          </w:p>
        </w:tc>
      </w:tr>
    </w:tbl>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sz w:val="24"/>
          <w:szCs w:val="24"/>
        </w:rPr>
      </w:pPr>
      <w:r w:rsidRPr="0010121E">
        <w:rPr>
          <w:b/>
          <w:sz w:val="24"/>
          <w:szCs w:val="24"/>
        </w:rPr>
        <w:t>2. Характеристика основных  мероприятий подпрограммы</w:t>
      </w: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«Благоустройство сельских поселений Комсомольского муниципального района»</w:t>
      </w:r>
    </w:p>
    <w:p w:rsidR="0010121E" w:rsidRPr="0010121E" w:rsidRDefault="0010121E" w:rsidP="0010121E">
      <w:pPr>
        <w:tabs>
          <w:tab w:val="left" w:pos="426"/>
        </w:tabs>
        <w:spacing w:line="0" w:lineRule="atLeast"/>
        <w:ind w:left="-142" w:right="-2"/>
        <w:contextualSpacing/>
        <w:jc w:val="right"/>
        <w:rPr>
          <w:b/>
        </w:rPr>
      </w:pPr>
      <w:r w:rsidRPr="0010121E">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10121E" w:rsidRPr="0010121E" w:rsidTr="00FD4A96">
        <w:trPr>
          <w:trHeight w:val="540"/>
        </w:trPr>
        <w:tc>
          <w:tcPr>
            <w:tcW w:w="709" w:type="dxa"/>
            <w:vMerge w:val="restart"/>
          </w:tcPr>
          <w:p w:rsidR="0010121E" w:rsidRPr="0010121E" w:rsidRDefault="0010121E" w:rsidP="00FD4A96">
            <w:pPr>
              <w:tabs>
                <w:tab w:val="left" w:pos="426"/>
              </w:tabs>
              <w:spacing w:line="0" w:lineRule="atLeast"/>
              <w:ind w:left="-142" w:right="-2"/>
              <w:contextualSpacing/>
              <w:jc w:val="center"/>
            </w:pPr>
            <w:r w:rsidRPr="0010121E">
              <w:t>№п/п</w:t>
            </w:r>
          </w:p>
        </w:tc>
        <w:tc>
          <w:tcPr>
            <w:tcW w:w="1559" w:type="dxa"/>
            <w:vMerge w:val="restart"/>
          </w:tcPr>
          <w:p w:rsidR="0010121E" w:rsidRPr="0010121E" w:rsidRDefault="0010121E" w:rsidP="00FD4A96">
            <w:pPr>
              <w:tabs>
                <w:tab w:val="left" w:pos="426"/>
              </w:tabs>
              <w:spacing w:line="0" w:lineRule="atLeast"/>
              <w:ind w:left="-142" w:right="-2"/>
              <w:contextualSpacing/>
              <w:jc w:val="center"/>
            </w:pPr>
            <w:r w:rsidRPr="0010121E">
              <w:t xml:space="preserve">Наименование </w:t>
            </w:r>
          </w:p>
          <w:p w:rsidR="0010121E" w:rsidRPr="0010121E" w:rsidRDefault="0010121E" w:rsidP="00FD4A96">
            <w:pPr>
              <w:tabs>
                <w:tab w:val="left" w:pos="426"/>
              </w:tabs>
              <w:spacing w:line="0" w:lineRule="atLeast"/>
              <w:ind w:left="-142" w:right="-2"/>
              <w:contextualSpacing/>
              <w:jc w:val="center"/>
            </w:pPr>
            <w:r w:rsidRPr="0010121E">
              <w:t>основного мероприятия</w:t>
            </w:r>
          </w:p>
          <w:p w:rsidR="0010121E" w:rsidRPr="0010121E" w:rsidRDefault="0010121E" w:rsidP="00FD4A96">
            <w:pPr>
              <w:tabs>
                <w:tab w:val="left" w:pos="426"/>
              </w:tabs>
              <w:spacing w:line="0" w:lineRule="atLeast"/>
              <w:ind w:left="-142" w:right="-2"/>
              <w:contextualSpacing/>
              <w:jc w:val="center"/>
            </w:pPr>
            <w:r w:rsidRPr="0010121E">
              <w:t>(мероприятия)</w:t>
            </w:r>
          </w:p>
        </w:tc>
        <w:tc>
          <w:tcPr>
            <w:tcW w:w="3544" w:type="dxa"/>
            <w:vMerge w:val="restart"/>
          </w:tcPr>
          <w:p w:rsidR="0010121E" w:rsidRPr="0010121E" w:rsidRDefault="0010121E" w:rsidP="00FD4A96">
            <w:pPr>
              <w:tabs>
                <w:tab w:val="left" w:pos="426"/>
              </w:tabs>
              <w:spacing w:line="0" w:lineRule="atLeast"/>
              <w:ind w:right="-2"/>
              <w:contextualSpacing/>
              <w:jc w:val="center"/>
            </w:pPr>
            <w:r w:rsidRPr="0010121E">
              <w:t>Наименование целевого индикатора</w:t>
            </w:r>
          </w:p>
          <w:p w:rsidR="0010121E" w:rsidRPr="0010121E" w:rsidRDefault="0010121E" w:rsidP="00FD4A96">
            <w:pPr>
              <w:tabs>
                <w:tab w:val="left" w:pos="426"/>
              </w:tabs>
              <w:spacing w:line="0" w:lineRule="atLeast"/>
              <w:ind w:right="-2"/>
              <w:contextualSpacing/>
              <w:jc w:val="center"/>
            </w:pPr>
            <w:r w:rsidRPr="0010121E">
              <w:t>(показателя)</w:t>
            </w:r>
          </w:p>
        </w:tc>
        <w:tc>
          <w:tcPr>
            <w:tcW w:w="1134" w:type="dxa"/>
            <w:vMerge w:val="restart"/>
          </w:tcPr>
          <w:p w:rsidR="0010121E" w:rsidRPr="0010121E" w:rsidRDefault="0010121E" w:rsidP="00FD4A96">
            <w:pPr>
              <w:tabs>
                <w:tab w:val="left" w:pos="426"/>
              </w:tabs>
              <w:spacing w:line="0" w:lineRule="atLeast"/>
              <w:ind w:left="-142" w:right="-2"/>
              <w:contextualSpacing/>
              <w:jc w:val="center"/>
            </w:pPr>
            <w:r w:rsidRPr="0010121E">
              <w:t>Единица  измерения</w:t>
            </w:r>
          </w:p>
        </w:tc>
        <w:tc>
          <w:tcPr>
            <w:tcW w:w="3402" w:type="dxa"/>
            <w:gridSpan w:val="3"/>
            <w:tcBorders>
              <w:bottom w:val="single" w:sz="4" w:space="0" w:color="auto"/>
            </w:tcBorders>
          </w:tcPr>
          <w:p w:rsidR="0010121E" w:rsidRPr="0010121E" w:rsidRDefault="0010121E" w:rsidP="00FD4A96">
            <w:pPr>
              <w:tabs>
                <w:tab w:val="left" w:pos="426"/>
              </w:tabs>
              <w:spacing w:line="0" w:lineRule="atLeast"/>
              <w:ind w:left="-142" w:right="-2" w:firstLine="250"/>
              <w:contextualSpacing/>
              <w:jc w:val="center"/>
            </w:pPr>
            <w:r w:rsidRPr="0010121E">
              <w:t>Значения целевых  индикаторов (показателей)</w:t>
            </w:r>
          </w:p>
        </w:tc>
      </w:tr>
      <w:tr w:rsidR="0010121E" w:rsidRPr="0010121E" w:rsidTr="00FD4A96">
        <w:trPr>
          <w:trHeight w:val="294"/>
        </w:trPr>
        <w:tc>
          <w:tcPr>
            <w:tcW w:w="709" w:type="dxa"/>
            <w:vMerge/>
          </w:tcPr>
          <w:p w:rsidR="0010121E" w:rsidRPr="0010121E" w:rsidRDefault="0010121E" w:rsidP="00FD4A96">
            <w:pPr>
              <w:tabs>
                <w:tab w:val="left" w:pos="426"/>
              </w:tabs>
              <w:spacing w:line="0" w:lineRule="atLeast"/>
              <w:ind w:left="-142" w:right="-2"/>
              <w:contextualSpacing/>
              <w:jc w:val="center"/>
            </w:pPr>
          </w:p>
        </w:tc>
        <w:tc>
          <w:tcPr>
            <w:tcW w:w="1559" w:type="dxa"/>
            <w:vMerge/>
          </w:tcPr>
          <w:p w:rsidR="0010121E" w:rsidRPr="0010121E" w:rsidRDefault="0010121E" w:rsidP="00FD4A96">
            <w:pPr>
              <w:tabs>
                <w:tab w:val="left" w:pos="426"/>
              </w:tabs>
              <w:spacing w:line="0" w:lineRule="atLeast"/>
              <w:ind w:left="-142" w:right="-2"/>
              <w:contextualSpacing/>
              <w:jc w:val="center"/>
            </w:pPr>
          </w:p>
        </w:tc>
        <w:tc>
          <w:tcPr>
            <w:tcW w:w="3544" w:type="dxa"/>
            <w:vMerge/>
          </w:tcPr>
          <w:p w:rsidR="0010121E" w:rsidRPr="0010121E" w:rsidRDefault="0010121E" w:rsidP="00FD4A96">
            <w:pPr>
              <w:tabs>
                <w:tab w:val="left" w:pos="426"/>
              </w:tabs>
              <w:spacing w:line="0" w:lineRule="atLeast"/>
              <w:ind w:right="-2"/>
              <w:contextualSpacing/>
              <w:jc w:val="center"/>
              <w:rPr>
                <w:b/>
              </w:rPr>
            </w:pPr>
          </w:p>
        </w:tc>
        <w:tc>
          <w:tcPr>
            <w:tcW w:w="1134" w:type="dxa"/>
            <w:vMerge/>
          </w:tcPr>
          <w:p w:rsidR="0010121E" w:rsidRPr="0010121E" w:rsidRDefault="0010121E" w:rsidP="00FD4A96">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10121E" w:rsidRPr="0010121E" w:rsidRDefault="0010121E" w:rsidP="00FD4A96">
            <w:pPr>
              <w:tabs>
                <w:tab w:val="left" w:pos="426"/>
              </w:tabs>
              <w:spacing w:line="0" w:lineRule="atLeast"/>
              <w:ind w:left="-142" w:right="-2"/>
              <w:contextualSpacing/>
              <w:jc w:val="center"/>
            </w:pPr>
            <w:r w:rsidRPr="0010121E">
              <w:t>2019г</w:t>
            </w:r>
          </w:p>
        </w:tc>
        <w:tc>
          <w:tcPr>
            <w:tcW w:w="992" w:type="dxa"/>
            <w:tcBorders>
              <w:top w:val="single" w:sz="4" w:space="0" w:color="auto"/>
              <w:left w:val="single" w:sz="4" w:space="0" w:color="auto"/>
              <w:right w:val="single" w:sz="4" w:space="0" w:color="auto"/>
            </w:tcBorders>
          </w:tcPr>
          <w:p w:rsidR="0010121E" w:rsidRPr="0010121E" w:rsidRDefault="0010121E" w:rsidP="00FD4A96">
            <w:pPr>
              <w:tabs>
                <w:tab w:val="left" w:pos="426"/>
              </w:tabs>
              <w:spacing w:line="0" w:lineRule="atLeast"/>
              <w:ind w:left="-142" w:right="-2"/>
              <w:contextualSpacing/>
              <w:jc w:val="center"/>
            </w:pPr>
            <w:r w:rsidRPr="0010121E">
              <w:t>2020г</w:t>
            </w:r>
          </w:p>
        </w:tc>
        <w:tc>
          <w:tcPr>
            <w:tcW w:w="1134" w:type="dxa"/>
            <w:tcBorders>
              <w:top w:val="single" w:sz="4" w:space="0" w:color="auto"/>
              <w:left w:val="single" w:sz="4" w:space="0" w:color="auto"/>
            </w:tcBorders>
          </w:tcPr>
          <w:p w:rsidR="0010121E" w:rsidRPr="0010121E" w:rsidRDefault="0010121E" w:rsidP="00FD4A96">
            <w:pPr>
              <w:tabs>
                <w:tab w:val="left" w:pos="426"/>
              </w:tabs>
              <w:spacing w:line="0" w:lineRule="atLeast"/>
              <w:ind w:left="-142" w:right="-2"/>
              <w:contextualSpacing/>
              <w:jc w:val="center"/>
            </w:pPr>
            <w:r w:rsidRPr="0010121E">
              <w:t>2021г</w:t>
            </w:r>
          </w:p>
        </w:tc>
      </w:tr>
      <w:tr w:rsidR="0010121E" w:rsidRPr="0010121E" w:rsidTr="00FD4A96">
        <w:tc>
          <w:tcPr>
            <w:tcW w:w="709" w:type="dxa"/>
            <w:vAlign w:val="center"/>
          </w:tcPr>
          <w:p w:rsidR="0010121E" w:rsidRPr="0010121E" w:rsidRDefault="0010121E" w:rsidP="00FD4A96">
            <w:pPr>
              <w:tabs>
                <w:tab w:val="left" w:pos="426"/>
              </w:tabs>
              <w:spacing w:line="0" w:lineRule="atLeast"/>
              <w:ind w:left="-142" w:right="-2"/>
              <w:contextualSpacing/>
              <w:jc w:val="center"/>
            </w:pPr>
            <w:r w:rsidRPr="0010121E">
              <w:t>1</w:t>
            </w:r>
          </w:p>
        </w:tc>
        <w:tc>
          <w:tcPr>
            <w:tcW w:w="1559" w:type="dxa"/>
          </w:tcPr>
          <w:p w:rsidR="0010121E" w:rsidRPr="0010121E" w:rsidRDefault="0010121E" w:rsidP="00FD4A96">
            <w:pPr>
              <w:tabs>
                <w:tab w:val="left" w:pos="426"/>
              </w:tabs>
              <w:spacing w:line="0" w:lineRule="atLeast"/>
              <w:ind w:left="-142" w:right="-2"/>
              <w:contextualSpacing/>
              <w:jc w:val="center"/>
            </w:pPr>
            <w:r w:rsidRPr="0010121E">
              <w:t>Основное мероприятие</w:t>
            </w:r>
          </w:p>
        </w:tc>
        <w:tc>
          <w:tcPr>
            <w:tcW w:w="3544" w:type="dxa"/>
          </w:tcPr>
          <w:p w:rsidR="0010121E" w:rsidRPr="0010121E" w:rsidRDefault="0010121E" w:rsidP="00FD4A96">
            <w:pPr>
              <w:tabs>
                <w:tab w:val="left" w:pos="426"/>
              </w:tabs>
              <w:spacing w:line="0" w:lineRule="atLeast"/>
              <w:ind w:right="-2"/>
              <w:contextualSpacing/>
              <w:rPr>
                <w:b/>
              </w:rPr>
            </w:pPr>
            <w:r w:rsidRPr="0010121E">
              <w:t>Мероприятия по благоустройству сельских поселений Комсомольского муниципального района</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276" w:type="dxa"/>
            <w:tcBorders>
              <w:right w:val="single" w:sz="4" w:space="0" w:color="auto"/>
            </w:tcBorders>
            <w:vAlign w:val="center"/>
          </w:tcPr>
          <w:p w:rsidR="0010121E" w:rsidRPr="0010121E" w:rsidRDefault="0010121E" w:rsidP="00FD4A96">
            <w:pPr>
              <w:tabs>
                <w:tab w:val="left" w:pos="426"/>
              </w:tabs>
              <w:spacing w:line="0" w:lineRule="atLeast"/>
              <w:ind w:left="-41" w:right="-2"/>
              <w:contextualSpacing/>
              <w:jc w:val="center"/>
            </w:pPr>
            <w:r w:rsidRPr="0010121E">
              <w:t>5</w:t>
            </w:r>
          </w:p>
        </w:tc>
        <w:tc>
          <w:tcPr>
            <w:tcW w:w="992" w:type="dxa"/>
            <w:tcBorders>
              <w:left w:val="single" w:sz="4" w:space="0" w:color="auto"/>
              <w:right w:val="single" w:sz="4" w:space="0" w:color="auto"/>
            </w:tcBorders>
            <w:vAlign w:val="center"/>
          </w:tcPr>
          <w:p w:rsidR="0010121E" w:rsidRPr="0010121E" w:rsidRDefault="0010121E" w:rsidP="00FD4A96">
            <w:pPr>
              <w:tabs>
                <w:tab w:val="left" w:pos="426"/>
              </w:tabs>
              <w:spacing w:line="0" w:lineRule="atLeast"/>
              <w:ind w:left="-108" w:right="-2"/>
              <w:contextualSpacing/>
              <w:jc w:val="center"/>
            </w:pPr>
            <w:r w:rsidRPr="0010121E">
              <w:t>5</w:t>
            </w:r>
          </w:p>
        </w:tc>
        <w:tc>
          <w:tcPr>
            <w:tcW w:w="1134" w:type="dxa"/>
            <w:tcBorders>
              <w:left w:val="single" w:sz="4" w:space="0" w:color="auto"/>
            </w:tcBorders>
            <w:vAlign w:val="center"/>
          </w:tcPr>
          <w:p w:rsidR="0010121E" w:rsidRPr="0010121E" w:rsidRDefault="0010121E" w:rsidP="00FD4A96">
            <w:pPr>
              <w:tabs>
                <w:tab w:val="left" w:pos="426"/>
              </w:tabs>
              <w:spacing w:line="0" w:lineRule="atLeast"/>
              <w:ind w:left="-108" w:right="-2"/>
              <w:contextualSpacing/>
              <w:jc w:val="center"/>
            </w:pPr>
            <w:r w:rsidRPr="0010121E">
              <w:t>5</w:t>
            </w:r>
          </w:p>
        </w:tc>
      </w:tr>
      <w:tr w:rsidR="0010121E" w:rsidRPr="0010121E" w:rsidTr="00FD4A96">
        <w:tc>
          <w:tcPr>
            <w:tcW w:w="709" w:type="dxa"/>
            <w:vAlign w:val="center"/>
          </w:tcPr>
          <w:p w:rsidR="0010121E" w:rsidRPr="0010121E" w:rsidRDefault="0010121E" w:rsidP="00FD4A96">
            <w:pPr>
              <w:tabs>
                <w:tab w:val="left" w:pos="426"/>
              </w:tabs>
              <w:spacing w:line="0" w:lineRule="atLeast"/>
              <w:ind w:left="-142" w:right="-2"/>
              <w:contextualSpacing/>
              <w:jc w:val="center"/>
            </w:pPr>
            <w:r w:rsidRPr="0010121E">
              <w:t>2</w:t>
            </w:r>
          </w:p>
        </w:tc>
        <w:tc>
          <w:tcPr>
            <w:tcW w:w="1559" w:type="dxa"/>
          </w:tcPr>
          <w:p w:rsidR="0010121E" w:rsidRPr="0010121E" w:rsidRDefault="0010121E" w:rsidP="00FD4A96">
            <w:pPr>
              <w:tabs>
                <w:tab w:val="left" w:pos="426"/>
              </w:tabs>
              <w:spacing w:line="0" w:lineRule="atLeast"/>
              <w:ind w:left="-142" w:right="-2"/>
              <w:contextualSpacing/>
              <w:jc w:val="center"/>
            </w:pPr>
            <w:r w:rsidRPr="0010121E">
              <w:t>Основное мероприятие</w:t>
            </w:r>
          </w:p>
        </w:tc>
        <w:tc>
          <w:tcPr>
            <w:tcW w:w="3544" w:type="dxa"/>
          </w:tcPr>
          <w:p w:rsidR="0010121E" w:rsidRPr="0010121E" w:rsidRDefault="0010121E" w:rsidP="00FD4A96">
            <w:pPr>
              <w:tabs>
                <w:tab w:val="left" w:pos="426"/>
              </w:tabs>
              <w:spacing w:line="0" w:lineRule="atLeast"/>
              <w:ind w:right="-2"/>
              <w:contextualSpacing/>
            </w:pPr>
            <w:r w:rsidRPr="0010121E">
              <w:t>Прочие мероприятия по благоустройству сельских поселений Комсомольского муниципального района</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276" w:type="dxa"/>
            <w:tcBorders>
              <w:right w:val="single" w:sz="4" w:space="0" w:color="auto"/>
            </w:tcBorders>
            <w:vAlign w:val="center"/>
          </w:tcPr>
          <w:p w:rsidR="0010121E" w:rsidRPr="0010121E" w:rsidRDefault="0010121E" w:rsidP="00FD4A96">
            <w:pPr>
              <w:tabs>
                <w:tab w:val="left" w:pos="426"/>
              </w:tabs>
              <w:spacing w:line="0" w:lineRule="atLeast"/>
              <w:ind w:left="-41" w:right="-2"/>
              <w:contextualSpacing/>
              <w:jc w:val="center"/>
            </w:pPr>
            <w:r w:rsidRPr="0010121E">
              <w:t>0</w:t>
            </w:r>
          </w:p>
        </w:tc>
        <w:tc>
          <w:tcPr>
            <w:tcW w:w="992" w:type="dxa"/>
            <w:tcBorders>
              <w:left w:val="single" w:sz="4" w:space="0" w:color="auto"/>
              <w:right w:val="single" w:sz="4" w:space="0" w:color="auto"/>
            </w:tcBorders>
            <w:vAlign w:val="center"/>
          </w:tcPr>
          <w:p w:rsidR="0010121E" w:rsidRPr="0010121E" w:rsidRDefault="0010121E" w:rsidP="00FD4A96">
            <w:pPr>
              <w:tabs>
                <w:tab w:val="left" w:pos="426"/>
              </w:tabs>
              <w:spacing w:line="0" w:lineRule="atLeast"/>
              <w:ind w:left="-108" w:right="-2"/>
              <w:contextualSpacing/>
              <w:jc w:val="center"/>
            </w:pPr>
            <w:r w:rsidRPr="0010121E">
              <w:t>0</w:t>
            </w:r>
          </w:p>
        </w:tc>
        <w:tc>
          <w:tcPr>
            <w:tcW w:w="1134" w:type="dxa"/>
            <w:tcBorders>
              <w:left w:val="single" w:sz="4" w:space="0" w:color="auto"/>
            </w:tcBorders>
            <w:vAlign w:val="center"/>
          </w:tcPr>
          <w:p w:rsidR="0010121E" w:rsidRPr="0010121E" w:rsidRDefault="0010121E" w:rsidP="00FD4A96">
            <w:pPr>
              <w:tabs>
                <w:tab w:val="left" w:pos="426"/>
              </w:tabs>
              <w:spacing w:line="0" w:lineRule="atLeast"/>
              <w:ind w:left="-108" w:right="-2"/>
              <w:contextualSpacing/>
              <w:jc w:val="center"/>
            </w:pPr>
            <w:r w:rsidRPr="0010121E">
              <w:t>0</w:t>
            </w:r>
          </w:p>
        </w:tc>
      </w:tr>
    </w:tbl>
    <w:p w:rsidR="0010121E" w:rsidRPr="0010121E" w:rsidRDefault="0010121E" w:rsidP="0010121E">
      <w:pPr>
        <w:spacing w:line="0" w:lineRule="atLeast"/>
        <w:ind w:left="-142" w:right="-2"/>
        <w:contextualSpacing/>
        <w:jc w:val="center"/>
        <w:rPr>
          <w:b/>
        </w:rPr>
      </w:pPr>
    </w:p>
    <w:p w:rsidR="0010121E" w:rsidRPr="0010121E" w:rsidRDefault="0010121E" w:rsidP="0010121E">
      <w:pPr>
        <w:spacing w:line="0" w:lineRule="atLeast"/>
        <w:ind w:left="-142" w:right="-2"/>
        <w:contextualSpacing/>
        <w:jc w:val="center"/>
        <w:rPr>
          <w:b/>
          <w:sz w:val="24"/>
          <w:szCs w:val="24"/>
        </w:rPr>
      </w:pPr>
      <w:r w:rsidRPr="0010121E">
        <w:rPr>
          <w:b/>
        </w:rPr>
        <w:t>3.</w:t>
      </w:r>
      <w:r w:rsidRPr="0010121E">
        <w:rPr>
          <w:b/>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10121E" w:rsidRPr="0010121E" w:rsidRDefault="0010121E" w:rsidP="0010121E">
      <w:pPr>
        <w:tabs>
          <w:tab w:val="left" w:pos="426"/>
        </w:tabs>
        <w:spacing w:line="0" w:lineRule="atLeast"/>
        <w:ind w:left="-142" w:right="-2"/>
        <w:contextualSpacing/>
        <w:jc w:val="center"/>
        <w:rPr>
          <w:b/>
        </w:rPr>
      </w:pPr>
    </w:p>
    <w:p w:rsidR="0010121E" w:rsidRPr="0010121E" w:rsidRDefault="0010121E" w:rsidP="0010121E">
      <w:pPr>
        <w:tabs>
          <w:tab w:val="left" w:pos="426"/>
        </w:tabs>
        <w:spacing w:line="0" w:lineRule="atLeast"/>
        <w:ind w:left="-142" w:right="-2"/>
        <w:contextualSpacing/>
        <w:jc w:val="center"/>
        <w:rPr>
          <w:b/>
          <w:sz w:val="24"/>
          <w:szCs w:val="24"/>
        </w:rPr>
      </w:pPr>
      <w:r w:rsidRPr="0010121E">
        <w:rPr>
          <w:b/>
        </w:rPr>
        <w:t>Перечень  целевых индикаторов подпрограммы</w:t>
      </w:r>
    </w:p>
    <w:p w:rsidR="0010121E" w:rsidRPr="0010121E" w:rsidRDefault="0010121E" w:rsidP="0010121E">
      <w:pPr>
        <w:pStyle w:val="af0"/>
        <w:spacing w:line="0" w:lineRule="atLeast"/>
        <w:ind w:left="-142" w:right="-2"/>
        <w:jc w:val="right"/>
        <w:rPr>
          <w:rFonts w:ascii="Times New Roman" w:hAnsi="Times New Roman" w:cs="Times New Roman"/>
          <w:b/>
          <w:sz w:val="24"/>
          <w:szCs w:val="24"/>
        </w:rPr>
      </w:pPr>
      <w:r w:rsidRPr="0010121E">
        <w:rPr>
          <w:rFonts w:ascii="Times New Roman" w:hAnsi="Times New Roman" w:cs="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10121E" w:rsidRPr="0010121E" w:rsidTr="00FD4A96">
        <w:trPr>
          <w:trHeight w:val="457"/>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 п/п</w:t>
            </w:r>
          </w:p>
        </w:tc>
        <w:tc>
          <w:tcPr>
            <w:tcW w:w="2835"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Наименование показателя</w:t>
            </w:r>
          </w:p>
        </w:tc>
        <w:tc>
          <w:tcPr>
            <w:tcW w:w="1843" w:type="dxa"/>
            <w:vAlign w:val="center"/>
          </w:tcPr>
          <w:p w:rsidR="0010121E" w:rsidRPr="0010121E" w:rsidRDefault="0010121E" w:rsidP="00FD4A96">
            <w:pPr>
              <w:pStyle w:val="af0"/>
              <w:spacing w:after="0" w:line="0" w:lineRule="atLeast"/>
              <w:ind w:left="-41" w:right="-2"/>
              <w:jc w:val="center"/>
              <w:rPr>
                <w:rFonts w:ascii="Times New Roman" w:hAnsi="Times New Roman" w:cs="Times New Roman"/>
                <w:sz w:val="20"/>
                <w:szCs w:val="20"/>
              </w:rPr>
            </w:pPr>
            <w:r w:rsidRPr="0010121E">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2022г</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2023г</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p>
          <w:p w:rsidR="0010121E" w:rsidRPr="0010121E" w:rsidRDefault="0010121E" w:rsidP="00FD4A96">
            <w:pPr>
              <w:spacing w:line="0" w:lineRule="atLeast"/>
              <w:ind w:right="-2"/>
              <w:jc w:val="center"/>
            </w:pPr>
            <w:r w:rsidRPr="0010121E">
              <w:t>2024г</w:t>
            </w:r>
          </w:p>
        </w:tc>
      </w:tr>
      <w:tr w:rsidR="0010121E" w:rsidRPr="0010121E" w:rsidTr="00FD4A96">
        <w:trPr>
          <w:trHeight w:val="489"/>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w:t>
            </w:r>
          </w:p>
        </w:tc>
        <w:tc>
          <w:tcPr>
            <w:tcW w:w="2835" w:type="dxa"/>
            <w:vAlign w:val="center"/>
          </w:tcPr>
          <w:p w:rsidR="0010121E" w:rsidRPr="0010121E" w:rsidRDefault="0010121E" w:rsidP="00FD4A96">
            <w:pPr>
              <w:pStyle w:val="af0"/>
              <w:spacing w:after="0" w:line="0" w:lineRule="atLeast"/>
              <w:ind w:left="0" w:right="-2"/>
              <w:jc w:val="center"/>
              <w:rPr>
                <w:rFonts w:ascii="Times New Roman" w:hAnsi="Times New Roman" w:cs="Times New Roman"/>
                <w:sz w:val="20"/>
                <w:szCs w:val="20"/>
              </w:rPr>
            </w:pPr>
            <w:r w:rsidRPr="0010121E">
              <w:rPr>
                <w:rFonts w:ascii="Times New Roman" w:hAnsi="Times New Roman" w:cs="Times New Roman"/>
                <w:sz w:val="20"/>
                <w:szCs w:val="20"/>
              </w:rPr>
              <w:t>Содержание колодцев</w:t>
            </w:r>
          </w:p>
        </w:tc>
        <w:tc>
          <w:tcPr>
            <w:tcW w:w="1843" w:type="dxa"/>
            <w:vAlign w:val="center"/>
          </w:tcPr>
          <w:p w:rsidR="0010121E" w:rsidRPr="0010121E" w:rsidRDefault="0010121E" w:rsidP="00FD4A96">
            <w:pPr>
              <w:spacing w:line="0" w:lineRule="atLeast"/>
              <w:ind w:left="-142" w:right="-2"/>
              <w:contextualSpacing/>
              <w:jc w:val="center"/>
            </w:pPr>
            <w:r w:rsidRPr="0010121E">
              <w:t>шт</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131</w:t>
            </w:r>
          </w:p>
        </w:tc>
      </w:tr>
      <w:tr w:rsidR="0010121E" w:rsidRPr="0010121E" w:rsidTr="00FD4A96">
        <w:trPr>
          <w:trHeight w:val="567"/>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2</w:t>
            </w:r>
          </w:p>
        </w:tc>
        <w:tc>
          <w:tcPr>
            <w:tcW w:w="2835" w:type="dxa"/>
            <w:vAlign w:val="center"/>
          </w:tcPr>
          <w:p w:rsidR="0010121E" w:rsidRPr="0010121E" w:rsidRDefault="0010121E" w:rsidP="00FD4A96">
            <w:pPr>
              <w:pStyle w:val="af0"/>
              <w:spacing w:line="0" w:lineRule="atLeast"/>
              <w:ind w:left="0" w:right="-2"/>
              <w:jc w:val="center"/>
              <w:rPr>
                <w:rFonts w:ascii="Times New Roman" w:hAnsi="Times New Roman" w:cs="Times New Roman"/>
                <w:sz w:val="20"/>
                <w:szCs w:val="20"/>
              </w:rPr>
            </w:pPr>
            <w:r w:rsidRPr="0010121E">
              <w:rPr>
                <w:rFonts w:ascii="Times New Roman" w:hAnsi="Times New Roman" w:cs="Times New Roman"/>
                <w:sz w:val="20"/>
                <w:szCs w:val="20"/>
              </w:rPr>
              <w:t>Содержание кладбищ</w:t>
            </w:r>
          </w:p>
        </w:tc>
        <w:tc>
          <w:tcPr>
            <w:tcW w:w="1843" w:type="dxa"/>
            <w:vAlign w:val="center"/>
          </w:tcPr>
          <w:p w:rsidR="0010121E" w:rsidRPr="0010121E" w:rsidRDefault="0010121E" w:rsidP="00FD4A96">
            <w:pPr>
              <w:spacing w:line="0" w:lineRule="atLeast"/>
              <w:ind w:left="-142" w:right="-2"/>
              <w:contextualSpacing/>
              <w:jc w:val="center"/>
            </w:pPr>
            <w:r w:rsidRPr="0010121E">
              <w:t>шт</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31</w:t>
            </w:r>
          </w:p>
        </w:tc>
      </w:tr>
      <w:tr w:rsidR="0010121E" w:rsidRPr="0010121E" w:rsidTr="00FD4A96">
        <w:trPr>
          <w:trHeight w:val="413"/>
        </w:trPr>
        <w:tc>
          <w:tcPr>
            <w:tcW w:w="567" w:type="dxa"/>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3</w:t>
            </w:r>
          </w:p>
        </w:tc>
        <w:tc>
          <w:tcPr>
            <w:tcW w:w="2835" w:type="dxa"/>
            <w:vAlign w:val="center"/>
          </w:tcPr>
          <w:p w:rsidR="0010121E" w:rsidRPr="0010121E" w:rsidRDefault="0010121E" w:rsidP="00FD4A96">
            <w:pPr>
              <w:pStyle w:val="af0"/>
              <w:spacing w:line="0" w:lineRule="atLeast"/>
              <w:ind w:left="0" w:right="-2"/>
              <w:jc w:val="center"/>
              <w:rPr>
                <w:rFonts w:ascii="Times New Roman" w:hAnsi="Times New Roman" w:cs="Times New Roman"/>
                <w:sz w:val="20"/>
                <w:szCs w:val="20"/>
              </w:rPr>
            </w:pPr>
            <w:r w:rsidRPr="0010121E">
              <w:rPr>
                <w:rFonts w:ascii="Times New Roman" w:hAnsi="Times New Roman" w:cs="Times New Roman"/>
                <w:sz w:val="20"/>
                <w:szCs w:val="20"/>
              </w:rPr>
              <w:t>Строительство колодцев</w:t>
            </w:r>
          </w:p>
        </w:tc>
        <w:tc>
          <w:tcPr>
            <w:tcW w:w="1843" w:type="dxa"/>
            <w:vAlign w:val="center"/>
          </w:tcPr>
          <w:p w:rsidR="0010121E" w:rsidRPr="0010121E" w:rsidRDefault="0010121E" w:rsidP="00FD4A96">
            <w:pPr>
              <w:spacing w:line="0" w:lineRule="atLeast"/>
              <w:ind w:left="-142" w:right="-2"/>
              <w:contextualSpacing/>
              <w:jc w:val="center"/>
            </w:pPr>
            <w:r w:rsidRPr="0010121E">
              <w:t>шт</w:t>
            </w:r>
          </w:p>
        </w:tc>
        <w:tc>
          <w:tcPr>
            <w:tcW w:w="1320" w:type="dxa"/>
            <w:tcBorders>
              <w:righ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232" w:type="dxa"/>
            <w:tcBorders>
              <w:left w:val="single" w:sz="4" w:space="0" w:color="auto"/>
            </w:tcBorders>
            <w:vAlign w:val="center"/>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c>
          <w:tcPr>
            <w:tcW w:w="1232" w:type="dxa"/>
            <w:tcBorders>
              <w:left w:val="single" w:sz="4" w:space="0" w:color="auto"/>
            </w:tcBorders>
          </w:tcPr>
          <w:p w:rsidR="0010121E" w:rsidRPr="0010121E" w:rsidRDefault="0010121E" w:rsidP="00FD4A96">
            <w:pPr>
              <w:pStyle w:val="af0"/>
              <w:spacing w:after="0" w:line="0" w:lineRule="atLeast"/>
              <w:ind w:left="-142" w:right="-2"/>
              <w:jc w:val="center"/>
              <w:rPr>
                <w:rFonts w:ascii="Times New Roman" w:hAnsi="Times New Roman" w:cs="Times New Roman"/>
                <w:sz w:val="20"/>
                <w:szCs w:val="20"/>
              </w:rPr>
            </w:pPr>
            <w:r w:rsidRPr="0010121E">
              <w:rPr>
                <w:rFonts w:ascii="Times New Roman" w:hAnsi="Times New Roman" w:cs="Times New Roman"/>
                <w:sz w:val="20"/>
                <w:szCs w:val="20"/>
              </w:rPr>
              <w:t>0</w:t>
            </w:r>
          </w:p>
        </w:tc>
      </w:tr>
    </w:tbl>
    <w:p w:rsidR="0010121E" w:rsidRPr="0010121E" w:rsidRDefault="0010121E" w:rsidP="0010121E">
      <w:pPr>
        <w:pStyle w:val="af0"/>
        <w:tabs>
          <w:tab w:val="left" w:pos="3090"/>
        </w:tabs>
        <w:spacing w:line="0" w:lineRule="atLeast"/>
        <w:ind w:left="-142" w:right="-2"/>
        <w:rPr>
          <w:rFonts w:ascii="Times New Roman" w:hAnsi="Times New Roman" w:cs="Times New Roman"/>
          <w:b/>
          <w:sz w:val="24"/>
          <w:szCs w:val="24"/>
        </w:rPr>
      </w:pPr>
      <w:r w:rsidRPr="0010121E">
        <w:rPr>
          <w:rFonts w:ascii="Times New Roman" w:hAnsi="Times New Roman" w:cs="Times New Roman"/>
          <w:b/>
          <w:sz w:val="24"/>
          <w:szCs w:val="24"/>
        </w:rPr>
        <w:tab/>
      </w:r>
    </w:p>
    <w:p w:rsidR="0010121E" w:rsidRPr="0010121E" w:rsidRDefault="0010121E" w:rsidP="0010121E">
      <w:pPr>
        <w:pStyle w:val="af0"/>
        <w:tabs>
          <w:tab w:val="left" w:pos="3090"/>
        </w:tabs>
        <w:spacing w:line="0" w:lineRule="atLeast"/>
        <w:ind w:left="-142" w:right="-2"/>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4.Ресурсное  обеспечение  подпрограммы, рублей</w:t>
      </w:r>
    </w:p>
    <w:p w:rsidR="0010121E" w:rsidRPr="0010121E" w:rsidRDefault="0010121E" w:rsidP="0010121E">
      <w:pPr>
        <w:pStyle w:val="af0"/>
        <w:spacing w:line="0" w:lineRule="atLeast"/>
        <w:ind w:left="-142" w:right="-2"/>
        <w:jc w:val="right"/>
        <w:rPr>
          <w:rFonts w:ascii="Times New Roman" w:hAnsi="Times New Roman" w:cs="Times New Roman"/>
          <w:b/>
          <w:sz w:val="24"/>
          <w:szCs w:val="24"/>
          <w:highlight w:val="yellow"/>
        </w:rPr>
      </w:pPr>
      <w:r w:rsidRPr="0010121E">
        <w:rPr>
          <w:rFonts w:ascii="Times New Roman" w:hAnsi="Times New Roman" w:cs="Times New Roman"/>
          <w:b/>
        </w:rPr>
        <w:t xml:space="preserve">   Таблица 3</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09"/>
        <w:gridCol w:w="1879"/>
        <w:gridCol w:w="709"/>
        <w:gridCol w:w="1415"/>
        <w:gridCol w:w="1168"/>
        <w:gridCol w:w="993"/>
        <w:gridCol w:w="1241"/>
      </w:tblGrid>
      <w:tr w:rsidR="0010121E" w:rsidRPr="0010121E" w:rsidTr="00FD4A96">
        <w:trPr>
          <w:trHeight w:val="549"/>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Наименование  основного мероприятия /мероприятия/</w:t>
            </w:r>
          </w:p>
          <w:p w:rsidR="0010121E" w:rsidRPr="0010121E" w:rsidRDefault="0010121E" w:rsidP="00FD4A96">
            <w:pPr>
              <w:spacing w:line="0" w:lineRule="atLeast"/>
              <w:ind w:right="-2"/>
              <w:contextualSpacing/>
              <w:jc w:val="center"/>
            </w:pPr>
            <w:r w:rsidRPr="0010121E">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Срок реализации (годы)</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Источник финансирова-ния</w:t>
            </w:r>
          </w:p>
        </w:tc>
        <w:tc>
          <w:tcPr>
            <w:tcW w:w="3402" w:type="dxa"/>
            <w:gridSpan w:val="3"/>
            <w:shd w:val="clear" w:color="auto" w:fill="auto"/>
          </w:tcPr>
          <w:p w:rsidR="0010121E" w:rsidRPr="0010121E" w:rsidRDefault="0010121E" w:rsidP="00FD4A96">
            <w:r w:rsidRPr="0010121E">
              <w:t>Объемы бюджетных ассигнований</w:t>
            </w:r>
          </w:p>
        </w:tc>
      </w:tr>
      <w:tr w:rsidR="0010121E" w:rsidRPr="0010121E" w:rsidTr="00FD4A96">
        <w:trPr>
          <w:trHeight w:val="82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168" w:type="dxa"/>
            <w:tcBorders>
              <w:top w:val="single" w:sz="4" w:space="0" w:color="auto"/>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pPr>
            <w:r w:rsidRPr="0010121E">
              <w:t xml:space="preserve">   2022 год</w:t>
            </w:r>
          </w:p>
        </w:tc>
        <w:tc>
          <w:tcPr>
            <w:tcW w:w="993" w:type="dxa"/>
            <w:tcBorders>
              <w:top w:val="single" w:sz="4" w:space="0" w:color="auto"/>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pPr>
            <w:r w:rsidRPr="0010121E">
              <w:t xml:space="preserve">   2023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2024 год</w:t>
            </w:r>
          </w:p>
        </w:tc>
      </w:tr>
      <w:tr w:rsidR="0010121E" w:rsidRPr="0010121E" w:rsidTr="00FD4A96">
        <w:trPr>
          <w:trHeight w:val="462"/>
        </w:trPr>
        <w:tc>
          <w:tcPr>
            <w:tcW w:w="71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rPr>
                <w:b/>
              </w:rPr>
              <w:t>Подпрограмма</w:t>
            </w:r>
            <w:r w:rsidRPr="0010121E">
              <w:t>,</w:t>
            </w:r>
          </w:p>
          <w:p w:rsidR="0010121E" w:rsidRPr="0010121E" w:rsidRDefault="0010121E" w:rsidP="00FD4A96">
            <w:pPr>
              <w:spacing w:line="0" w:lineRule="atLeast"/>
              <w:ind w:left="-142" w:right="-2"/>
              <w:contextualSpacing/>
              <w:jc w:val="center"/>
            </w:pPr>
            <w:r w:rsidRPr="0010121E">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p>
        </w:tc>
        <w:tc>
          <w:tcPr>
            <w:tcW w:w="116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39" w:right="-2" w:firstLine="39"/>
              <w:contextualSpacing/>
              <w:jc w:val="center"/>
              <w:rPr>
                <w:b/>
                <w:sz w:val="16"/>
                <w:szCs w:val="16"/>
              </w:rPr>
            </w:pPr>
            <w:r w:rsidRPr="0010121E">
              <w:rPr>
                <w:b/>
                <w:sz w:val="16"/>
                <w:szCs w:val="16"/>
              </w:rPr>
              <w:t>3 789 750,00</w:t>
            </w:r>
          </w:p>
        </w:tc>
        <w:tc>
          <w:tcPr>
            <w:tcW w:w="993" w:type="dxa"/>
            <w:tcBorders>
              <w:top w:val="single" w:sz="4" w:space="0" w:color="000000"/>
              <w:left w:val="single" w:sz="4" w:space="0" w:color="auto"/>
              <w:bottom w:val="single" w:sz="4" w:space="0" w:color="000000"/>
              <w:right w:val="single" w:sz="4" w:space="0" w:color="auto"/>
            </w:tcBorders>
          </w:tcPr>
          <w:p w:rsidR="0010121E" w:rsidRPr="0010121E" w:rsidRDefault="0010121E" w:rsidP="00FD4A96">
            <w:pPr>
              <w:jc w:val="center"/>
              <w:rPr>
                <w:b/>
                <w:sz w:val="16"/>
                <w:szCs w:val="16"/>
              </w:rPr>
            </w:pPr>
          </w:p>
          <w:p w:rsidR="0010121E" w:rsidRPr="0010121E" w:rsidRDefault="0010121E" w:rsidP="00FD4A96">
            <w:pPr>
              <w:jc w:val="center"/>
              <w:rPr>
                <w:b/>
                <w:sz w:val="16"/>
                <w:szCs w:val="16"/>
              </w:rPr>
            </w:pPr>
            <w:r w:rsidRPr="0010121E">
              <w:rPr>
                <w:b/>
                <w:sz w:val="16"/>
                <w:szCs w:val="16"/>
              </w:rPr>
              <w:t>582 203,37</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39" w:right="-2" w:firstLine="39"/>
              <w:contextualSpacing/>
              <w:jc w:val="center"/>
              <w:rPr>
                <w:b/>
                <w:sz w:val="16"/>
                <w:szCs w:val="16"/>
              </w:rPr>
            </w:pPr>
            <w:r w:rsidRPr="0010121E">
              <w:rPr>
                <w:b/>
                <w:sz w:val="16"/>
                <w:szCs w:val="16"/>
              </w:rPr>
              <w:t>0,00</w:t>
            </w:r>
          </w:p>
        </w:tc>
      </w:tr>
      <w:tr w:rsidR="0010121E" w:rsidRPr="0010121E" w:rsidTr="00FD4A96">
        <w:trPr>
          <w:trHeight w:val="1684"/>
        </w:trPr>
        <w:tc>
          <w:tcPr>
            <w:tcW w:w="710"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b/>
                <w:i/>
              </w:rPr>
            </w:pPr>
            <w:r w:rsidRPr="0010121E">
              <w:rPr>
                <w:b/>
                <w:i/>
              </w:rPr>
              <w:t>Основное мероприятие</w:t>
            </w:r>
          </w:p>
          <w:p w:rsidR="0010121E" w:rsidRPr="0010121E" w:rsidRDefault="0010121E" w:rsidP="00FD4A96">
            <w:pPr>
              <w:spacing w:line="0" w:lineRule="atLeast"/>
              <w:ind w:right="-2"/>
              <w:contextualSpacing/>
              <w:jc w:val="center"/>
            </w:pPr>
            <w:r w:rsidRPr="0010121E">
              <w:t>«Мероприятия по благоустройству сельских поселений Комсомольского муниципального района»</w:t>
            </w:r>
          </w:p>
        </w:tc>
        <w:tc>
          <w:tcPr>
            <w:tcW w:w="187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2022-</w:t>
            </w:r>
          </w:p>
          <w:p w:rsidR="0010121E" w:rsidRPr="0010121E" w:rsidRDefault="0010121E" w:rsidP="00FD4A96">
            <w:pPr>
              <w:spacing w:line="0" w:lineRule="atLeast"/>
              <w:ind w:left="-142" w:right="-2"/>
              <w:contextualSpacing/>
              <w:jc w:val="center"/>
            </w:pPr>
            <w:r w:rsidRPr="0010121E">
              <w:t>2024</w:t>
            </w:r>
          </w:p>
        </w:tc>
        <w:tc>
          <w:tcPr>
            <w:tcW w:w="1415"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39" w:right="-2" w:firstLine="39"/>
              <w:contextualSpacing/>
              <w:jc w:val="center"/>
              <w:rPr>
                <w:b/>
                <w:sz w:val="16"/>
                <w:szCs w:val="16"/>
              </w:rPr>
            </w:pPr>
            <w:r w:rsidRPr="0010121E">
              <w:rPr>
                <w:b/>
                <w:sz w:val="16"/>
                <w:szCs w:val="16"/>
              </w:rPr>
              <w:t>789 750,00</w:t>
            </w:r>
          </w:p>
        </w:tc>
        <w:tc>
          <w:tcPr>
            <w:tcW w:w="993" w:type="dxa"/>
            <w:tcBorders>
              <w:top w:val="single" w:sz="4" w:space="0" w:color="000000"/>
              <w:left w:val="single" w:sz="4" w:space="0" w:color="auto"/>
              <w:bottom w:val="single" w:sz="4" w:space="0" w:color="auto"/>
              <w:right w:val="single" w:sz="4" w:space="0" w:color="auto"/>
            </w:tcBorders>
          </w:tcPr>
          <w:p w:rsidR="0010121E" w:rsidRPr="0010121E" w:rsidRDefault="0010121E" w:rsidP="00FD4A96">
            <w:pPr>
              <w:jc w:val="center"/>
              <w:rPr>
                <w:b/>
                <w:sz w:val="16"/>
                <w:szCs w:val="16"/>
              </w:rPr>
            </w:pPr>
          </w:p>
          <w:p w:rsidR="0010121E" w:rsidRPr="0010121E" w:rsidRDefault="0010121E" w:rsidP="00FD4A96">
            <w:pPr>
              <w:jc w:val="center"/>
              <w:rPr>
                <w:b/>
                <w:sz w:val="16"/>
                <w:szCs w:val="16"/>
              </w:rPr>
            </w:pPr>
          </w:p>
          <w:p w:rsidR="0010121E" w:rsidRPr="0010121E" w:rsidRDefault="0010121E" w:rsidP="00FD4A96">
            <w:pPr>
              <w:jc w:val="center"/>
              <w:rPr>
                <w:b/>
                <w:sz w:val="16"/>
                <w:szCs w:val="16"/>
              </w:rPr>
            </w:pPr>
          </w:p>
          <w:p w:rsidR="0010121E" w:rsidRPr="0010121E" w:rsidRDefault="0010121E" w:rsidP="00FD4A96">
            <w:pPr>
              <w:jc w:val="center"/>
              <w:rPr>
                <w:b/>
                <w:sz w:val="16"/>
                <w:szCs w:val="16"/>
              </w:rPr>
            </w:pPr>
            <w:r w:rsidRPr="0010121E">
              <w:rPr>
                <w:b/>
                <w:sz w:val="16"/>
                <w:szCs w:val="16"/>
              </w:rPr>
              <w:t>582 203,37</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39" w:right="-2" w:firstLine="39"/>
              <w:contextualSpacing/>
              <w:jc w:val="center"/>
              <w:rPr>
                <w:b/>
                <w:sz w:val="16"/>
                <w:szCs w:val="16"/>
              </w:rPr>
            </w:pPr>
            <w:r w:rsidRPr="0010121E">
              <w:rPr>
                <w:b/>
                <w:sz w:val="16"/>
                <w:szCs w:val="16"/>
              </w:rPr>
              <w:t>0,00</w:t>
            </w:r>
          </w:p>
        </w:tc>
      </w:tr>
      <w:tr w:rsidR="0010121E" w:rsidRPr="0010121E" w:rsidTr="00FD4A96">
        <w:trPr>
          <w:trHeight w:val="1380"/>
        </w:trPr>
        <w:tc>
          <w:tcPr>
            <w:tcW w:w="710"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r w:rsidRPr="0010121E">
              <w:lastRenderedPageBreak/>
              <w:t>1.1</w:t>
            </w:r>
          </w:p>
        </w:tc>
        <w:tc>
          <w:tcPr>
            <w:tcW w:w="1809"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left="66" w:right="-2" w:hanging="66"/>
              <w:contextualSpacing/>
              <w:jc w:val="both"/>
              <w:rPr>
                <w:b/>
                <w:i/>
              </w:rPr>
            </w:pPr>
            <w:r w:rsidRPr="0010121E">
              <w:rPr>
                <w:b/>
                <w:i/>
              </w:rPr>
              <w:t>Мероприятие</w:t>
            </w:r>
          </w:p>
          <w:p w:rsidR="0010121E" w:rsidRPr="0010121E" w:rsidRDefault="0010121E" w:rsidP="00FD4A96">
            <w:pPr>
              <w:spacing w:line="0" w:lineRule="atLeast"/>
              <w:ind w:left="66" w:right="-2" w:hanging="66"/>
              <w:contextualSpacing/>
            </w:pPr>
            <w:r w:rsidRPr="0010121E">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b/>
              </w:rPr>
            </w:pPr>
            <w:r w:rsidRPr="0010121E">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2022-</w:t>
            </w:r>
          </w:p>
          <w:p w:rsidR="0010121E" w:rsidRPr="0010121E" w:rsidRDefault="0010121E" w:rsidP="00FD4A96">
            <w:pPr>
              <w:spacing w:line="0" w:lineRule="atLeast"/>
              <w:ind w:left="-142" w:right="-2"/>
              <w:contextualSpacing/>
              <w:jc w:val="center"/>
            </w:pPr>
            <w:r w:rsidRPr="0010121E">
              <w:t>2024</w:t>
            </w:r>
          </w:p>
        </w:tc>
        <w:tc>
          <w:tcPr>
            <w:tcW w:w="1415" w:type="dxa"/>
            <w:tcBorders>
              <w:top w:val="single" w:sz="4" w:space="0" w:color="000000"/>
              <w:left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rPr>
                <w:b/>
              </w:rPr>
            </w:pPr>
            <w:r w:rsidRPr="0010121E">
              <w:rPr>
                <w:b/>
              </w:rPr>
              <w:t>Бюджет Комсомольс-кого муниципаль-ного района</w:t>
            </w:r>
          </w:p>
        </w:tc>
        <w:tc>
          <w:tcPr>
            <w:tcW w:w="1168" w:type="dxa"/>
            <w:tcBorders>
              <w:top w:val="single" w:sz="4" w:space="0" w:color="000000"/>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231 250,00</w:t>
            </w:r>
          </w:p>
        </w:tc>
        <w:tc>
          <w:tcPr>
            <w:tcW w:w="993" w:type="dxa"/>
            <w:tcBorders>
              <w:top w:val="single" w:sz="4" w:space="0" w:color="000000"/>
              <w:left w:val="single" w:sz="4" w:space="0" w:color="auto"/>
              <w:right w:val="single" w:sz="4" w:space="0" w:color="auto"/>
            </w:tcBorders>
          </w:tcPr>
          <w:p w:rsidR="0010121E" w:rsidRPr="0010121E" w:rsidRDefault="0010121E" w:rsidP="00FD4A96">
            <w:pPr>
              <w:jc w:val="center"/>
              <w:rPr>
                <w:b/>
                <w:sz w:val="16"/>
                <w:szCs w:val="16"/>
              </w:rPr>
            </w:pPr>
          </w:p>
          <w:p w:rsidR="0010121E" w:rsidRPr="0010121E" w:rsidRDefault="0010121E" w:rsidP="00FD4A96">
            <w:pPr>
              <w:jc w:val="center"/>
              <w:rPr>
                <w:b/>
                <w:sz w:val="16"/>
                <w:szCs w:val="16"/>
              </w:rPr>
            </w:pPr>
            <w:r w:rsidRPr="0010121E">
              <w:rPr>
                <w:b/>
                <w:sz w:val="16"/>
                <w:szCs w:val="16"/>
              </w:rPr>
              <w:t>231 250,00</w:t>
            </w:r>
          </w:p>
        </w:tc>
        <w:tc>
          <w:tcPr>
            <w:tcW w:w="1241" w:type="dxa"/>
            <w:tcBorders>
              <w:top w:val="single" w:sz="4" w:space="0" w:color="000000"/>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r>
      <w:tr w:rsidR="0010121E" w:rsidRPr="0010121E" w:rsidTr="00FD4A96">
        <w:trPr>
          <w:trHeight w:val="306"/>
        </w:trPr>
        <w:tc>
          <w:tcPr>
            <w:tcW w:w="710" w:type="dxa"/>
            <w:vMerge/>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rPr>
                <w:b/>
              </w:rPr>
            </w:pPr>
            <w:r w:rsidRPr="0010121E">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2022-</w:t>
            </w:r>
          </w:p>
          <w:p w:rsidR="0010121E" w:rsidRPr="0010121E" w:rsidRDefault="0010121E" w:rsidP="00FD4A96">
            <w:pPr>
              <w:spacing w:line="0" w:lineRule="atLeast"/>
              <w:ind w:left="-142" w:right="-2"/>
              <w:contextualSpacing/>
              <w:jc w:val="center"/>
            </w:pPr>
            <w:r w:rsidRPr="0010121E">
              <w:t>2024</w:t>
            </w:r>
          </w:p>
        </w:tc>
        <w:tc>
          <w:tcPr>
            <w:tcW w:w="1415"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right="-2"/>
              <w:contextualSpacing/>
              <w:jc w:val="both"/>
              <w:rPr>
                <w:b/>
              </w:rPr>
            </w:pPr>
            <w:r w:rsidRPr="0010121E">
              <w:rPr>
                <w:b/>
              </w:rPr>
              <w:t xml:space="preserve"> Переданные полномочия </w:t>
            </w: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rPr>
                <w:b/>
                <w:sz w:val="16"/>
                <w:szCs w:val="16"/>
              </w:rPr>
            </w:pPr>
            <w:r w:rsidRPr="0010121E">
              <w:rPr>
                <w:b/>
                <w:sz w:val="16"/>
                <w:szCs w:val="16"/>
              </w:rPr>
              <w:t>231 250,00</w:t>
            </w:r>
          </w:p>
        </w:tc>
        <w:tc>
          <w:tcPr>
            <w:tcW w:w="993" w:type="dxa"/>
            <w:tcBorders>
              <w:top w:val="single" w:sz="4" w:space="0" w:color="000000"/>
              <w:left w:val="single" w:sz="4" w:space="0" w:color="auto"/>
              <w:bottom w:val="single" w:sz="4" w:space="0" w:color="auto"/>
              <w:right w:val="single" w:sz="4" w:space="0" w:color="auto"/>
            </w:tcBorders>
          </w:tcPr>
          <w:p w:rsidR="0010121E" w:rsidRPr="0010121E" w:rsidRDefault="0010121E" w:rsidP="00FD4A96">
            <w:pPr>
              <w:jc w:val="center"/>
            </w:pPr>
            <w:r w:rsidRPr="0010121E">
              <w:rPr>
                <w:b/>
                <w:sz w:val="16"/>
                <w:szCs w:val="16"/>
              </w:rPr>
              <w:t>231 250,00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303"/>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Новоусадебское сельское поселение</w:t>
            </w:r>
          </w:p>
        </w:tc>
        <w:tc>
          <w:tcPr>
            <w:tcW w:w="1168" w:type="dxa"/>
            <w:tcBorders>
              <w:top w:val="single" w:sz="4" w:space="0" w:color="auto"/>
              <w:left w:val="single" w:sz="4" w:space="0" w:color="auto"/>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11 250,00</w:t>
            </w:r>
          </w:p>
        </w:tc>
        <w:tc>
          <w:tcPr>
            <w:tcW w:w="993" w:type="dxa"/>
            <w:tcBorders>
              <w:top w:val="single" w:sz="4" w:space="0" w:color="auto"/>
              <w:left w:val="single" w:sz="4" w:space="0" w:color="auto"/>
              <w:right w:val="single" w:sz="4" w:space="0" w:color="auto"/>
            </w:tcBorders>
          </w:tcPr>
          <w:p w:rsidR="0010121E" w:rsidRPr="0010121E" w:rsidRDefault="0010121E" w:rsidP="00FD4A96">
            <w:pPr>
              <w:jc w:val="center"/>
            </w:pPr>
            <w:r w:rsidRPr="0010121E">
              <w:rPr>
                <w:sz w:val="16"/>
                <w:szCs w:val="16"/>
              </w:rPr>
              <w:t>11 250,00</w:t>
            </w:r>
          </w:p>
        </w:tc>
        <w:tc>
          <w:tcPr>
            <w:tcW w:w="1241" w:type="dxa"/>
            <w:tcBorders>
              <w:top w:val="single" w:sz="4" w:space="0" w:color="auto"/>
              <w:left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29"/>
        </w:trPr>
        <w:tc>
          <w:tcPr>
            <w:tcW w:w="710" w:type="dxa"/>
            <w:vMerge/>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Марковское сельское поселение</w:t>
            </w:r>
          </w:p>
        </w:tc>
        <w:tc>
          <w:tcPr>
            <w:tcW w:w="1168" w:type="dxa"/>
            <w:tcBorders>
              <w:left w:val="single" w:sz="4" w:space="0" w:color="auto"/>
              <w:bottom w:val="single" w:sz="4" w:space="0" w:color="auto"/>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50 000,00</w:t>
            </w:r>
          </w:p>
          <w:p w:rsidR="0010121E" w:rsidRPr="0010121E" w:rsidRDefault="0010121E" w:rsidP="00FD4A96">
            <w:pPr>
              <w:spacing w:line="0" w:lineRule="atLeast"/>
              <w:ind w:left="-142" w:right="-2"/>
              <w:contextualSpacing/>
              <w:jc w:val="center"/>
              <w:rPr>
                <w:sz w:val="16"/>
                <w:szCs w:val="16"/>
              </w:rPr>
            </w:pPr>
          </w:p>
        </w:tc>
        <w:tc>
          <w:tcPr>
            <w:tcW w:w="993" w:type="dxa"/>
            <w:tcBorders>
              <w:left w:val="single" w:sz="4" w:space="0" w:color="auto"/>
              <w:bottom w:val="single" w:sz="4" w:space="0" w:color="auto"/>
              <w:right w:val="single" w:sz="4" w:space="0" w:color="auto"/>
            </w:tcBorders>
          </w:tcPr>
          <w:p w:rsidR="0010121E" w:rsidRPr="0010121E" w:rsidRDefault="0010121E" w:rsidP="00FD4A96">
            <w:pPr>
              <w:spacing w:line="0" w:lineRule="atLeast"/>
              <w:ind w:left="-142" w:right="-2"/>
              <w:contextualSpacing/>
              <w:jc w:val="center"/>
              <w:rPr>
                <w:sz w:val="16"/>
                <w:szCs w:val="16"/>
              </w:rPr>
            </w:pPr>
            <w:r w:rsidRPr="0010121E">
              <w:rPr>
                <w:sz w:val="16"/>
                <w:szCs w:val="16"/>
              </w:rPr>
              <w:t>50 000,00</w:t>
            </w:r>
          </w:p>
          <w:p w:rsidR="0010121E" w:rsidRPr="0010121E" w:rsidRDefault="0010121E" w:rsidP="00FD4A96">
            <w:pPr>
              <w:jc w:val="center"/>
            </w:pPr>
          </w:p>
        </w:tc>
        <w:tc>
          <w:tcPr>
            <w:tcW w:w="1241" w:type="dxa"/>
            <w:tcBorders>
              <w:left w:val="single" w:sz="4" w:space="0" w:color="auto"/>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303"/>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Октябрьское сельское поселение</w:t>
            </w:r>
          </w:p>
        </w:tc>
        <w:tc>
          <w:tcPr>
            <w:tcW w:w="1168" w:type="dxa"/>
            <w:tcBorders>
              <w:left w:val="single" w:sz="4" w:space="0" w:color="auto"/>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20 000,00</w:t>
            </w:r>
          </w:p>
        </w:tc>
        <w:tc>
          <w:tcPr>
            <w:tcW w:w="993" w:type="dxa"/>
            <w:tcBorders>
              <w:left w:val="single" w:sz="4" w:space="0" w:color="auto"/>
              <w:right w:val="single" w:sz="4" w:space="0" w:color="auto"/>
            </w:tcBorders>
          </w:tcPr>
          <w:p w:rsidR="0010121E" w:rsidRPr="0010121E" w:rsidRDefault="0010121E" w:rsidP="00FD4A96">
            <w:pPr>
              <w:jc w:val="center"/>
            </w:pPr>
            <w:r w:rsidRPr="0010121E">
              <w:rPr>
                <w:sz w:val="16"/>
                <w:szCs w:val="16"/>
              </w:rPr>
              <w:t>20 000,00</w:t>
            </w:r>
          </w:p>
        </w:tc>
        <w:tc>
          <w:tcPr>
            <w:tcW w:w="1241" w:type="dxa"/>
            <w:tcBorders>
              <w:left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303"/>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Писцовское сельское поселение</w:t>
            </w:r>
          </w:p>
        </w:tc>
        <w:tc>
          <w:tcPr>
            <w:tcW w:w="1168" w:type="dxa"/>
            <w:tcBorders>
              <w:left w:val="single" w:sz="4" w:space="0" w:color="auto"/>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120 000,00</w:t>
            </w:r>
          </w:p>
        </w:tc>
        <w:tc>
          <w:tcPr>
            <w:tcW w:w="993" w:type="dxa"/>
            <w:tcBorders>
              <w:left w:val="single" w:sz="4" w:space="0" w:color="auto"/>
              <w:right w:val="single" w:sz="4" w:space="0" w:color="auto"/>
            </w:tcBorders>
          </w:tcPr>
          <w:p w:rsidR="0010121E" w:rsidRPr="0010121E" w:rsidRDefault="0010121E" w:rsidP="00FD4A96">
            <w:pPr>
              <w:jc w:val="center"/>
            </w:pPr>
            <w:r w:rsidRPr="0010121E">
              <w:rPr>
                <w:sz w:val="16"/>
                <w:szCs w:val="16"/>
              </w:rPr>
              <w:t>120 000,00</w:t>
            </w:r>
          </w:p>
        </w:tc>
        <w:tc>
          <w:tcPr>
            <w:tcW w:w="1241" w:type="dxa"/>
            <w:tcBorders>
              <w:left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303"/>
        </w:trPr>
        <w:tc>
          <w:tcPr>
            <w:tcW w:w="710"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30 000,00</w:t>
            </w:r>
          </w:p>
        </w:tc>
        <w:tc>
          <w:tcPr>
            <w:tcW w:w="993" w:type="dxa"/>
            <w:tcBorders>
              <w:left w:val="single" w:sz="4" w:space="0" w:color="auto"/>
              <w:bottom w:val="single" w:sz="4" w:space="0" w:color="000000"/>
              <w:right w:val="single" w:sz="4" w:space="0" w:color="auto"/>
            </w:tcBorders>
            <w:shd w:val="clear" w:color="auto" w:fill="FFFFFF"/>
          </w:tcPr>
          <w:p w:rsidR="0010121E" w:rsidRPr="0010121E" w:rsidRDefault="0010121E" w:rsidP="00FD4A96">
            <w:pPr>
              <w:jc w:val="center"/>
            </w:pPr>
            <w:r w:rsidRPr="0010121E">
              <w:rPr>
                <w:sz w:val="16"/>
                <w:szCs w:val="16"/>
              </w:rPr>
              <w:t>30 000,00</w:t>
            </w:r>
          </w:p>
        </w:tc>
        <w:tc>
          <w:tcPr>
            <w:tcW w:w="1241"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1371"/>
        </w:trPr>
        <w:tc>
          <w:tcPr>
            <w:tcW w:w="710" w:type="dxa"/>
            <w:vMerge w:val="restart"/>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1.2</w:t>
            </w:r>
          </w:p>
        </w:tc>
        <w:tc>
          <w:tcPr>
            <w:tcW w:w="1809" w:type="dxa"/>
            <w:vMerge w:val="restart"/>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rPr>
                <w:b/>
                <w:i/>
              </w:rPr>
            </w:pPr>
            <w:r w:rsidRPr="0010121E">
              <w:rPr>
                <w:b/>
                <w:i/>
              </w:rPr>
              <w:t>Мероприятие</w:t>
            </w:r>
          </w:p>
          <w:p w:rsidR="0010121E" w:rsidRPr="0010121E" w:rsidRDefault="0010121E" w:rsidP="00FD4A96">
            <w:pPr>
              <w:spacing w:line="0" w:lineRule="atLeast"/>
              <w:ind w:left="66" w:right="-2" w:hanging="66"/>
              <w:contextualSpacing/>
            </w:pPr>
            <w:r w:rsidRPr="0010121E">
              <w:t>«Содержание кладбищ»</w:t>
            </w:r>
          </w:p>
        </w:tc>
        <w:tc>
          <w:tcPr>
            <w:tcW w:w="1879" w:type="dxa"/>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b/>
              </w:rPr>
            </w:pPr>
            <w:r w:rsidRPr="0010121E">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2022-</w:t>
            </w:r>
          </w:p>
          <w:p w:rsidR="0010121E" w:rsidRPr="0010121E" w:rsidRDefault="0010121E" w:rsidP="00FD4A96">
            <w:pPr>
              <w:spacing w:line="0" w:lineRule="atLeast"/>
              <w:ind w:left="-142" w:right="-2"/>
              <w:contextualSpacing/>
              <w:jc w:val="center"/>
            </w:pPr>
            <w:r w:rsidRPr="0010121E">
              <w:t>2024</w:t>
            </w:r>
          </w:p>
          <w:p w:rsidR="0010121E" w:rsidRPr="0010121E" w:rsidRDefault="0010121E" w:rsidP="00FD4A96">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rPr>
                <w:b/>
              </w:rPr>
            </w:pPr>
            <w:r w:rsidRPr="0010121E">
              <w:rPr>
                <w:b/>
              </w:rPr>
              <w:t>Бюджет Комсомольско-го муниципально-го района</w:t>
            </w:r>
          </w:p>
        </w:tc>
        <w:tc>
          <w:tcPr>
            <w:tcW w:w="1168" w:type="dxa"/>
            <w:tcBorders>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558 500,00</w:t>
            </w:r>
          </w:p>
        </w:tc>
        <w:tc>
          <w:tcPr>
            <w:tcW w:w="993" w:type="dxa"/>
            <w:tcBorders>
              <w:left w:val="single" w:sz="4" w:space="0" w:color="auto"/>
              <w:right w:val="single" w:sz="4" w:space="0" w:color="auto"/>
            </w:tcBorders>
          </w:tcPr>
          <w:p w:rsidR="0010121E" w:rsidRPr="0010121E" w:rsidRDefault="0010121E" w:rsidP="00FD4A96">
            <w:pPr>
              <w:jc w:val="center"/>
              <w:rPr>
                <w:b/>
                <w:sz w:val="16"/>
                <w:szCs w:val="16"/>
              </w:rPr>
            </w:pPr>
            <w:r w:rsidRPr="0010121E">
              <w:rPr>
                <w:b/>
                <w:sz w:val="16"/>
                <w:szCs w:val="16"/>
              </w:rPr>
              <w:t>350 953,37</w:t>
            </w:r>
          </w:p>
        </w:tc>
        <w:tc>
          <w:tcPr>
            <w:tcW w:w="1241" w:type="dxa"/>
            <w:tcBorders>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r>
      <w:tr w:rsidR="0010121E" w:rsidRPr="0010121E" w:rsidTr="00FD4A96">
        <w:trPr>
          <w:trHeight w:val="473"/>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jc w:val="center"/>
              <w:rPr>
                <w:b/>
              </w:rPr>
            </w:pPr>
          </w:p>
        </w:tc>
        <w:tc>
          <w:tcPr>
            <w:tcW w:w="1879" w:type="dxa"/>
            <w:vMerge w:val="restart"/>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center"/>
            </w:pPr>
            <w:r w:rsidRPr="0010121E">
              <w:rPr>
                <w:b/>
              </w:rPr>
              <w:t>Переданные полномочия</w:t>
            </w:r>
          </w:p>
        </w:tc>
        <w:tc>
          <w:tcPr>
            <w:tcW w:w="1168" w:type="dxa"/>
            <w:tcBorders>
              <w:top w:val="single" w:sz="4" w:space="0" w:color="auto"/>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558 500,00</w:t>
            </w:r>
          </w:p>
        </w:tc>
        <w:tc>
          <w:tcPr>
            <w:tcW w:w="993" w:type="dxa"/>
            <w:tcBorders>
              <w:top w:val="single" w:sz="4" w:space="0" w:color="auto"/>
              <w:left w:val="single" w:sz="4" w:space="0" w:color="auto"/>
              <w:right w:val="single" w:sz="4" w:space="0" w:color="auto"/>
            </w:tcBorders>
          </w:tcPr>
          <w:p w:rsidR="0010121E" w:rsidRPr="0010121E" w:rsidRDefault="0010121E" w:rsidP="00FD4A96">
            <w:pPr>
              <w:jc w:val="center"/>
              <w:rPr>
                <w:b/>
                <w:sz w:val="16"/>
                <w:szCs w:val="16"/>
              </w:rPr>
            </w:pPr>
            <w:r w:rsidRPr="0010121E">
              <w:rPr>
                <w:b/>
                <w:sz w:val="16"/>
                <w:szCs w:val="16"/>
              </w:rPr>
              <w:t>350 953,37</w:t>
            </w:r>
          </w:p>
        </w:tc>
        <w:tc>
          <w:tcPr>
            <w:tcW w:w="1241" w:type="dxa"/>
            <w:tcBorders>
              <w:top w:val="single" w:sz="4" w:space="0" w:color="auto"/>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r>
      <w:tr w:rsidR="0010121E" w:rsidRPr="0010121E" w:rsidTr="00FD4A96">
        <w:trPr>
          <w:trHeight w:val="798"/>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pPr>
          </w:p>
        </w:tc>
        <w:tc>
          <w:tcPr>
            <w:tcW w:w="7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415" w:type="dxa"/>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27" w:right="-2"/>
              <w:contextualSpacing/>
            </w:pPr>
            <w:r w:rsidRPr="0010121E">
              <w:t>Новоусадебское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161 400,00</w:t>
            </w:r>
          </w:p>
        </w:tc>
        <w:tc>
          <w:tcPr>
            <w:tcW w:w="993" w:type="dxa"/>
            <w:tcBorders>
              <w:left w:val="single" w:sz="4" w:space="0" w:color="auto"/>
              <w:bottom w:val="single" w:sz="4" w:space="0" w:color="000000"/>
              <w:right w:val="single" w:sz="4" w:space="0" w:color="auto"/>
            </w:tcBorders>
          </w:tcPr>
          <w:p w:rsidR="0010121E" w:rsidRPr="0010121E" w:rsidRDefault="0010121E" w:rsidP="00FD4A96">
            <w:pPr>
              <w:jc w:val="center"/>
            </w:pPr>
            <w:r w:rsidRPr="0010121E">
              <w:rPr>
                <w:sz w:val="16"/>
                <w:szCs w:val="16"/>
              </w:rPr>
              <w:t>100 000,00</w:t>
            </w:r>
          </w:p>
        </w:tc>
        <w:tc>
          <w:tcPr>
            <w:tcW w:w="1241"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883"/>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Марковское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60 000,00</w:t>
            </w:r>
          </w:p>
        </w:tc>
        <w:tc>
          <w:tcPr>
            <w:tcW w:w="993" w:type="dxa"/>
            <w:tcBorders>
              <w:left w:val="single" w:sz="4" w:space="0" w:color="auto"/>
              <w:bottom w:val="single" w:sz="4" w:space="0" w:color="000000"/>
              <w:right w:val="single" w:sz="4" w:space="0" w:color="auto"/>
            </w:tcBorders>
          </w:tcPr>
          <w:p w:rsidR="0010121E" w:rsidRPr="0010121E" w:rsidRDefault="0010121E" w:rsidP="00FD4A96">
            <w:pPr>
              <w:jc w:val="center"/>
            </w:pPr>
            <w:r w:rsidRPr="0010121E">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816"/>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Октябрьское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57 100,00</w:t>
            </w:r>
          </w:p>
        </w:tc>
        <w:tc>
          <w:tcPr>
            <w:tcW w:w="993" w:type="dxa"/>
            <w:tcBorders>
              <w:left w:val="single" w:sz="4" w:space="0" w:color="auto"/>
              <w:bottom w:val="single" w:sz="4" w:space="0" w:color="000000"/>
              <w:right w:val="single" w:sz="4" w:space="0" w:color="auto"/>
            </w:tcBorders>
          </w:tcPr>
          <w:p w:rsidR="0010121E" w:rsidRPr="0010121E" w:rsidRDefault="0010121E" w:rsidP="00FD4A96">
            <w:pPr>
              <w:jc w:val="center"/>
            </w:pPr>
            <w:r w:rsidRPr="0010121E">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786"/>
        </w:trPr>
        <w:tc>
          <w:tcPr>
            <w:tcW w:w="710"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Писцовское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230 000,00</w:t>
            </w:r>
          </w:p>
        </w:tc>
        <w:tc>
          <w:tcPr>
            <w:tcW w:w="993" w:type="dxa"/>
            <w:tcBorders>
              <w:left w:val="single" w:sz="4" w:space="0" w:color="auto"/>
              <w:bottom w:val="single" w:sz="4" w:space="0" w:color="000000"/>
              <w:right w:val="single" w:sz="4" w:space="0" w:color="auto"/>
            </w:tcBorders>
          </w:tcPr>
          <w:p w:rsidR="0010121E" w:rsidRPr="0010121E" w:rsidRDefault="0010121E" w:rsidP="00FD4A96">
            <w:pPr>
              <w:jc w:val="center"/>
            </w:pPr>
            <w:r w:rsidRPr="0010121E">
              <w:rPr>
                <w:sz w:val="16"/>
                <w:szCs w:val="16"/>
              </w:rPr>
              <w:t>100 953,37</w:t>
            </w:r>
          </w:p>
        </w:tc>
        <w:tc>
          <w:tcPr>
            <w:tcW w:w="1241"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869"/>
        </w:trPr>
        <w:tc>
          <w:tcPr>
            <w:tcW w:w="710"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pPr>
          </w:p>
        </w:tc>
        <w:tc>
          <w:tcPr>
            <w:tcW w:w="1809" w:type="dxa"/>
            <w:vMerge/>
            <w:tcBorders>
              <w:left w:val="single" w:sz="4" w:space="0" w:color="000000"/>
              <w:bottom w:val="single" w:sz="4" w:space="0" w:color="auto"/>
              <w:right w:val="single" w:sz="4" w:space="0" w:color="000000"/>
            </w:tcBorders>
            <w:vAlign w:val="center"/>
            <w:hideMark/>
          </w:tcPr>
          <w:p w:rsidR="0010121E" w:rsidRPr="0010121E" w:rsidRDefault="0010121E" w:rsidP="00FD4A96">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27" w:right="-2"/>
              <w:contextualSpacing/>
              <w:jc w:val="both"/>
            </w:pPr>
            <w:r w:rsidRPr="0010121E">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50 000,00</w:t>
            </w:r>
          </w:p>
        </w:tc>
        <w:tc>
          <w:tcPr>
            <w:tcW w:w="993" w:type="dxa"/>
            <w:tcBorders>
              <w:left w:val="single" w:sz="4" w:space="0" w:color="auto"/>
              <w:bottom w:val="single" w:sz="4" w:space="0" w:color="000000"/>
              <w:right w:val="single" w:sz="4" w:space="0" w:color="auto"/>
            </w:tcBorders>
          </w:tcPr>
          <w:p w:rsidR="0010121E" w:rsidRPr="0010121E" w:rsidRDefault="0010121E" w:rsidP="00FD4A96">
            <w:pPr>
              <w:jc w:val="center"/>
            </w:pPr>
            <w:r w:rsidRPr="0010121E">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6"/>
                <w:szCs w:val="16"/>
              </w:rPr>
            </w:pPr>
            <w:r w:rsidRPr="0010121E">
              <w:rPr>
                <w:sz w:val="16"/>
                <w:szCs w:val="16"/>
              </w:rPr>
              <w:t>0,00</w:t>
            </w:r>
          </w:p>
        </w:tc>
      </w:tr>
      <w:tr w:rsidR="0010121E" w:rsidRPr="0010121E" w:rsidTr="00FD4A96">
        <w:trPr>
          <w:trHeight w:val="869"/>
        </w:trPr>
        <w:tc>
          <w:tcPr>
            <w:tcW w:w="710" w:type="dxa"/>
            <w:tcBorders>
              <w:left w:val="single" w:sz="4" w:space="0" w:color="000000"/>
              <w:right w:val="single" w:sz="4" w:space="0" w:color="000000"/>
            </w:tcBorders>
            <w:vAlign w:val="center"/>
          </w:tcPr>
          <w:p w:rsidR="0010121E" w:rsidRPr="0010121E" w:rsidRDefault="0010121E" w:rsidP="00FD4A96">
            <w:pPr>
              <w:spacing w:line="0" w:lineRule="atLeast"/>
              <w:ind w:right="-2"/>
              <w:contextualSpacing/>
            </w:pPr>
            <w:r w:rsidRPr="0010121E">
              <w:t xml:space="preserve">  2.</w:t>
            </w:r>
          </w:p>
        </w:tc>
        <w:tc>
          <w:tcPr>
            <w:tcW w:w="1809" w:type="dxa"/>
            <w:tcBorders>
              <w:left w:val="single" w:sz="4" w:space="0" w:color="000000"/>
              <w:right w:val="single" w:sz="4" w:space="0" w:color="000000"/>
            </w:tcBorders>
            <w:vAlign w:val="center"/>
          </w:tcPr>
          <w:p w:rsidR="0010121E" w:rsidRPr="0010121E" w:rsidRDefault="0010121E" w:rsidP="00FD4A96">
            <w:pPr>
              <w:spacing w:line="0" w:lineRule="atLeast"/>
              <w:ind w:right="-2"/>
              <w:contextualSpacing/>
              <w:jc w:val="center"/>
              <w:rPr>
                <w:b/>
                <w:i/>
                <w:sz w:val="18"/>
                <w:szCs w:val="18"/>
              </w:rPr>
            </w:pPr>
            <w:r w:rsidRPr="0010121E">
              <w:rPr>
                <w:b/>
                <w:i/>
                <w:sz w:val="18"/>
                <w:szCs w:val="18"/>
              </w:rPr>
              <w:t>Основное мероприятие</w:t>
            </w:r>
          </w:p>
          <w:p w:rsidR="0010121E" w:rsidRPr="0010121E" w:rsidRDefault="0010121E" w:rsidP="00FD4A96">
            <w:pPr>
              <w:spacing w:line="0" w:lineRule="atLeast"/>
              <w:ind w:left="66" w:right="-2" w:hanging="66"/>
              <w:contextualSpacing/>
              <w:rPr>
                <w:sz w:val="18"/>
                <w:szCs w:val="18"/>
              </w:rPr>
            </w:pPr>
            <w:r w:rsidRPr="0010121E">
              <w:rPr>
                <w:sz w:val="18"/>
                <w:szCs w:val="18"/>
              </w:rPr>
              <w:t>« Прочие мероприятия по благоустройству сельских поселений Комсомольского  муниципального района</w:t>
            </w:r>
          </w:p>
        </w:tc>
        <w:tc>
          <w:tcPr>
            <w:tcW w:w="1879" w:type="dxa"/>
            <w:tcBorders>
              <w:left w:val="single" w:sz="4" w:space="0" w:color="000000"/>
              <w:right w:val="single" w:sz="4" w:space="0" w:color="000000"/>
            </w:tcBorders>
            <w:vAlign w:val="center"/>
          </w:tcPr>
          <w:p w:rsidR="0010121E" w:rsidRPr="0010121E" w:rsidRDefault="0010121E" w:rsidP="00FD4A96">
            <w:pPr>
              <w:spacing w:line="0" w:lineRule="atLeast"/>
              <w:ind w:right="-2"/>
              <w:contextualSpacing/>
              <w:jc w:val="center"/>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sz w:val="16"/>
                <w:szCs w:val="16"/>
              </w:rPr>
            </w:pPr>
            <w:r w:rsidRPr="0010121E">
              <w:rPr>
                <w:sz w:val="16"/>
                <w:szCs w:val="16"/>
              </w:rPr>
              <w:t>2022-</w:t>
            </w:r>
          </w:p>
          <w:p w:rsidR="0010121E" w:rsidRPr="0010121E" w:rsidRDefault="0010121E" w:rsidP="00FD4A96">
            <w:pPr>
              <w:spacing w:line="0" w:lineRule="atLeast"/>
              <w:ind w:left="-142" w:right="-2"/>
              <w:contextualSpacing/>
              <w:jc w:val="center"/>
              <w:rPr>
                <w:sz w:val="16"/>
                <w:szCs w:val="16"/>
              </w:rPr>
            </w:pPr>
            <w:r w:rsidRPr="0010121E">
              <w:rPr>
                <w:sz w:val="16"/>
                <w:szCs w:val="16"/>
              </w:rPr>
              <w:t>2024</w:t>
            </w:r>
          </w:p>
          <w:p w:rsidR="0010121E" w:rsidRPr="0010121E" w:rsidRDefault="0010121E" w:rsidP="00FD4A96">
            <w:pPr>
              <w:spacing w:line="0" w:lineRule="atLeast"/>
              <w:ind w:left="-142" w:right="-2"/>
              <w:contextualSpacing/>
              <w:jc w:val="center"/>
              <w:rPr>
                <w:sz w:val="16"/>
                <w:szCs w:val="16"/>
              </w:rPr>
            </w:pPr>
          </w:p>
        </w:tc>
        <w:tc>
          <w:tcPr>
            <w:tcW w:w="1415" w:type="dxa"/>
            <w:tcBorders>
              <w:left w:val="single" w:sz="4" w:space="0" w:color="000000"/>
              <w:right w:val="single" w:sz="4" w:space="0" w:color="000000"/>
            </w:tcBorders>
            <w:vAlign w:val="center"/>
          </w:tcPr>
          <w:p w:rsidR="0010121E" w:rsidRPr="0010121E" w:rsidRDefault="0010121E" w:rsidP="00FD4A96">
            <w:pPr>
              <w:spacing w:line="0" w:lineRule="atLeast"/>
              <w:ind w:left="-27" w:right="-2"/>
              <w:contextualSpacing/>
              <w:jc w:val="both"/>
              <w:rPr>
                <w:b/>
              </w:rPr>
            </w:pPr>
            <w:r w:rsidRPr="0010121E">
              <w:rPr>
                <w:b/>
              </w:rPr>
              <w:t>Бюджет Комсомольско-го муниципально-го района</w:t>
            </w:r>
          </w:p>
        </w:tc>
        <w:tc>
          <w:tcPr>
            <w:tcW w:w="1168" w:type="dxa"/>
            <w:tcBorders>
              <w:left w:val="single" w:sz="4" w:space="0" w:color="auto"/>
              <w:right w:val="single" w:sz="4" w:space="0" w:color="auto"/>
            </w:tcBorders>
            <w:vAlign w:val="center"/>
          </w:tcPr>
          <w:p w:rsidR="0010121E" w:rsidRPr="0010121E" w:rsidRDefault="0010121E" w:rsidP="00FD4A96">
            <w:pPr>
              <w:spacing w:line="0" w:lineRule="atLeast"/>
              <w:ind w:left="-142" w:right="-2"/>
              <w:contextualSpacing/>
              <w:jc w:val="center"/>
              <w:rPr>
                <w:b/>
                <w:sz w:val="16"/>
                <w:szCs w:val="16"/>
              </w:rPr>
            </w:pPr>
            <w:r w:rsidRPr="0010121E">
              <w:rPr>
                <w:b/>
                <w:sz w:val="16"/>
                <w:szCs w:val="16"/>
              </w:rPr>
              <w:t>3 000 000,00</w:t>
            </w:r>
          </w:p>
        </w:tc>
        <w:tc>
          <w:tcPr>
            <w:tcW w:w="993" w:type="dxa"/>
            <w:tcBorders>
              <w:left w:val="single" w:sz="4" w:space="0" w:color="auto"/>
              <w:right w:val="single" w:sz="4" w:space="0" w:color="auto"/>
            </w:tcBorders>
          </w:tcPr>
          <w:p w:rsidR="0010121E" w:rsidRPr="0010121E" w:rsidRDefault="0010121E" w:rsidP="00FD4A96">
            <w:pPr>
              <w:jc w:val="center"/>
              <w:rPr>
                <w:sz w:val="16"/>
                <w:szCs w:val="16"/>
              </w:rPr>
            </w:pPr>
          </w:p>
          <w:p w:rsidR="0010121E" w:rsidRPr="0010121E" w:rsidRDefault="0010121E" w:rsidP="00FD4A96">
            <w:pPr>
              <w:jc w:val="center"/>
              <w:rPr>
                <w:sz w:val="16"/>
                <w:szCs w:val="16"/>
              </w:rPr>
            </w:pPr>
            <w:r w:rsidRPr="0010121E">
              <w:rPr>
                <w:sz w:val="16"/>
                <w:szCs w:val="16"/>
              </w:rPr>
              <w:t>0,00</w:t>
            </w:r>
          </w:p>
        </w:tc>
        <w:tc>
          <w:tcPr>
            <w:tcW w:w="1241" w:type="dxa"/>
            <w:tcBorders>
              <w:left w:val="single" w:sz="4" w:space="0" w:color="auto"/>
              <w:right w:val="single" w:sz="4" w:space="0" w:color="000000"/>
            </w:tcBorders>
          </w:tcPr>
          <w:p w:rsidR="0010121E" w:rsidRPr="0010121E" w:rsidRDefault="0010121E" w:rsidP="00FD4A96">
            <w:pPr>
              <w:rPr>
                <w:sz w:val="16"/>
                <w:szCs w:val="16"/>
              </w:rPr>
            </w:pPr>
          </w:p>
          <w:p w:rsidR="0010121E" w:rsidRPr="0010121E" w:rsidRDefault="0010121E" w:rsidP="00FD4A96">
            <w:pPr>
              <w:rPr>
                <w:sz w:val="16"/>
                <w:szCs w:val="16"/>
              </w:rPr>
            </w:pPr>
            <w:r w:rsidRPr="0010121E">
              <w:rPr>
                <w:sz w:val="16"/>
                <w:szCs w:val="16"/>
              </w:rPr>
              <w:t>0,00</w:t>
            </w:r>
          </w:p>
        </w:tc>
      </w:tr>
      <w:tr w:rsidR="0010121E" w:rsidRPr="0010121E" w:rsidTr="00FD4A96">
        <w:trPr>
          <w:trHeight w:val="869"/>
        </w:trPr>
        <w:tc>
          <w:tcPr>
            <w:tcW w:w="710" w:type="dxa"/>
            <w:tcBorders>
              <w:left w:val="single" w:sz="4" w:space="0" w:color="000000"/>
              <w:right w:val="single" w:sz="4" w:space="0" w:color="000000"/>
            </w:tcBorders>
            <w:vAlign w:val="center"/>
          </w:tcPr>
          <w:p w:rsidR="0010121E" w:rsidRPr="0010121E" w:rsidRDefault="0010121E" w:rsidP="00FD4A96">
            <w:pPr>
              <w:spacing w:line="0" w:lineRule="atLeast"/>
              <w:ind w:right="-2"/>
              <w:contextualSpacing/>
            </w:pPr>
            <w:r w:rsidRPr="0010121E">
              <w:lastRenderedPageBreak/>
              <w:t>2.1.</w:t>
            </w:r>
          </w:p>
        </w:tc>
        <w:tc>
          <w:tcPr>
            <w:tcW w:w="1809" w:type="dxa"/>
            <w:tcBorders>
              <w:left w:val="single" w:sz="4" w:space="0" w:color="000000"/>
              <w:right w:val="single" w:sz="4" w:space="0" w:color="000000"/>
            </w:tcBorders>
            <w:vAlign w:val="center"/>
          </w:tcPr>
          <w:p w:rsidR="0010121E" w:rsidRPr="0010121E" w:rsidRDefault="0010121E" w:rsidP="00FD4A96">
            <w:pPr>
              <w:spacing w:line="0" w:lineRule="atLeast"/>
              <w:ind w:right="-2"/>
              <w:contextualSpacing/>
              <w:jc w:val="center"/>
              <w:rPr>
                <w:b/>
                <w:sz w:val="18"/>
                <w:szCs w:val="18"/>
              </w:rPr>
            </w:pPr>
            <w:r w:rsidRPr="0010121E">
              <w:rPr>
                <w:b/>
                <w:sz w:val="18"/>
                <w:szCs w:val="18"/>
              </w:rPr>
              <w:t>Мероприятие:</w:t>
            </w:r>
            <w:r w:rsidRPr="0010121E">
              <w:rPr>
                <w:sz w:val="18"/>
                <w:szCs w:val="18"/>
              </w:rPr>
              <w:t>«Прочие мероприятия по благоустройству сельских поселений Комсомольского  муниципального района»</w:t>
            </w:r>
          </w:p>
        </w:tc>
        <w:tc>
          <w:tcPr>
            <w:tcW w:w="1879" w:type="dxa"/>
            <w:tcBorders>
              <w:left w:val="single" w:sz="4" w:space="0" w:color="000000"/>
              <w:right w:val="single" w:sz="4" w:space="0" w:color="000000"/>
            </w:tcBorders>
            <w:vAlign w:val="center"/>
          </w:tcPr>
          <w:p w:rsidR="0010121E" w:rsidRPr="0010121E" w:rsidRDefault="0010121E" w:rsidP="00FD4A96">
            <w:pPr>
              <w:spacing w:line="0" w:lineRule="atLeast"/>
              <w:ind w:right="-2"/>
              <w:contextualSpacing/>
              <w:jc w:val="center"/>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sz w:val="16"/>
                <w:szCs w:val="16"/>
              </w:rPr>
            </w:pPr>
            <w:r w:rsidRPr="0010121E">
              <w:rPr>
                <w:sz w:val="16"/>
                <w:szCs w:val="16"/>
              </w:rPr>
              <w:t>2022-</w:t>
            </w:r>
          </w:p>
          <w:p w:rsidR="0010121E" w:rsidRPr="0010121E" w:rsidRDefault="0010121E" w:rsidP="00FD4A96">
            <w:pPr>
              <w:spacing w:line="0" w:lineRule="atLeast"/>
              <w:ind w:left="-142" w:right="-2"/>
              <w:contextualSpacing/>
              <w:jc w:val="center"/>
              <w:rPr>
                <w:sz w:val="16"/>
                <w:szCs w:val="16"/>
              </w:rPr>
            </w:pPr>
            <w:r w:rsidRPr="0010121E">
              <w:rPr>
                <w:sz w:val="16"/>
                <w:szCs w:val="16"/>
              </w:rPr>
              <w:t>2024</w:t>
            </w:r>
          </w:p>
        </w:tc>
        <w:tc>
          <w:tcPr>
            <w:tcW w:w="1415" w:type="dxa"/>
            <w:tcBorders>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27" w:right="-2"/>
              <w:contextualSpacing/>
              <w:jc w:val="both"/>
              <w:rPr>
                <w:b/>
              </w:rPr>
            </w:pPr>
            <w:r w:rsidRPr="0010121E">
              <w:rPr>
                <w:b/>
              </w:rPr>
              <w:t>Бюджет Комсомольско-го муниципально-го района</w:t>
            </w:r>
          </w:p>
        </w:tc>
        <w:tc>
          <w:tcPr>
            <w:tcW w:w="1168" w:type="dxa"/>
            <w:tcBorders>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rPr>
                <w:b/>
                <w:sz w:val="16"/>
                <w:szCs w:val="16"/>
              </w:rPr>
            </w:pPr>
            <w:r w:rsidRPr="0010121E">
              <w:rPr>
                <w:b/>
                <w:sz w:val="16"/>
                <w:szCs w:val="16"/>
              </w:rPr>
              <w:t>3 000 000,00</w:t>
            </w:r>
          </w:p>
        </w:tc>
        <w:tc>
          <w:tcPr>
            <w:tcW w:w="993" w:type="dxa"/>
            <w:tcBorders>
              <w:left w:val="single" w:sz="4" w:space="0" w:color="auto"/>
              <w:bottom w:val="single" w:sz="4" w:space="0" w:color="000000"/>
              <w:right w:val="single" w:sz="4" w:space="0" w:color="auto"/>
            </w:tcBorders>
          </w:tcPr>
          <w:p w:rsidR="0010121E" w:rsidRPr="0010121E" w:rsidRDefault="0010121E" w:rsidP="00FD4A96">
            <w:pPr>
              <w:jc w:val="center"/>
              <w:rPr>
                <w:sz w:val="16"/>
                <w:szCs w:val="16"/>
              </w:rPr>
            </w:pPr>
          </w:p>
        </w:tc>
        <w:tc>
          <w:tcPr>
            <w:tcW w:w="1241" w:type="dxa"/>
            <w:tcBorders>
              <w:left w:val="single" w:sz="4" w:space="0" w:color="auto"/>
              <w:bottom w:val="single" w:sz="4" w:space="0" w:color="000000"/>
              <w:right w:val="single" w:sz="4" w:space="0" w:color="000000"/>
            </w:tcBorders>
          </w:tcPr>
          <w:p w:rsidR="0010121E" w:rsidRPr="0010121E" w:rsidRDefault="0010121E" w:rsidP="00FD4A96">
            <w:pPr>
              <w:rPr>
                <w:sz w:val="16"/>
                <w:szCs w:val="16"/>
              </w:rPr>
            </w:pPr>
          </w:p>
        </w:tc>
      </w:tr>
    </w:tbl>
    <w:p w:rsidR="0010121E" w:rsidRPr="0010121E" w:rsidRDefault="0010121E" w:rsidP="0010121E">
      <w:pPr>
        <w:tabs>
          <w:tab w:val="left" w:pos="8707"/>
        </w:tabs>
        <w:spacing w:line="0" w:lineRule="atLeast"/>
        <w:ind w:right="-2"/>
        <w:contextualSpacing/>
        <w:rPr>
          <w:b/>
        </w:rPr>
      </w:pPr>
    </w:p>
    <w:p w:rsidR="0010121E" w:rsidRPr="0010121E" w:rsidRDefault="0010121E" w:rsidP="0010121E">
      <w:pPr>
        <w:spacing w:line="0" w:lineRule="atLeast"/>
        <w:ind w:left="-142" w:right="-2"/>
        <w:contextualSpacing/>
        <w:jc w:val="right"/>
        <w:rPr>
          <w:b/>
        </w:rPr>
      </w:pPr>
      <w:r w:rsidRPr="0010121E">
        <w:rPr>
          <w:b/>
        </w:rPr>
        <w:t>Приложение 3</w:t>
      </w:r>
    </w:p>
    <w:p w:rsidR="0010121E" w:rsidRPr="0010121E" w:rsidRDefault="0010121E" w:rsidP="0010121E">
      <w:pPr>
        <w:spacing w:line="0" w:lineRule="atLeast"/>
        <w:ind w:left="-142" w:right="-2"/>
        <w:contextualSpacing/>
        <w:jc w:val="right"/>
        <w:rPr>
          <w:b/>
          <w:color w:val="FF0000"/>
        </w:rPr>
      </w:pPr>
    </w:p>
    <w:p w:rsidR="0010121E" w:rsidRPr="0010121E" w:rsidRDefault="0010121E" w:rsidP="0010121E">
      <w:pPr>
        <w:spacing w:line="0" w:lineRule="atLeast"/>
        <w:ind w:left="-142" w:right="-2"/>
        <w:contextualSpacing/>
        <w:jc w:val="right"/>
        <w:rPr>
          <w:b/>
        </w:rPr>
      </w:pPr>
      <w:r w:rsidRPr="0010121E">
        <w:rPr>
          <w:b/>
        </w:rPr>
        <w:t xml:space="preserve">к муниципальной программе                                                                                           </w:t>
      </w:r>
    </w:p>
    <w:p w:rsidR="0010121E" w:rsidRPr="0010121E" w:rsidRDefault="0010121E" w:rsidP="0010121E">
      <w:pPr>
        <w:spacing w:line="0" w:lineRule="atLeast"/>
        <w:ind w:left="-142" w:right="-2"/>
        <w:contextualSpacing/>
        <w:jc w:val="right"/>
        <w:rPr>
          <w:b/>
        </w:rPr>
      </w:pPr>
      <w:r w:rsidRPr="0010121E">
        <w:rPr>
          <w:b/>
        </w:rPr>
        <w:t xml:space="preserve">"Обеспечение населения объектами </w:t>
      </w:r>
    </w:p>
    <w:p w:rsidR="0010121E" w:rsidRPr="0010121E" w:rsidRDefault="0010121E" w:rsidP="0010121E">
      <w:pPr>
        <w:spacing w:line="0" w:lineRule="atLeast"/>
        <w:ind w:left="-142" w:right="-2"/>
        <w:contextualSpacing/>
        <w:jc w:val="right"/>
        <w:rPr>
          <w:b/>
        </w:rPr>
      </w:pPr>
      <w:r w:rsidRPr="0010121E">
        <w:rPr>
          <w:b/>
        </w:rPr>
        <w:t xml:space="preserve">инженерной инфраструктуры, </w:t>
      </w:r>
    </w:p>
    <w:p w:rsidR="0010121E" w:rsidRPr="0010121E" w:rsidRDefault="0010121E" w:rsidP="0010121E">
      <w:pPr>
        <w:spacing w:line="0" w:lineRule="atLeast"/>
        <w:ind w:left="-142" w:right="-2"/>
        <w:contextualSpacing/>
        <w:jc w:val="right"/>
        <w:rPr>
          <w:b/>
        </w:rPr>
      </w:pPr>
      <w:r w:rsidRPr="0010121E">
        <w:rPr>
          <w:b/>
        </w:rPr>
        <w:t>услугами жилищно-коммунального хозяйства</w:t>
      </w:r>
    </w:p>
    <w:p w:rsidR="0010121E" w:rsidRPr="0010121E" w:rsidRDefault="0010121E" w:rsidP="0010121E">
      <w:pPr>
        <w:spacing w:line="0" w:lineRule="atLeast"/>
        <w:ind w:left="-142" w:right="-2"/>
        <w:contextualSpacing/>
        <w:jc w:val="right"/>
        <w:rPr>
          <w:b/>
        </w:rPr>
      </w:pPr>
      <w:r w:rsidRPr="0010121E">
        <w:rPr>
          <w:b/>
        </w:rPr>
        <w:t xml:space="preserve">  и благоустройства сельских поселений</w:t>
      </w:r>
    </w:p>
    <w:p w:rsidR="0010121E" w:rsidRPr="0010121E" w:rsidRDefault="0010121E" w:rsidP="0010121E">
      <w:pPr>
        <w:spacing w:line="0" w:lineRule="atLeast"/>
        <w:ind w:left="-142" w:right="-2"/>
        <w:contextualSpacing/>
        <w:jc w:val="right"/>
        <w:rPr>
          <w:b/>
        </w:rPr>
      </w:pPr>
      <w:r w:rsidRPr="0010121E">
        <w:rPr>
          <w:b/>
        </w:rPr>
        <w:t xml:space="preserve"> Комсомольского муниципального района". </w:t>
      </w:r>
    </w:p>
    <w:p w:rsidR="0010121E" w:rsidRPr="0010121E" w:rsidRDefault="0010121E" w:rsidP="0010121E">
      <w:pPr>
        <w:spacing w:line="0" w:lineRule="atLeast"/>
        <w:ind w:right="-2"/>
        <w:contextualSpacing/>
        <w:rPr>
          <w:b/>
        </w:rPr>
      </w:pPr>
    </w:p>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Подпрограмма</w:t>
      </w: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 xml:space="preserve">«Реализация  мероприятий по организации в границах </w:t>
      </w:r>
      <w:r w:rsidRPr="0010121E">
        <w:rPr>
          <w:rFonts w:ascii="Times New Roman" w:hAnsi="Times New Roman" w:cs="Times New Roman"/>
          <w:b/>
          <w:sz w:val="24"/>
          <w:szCs w:val="24"/>
          <w:shd w:val="clear" w:color="auto" w:fill="FFFFFF"/>
        </w:rPr>
        <w:t>сельских</w:t>
      </w:r>
      <w:r w:rsidRPr="0010121E">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10121E" w:rsidRPr="0010121E" w:rsidRDefault="0010121E" w:rsidP="0010121E">
      <w:pPr>
        <w:spacing w:line="0" w:lineRule="atLeast"/>
        <w:ind w:left="-142" w:right="-2"/>
        <w:contextualSpacing/>
        <w:jc w:val="center"/>
        <w:rPr>
          <w:b/>
          <w:sz w:val="24"/>
          <w:szCs w:val="24"/>
        </w:rPr>
      </w:pPr>
      <w:r w:rsidRPr="0010121E">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10121E" w:rsidRPr="0010121E" w:rsidTr="00FD4A96">
        <w:trPr>
          <w:trHeight w:val="400"/>
          <w:tblCellSpacing w:w="5" w:type="nil"/>
        </w:trPr>
        <w:tc>
          <w:tcPr>
            <w:tcW w:w="3260"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Наименование         </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946" w:type="dxa"/>
          </w:tcPr>
          <w:p w:rsidR="0010121E" w:rsidRPr="0010121E" w:rsidRDefault="0010121E" w:rsidP="00FD4A96">
            <w:pPr>
              <w:spacing w:line="0" w:lineRule="atLeast"/>
              <w:ind w:left="67" w:right="-2"/>
              <w:contextualSpacing/>
              <w:jc w:val="both"/>
              <w:rPr>
                <w:sz w:val="24"/>
                <w:szCs w:val="24"/>
              </w:rPr>
            </w:pPr>
            <w:r w:rsidRPr="0010121E">
              <w:rPr>
                <w:sz w:val="24"/>
                <w:szCs w:val="24"/>
              </w:rPr>
              <w:t xml:space="preserve">Реализация  мероприятий по организации в границах </w:t>
            </w:r>
            <w:r w:rsidRPr="0010121E">
              <w:rPr>
                <w:sz w:val="24"/>
                <w:szCs w:val="24"/>
                <w:shd w:val="clear" w:color="auto" w:fill="FFFFFF"/>
              </w:rPr>
              <w:t>сельских</w:t>
            </w:r>
            <w:r w:rsidRPr="0010121E">
              <w:rPr>
                <w:sz w:val="24"/>
                <w:szCs w:val="24"/>
              </w:rPr>
              <w:t>поселений Комсомольского муниципального района электро-, тепло-, газо-, водоснабжения  и водоотведения</w:t>
            </w:r>
          </w:p>
        </w:tc>
      </w:tr>
      <w:tr w:rsidR="0010121E" w:rsidRPr="0010121E" w:rsidTr="00FD4A96">
        <w:trPr>
          <w:trHeight w:val="400"/>
          <w:tblCellSpacing w:w="5" w:type="nil"/>
        </w:trPr>
        <w:tc>
          <w:tcPr>
            <w:tcW w:w="3260" w:type="dxa"/>
          </w:tcPr>
          <w:p w:rsidR="0010121E" w:rsidRPr="0010121E" w:rsidRDefault="0010121E" w:rsidP="00FD4A96">
            <w:pPr>
              <w:widowControl w:val="0"/>
              <w:autoSpaceDE w:val="0"/>
              <w:autoSpaceDN w:val="0"/>
              <w:adjustRightInd w:val="0"/>
              <w:spacing w:line="0" w:lineRule="atLeast"/>
              <w:ind w:left="67" w:right="-2"/>
              <w:contextualSpacing/>
            </w:pPr>
            <w:r w:rsidRPr="0010121E">
              <w:t>Срок       реализации</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946"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2022 - 2024 годы                                   </w:t>
            </w:r>
          </w:p>
        </w:tc>
      </w:tr>
      <w:tr w:rsidR="0010121E" w:rsidRPr="0010121E" w:rsidTr="00FD4A96">
        <w:trPr>
          <w:trHeight w:val="400"/>
          <w:tblCellSpacing w:w="5" w:type="nil"/>
        </w:trPr>
        <w:tc>
          <w:tcPr>
            <w:tcW w:w="3260" w:type="dxa"/>
          </w:tcPr>
          <w:p w:rsidR="0010121E" w:rsidRPr="0010121E" w:rsidRDefault="0010121E" w:rsidP="00FD4A96">
            <w:pPr>
              <w:widowControl w:val="0"/>
              <w:autoSpaceDE w:val="0"/>
              <w:autoSpaceDN w:val="0"/>
              <w:adjustRightInd w:val="0"/>
              <w:spacing w:line="0" w:lineRule="atLeast"/>
              <w:ind w:left="67" w:right="-2"/>
              <w:contextualSpacing/>
            </w:pPr>
            <w:r w:rsidRPr="0010121E">
              <w:t>Ответственный исполнитель подпрограммы</w:t>
            </w:r>
          </w:p>
        </w:tc>
        <w:tc>
          <w:tcPr>
            <w:tcW w:w="6946" w:type="dxa"/>
          </w:tcPr>
          <w:p w:rsidR="0010121E" w:rsidRPr="0010121E" w:rsidRDefault="0010121E" w:rsidP="00FD4A96">
            <w:pPr>
              <w:pStyle w:val="af0"/>
              <w:spacing w:after="0" w:line="0" w:lineRule="atLeast"/>
              <w:ind w:left="67" w:right="-2"/>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0121E" w:rsidRPr="0010121E" w:rsidTr="00FD4A96">
        <w:trPr>
          <w:trHeight w:val="719"/>
          <w:tblCellSpacing w:w="5" w:type="nil"/>
        </w:trPr>
        <w:tc>
          <w:tcPr>
            <w:tcW w:w="3260" w:type="dxa"/>
          </w:tcPr>
          <w:p w:rsidR="0010121E" w:rsidRPr="0010121E" w:rsidRDefault="0010121E" w:rsidP="00FD4A96">
            <w:pPr>
              <w:pStyle w:val="ConsPlusNormal"/>
              <w:spacing w:line="0" w:lineRule="atLeast"/>
              <w:ind w:left="67" w:right="-2" w:firstLine="67"/>
              <w:contextualSpacing/>
              <w:rPr>
                <w:rFonts w:ascii="Times New Roman" w:hAnsi="Times New Roman" w:cs="Times New Roman"/>
                <w:sz w:val="22"/>
                <w:szCs w:val="22"/>
              </w:rPr>
            </w:pPr>
            <w:r w:rsidRPr="0010121E">
              <w:rPr>
                <w:rFonts w:ascii="Times New Roman" w:hAnsi="Times New Roman" w:cs="Times New Roman"/>
                <w:sz w:val="22"/>
                <w:szCs w:val="22"/>
              </w:rPr>
              <w:t>Исполнитель основных мероприятий (мероприятий) подпрограммы</w:t>
            </w:r>
          </w:p>
        </w:tc>
        <w:tc>
          <w:tcPr>
            <w:tcW w:w="6946" w:type="dxa"/>
          </w:tcPr>
          <w:p w:rsidR="0010121E" w:rsidRPr="0010121E" w:rsidRDefault="0010121E" w:rsidP="00FD4A96">
            <w:pPr>
              <w:pStyle w:val="af0"/>
              <w:spacing w:after="0" w:line="0" w:lineRule="atLeast"/>
              <w:ind w:left="67" w:right="-2"/>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0121E" w:rsidRPr="0010121E" w:rsidTr="00FD4A96">
        <w:trPr>
          <w:trHeight w:val="400"/>
          <w:tblCellSpacing w:w="5" w:type="nil"/>
        </w:trPr>
        <w:tc>
          <w:tcPr>
            <w:tcW w:w="3260" w:type="dxa"/>
          </w:tcPr>
          <w:p w:rsidR="0010121E" w:rsidRPr="0010121E" w:rsidRDefault="0010121E" w:rsidP="00FD4A96">
            <w:pPr>
              <w:widowControl w:val="0"/>
              <w:autoSpaceDE w:val="0"/>
              <w:autoSpaceDN w:val="0"/>
              <w:adjustRightInd w:val="0"/>
              <w:spacing w:line="0" w:lineRule="atLeast"/>
              <w:ind w:left="67" w:right="-2"/>
              <w:contextualSpacing/>
            </w:pPr>
            <w:r w:rsidRPr="0010121E">
              <w:t>Задачи</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946" w:type="dxa"/>
          </w:tcPr>
          <w:p w:rsidR="0010121E" w:rsidRPr="0010121E" w:rsidRDefault="0010121E" w:rsidP="00FD4A96">
            <w:pPr>
              <w:widowControl w:val="0"/>
              <w:autoSpaceDE w:val="0"/>
              <w:autoSpaceDN w:val="0"/>
              <w:adjustRightInd w:val="0"/>
              <w:spacing w:line="0" w:lineRule="atLeast"/>
              <w:ind w:left="67" w:right="-2"/>
              <w:contextualSpacing/>
            </w:pPr>
            <w:r w:rsidRPr="0010121E">
              <w:t>Создание условий для комфортного проживания  граждан в  Комсомольском муниципальном районе</w:t>
            </w:r>
          </w:p>
        </w:tc>
      </w:tr>
      <w:tr w:rsidR="0010121E" w:rsidRPr="0010121E" w:rsidTr="00FD4A96">
        <w:trPr>
          <w:trHeight w:val="400"/>
          <w:tblCellSpacing w:w="5" w:type="nil"/>
        </w:trPr>
        <w:tc>
          <w:tcPr>
            <w:tcW w:w="3260" w:type="dxa"/>
          </w:tcPr>
          <w:p w:rsidR="0010121E" w:rsidRPr="0010121E" w:rsidRDefault="0010121E" w:rsidP="00FD4A96">
            <w:pPr>
              <w:widowControl w:val="0"/>
              <w:autoSpaceDE w:val="0"/>
              <w:autoSpaceDN w:val="0"/>
              <w:adjustRightInd w:val="0"/>
              <w:spacing w:line="0" w:lineRule="atLeast"/>
              <w:ind w:left="67" w:right="-2"/>
              <w:contextualSpacing/>
            </w:pPr>
            <w:r w:rsidRPr="0010121E">
              <w:t>Объемы      ресурсного</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обеспечения          </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6946" w:type="dxa"/>
          </w:tcPr>
          <w:p w:rsidR="0010121E" w:rsidRPr="0010121E" w:rsidRDefault="0010121E" w:rsidP="00FD4A96">
            <w:pPr>
              <w:widowControl w:val="0"/>
              <w:autoSpaceDE w:val="0"/>
              <w:autoSpaceDN w:val="0"/>
              <w:adjustRightInd w:val="0"/>
              <w:spacing w:line="0" w:lineRule="atLeast"/>
              <w:ind w:left="67" w:right="-2"/>
              <w:contextualSpacing/>
            </w:pPr>
            <w:r w:rsidRPr="0010121E">
              <w:t>Прогнозируемый объем финансирования подпрограммы составит около</w:t>
            </w:r>
          </w:p>
          <w:p w:rsidR="0010121E" w:rsidRPr="0010121E" w:rsidRDefault="0010121E" w:rsidP="00FD4A96">
            <w:pPr>
              <w:widowControl w:val="0"/>
              <w:autoSpaceDE w:val="0"/>
              <w:autoSpaceDN w:val="0"/>
              <w:adjustRightInd w:val="0"/>
              <w:spacing w:line="0" w:lineRule="atLeast"/>
              <w:ind w:left="67" w:right="-2"/>
              <w:contextualSpacing/>
            </w:pPr>
            <w:r w:rsidRPr="0010121E">
              <w:rPr>
                <w:sz w:val="24"/>
                <w:szCs w:val="24"/>
              </w:rPr>
              <w:t>0,00рублей</w:t>
            </w:r>
            <w:r w:rsidRPr="0010121E">
              <w:t>, в том числе по годам:</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Общий объем бюджетных ассигнований:                </w:t>
            </w:r>
          </w:p>
          <w:p w:rsidR="0010121E" w:rsidRPr="0010121E" w:rsidRDefault="0010121E" w:rsidP="00FD4A96">
            <w:pPr>
              <w:widowControl w:val="0"/>
              <w:autoSpaceDE w:val="0"/>
              <w:autoSpaceDN w:val="0"/>
              <w:adjustRightInd w:val="0"/>
              <w:spacing w:line="0" w:lineRule="atLeast"/>
              <w:ind w:left="67" w:right="-2"/>
              <w:contextualSpacing/>
            </w:pPr>
            <w:r w:rsidRPr="0010121E">
              <w:t>2022год –0,00 руб.,</w:t>
            </w:r>
          </w:p>
          <w:p w:rsidR="0010121E" w:rsidRPr="0010121E" w:rsidRDefault="0010121E" w:rsidP="00FD4A96">
            <w:pPr>
              <w:widowControl w:val="0"/>
              <w:autoSpaceDE w:val="0"/>
              <w:autoSpaceDN w:val="0"/>
              <w:adjustRightInd w:val="0"/>
              <w:spacing w:line="0" w:lineRule="atLeast"/>
              <w:ind w:left="67" w:right="-2"/>
              <w:contextualSpacing/>
            </w:pPr>
            <w:r w:rsidRPr="0010121E">
              <w:t>2023год –0,00руб.</w:t>
            </w:r>
          </w:p>
          <w:p w:rsidR="0010121E" w:rsidRPr="0010121E" w:rsidRDefault="0010121E" w:rsidP="00FD4A96">
            <w:pPr>
              <w:widowControl w:val="0"/>
              <w:autoSpaceDE w:val="0"/>
              <w:autoSpaceDN w:val="0"/>
              <w:adjustRightInd w:val="0"/>
              <w:spacing w:line="0" w:lineRule="atLeast"/>
              <w:ind w:left="67" w:right="-2"/>
              <w:contextualSpacing/>
            </w:pPr>
            <w:r w:rsidRPr="0010121E">
              <w:t>2024 год –0,00 руб.</w:t>
            </w:r>
          </w:p>
          <w:p w:rsidR="0010121E" w:rsidRPr="0010121E" w:rsidRDefault="0010121E" w:rsidP="00FD4A96">
            <w:pPr>
              <w:widowControl w:val="0"/>
              <w:autoSpaceDE w:val="0"/>
              <w:autoSpaceDN w:val="0"/>
              <w:adjustRightInd w:val="0"/>
              <w:spacing w:line="0" w:lineRule="atLeast"/>
              <w:ind w:right="-2"/>
              <w:contextualSpacing/>
            </w:pPr>
            <w:r w:rsidRPr="0010121E">
              <w:t>в том числе районный бюджет:-</w:t>
            </w:r>
            <w:r w:rsidRPr="0010121E">
              <w:rPr>
                <w:b/>
              </w:rPr>
              <w:t xml:space="preserve">0,00 </w:t>
            </w:r>
            <w:r w:rsidRPr="0010121E">
              <w:rPr>
                <w:sz w:val="24"/>
                <w:szCs w:val="24"/>
              </w:rPr>
              <w:t>руб.</w:t>
            </w:r>
          </w:p>
          <w:p w:rsidR="0010121E" w:rsidRPr="0010121E" w:rsidRDefault="0010121E" w:rsidP="00FD4A96">
            <w:pPr>
              <w:widowControl w:val="0"/>
              <w:autoSpaceDE w:val="0"/>
              <w:autoSpaceDN w:val="0"/>
              <w:adjustRightInd w:val="0"/>
              <w:spacing w:line="0" w:lineRule="atLeast"/>
              <w:ind w:left="67" w:right="-2"/>
              <w:contextualSpacing/>
            </w:pPr>
            <w:r w:rsidRPr="0010121E">
              <w:t>2022 год –0,00 руб.</w:t>
            </w:r>
          </w:p>
          <w:p w:rsidR="0010121E" w:rsidRPr="0010121E" w:rsidRDefault="0010121E" w:rsidP="00FD4A96">
            <w:pPr>
              <w:widowControl w:val="0"/>
              <w:autoSpaceDE w:val="0"/>
              <w:autoSpaceDN w:val="0"/>
              <w:adjustRightInd w:val="0"/>
              <w:spacing w:line="0" w:lineRule="atLeast"/>
              <w:ind w:left="67" w:right="-2"/>
              <w:contextualSpacing/>
            </w:pPr>
            <w:r w:rsidRPr="0010121E">
              <w:t>2023год –0,00руб.</w:t>
            </w:r>
          </w:p>
          <w:p w:rsidR="0010121E" w:rsidRPr="0010121E" w:rsidRDefault="0010121E" w:rsidP="00FD4A96">
            <w:pPr>
              <w:widowControl w:val="0"/>
              <w:autoSpaceDE w:val="0"/>
              <w:autoSpaceDN w:val="0"/>
              <w:adjustRightInd w:val="0"/>
              <w:spacing w:line="0" w:lineRule="atLeast"/>
              <w:ind w:left="67" w:right="-2"/>
              <w:contextualSpacing/>
            </w:pPr>
            <w:r w:rsidRPr="0010121E">
              <w:t>2024 год – 0,00 руб.</w:t>
            </w:r>
          </w:p>
          <w:p w:rsidR="0010121E" w:rsidRPr="0010121E" w:rsidRDefault="0010121E" w:rsidP="00FD4A96">
            <w:pPr>
              <w:widowControl w:val="0"/>
              <w:autoSpaceDE w:val="0"/>
              <w:autoSpaceDN w:val="0"/>
              <w:adjustRightInd w:val="0"/>
              <w:spacing w:line="0" w:lineRule="atLeast"/>
              <w:ind w:left="67" w:right="-2"/>
              <w:contextualSpacing/>
            </w:pPr>
            <w:r w:rsidRPr="0010121E">
              <w:t>в том числе бюджет Ивановской области:</w:t>
            </w:r>
            <w:r w:rsidRPr="0010121E">
              <w:rPr>
                <w:b/>
              </w:rPr>
              <w:t> 0,00руб.</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2022 год –0,00руб., </w:t>
            </w:r>
          </w:p>
          <w:p w:rsidR="0010121E" w:rsidRPr="0010121E" w:rsidRDefault="0010121E" w:rsidP="00FD4A96">
            <w:pPr>
              <w:widowControl w:val="0"/>
              <w:autoSpaceDE w:val="0"/>
              <w:autoSpaceDN w:val="0"/>
              <w:adjustRightInd w:val="0"/>
              <w:spacing w:line="0" w:lineRule="atLeast"/>
              <w:ind w:left="67" w:right="-2"/>
              <w:contextualSpacing/>
            </w:pPr>
            <w:r w:rsidRPr="0010121E">
              <w:t>2023год – 0,00  руб.</w:t>
            </w:r>
          </w:p>
          <w:p w:rsidR="0010121E" w:rsidRPr="0010121E" w:rsidRDefault="0010121E" w:rsidP="00FD4A96">
            <w:pPr>
              <w:widowControl w:val="0"/>
              <w:autoSpaceDE w:val="0"/>
              <w:autoSpaceDN w:val="0"/>
              <w:adjustRightInd w:val="0"/>
              <w:spacing w:line="0" w:lineRule="atLeast"/>
              <w:ind w:left="67" w:right="-2"/>
              <w:contextualSpacing/>
            </w:pPr>
            <w:r w:rsidRPr="0010121E">
              <w:t>2024 год – 0,00 руб</w:t>
            </w:r>
          </w:p>
          <w:p w:rsidR="0010121E" w:rsidRPr="0010121E" w:rsidRDefault="0010121E" w:rsidP="00FD4A96">
            <w:pPr>
              <w:widowControl w:val="0"/>
              <w:autoSpaceDE w:val="0"/>
              <w:autoSpaceDN w:val="0"/>
              <w:adjustRightInd w:val="0"/>
              <w:spacing w:line="0" w:lineRule="atLeast"/>
              <w:ind w:left="67" w:right="-2"/>
              <w:contextualSpacing/>
            </w:pPr>
          </w:p>
          <w:p w:rsidR="0010121E" w:rsidRPr="0010121E" w:rsidRDefault="0010121E" w:rsidP="00FD4A96">
            <w:pPr>
              <w:widowControl w:val="0"/>
              <w:autoSpaceDE w:val="0"/>
              <w:autoSpaceDN w:val="0"/>
              <w:adjustRightInd w:val="0"/>
              <w:spacing w:line="0" w:lineRule="atLeast"/>
              <w:ind w:left="67" w:right="-2"/>
              <w:contextualSpacing/>
            </w:pPr>
            <w:r w:rsidRPr="0010121E">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0121E" w:rsidRPr="0010121E" w:rsidTr="00FD4A96">
        <w:trPr>
          <w:trHeight w:val="647"/>
          <w:tblCellSpacing w:w="5" w:type="nil"/>
        </w:trPr>
        <w:tc>
          <w:tcPr>
            <w:tcW w:w="3260"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 Ожидаемые результаты реализации подпрограммы</w:t>
            </w:r>
          </w:p>
        </w:tc>
        <w:tc>
          <w:tcPr>
            <w:tcW w:w="6946" w:type="dxa"/>
          </w:tcPr>
          <w:p w:rsidR="0010121E" w:rsidRPr="0010121E" w:rsidRDefault="0010121E" w:rsidP="00FD4A96">
            <w:pPr>
              <w:widowControl w:val="0"/>
              <w:autoSpaceDE w:val="0"/>
              <w:autoSpaceDN w:val="0"/>
              <w:adjustRightInd w:val="0"/>
              <w:spacing w:line="0" w:lineRule="atLeast"/>
              <w:ind w:left="67" w:right="-2"/>
              <w:contextualSpacing/>
            </w:pPr>
            <w:r w:rsidRPr="0010121E">
              <w:t>Создание условий для комфортного проживания  граждан в  Комсомольском муниципальном районе</w:t>
            </w:r>
          </w:p>
        </w:tc>
      </w:tr>
    </w:tbl>
    <w:p w:rsidR="0010121E" w:rsidRPr="0010121E" w:rsidRDefault="0010121E" w:rsidP="0010121E">
      <w:pPr>
        <w:pStyle w:val="af0"/>
        <w:spacing w:line="0" w:lineRule="atLeast"/>
        <w:ind w:left="-142" w:right="-2"/>
        <w:jc w:val="center"/>
        <w:rPr>
          <w:rFonts w:ascii="Times New Roman" w:hAnsi="Times New Roman" w:cs="Times New Roman"/>
          <w:sz w:val="24"/>
          <w:szCs w:val="24"/>
        </w:rPr>
      </w:pPr>
      <w:r w:rsidRPr="0010121E">
        <w:rPr>
          <w:rFonts w:ascii="Times New Roman" w:hAnsi="Times New Roman" w:cs="Times New Roman"/>
          <w:sz w:val="24"/>
          <w:szCs w:val="24"/>
        </w:rPr>
        <w:t>* - объем финансирования будут уточняться в период действия подпрограммы</w:t>
      </w:r>
    </w:p>
    <w:p w:rsidR="0010121E" w:rsidRPr="0010121E" w:rsidRDefault="0010121E" w:rsidP="0010121E">
      <w:pPr>
        <w:spacing w:line="0" w:lineRule="atLeast"/>
        <w:ind w:left="142" w:right="-2"/>
        <w:contextualSpacing/>
        <w:jc w:val="center"/>
        <w:rPr>
          <w:b/>
          <w:sz w:val="24"/>
          <w:szCs w:val="24"/>
        </w:rPr>
      </w:pPr>
    </w:p>
    <w:p w:rsidR="0010121E" w:rsidRDefault="0010121E" w:rsidP="0010121E">
      <w:pPr>
        <w:spacing w:line="0" w:lineRule="atLeast"/>
        <w:ind w:left="142" w:right="-2"/>
        <w:contextualSpacing/>
        <w:jc w:val="center"/>
        <w:rPr>
          <w:b/>
          <w:sz w:val="24"/>
          <w:szCs w:val="24"/>
        </w:rPr>
      </w:pPr>
    </w:p>
    <w:p w:rsid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sz w:val="24"/>
          <w:szCs w:val="24"/>
        </w:rPr>
      </w:pPr>
      <w:r w:rsidRPr="0010121E">
        <w:rPr>
          <w:b/>
          <w:sz w:val="24"/>
          <w:szCs w:val="24"/>
        </w:rPr>
        <w:lastRenderedPageBreak/>
        <w:t>2. Характеристика основных  мероприятий подпрограммы</w:t>
      </w: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 xml:space="preserve">«Реализация  мероприятий по организации в границах </w:t>
      </w:r>
      <w:r w:rsidRPr="0010121E">
        <w:rPr>
          <w:rFonts w:ascii="Times New Roman" w:hAnsi="Times New Roman" w:cs="Times New Roman"/>
          <w:b/>
          <w:sz w:val="24"/>
          <w:szCs w:val="24"/>
          <w:shd w:val="clear" w:color="auto" w:fill="FFFFFF"/>
        </w:rPr>
        <w:t>сельских</w:t>
      </w:r>
      <w:r w:rsidRPr="0010121E">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10121E" w:rsidRPr="0010121E" w:rsidRDefault="0010121E" w:rsidP="0010121E">
      <w:pPr>
        <w:spacing w:line="0" w:lineRule="atLeast"/>
        <w:ind w:left="142" w:right="-2"/>
        <w:contextualSpacing/>
        <w:jc w:val="both"/>
        <w:rPr>
          <w:sz w:val="24"/>
          <w:szCs w:val="24"/>
        </w:rPr>
      </w:pPr>
      <w:r w:rsidRPr="0010121E">
        <w:rPr>
          <w:sz w:val="24"/>
          <w:szCs w:val="24"/>
        </w:rPr>
        <w:t>1.  Основные мероприятия   подпрограммы – ремонт водопроводных сетей, содержание артезианских скважин, электроэнергия катодной станции.</w:t>
      </w:r>
    </w:p>
    <w:p w:rsidR="0010121E" w:rsidRPr="0010121E" w:rsidRDefault="0010121E" w:rsidP="0010121E">
      <w:pPr>
        <w:spacing w:line="0" w:lineRule="atLeast"/>
        <w:ind w:left="-142" w:right="-2"/>
        <w:contextualSpacing/>
        <w:jc w:val="right"/>
        <w:rPr>
          <w:b/>
          <w:sz w:val="24"/>
          <w:szCs w:val="24"/>
        </w:rPr>
      </w:pPr>
    </w:p>
    <w:p w:rsidR="0010121E" w:rsidRPr="0010121E" w:rsidRDefault="0010121E" w:rsidP="0010121E">
      <w:pPr>
        <w:spacing w:line="0" w:lineRule="atLeast"/>
        <w:ind w:left="-142" w:right="-2"/>
        <w:contextualSpacing/>
        <w:jc w:val="right"/>
        <w:rPr>
          <w:b/>
          <w:sz w:val="24"/>
          <w:szCs w:val="24"/>
        </w:rPr>
      </w:pP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10121E" w:rsidRPr="0010121E" w:rsidTr="00FD4A96">
        <w:trPr>
          <w:trHeight w:val="543"/>
        </w:trPr>
        <w:tc>
          <w:tcPr>
            <w:tcW w:w="691" w:type="dxa"/>
            <w:vMerge w:val="restart"/>
            <w:vAlign w:val="center"/>
          </w:tcPr>
          <w:p w:rsidR="0010121E" w:rsidRPr="0010121E" w:rsidRDefault="0010121E" w:rsidP="00FD4A96">
            <w:pPr>
              <w:spacing w:line="0" w:lineRule="atLeast"/>
              <w:ind w:left="-142" w:right="-2"/>
              <w:contextualSpacing/>
              <w:jc w:val="center"/>
            </w:pPr>
            <w:r w:rsidRPr="0010121E">
              <w:t>№п/п</w:t>
            </w:r>
          </w:p>
        </w:tc>
        <w:tc>
          <w:tcPr>
            <w:tcW w:w="1658" w:type="dxa"/>
            <w:vMerge w:val="restart"/>
            <w:vAlign w:val="center"/>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0" w:lineRule="atLeast"/>
              <w:ind w:left="-142" w:right="-2"/>
              <w:contextualSpacing/>
              <w:jc w:val="center"/>
            </w:pPr>
            <w:r w:rsidRPr="0010121E">
              <w:t>основного мероприятия</w:t>
            </w:r>
          </w:p>
          <w:p w:rsidR="0010121E" w:rsidRPr="0010121E" w:rsidRDefault="0010121E" w:rsidP="00FD4A96">
            <w:pPr>
              <w:spacing w:line="0" w:lineRule="atLeast"/>
              <w:ind w:left="-142" w:right="-2"/>
              <w:contextualSpacing/>
              <w:jc w:val="center"/>
            </w:pPr>
            <w:r w:rsidRPr="0010121E">
              <w:t>(мероприятия)</w:t>
            </w:r>
          </w:p>
        </w:tc>
        <w:tc>
          <w:tcPr>
            <w:tcW w:w="3592" w:type="dxa"/>
            <w:vMerge w:val="restart"/>
            <w:vAlign w:val="center"/>
          </w:tcPr>
          <w:p w:rsidR="0010121E" w:rsidRPr="0010121E" w:rsidRDefault="0010121E" w:rsidP="00FD4A96">
            <w:pPr>
              <w:spacing w:line="0" w:lineRule="atLeast"/>
              <w:ind w:left="-142" w:right="-2"/>
              <w:contextualSpacing/>
              <w:jc w:val="center"/>
            </w:pPr>
            <w:r w:rsidRPr="0010121E">
              <w:t>Наименование целевого индикатора</w:t>
            </w:r>
          </w:p>
          <w:p w:rsidR="0010121E" w:rsidRPr="0010121E" w:rsidRDefault="0010121E" w:rsidP="00FD4A96">
            <w:pPr>
              <w:spacing w:line="0" w:lineRule="atLeast"/>
              <w:ind w:left="-142" w:right="-2"/>
              <w:contextualSpacing/>
              <w:jc w:val="center"/>
            </w:pPr>
            <w:r w:rsidRPr="0010121E">
              <w:t>(показателя)</w:t>
            </w:r>
          </w:p>
        </w:tc>
        <w:tc>
          <w:tcPr>
            <w:tcW w:w="1005" w:type="dxa"/>
            <w:vMerge w:val="restart"/>
            <w:vAlign w:val="center"/>
          </w:tcPr>
          <w:p w:rsidR="0010121E" w:rsidRPr="0010121E" w:rsidRDefault="0010121E" w:rsidP="00FD4A96">
            <w:pPr>
              <w:spacing w:line="0" w:lineRule="atLeast"/>
              <w:ind w:left="-29" w:right="-2"/>
              <w:contextualSpacing/>
              <w:jc w:val="center"/>
            </w:pPr>
            <w:r w:rsidRPr="0010121E">
              <w:t>Единица  измерения</w:t>
            </w:r>
          </w:p>
        </w:tc>
        <w:tc>
          <w:tcPr>
            <w:tcW w:w="3402" w:type="dxa"/>
            <w:gridSpan w:val="3"/>
            <w:tcBorders>
              <w:bottom w:val="single" w:sz="4" w:space="0" w:color="auto"/>
            </w:tcBorders>
            <w:vAlign w:val="center"/>
          </w:tcPr>
          <w:p w:rsidR="0010121E" w:rsidRPr="0010121E" w:rsidRDefault="0010121E" w:rsidP="00FD4A96">
            <w:pPr>
              <w:spacing w:line="0" w:lineRule="atLeast"/>
              <w:ind w:left="-142" w:right="-2"/>
              <w:contextualSpacing/>
              <w:jc w:val="center"/>
            </w:pPr>
            <w:r w:rsidRPr="0010121E">
              <w:t>Значения целевых  индикаторов (показателей)</w:t>
            </w:r>
          </w:p>
        </w:tc>
      </w:tr>
      <w:tr w:rsidR="0010121E" w:rsidRPr="0010121E" w:rsidTr="00FD4A96">
        <w:trPr>
          <w:trHeight w:val="649"/>
        </w:trPr>
        <w:tc>
          <w:tcPr>
            <w:tcW w:w="691" w:type="dxa"/>
            <w:vMerge/>
            <w:vAlign w:val="center"/>
          </w:tcPr>
          <w:p w:rsidR="0010121E" w:rsidRPr="0010121E" w:rsidRDefault="0010121E" w:rsidP="00FD4A96">
            <w:pPr>
              <w:spacing w:line="0" w:lineRule="atLeast"/>
              <w:ind w:left="-142" w:right="-2"/>
              <w:contextualSpacing/>
              <w:jc w:val="center"/>
            </w:pPr>
          </w:p>
        </w:tc>
        <w:tc>
          <w:tcPr>
            <w:tcW w:w="1658" w:type="dxa"/>
            <w:vMerge/>
            <w:vAlign w:val="center"/>
          </w:tcPr>
          <w:p w:rsidR="0010121E" w:rsidRPr="0010121E" w:rsidRDefault="0010121E" w:rsidP="00FD4A96">
            <w:pPr>
              <w:spacing w:line="0" w:lineRule="atLeast"/>
              <w:ind w:left="-142" w:right="-2"/>
              <w:contextualSpacing/>
              <w:jc w:val="center"/>
            </w:pPr>
          </w:p>
        </w:tc>
        <w:tc>
          <w:tcPr>
            <w:tcW w:w="3592" w:type="dxa"/>
            <w:vMerge/>
            <w:vAlign w:val="center"/>
          </w:tcPr>
          <w:p w:rsidR="0010121E" w:rsidRPr="0010121E" w:rsidRDefault="0010121E" w:rsidP="00FD4A96">
            <w:pPr>
              <w:spacing w:line="0" w:lineRule="atLeast"/>
              <w:ind w:left="-142" w:right="-2"/>
              <w:contextualSpacing/>
              <w:jc w:val="center"/>
              <w:rPr>
                <w:b/>
              </w:rPr>
            </w:pPr>
          </w:p>
        </w:tc>
        <w:tc>
          <w:tcPr>
            <w:tcW w:w="1005" w:type="dxa"/>
            <w:vMerge/>
            <w:vAlign w:val="center"/>
          </w:tcPr>
          <w:p w:rsidR="0010121E" w:rsidRPr="0010121E" w:rsidRDefault="0010121E" w:rsidP="00FD4A96">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10121E" w:rsidRPr="0010121E" w:rsidRDefault="0010121E" w:rsidP="00FD4A96">
            <w:pPr>
              <w:spacing w:line="0" w:lineRule="atLeast"/>
              <w:ind w:left="-142" w:right="-2"/>
              <w:contextualSpacing/>
              <w:jc w:val="center"/>
            </w:pPr>
            <w:r w:rsidRPr="0010121E">
              <w:t>2019г</w:t>
            </w:r>
          </w:p>
        </w:tc>
        <w:tc>
          <w:tcPr>
            <w:tcW w:w="1134" w:type="dxa"/>
            <w:tcBorders>
              <w:top w:val="single" w:sz="4" w:space="0" w:color="auto"/>
              <w:left w:val="single" w:sz="4" w:space="0" w:color="auto"/>
              <w:right w:val="single" w:sz="4" w:space="0" w:color="auto"/>
            </w:tcBorders>
            <w:vAlign w:val="center"/>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2020г</w:t>
            </w:r>
          </w:p>
          <w:p w:rsidR="0010121E" w:rsidRPr="0010121E" w:rsidRDefault="0010121E" w:rsidP="00FD4A96">
            <w:pPr>
              <w:spacing w:line="0" w:lineRule="atLeast"/>
              <w:ind w:left="-142" w:right="-2"/>
              <w:contextualSpacing/>
              <w:jc w:val="center"/>
            </w:pPr>
          </w:p>
        </w:tc>
        <w:tc>
          <w:tcPr>
            <w:tcW w:w="992" w:type="dxa"/>
            <w:tcBorders>
              <w:top w:val="single" w:sz="4" w:space="0" w:color="auto"/>
              <w:left w:val="single" w:sz="4" w:space="0" w:color="auto"/>
            </w:tcBorders>
            <w:vAlign w:val="center"/>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2021 г</w:t>
            </w:r>
          </w:p>
          <w:p w:rsidR="0010121E" w:rsidRPr="0010121E" w:rsidRDefault="0010121E" w:rsidP="00FD4A96">
            <w:pPr>
              <w:spacing w:line="0" w:lineRule="atLeast"/>
              <w:ind w:left="-142" w:right="-2"/>
              <w:contextualSpacing/>
              <w:jc w:val="center"/>
            </w:pPr>
          </w:p>
        </w:tc>
      </w:tr>
      <w:tr w:rsidR="0010121E" w:rsidRPr="0010121E" w:rsidTr="00FD4A96">
        <w:trPr>
          <w:trHeight w:val="229"/>
        </w:trPr>
        <w:tc>
          <w:tcPr>
            <w:tcW w:w="691" w:type="dxa"/>
            <w:vAlign w:val="center"/>
          </w:tcPr>
          <w:p w:rsidR="0010121E" w:rsidRPr="0010121E" w:rsidRDefault="0010121E" w:rsidP="00FD4A96">
            <w:pPr>
              <w:spacing w:line="0" w:lineRule="atLeast"/>
              <w:ind w:left="-142" w:right="-2"/>
              <w:contextualSpacing/>
              <w:jc w:val="center"/>
            </w:pPr>
            <w:r w:rsidRPr="0010121E">
              <w:t>1</w:t>
            </w:r>
          </w:p>
        </w:tc>
        <w:tc>
          <w:tcPr>
            <w:tcW w:w="1658" w:type="dxa"/>
            <w:vAlign w:val="center"/>
          </w:tcPr>
          <w:p w:rsidR="0010121E" w:rsidRPr="0010121E" w:rsidRDefault="0010121E" w:rsidP="00FD4A96">
            <w:pPr>
              <w:spacing w:line="0" w:lineRule="atLeast"/>
              <w:ind w:left="-142" w:right="-2"/>
              <w:contextualSpacing/>
              <w:jc w:val="center"/>
            </w:pPr>
            <w:r w:rsidRPr="0010121E">
              <w:t>Основное мероприятие</w:t>
            </w:r>
          </w:p>
        </w:tc>
        <w:tc>
          <w:tcPr>
            <w:tcW w:w="3592" w:type="dxa"/>
            <w:vAlign w:val="center"/>
          </w:tcPr>
          <w:p w:rsidR="0010121E" w:rsidRPr="0010121E" w:rsidRDefault="0010121E" w:rsidP="00FD4A96">
            <w:pPr>
              <w:spacing w:line="0" w:lineRule="atLeast"/>
              <w:ind w:right="-2" w:hanging="142"/>
              <w:contextualSpacing/>
              <w:jc w:val="center"/>
            </w:pPr>
            <w:r w:rsidRPr="0010121E">
              <w:t>Организация электро-, тепло-, газо-, водоснабжения и водоотведения</w:t>
            </w:r>
          </w:p>
        </w:tc>
        <w:tc>
          <w:tcPr>
            <w:tcW w:w="1005" w:type="dxa"/>
            <w:vAlign w:val="center"/>
          </w:tcPr>
          <w:p w:rsidR="0010121E" w:rsidRPr="0010121E" w:rsidRDefault="0010121E" w:rsidP="00FD4A96">
            <w:pPr>
              <w:spacing w:line="0" w:lineRule="atLeast"/>
              <w:ind w:left="-142" w:right="-2"/>
              <w:contextualSpacing/>
              <w:jc w:val="center"/>
            </w:pPr>
            <w:r w:rsidRPr="0010121E">
              <w:t>единиц</w:t>
            </w:r>
          </w:p>
        </w:tc>
        <w:tc>
          <w:tcPr>
            <w:tcW w:w="1276" w:type="dxa"/>
            <w:tcBorders>
              <w:right w:val="single" w:sz="4" w:space="0" w:color="auto"/>
            </w:tcBorders>
            <w:vAlign w:val="center"/>
          </w:tcPr>
          <w:p w:rsidR="0010121E" w:rsidRPr="0010121E" w:rsidRDefault="0010121E" w:rsidP="00FD4A96">
            <w:pPr>
              <w:spacing w:line="0" w:lineRule="atLeast"/>
              <w:ind w:left="-142" w:right="-2"/>
              <w:contextualSpacing/>
              <w:jc w:val="center"/>
              <w:rPr>
                <w:b/>
              </w:rPr>
            </w:pPr>
            <w:r w:rsidRPr="0010121E">
              <w:rPr>
                <w:b/>
              </w:rPr>
              <w:t>4</w:t>
            </w:r>
          </w:p>
        </w:tc>
        <w:tc>
          <w:tcPr>
            <w:tcW w:w="1134" w:type="dxa"/>
            <w:tcBorders>
              <w:left w:val="single" w:sz="4" w:space="0" w:color="auto"/>
              <w:right w:val="single" w:sz="4" w:space="0" w:color="auto"/>
            </w:tcBorders>
            <w:vAlign w:val="center"/>
          </w:tcPr>
          <w:p w:rsidR="0010121E" w:rsidRPr="0010121E" w:rsidRDefault="0010121E" w:rsidP="00FD4A96">
            <w:pPr>
              <w:spacing w:line="0" w:lineRule="atLeast"/>
              <w:ind w:left="-42" w:right="-2"/>
              <w:contextualSpacing/>
              <w:jc w:val="center"/>
              <w:rPr>
                <w:b/>
              </w:rPr>
            </w:pPr>
            <w:r w:rsidRPr="0010121E">
              <w:rPr>
                <w:b/>
              </w:rPr>
              <w:t>0</w:t>
            </w:r>
          </w:p>
        </w:tc>
        <w:tc>
          <w:tcPr>
            <w:tcW w:w="992" w:type="dxa"/>
            <w:tcBorders>
              <w:left w:val="single" w:sz="4" w:space="0" w:color="auto"/>
            </w:tcBorders>
            <w:vAlign w:val="center"/>
          </w:tcPr>
          <w:p w:rsidR="0010121E" w:rsidRPr="0010121E" w:rsidRDefault="0010121E" w:rsidP="00FD4A96">
            <w:pPr>
              <w:spacing w:line="0" w:lineRule="atLeast"/>
              <w:ind w:left="-42" w:right="-2"/>
              <w:contextualSpacing/>
              <w:jc w:val="center"/>
              <w:rPr>
                <w:b/>
              </w:rPr>
            </w:pPr>
            <w:r w:rsidRPr="0010121E">
              <w:rPr>
                <w:b/>
              </w:rPr>
              <w:t>0</w:t>
            </w:r>
          </w:p>
        </w:tc>
      </w:tr>
      <w:tr w:rsidR="0010121E" w:rsidRPr="0010121E" w:rsidTr="00FD4A96">
        <w:trPr>
          <w:trHeight w:val="229"/>
        </w:trPr>
        <w:tc>
          <w:tcPr>
            <w:tcW w:w="691" w:type="dxa"/>
            <w:vAlign w:val="center"/>
          </w:tcPr>
          <w:p w:rsidR="0010121E" w:rsidRPr="0010121E" w:rsidRDefault="0010121E" w:rsidP="00FD4A96">
            <w:pPr>
              <w:spacing w:line="0" w:lineRule="atLeast"/>
              <w:ind w:left="-142" w:right="-2"/>
              <w:contextualSpacing/>
              <w:jc w:val="center"/>
            </w:pPr>
            <w:r w:rsidRPr="0010121E">
              <w:t>2</w:t>
            </w:r>
          </w:p>
        </w:tc>
        <w:tc>
          <w:tcPr>
            <w:tcW w:w="1658" w:type="dxa"/>
            <w:vAlign w:val="center"/>
          </w:tcPr>
          <w:p w:rsidR="0010121E" w:rsidRPr="0010121E" w:rsidRDefault="0010121E" w:rsidP="00FD4A96">
            <w:pPr>
              <w:spacing w:line="0" w:lineRule="atLeast"/>
              <w:ind w:left="-142" w:right="-2"/>
              <w:contextualSpacing/>
              <w:jc w:val="center"/>
            </w:pPr>
            <w:r w:rsidRPr="0010121E">
              <w:t>Основное мероприятие</w:t>
            </w:r>
          </w:p>
        </w:tc>
        <w:tc>
          <w:tcPr>
            <w:tcW w:w="3592" w:type="dxa"/>
            <w:vAlign w:val="center"/>
          </w:tcPr>
          <w:p w:rsidR="0010121E" w:rsidRPr="0010121E" w:rsidRDefault="0010121E" w:rsidP="00FD4A96">
            <w:pPr>
              <w:spacing w:line="0" w:lineRule="atLeast"/>
              <w:ind w:right="-2" w:hanging="142"/>
              <w:contextualSpacing/>
              <w:jc w:val="center"/>
            </w:pPr>
            <w:r w:rsidRPr="0010121E">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10121E" w:rsidRPr="0010121E" w:rsidRDefault="0010121E" w:rsidP="00FD4A96">
            <w:pPr>
              <w:spacing w:line="0" w:lineRule="atLeast"/>
              <w:ind w:left="-142" w:right="-2"/>
              <w:contextualSpacing/>
              <w:jc w:val="center"/>
            </w:pPr>
            <w:r w:rsidRPr="0010121E">
              <w:t>единиц</w:t>
            </w:r>
          </w:p>
        </w:tc>
        <w:tc>
          <w:tcPr>
            <w:tcW w:w="1276" w:type="dxa"/>
            <w:tcBorders>
              <w:right w:val="single" w:sz="4" w:space="0" w:color="auto"/>
            </w:tcBorders>
            <w:vAlign w:val="center"/>
          </w:tcPr>
          <w:p w:rsidR="0010121E" w:rsidRPr="0010121E" w:rsidRDefault="0010121E" w:rsidP="00FD4A96">
            <w:pPr>
              <w:spacing w:line="0" w:lineRule="atLeast"/>
              <w:ind w:left="-142" w:right="-2"/>
              <w:contextualSpacing/>
              <w:jc w:val="center"/>
              <w:rPr>
                <w:b/>
              </w:rPr>
            </w:pPr>
            <w:r w:rsidRPr="0010121E">
              <w:rPr>
                <w:b/>
              </w:rPr>
              <w:t>0</w:t>
            </w:r>
          </w:p>
        </w:tc>
        <w:tc>
          <w:tcPr>
            <w:tcW w:w="1134" w:type="dxa"/>
            <w:tcBorders>
              <w:left w:val="single" w:sz="4" w:space="0" w:color="auto"/>
              <w:right w:val="single" w:sz="4" w:space="0" w:color="auto"/>
            </w:tcBorders>
            <w:vAlign w:val="center"/>
          </w:tcPr>
          <w:p w:rsidR="0010121E" w:rsidRPr="0010121E" w:rsidRDefault="0010121E" w:rsidP="00FD4A96">
            <w:pPr>
              <w:spacing w:line="0" w:lineRule="atLeast"/>
              <w:ind w:left="-42" w:right="-2"/>
              <w:contextualSpacing/>
              <w:jc w:val="center"/>
              <w:rPr>
                <w:b/>
              </w:rPr>
            </w:pPr>
            <w:r w:rsidRPr="0010121E">
              <w:rPr>
                <w:b/>
              </w:rPr>
              <w:t>0</w:t>
            </w:r>
          </w:p>
        </w:tc>
        <w:tc>
          <w:tcPr>
            <w:tcW w:w="992" w:type="dxa"/>
            <w:tcBorders>
              <w:left w:val="single" w:sz="4" w:space="0" w:color="auto"/>
            </w:tcBorders>
            <w:vAlign w:val="center"/>
          </w:tcPr>
          <w:p w:rsidR="0010121E" w:rsidRPr="0010121E" w:rsidRDefault="0010121E" w:rsidP="00FD4A96">
            <w:pPr>
              <w:spacing w:line="0" w:lineRule="atLeast"/>
              <w:ind w:left="-42" w:right="-2"/>
              <w:contextualSpacing/>
              <w:jc w:val="center"/>
              <w:rPr>
                <w:b/>
              </w:rPr>
            </w:pPr>
            <w:r w:rsidRPr="0010121E">
              <w:rPr>
                <w:b/>
              </w:rPr>
              <w:t>0</w:t>
            </w:r>
          </w:p>
        </w:tc>
      </w:tr>
    </w:tbl>
    <w:p w:rsidR="0010121E" w:rsidRPr="0010121E" w:rsidRDefault="0010121E" w:rsidP="0010121E">
      <w:pPr>
        <w:spacing w:line="0" w:lineRule="atLeast"/>
        <w:ind w:right="-2"/>
        <w:jc w:val="center"/>
        <w:rPr>
          <w:b/>
          <w:sz w:val="24"/>
          <w:szCs w:val="24"/>
        </w:rPr>
      </w:pPr>
    </w:p>
    <w:p w:rsidR="0010121E" w:rsidRPr="0010121E" w:rsidRDefault="0010121E" w:rsidP="0010121E">
      <w:pPr>
        <w:spacing w:line="0" w:lineRule="atLeast"/>
        <w:ind w:right="-2"/>
        <w:jc w:val="center"/>
        <w:rPr>
          <w:b/>
          <w:sz w:val="24"/>
          <w:szCs w:val="24"/>
        </w:rPr>
      </w:pPr>
      <w:r w:rsidRPr="0010121E">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10121E" w:rsidRPr="0010121E" w:rsidTr="00FD4A9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0" w:lineRule="atLeast"/>
              <w:ind w:left="-142" w:right="-2"/>
              <w:contextualSpacing/>
              <w:jc w:val="center"/>
            </w:pPr>
            <w:r w:rsidRPr="0010121E">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pPr>
            <w:r w:rsidRPr="0010121E">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2023г</w:t>
            </w:r>
          </w:p>
        </w:tc>
        <w:tc>
          <w:tcPr>
            <w:tcW w:w="1044"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spacing w:line="0" w:lineRule="atLeast"/>
              <w:ind w:left="-142" w:right="-2"/>
              <w:contextualSpacing/>
              <w:jc w:val="center"/>
            </w:pPr>
            <w:r w:rsidRPr="0010121E">
              <w:t>2024 г</w:t>
            </w:r>
          </w:p>
        </w:tc>
      </w:tr>
      <w:tr w:rsidR="0010121E" w:rsidRPr="0010121E" w:rsidTr="00FD4A9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 xml:space="preserve">Реализация мероприятий по модернизации объектов коммунальной инфраструктуры </w:t>
            </w:r>
            <w:r w:rsidRPr="0010121E">
              <w:rPr>
                <w:sz w:val="18"/>
                <w:szCs w:val="18"/>
              </w:rPr>
              <w:t xml:space="preserve">(Закупка товаров, работ и услуг для обеспечения государственных (муниципальных) </w:t>
            </w:r>
          </w:p>
        </w:tc>
        <w:tc>
          <w:tcPr>
            <w:tcW w:w="1213"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spacing w:line="0" w:lineRule="atLeast"/>
              <w:ind w:left="-42" w:right="-2"/>
              <w:contextualSpacing/>
              <w:jc w:val="center"/>
            </w:pPr>
            <w:r w:rsidRPr="0010121E">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0</w:t>
            </w:r>
          </w:p>
        </w:tc>
      </w:tr>
      <w:tr w:rsidR="0010121E" w:rsidRPr="0010121E" w:rsidTr="00FD4A9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 xml:space="preserve">Актуализация схем теплоснабжения, водоснабжения и водоотведеия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spacing w:line="0" w:lineRule="atLeast"/>
              <w:ind w:left="-42" w:right="-2"/>
              <w:contextualSpacing/>
              <w:jc w:val="center"/>
            </w:pPr>
            <w:r w:rsidRPr="0010121E">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0</w:t>
            </w:r>
          </w:p>
        </w:tc>
      </w:tr>
      <w:tr w:rsidR="0010121E" w:rsidRPr="0010121E" w:rsidTr="00FD4A9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1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0</w:t>
            </w:r>
          </w:p>
        </w:tc>
      </w:tr>
      <w:tr w:rsidR="0010121E" w:rsidRPr="0010121E" w:rsidTr="00FD4A9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spacing w:line="0" w:lineRule="atLeast"/>
              <w:ind w:left="-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spacing w:line="0" w:lineRule="atLeast"/>
              <w:ind w:left="-42" w:right="-2"/>
              <w:contextualSpacing/>
              <w:jc w:val="center"/>
            </w:pPr>
          </w:p>
          <w:p w:rsidR="0010121E" w:rsidRPr="0010121E" w:rsidRDefault="0010121E" w:rsidP="00FD4A96">
            <w:pPr>
              <w:spacing w:line="0" w:lineRule="atLeast"/>
              <w:ind w:left="-42" w:right="-2"/>
              <w:contextualSpacing/>
              <w:jc w:val="center"/>
            </w:pPr>
          </w:p>
          <w:p w:rsidR="0010121E" w:rsidRPr="0010121E" w:rsidRDefault="0010121E" w:rsidP="00FD4A96">
            <w:pPr>
              <w:spacing w:line="0" w:lineRule="atLeast"/>
              <w:ind w:left="-42" w:right="-2"/>
              <w:contextualSpacing/>
              <w:jc w:val="center"/>
            </w:pPr>
            <w:r w:rsidRPr="0010121E">
              <w:t>0</w:t>
            </w:r>
          </w:p>
        </w:tc>
      </w:tr>
      <w:tr w:rsidR="0010121E" w:rsidRPr="0010121E" w:rsidTr="00FD4A9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5</w:t>
            </w:r>
          </w:p>
        </w:tc>
        <w:tc>
          <w:tcPr>
            <w:tcW w:w="4850"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69" w:right="-2"/>
              <w:contextualSpacing/>
              <w:jc w:val="center"/>
            </w:pPr>
            <w:r w:rsidRPr="0010121E">
              <w:t>Ремонт, реконструкция водопроводной сети</w:t>
            </w:r>
          </w:p>
          <w:p w:rsidR="0010121E" w:rsidRPr="0010121E" w:rsidRDefault="0010121E" w:rsidP="00FD4A96">
            <w:pPr>
              <w:spacing w:line="0" w:lineRule="atLeast"/>
              <w:ind w:left="69" w:right="-2"/>
              <w:contextualSpacing/>
              <w:jc w:val="center"/>
            </w:pPr>
            <w:r w:rsidRPr="0010121E">
              <w:t>(межбюджетные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r w:rsidRPr="0010121E">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0121E" w:rsidRPr="0010121E" w:rsidRDefault="0010121E" w:rsidP="00FD4A96">
            <w:pPr>
              <w:spacing w:line="0" w:lineRule="atLeast"/>
              <w:ind w:left="-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42" w:right="-2"/>
              <w:contextualSpacing/>
              <w:jc w:val="center"/>
            </w:pPr>
            <w:r w:rsidRPr="0010121E">
              <w:t>0</w:t>
            </w:r>
          </w:p>
        </w:tc>
        <w:tc>
          <w:tcPr>
            <w:tcW w:w="1044" w:type="dxa"/>
            <w:tcBorders>
              <w:top w:val="single" w:sz="4" w:space="0" w:color="000000"/>
              <w:left w:val="single" w:sz="4" w:space="0" w:color="auto"/>
              <w:bottom w:val="single" w:sz="4" w:space="0" w:color="000000"/>
              <w:right w:val="single" w:sz="4" w:space="0" w:color="000000"/>
            </w:tcBorders>
          </w:tcPr>
          <w:p w:rsidR="0010121E" w:rsidRPr="0010121E" w:rsidRDefault="0010121E" w:rsidP="00FD4A96">
            <w:pPr>
              <w:spacing w:line="0" w:lineRule="atLeast"/>
              <w:ind w:left="-42" w:right="-2"/>
              <w:contextualSpacing/>
              <w:jc w:val="center"/>
            </w:pPr>
            <w:r w:rsidRPr="0010121E">
              <w:t>0</w:t>
            </w:r>
          </w:p>
        </w:tc>
      </w:tr>
    </w:tbl>
    <w:p w:rsidR="0010121E" w:rsidRPr="0010121E" w:rsidRDefault="0010121E" w:rsidP="0010121E">
      <w:pPr>
        <w:pStyle w:val="af0"/>
        <w:spacing w:line="0" w:lineRule="atLeast"/>
        <w:ind w:left="-142" w:right="-2"/>
        <w:jc w:val="center"/>
        <w:rPr>
          <w:rFonts w:ascii="Times New Roman" w:hAnsi="Times New Roman" w:cs="Times New Roman"/>
          <w:b/>
          <w:color w:val="FF0000"/>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4.Ресурсное  обеспечение  подпрограммы, рублей</w:t>
      </w:r>
    </w:p>
    <w:p w:rsidR="0010121E" w:rsidRPr="0010121E" w:rsidRDefault="0010121E" w:rsidP="0010121E">
      <w:pPr>
        <w:pStyle w:val="af0"/>
        <w:spacing w:line="0" w:lineRule="atLeast"/>
        <w:ind w:left="-142" w:right="-2"/>
        <w:jc w:val="right"/>
        <w:rPr>
          <w:rFonts w:ascii="Times New Roman" w:hAnsi="Times New Roman" w:cs="Times New Roman"/>
          <w:b/>
          <w:sz w:val="24"/>
          <w:szCs w:val="24"/>
          <w:highlight w:val="yellow"/>
        </w:rPr>
      </w:pPr>
      <w:r w:rsidRPr="0010121E">
        <w:rPr>
          <w:rFonts w:ascii="Times New Roman" w:hAnsi="Times New Roman" w:cs="Times New Roman"/>
          <w:b/>
        </w:rPr>
        <w:t xml:space="preserve">   Таблица 3</w:t>
      </w:r>
    </w:p>
    <w:tbl>
      <w:tblPr>
        <w:tblW w:w="93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134"/>
        <w:gridCol w:w="992"/>
        <w:gridCol w:w="992"/>
      </w:tblGrid>
      <w:tr w:rsidR="0010121E" w:rsidRPr="0010121E" w:rsidTr="00FD4A96">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 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08" w:right="-108" w:firstLine="108"/>
              <w:contextualSpacing/>
              <w:jc w:val="center"/>
            </w:pPr>
            <w:r w:rsidRPr="0010121E">
              <w:t xml:space="preserve">Наименование  основного </w:t>
            </w:r>
            <w:r w:rsidRPr="0010121E">
              <w:lastRenderedPageBreak/>
              <w:t>мероприятия /мероприятия/</w:t>
            </w:r>
          </w:p>
          <w:p w:rsidR="0010121E" w:rsidRPr="0010121E" w:rsidRDefault="0010121E" w:rsidP="00FD4A96">
            <w:pPr>
              <w:spacing w:line="0" w:lineRule="atLeast"/>
              <w:ind w:left="-108" w:right="-108" w:firstLine="108"/>
              <w:contextualSpacing/>
              <w:jc w:val="center"/>
            </w:pPr>
            <w:r w:rsidRPr="0010121E">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50"/>
              <w:contextualSpacing/>
            </w:pPr>
            <w:r w:rsidRPr="0010121E">
              <w:lastRenderedPageBreak/>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 xml:space="preserve">Срок реализации </w:t>
            </w:r>
            <w:r w:rsidRPr="0010121E">
              <w:lastRenderedPageBreak/>
              <w:t>(годы)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42" w:right="-2"/>
              <w:contextualSpacing/>
              <w:jc w:val="center"/>
            </w:pPr>
            <w:r w:rsidRPr="0010121E">
              <w:lastRenderedPageBreak/>
              <w:t>Источник финансир</w:t>
            </w:r>
            <w:r w:rsidRPr="0010121E">
              <w:lastRenderedPageBreak/>
              <w:t>ования</w:t>
            </w:r>
          </w:p>
        </w:tc>
        <w:tc>
          <w:tcPr>
            <w:tcW w:w="3118" w:type="dxa"/>
            <w:gridSpan w:val="3"/>
            <w:shd w:val="clear" w:color="auto" w:fill="auto"/>
          </w:tcPr>
          <w:p w:rsidR="0010121E" w:rsidRPr="0010121E" w:rsidRDefault="0010121E" w:rsidP="00FD4A96">
            <w:r w:rsidRPr="0010121E">
              <w:lastRenderedPageBreak/>
              <w:t>Объемы бюджетных ассигнований</w:t>
            </w:r>
          </w:p>
        </w:tc>
      </w:tr>
      <w:tr w:rsidR="0010121E" w:rsidRPr="0010121E" w:rsidTr="00FD4A96">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142" w:right="-2"/>
              <w:contextualSpacing/>
              <w:jc w:val="center"/>
            </w:pPr>
            <w:r w:rsidRPr="0010121E">
              <w:t>2022г</w:t>
            </w:r>
          </w:p>
        </w:tc>
        <w:tc>
          <w:tcPr>
            <w:tcW w:w="992" w:type="dxa"/>
            <w:tcBorders>
              <w:top w:val="single" w:sz="4" w:space="0" w:color="auto"/>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pPr>
            <w:r w:rsidRPr="0010121E">
              <w:t>2023г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t>2024 г.</w:t>
            </w:r>
          </w:p>
        </w:tc>
      </w:tr>
      <w:tr w:rsidR="0010121E" w:rsidRPr="0010121E" w:rsidTr="00FD4A96">
        <w:tc>
          <w:tcPr>
            <w:tcW w:w="619"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r w:rsidRPr="0010121E">
              <w:rPr>
                <w:b/>
              </w:rPr>
              <w:t>Подпрограмма</w:t>
            </w:r>
            <w:r w:rsidRPr="0010121E">
              <w:t>,</w:t>
            </w:r>
          </w:p>
          <w:p w:rsidR="0010121E" w:rsidRPr="0010121E" w:rsidRDefault="0010121E" w:rsidP="00FD4A96">
            <w:pPr>
              <w:spacing w:line="0" w:lineRule="atLeast"/>
              <w:ind w:left="-142" w:right="-2"/>
              <w:contextualSpacing/>
              <w:jc w:val="center"/>
            </w:pPr>
            <w:r w:rsidRPr="0010121E">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c>
          <w:tcPr>
            <w:tcW w:w="992" w:type="dxa"/>
            <w:tcBorders>
              <w:top w:val="single" w:sz="4" w:space="0" w:color="000000"/>
              <w:left w:val="single" w:sz="4" w:space="0" w:color="auto"/>
              <w:bottom w:val="single" w:sz="4" w:space="0" w:color="000000"/>
              <w:right w:val="single" w:sz="4" w:space="0" w:color="auto"/>
            </w:tcBorders>
            <w:vAlign w:val="center"/>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r>
      <w:tr w:rsidR="0010121E" w:rsidRPr="0010121E" w:rsidTr="00FD4A96">
        <w:trPr>
          <w:trHeight w:val="270"/>
        </w:trPr>
        <w:tc>
          <w:tcPr>
            <w:tcW w:w="619"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1</w:t>
            </w:r>
          </w:p>
        </w:tc>
        <w:tc>
          <w:tcPr>
            <w:tcW w:w="1984"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right="-2"/>
              <w:contextualSpacing/>
              <w:jc w:val="center"/>
              <w:rPr>
                <w:b/>
                <w:i/>
              </w:rPr>
            </w:pPr>
            <w:r w:rsidRPr="0010121E">
              <w:rPr>
                <w:b/>
                <w:i/>
              </w:rPr>
              <w:t xml:space="preserve">Основное мероприятие </w:t>
            </w:r>
            <w:r w:rsidRPr="0010121E">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0121E" w:rsidRPr="0010121E" w:rsidRDefault="0010121E" w:rsidP="00FD4A96">
            <w:r w:rsidRPr="0010121E">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2022-2024</w:t>
            </w:r>
          </w:p>
        </w:tc>
        <w:tc>
          <w:tcPr>
            <w:tcW w:w="1083" w:type="dxa"/>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Бюджет Комсомольского муниципального района</w:t>
            </w:r>
          </w:p>
        </w:tc>
        <w:tc>
          <w:tcPr>
            <w:tcW w:w="1134" w:type="dxa"/>
            <w:tcBorders>
              <w:left w:val="single" w:sz="4" w:space="0" w:color="auto"/>
              <w:right w:val="single" w:sz="4" w:space="0" w:color="auto"/>
            </w:tcBorders>
            <w:shd w:val="clear" w:color="auto" w:fill="FFFFFF"/>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c>
          <w:tcPr>
            <w:tcW w:w="992" w:type="dxa"/>
            <w:tcBorders>
              <w:left w:val="single" w:sz="4" w:space="0" w:color="auto"/>
              <w:right w:val="single" w:sz="4" w:space="0" w:color="auto"/>
            </w:tcBorders>
            <w:shd w:val="clear" w:color="auto" w:fill="FFFFFF"/>
            <w:vAlign w:val="center"/>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c>
          <w:tcPr>
            <w:tcW w:w="992" w:type="dxa"/>
            <w:tcBorders>
              <w:left w:val="single" w:sz="4" w:space="0" w:color="auto"/>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rPr>
                <w:b/>
                <w:sz w:val="16"/>
                <w:szCs w:val="16"/>
              </w:rPr>
            </w:pPr>
            <w:r w:rsidRPr="0010121E">
              <w:rPr>
                <w:b/>
                <w:sz w:val="16"/>
                <w:szCs w:val="16"/>
              </w:rPr>
              <w:t>0,00</w:t>
            </w:r>
          </w:p>
        </w:tc>
      </w:tr>
      <w:tr w:rsidR="0010121E" w:rsidRPr="0010121E" w:rsidTr="00FD4A96">
        <w:trPr>
          <w:trHeight w:val="618"/>
        </w:trPr>
        <w:tc>
          <w:tcPr>
            <w:tcW w:w="619" w:type="dxa"/>
            <w:vMerge w:val="restart"/>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1.1</w:t>
            </w:r>
          </w:p>
        </w:tc>
        <w:tc>
          <w:tcPr>
            <w:tcW w:w="1984" w:type="dxa"/>
            <w:vMerge w:val="restart"/>
            <w:tcBorders>
              <w:left w:val="single" w:sz="4" w:space="0" w:color="000000"/>
              <w:right w:val="single" w:sz="4" w:space="0" w:color="000000"/>
            </w:tcBorders>
            <w:shd w:val="clear" w:color="auto" w:fill="FFFFFF"/>
            <w:vAlign w:val="center"/>
            <w:hideMark/>
          </w:tcPr>
          <w:p w:rsidR="0010121E" w:rsidRPr="0010121E" w:rsidRDefault="0010121E" w:rsidP="00FD4A96">
            <w:pPr>
              <w:jc w:val="center"/>
            </w:pPr>
            <w:r w:rsidRPr="0010121E">
              <w:t xml:space="preserve">Реализация мероприятий по модернизации объектов коммунальной инфраструктуры </w:t>
            </w:r>
            <w:r w:rsidRPr="0010121E">
              <w:rPr>
                <w:sz w:val="18"/>
                <w:szCs w:val="18"/>
              </w:rPr>
              <w:t>(Капитальные вложения в объекты государственной(муниципальной) собственности)</w:t>
            </w:r>
          </w:p>
          <w:p w:rsidR="0010121E" w:rsidRPr="0010121E" w:rsidRDefault="0010121E" w:rsidP="00FD4A96">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10121E" w:rsidRPr="0010121E" w:rsidRDefault="0010121E" w:rsidP="00FD4A96">
            <w:pPr>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bottom w:val="single" w:sz="4" w:space="0" w:color="auto"/>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Всего:</w:t>
            </w:r>
          </w:p>
        </w:tc>
        <w:tc>
          <w:tcPr>
            <w:tcW w:w="1134" w:type="dxa"/>
            <w:tcBorders>
              <w:left w:val="single" w:sz="4" w:space="0" w:color="auto"/>
              <w:bottom w:val="single" w:sz="4" w:space="0" w:color="auto"/>
              <w:right w:val="single" w:sz="4" w:space="0" w:color="auto"/>
            </w:tcBorders>
            <w:shd w:val="clear" w:color="auto" w:fill="auto"/>
            <w:hideMark/>
          </w:tcPr>
          <w:p w:rsidR="0010121E" w:rsidRPr="0010121E" w:rsidRDefault="0010121E" w:rsidP="00FD4A96">
            <w:r w:rsidRPr="0010121E">
              <w:rPr>
                <w:sz w:val="16"/>
                <w:szCs w:val="16"/>
              </w:rPr>
              <w:t>0,00</w:t>
            </w:r>
          </w:p>
        </w:tc>
        <w:tc>
          <w:tcPr>
            <w:tcW w:w="992" w:type="dxa"/>
            <w:tcBorders>
              <w:left w:val="single" w:sz="4" w:space="0" w:color="auto"/>
              <w:bottom w:val="single" w:sz="4" w:space="0" w:color="auto"/>
              <w:right w:val="single" w:sz="4" w:space="0" w:color="auto"/>
            </w:tcBorders>
            <w:shd w:val="clear" w:color="auto" w:fill="FFFFFF"/>
          </w:tcPr>
          <w:p w:rsidR="0010121E" w:rsidRPr="0010121E" w:rsidRDefault="0010121E" w:rsidP="00FD4A96">
            <w:r w:rsidRPr="0010121E">
              <w:rPr>
                <w:sz w:val="16"/>
                <w:szCs w:val="16"/>
              </w:rPr>
              <w:t>0,00</w:t>
            </w:r>
          </w:p>
        </w:tc>
        <w:tc>
          <w:tcPr>
            <w:tcW w:w="992" w:type="dxa"/>
            <w:tcBorders>
              <w:left w:val="single" w:sz="4" w:space="0" w:color="auto"/>
              <w:bottom w:val="single" w:sz="4" w:space="0" w:color="auto"/>
              <w:right w:val="single" w:sz="4" w:space="0" w:color="000000"/>
            </w:tcBorders>
            <w:shd w:val="clear" w:color="auto" w:fill="FFFFFF"/>
            <w:hideMark/>
          </w:tcPr>
          <w:p w:rsidR="0010121E" w:rsidRPr="0010121E" w:rsidRDefault="0010121E" w:rsidP="00FD4A96">
            <w:r w:rsidRPr="0010121E">
              <w:rPr>
                <w:sz w:val="16"/>
                <w:szCs w:val="16"/>
              </w:rPr>
              <w:t>0,00</w:t>
            </w:r>
          </w:p>
        </w:tc>
      </w:tr>
      <w:tr w:rsidR="0010121E" w:rsidRPr="0010121E" w:rsidTr="00FD4A96">
        <w:trPr>
          <w:trHeight w:val="2424"/>
        </w:trPr>
        <w:tc>
          <w:tcPr>
            <w:tcW w:w="619" w:type="dxa"/>
            <w:vMerge/>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10121E" w:rsidRPr="0010121E" w:rsidRDefault="0010121E" w:rsidP="00FD4A96">
            <w:pPr>
              <w:jc w:val="center"/>
            </w:pPr>
          </w:p>
        </w:tc>
        <w:tc>
          <w:tcPr>
            <w:tcW w:w="1276" w:type="dxa"/>
            <w:vMerge/>
            <w:tcBorders>
              <w:top w:val="single" w:sz="4" w:space="0" w:color="000000"/>
              <w:left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val="restart"/>
            <w:tcBorders>
              <w:top w:val="single" w:sz="4" w:space="0" w:color="auto"/>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Бюджет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0121E" w:rsidRPr="0010121E" w:rsidRDefault="0010121E" w:rsidP="00FD4A96">
            <w:pPr>
              <w:rPr>
                <w:sz w:val="16"/>
                <w:szCs w:val="16"/>
              </w:rPr>
            </w:pP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10121E" w:rsidRPr="0010121E" w:rsidRDefault="0010121E" w:rsidP="00FD4A96">
            <w:pPr>
              <w:rPr>
                <w:sz w:val="16"/>
                <w:szCs w:val="16"/>
              </w:rPr>
            </w:pPr>
          </w:p>
        </w:tc>
      </w:tr>
      <w:tr w:rsidR="0010121E" w:rsidRPr="0010121E" w:rsidTr="00FD4A96">
        <w:trPr>
          <w:trHeight w:val="1043"/>
        </w:trPr>
        <w:tc>
          <w:tcPr>
            <w:tcW w:w="619" w:type="dxa"/>
            <w:vMerge/>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10121E" w:rsidRPr="0010121E" w:rsidRDefault="0010121E" w:rsidP="00FD4A96">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Бюджет Ивановской области</w:t>
            </w:r>
          </w:p>
        </w:tc>
        <w:tc>
          <w:tcPr>
            <w:tcW w:w="1134" w:type="dxa"/>
            <w:tcBorders>
              <w:top w:val="single" w:sz="4" w:space="0" w:color="auto"/>
              <w:left w:val="single" w:sz="4" w:space="0" w:color="auto"/>
              <w:right w:val="single" w:sz="4" w:space="0" w:color="auto"/>
            </w:tcBorders>
            <w:shd w:val="clear" w:color="auto" w:fill="FFFFFF"/>
            <w:hideMark/>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000000"/>
            </w:tcBorders>
            <w:shd w:val="clear" w:color="auto" w:fill="FFFFFF"/>
            <w:hideMark/>
          </w:tcPr>
          <w:p w:rsidR="0010121E" w:rsidRPr="0010121E" w:rsidRDefault="0010121E" w:rsidP="00FD4A96">
            <w:pPr>
              <w:rPr>
                <w:sz w:val="16"/>
                <w:szCs w:val="16"/>
              </w:rPr>
            </w:pPr>
            <w:r w:rsidRPr="0010121E">
              <w:rPr>
                <w:sz w:val="16"/>
                <w:szCs w:val="16"/>
              </w:rPr>
              <w:t>0,00</w:t>
            </w:r>
          </w:p>
        </w:tc>
      </w:tr>
      <w:tr w:rsidR="0010121E" w:rsidRPr="0010121E" w:rsidTr="00FD4A96">
        <w:trPr>
          <w:trHeight w:val="1262"/>
        </w:trPr>
        <w:tc>
          <w:tcPr>
            <w:tcW w:w="619"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1.2</w:t>
            </w:r>
          </w:p>
        </w:tc>
        <w:tc>
          <w:tcPr>
            <w:tcW w:w="1984"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69" w:right="-2"/>
              <w:contextualSpacing/>
              <w:jc w:val="center"/>
              <w:rPr>
                <w:sz w:val="18"/>
                <w:szCs w:val="18"/>
              </w:rPr>
            </w:pPr>
            <w:r w:rsidRPr="0010121E">
              <w:rPr>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2022-2024</w:t>
            </w:r>
          </w:p>
        </w:tc>
        <w:tc>
          <w:tcPr>
            <w:tcW w:w="1083" w:type="dxa"/>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10121E" w:rsidRPr="0010121E" w:rsidRDefault="0010121E" w:rsidP="00FD4A96">
            <w:r w:rsidRPr="0010121E">
              <w:rPr>
                <w:sz w:val="16"/>
                <w:szCs w:val="16"/>
              </w:rPr>
              <w:t>0,00</w:t>
            </w:r>
          </w:p>
        </w:tc>
        <w:tc>
          <w:tcPr>
            <w:tcW w:w="992" w:type="dxa"/>
            <w:tcBorders>
              <w:left w:val="single" w:sz="4" w:space="0" w:color="auto"/>
              <w:right w:val="single" w:sz="4" w:space="0" w:color="auto"/>
            </w:tcBorders>
            <w:shd w:val="clear" w:color="auto" w:fill="FFFFFF"/>
          </w:tcPr>
          <w:p w:rsidR="0010121E" w:rsidRPr="0010121E" w:rsidRDefault="0010121E" w:rsidP="00FD4A96">
            <w:r w:rsidRPr="0010121E">
              <w:rPr>
                <w:sz w:val="16"/>
                <w:szCs w:val="16"/>
              </w:rPr>
              <w:t>0,00</w:t>
            </w:r>
          </w:p>
        </w:tc>
        <w:tc>
          <w:tcPr>
            <w:tcW w:w="992" w:type="dxa"/>
            <w:tcBorders>
              <w:left w:val="single" w:sz="4" w:space="0" w:color="auto"/>
              <w:right w:val="single" w:sz="4" w:space="0" w:color="000000"/>
            </w:tcBorders>
            <w:shd w:val="clear" w:color="auto" w:fill="FFFFFF"/>
            <w:hideMark/>
          </w:tcPr>
          <w:p w:rsidR="0010121E" w:rsidRPr="0010121E" w:rsidRDefault="0010121E" w:rsidP="00FD4A96">
            <w:r w:rsidRPr="0010121E">
              <w:rPr>
                <w:sz w:val="16"/>
                <w:szCs w:val="16"/>
              </w:rPr>
              <w:t>0,00</w:t>
            </w:r>
          </w:p>
        </w:tc>
      </w:tr>
      <w:tr w:rsidR="0010121E" w:rsidRPr="0010121E" w:rsidTr="00FD4A96">
        <w:trPr>
          <w:trHeight w:val="1267"/>
        </w:trPr>
        <w:tc>
          <w:tcPr>
            <w:tcW w:w="619"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1.3</w:t>
            </w:r>
          </w:p>
        </w:tc>
        <w:tc>
          <w:tcPr>
            <w:tcW w:w="1984"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69" w:right="-2"/>
              <w:contextualSpacing/>
              <w:jc w:val="center"/>
              <w:rPr>
                <w:sz w:val="18"/>
                <w:szCs w:val="18"/>
              </w:rPr>
            </w:pPr>
            <w:r w:rsidRPr="0010121E">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10121E" w:rsidRPr="0010121E" w:rsidRDefault="0010121E" w:rsidP="00FD4A96">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2022-2024</w:t>
            </w:r>
          </w:p>
        </w:tc>
        <w:tc>
          <w:tcPr>
            <w:tcW w:w="1083" w:type="dxa"/>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10121E" w:rsidRPr="0010121E" w:rsidRDefault="0010121E" w:rsidP="00FD4A96">
            <w:r w:rsidRPr="0010121E">
              <w:rPr>
                <w:sz w:val="16"/>
                <w:szCs w:val="16"/>
              </w:rPr>
              <w:t>0,00</w:t>
            </w:r>
          </w:p>
        </w:tc>
        <w:tc>
          <w:tcPr>
            <w:tcW w:w="992" w:type="dxa"/>
            <w:tcBorders>
              <w:left w:val="single" w:sz="4" w:space="0" w:color="auto"/>
              <w:right w:val="single" w:sz="4" w:space="0" w:color="auto"/>
            </w:tcBorders>
            <w:shd w:val="clear" w:color="auto" w:fill="FFFFFF"/>
          </w:tcPr>
          <w:p w:rsidR="0010121E" w:rsidRPr="0010121E" w:rsidRDefault="0010121E" w:rsidP="00FD4A96">
            <w:r w:rsidRPr="0010121E">
              <w:rPr>
                <w:sz w:val="16"/>
                <w:szCs w:val="16"/>
              </w:rPr>
              <w:t>0,00</w:t>
            </w:r>
          </w:p>
        </w:tc>
        <w:tc>
          <w:tcPr>
            <w:tcW w:w="992" w:type="dxa"/>
            <w:tcBorders>
              <w:left w:val="single" w:sz="4" w:space="0" w:color="auto"/>
              <w:right w:val="single" w:sz="4" w:space="0" w:color="000000"/>
            </w:tcBorders>
            <w:shd w:val="clear" w:color="auto" w:fill="FFFFFF"/>
            <w:hideMark/>
          </w:tcPr>
          <w:p w:rsidR="0010121E" w:rsidRPr="0010121E" w:rsidRDefault="0010121E" w:rsidP="00FD4A96">
            <w:r w:rsidRPr="0010121E">
              <w:rPr>
                <w:sz w:val="16"/>
                <w:szCs w:val="16"/>
              </w:rPr>
              <w:t>0,00</w:t>
            </w:r>
          </w:p>
        </w:tc>
      </w:tr>
      <w:tr w:rsidR="0010121E" w:rsidRPr="0010121E" w:rsidTr="00FD4A96">
        <w:trPr>
          <w:trHeight w:val="1267"/>
        </w:trPr>
        <w:tc>
          <w:tcPr>
            <w:tcW w:w="619"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t>1.4</w:t>
            </w:r>
          </w:p>
        </w:tc>
        <w:tc>
          <w:tcPr>
            <w:tcW w:w="1984"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69" w:right="-2"/>
              <w:contextualSpacing/>
              <w:jc w:val="center"/>
              <w:rPr>
                <w:sz w:val="18"/>
                <w:szCs w:val="18"/>
              </w:rPr>
            </w:pPr>
            <w:r w:rsidRPr="0010121E">
              <w:rPr>
                <w:sz w:val="18"/>
                <w:szCs w:val="18"/>
              </w:rPr>
              <w:t>Разработка ПСД, строительство, технологическое присоединение скважин на территории КМР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r w:rsidRPr="0010121E">
              <w:rPr>
                <w:sz w:val="18"/>
                <w:szCs w:val="18"/>
              </w:rPr>
              <w:t xml:space="preserve">Управление по вопросу развития инфраструктуры Администрации  Комсомольского </w:t>
            </w:r>
            <w:r w:rsidRPr="0010121E">
              <w:rPr>
                <w:sz w:val="18"/>
                <w:szCs w:val="18"/>
              </w:rPr>
              <w:lastRenderedPageBreak/>
              <w:t>муниципального района</w:t>
            </w:r>
          </w:p>
        </w:tc>
        <w:tc>
          <w:tcPr>
            <w:tcW w:w="1276" w:type="dxa"/>
            <w:tcBorders>
              <w:left w:val="single" w:sz="4" w:space="0" w:color="000000"/>
              <w:right w:val="single" w:sz="4" w:space="0" w:color="000000"/>
            </w:tcBorders>
            <w:shd w:val="clear" w:color="auto" w:fill="FFFFFF"/>
            <w:vAlign w:val="center"/>
            <w:hideMark/>
          </w:tcPr>
          <w:p w:rsidR="0010121E" w:rsidRPr="0010121E" w:rsidRDefault="0010121E" w:rsidP="00FD4A96">
            <w:pPr>
              <w:spacing w:line="0" w:lineRule="atLeast"/>
              <w:ind w:left="-142" w:right="-2"/>
              <w:contextualSpacing/>
              <w:jc w:val="center"/>
            </w:pPr>
            <w:r w:rsidRPr="0010121E">
              <w:lastRenderedPageBreak/>
              <w:t>2022-2024</w:t>
            </w:r>
          </w:p>
        </w:tc>
        <w:tc>
          <w:tcPr>
            <w:tcW w:w="1083" w:type="dxa"/>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10121E" w:rsidRPr="0010121E" w:rsidRDefault="0010121E" w:rsidP="00FD4A96">
            <w:r w:rsidRPr="0010121E">
              <w:rPr>
                <w:sz w:val="16"/>
                <w:szCs w:val="16"/>
              </w:rPr>
              <w:t>0,00</w:t>
            </w:r>
          </w:p>
        </w:tc>
        <w:tc>
          <w:tcPr>
            <w:tcW w:w="992" w:type="dxa"/>
            <w:tcBorders>
              <w:left w:val="single" w:sz="4" w:space="0" w:color="auto"/>
              <w:right w:val="single" w:sz="4" w:space="0" w:color="auto"/>
            </w:tcBorders>
            <w:shd w:val="clear" w:color="auto" w:fill="FFFFFF"/>
          </w:tcPr>
          <w:p w:rsidR="0010121E" w:rsidRPr="0010121E" w:rsidRDefault="0010121E" w:rsidP="00FD4A96">
            <w:r w:rsidRPr="0010121E">
              <w:rPr>
                <w:sz w:val="16"/>
                <w:szCs w:val="16"/>
              </w:rPr>
              <w:t>0,00</w:t>
            </w:r>
          </w:p>
        </w:tc>
        <w:tc>
          <w:tcPr>
            <w:tcW w:w="992" w:type="dxa"/>
            <w:tcBorders>
              <w:left w:val="single" w:sz="4" w:space="0" w:color="auto"/>
              <w:right w:val="single" w:sz="4" w:space="0" w:color="000000"/>
            </w:tcBorders>
            <w:shd w:val="clear" w:color="auto" w:fill="FFFFFF"/>
            <w:hideMark/>
          </w:tcPr>
          <w:p w:rsidR="0010121E" w:rsidRPr="0010121E" w:rsidRDefault="0010121E" w:rsidP="00FD4A96">
            <w:r w:rsidRPr="0010121E">
              <w:rPr>
                <w:sz w:val="16"/>
                <w:szCs w:val="16"/>
              </w:rPr>
              <w:t>0,00</w:t>
            </w:r>
          </w:p>
        </w:tc>
      </w:tr>
      <w:tr w:rsidR="0010121E" w:rsidRPr="0010121E" w:rsidTr="00FD4A96">
        <w:trPr>
          <w:trHeight w:val="3859"/>
        </w:trPr>
        <w:tc>
          <w:tcPr>
            <w:tcW w:w="619" w:type="dxa"/>
            <w:vMerge w:val="restart"/>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r w:rsidRPr="0010121E">
              <w:lastRenderedPageBreak/>
              <w:t>1.5</w:t>
            </w:r>
          </w:p>
        </w:tc>
        <w:tc>
          <w:tcPr>
            <w:tcW w:w="1984" w:type="dxa"/>
            <w:vMerge w:val="restart"/>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pPr>
            <w:r w:rsidRPr="0010121E">
              <w:rPr>
                <w:sz w:val="18"/>
                <w:szCs w:val="18"/>
              </w:rPr>
              <w:t>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w:t>
            </w:r>
            <w:r w:rsidRPr="0010121E">
              <w:t xml:space="preserve"> трансферты</w:t>
            </w:r>
          </w:p>
          <w:p w:rsidR="0010121E" w:rsidRPr="0010121E" w:rsidRDefault="0010121E" w:rsidP="00FD4A96">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10121E" w:rsidRPr="0010121E" w:rsidRDefault="0010121E" w:rsidP="00FD4A96">
            <w:pPr>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r w:rsidRPr="0010121E">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Бюджет Комсомольского муниципального района</w:t>
            </w:r>
          </w:p>
        </w:tc>
        <w:tc>
          <w:tcPr>
            <w:tcW w:w="1134" w:type="dxa"/>
            <w:tcBorders>
              <w:left w:val="single" w:sz="4" w:space="0" w:color="auto"/>
              <w:bottom w:val="single" w:sz="4" w:space="0" w:color="auto"/>
              <w:right w:val="single" w:sz="4" w:space="0" w:color="auto"/>
            </w:tcBorders>
            <w:shd w:val="clear" w:color="auto" w:fill="FFFFFF"/>
          </w:tcPr>
          <w:p w:rsidR="0010121E" w:rsidRPr="0010121E" w:rsidRDefault="0010121E" w:rsidP="00FD4A96">
            <w:pPr>
              <w:rPr>
                <w:b/>
              </w:rPr>
            </w:pPr>
            <w:r w:rsidRPr="0010121E">
              <w:rPr>
                <w:b/>
                <w:sz w:val="16"/>
                <w:szCs w:val="16"/>
              </w:rPr>
              <w:t>0,00</w:t>
            </w:r>
          </w:p>
        </w:tc>
        <w:tc>
          <w:tcPr>
            <w:tcW w:w="992" w:type="dxa"/>
            <w:tcBorders>
              <w:left w:val="single" w:sz="4" w:space="0" w:color="auto"/>
              <w:bottom w:val="single" w:sz="4" w:space="0" w:color="auto"/>
              <w:right w:val="single" w:sz="4" w:space="0" w:color="auto"/>
            </w:tcBorders>
            <w:shd w:val="clear" w:color="auto" w:fill="FFFFFF"/>
          </w:tcPr>
          <w:p w:rsidR="0010121E" w:rsidRPr="0010121E" w:rsidRDefault="0010121E" w:rsidP="00FD4A96">
            <w:r w:rsidRPr="0010121E">
              <w:rPr>
                <w:sz w:val="16"/>
                <w:szCs w:val="16"/>
              </w:rPr>
              <w:t xml:space="preserve">0,00  </w:t>
            </w:r>
          </w:p>
        </w:tc>
        <w:tc>
          <w:tcPr>
            <w:tcW w:w="992" w:type="dxa"/>
            <w:tcBorders>
              <w:left w:val="single" w:sz="4" w:space="0" w:color="auto"/>
              <w:bottom w:val="single" w:sz="4" w:space="0" w:color="auto"/>
              <w:right w:val="single" w:sz="4" w:space="0" w:color="000000"/>
            </w:tcBorders>
            <w:shd w:val="clear" w:color="auto" w:fill="FFFFFF"/>
          </w:tcPr>
          <w:p w:rsidR="0010121E" w:rsidRPr="0010121E" w:rsidRDefault="0010121E" w:rsidP="00FD4A96">
            <w:r w:rsidRPr="0010121E">
              <w:rPr>
                <w:sz w:val="16"/>
                <w:szCs w:val="16"/>
              </w:rPr>
              <w:t>0,00</w:t>
            </w:r>
          </w:p>
        </w:tc>
      </w:tr>
      <w:tr w:rsidR="0010121E" w:rsidRPr="0010121E" w:rsidTr="00FD4A96">
        <w:trPr>
          <w:trHeight w:val="1440"/>
        </w:trPr>
        <w:tc>
          <w:tcPr>
            <w:tcW w:w="619" w:type="dxa"/>
            <w:vMerge/>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Переданные полномочия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0121E" w:rsidRPr="0010121E" w:rsidRDefault="0010121E" w:rsidP="00FD4A96">
            <w:pPr>
              <w:rPr>
                <w:b/>
                <w:sz w:val="16"/>
                <w:szCs w:val="16"/>
              </w:rPr>
            </w:pPr>
            <w:r w:rsidRPr="0010121E">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10121E" w:rsidRPr="0010121E" w:rsidRDefault="0010121E" w:rsidP="00FD4A96">
            <w:pPr>
              <w:rPr>
                <w:sz w:val="16"/>
                <w:szCs w:val="16"/>
              </w:rPr>
            </w:pPr>
            <w:r w:rsidRPr="0010121E">
              <w:rPr>
                <w:sz w:val="16"/>
                <w:szCs w:val="16"/>
              </w:rPr>
              <w:t>0,00</w:t>
            </w:r>
          </w:p>
        </w:tc>
      </w:tr>
      <w:tr w:rsidR="0010121E" w:rsidRPr="0010121E" w:rsidTr="00FD4A96">
        <w:trPr>
          <w:trHeight w:val="714"/>
        </w:trPr>
        <w:tc>
          <w:tcPr>
            <w:tcW w:w="619" w:type="dxa"/>
            <w:vMerge/>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Новоусадебское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10121E" w:rsidRPr="0010121E" w:rsidRDefault="0010121E" w:rsidP="00FD4A96">
            <w:pPr>
              <w:rPr>
                <w:sz w:val="16"/>
                <w:szCs w:val="16"/>
              </w:rPr>
            </w:pPr>
            <w:r w:rsidRPr="0010121E">
              <w:rPr>
                <w:sz w:val="16"/>
                <w:szCs w:val="16"/>
              </w:rPr>
              <w:t>0,00</w:t>
            </w:r>
          </w:p>
        </w:tc>
      </w:tr>
      <w:tr w:rsidR="0010121E" w:rsidRPr="0010121E" w:rsidTr="00FD4A96">
        <w:trPr>
          <w:trHeight w:val="230"/>
        </w:trPr>
        <w:tc>
          <w:tcPr>
            <w:tcW w:w="619" w:type="dxa"/>
            <w:vMerge/>
            <w:tcBorders>
              <w:left w:val="single" w:sz="4" w:space="0" w:color="000000"/>
              <w:bottom w:val="single" w:sz="4" w:space="0" w:color="auto"/>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984" w:type="dxa"/>
            <w:vMerge/>
            <w:tcBorders>
              <w:left w:val="single" w:sz="4" w:space="0" w:color="000000"/>
              <w:bottom w:val="single" w:sz="4" w:space="0" w:color="auto"/>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rPr>
                <w:sz w:val="18"/>
                <w:szCs w:val="18"/>
              </w:rPr>
            </w:pPr>
          </w:p>
        </w:tc>
        <w:tc>
          <w:tcPr>
            <w:tcW w:w="1276" w:type="dxa"/>
            <w:vMerge/>
            <w:tcBorders>
              <w:left w:val="single" w:sz="4" w:space="0" w:color="000000"/>
              <w:bottom w:val="single" w:sz="4" w:space="0" w:color="auto"/>
              <w:right w:val="single" w:sz="4" w:space="0" w:color="000000"/>
            </w:tcBorders>
            <w:shd w:val="clear" w:color="auto" w:fill="FFFFFF"/>
          </w:tcPr>
          <w:p w:rsidR="0010121E" w:rsidRPr="0010121E" w:rsidRDefault="0010121E" w:rsidP="00FD4A96">
            <w:pPr>
              <w:rPr>
                <w:sz w:val="18"/>
                <w:szCs w:val="18"/>
              </w:rPr>
            </w:pPr>
          </w:p>
        </w:tc>
        <w:tc>
          <w:tcPr>
            <w:tcW w:w="1276" w:type="dxa"/>
            <w:vMerge/>
            <w:tcBorders>
              <w:left w:val="single" w:sz="4" w:space="0" w:color="000000"/>
              <w:bottom w:val="single" w:sz="4" w:space="0" w:color="auto"/>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083" w:type="dxa"/>
            <w:vMerge w:val="restart"/>
            <w:tcBorders>
              <w:top w:val="single" w:sz="4" w:space="0" w:color="auto"/>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Марковск</w:t>
            </w:r>
          </w:p>
          <w:p w:rsidR="0010121E" w:rsidRPr="0010121E" w:rsidRDefault="0010121E" w:rsidP="00FD4A96">
            <w:pPr>
              <w:spacing w:line="0" w:lineRule="atLeast"/>
              <w:ind w:left="-42" w:right="-2"/>
              <w:contextualSpacing/>
              <w:jc w:val="center"/>
            </w:pPr>
            <w:r w:rsidRPr="0010121E">
              <w:t>ое сельское поселение</w:t>
            </w:r>
          </w:p>
        </w:tc>
        <w:tc>
          <w:tcPr>
            <w:tcW w:w="1134" w:type="dxa"/>
            <w:vMerge w:val="restart"/>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vMerge w:val="restart"/>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vMerge w:val="restart"/>
            <w:tcBorders>
              <w:top w:val="single" w:sz="4" w:space="0" w:color="auto"/>
              <w:left w:val="single" w:sz="4" w:space="0" w:color="auto"/>
              <w:right w:val="single" w:sz="4" w:space="0" w:color="000000"/>
            </w:tcBorders>
            <w:shd w:val="clear" w:color="auto" w:fill="FFFFFF"/>
          </w:tcPr>
          <w:p w:rsidR="0010121E" w:rsidRPr="0010121E" w:rsidRDefault="0010121E" w:rsidP="00FD4A96">
            <w:pPr>
              <w:rPr>
                <w:sz w:val="16"/>
                <w:szCs w:val="16"/>
              </w:rPr>
            </w:pPr>
            <w:r w:rsidRPr="0010121E">
              <w:rPr>
                <w:sz w:val="16"/>
                <w:szCs w:val="16"/>
              </w:rPr>
              <w:t>0,00</w:t>
            </w:r>
          </w:p>
        </w:tc>
      </w:tr>
      <w:tr w:rsidR="0010121E" w:rsidRPr="0010121E" w:rsidTr="00FD4A96">
        <w:trPr>
          <w:trHeight w:val="1230"/>
        </w:trPr>
        <w:tc>
          <w:tcPr>
            <w:tcW w:w="619" w:type="dxa"/>
            <w:vMerge w:val="restart"/>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984" w:type="dxa"/>
            <w:vMerge w:val="restart"/>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rPr>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val="restart"/>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083" w:type="dxa"/>
            <w:vMerge/>
            <w:tcBorders>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p>
        </w:tc>
        <w:tc>
          <w:tcPr>
            <w:tcW w:w="1134" w:type="dxa"/>
            <w:vMerge/>
            <w:tcBorders>
              <w:left w:val="single" w:sz="4" w:space="0" w:color="auto"/>
              <w:right w:val="single" w:sz="4" w:space="0" w:color="auto"/>
            </w:tcBorders>
            <w:shd w:val="clear" w:color="auto" w:fill="FFFFFF"/>
          </w:tcPr>
          <w:p w:rsidR="0010121E" w:rsidRPr="0010121E" w:rsidRDefault="0010121E" w:rsidP="00FD4A96">
            <w:pPr>
              <w:rPr>
                <w:sz w:val="16"/>
                <w:szCs w:val="16"/>
              </w:rPr>
            </w:pPr>
          </w:p>
        </w:tc>
        <w:tc>
          <w:tcPr>
            <w:tcW w:w="992" w:type="dxa"/>
            <w:vMerge/>
            <w:tcBorders>
              <w:left w:val="single" w:sz="4" w:space="0" w:color="auto"/>
              <w:right w:val="single" w:sz="4" w:space="0" w:color="auto"/>
            </w:tcBorders>
            <w:shd w:val="clear" w:color="auto" w:fill="FFFFFF"/>
          </w:tcPr>
          <w:p w:rsidR="0010121E" w:rsidRPr="0010121E" w:rsidRDefault="0010121E" w:rsidP="00FD4A96">
            <w:pPr>
              <w:rPr>
                <w:sz w:val="16"/>
                <w:szCs w:val="16"/>
              </w:rPr>
            </w:pPr>
          </w:p>
        </w:tc>
        <w:tc>
          <w:tcPr>
            <w:tcW w:w="992" w:type="dxa"/>
            <w:vMerge/>
            <w:tcBorders>
              <w:left w:val="single" w:sz="4" w:space="0" w:color="auto"/>
              <w:right w:val="single" w:sz="4" w:space="0" w:color="000000"/>
            </w:tcBorders>
            <w:shd w:val="clear" w:color="auto" w:fill="FFFFFF"/>
          </w:tcPr>
          <w:p w:rsidR="0010121E" w:rsidRPr="0010121E" w:rsidRDefault="0010121E" w:rsidP="00FD4A96">
            <w:pPr>
              <w:rPr>
                <w:sz w:val="16"/>
                <w:szCs w:val="16"/>
              </w:rPr>
            </w:pPr>
          </w:p>
        </w:tc>
      </w:tr>
      <w:tr w:rsidR="0010121E" w:rsidRPr="0010121E" w:rsidTr="00FD4A96">
        <w:trPr>
          <w:trHeight w:val="714"/>
        </w:trPr>
        <w:tc>
          <w:tcPr>
            <w:tcW w:w="619"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Писцовское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10121E" w:rsidRPr="0010121E" w:rsidRDefault="0010121E" w:rsidP="00FD4A96">
            <w:pPr>
              <w:rPr>
                <w:sz w:val="16"/>
                <w:szCs w:val="16"/>
              </w:rPr>
            </w:pPr>
            <w:r w:rsidRPr="0010121E">
              <w:rPr>
                <w:sz w:val="16"/>
                <w:szCs w:val="16"/>
              </w:rPr>
              <w:t>0,00</w:t>
            </w:r>
          </w:p>
        </w:tc>
      </w:tr>
      <w:tr w:rsidR="0010121E" w:rsidRPr="0010121E" w:rsidTr="00FD4A96">
        <w:trPr>
          <w:trHeight w:val="714"/>
        </w:trPr>
        <w:tc>
          <w:tcPr>
            <w:tcW w:w="619"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Октябрьское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10121E" w:rsidRPr="0010121E" w:rsidRDefault="0010121E" w:rsidP="00FD4A96">
            <w:pPr>
              <w:rPr>
                <w:sz w:val="16"/>
                <w:szCs w:val="16"/>
              </w:rPr>
            </w:pPr>
            <w:r w:rsidRPr="0010121E">
              <w:rPr>
                <w:sz w:val="16"/>
                <w:szCs w:val="16"/>
              </w:rPr>
              <w:t>0,00</w:t>
            </w:r>
          </w:p>
        </w:tc>
      </w:tr>
      <w:tr w:rsidR="0010121E" w:rsidRPr="0010121E" w:rsidTr="00FD4A96">
        <w:trPr>
          <w:trHeight w:val="714"/>
        </w:trPr>
        <w:tc>
          <w:tcPr>
            <w:tcW w:w="619"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10121E" w:rsidRPr="0010121E" w:rsidRDefault="0010121E" w:rsidP="00FD4A96">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0121E" w:rsidRPr="0010121E" w:rsidRDefault="0010121E" w:rsidP="00FD4A96">
            <w:pPr>
              <w:spacing w:line="0" w:lineRule="atLeast"/>
              <w:ind w:left="-42" w:right="-2"/>
              <w:contextualSpacing/>
              <w:jc w:val="center"/>
            </w:pPr>
            <w:r w:rsidRPr="0010121E">
              <w:t>Подозерское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r w:rsidRPr="0010121E">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0121E" w:rsidRPr="0010121E" w:rsidRDefault="0010121E" w:rsidP="00FD4A96">
            <w:pPr>
              <w:rPr>
                <w:sz w:val="16"/>
                <w:szCs w:val="16"/>
              </w:rPr>
            </w:pPr>
          </w:p>
        </w:tc>
        <w:tc>
          <w:tcPr>
            <w:tcW w:w="992" w:type="dxa"/>
            <w:tcBorders>
              <w:top w:val="single" w:sz="4" w:space="0" w:color="auto"/>
              <w:left w:val="single" w:sz="4" w:space="0" w:color="auto"/>
              <w:right w:val="single" w:sz="4" w:space="0" w:color="000000"/>
            </w:tcBorders>
            <w:shd w:val="clear" w:color="auto" w:fill="FFFFFF"/>
          </w:tcPr>
          <w:p w:rsidR="0010121E" w:rsidRPr="0010121E" w:rsidRDefault="0010121E" w:rsidP="00FD4A96">
            <w:pPr>
              <w:rPr>
                <w:sz w:val="16"/>
                <w:szCs w:val="16"/>
              </w:rPr>
            </w:pPr>
          </w:p>
        </w:tc>
      </w:tr>
      <w:tr w:rsidR="0010121E" w:rsidRPr="0010121E" w:rsidTr="00FD4A96">
        <w:trPr>
          <w:trHeight w:val="1267"/>
        </w:trPr>
        <w:tc>
          <w:tcPr>
            <w:tcW w:w="619" w:type="dxa"/>
            <w:tcBorders>
              <w:left w:val="single" w:sz="4" w:space="0" w:color="000000"/>
              <w:right w:val="single" w:sz="4" w:space="0" w:color="000000"/>
            </w:tcBorders>
            <w:shd w:val="clear" w:color="auto" w:fill="FFFFFF"/>
            <w:vAlign w:val="center"/>
            <w:hideMark/>
          </w:tcPr>
          <w:p w:rsidR="0010121E" w:rsidRPr="0010121E" w:rsidRDefault="0010121E" w:rsidP="00FD4A96">
            <w:pPr>
              <w:shd w:val="clear" w:color="auto" w:fill="FFFFFF"/>
              <w:spacing w:line="0" w:lineRule="atLeast"/>
              <w:ind w:left="-142" w:right="-2"/>
              <w:contextualSpacing/>
              <w:jc w:val="center"/>
            </w:pPr>
            <w:r w:rsidRPr="0010121E">
              <w:t>2</w:t>
            </w:r>
          </w:p>
        </w:tc>
        <w:tc>
          <w:tcPr>
            <w:tcW w:w="1984" w:type="dxa"/>
            <w:tcBorders>
              <w:left w:val="single" w:sz="4" w:space="0" w:color="000000"/>
              <w:right w:val="single" w:sz="4" w:space="0" w:color="000000"/>
            </w:tcBorders>
            <w:shd w:val="clear" w:color="auto" w:fill="FFFFFF"/>
            <w:vAlign w:val="center"/>
            <w:hideMark/>
          </w:tcPr>
          <w:p w:rsidR="0010121E" w:rsidRPr="0010121E" w:rsidRDefault="0010121E" w:rsidP="00FD4A96">
            <w:pPr>
              <w:shd w:val="clear" w:color="auto" w:fill="FFFFFF"/>
              <w:spacing w:line="0" w:lineRule="atLeast"/>
              <w:ind w:left="69" w:right="-2"/>
              <w:contextualSpacing/>
              <w:jc w:val="center"/>
              <w:rPr>
                <w:b/>
                <w:i/>
              </w:rPr>
            </w:pPr>
            <w:r w:rsidRPr="0010121E">
              <w:rPr>
                <w:b/>
                <w:i/>
              </w:rPr>
              <w:t>Основное мероприятие</w:t>
            </w:r>
          </w:p>
          <w:p w:rsidR="0010121E" w:rsidRPr="0010121E" w:rsidRDefault="0010121E" w:rsidP="00FD4A96">
            <w:pPr>
              <w:shd w:val="clear" w:color="auto" w:fill="FFFFFF"/>
              <w:spacing w:line="0" w:lineRule="atLeast"/>
              <w:ind w:left="69" w:right="-2"/>
              <w:contextualSpacing/>
              <w:jc w:val="center"/>
            </w:pPr>
            <w:r w:rsidRPr="0010121E">
              <w:t>«Техническое обслуживание водопроводных сетей и артезианских скважин сельских 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0121E" w:rsidRPr="0010121E" w:rsidRDefault="0010121E" w:rsidP="00FD4A96">
            <w:pPr>
              <w:shd w:val="clear" w:color="auto" w:fill="FFFFFF"/>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10121E" w:rsidRPr="0010121E" w:rsidRDefault="0010121E" w:rsidP="00FD4A96">
            <w:pPr>
              <w:shd w:val="clear" w:color="auto" w:fill="FFFFFF"/>
              <w:spacing w:line="0" w:lineRule="atLeast"/>
              <w:ind w:left="-142" w:right="-2"/>
              <w:contextualSpacing/>
              <w:jc w:val="center"/>
            </w:pPr>
            <w:r w:rsidRPr="0010121E">
              <w:t>2022-2024</w:t>
            </w:r>
          </w:p>
        </w:tc>
        <w:tc>
          <w:tcPr>
            <w:tcW w:w="1083" w:type="dxa"/>
            <w:tcBorders>
              <w:left w:val="single" w:sz="4" w:space="0" w:color="000000"/>
              <w:right w:val="single" w:sz="4" w:space="0" w:color="000000"/>
            </w:tcBorders>
            <w:shd w:val="clear" w:color="auto" w:fill="FFFFFF"/>
            <w:vAlign w:val="center"/>
          </w:tcPr>
          <w:p w:rsidR="0010121E" w:rsidRPr="0010121E" w:rsidRDefault="0010121E" w:rsidP="00FD4A96">
            <w:pPr>
              <w:shd w:val="clear" w:color="auto" w:fill="FFFFFF"/>
              <w:spacing w:line="0" w:lineRule="atLeast"/>
              <w:ind w:left="-42" w:right="-2"/>
              <w:contextualSpacing/>
              <w:jc w:val="center"/>
            </w:pPr>
            <w:r w:rsidRPr="0010121E">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10121E" w:rsidRPr="0010121E" w:rsidRDefault="0010121E" w:rsidP="00FD4A96">
            <w:r w:rsidRPr="0010121E">
              <w:rPr>
                <w:sz w:val="16"/>
                <w:szCs w:val="16"/>
              </w:rPr>
              <w:t>0,00</w:t>
            </w:r>
          </w:p>
        </w:tc>
        <w:tc>
          <w:tcPr>
            <w:tcW w:w="992" w:type="dxa"/>
            <w:tcBorders>
              <w:left w:val="single" w:sz="4" w:space="0" w:color="auto"/>
              <w:right w:val="single" w:sz="4" w:space="0" w:color="auto"/>
            </w:tcBorders>
            <w:shd w:val="clear" w:color="auto" w:fill="FFFFFF"/>
          </w:tcPr>
          <w:p w:rsidR="0010121E" w:rsidRPr="0010121E" w:rsidRDefault="0010121E" w:rsidP="00FD4A96">
            <w:r w:rsidRPr="0010121E">
              <w:rPr>
                <w:sz w:val="16"/>
                <w:szCs w:val="16"/>
              </w:rPr>
              <w:t>0,00</w:t>
            </w:r>
          </w:p>
        </w:tc>
        <w:tc>
          <w:tcPr>
            <w:tcW w:w="992" w:type="dxa"/>
            <w:tcBorders>
              <w:left w:val="single" w:sz="4" w:space="0" w:color="auto"/>
              <w:right w:val="single" w:sz="4" w:space="0" w:color="000000"/>
            </w:tcBorders>
            <w:shd w:val="clear" w:color="auto" w:fill="FFFFFF"/>
            <w:hideMark/>
          </w:tcPr>
          <w:p w:rsidR="0010121E" w:rsidRPr="0010121E" w:rsidRDefault="0010121E" w:rsidP="00FD4A96">
            <w:r w:rsidRPr="0010121E">
              <w:rPr>
                <w:sz w:val="16"/>
                <w:szCs w:val="16"/>
              </w:rPr>
              <w:t>0,00</w:t>
            </w:r>
          </w:p>
        </w:tc>
      </w:tr>
      <w:tr w:rsidR="0010121E" w:rsidRPr="0010121E" w:rsidTr="00FD4A96">
        <w:trPr>
          <w:trHeight w:val="1267"/>
        </w:trPr>
        <w:tc>
          <w:tcPr>
            <w:tcW w:w="619" w:type="dxa"/>
            <w:tcBorders>
              <w:top w:val="single" w:sz="4" w:space="0" w:color="000000"/>
              <w:left w:val="single" w:sz="4" w:space="0" w:color="000000"/>
              <w:right w:val="single" w:sz="4" w:space="0" w:color="000000"/>
            </w:tcBorders>
            <w:shd w:val="clear" w:color="auto" w:fill="FFFFFF"/>
            <w:vAlign w:val="center"/>
            <w:hideMark/>
          </w:tcPr>
          <w:p w:rsidR="0010121E" w:rsidRPr="0010121E" w:rsidRDefault="0010121E" w:rsidP="00FD4A96">
            <w:pPr>
              <w:shd w:val="clear" w:color="auto" w:fill="FFFFFF"/>
              <w:spacing w:line="0" w:lineRule="atLeast"/>
              <w:ind w:left="-142" w:right="-2"/>
              <w:contextualSpacing/>
              <w:jc w:val="center"/>
            </w:pPr>
            <w:r w:rsidRPr="0010121E">
              <w:lastRenderedPageBreak/>
              <w:t>2.1</w:t>
            </w:r>
          </w:p>
        </w:tc>
        <w:tc>
          <w:tcPr>
            <w:tcW w:w="1984" w:type="dxa"/>
            <w:tcBorders>
              <w:top w:val="single" w:sz="4" w:space="0" w:color="000000"/>
              <w:left w:val="single" w:sz="4" w:space="0" w:color="000000"/>
              <w:right w:val="single" w:sz="4" w:space="0" w:color="000000"/>
            </w:tcBorders>
            <w:shd w:val="clear" w:color="auto" w:fill="FFFFFF"/>
            <w:vAlign w:val="center"/>
            <w:hideMark/>
          </w:tcPr>
          <w:p w:rsidR="0010121E" w:rsidRPr="0010121E" w:rsidRDefault="0010121E" w:rsidP="00FD4A96">
            <w:pPr>
              <w:shd w:val="clear" w:color="auto" w:fill="FFFFFF"/>
              <w:spacing w:line="0" w:lineRule="atLeast"/>
              <w:ind w:left="69" w:right="-2"/>
              <w:contextualSpacing/>
              <w:jc w:val="center"/>
            </w:pPr>
            <w:r w:rsidRPr="0010121E">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0121E" w:rsidRPr="0010121E" w:rsidRDefault="0010121E" w:rsidP="00FD4A96">
            <w:pPr>
              <w:shd w:val="clear" w:color="auto" w:fill="FFFFFF"/>
              <w:rPr>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10121E" w:rsidRPr="0010121E" w:rsidRDefault="0010121E" w:rsidP="00FD4A96">
            <w:pPr>
              <w:shd w:val="clear" w:color="auto" w:fill="FFFFFF"/>
              <w:spacing w:line="0" w:lineRule="atLeast"/>
              <w:ind w:left="-142" w:right="-2"/>
              <w:contextualSpacing/>
              <w:jc w:val="center"/>
            </w:pPr>
            <w:r w:rsidRPr="0010121E">
              <w:t>2022-2024</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21E" w:rsidRPr="0010121E" w:rsidRDefault="0010121E" w:rsidP="00FD4A96">
            <w:pPr>
              <w:shd w:val="clear" w:color="auto" w:fill="FFFFFF"/>
              <w:spacing w:line="0" w:lineRule="atLeast"/>
              <w:ind w:left="-42" w:right="-2"/>
              <w:contextualSpacing/>
              <w:jc w:val="center"/>
            </w:pPr>
            <w:r w:rsidRPr="0010121E">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rsidR="0010121E" w:rsidRPr="0010121E" w:rsidRDefault="0010121E" w:rsidP="00FD4A96">
            <w:r w:rsidRPr="0010121E">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10121E" w:rsidRPr="0010121E" w:rsidRDefault="0010121E" w:rsidP="00FD4A96">
            <w:r w:rsidRPr="0010121E">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10121E" w:rsidRPr="0010121E" w:rsidRDefault="0010121E" w:rsidP="00FD4A96">
            <w:r w:rsidRPr="0010121E">
              <w:rPr>
                <w:sz w:val="16"/>
                <w:szCs w:val="16"/>
              </w:rPr>
              <w:t>0,00</w:t>
            </w:r>
          </w:p>
        </w:tc>
      </w:tr>
    </w:tbl>
    <w:p w:rsidR="0010121E" w:rsidRPr="0010121E" w:rsidRDefault="0010121E" w:rsidP="0010121E">
      <w:pPr>
        <w:spacing w:line="0" w:lineRule="atLeast"/>
        <w:ind w:right="-2"/>
        <w:contextualSpacing/>
        <w:rPr>
          <w:b/>
        </w:rPr>
      </w:pPr>
    </w:p>
    <w:p w:rsidR="0010121E" w:rsidRPr="0010121E" w:rsidRDefault="0010121E" w:rsidP="0010121E">
      <w:pPr>
        <w:tabs>
          <w:tab w:val="left" w:pos="8931"/>
        </w:tabs>
        <w:spacing w:line="0" w:lineRule="atLeast"/>
        <w:ind w:left="-142" w:right="-2"/>
        <w:contextualSpacing/>
        <w:jc w:val="right"/>
        <w:rPr>
          <w:b/>
        </w:rPr>
      </w:pPr>
      <w:r w:rsidRPr="0010121E">
        <w:rPr>
          <w:b/>
        </w:rPr>
        <w:t>Приложение 4</w:t>
      </w:r>
    </w:p>
    <w:p w:rsidR="0010121E" w:rsidRPr="0010121E" w:rsidRDefault="0010121E" w:rsidP="0010121E">
      <w:pPr>
        <w:spacing w:line="0" w:lineRule="atLeast"/>
        <w:ind w:left="-142" w:right="-2"/>
        <w:contextualSpacing/>
        <w:jc w:val="right"/>
        <w:rPr>
          <w:b/>
        </w:rPr>
      </w:pPr>
      <w:r w:rsidRPr="0010121E">
        <w:rPr>
          <w:b/>
        </w:rPr>
        <w:t>к муниципальной программе</w:t>
      </w:r>
    </w:p>
    <w:p w:rsidR="0010121E" w:rsidRPr="0010121E" w:rsidRDefault="0010121E" w:rsidP="0010121E">
      <w:pPr>
        <w:spacing w:line="0" w:lineRule="atLeast"/>
        <w:ind w:left="-142" w:right="-2"/>
        <w:contextualSpacing/>
        <w:jc w:val="right"/>
        <w:rPr>
          <w:b/>
        </w:rPr>
      </w:pPr>
      <w:r w:rsidRPr="0010121E">
        <w:rPr>
          <w:b/>
        </w:rPr>
        <w:t xml:space="preserve">"Обеспечение населения объектами </w:t>
      </w:r>
    </w:p>
    <w:p w:rsidR="0010121E" w:rsidRPr="0010121E" w:rsidRDefault="0010121E" w:rsidP="0010121E">
      <w:pPr>
        <w:spacing w:line="0" w:lineRule="atLeast"/>
        <w:ind w:left="-142" w:right="-2"/>
        <w:contextualSpacing/>
        <w:jc w:val="right"/>
        <w:rPr>
          <w:b/>
        </w:rPr>
      </w:pPr>
      <w:r w:rsidRPr="0010121E">
        <w:rPr>
          <w:b/>
        </w:rPr>
        <w:t xml:space="preserve">инженерной инфраструктуры, </w:t>
      </w:r>
    </w:p>
    <w:p w:rsidR="0010121E" w:rsidRPr="0010121E" w:rsidRDefault="0010121E" w:rsidP="0010121E">
      <w:pPr>
        <w:spacing w:line="0" w:lineRule="atLeast"/>
        <w:ind w:left="-142" w:right="-2"/>
        <w:contextualSpacing/>
        <w:jc w:val="right"/>
        <w:rPr>
          <w:b/>
        </w:rPr>
      </w:pPr>
      <w:r w:rsidRPr="0010121E">
        <w:rPr>
          <w:b/>
        </w:rPr>
        <w:t>услугами жилищно-коммунального хозяйства</w:t>
      </w:r>
    </w:p>
    <w:p w:rsidR="0010121E" w:rsidRPr="0010121E" w:rsidRDefault="0010121E" w:rsidP="0010121E">
      <w:pPr>
        <w:spacing w:line="0" w:lineRule="atLeast"/>
        <w:ind w:left="-142" w:right="-2"/>
        <w:contextualSpacing/>
        <w:jc w:val="right"/>
        <w:rPr>
          <w:b/>
        </w:rPr>
      </w:pPr>
      <w:r w:rsidRPr="0010121E">
        <w:rPr>
          <w:b/>
        </w:rPr>
        <w:t xml:space="preserve">  и благоустройства сельских поселений</w:t>
      </w:r>
    </w:p>
    <w:p w:rsidR="0010121E" w:rsidRPr="0010121E" w:rsidRDefault="0010121E" w:rsidP="0010121E">
      <w:pPr>
        <w:spacing w:line="0" w:lineRule="atLeast"/>
        <w:ind w:left="-142" w:right="-2"/>
        <w:contextualSpacing/>
        <w:jc w:val="right"/>
        <w:rPr>
          <w:b/>
        </w:rPr>
      </w:pPr>
      <w:r w:rsidRPr="0010121E">
        <w:rPr>
          <w:b/>
        </w:rPr>
        <w:t xml:space="preserve"> Комсомольского муниципального района"</w:t>
      </w:r>
    </w:p>
    <w:p w:rsidR="0010121E" w:rsidRPr="0010121E" w:rsidRDefault="0010121E" w:rsidP="0010121E">
      <w:pPr>
        <w:spacing w:line="0" w:lineRule="atLeast"/>
        <w:ind w:left="-142" w:right="-2"/>
        <w:contextualSpacing/>
        <w:jc w:val="center"/>
        <w:rPr>
          <w:b/>
          <w:sz w:val="24"/>
          <w:szCs w:val="24"/>
        </w:rPr>
      </w:pPr>
      <w:r w:rsidRPr="0010121E">
        <w:rPr>
          <w:b/>
          <w:sz w:val="24"/>
          <w:szCs w:val="24"/>
        </w:rPr>
        <w:t>Подпрограмма</w:t>
      </w:r>
    </w:p>
    <w:p w:rsidR="0010121E" w:rsidRPr="0010121E" w:rsidRDefault="0010121E" w:rsidP="0010121E">
      <w:pPr>
        <w:spacing w:line="0" w:lineRule="atLeast"/>
        <w:ind w:left="-142" w:right="-2"/>
        <w:contextualSpacing/>
        <w:jc w:val="center"/>
        <w:rPr>
          <w:b/>
          <w:sz w:val="24"/>
          <w:szCs w:val="24"/>
        </w:rPr>
      </w:pPr>
      <w:r w:rsidRPr="0010121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10121E" w:rsidRPr="0010121E" w:rsidTr="00FD4A96">
        <w:trPr>
          <w:trHeight w:val="400"/>
          <w:tblCellSpacing w:w="5" w:type="nil"/>
        </w:trPr>
        <w:tc>
          <w:tcPr>
            <w:tcW w:w="3827" w:type="dxa"/>
          </w:tcPr>
          <w:p w:rsidR="0010121E" w:rsidRPr="0010121E" w:rsidRDefault="0010121E" w:rsidP="00FD4A96">
            <w:pPr>
              <w:widowControl w:val="0"/>
              <w:autoSpaceDE w:val="0"/>
              <w:autoSpaceDN w:val="0"/>
              <w:adjustRightInd w:val="0"/>
              <w:spacing w:line="0" w:lineRule="atLeast"/>
              <w:ind w:right="-2"/>
              <w:contextualSpacing/>
            </w:pPr>
            <w:r w:rsidRPr="0010121E">
              <w:t xml:space="preserve">Наименование         </w:t>
            </w:r>
          </w:p>
          <w:p w:rsidR="0010121E" w:rsidRPr="0010121E" w:rsidRDefault="0010121E" w:rsidP="00FD4A96">
            <w:pPr>
              <w:widowControl w:val="0"/>
              <w:autoSpaceDE w:val="0"/>
              <w:autoSpaceDN w:val="0"/>
              <w:adjustRightInd w:val="0"/>
              <w:spacing w:line="0" w:lineRule="atLeast"/>
              <w:ind w:right="-2"/>
              <w:contextualSpacing/>
            </w:pPr>
            <w:r w:rsidRPr="0010121E">
              <w:t xml:space="preserve">подпрограммы         </w:t>
            </w:r>
          </w:p>
        </w:tc>
        <w:tc>
          <w:tcPr>
            <w:tcW w:w="6379" w:type="dxa"/>
          </w:tcPr>
          <w:p w:rsidR="0010121E" w:rsidRPr="0010121E" w:rsidRDefault="0010121E" w:rsidP="00FD4A96">
            <w:pPr>
              <w:tabs>
                <w:tab w:val="left" w:pos="7437"/>
                <w:tab w:val="left" w:pos="7584"/>
              </w:tabs>
              <w:spacing w:line="0" w:lineRule="atLeast"/>
              <w:ind w:left="67" w:right="-2"/>
              <w:contextualSpacing/>
              <w:jc w:val="both"/>
            </w:pPr>
            <w:r w:rsidRPr="0010121E">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w:t>
            </w:r>
            <w:r w:rsidRPr="0010121E">
              <w:rPr>
                <w:sz w:val="24"/>
                <w:szCs w:val="24"/>
              </w:rPr>
              <w:t>паталогоанатомического исследования</w:t>
            </w:r>
            <w:r w:rsidRPr="0010121E">
              <w:t xml:space="preserve"> до сельского поселения Комсомольского муниципального района</w:t>
            </w:r>
          </w:p>
        </w:tc>
      </w:tr>
      <w:tr w:rsidR="0010121E" w:rsidRPr="0010121E" w:rsidTr="00FD4A96">
        <w:trPr>
          <w:trHeight w:val="400"/>
          <w:tblCellSpacing w:w="5" w:type="nil"/>
        </w:trPr>
        <w:tc>
          <w:tcPr>
            <w:tcW w:w="3827" w:type="dxa"/>
          </w:tcPr>
          <w:p w:rsidR="0010121E" w:rsidRPr="0010121E" w:rsidRDefault="0010121E" w:rsidP="00FD4A96">
            <w:pPr>
              <w:widowControl w:val="0"/>
              <w:autoSpaceDE w:val="0"/>
              <w:autoSpaceDN w:val="0"/>
              <w:adjustRightInd w:val="0"/>
              <w:spacing w:line="0" w:lineRule="atLeast"/>
              <w:ind w:right="-2"/>
              <w:contextualSpacing/>
            </w:pPr>
            <w:r w:rsidRPr="0010121E">
              <w:t>Срок       реализации</w:t>
            </w:r>
          </w:p>
          <w:p w:rsidR="0010121E" w:rsidRPr="0010121E" w:rsidRDefault="0010121E" w:rsidP="00FD4A96">
            <w:pPr>
              <w:widowControl w:val="0"/>
              <w:autoSpaceDE w:val="0"/>
              <w:autoSpaceDN w:val="0"/>
              <w:adjustRightInd w:val="0"/>
              <w:spacing w:line="0" w:lineRule="atLeast"/>
              <w:ind w:right="-2"/>
              <w:contextualSpacing/>
            </w:pPr>
            <w:r w:rsidRPr="0010121E">
              <w:t xml:space="preserve">подпрограммы         </w:t>
            </w:r>
          </w:p>
        </w:tc>
        <w:tc>
          <w:tcPr>
            <w:tcW w:w="6379"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2022 - 2024годы                                   </w:t>
            </w:r>
          </w:p>
        </w:tc>
      </w:tr>
      <w:tr w:rsidR="0010121E" w:rsidRPr="0010121E" w:rsidTr="00FD4A96">
        <w:trPr>
          <w:trHeight w:val="400"/>
          <w:tblCellSpacing w:w="5" w:type="nil"/>
        </w:trPr>
        <w:tc>
          <w:tcPr>
            <w:tcW w:w="3827" w:type="dxa"/>
          </w:tcPr>
          <w:p w:rsidR="0010121E" w:rsidRPr="0010121E" w:rsidRDefault="0010121E" w:rsidP="00FD4A96">
            <w:pPr>
              <w:widowControl w:val="0"/>
              <w:autoSpaceDE w:val="0"/>
              <w:autoSpaceDN w:val="0"/>
              <w:adjustRightInd w:val="0"/>
              <w:spacing w:line="0" w:lineRule="atLeast"/>
              <w:ind w:right="-2"/>
              <w:contextualSpacing/>
            </w:pPr>
            <w:r w:rsidRPr="0010121E">
              <w:t>Ответственный исполнитель подпрограммы</w:t>
            </w:r>
          </w:p>
        </w:tc>
        <w:tc>
          <w:tcPr>
            <w:tcW w:w="6379" w:type="dxa"/>
          </w:tcPr>
          <w:p w:rsidR="0010121E" w:rsidRPr="0010121E" w:rsidRDefault="0010121E" w:rsidP="00FD4A96">
            <w:pPr>
              <w:widowControl w:val="0"/>
              <w:autoSpaceDE w:val="0"/>
              <w:autoSpaceDN w:val="0"/>
              <w:adjustRightInd w:val="0"/>
              <w:spacing w:line="0" w:lineRule="atLeast"/>
              <w:ind w:left="67" w:right="-2"/>
              <w:contextualSpacing/>
            </w:pPr>
            <w:r w:rsidRPr="0010121E">
              <w:t>Управление по вопросу развития инфраструктуры Администрации  Комсомольского муниципального района</w:t>
            </w:r>
          </w:p>
        </w:tc>
      </w:tr>
      <w:tr w:rsidR="0010121E" w:rsidRPr="0010121E" w:rsidTr="00FD4A96">
        <w:trPr>
          <w:trHeight w:val="1035"/>
          <w:tblCellSpacing w:w="5" w:type="nil"/>
        </w:trPr>
        <w:tc>
          <w:tcPr>
            <w:tcW w:w="3827" w:type="dxa"/>
          </w:tcPr>
          <w:p w:rsidR="0010121E" w:rsidRPr="0010121E" w:rsidRDefault="0010121E" w:rsidP="00FD4A96">
            <w:pPr>
              <w:pStyle w:val="ConsPlusNormal"/>
              <w:spacing w:line="0" w:lineRule="atLeast"/>
              <w:ind w:right="-2" w:firstLine="67"/>
              <w:contextualSpacing/>
              <w:rPr>
                <w:rFonts w:ascii="Times New Roman" w:hAnsi="Times New Roman" w:cs="Times New Roman"/>
                <w:sz w:val="22"/>
                <w:szCs w:val="22"/>
              </w:rPr>
            </w:pPr>
            <w:r w:rsidRPr="0010121E">
              <w:rPr>
                <w:rFonts w:ascii="Times New Roman" w:hAnsi="Times New Roman" w:cs="Times New Roman"/>
                <w:sz w:val="22"/>
                <w:szCs w:val="22"/>
              </w:rPr>
              <w:t>Исполнитель основных мероприятий (мероприятий) подпрограммы</w:t>
            </w:r>
          </w:p>
        </w:tc>
        <w:tc>
          <w:tcPr>
            <w:tcW w:w="6379" w:type="dxa"/>
          </w:tcPr>
          <w:p w:rsidR="0010121E" w:rsidRPr="0010121E" w:rsidRDefault="0010121E" w:rsidP="00FD4A96">
            <w:pPr>
              <w:pStyle w:val="af0"/>
              <w:spacing w:after="0" w:line="0" w:lineRule="atLeast"/>
              <w:ind w:left="67" w:right="-2"/>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0121E" w:rsidRPr="0010121E" w:rsidRDefault="0010121E" w:rsidP="00FD4A96">
            <w:pPr>
              <w:widowControl w:val="0"/>
              <w:autoSpaceDE w:val="0"/>
              <w:autoSpaceDN w:val="0"/>
              <w:adjustRightInd w:val="0"/>
              <w:spacing w:line="0" w:lineRule="atLeast"/>
              <w:ind w:left="67" w:right="-2"/>
              <w:contextualSpacing/>
            </w:pPr>
          </w:p>
        </w:tc>
      </w:tr>
      <w:tr w:rsidR="0010121E" w:rsidRPr="0010121E" w:rsidTr="00FD4A96">
        <w:trPr>
          <w:trHeight w:val="400"/>
          <w:tblCellSpacing w:w="5" w:type="nil"/>
        </w:trPr>
        <w:tc>
          <w:tcPr>
            <w:tcW w:w="3827" w:type="dxa"/>
          </w:tcPr>
          <w:p w:rsidR="0010121E" w:rsidRPr="0010121E" w:rsidRDefault="0010121E" w:rsidP="00FD4A96">
            <w:pPr>
              <w:widowControl w:val="0"/>
              <w:autoSpaceDE w:val="0"/>
              <w:autoSpaceDN w:val="0"/>
              <w:adjustRightInd w:val="0"/>
              <w:spacing w:line="0" w:lineRule="atLeast"/>
              <w:ind w:right="-2"/>
              <w:contextualSpacing/>
            </w:pPr>
            <w:r w:rsidRPr="0010121E">
              <w:t>Задачи</w:t>
            </w:r>
          </w:p>
          <w:p w:rsidR="0010121E" w:rsidRPr="0010121E" w:rsidRDefault="0010121E" w:rsidP="00FD4A96">
            <w:pPr>
              <w:widowControl w:val="0"/>
              <w:autoSpaceDE w:val="0"/>
              <w:autoSpaceDN w:val="0"/>
              <w:adjustRightInd w:val="0"/>
              <w:spacing w:line="0" w:lineRule="atLeast"/>
              <w:ind w:right="-2"/>
              <w:contextualSpacing/>
            </w:pPr>
            <w:r w:rsidRPr="0010121E">
              <w:t xml:space="preserve">подпрограммы         </w:t>
            </w:r>
          </w:p>
        </w:tc>
        <w:tc>
          <w:tcPr>
            <w:tcW w:w="6379" w:type="dxa"/>
          </w:tcPr>
          <w:p w:rsidR="0010121E" w:rsidRPr="0010121E" w:rsidRDefault="0010121E" w:rsidP="00FD4A96">
            <w:pPr>
              <w:widowControl w:val="0"/>
              <w:autoSpaceDE w:val="0"/>
              <w:autoSpaceDN w:val="0"/>
              <w:adjustRightInd w:val="0"/>
              <w:spacing w:line="0" w:lineRule="atLeast"/>
              <w:ind w:left="67" w:right="-2"/>
              <w:contextualSpacing/>
            </w:pPr>
            <w:r w:rsidRPr="0010121E">
              <w:t>Создание условий для комфортного проживания  граждан в  Комсомольском муниципальном районе</w:t>
            </w:r>
          </w:p>
        </w:tc>
      </w:tr>
      <w:tr w:rsidR="0010121E" w:rsidRPr="0010121E" w:rsidTr="00FD4A96">
        <w:trPr>
          <w:trHeight w:val="400"/>
          <w:tblCellSpacing w:w="5" w:type="nil"/>
        </w:trPr>
        <w:tc>
          <w:tcPr>
            <w:tcW w:w="3827" w:type="dxa"/>
          </w:tcPr>
          <w:p w:rsidR="0010121E" w:rsidRPr="0010121E" w:rsidRDefault="0010121E" w:rsidP="00FD4A96">
            <w:pPr>
              <w:widowControl w:val="0"/>
              <w:autoSpaceDE w:val="0"/>
              <w:autoSpaceDN w:val="0"/>
              <w:adjustRightInd w:val="0"/>
              <w:spacing w:line="0" w:lineRule="atLeast"/>
              <w:ind w:right="-2"/>
              <w:contextualSpacing/>
            </w:pPr>
            <w:r w:rsidRPr="0010121E">
              <w:t>Объемы      ресурсного</w:t>
            </w:r>
          </w:p>
          <w:p w:rsidR="0010121E" w:rsidRPr="0010121E" w:rsidRDefault="0010121E" w:rsidP="00FD4A96">
            <w:pPr>
              <w:widowControl w:val="0"/>
              <w:autoSpaceDE w:val="0"/>
              <w:autoSpaceDN w:val="0"/>
              <w:adjustRightInd w:val="0"/>
              <w:spacing w:line="0" w:lineRule="atLeast"/>
              <w:ind w:right="-2"/>
              <w:contextualSpacing/>
            </w:pPr>
            <w:r w:rsidRPr="0010121E">
              <w:t xml:space="preserve">обеспечения          </w:t>
            </w:r>
          </w:p>
          <w:p w:rsidR="0010121E" w:rsidRPr="0010121E" w:rsidRDefault="0010121E" w:rsidP="00FD4A96">
            <w:pPr>
              <w:widowControl w:val="0"/>
              <w:autoSpaceDE w:val="0"/>
              <w:autoSpaceDN w:val="0"/>
              <w:adjustRightInd w:val="0"/>
              <w:spacing w:line="0" w:lineRule="atLeast"/>
              <w:ind w:right="-2"/>
              <w:contextualSpacing/>
            </w:pPr>
            <w:r w:rsidRPr="0010121E">
              <w:t xml:space="preserve">подпрограммы         </w:t>
            </w:r>
          </w:p>
        </w:tc>
        <w:tc>
          <w:tcPr>
            <w:tcW w:w="6379"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Прогнозируемый объем финансирования подпрограммы составит около </w:t>
            </w:r>
            <w:r w:rsidRPr="0010121E">
              <w:rPr>
                <w:b/>
              </w:rPr>
              <w:t>155 100,00рублей</w:t>
            </w:r>
            <w:r w:rsidRPr="0010121E">
              <w:t>, в том числе по годам:</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Общий объем бюджетных ассигнований:                </w:t>
            </w:r>
          </w:p>
          <w:p w:rsidR="0010121E" w:rsidRPr="0010121E" w:rsidRDefault="0010121E" w:rsidP="00FD4A96">
            <w:pPr>
              <w:widowControl w:val="0"/>
              <w:autoSpaceDE w:val="0"/>
              <w:autoSpaceDN w:val="0"/>
              <w:adjustRightInd w:val="0"/>
              <w:spacing w:line="0" w:lineRule="atLeast"/>
              <w:ind w:left="67" w:right="-2"/>
              <w:contextualSpacing/>
            </w:pPr>
            <w:r w:rsidRPr="0010121E">
              <w:t>2022 год – 51 700,00руб.,</w:t>
            </w:r>
          </w:p>
          <w:p w:rsidR="0010121E" w:rsidRPr="0010121E" w:rsidRDefault="0010121E" w:rsidP="00FD4A96">
            <w:pPr>
              <w:widowControl w:val="0"/>
              <w:autoSpaceDE w:val="0"/>
              <w:autoSpaceDN w:val="0"/>
              <w:adjustRightInd w:val="0"/>
              <w:spacing w:line="0" w:lineRule="atLeast"/>
              <w:ind w:left="67" w:right="-2"/>
              <w:contextualSpacing/>
            </w:pPr>
            <w:r w:rsidRPr="0010121E">
              <w:t>2023 год –51 700,00руб.</w:t>
            </w:r>
          </w:p>
          <w:p w:rsidR="0010121E" w:rsidRPr="0010121E" w:rsidRDefault="0010121E" w:rsidP="00FD4A96">
            <w:pPr>
              <w:widowControl w:val="0"/>
              <w:autoSpaceDE w:val="0"/>
              <w:autoSpaceDN w:val="0"/>
              <w:adjustRightInd w:val="0"/>
              <w:spacing w:line="0" w:lineRule="atLeast"/>
              <w:ind w:left="67" w:right="-2"/>
              <w:contextualSpacing/>
            </w:pPr>
            <w:r w:rsidRPr="0010121E">
              <w:t>2024 год –51 700,00руб.</w:t>
            </w:r>
          </w:p>
          <w:p w:rsidR="0010121E" w:rsidRPr="0010121E" w:rsidRDefault="0010121E" w:rsidP="00FD4A96">
            <w:pPr>
              <w:widowControl w:val="0"/>
              <w:autoSpaceDE w:val="0"/>
              <w:autoSpaceDN w:val="0"/>
              <w:adjustRightInd w:val="0"/>
              <w:spacing w:line="0" w:lineRule="atLeast"/>
              <w:ind w:left="67" w:right="-2"/>
              <w:contextualSpacing/>
            </w:pPr>
            <w:r w:rsidRPr="0010121E">
              <w:t>в том числе районный бюджет–</w:t>
            </w:r>
            <w:r w:rsidRPr="0010121E">
              <w:rPr>
                <w:b/>
              </w:rPr>
              <w:t>155 100,00</w:t>
            </w:r>
            <w:r w:rsidRPr="0010121E">
              <w:t>рублей:</w:t>
            </w:r>
          </w:p>
          <w:p w:rsidR="0010121E" w:rsidRPr="0010121E" w:rsidRDefault="0010121E" w:rsidP="00FD4A96">
            <w:pPr>
              <w:widowControl w:val="0"/>
              <w:autoSpaceDE w:val="0"/>
              <w:autoSpaceDN w:val="0"/>
              <w:adjustRightInd w:val="0"/>
              <w:spacing w:line="0" w:lineRule="atLeast"/>
              <w:ind w:left="67" w:right="-2"/>
              <w:contextualSpacing/>
            </w:pPr>
            <w:r w:rsidRPr="0010121E">
              <w:t>2022 год –51 700,00руб.,</w:t>
            </w:r>
          </w:p>
          <w:p w:rsidR="0010121E" w:rsidRPr="0010121E" w:rsidRDefault="0010121E" w:rsidP="00FD4A96">
            <w:pPr>
              <w:widowControl w:val="0"/>
              <w:autoSpaceDE w:val="0"/>
              <w:autoSpaceDN w:val="0"/>
              <w:adjustRightInd w:val="0"/>
              <w:spacing w:line="0" w:lineRule="atLeast"/>
              <w:ind w:left="67" w:right="-2"/>
              <w:contextualSpacing/>
            </w:pPr>
            <w:r w:rsidRPr="0010121E">
              <w:t>2023 год – 51 700,00руб.</w:t>
            </w:r>
          </w:p>
          <w:p w:rsidR="0010121E" w:rsidRPr="0010121E" w:rsidRDefault="0010121E" w:rsidP="00FD4A96">
            <w:pPr>
              <w:widowControl w:val="0"/>
              <w:autoSpaceDE w:val="0"/>
              <w:autoSpaceDN w:val="0"/>
              <w:adjustRightInd w:val="0"/>
              <w:spacing w:line="0" w:lineRule="atLeast"/>
              <w:ind w:left="67" w:right="-2"/>
              <w:contextualSpacing/>
            </w:pPr>
            <w:r w:rsidRPr="0010121E">
              <w:t>2024 год – 51 700,00руб.</w:t>
            </w:r>
          </w:p>
          <w:p w:rsidR="0010121E" w:rsidRPr="0010121E" w:rsidRDefault="0010121E" w:rsidP="00FD4A96">
            <w:pPr>
              <w:widowControl w:val="0"/>
              <w:autoSpaceDE w:val="0"/>
              <w:autoSpaceDN w:val="0"/>
              <w:adjustRightInd w:val="0"/>
              <w:spacing w:line="0" w:lineRule="atLeast"/>
              <w:ind w:left="67" w:right="-2"/>
              <w:contextualSpacing/>
            </w:pPr>
          </w:p>
          <w:p w:rsidR="0010121E" w:rsidRPr="0010121E" w:rsidRDefault="0010121E" w:rsidP="00FD4A96">
            <w:pPr>
              <w:widowControl w:val="0"/>
              <w:autoSpaceDE w:val="0"/>
              <w:autoSpaceDN w:val="0"/>
              <w:adjustRightInd w:val="0"/>
              <w:spacing w:line="0" w:lineRule="atLeast"/>
              <w:ind w:left="67" w:right="-2"/>
              <w:contextualSpacing/>
            </w:pPr>
            <w:r w:rsidRPr="0010121E">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0121E" w:rsidRPr="0010121E" w:rsidTr="00FD4A96">
        <w:trPr>
          <w:trHeight w:val="539"/>
          <w:tblCellSpacing w:w="5" w:type="nil"/>
        </w:trPr>
        <w:tc>
          <w:tcPr>
            <w:tcW w:w="3827" w:type="dxa"/>
          </w:tcPr>
          <w:p w:rsidR="0010121E" w:rsidRPr="0010121E" w:rsidRDefault="0010121E" w:rsidP="00FD4A96">
            <w:pPr>
              <w:widowControl w:val="0"/>
              <w:autoSpaceDE w:val="0"/>
              <w:autoSpaceDN w:val="0"/>
              <w:adjustRightInd w:val="0"/>
              <w:spacing w:line="0" w:lineRule="atLeast"/>
              <w:ind w:right="-2"/>
              <w:contextualSpacing/>
            </w:pPr>
            <w:r w:rsidRPr="0010121E">
              <w:t xml:space="preserve"> Ожидаемые результаты реализации подпрограммы</w:t>
            </w:r>
          </w:p>
        </w:tc>
        <w:tc>
          <w:tcPr>
            <w:tcW w:w="6379" w:type="dxa"/>
          </w:tcPr>
          <w:p w:rsidR="0010121E" w:rsidRPr="0010121E" w:rsidRDefault="0010121E" w:rsidP="00FD4A96">
            <w:pPr>
              <w:widowControl w:val="0"/>
              <w:autoSpaceDE w:val="0"/>
              <w:autoSpaceDN w:val="0"/>
              <w:adjustRightInd w:val="0"/>
              <w:spacing w:line="0" w:lineRule="atLeast"/>
              <w:ind w:left="67" w:right="-2"/>
              <w:contextualSpacing/>
            </w:pPr>
            <w:r w:rsidRPr="0010121E">
              <w:t>Централизованная система учета захоронений</w:t>
            </w:r>
          </w:p>
        </w:tc>
      </w:tr>
    </w:tbl>
    <w:p w:rsidR="0010121E" w:rsidRPr="0010121E" w:rsidRDefault="0010121E" w:rsidP="0010121E">
      <w:pPr>
        <w:spacing w:line="0" w:lineRule="atLeast"/>
        <w:ind w:left="-142" w:right="-2"/>
        <w:contextualSpacing/>
        <w:rPr>
          <w:b/>
          <w:sz w:val="24"/>
          <w:szCs w:val="24"/>
        </w:rPr>
      </w:pPr>
    </w:p>
    <w:p w:rsidR="0010121E" w:rsidRPr="0010121E" w:rsidRDefault="0010121E" w:rsidP="0010121E">
      <w:pPr>
        <w:spacing w:line="0" w:lineRule="atLeast"/>
        <w:ind w:left="-142" w:right="-2"/>
        <w:contextualSpacing/>
        <w:jc w:val="center"/>
        <w:rPr>
          <w:sz w:val="24"/>
          <w:szCs w:val="24"/>
        </w:rPr>
      </w:pPr>
      <w:r w:rsidRPr="0010121E">
        <w:rPr>
          <w:b/>
          <w:sz w:val="24"/>
          <w:szCs w:val="24"/>
        </w:rPr>
        <w:t>2.Характеристика основных  мероприятий подпрограммы</w:t>
      </w:r>
    </w:p>
    <w:p w:rsidR="0010121E" w:rsidRPr="0010121E" w:rsidRDefault="0010121E" w:rsidP="0010121E">
      <w:pPr>
        <w:spacing w:line="0" w:lineRule="atLeast"/>
        <w:ind w:left="-142" w:right="-2"/>
        <w:contextualSpacing/>
        <w:jc w:val="center"/>
        <w:rPr>
          <w:b/>
          <w:sz w:val="24"/>
          <w:szCs w:val="24"/>
        </w:rPr>
      </w:pPr>
      <w:r w:rsidRPr="0010121E">
        <w:rPr>
          <w:b/>
          <w:sz w:val="24"/>
          <w:szCs w:val="24"/>
        </w:rPr>
        <w:lastRenderedPageBreak/>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10121E" w:rsidRPr="0010121E" w:rsidRDefault="0010121E" w:rsidP="0010121E">
      <w:pPr>
        <w:spacing w:line="0" w:lineRule="atLeast"/>
        <w:ind w:right="-2"/>
        <w:contextualSpacing/>
        <w:jc w:val="both"/>
        <w:rPr>
          <w:sz w:val="24"/>
          <w:szCs w:val="24"/>
        </w:rPr>
      </w:pPr>
    </w:p>
    <w:p w:rsidR="0010121E" w:rsidRPr="0010121E" w:rsidRDefault="0010121E" w:rsidP="0010121E">
      <w:pPr>
        <w:spacing w:line="0" w:lineRule="atLeast"/>
        <w:ind w:right="-2"/>
        <w:contextualSpacing/>
        <w:jc w:val="both"/>
        <w:rPr>
          <w:sz w:val="24"/>
          <w:szCs w:val="24"/>
        </w:rPr>
      </w:pPr>
      <w:r w:rsidRPr="0010121E">
        <w:rPr>
          <w:sz w:val="24"/>
          <w:szCs w:val="24"/>
        </w:rPr>
        <w:t xml:space="preserve">1. Основное мероприятие   подпрограммы –захоронение невостребованных трупов </w:t>
      </w:r>
      <w:r w:rsidRPr="0010121E">
        <w:t>(транспортировка)</w:t>
      </w:r>
      <w:r w:rsidRPr="0010121E">
        <w:rPr>
          <w:sz w:val="24"/>
          <w:szCs w:val="24"/>
        </w:rPr>
        <w:t>в сельских поселениях Комсомольского муниципального район.</w:t>
      </w:r>
    </w:p>
    <w:p w:rsidR="0010121E" w:rsidRPr="0010121E" w:rsidRDefault="0010121E" w:rsidP="0010121E">
      <w:pPr>
        <w:spacing w:line="0" w:lineRule="atLeast"/>
        <w:ind w:right="-2"/>
        <w:contextualSpacing/>
        <w:jc w:val="both"/>
        <w:rPr>
          <w:sz w:val="24"/>
          <w:szCs w:val="24"/>
          <w:shd w:val="clear" w:color="auto" w:fill="FFFFFF"/>
        </w:rPr>
      </w:pPr>
      <w:r w:rsidRPr="0010121E">
        <w:rPr>
          <w:sz w:val="24"/>
          <w:szCs w:val="24"/>
        </w:rPr>
        <w:t xml:space="preserve">В рамки данного мероприятия </w:t>
      </w:r>
      <w:r w:rsidRPr="0010121E">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паталогоанатомического исследования  до сельского поселения Комсомольского муниципального района. </w:t>
      </w:r>
    </w:p>
    <w:p w:rsidR="0010121E" w:rsidRPr="0010121E" w:rsidRDefault="0010121E" w:rsidP="0010121E">
      <w:pPr>
        <w:spacing w:line="0" w:lineRule="atLeast"/>
        <w:ind w:left="-142" w:right="-2"/>
        <w:contextualSpacing/>
        <w:jc w:val="right"/>
        <w:rPr>
          <w:sz w:val="24"/>
          <w:szCs w:val="24"/>
        </w:rPr>
      </w:pPr>
      <w:r w:rsidRPr="0010121E">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10121E" w:rsidRPr="0010121E" w:rsidTr="00FD4A96">
        <w:trPr>
          <w:trHeight w:val="540"/>
        </w:trPr>
        <w:tc>
          <w:tcPr>
            <w:tcW w:w="567" w:type="dxa"/>
            <w:vMerge w:val="restart"/>
          </w:tcPr>
          <w:p w:rsidR="0010121E" w:rsidRPr="0010121E" w:rsidRDefault="0010121E" w:rsidP="00FD4A96">
            <w:pPr>
              <w:spacing w:line="0" w:lineRule="atLeast"/>
              <w:ind w:left="-142" w:right="-2"/>
              <w:contextualSpacing/>
              <w:jc w:val="center"/>
            </w:pPr>
            <w:r w:rsidRPr="0010121E">
              <w:t>№ п/п</w:t>
            </w:r>
          </w:p>
        </w:tc>
        <w:tc>
          <w:tcPr>
            <w:tcW w:w="1701" w:type="dxa"/>
            <w:vMerge w:val="restart"/>
          </w:tcPr>
          <w:p w:rsidR="0010121E" w:rsidRPr="0010121E" w:rsidRDefault="0010121E" w:rsidP="00FD4A96">
            <w:pPr>
              <w:spacing w:line="0" w:lineRule="atLeast"/>
              <w:ind w:left="-142" w:right="-2"/>
              <w:contextualSpacing/>
              <w:jc w:val="center"/>
            </w:pPr>
            <w:r w:rsidRPr="0010121E">
              <w:t xml:space="preserve">Наименование </w:t>
            </w:r>
          </w:p>
          <w:p w:rsidR="0010121E" w:rsidRPr="0010121E" w:rsidRDefault="0010121E" w:rsidP="00FD4A96">
            <w:pPr>
              <w:spacing w:line="0" w:lineRule="atLeast"/>
              <w:ind w:left="-142" w:right="-2"/>
              <w:contextualSpacing/>
              <w:jc w:val="center"/>
            </w:pPr>
            <w:r w:rsidRPr="0010121E">
              <w:t>основного мероприятия</w:t>
            </w:r>
          </w:p>
          <w:p w:rsidR="0010121E" w:rsidRPr="0010121E" w:rsidRDefault="0010121E" w:rsidP="00FD4A96">
            <w:pPr>
              <w:spacing w:line="0" w:lineRule="atLeast"/>
              <w:ind w:left="-142" w:right="-2"/>
              <w:contextualSpacing/>
              <w:jc w:val="center"/>
            </w:pPr>
            <w:r w:rsidRPr="0010121E">
              <w:t>(мероприятия)</w:t>
            </w:r>
          </w:p>
        </w:tc>
        <w:tc>
          <w:tcPr>
            <w:tcW w:w="3827" w:type="dxa"/>
            <w:vMerge w:val="restart"/>
          </w:tcPr>
          <w:p w:rsidR="0010121E" w:rsidRPr="0010121E" w:rsidRDefault="0010121E" w:rsidP="00FD4A96">
            <w:pPr>
              <w:spacing w:line="0" w:lineRule="atLeast"/>
              <w:ind w:left="-142" w:right="-2"/>
              <w:contextualSpacing/>
              <w:jc w:val="center"/>
            </w:pPr>
            <w:r w:rsidRPr="0010121E">
              <w:t>Наименование целевого индикатора</w:t>
            </w:r>
          </w:p>
          <w:p w:rsidR="0010121E" w:rsidRPr="0010121E" w:rsidRDefault="0010121E" w:rsidP="00FD4A96">
            <w:pPr>
              <w:spacing w:line="0" w:lineRule="atLeast"/>
              <w:ind w:left="-142" w:right="-2"/>
              <w:contextualSpacing/>
              <w:jc w:val="center"/>
            </w:pPr>
            <w:r w:rsidRPr="0010121E">
              <w:t>(показателя)</w:t>
            </w:r>
          </w:p>
        </w:tc>
        <w:tc>
          <w:tcPr>
            <w:tcW w:w="993" w:type="dxa"/>
            <w:vMerge w:val="restart"/>
          </w:tcPr>
          <w:p w:rsidR="0010121E" w:rsidRPr="0010121E" w:rsidRDefault="0010121E" w:rsidP="00FD4A96">
            <w:pPr>
              <w:spacing w:line="0" w:lineRule="atLeast"/>
              <w:ind w:left="-142" w:right="-2"/>
              <w:contextualSpacing/>
              <w:jc w:val="center"/>
            </w:pPr>
            <w:r w:rsidRPr="0010121E">
              <w:t>Единица  измерения</w:t>
            </w:r>
          </w:p>
        </w:tc>
        <w:tc>
          <w:tcPr>
            <w:tcW w:w="3260" w:type="dxa"/>
            <w:gridSpan w:val="3"/>
            <w:tcBorders>
              <w:bottom w:val="single" w:sz="4" w:space="0" w:color="auto"/>
            </w:tcBorders>
          </w:tcPr>
          <w:p w:rsidR="0010121E" w:rsidRPr="0010121E" w:rsidRDefault="0010121E" w:rsidP="00FD4A96">
            <w:pPr>
              <w:spacing w:line="0" w:lineRule="atLeast"/>
              <w:ind w:left="-142" w:right="-2"/>
              <w:contextualSpacing/>
              <w:jc w:val="center"/>
            </w:pPr>
            <w:r w:rsidRPr="0010121E">
              <w:t>Значения целевых  индикаторов (показателей)</w:t>
            </w:r>
          </w:p>
        </w:tc>
      </w:tr>
      <w:tr w:rsidR="0010121E" w:rsidRPr="0010121E" w:rsidTr="00FD4A96">
        <w:trPr>
          <w:trHeight w:val="288"/>
        </w:trPr>
        <w:tc>
          <w:tcPr>
            <w:tcW w:w="567" w:type="dxa"/>
            <w:vMerge/>
          </w:tcPr>
          <w:p w:rsidR="0010121E" w:rsidRPr="0010121E" w:rsidRDefault="0010121E" w:rsidP="00FD4A96">
            <w:pPr>
              <w:spacing w:line="0" w:lineRule="atLeast"/>
              <w:ind w:left="-142" w:right="-2"/>
              <w:contextualSpacing/>
              <w:jc w:val="center"/>
            </w:pPr>
          </w:p>
        </w:tc>
        <w:tc>
          <w:tcPr>
            <w:tcW w:w="1701" w:type="dxa"/>
            <w:vMerge/>
          </w:tcPr>
          <w:p w:rsidR="0010121E" w:rsidRPr="0010121E" w:rsidRDefault="0010121E" w:rsidP="00FD4A96">
            <w:pPr>
              <w:spacing w:line="0" w:lineRule="atLeast"/>
              <w:ind w:left="-142" w:right="-2"/>
              <w:contextualSpacing/>
              <w:jc w:val="center"/>
            </w:pPr>
          </w:p>
        </w:tc>
        <w:tc>
          <w:tcPr>
            <w:tcW w:w="3827" w:type="dxa"/>
            <w:vMerge/>
          </w:tcPr>
          <w:p w:rsidR="0010121E" w:rsidRPr="0010121E" w:rsidRDefault="0010121E" w:rsidP="00FD4A96">
            <w:pPr>
              <w:spacing w:line="0" w:lineRule="atLeast"/>
              <w:ind w:left="-142" w:right="-2"/>
              <w:contextualSpacing/>
              <w:jc w:val="center"/>
              <w:rPr>
                <w:b/>
              </w:rPr>
            </w:pPr>
          </w:p>
        </w:tc>
        <w:tc>
          <w:tcPr>
            <w:tcW w:w="993" w:type="dxa"/>
            <w:vMerge/>
          </w:tcPr>
          <w:p w:rsidR="0010121E" w:rsidRPr="0010121E" w:rsidRDefault="0010121E" w:rsidP="00FD4A96">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right="-2"/>
              <w:contextualSpacing/>
            </w:pPr>
          </w:p>
          <w:p w:rsidR="0010121E" w:rsidRPr="0010121E" w:rsidRDefault="0010121E" w:rsidP="00FD4A96">
            <w:pPr>
              <w:spacing w:line="0" w:lineRule="atLeast"/>
              <w:ind w:right="-2"/>
              <w:contextualSpacing/>
            </w:pPr>
          </w:p>
          <w:p w:rsidR="0010121E" w:rsidRPr="0010121E" w:rsidRDefault="0010121E" w:rsidP="00FD4A96">
            <w:pPr>
              <w:spacing w:line="0" w:lineRule="atLeast"/>
              <w:ind w:left="-142" w:right="-2"/>
              <w:contextualSpacing/>
              <w:jc w:val="center"/>
            </w:pPr>
            <w:r w:rsidRPr="0010121E">
              <w:t>2019г</w:t>
            </w:r>
          </w:p>
          <w:p w:rsidR="0010121E" w:rsidRPr="0010121E" w:rsidRDefault="0010121E" w:rsidP="00FD4A96">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10121E" w:rsidRPr="0010121E" w:rsidRDefault="0010121E" w:rsidP="00FD4A96">
            <w:pPr>
              <w:spacing w:line="0" w:lineRule="atLeast"/>
              <w:ind w:left="-142" w:right="-2"/>
              <w:contextualSpacing/>
              <w:jc w:val="center"/>
            </w:pPr>
            <w:r w:rsidRPr="0010121E">
              <w:t>2020г</w:t>
            </w:r>
          </w:p>
        </w:tc>
        <w:tc>
          <w:tcPr>
            <w:tcW w:w="851" w:type="dxa"/>
            <w:tcBorders>
              <w:top w:val="single" w:sz="4" w:space="0" w:color="auto"/>
              <w:left w:val="single" w:sz="4" w:space="0" w:color="auto"/>
            </w:tcBorders>
            <w:vAlign w:val="center"/>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2021г</w:t>
            </w:r>
          </w:p>
          <w:p w:rsidR="0010121E" w:rsidRPr="0010121E" w:rsidRDefault="0010121E" w:rsidP="00FD4A96">
            <w:pPr>
              <w:spacing w:line="0" w:lineRule="atLeast"/>
              <w:ind w:left="-142" w:right="-2"/>
              <w:contextualSpacing/>
              <w:jc w:val="center"/>
            </w:pPr>
          </w:p>
        </w:tc>
      </w:tr>
      <w:tr w:rsidR="0010121E" w:rsidRPr="0010121E" w:rsidTr="00FD4A96">
        <w:tc>
          <w:tcPr>
            <w:tcW w:w="567" w:type="dxa"/>
            <w:vAlign w:val="center"/>
          </w:tcPr>
          <w:p w:rsidR="0010121E" w:rsidRPr="0010121E" w:rsidRDefault="0010121E" w:rsidP="00FD4A96">
            <w:pPr>
              <w:spacing w:line="0" w:lineRule="atLeast"/>
              <w:ind w:left="-142" w:right="-2"/>
              <w:contextualSpacing/>
              <w:jc w:val="center"/>
            </w:pPr>
            <w:r w:rsidRPr="0010121E">
              <w:t>1</w:t>
            </w:r>
          </w:p>
        </w:tc>
        <w:tc>
          <w:tcPr>
            <w:tcW w:w="1701" w:type="dxa"/>
            <w:vAlign w:val="center"/>
          </w:tcPr>
          <w:p w:rsidR="0010121E" w:rsidRPr="0010121E" w:rsidRDefault="0010121E" w:rsidP="00FD4A96">
            <w:pPr>
              <w:spacing w:line="0" w:lineRule="atLeast"/>
              <w:ind w:left="-142" w:right="-2"/>
              <w:contextualSpacing/>
              <w:jc w:val="center"/>
            </w:pPr>
            <w:r w:rsidRPr="0010121E">
              <w:t>Основное мероприятие</w:t>
            </w:r>
          </w:p>
        </w:tc>
        <w:tc>
          <w:tcPr>
            <w:tcW w:w="3827" w:type="dxa"/>
          </w:tcPr>
          <w:p w:rsidR="0010121E" w:rsidRPr="0010121E" w:rsidRDefault="0010121E" w:rsidP="00FD4A96">
            <w:pPr>
              <w:spacing w:line="0" w:lineRule="atLeast"/>
              <w:ind w:left="34" w:right="-2"/>
              <w:contextualSpacing/>
            </w:pPr>
            <w:r w:rsidRPr="0010121E">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10121E" w:rsidRPr="0010121E" w:rsidRDefault="0010121E" w:rsidP="00FD4A96">
            <w:pPr>
              <w:spacing w:line="0" w:lineRule="atLeast"/>
              <w:ind w:left="-142" w:right="-2"/>
              <w:contextualSpacing/>
              <w:jc w:val="center"/>
            </w:pPr>
            <w:r w:rsidRPr="0010121E">
              <w:t>шт</w:t>
            </w:r>
          </w:p>
        </w:tc>
        <w:tc>
          <w:tcPr>
            <w:tcW w:w="1275" w:type="dxa"/>
            <w:tcBorders>
              <w:right w:val="single" w:sz="4" w:space="0" w:color="auto"/>
            </w:tcBorders>
            <w:vAlign w:val="center"/>
          </w:tcPr>
          <w:p w:rsidR="0010121E" w:rsidRPr="0010121E" w:rsidRDefault="0010121E" w:rsidP="00FD4A96">
            <w:pPr>
              <w:spacing w:line="0" w:lineRule="atLeast"/>
              <w:ind w:left="-142" w:right="-2"/>
              <w:contextualSpacing/>
              <w:jc w:val="center"/>
              <w:rPr>
                <w:sz w:val="18"/>
                <w:szCs w:val="18"/>
              </w:rPr>
            </w:pPr>
            <w:r w:rsidRPr="0010121E">
              <w:rPr>
                <w:sz w:val="18"/>
                <w:szCs w:val="18"/>
              </w:rPr>
              <w:t>9</w:t>
            </w:r>
          </w:p>
        </w:tc>
        <w:tc>
          <w:tcPr>
            <w:tcW w:w="1134" w:type="dxa"/>
            <w:tcBorders>
              <w:left w:val="single" w:sz="4" w:space="0" w:color="auto"/>
              <w:right w:val="single" w:sz="4" w:space="0" w:color="auto"/>
            </w:tcBorders>
            <w:vAlign w:val="center"/>
          </w:tcPr>
          <w:p w:rsidR="0010121E" w:rsidRPr="0010121E" w:rsidRDefault="0010121E" w:rsidP="00FD4A96">
            <w:pPr>
              <w:spacing w:line="0" w:lineRule="atLeast"/>
              <w:ind w:left="-142" w:right="-2"/>
              <w:contextualSpacing/>
              <w:jc w:val="center"/>
              <w:rPr>
                <w:sz w:val="18"/>
                <w:szCs w:val="18"/>
              </w:rPr>
            </w:pPr>
            <w:r w:rsidRPr="0010121E">
              <w:rPr>
                <w:sz w:val="18"/>
                <w:szCs w:val="18"/>
              </w:rPr>
              <w:t>9</w:t>
            </w:r>
          </w:p>
        </w:tc>
        <w:tc>
          <w:tcPr>
            <w:tcW w:w="851" w:type="dxa"/>
            <w:tcBorders>
              <w:left w:val="single" w:sz="4" w:space="0" w:color="auto"/>
            </w:tcBorders>
            <w:vAlign w:val="center"/>
          </w:tcPr>
          <w:p w:rsidR="0010121E" w:rsidRPr="0010121E" w:rsidRDefault="0010121E" w:rsidP="00FD4A96">
            <w:pPr>
              <w:spacing w:line="0" w:lineRule="atLeast"/>
              <w:ind w:left="-142" w:right="-2"/>
              <w:contextualSpacing/>
              <w:jc w:val="center"/>
              <w:rPr>
                <w:sz w:val="18"/>
                <w:szCs w:val="18"/>
              </w:rPr>
            </w:pPr>
            <w:r w:rsidRPr="0010121E">
              <w:rPr>
                <w:sz w:val="18"/>
                <w:szCs w:val="18"/>
              </w:rPr>
              <w:t>9</w:t>
            </w:r>
          </w:p>
        </w:tc>
      </w:tr>
    </w:tbl>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3.Целевые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right"/>
        <w:rPr>
          <w:b/>
          <w:sz w:val="24"/>
          <w:szCs w:val="24"/>
        </w:rPr>
      </w:pPr>
      <w:r w:rsidRPr="0010121E">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10121E" w:rsidRPr="0010121E" w:rsidTr="00FD4A96">
        <w:trPr>
          <w:trHeight w:val="468"/>
        </w:trPr>
        <w:tc>
          <w:tcPr>
            <w:tcW w:w="567" w:type="dxa"/>
          </w:tcPr>
          <w:p w:rsidR="0010121E" w:rsidRPr="0010121E" w:rsidRDefault="0010121E" w:rsidP="00FD4A96">
            <w:pPr>
              <w:spacing w:line="0" w:lineRule="atLeast"/>
              <w:ind w:left="-142" w:right="-2"/>
              <w:contextualSpacing/>
              <w:jc w:val="center"/>
            </w:pPr>
            <w:r w:rsidRPr="0010121E">
              <w:t>№ п/п</w:t>
            </w:r>
          </w:p>
        </w:tc>
        <w:tc>
          <w:tcPr>
            <w:tcW w:w="5528" w:type="dxa"/>
          </w:tcPr>
          <w:p w:rsidR="0010121E" w:rsidRPr="0010121E" w:rsidRDefault="0010121E" w:rsidP="00FD4A96">
            <w:pPr>
              <w:spacing w:line="0" w:lineRule="atLeast"/>
              <w:ind w:left="-142" w:right="-2"/>
              <w:contextualSpacing/>
              <w:jc w:val="center"/>
            </w:pPr>
            <w:r w:rsidRPr="0010121E">
              <w:t>Наименование</w:t>
            </w:r>
          </w:p>
          <w:p w:rsidR="0010121E" w:rsidRPr="0010121E" w:rsidRDefault="0010121E" w:rsidP="00FD4A96">
            <w:pPr>
              <w:spacing w:line="0" w:lineRule="atLeast"/>
              <w:ind w:left="-142" w:right="-2"/>
              <w:contextualSpacing/>
              <w:jc w:val="center"/>
            </w:pPr>
            <w:r w:rsidRPr="0010121E">
              <w:t>показателя</w:t>
            </w:r>
          </w:p>
        </w:tc>
        <w:tc>
          <w:tcPr>
            <w:tcW w:w="1134" w:type="dxa"/>
          </w:tcPr>
          <w:p w:rsidR="0010121E" w:rsidRPr="0010121E" w:rsidRDefault="0010121E" w:rsidP="00FD4A96">
            <w:pPr>
              <w:spacing w:line="0" w:lineRule="atLeast"/>
              <w:ind w:left="-142" w:right="-2"/>
              <w:contextualSpacing/>
              <w:jc w:val="center"/>
            </w:pPr>
            <w:r w:rsidRPr="0010121E">
              <w:t>Единица измерения</w:t>
            </w:r>
          </w:p>
        </w:tc>
        <w:tc>
          <w:tcPr>
            <w:tcW w:w="708" w:type="dxa"/>
            <w:tcBorders>
              <w:left w:val="single" w:sz="4" w:space="0" w:color="auto"/>
              <w:right w:val="single" w:sz="4" w:space="0" w:color="auto"/>
            </w:tcBorders>
          </w:tcPr>
          <w:p w:rsidR="0010121E" w:rsidRPr="0010121E" w:rsidRDefault="0010121E" w:rsidP="00FD4A96">
            <w:pPr>
              <w:spacing w:line="0" w:lineRule="atLeast"/>
              <w:ind w:left="-142" w:right="-2"/>
              <w:contextualSpacing/>
              <w:jc w:val="center"/>
            </w:pPr>
            <w:r w:rsidRPr="0010121E">
              <w:t>2022г</w:t>
            </w:r>
          </w:p>
        </w:tc>
        <w:tc>
          <w:tcPr>
            <w:tcW w:w="709" w:type="dxa"/>
            <w:tcBorders>
              <w:left w:val="single" w:sz="4" w:space="0" w:color="auto"/>
            </w:tcBorders>
          </w:tcPr>
          <w:p w:rsidR="0010121E" w:rsidRPr="0010121E" w:rsidRDefault="0010121E" w:rsidP="00FD4A96">
            <w:pPr>
              <w:spacing w:line="0" w:lineRule="atLeast"/>
              <w:ind w:left="-142" w:right="-2"/>
              <w:contextualSpacing/>
              <w:jc w:val="center"/>
            </w:pPr>
            <w:r w:rsidRPr="0010121E">
              <w:t>2023г</w:t>
            </w:r>
          </w:p>
        </w:tc>
        <w:tc>
          <w:tcPr>
            <w:tcW w:w="709" w:type="dxa"/>
            <w:tcBorders>
              <w:left w:val="single" w:sz="4" w:space="0" w:color="auto"/>
            </w:tcBorders>
          </w:tcPr>
          <w:p w:rsidR="0010121E" w:rsidRPr="0010121E" w:rsidRDefault="0010121E" w:rsidP="00FD4A96">
            <w:pPr>
              <w:spacing w:line="0" w:lineRule="atLeast"/>
              <w:ind w:left="-142" w:right="-2"/>
              <w:contextualSpacing/>
              <w:jc w:val="center"/>
            </w:pPr>
            <w:r w:rsidRPr="0010121E">
              <w:t>2024г</w:t>
            </w:r>
          </w:p>
        </w:tc>
      </w:tr>
      <w:tr w:rsidR="0010121E" w:rsidRPr="0010121E" w:rsidTr="00FD4A96">
        <w:trPr>
          <w:trHeight w:val="337"/>
        </w:trPr>
        <w:tc>
          <w:tcPr>
            <w:tcW w:w="567" w:type="dxa"/>
            <w:vAlign w:val="center"/>
          </w:tcPr>
          <w:p w:rsidR="0010121E" w:rsidRPr="0010121E" w:rsidRDefault="0010121E" w:rsidP="00FD4A96">
            <w:pPr>
              <w:spacing w:line="0" w:lineRule="atLeast"/>
              <w:ind w:left="-142" w:right="-2"/>
              <w:contextualSpacing/>
              <w:jc w:val="center"/>
            </w:pPr>
            <w:r w:rsidRPr="0010121E">
              <w:t>1</w:t>
            </w:r>
          </w:p>
        </w:tc>
        <w:tc>
          <w:tcPr>
            <w:tcW w:w="5528" w:type="dxa"/>
            <w:vAlign w:val="center"/>
          </w:tcPr>
          <w:p w:rsidR="0010121E" w:rsidRPr="0010121E" w:rsidRDefault="0010121E" w:rsidP="00FD4A96">
            <w:pPr>
              <w:spacing w:line="0" w:lineRule="atLeast"/>
              <w:ind w:left="-142" w:right="-2"/>
              <w:contextualSpacing/>
              <w:jc w:val="center"/>
            </w:pPr>
            <w:r w:rsidRPr="0010121E">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10121E" w:rsidRPr="0010121E" w:rsidRDefault="0010121E" w:rsidP="00FD4A96">
            <w:pPr>
              <w:spacing w:line="0" w:lineRule="atLeast"/>
              <w:ind w:left="-142" w:right="-2"/>
              <w:contextualSpacing/>
              <w:jc w:val="center"/>
            </w:pPr>
            <w:r w:rsidRPr="0010121E">
              <w:t>шт</w:t>
            </w:r>
          </w:p>
        </w:tc>
        <w:tc>
          <w:tcPr>
            <w:tcW w:w="708" w:type="dxa"/>
            <w:tcBorders>
              <w:left w:val="single" w:sz="4" w:space="0" w:color="auto"/>
              <w:right w:val="single" w:sz="4" w:space="0" w:color="auto"/>
            </w:tcBorders>
            <w:vAlign w:val="center"/>
          </w:tcPr>
          <w:p w:rsidR="0010121E" w:rsidRPr="0010121E" w:rsidRDefault="0010121E" w:rsidP="00FD4A96">
            <w:pPr>
              <w:spacing w:line="0" w:lineRule="atLeast"/>
              <w:ind w:left="-142" w:right="-2"/>
              <w:contextualSpacing/>
              <w:jc w:val="center"/>
              <w:rPr>
                <w:sz w:val="18"/>
                <w:szCs w:val="18"/>
              </w:rPr>
            </w:pPr>
            <w:r w:rsidRPr="0010121E">
              <w:rPr>
                <w:sz w:val="18"/>
                <w:szCs w:val="18"/>
              </w:rPr>
              <w:t>9</w:t>
            </w:r>
          </w:p>
        </w:tc>
        <w:tc>
          <w:tcPr>
            <w:tcW w:w="709" w:type="dxa"/>
            <w:tcBorders>
              <w:left w:val="single" w:sz="4" w:space="0" w:color="auto"/>
            </w:tcBorders>
            <w:vAlign w:val="center"/>
          </w:tcPr>
          <w:p w:rsidR="0010121E" w:rsidRPr="0010121E" w:rsidRDefault="0010121E" w:rsidP="00FD4A96">
            <w:pPr>
              <w:spacing w:line="0" w:lineRule="atLeast"/>
              <w:ind w:right="-2"/>
              <w:contextualSpacing/>
              <w:jc w:val="center"/>
              <w:rPr>
                <w:sz w:val="18"/>
                <w:szCs w:val="18"/>
              </w:rPr>
            </w:pPr>
            <w:r w:rsidRPr="0010121E">
              <w:rPr>
                <w:sz w:val="18"/>
                <w:szCs w:val="18"/>
              </w:rPr>
              <w:t>9</w:t>
            </w:r>
          </w:p>
        </w:tc>
        <w:tc>
          <w:tcPr>
            <w:tcW w:w="709" w:type="dxa"/>
            <w:tcBorders>
              <w:left w:val="single" w:sz="4" w:space="0" w:color="auto"/>
            </w:tcBorders>
          </w:tcPr>
          <w:p w:rsidR="0010121E" w:rsidRPr="0010121E" w:rsidRDefault="0010121E" w:rsidP="00FD4A96">
            <w:pPr>
              <w:spacing w:line="0" w:lineRule="atLeast"/>
              <w:ind w:right="-2"/>
              <w:contextualSpacing/>
              <w:jc w:val="center"/>
              <w:rPr>
                <w:sz w:val="18"/>
                <w:szCs w:val="18"/>
              </w:rPr>
            </w:pPr>
          </w:p>
          <w:p w:rsidR="0010121E" w:rsidRPr="0010121E" w:rsidRDefault="0010121E" w:rsidP="00FD4A96">
            <w:pPr>
              <w:spacing w:line="0" w:lineRule="atLeast"/>
              <w:ind w:right="-2"/>
              <w:contextualSpacing/>
              <w:jc w:val="center"/>
              <w:rPr>
                <w:sz w:val="18"/>
                <w:szCs w:val="18"/>
              </w:rPr>
            </w:pPr>
          </w:p>
          <w:p w:rsidR="0010121E" w:rsidRPr="0010121E" w:rsidRDefault="0010121E" w:rsidP="00FD4A96">
            <w:pPr>
              <w:spacing w:line="0" w:lineRule="atLeast"/>
              <w:ind w:right="-2"/>
              <w:contextualSpacing/>
              <w:jc w:val="center"/>
              <w:rPr>
                <w:sz w:val="18"/>
                <w:szCs w:val="18"/>
              </w:rPr>
            </w:pPr>
            <w:r w:rsidRPr="0010121E">
              <w:rPr>
                <w:sz w:val="18"/>
                <w:szCs w:val="18"/>
              </w:rPr>
              <w:t>9</w:t>
            </w:r>
          </w:p>
          <w:p w:rsidR="0010121E" w:rsidRPr="0010121E" w:rsidRDefault="0010121E" w:rsidP="00FD4A96">
            <w:pPr>
              <w:spacing w:line="0" w:lineRule="atLeast"/>
              <w:ind w:right="-2"/>
              <w:contextualSpacing/>
              <w:jc w:val="center"/>
              <w:rPr>
                <w:sz w:val="18"/>
                <w:szCs w:val="18"/>
              </w:rPr>
            </w:pPr>
          </w:p>
          <w:p w:rsidR="0010121E" w:rsidRPr="0010121E" w:rsidRDefault="0010121E" w:rsidP="00FD4A96">
            <w:pPr>
              <w:spacing w:line="0" w:lineRule="atLeast"/>
              <w:ind w:right="-2"/>
              <w:contextualSpacing/>
              <w:jc w:val="center"/>
              <w:rPr>
                <w:sz w:val="18"/>
                <w:szCs w:val="18"/>
              </w:rPr>
            </w:pPr>
          </w:p>
        </w:tc>
      </w:tr>
    </w:tbl>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4.Ресурсное  обеспечение  подпрограммы, рублей</w:t>
      </w:r>
    </w:p>
    <w:p w:rsidR="0010121E" w:rsidRPr="0010121E" w:rsidRDefault="0010121E" w:rsidP="0010121E">
      <w:pPr>
        <w:spacing w:line="0" w:lineRule="atLeast"/>
        <w:ind w:left="-142" w:right="-2"/>
        <w:contextualSpacing/>
        <w:jc w:val="right"/>
        <w:rPr>
          <w:b/>
          <w:sz w:val="24"/>
          <w:szCs w:val="24"/>
        </w:rPr>
      </w:pPr>
      <w:r w:rsidRPr="0010121E">
        <w:rPr>
          <w:b/>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950"/>
        <w:gridCol w:w="1119"/>
      </w:tblGrid>
      <w:tr w:rsidR="0010121E" w:rsidRPr="0010121E" w:rsidTr="00FD4A96">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r w:rsidRPr="0010121E">
              <w:lastRenderedPageBreak/>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hanging="142"/>
              <w:contextualSpacing/>
              <w:jc w:val="center"/>
            </w:pPr>
            <w:r w:rsidRPr="0010121E">
              <w:t>Наименование  основного мероприятия /мероприятия/</w:t>
            </w:r>
          </w:p>
          <w:p w:rsidR="0010121E" w:rsidRPr="0010121E" w:rsidRDefault="0010121E" w:rsidP="00FD4A96">
            <w:pPr>
              <w:spacing w:line="0" w:lineRule="atLeast"/>
              <w:ind w:right="-2" w:hanging="142"/>
              <w:contextualSpacing/>
              <w:jc w:val="center"/>
            </w:pPr>
            <w:r w:rsidRPr="0010121E">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pPr>
            <w:r w:rsidRPr="0010121E">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142" w:right="-44"/>
              <w:contextualSpacing/>
              <w:jc w:val="center"/>
            </w:pPr>
            <w:r w:rsidRPr="0010121E">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jc w:val="center"/>
            </w:pPr>
            <w:r w:rsidRPr="0010121E">
              <w:t>Источник финансирования</w:t>
            </w:r>
          </w:p>
        </w:tc>
        <w:tc>
          <w:tcPr>
            <w:tcW w:w="3061" w:type="dxa"/>
            <w:gridSpan w:val="3"/>
            <w:shd w:val="clear" w:color="auto" w:fill="auto"/>
          </w:tcPr>
          <w:p w:rsidR="0010121E" w:rsidRPr="0010121E" w:rsidRDefault="0010121E" w:rsidP="00FD4A96">
            <w:r w:rsidRPr="0010121E">
              <w:t>Объемы бюджетных ассигнований</w:t>
            </w:r>
          </w:p>
        </w:tc>
      </w:tr>
      <w:tr w:rsidR="0010121E" w:rsidRPr="0010121E" w:rsidTr="00FD4A96">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10121E" w:rsidRPr="0010121E" w:rsidRDefault="0010121E" w:rsidP="00FD4A96">
            <w:pPr>
              <w:spacing w:line="0" w:lineRule="atLeast"/>
              <w:ind w:right="-2"/>
              <w:contextualSpacing/>
            </w:pPr>
            <w:r w:rsidRPr="0010121E">
              <w:t>2022 год</w:t>
            </w:r>
          </w:p>
        </w:tc>
        <w:tc>
          <w:tcPr>
            <w:tcW w:w="950" w:type="dxa"/>
            <w:tcBorders>
              <w:top w:val="single" w:sz="4" w:space="0" w:color="auto"/>
              <w:left w:val="single" w:sz="4" w:space="0" w:color="auto"/>
              <w:bottom w:val="single" w:sz="4" w:space="0" w:color="000000"/>
              <w:right w:val="single" w:sz="4" w:space="0" w:color="000000"/>
            </w:tcBorders>
            <w:hideMark/>
          </w:tcPr>
          <w:p w:rsidR="0010121E" w:rsidRPr="0010121E" w:rsidRDefault="0010121E" w:rsidP="00FD4A96">
            <w:pPr>
              <w:spacing w:line="0" w:lineRule="atLeast"/>
              <w:ind w:right="-2"/>
              <w:contextualSpacing/>
            </w:pPr>
            <w:r w:rsidRPr="0010121E">
              <w:t>2023 год</w:t>
            </w:r>
          </w:p>
        </w:tc>
        <w:tc>
          <w:tcPr>
            <w:tcW w:w="1119" w:type="dxa"/>
            <w:tcBorders>
              <w:top w:val="single" w:sz="4" w:space="0" w:color="auto"/>
              <w:left w:val="single" w:sz="4" w:space="0" w:color="auto"/>
              <w:bottom w:val="single" w:sz="4" w:space="0" w:color="000000"/>
              <w:right w:val="single" w:sz="4" w:space="0" w:color="000000"/>
            </w:tcBorders>
          </w:tcPr>
          <w:p w:rsidR="0010121E" w:rsidRPr="0010121E" w:rsidRDefault="0010121E" w:rsidP="00FD4A96">
            <w:pPr>
              <w:spacing w:line="0" w:lineRule="atLeast"/>
              <w:ind w:right="-2"/>
              <w:contextualSpacing/>
            </w:pPr>
            <w:r w:rsidRPr="0010121E">
              <w:t>2024 год</w:t>
            </w:r>
          </w:p>
        </w:tc>
      </w:tr>
      <w:tr w:rsidR="0010121E" w:rsidRPr="0010121E" w:rsidTr="00FD4A96">
        <w:trPr>
          <w:jc w:val="center"/>
        </w:trPr>
        <w:tc>
          <w:tcPr>
            <w:tcW w:w="611"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hanging="142"/>
              <w:contextualSpacing/>
              <w:jc w:val="center"/>
            </w:pPr>
            <w:r w:rsidRPr="0010121E">
              <w:rPr>
                <w:b/>
              </w:rPr>
              <w:t>Подпрограмма</w:t>
            </w:r>
            <w:r w:rsidRPr="0010121E">
              <w:t>,</w:t>
            </w:r>
          </w:p>
          <w:p w:rsidR="0010121E" w:rsidRPr="0010121E" w:rsidRDefault="0010121E" w:rsidP="00FD4A96">
            <w:pPr>
              <w:spacing w:line="0" w:lineRule="atLeast"/>
              <w:ind w:right="-2" w:hanging="142"/>
              <w:contextualSpacing/>
              <w:jc w:val="center"/>
            </w:pPr>
            <w:r w:rsidRPr="0010121E">
              <w:t>всего</w:t>
            </w:r>
          </w:p>
        </w:tc>
        <w:tc>
          <w:tcPr>
            <w:tcW w:w="1436"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r>
      <w:tr w:rsidR="0010121E" w:rsidRPr="0010121E" w:rsidTr="00FD4A96">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r w:rsidRPr="0010121E">
              <w:t>1.</w:t>
            </w:r>
          </w:p>
        </w:tc>
        <w:tc>
          <w:tcPr>
            <w:tcW w:w="1977"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hanging="142"/>
              <w:contextualSpacing/>
              <w:jc w:val="center"/>
              <w:rPr>
                <w:b/>
                <w:i/>
              </w:rPr>
            </w:pPr>
            <w:r w:rsidRPr="0010121E">
              <w:rPr>
                <w:b/>
                <w:i/>
              </w:rPr>
              <w:t>Основное мероприятие</w:t>
            </w:r>
          </w:p>
          <w:p w:rsidR="0010121E" w:rsidRPr="0010121E" w:rsidRDefault="0010121E" w:rsidP="00FD4A96">
            <w:pPr>
              <w:spacing w:line="0" w:lineRule="atLeast"/>
              <w:ind w:right="-2" w:hanging="142"/>
              <w:contextualSpacing/>
              <w:jc w:val="center"/>
            </w:pPr>
            <w:r w:rsidRPr="0010121E">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 паталогоанатомического исследования до сельского поселения Комсомольского муниципального районаа»</w:t>
            </w:r>
          </w:p>
        </w:tc>
        <w:tc>
          <w:tcPr>
            <w:tcW w:w="1436"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r w:rsidRPr="0010121E">
              <w:t>2022-2024</w:t>
            </w:r>
          </w:p>
        </w:tc>
        <w:tc>
          <w:tcPr>
            <w:tcW w:w="1392"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r>
      <w:tr w:rsidR="0010121E" w:rsidRPr="0010121E" w:rsidTr="00FD4A96">
        <w:trPr>
          <w:jc w:val="center"/>
        </w:trPr>
        <w:tc>
          <w:tcPr>
            <w:tcW w:w="611"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r w:rsidRPr="0010121E">
              <w:t>1.1</w:t>
            </w:r>
          </w:p>
        </w:tc>
        <w:tc>
          <w:tcPr>
            <w:tcW w:w="1977"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right="-2" w:hanging="142"/>
              <w:contextualSpacing/>
              <w:jc w:val="center"/>
            </w:pPr>
            <w:r w:rsidRPr="0010121E">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w:t>
            </w:r>
            <w:r w:rsidRPr="0010121E">
              <w:lastRenderedPageBreak/>
              <w:t>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b/>
              </w:rPr>
            </w:pPr>
            <w:r w:rsidRPr="0010121E">
              <w:lastRenderedPageBreak/>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r w:rsidRPr="0010121E">
              <w:t>2022-2024</w:t>
            </w:r>
          </w:p>
        </w:tc>
        <w:tc>
          <w:tcPr>
            <w:tcW w:w="1392"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jc w:val="center"/>
            </w:pPr>
            <w:r w:rsidRPr="0010121E">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r>
      <w:tr w:rsidR="0010121E" w:rsidRPr="0010121E" w:rsidTr="00FD4A96">
        <w:trPr>
          <w:trHeight w:val="310"/>
          <w:jc w:val="center"/>
        </w:trPr>
        <w:tc>
          <w:tcPr>
            <w:tcW w:w="61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right="-2"/>
              <w:contextualSpacing/>
              <w:rPr>
                <w:b/>
              </w:rPr>
            </w:pPr>
            <w:r w:rsidRPr="0010121E">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r w:rsidRPr="0010121E">
              <w:t>2022-2024</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c>
          <w:tcPr>
            <w:tcW w:w="1119" w:type="dxa"/>
            <w:tcBorders>
              <w:top w:val="single" w:sz="4" w:space="0" w:color="000000"/>
              <w:left w:val="single" w:sz="4" w:space="0" w:color="auto"/>
              <w:right w:val="single" w:sz="4" w:space="0" w:color="000000"/>
            </w:tcBorders>
            <w:shd w:val="clear" w:color="auto" w:fill="auto"/>
            <w:vAlign w:val="center"/>
          </w:tcPr>
          <w:p w:rsidR="0010121E" w:rsidRPr="0010121E" w:rsidRDefault="0010121E" w:rsidP="00FD4A96">
            <w:pPr>
              <w:spacing w:line="0" w:lineRule="atLeast"/>
              <w:ind w:left="-41" w:right="-2"/>
              <w:contextualSpacing/>
              <w:jc w:val="center"/>
              <w:rPr>
                <w:b/>
                <w:sz w:val="16"/>
                <w:szCs w:val="16"/>
              </w:rPr>
            </w:pPr>
            <w:r w:rsidRPr="0010121E">
              <w:rPr>
                <w:b/>
                <w:sz w:val="16"/>
                <w:szCs w:val="16"/>
              </w:rPr>
              <w:t>51 700,00</w:t>
            </w:r>
          </w:p>
        </w:tc>
      </w:tr>
      <w:tr w:rsidR="0010121E" w:rsidRPr="0010121E" w:rsidTr="00FD4A96">
        <w:trPr>
          <w:trHeight w:val="307"/>
          <w:jc w:val="center"/>
        </w:trPr>
        <w:tc>
          <w:tcPr>
            <w:tcW w:w="61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pPr>
          </w:p>
        </w:tc>
        <w:tc>
          <w:tcPr>
            <w:tcW w:w="850" w:type="dxa"/>
            <w:vMerge/>
            <w:tcBorders>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pPr>
            <w:r w:rsidRPr="0010121E">
              <w:t>Новоусадебское сельское поселение</w:t>
            </w:r>
          </w:p>
        </w:tc>
        <w:tc>
          <w:tcPr>
            <w:tcW w:w="992" w:type="dxa"/>
            <w:tcBorders>
              <w:left w:val="single" w:sz="4" w:space="0" w:color="auto"/>
              <w:right w:val="single" w:sz="4" w:space="0" w:color="auto"/>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950" w:type="dxa"/>
            <w:tcBorders>
              <w:left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1119" w:type="dxa"/>
            <w:tcBorders>
              <w:left w:val="single" w:sz="4" w:space="0" w:color="auto"/>
              <w:right w:val="single" w:sz="4" w:space="0" w:color="000000"/>
            </w:tcBorders>
            <w:vAlign w:val="center"/>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r>
      <w:tr w:rsidR="0010121E" w:rsidRPr="0010121E" w:rsidTr="00FD4A96">
        <w:trPr>
          <w:trHeight w:val="307"/>
          <w:jc w:val="center"/>
        </w:trPr>
        <w:tc>
          <w:tcPr>
            <w:tcW w:w="61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pPr>
          </w:p>
        </w:tc>
        <w:tc>
          <w:tcPr>
            <w:tcW w:w="850" w:type="dxa"/>
            <w:vMerge/>
            <w:tcBorders>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jc w:val="center"/>
            </w:pPr>
            <w:r w:rsidRPr="0010121E">
              <w:t>Марковское сельское поселение</w:t>
            </w:r>
          </w:p>
        </w:tc>
        <w:tc>
          <w:tcPr>
            <w:tcW w:w="992" w:type="dxa"/>
            <w:tcBorders>
              <w:left w:val="single" w:sz="4" w:space="0" w:color="auto"/>
              <w:right w:val="single" w:sz="4" w:space="0" w:color="auto"/>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950" w:type="dxa"/>
            <w:tcBorders>
              <w:left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1119" w:type="dxa"/>
            <w:tcBorders>
              <w:left w:val="single" w:sz="4" w:space="0" w:color="auto"/>
              <w:right w:val="single" w:sz="4" w:space="0" w:color="000000"/>
            </w:tcBorders>
            <w:vAlign w:val="center"/>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r>
      <w:tr w:rsidR="0010121E" w:rsidRPr="0010121E" w:rsidTr="00FD4A96">
        <w:trPr>
          <w:trHeight w:val="307"/>
          <w:jc w:val="center"/>
        </w:trPr>
        <w:tc>
          <w:tcPr>
            <w:tcW w:w="61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pPr>
          </w:p>
        </w:tc>
        <w:tc>
          <w:tcPr>
            <w:tcW w:w="850" w:type="dxa"/>
            <w:vMerge/>
            <w:tcBorders>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jc w:val="center"/>
            </w:pPr>
            <w:r w:rsidRPr="0010121E">
              <w:t>Октябрьское сельское поселение</w:t>
            </w:r>
          </w:p>
        </w:tc>
        <w:tc>
          <w:tcPr>
            <w:tcW w:w="992" w:type="dxa"/>
            <w:tcBorders>
              <w:left w:val="single" w:sz="4" w:space="0" w:color="auto"/>
              <w:right w:val="single" w:sz="4" w:space="0" w:color="auto"/>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950" w:type="dxa"/>
            <w:tcBorders>
              <w:left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1119" w:type="dxa"/>
            <w:tcBorders>
              <w:left w:val="single" w:sz="4" w:space="0" w:color="auto"/>
              <w:right w:val="single" w:sz="4" w:space="0" w:color="000000"/>
            </w:tcBorders>
            <w:vAlign w:val="center"/>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r>
      <w:tr w:rsidR="0010121E" w:rsidRPr="0010121E" w:rsidTr="00FD4A96">
        <w:trPr>
          <w:trHeight w:val="307"/>
          <w:jc w:val="center"/>
        </w:trPr>
        <w:tc>
          <w:tcPr>
            <w:tcW w:w="611"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pPr>
          </w:p>
        </w:tc>
        <w:tc>
          <w:tcPr>
            <w:tcW w:w="850" w:type="dxa"/>
            <w:vMerge/>
            <w:tcBorders>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jc w:val="center"/>
            </w:pPr>
            <w:r w:rsidRPr="0010121E">
              <w:t>Писцовское сельское поселение</w:t>
            </w:r>
          </w:p>
        </w:tc>
        <w:tc>
          <w:tcPr>
            <w:tcW w:w="992" w:type="dxa"/>
            <w:tcBorders>
              <w:left w:val="single" w:sz="4" w:space="0" w:color="auto"/>
              <w:right w:val="single" w:sz="4" w:space="0" w:color="auto"/>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950" w:type="dxa"/>
            <w:tcBorders>
              <w:left w:val="single" w:sz="4" w:space="0" w:color="auto"/>
              <w:right w:val="single" w:sz="4" w:space="0" w:color="000000"/>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1119" w:type="dxa"/>
            <w:tcBorders>
              <w:left w:val="single" w:sz="4" w:space="0" w:color="auto"/>
              <w:right w:val="single" w:sz="4" w:space="0" w:color="000000"/>
            </w:tcBorders>
            <w:vAlign w:val="center"/>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r>
      <w:tr w:rsidR="0010121E" w:rsidRPr="0010121E" w:rsidTr="00FD4A96">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jc w:val="center"/>
            </w:pPr>
            <w:r w:rsidRPr="0010121E">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950"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c>
          <w:tcPr>
            <w:tcW w:w="1119" w:type="dxa"/>
            <w:tcBorders>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right="-2"/>
              <w:contextualSpacing/>
              <w:jc w:val="center"/>
              <w:rPr>
                <w:sz w:val="16"/>
                <w:szCs w:val="16"/>
              </w:rPr>
            </w:pPr>
            <w:r w:rsidRPr="0010121E">
              <w:rPr>
                <w:sz w:val="16"/>
                <w:szCs w:val="16"/>
              </w:rPr>
              <w:t>10 340,00</w:t>
            </w:r>
          </w:p>
        </w:tc>
      </w:tr>
    </w:tbl>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right"/>
        <w:rPr>
          <w:b/>
        </w:rPr>
      </w:pPr>
      <w:r w:rsidRPr="0010121E">
        <w:rPr>
          <w:b/>
        </w:rPr>
        <w:t>Приложение 5</w:t>
      </w:r>
    </w:p>
    <w:p w:rsidR="0010121E" w:rsidRPr="0010121E" w:rsidRDefault="0010121E" w:rsidP="0010121E">
      <w:pPr>
        <w:spacing w:line="0" w:lineRule="atLeast"/>
        <w:ind w:left="-142" w:right="-2"/>
        <w:contextualSpacing/>
        <w:jc w:val="right"/>
        <w:rPr>
          <w:b/>
        </w:rPr>
      </w:pPr>
      <w:r w:rsidRPr="0010121E">
        <w:rPr>
          <w:b/>
        </w:rPr>
        <w:t xml:space="preserve">к муниципальной программе                                                                                                               </w:t>
      </w:r>
    </w:p>
    <w:p w:rsidR="0010121E" w:rsidRPr="0010121E" w:rsidRDefault="0010121E" w:rsidP="0010121E">
      <w:pPr>
        <w:spacing w:line="0" w:lineRule="atLeast"/>
        <w:ind w:left="-142" w:right="-2"/>
        <w:contextualSpacing/>
        <w:jc w:val="right"/>
        <w:rPr>
          <w:b/>
        </w:rPr>
      </w:pPr>
      <w:r w:rsidRPr="0010121E">
        <w:rPr>
          <w:b/>
        </w:rPr>
        <w:t xml:space="preserve">"Обеспечение населения объектами </w:t>
      </w:r>
    </w:p>
    <w:p w:rsidR="0010121E" w:rsidRPr="0010121E" w:rsidRDefault="0010121E" w:rsidP="0010121E">
      <w:pPr>
        <w:spacing w:line="0" w:lineRule="atLeast"/>
        <w:ind w:left="-142" w:right="-2"/>
        <w:contextualSpacing/>
        <w:jc w:val="right"/>
        <w:rPr>
          <w:b/>
        </w:rPr>
      </w:pPr>
      <w:r w:rsidRPr="0010121E">
        <w:rPr>
          <w:b/>
        </w:rPr>
        <w:t xml:space="preserve">инженерной инфраструктуры, </w:t>
      </w:r>
    </w:p>
    <w:p w:rsidR="0010121E" w:rsidRPr="0010121E" w:rsidRDefault="0010121E" w:rsidP="0010121E">
      <w:pPr>
        <w:spacing w:line="0" w:lineRule="atLeast"/>
        <w:ind w:left="-142" w:right="-2"/>
        <w:contextualSpacing/>
        <w:jc w:val="right"/>
        <w:rPr>
          <w:b/>
        </w:rPr>
      </w:pPr>
      <w:r w:rsidRPr="0010121E">
        <w:rPr>
          <w:b/>
        </w:rPr>
        <w:t>услугами жилищно-коммунального хозяйства</w:t>
      </w:r>
    </w:p>
    <w:p w:rsidR="0010121E" w:rsidRPr="0010121E" w:rsidRDefault="0010121E" w:rsidP="0010121E">
      <w:pPr>
        <w:spacing w:line="0" w:lineRule="atLeast"/>
        <w:ind w:left="-142" w:right="-2"/>
        <w:contextualSpacing/>
        <w:jc w:val="right"/>
        <w:rPr>
          <w:b/>
        </w:rPr>
      </w:pPr>
      <w:r w:rsidRPr="0010121E">
        <w:rPr>
          <w:b/>
        </w:rPr>
        <w:t xml:space="preserve">  и благоустройства сельских поселений</w:t>
      </w:r>
    </w:p>
    <w:p w:rsidR="0010121E" w:rsidRPr="0010121E" w:rsidRDefault="0010121E" w:rsidP="0010121E">
      <w:pPr>
        <w:spacing w:line="0" w:lineRule="atLeast"/>
        <w:ind w:left="-142" w:right="-2"/>
        <w:contextualSpacing/>
        <w:jc w:val="right"/>
        <w:rPr>
          <w:b/>
        </w:rPr>
      </w:pPr>
      <w:r w:rsidRPr="0010121E">
        <w:rPr>
          <w:b/>
        </w:rPr>
        <w:t xml:space="preserve"> Комсомольского муниципального района"</w:t>
      </w:r>
    </w:p>
    <w:p w:rsidR="0010121E" w:rsidRPr="0010121E" w:rsidRDefault="0010121E" w:rsidP="0010121E">
      <w:pPr>
        <w:spacing w:line="0" w:lineRule="atLeast"/>
        <w:ind w:left="-142" w:right="-2"/>
        <w:contextualSpacing/>
        <w:jc w:val="right"/>
        <w:rPr>
          <w:b/>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Подпрограмма</w:t>
      </w:r>
    </w:p>
    <w:p w:rsidR="0010121E" w:rsidRPr="0010121E" w:rsidRDefault="0010121E" w:rsidP="0010121E">
      <w:pPr>
        <w:spacing w:line="0" w:lineRule="atLeast"/>
        <w:ind w:left="-142" w:right="-2"/>
        <w:contextualSpacing/>
        <w:jc w:val="center"/>
        <w:rPr>
          <w:b/>
          <w:sz w:val="24"/>
          <w:szCs w:val="24"/>
        </w:rPr>
      </w:pPr>
      <w:r w:rsidRPr="0010121E">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0121E">
        <w:rPr>
          <w:b/>
          <w:sz w:val="24"/>
          <w:szCs w:val="24"/>
          <w:shd w:val="clear" w:color="auto" w:fill="FFFFFF"/>
        </w:rPr>
        <w:t>сельских</w:t>
      </w:r>
      <w:r w:rsidRPr="0010121E">
        <w:rPr>
          <w:b/>
          <w:sz w:val="24"/>
          <w:szCs w:val="24"/>
        </w:rPr>
        <w:t>населенных пунктов на территории Комсомольского муниципального района »</w:t>
      </w: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10121E" w:rsidRPr="0010121E" w:rsidTr="00FD4A96">
        <w:trPr>
          <w:trHeight w:val="400"/>
          <w:tblCellSpacing w:w="5" w:type="nil"/>
        </w:trPr>
        <w:tc>
          <w:tcPr>
            <w:tcW w:w="1985"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Наименование         </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8079" w:type="dxa"/>
          </w:tcPr>
          <w:p w:rsidR="0010121E" w:rsidRPr="0010121E" w:rsidRDefault="0010121E" w:rsidP="00FD4A96">
            <w:pPr>
              <w:spacing w:line="0" w:lineRule="atLeast"/>
              <w:ind w:right="-2"/>
              <w:contextualSpacing/>
              <w:jc w:val="both"/>
              <w:rPr>
                <w:sz w:val="24"/>
                <w:szCs w:val="24"/>
              </w:rPr>
            </w:pPr>
            <w:r w:rsidRPr="0010121E">
              <w:rPr>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0121E">
              <w:rPr>
                <w:sz w:val="24"/>
                <w:szCs w:val="24"/>
                <w:shd w:val="clear" w:color="auto" w:fill="FFFFFF"/>
              </w:rPr>
              <w:t>сельских</w:t>
            </w:r>
            <w:r w:rsidRPr="0010121E">
              <w:rPr>
                <w:sz w:val="24"/>
                <w:szCs w:val="24"/>
              </w:rPr>
              <w:t xml:space="preserve">населенных пунктов на территории Комсомольского муниципального района </w:t>
            </w:r>
          </w:p>
        </w:tc>
      </w:tr>
      <w:tr w:rsidR="0010121E" w:rsidRPr="0010121E" w:rsidTr="00FD4A96">
        <w:trPr>
          <w:trHeight w:val="400"/>
          <w:tblCellSpacing w:w="5" w:type="nil"/>
        </w:trPr>
        <w:tc>
          <w:tcPr>
            <w:tcW w:w="1985" w:type="dxa"/>
          </w:tcPr>
          <w:p w:rsidR="0010121E" w:rsidRPr="0010121E" w:rsidRDefault="0010121E" w:rsidP="00FD4A96">
            <w:pPr>
              <w:widowControl w:val="0"/>
              <w:autoSpaceDE w:val="0"/>
              <w:autoSpaceDN w:val="0"/>
              <w:adjustRightInd w:val="0"/>
              <w:spacing w:line="0" w:lineRule="atLeast"/>
              <w:ind w:left="67" w:right="-2"/>
              <w:contextualSpacing/>
            </w:pPr>
            <w:r w:rsidRPr="0010121E">
              <w:t>Срок       реализации</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8079" w:type="dxa"/>
          </w:tcPr>
          <w:p w:rsidR="0010121E" w:rsidRPr="0010121E" w:rsidRDefault="0010121E" w:rsidP="00FD4A96">
            <w:pPr>
              <w:widowControl w:val="0"/>
              <w:autoSpaceDE w:val="0"/>
              <w:autoSpaceDN w:val="0"/>
              <w:adjustRightInd w:val="0"/>
              <w:spacing w:line="0" w:lineRule="atLeast"/>
              <w:ind w:right="-2"/>
              <w:contextualSpacing/>
            </w:pPr>
            <w:r w:rsidRPr="0010121E">
              <w:t xml:space="preserve">2022– 2024 годы                                   </w:t>
            </w:r>
          </w:p>
        </w:tc>
      </w:tr>
      <w:tr w:rsidR="0010121E" w:rsidRPr="0010121E" w:rsidTr="00FD4A96">
        <w:trPr>
          <w:trHeight w:val="400"/>
          <w:tblCellSpacing w:w="5" w:type="nil"/>
        </w:trPr>
        <w:tc>
          <w:tcPr>
            <w:tcW w:w="1985" w:type="dxa"/>
          </w:tcPr>
          <w:p w:rsidR="0010121E" w:rsidRPr="0010121E" w:rsidRDefault="0010121E" w:rsidP="00FD4A96">
            <w:pPr>
              <w:widowControl w:val="0"/>
              <w:autoSpaceDE w:val="0"/>
              <w:autoSpaceDN w:val="0"/>
              <w:adjustRightInd w:val="0"/>
              <w:spacing w:line="0" w:lineRule="atLeast"/>
              <w:ind w:left="67" w:right="-2"/>
              <w:contextualSpacing/>
            </w:pPr>
            <w:r w:rsidRPr="0010121E">
              <w:t>Ответственный исполнитель подпрограммы</w:t>
            </w:r>
          </w:p>
        </w:tc>
        <w:tc>
          <w:tcPr>
            <w:tcW w:w="8079" w:type="dxa"/>
          </w:tcPr>
          <w:p w:rsidR="0010121E" w:rsidRPr="0010121E" w:rsidRDefault="0010121E" w:rsidP="00FD4A96">
            <w:pPr>
              <w:widowControl w:val="0"/>
              <w:autoSpaceDE w:val="0"/>
              <w:autoSpaceDN w:val="0"/>
              <w:adjustRightInd w:val="0"/>
              <w:spacing w:line="0" w:lineRule="atLeast"/>
              <w:ind w:right="-2"/>
              <w:contextualSpacing/>
            </w:pPr>
            <w:r w:rsidRPr="0010121E">
              <w:t>Управление по вопросу развития инфраструктуры Администрации  Комсомольского муниципального района</w:t>
            </w:r>
          </w:p>
        </w:tc>
      </w:tr>
      <w:tr w:rsidR="0010121E" w:rsidRPr="0010121E" w:rsidTr="00FD4A96">
        <w:trPr>
          <w:trHeight w:val="1035"/>
          <w:tblCellSpacing w:w="5" w:type="nil"/>
        </w:trPr>
        <w:tc>
          <w:tcPr>
            <w:tcW w:w="1985" w:type="dxa"/>
          </w:tcPr>
          <w:p w:rsidR="0010121E" w:rsidRPr="0010121E" w:rsidRDefault="0010121E" w:rsidP="00FD4A96">
            <w:pPr>
              <w:pStyle w:val="ConsPlusNormal"/>
              <w:spacing w:line="0" w:lineRule="atLeast"/>
              <w:ind w:left="67" w:right="-2"/>
              <w:contextualSpacing/>
              <w:rPr>
                <w:rFonts w:ascii="Times New Roman" w:hAnsi="Times New Roman" w:cs="Times New Roman"/>
                <w:sz w:val="22"/>
                <w:szCs w:val="22"/>
              </w:rPr>
            </w:pPr>
            <w:r w:rsidRPr="0010121E">
              <w:rPr>
                <w:rFonts w:ascii="Times New Roman" w:hAnsi="Times New Roman" w:cs="Times New Roman"/>
                <w:sz w:val="22"/>
                <w:szCs w:val="22"/>
              </w:rPr>
              <w:t>Исполнитель основных мероприятий (мероприятий) подпрограммы</w:t>
            </w:r>
          </w:p>
        </w:tc>
        <w:tc>
          <w:tcPr>
            <w:tcW w:w="8079" w:type="dxa"/>
          </w:tcPr>
          <w:p w:rsidR="0010121E" w:rsidRPr="0010121E" w:rsidRDefault="0010121E" w:rsidP="00FD4A96">
            <w:pPr>
              <w:pStyle w:val="af0"/>
              <w:spacing w:after="0" w:line="0" w:lineRule="atLeast"/>
              <w:ind w:left="0" w:right="-2"/>
              <w:rPr>
                <w:rFonts w:ascii="Times New Roman" w:hAnsi="Times New Roman" w:cs="Times New Roman"/>
              </w:rPr>
            </w:pPr>
            <w:r w:rsidRPr="0010121E">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0121E" w:rsidRPr="0010121E" w:rsidRDefault="0010121E" w:rsidP="00FD4A96">
            <w:pPr>
              <w:widowControl w:val="0"/>
              <w:autoSpaceDE w:val="0"/>
              <w:autoSpaceDN w:val="0"/>
              <w:adjustRightInd w:val="0"/>
              <w:spacing w:line="0" w:lineRule="atLeast"/>
              <w:ind w:right="-2"/>
              <w:contextualSpacing/>
            </w:pPr>
          </w:p>
        </w:tc>
      </w:tr>
      <w:tr w:rsidR="0010121E" w:rsidRPr="0010121E" w:rsidTr="00FD4A96">
        <w:trPr>
          <w:trHeight w:val="400"/>
          <w:tblCellSpacing w:w="5" w:type="nil"/>
        </w:trPr>
        <w:tc>
          <w:tcPr>
            <w:tcW w:w="1985" w:type="dxa"/>
          </w:tcPr>
          <w:p w:rsidR="0010121E" w:rsidRPr="0010121E" w:rsidRDefault="0010121E" w:rsidP="00FD4A96">
            <w:pPr>
              <w:widowControl w:val="0"/>
              <w:autoSpaceDE w:val="0"/>
              <w:autoSpaceDN w:val="0"/>
              <w:adjustRightInd w:val="0"/>
              <w:spacing w:line="0" w:lineRule="atLeast"/>
              <w:ind w:left="67" w:right="-2"/>
              <w:contextualSpacing/>
            </w:pPr>
            <w:r w:rsidRPr="0010121E">
              <w:t>Задачи</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8079" w:type="dxa"/>
          </w:tcPr>
          <w:p w:rsidR="0010121E" w:rsidRPr="0010121E" w:rsidRDefault="0010121E" w:rsidP="00FD4A96">
            <w:pPr>
              <w:spacing w:line="0" w:lineRule="atLeast"/>
              <w:ind w:right="-2"/>
              <w:contextualSpacing/>
              <w:jc w:val="both"/>
            </w:pPr>
            <w:r w:rsidRPr="0010121E">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10121E">
              <w:rPr>
                <w:shd w:val="clear" w:color="auto" w:fill="FFFFFF"/>
              </w:rPr>
              <w:t>сельских</w:t>
            </w:r>
            <w:r w:rsidRPr="0010121E">
              <w:t xml:space="preserve">населенных пунктов на территории Комсомольского муниципального района </w:t>
            </w:r>
          </w:p>
        </w:tc>
      </w:tr>
      <w:tr w:rsidR="0010121E" w:rsidRPr="0010121E" w:rsidTr="00FD4A96">
        <w:trPr>
          <w:trHeight w:val="400"/>
          <w:tblCellSpacing w:w="5" w:type="nil"/>
        </w:trPr>
        <w:tc>
          <w:tcPr>
            <w:tcW w:w="1985" w:type="dxa"/>
          </w:tcPr>
          <w:p w:rsidR="0010121E" w:rsidRPr="0010121E" w:rsidRDefault="0010121E" w:rsidP="00FD4A96">
            <w:pPr>
              <w:widowControl w:val="0"/>
              <w:autoSpaceDE w:val="0"/>
              <w:autoSpaceDN w:val="0"/>
              <w:adjustRightInd w:val="0"/>
              <w:spacing w:line="0" w:lineRule="atLeast"/>
              <w:ind w:left="67" w:right="-2"/>
              <w:contextualSpacing/>
            </w:pPr>
            <w:r w:rsidRPr="0010121E">
              <w:t>Объемы      ресурсного</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обеспечения          </w:t>
            </w:r>
          </w:p>
          <w:p w:rsidR="0010121E" w:rsidRPr="0010121E" w:rsidRDefault="0010121E" w:rsidP="00FD4A96">
            <w:pPr>
              <w:widowControl w:val="0"/>
              <w:autoSpaceDE w:val="0"/>
              <w:autoSpaceDN w:val="0"/>
              <w:adjustRightInd w:val="0"/>
              <w:spacing w:line="0" w:lineRule="atLeast"/>
              <w:ind w:left="67" w:right="-2"/>
              <w:contextualSpacing/>
            </w:pPr>
            <w:r w:rsidRPr="0010121E">
              <w:t xml:space="preserve">подпрограммы         </w:t>
            </w:r>
          </w:p>
        </w:tc>
        <w:tc>
          <w:tcPr>
            <w:tcW w:w="8079" w:type="dxa"/>
          </w:tcPr>
          <w:p w:rsidR="0010121E" w:rsidRPr="0010121E" w:rsidRDefault="0010121E" w:rsidP="00FD4A96">
            <w:pPr>
              <w:widowControl w:val="0"/>
              <w:autoSpaceDE w:val="0"/>
              <w:autoSpaceDN w:val="0"/>
              <w:adjustRightInd w:val="0"/>
              <w:spacing w:line="0" w:lineRule="atLeast"/>
              <w:ind w:right="-2"/>
              <w:contextualSpacing/>
            </w:pPr>
            <w:r w:rsidRPr="0010121E">
              <w:t>Прогнозируемый объем финансирования подпрограммы составит около</w:t>
            </w:r>
          </w:p>
          <w:p w:rsidR="0010121E" w:rsidRPr="0010121E" w:rsidRDefault="0010121E" w:rsidP="00FD4A96">
            <w:pPr>
              <w:widowControl w:val="0"/>
              <w:autoSpaceDE w:val="0"/>
              <w:autoSpaceDN w:val="0"/>
              <w:adjustRightInd w:val="0"/>
              <w:spacing w:line="0" w:lineRule="atLeast"/>
              <w:ind w:right="-2"/>
              <w:contextualSpacing/>
            </w:pPr>
            <w:r w:rsidRPr="0010121E">
              <w:rPr>
                <w:b/>
              </w:rPr>
              <w:t>1 848 000,00рублей</w:t>
            </w:r>
            <w:r w:rsidRPr="0010121E">
              <w:t>, в том числе по годам:</w:t>
            </w:r>
          </w:p>
          <w:p w:rsidR="0010121E" w:rsidRPr="0010121E" w:rsidRDefault="0010121E" w:rsidP="00FD4A96">
            <w:pPr>
              <w:widowControl w:val="0"/>
              <w:autoSpaceDE w:val="0"/>
              <w:autoSpaceDN w:val="0"/>
              <w:adjustRightInd w:val="0"/>
              <w:spacing w:line="0" w:lineRule="atLeast"/>
              <w:ind w:right="-2"/>
              <w:contextualSpacing/>
            </w:pPr>
            <w:r w:rsidRPr="0010121E">
              <w:t xml:space="preserve">Общий объем бюджетных ассигнований:                </w:t>
            </w:r>
          </w:p>
          <w:p w:rsidR="0010121E" w:rsidRPr="0010121E" w:rsidRDefault="0010121E" w:rsidP="00FD4A96">
            <w:pPr>
              <w:widowControl w:val="0"/>
              <w:autoSpaceDE w:val="0"/>
              <w:autoSpaceDN w:val="0"/>
              <w:adjustRightInd w:val="0"/>
              <w:spacing w:line="0" w:lineRule="atLeast"/>
              <w:contextualSpacing/>
            </w:pPr>
            <w:r w:rsidRPr="0010121E">
              <w:t>2022 год – 1 848 000,00руб.,</w:t>
            </w:r>
          </w:p>
          <w:p w:rsidR="0010121E" w:rsidRPr="0010121E" w:rsidRDefault="0010121E" w:rsidP="00FD4A96">
            <w:pPr>
              <w:widowControl w:val="0"/>
              <w:autoSpaceDE w:val="0"/>
              <w:autoSpaceDN w:val="0"/>
              <w:adjustRightInd w:val="0"/>
              <w:spacing w:line="0" w:lineRule="atLeast"/>
              <w:contextualSpacing/>
            </w:pPr>
            <w:r w:rsidRPr="0010121E">
              <w:t>2023год –  0,00 руб.</w:t>
            </w:r>
          </w:p>
          <w:p w:rsidR="0010121E" w:rsidRPr="0010121E" w:rsidRDefault="0010121E" w:rsidP="00FD4A96">
            <w:pPr>
              <w:widowControl w:val="0"/>
              <w:autoSpaceDE w:val="0"/>
              <w:autoSpaceDN w:val="0"/>
              <w:adjustRightInd w:val="0"/>
              <w:spacing w:line="0" w:lineRule="atLeast"/>
              <w:contextualSpacing/>
            </w:pPr>
            <w:r w:rsidRPr="0010121E">
              <w:t>2024 год – 0,00 руб.</w:t>
            </w:r>
          </w:p>
          <w:p w:rsidR="0010121E" w:rsidRPr="0010121E" w:rsidRDefault="0010121E" w:rsidP="00FD4A96">
            <w:pPr>
              <w:widowControl w:val="0"/>
              <w:autoSpaceDE w:val="0"/>
              <w:autoSpaceDN w:val="0"/>
              <w:adjustRightInd w:val="0"/>
              <w:spacing w:line="0" w:lineRule="atLeast"/>
              <w:contextualSpacing/>
            </w:pPr>
            <w:r w:rsidRPr="0010121E">
              <w:t>в том числе районный бюджет–</w:t>
            </w:r>
            <w:r w:rsidRPr="0010121E">
              <w:rPr>
                <w:b/>
              </w:rPr>
              <w:t>1 848 000,00 рублей</w:t>
            </w:r>
            <w:r w:rsidRPr="0010121E">
              <w:t>:</w:t>
            </w:r>
          </w:p>
          <w:p w:rsidR="0010121E" w:rsidRPr="0010121E" w:rsidRDefault="0010121E" w:rsidP="00FD4A96">
            <w:pPr>
              <w:widowControl w:val="0"/>
              <w:autoSpaceDE w:val="0"/>
              <w:autoSpaceDN w:val="0"/>
              <w:adjustRightInd w:val="0"/>
              <w:spacing w:line="0" w:lineRule="atLeast"/>
              <w:contextualSpacing/>
            </w:pPr>
            <w:r w:rsidRPr="0010121E">
              <w:t>2022 год –1 848 000,00руб.,</w:t>
            </w:r>
          </w:p>
          <w:p w:rsidR="0010121E" w:rsidRPr="0010121E" w:rsidRDefault="0010121E" w:rsidP="00FD4A96">
            <w:pPr>
              <w:widowControl w:val="0"/>
              <w:autoSpaceDE w:val="0"/>
              <w:autoSpaceDN w:val="0"/>
              <w:adjustRightInd w:val="0"/>
              <w:spacing w:line="0" w:lineRule="atLeast"/>
              <w:ind w:right="-2"/>
              <w:contextualSpacing/>
            </w:pPr>
            <w:r w:rsidRPr="0010121E">
              <w:t>2023год – 0,00руб.</w:t>
            </w:r>
          </w:p>
          <w:p w:rsidR="0010121E" w:rsidRPr="0010121E" w:rsidRDefault="0010121E" w:rsidP="00FD4A96">
            <w:pPr>
              <w:widowControl w:val="0"/>
              <w:autoSpaceDE w:val="0"/>
              <w:autoSpaceDN w:val="0"/>
              <w:adjustRightInd w:val="0"/>
              <w:spacing w:line="0" w:lineRule="atLeast"/>
              <w:ind w:right="-2"/>
              <w:contextualSpacing/>
            </w:pPr>
            <w:r w:rsidRPr="0010121E">
              <w:t>2024 год – 0,00 руб.</w:t>
            </w:r>
          </w:p>
          <w:p w:rsidR="0010121E" w:rsidRPr="0010121E" w:rsidRDefault="0010121E" w:rsidP="00FD4A96">
            <w:pPr>
              <w:widowControl w:val="0"/>
              <w:autoSpaceDE w:val="0"/>
              <w:autoSpaceDN w:val="0"/>
              <w:adjustRightInd w:val="0"/>
              <w:spacing w:line="0" w:lineRule="atLeast"/>
              <w:ind w:right="-2"/>
              <w:contextualSpacing/>
            </w:pPr>
            <w:r w:rsidRPr="0010121E">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0121E" w:rsidRPr="0010121E" w:rsidTr="00FD4A96">
        <w:trPr>
          <w:trHeight w:val="1045"/>
          <w:tblCellSpacing w:w="5" w:type="nil"/>
        </w:trPr>
        <w:tc>
          <w:tcPr>
            <w:tcW w:w="1985" w:type="dxa"/>
          </w:tcPr>
          <w:p w:rsidR="0010121E" w:rsidRPr="0010121E" w:rsidRDefault="0010121E" w:rsidP="00FD4A96">
            <w:pPr>
              <w:widowControl w:val="0"/>
              <w:autoSpaceDE w:val="0"/>
              <w:autoSpaceDN w:val="0"/>
              <w:adjustRightInd w:val="0"/>
              <w:spacing w:line="0" w:lineRule="atLeast"/>
              <w:ind w:left="67" w:right="-2"/>
              <w:contextualSpacing/>
            </w:pPr>
            <w:r w:rsidRPr="0010121E">
              <w:t xml:space="preserve"> Ожидаемые результаты реализации подпрограммы</w:t>
            </w:r>
          </w:p>
        </w:tc>
        <w:tc>
          <w:tcPr>
            <w:tcW w:w="8079" w:type="dxa"/>
          </w:tcPr>
          <w:p w:rsidR="0010121E" w:rsidRPr="0010121E" w:rsidRDefault="0010121E" w:rsidP="00FD4A96">
            <w:pPr>
              <w:widowControl w:val="0"/>
              <w:autoSpaceDE w:val="0"/>
              <w:autoSpaceDN w:val="0"/>
              <w:adjustRightInd w:val="0"/>
              <w:spacing w:line="0" w:lineRule="atLeast"/>
              <w:ind w:right="-2"/>
              <w:contextualSpacing/>
            </w:pPr>
            <w:r w:rsidRPr="0010121E">
              <w:t>Улучшение условий для комфортного проживания  граждан в  Комсомольском муниципальном районе</w:t>
            </w:r>
          </w:p>
        </w:tc>
      </w:tr>
    </w:tbl>
    <w:p w:rsidR="0010121E" w:rsidRPr="0010121E" w:rsidRDefault="0010121E" w:rsidP="0010121E">
      <w:pPr>
        <w:spacing w:line="0" w:lineRule="atLeast"/>
        <w:ind w:left="-142" w:right="-2"/>
        <w:contextualSpacing/>
        <w:rPr>
          <w:b/>
          <w:sz w:val="24"/>
          <w:szCs w:val="24"/>
        </w:rPr>
      </w:pPr>
    </w:p>
    <w:p w:rsidR="0010121E" w:rsidRPr="0010121E" w:rsidRDefault="0010121E" w:rsidP="0010121E">
      <w:pPr>
        <w:spacing w:line="0" w:lineRule="atLeast"/>
        <w:ind w:left="-142" w:right="-2"/>
        <w:contextualSpacing/>
        <w:jc w:val="center"/>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2. Характеристика основных  мероприятий подпрограммы</w:t>
      </w:r>
    </w:p>
    <w:p w:rsidR="0010121E" w:rsidRPr="0010121E" w:rsidRDefault="0010121E" w:rsidP="0010121E">
      <w:pPr>
        <w:spacing w:line="0" w:lineRule="atLeast"/>
        <w:ind w:left="-142" w:right="-2"/>
        <w:contextualSpacing/>
        <w:jc w:val="center"/>
        <w:rPr>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lastRenderedPageBreak/>
        <w:t xml:space="preserve">«Ликвидация несанкционированных навалов мусора, организация санитарной очистки, сбор и вывоз твердых бытовых отходов вне  границ </w:t>
      </w:r>
      <w:r w:rsidRPr="0010121E">
        <w:rPr>
          <w:b/>
          <w:sz w:val="24"/>
          <w:szCs w:val="24"/>
          <w:shd w:val="clear" w:color="auto" w:fill="FFFFFF"/>
        </w:rPr>
        <w:t>сельских</w:t>
      </w:r>
      <w:r w:rsidRPr="0010121E">
        <w:rPr>
          <w:b/>
          <w:sz w:val="24"/>
          <w:szCs w:val="24"/>
        </w:rPr>
        <w:t>населенных пунктов на территории Комсомольского муниципального района»</w:t>
      </w:r>
    </w:p>
    <w:p w:rsidR="0010121E" w:rsidRPr="0010121E" w:rsidRDefault="0010121E" w:rsidP="0010121E">
      <w:pPr>
        <w:tabs>
          <w:tab w:val="left" w:pos="426"/>
        </w:tabs>
        <w:spacing w:line="0" w:lineRule="atLeast"/>
        <w:ind w:left="-142" w:right="-2"/>
        <w:contextualSpacing/>
        <w:jc w:val="right"/>
        <w:rPr>
          <w:b/>
        </w:rPr>
      </w:pPr>
      <w:r w:rsidRPr="0010121E">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10121E" w:rsidRPr="0010121E" w:rsidTr="00FD4A96">
        <w:trPr>
          <w:trHeight w:val="540"/>
        </w:trPr>
        <w:tc>
          <w:tcPr>
            <w:tcW w:w="709" w:type="dxa"/>
            <w:vMerge w:val="restart"/>
          </w:tcPr>
          <w:p w:rsidR="0010121E" w:rsidRPr="0010121E" w:rsidRDefault="0010121E" w:rsidP="00FD4A96">
            <w:pPr>
              <w:tabs>
                <w:tab w:val="left" w:pos="426"/>
              </w:tabs>
              <w:spacing w:line="0" w:lineRule="atLeast"/>
              <w:ind w:left="-142" w:right="-2"/>
              <w:contextualSpacing/>
              <w:jc w:val="center"/>
            </w:pPr>
            <w:r w:rsidRPr="0010121E">
              <w:t>№п/п</w:t>
            </w:r>
          </w:p>
        </w:tc>
        <w:tc>
          <w:tcPr>
            <w:tcW w:w="1559" w:type="dxa"/>
            <w:vMerge w:val="restart"/>
          </w:tcPr>
          <w:p w:rsidR="0010121E" w:rsidRPr="0010121E" w:rsidRDefault="0010121E" w:rsidP="00FD4A96">
            <w:pPr>
              <w:tabs>
                <w:tab w:val="left" w:pos="426"/>
              </w:tabs>
              <w:spacing w:line="0" w:lineRule="atLeast"/>
              <w:ind w:left="-142" w:right="-2"/>
              <w:contextualSpacing/>
              <w:jc w:val="center"/>
            </w:pPr>
            <w:r w:rsidRPr="0010121E">
              <w:t xml:space="preserve">Наименование </w:t>
            </w:r>
          </w:p>
          <w:p w:rsidR="0010121E" w:rsidRPr="0010121E" w:rsidRDefault="0010121E" w:rsidP="00FD4A96">
            <w:pPr>
              <w:tabs>
                <w:tab w:val="left" w:pos="426"/>
              </w:tabs>
              <w:spacing w:line="0" w:lineRule="atLeast"/>
              <w:ind w:left="-142" w:right="-2"/>
              <w:contextualSpacing/>
              <w:jc w:val="center"/>
            </w:pPr>
            <w:r w:rsidRPr="0010121E">
              <w:t>основного мероприятия</w:t>
            </w:r>
          </w:p>
          <w:p w:rsidR="0010121E" w:rsidRPr="0010121E" w:rsidRDefault="0010121E" w:rsidP="00FD4A96">
            <w:pPr>
              <w:tabs>
                <w:tab w:val="left" w:pos="426"/>
              </w:tabs>
              <w:spacing w:line="0" w:lineRule="atLeast"/>
              <w:ind w:left="-142" w:right="-2"/>
              <w:contextualSpacing/>
              <w:jc w:val="center"/>
            </w:pPr>
            <w:r w:rsidRPr="0010121E">
              <w:t>(мероприятия)</w:t>
            </w:r>
          </w:p>
        </w:tc>
        <w:tc>
          <w:tcPr>
            <w:tcW w:w="2977" w:type="dxa"/>
            <w:vMerge w:val="restart"/>
          </w:tcPr>
          <w:p w:rsidR="0010121E" w:rsidRPr="0010121E" w:rsidRDefault="0010121E" w:rsidP="00FD4A96">
            <w:pPr>
              <w:tabs>
                <w:tab w:val="left" w:pos="426"/>
              </w:tabs>
              <w:spacing w:line="0" w:lineRule="atLeast"/>
              <w:ind w:left="-142" w:right="-2"/>
              <w:contextualSpacing/>
              <w:jc w:val="center"/>
            </w:pPr>
            <w:r w:rsidRPr="0010121E">
              <w:t>Наименование целевого индикатора</w:t>
            </w:r>
          </w:p>
          <w:p w:rsidR="0010121E" w:rsidRPr="0010121E" w:rsidRDefault="0010121E" w:rsidP="00FD4A96">
            <w:pPr>
              <w:tabs>
                <w:tab w:val="left" w:pos="426"/>
              </w:tabs>
              <w:spacing w:line="0" w:lineRule="atLeast"/>
              <w:ind w:left="-142" w:right="-2"/>
              <w:contextualSpacing/>
              <w:jc w:val="center"/>
            </w:pPr>
            <w:r w:rsidRPr="0010121E">
              <w:t>(показателя)</w:t>
            </w:r>
          </w:p>
        </w:tc>
        <w:tc>
          <w:tcPr>
            <w:tcW w:w="1134" w:type="dxa"/>
            <w:vMerge w:val="restart"/>
          </w:tcPr>
          <w:p w:rsidR="0010121E" w:rsidRPr="0010121E" w:rsidRDefault="0010121E" w:rsidP="00FD4A96">
            <w:pPr>
              <w:tabs>
                <w:tab w:val="left" w:pos="426"/>
              </w:tabs>
              <w:spacing w:line="0" w:lineRule="atLeast"/>
              <w:ind w:left="-142" w:right="-2"/>
              <w:contextualSpacing/>
              <w:jc w:val="center"/>
            </w:pPr>
            <w:r w:rsidRPr="0010121E">
              <w:t>Единица  измерения</w:t>
            </w:r>
          </w:p>
        </w:tc>
        <w:tc>
          <w:tcPr>
            <w:tcW w:w="3827" w:type="dxa"/>
            <w:gridSpan w:val="3"/>
            <w:tcBorders>
              <w:bottom w:val="single" w:sz="4" w:space="0" w:color="auto"/>
            </w:tcBorders>
          </w:tcPr>
          <w:p w:rsidR="0010121E" w:rsidRPr="0010121E" w:rsidRDefault="0010121E" w:rsidP="00FD4A96">
            <w:pPr>
              <w:tabs>
                <w:tab w:val="left" w:pos="426"/>
              </w:tabs>
              <w:spacing w:line="0" w:lineRule="atLeast"/>
              <w:ind w:left="-142" w:right="-2" w:firstLine="250"/>
              <w:contextualSpacing/>
              <w:jc w:val="center"/>
            </w:pPr>
            <w:r w:rsidRPr="0010121E">
              <w:t>Значения целевых  индикаторов (показателей)</w:t>
            </w:r>
          </w:p>
        </w:tc>
      </w:tr>
      <w:tr w:rsidR="0010121E" w:rsidRPr="0010121E" w:rsidTr="00FD4A96">
        <w:trPr>
          <w:trHeight w:val="294"/>
        </w:trPr>
        <w:tc>
          <w:tcPr>
            <w:tcW w:w="709" w:type="dxa"/>
            <w:vMerge/>
          </w:tcPr>
          <w:p w:rsidR="0010121E" w:rsidRPr="0010121E" w:rsidRDefault="0010121E" w:rsidP="00FD4A96">
            <w:pPr>
              <w:tabs>
                <w:tab w:val="left" w:pos="426"/>
              </w:tabs>
              <w:spacing w:line="0" w:lineRule="atLeast"/>
              <w:ind w:left="-142" w:right="-2"/>
              <w:contextualSpacing/>
              <w:jc w:val="center"/>
            </w:pPr>
          </w:p>
        </w:tc>
        <w:tc>
          <w:tcPr>
            <w:tcW w:w="1559" w:type="dxa"/>
            <w:vMerge/>
          </w:tcPr>
          <w:p w:rsidR="0010121E" w:rsidRPr="0010121E" w:rsidRDefault="0010121E" w:rsidP="00FD4A96">
            <w:pPr>
              <w:tabs>
                <w:tab w:val="left" w:pos="426"/>
              </w:tabs>
              <w:spacing w:line="0" w:lineRule="atLeast"/>
              <w:ind w:left="-142" w:right="-2"/>
              <w:contextualSpacing/>
              <w:jc w:val="center"/>
            </w:pPr>
          </w:p>
        </w:tc>
        <w:tc>
          <w:tcPr>
            <w:tcW w:w="2977" w:type="dxa"/>
            <w:vMerge/>
          </w:tcPr>
          <w:p w:rsidR="0010121E" w:rsidRPr="0010121E" w:rsidRDefault="0010121E" w:rsidP="00FD4A96">
            <w:pPr>
              <w:tabs>
                <w:tab w:val="left" w:pos="426"/>
              </w:tabs>
              <w:spacing w:line="0" w:lineRule="atLeast"/>
              <w:ind w:left="-142" w:right="-2"/>
              <w:contextualSpacing/>
              <w:jc w:val="center"/>
              <w:rPr>
                <w:b/>
              </w:rPr>
            </w:pPr>
          </w:p>
        </w:tc>
        <w:tc>
          <w:tcPr>
            <w:tcW w:w="1134" w:type="dxa"/>
            <w:vMerge/>
          </w:tcPr>
          <w:p w:rsidR="0010121E" w:rsidRPr="0010121E" w:rsidRDefault="0010121E" w:rsidP="00FD4A96">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10121E" w:rsidRPr="0010121E" w:rsidRDefault="0010121E" w:rsidP="00FD4A96">
            <w:pPr>
              <w:tabs>
                <w:tab w:val="left" w:pos="426"/>
              </w:tabs>
              <w:spacing w:line="0" w:lineRule="atLeast"/>
              <w:ind w:left="-142" w:right="-2"/>
              <w:contextualSpacing/>
            </w:pPr>
          </w:p>
          <w:p w:rsidR="0010121E" w:rsidRPr="0010121E" w:rsidRDefault="0010121E" w:rsidP="00FD4A96">
            <w:pPr>
              <w:tabs>
                <w:tab w:val="left" w:pos="426"/>
              </w:tabs>
              <w:spacing w:line="0" w:lineRule="atLeast"/>
              <w:ind w:left="-142" w:right="-2"/>
              <w:contextualSpacing/>
              <w:jc w:val="center"/>
            </w:pPr>
            <w:r w:rsidRPr="0010121E">
              <w:t>2019г</w:t>
            </w:r>
          </w:p>
        </w:tc>
        <w:tc>
          <w:tcPr>
            <w:tcW w:w="1275" w:type="dxa"/>
            <w:tcBorders>
              <w:top w:val="single" w:sz="4" w:space="0" w:color="auto"/>
              <w:left w:val="single" w:sz="4" w:space="0" w:color="auto"/>
              <w:right w:val="single" w:sz="4" w:space="0" w:color="auto"/>
            </w:tcBorders>
          </w:tcPr>
          <w:p w:rsidR="0010121E" w:rsidRPr="0010121E" w:rsidRDefault="0010121E" w:rsidP="00FD4A96">
            <w:pPr>
              <w:tabs>
                <w:tab w:val="left" w:pos="426"/>
              </w:tabs>
              <w:spacing w:line="0" w:lineRule="atLeast"/>
              <w:ind w:left="-142" w:right="-2"/>
              <w:contextualSpacing/>
              <w:jc w:val="center"/>
            </w:pPr>
            <w:r w:rsidRPr="0010121E">
              <w:t>2020г</w:t>
            </w:r>
          </w:p>
          <w:p w:rsidR="0010121E" w:rsidRPr="0010121E" w:rsidRDefault="0010121E" w:rsidP="00FD4A96">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10121E" w:rsidRPr="0010121E" w:rsidRDefault="0010121E" w:rsidP="00FD4A96">
            <w:pPr>
              <w:tabs>
                <w:tab w:val="left" w:pos="426"/>
              </w:tabs>
              <w:spacing w:line="0" w:lineRule="atLeast"/>
              <w:ind w:left="-142" w:right="-2"/>
              <w:contextualSpacing/>
              <w:jc w:val="center"/>
            </w:pPr>
            <w:r w:rsidRPr="0010121E">
              <w:t>2021г</w:t>
            </w:r>
          </w:p>
          <w:p w:rsidR="0010121E" w:rsidRPr="0010121E" w:rsidRDefault="0010121E" w:rsidP="00FD4A96">
            <w:pPr>
              <w:tabs>
                <w:tab w:val="left" w:pos="426"/>
              </w:tabs>
              <w:spacing w:line="0" w:lineRule="atLeast"/>
              <w:ind w:left="-142" w:right="-2"/>
              <w:contextualSpacing/>
              <w:jc w:val="center"/>
            </w:pPr>
          </w:p>
        </w:tc>
      </w:tr>
      <w:tr w:rsidR="0010121E" w:rsidRPr="0010121E" w:rsidTr="00FD4A96">
        <w:tc>
          <w:tcPr>
            <w:tcW w:w="709" w:type="dxa"/>
            <w:vAlign w:val="center"/>
          </w:tcPr>
          <w:p w:rsidR="0010121E" w:rsidRPr="0010121E" w:rsidRDefault="0010121E" w:rsidP="00FD4A96">
            <w:pPr>
              <w:tabs>
                <w:tab w:val="left" w:pos="426"/>
              </w:tabs>
              <w:spacing w:line="0" w:lineRule="atLeast"/>
              <w:ind w:left="-142" w:right="-2"/>
              <w:contextualSpacing/>
              <w:jc w:val="center"/>
            </w:pPr>
            <w:r w:rsidRPr="0010121E">
              <w:t>1</w:t>
            </w:r>
          </w:p>
        </w:tc>
        <w:tc>
          <w:tcPr>
            <w:tcW w:w="1559" w:type="dxa"/>
          </w:tcPr>
          <w:p w:rsidR="0010121E" w:rsidRPr="0010121E" w:rsidRDefault="0010121E" w:rsidP="00FD4A96">
            <w:pPr>
              <w:tabs>
                <w:tab w:val="left" w:pos="426"/>
              </w:tabs>
              <w:spacing w:line="0" w:lineRule="atLeast"/>
              <w:ind w:left="-142" w:right="-2"/>
              <w:contextualSpacing/>
              <w:jc w:val="center"/>
            </w:pPr>
            <w:r w:rsidRPr="0010121E">
              <w:t>Основное мероприятие</w:t>
            </w:r>
          </w:p>
        </w:tc>
        <w:tc>
          <w:tcPr>
            <w:tcW w:w="2977" w:type="dxa"/>
          </w:tcPr>
          <w:p w:rsidR="0010121E" w:rsidRPr="0010121E" w:rsidRDefault="0010121E" w:rsidP="00FD4A96">
            <w:pPr>
              <w:spacing w:line="0" w:lineRule="atLeast"/>
              <w:ind w:left="34" w:right="-2"/>
              <w:contextualSpacing/>
              <w:jc w:val="both"/>
            </w:pPr>
            <w:r w:rsidRPr="0010121E">
              <w:t xml:space="preserve">Ликвидация несанкционированных навалов мусора, организация санитарной очистки, сбор и вывоз твердых бытовых отходов вне  границ </w:t>
            </w:r>
            <w:r w:rsidRPr="0010121E">
              <w:rPr>
                <w:shd w:val="clear" w:color="auto" w:fill="FFFFFF"/>
              </w:rPr>
              <w:t xml:space="preserve">сельских </w:t>
            </w:r>
            <w:r w:rsidRPr="0010121E">
              <w:t>населенных пунктов на территории Комсомольского муниципального района</w:t>
            </w:r>
          </w:p>
        </w:tc>
        <w:tc>
          <w:tcPr>
            <w:tcW w:w="1134" w:type="dxa"/>
            <w:vAlign w:val="center"/>
          </w:tcPr>
          <w:p w:rsidR="0010121E" w:rsidRPr="0010121E" w:rsidRDefault="0010121E" w:rsidP="00FD4A96">
            <w:pPr>
              <w:spacing w:line="0" w:lineRule="atLeast"/>
              <w:ind w:left="-142" w:right="-2"/>
              <w:contextualSpacing/>
              <w:jc w:val="center"/>
            </w:pPr>
            <w:r w:rsidRPr="0010121E">
              <w:t>единиц</w:t>
            </w:r>
          </w:p>
        </w:tc>
        <w:tc>
          <w:tcPr>
            <w:tcW w:w="1418" w:type="dxa"/>
            <w:tcBorders>
              <w:right w:val="single" w:sz="4" w:space="0" w:color="auto"/>
            </w:tcBorders>
            <w:vAlign w:val="center"/>
          </w:tcPr>
          <w:p w:rsidR="0010121E" w:rsidRPr="0010121E" w:rsidRDefault="0010121E" w:rsidP="00FD4A96">
            <w:pPr>
              <w:tabs>
                <w:tab w:val="left" w:pos="426"/>
              </w:tabs>
              <w:spacing w:line="0" w:lineRule="atLeast"/>
              <w:ind w:left="-142" w:right="-2"/>
              <w:contextualSpacing/>
              <w:jc w:val="center"/>
            </w:pPr>
            <w:r w:rsidRPr="0010121E">
              <w:t>18</w:t>
            </w:r>
          </w:p>
        </w:tc>
        <w:tc>
          <w:tcPr>
            <w:tcW w:w="1275" w:type="dxa"/>
            <w:tcBorders>
              <w:left w:val="single" w:sz="4" w:space="0" w:color="auto"/>
              <w:right w:val="single" w:sz="4" w:space="0" w:color="auto"/>
            </w:tcBorders>
            <w:vAlign w:val="center"/>
          </w:tcPr>
          <w:p w:rsidR="0010121E" w:rsidRPr="0010121E" w:rsidRDefault="0010121E" w:rsidP="00FD4A96">
            <w:pPr>
              <w:tabs>
                <w:tab w:val="left" w:pos="426"/>
              </w:tabs>
              <w:spacing w:line="0" w:lineRule="atLeast"/>
              <w:ind w:left="-142" w:right="-2"/>
              <w:contextualSpacing/>
              <w:jc w:val="center"/>
            </w:pPr>
            <w:r w:rsidRPr="0010121E">
              <w:t>18</w:t>
            </w:r>
          </w:p>
        </w:tc>
        <w:tc>
          <w:tcPr>
            <w:tcW w:w="1134" w:type="dxa"/>
            <w:tcBorders>
              <w:left w:val="single" w:sz="4" w:space="0" w:color="auto"/>
            </w:tcBorders>
            <w:vAlign w:val="center"/>
          </w:tcPr>
          <w:p w:rsidR="0010121E" w:rsidRPr="0010121E" w:rsidRDefault="0010121E" w:rsidP="00FD4A96">
            <w:pPr>
              <w:tabs>
                <w:tab w:val="left" w:pos="426"/>
              </w:tabs>
              <w:spacing w:line="0" w:lineRule="atLeast"/>
              <w:ind w:left="-142" w:right="-2"/>
              <w:contextualSpacing/>
              <w:jc w:val="center"/>
            </w:pPr>
            <w:r w:rsidRPr="0010121E">
              <w:t>18</w:t>
            </w:r>
          </w:p>
        </w:tc>
      </w:tr>
      <w:tr w:rsidR="0010121E" w:rsidRPr="0010121E" w:rsidTr="00FD4A96">
        <w:tc>
          <w:tcPr>
            <w:tcW w:w="709" w:type="dxa"/>
            <w:vAlign w:val="center"/>
          </w:tcPr>
          <w:p w:rsidR="0010121E" w:rsidRPr="0010121E" w:rsidRDefault="0010121E" w:rsidP="00FD4A96">
            <w:pPr>
              <w:tabs>
                <w:tab w:val="left" w:pos="426"/>
              </w:tabs>
              <w:spacing w:line="0" w:lineRule="atLeast"/>
              <w:ind w:left="-142" w:right="-2"/>
              <w:contextualSpacing/>
              <w:jc w:val="center"/>
            </w:pPr>
            <w:r w:rsidRPr="0010121E">
              <w:t>1.1</w:t>
            </w:r>
          </w:p>
        </w:tc>
        <w:tc>
          <w:tcPr>
            <w:tcW w:w="1559" w:type="dxa"/>
            <w:vAlign w:val="center"/>
          </w:tcPr>
          <w:p w:rsidR="0010121E" w:rsidRPr="0010121E" w:rsidRDefault="0010121E" w:rsidP="00FD4A96">
            <w:pPr>
              <w:tabs>
                <w:tab w:val="left" w:pos="426"/>
              </w:tabs>
              <w:spacing w:line="0" w:lineRule="atLeast"/>
              <w:ind w:left="-142" w:right="-2"/>
              <w:contextualSpacing/>
              <w:jc w:val="center"/>
            </w:pPr>
            <w:r w:rsidRPr="0010121E">
              <w:t>Мероприятие</w:t>
            </w:r>
          </w:p>
        </w:tc>
        <w:tc>
          <w:tcPr>
            <w:tcW w:w="2977" w:type="dxa"/>
          </w:tcPr>
          <w:p w:rsidR="0010121E" w:rsidRPr="0010121E" w:rsidRDefault="0010121E" w:rsidP="00FD4A96">
            <w:pPr>
              <w:spacing w:line="0" w:lineRule="atLeast"/>
              <w:ind w:left="34" w:right="-2"/>
              <w:contextualSpacing/>
              <w:jc w:val="both"/>
            </w:pPr>
            <w:r w:rsidRPr="0010121E">
              <w:t xml:space="preserve">Ликвидация несанкционированных навалов мусора, организация санитарной очистки, сбор и вывоз твердых бытовых отходов вне  границ </w:t>
            </w:r>
            <w:r w:rsidRPr="0010121E">
              <w:rPr>
                <w:shd w:val="clear" w:color="auto" w:fill="FFFFFF"/>
              </w:rPr>
              <w:t xml:space="preserve">сельских </w:t>
            </w:r>
            <w:r w:rsidRPr="0010121E">
              <w:t>населенных пунктов на территории Комсомольского муниципального района (Иные межбюджетные трансферты)</w:t>
            </w:r>
          </w:p>
        </w:tc>
        <w:tc>
          <w:tcPr>
            <w:tcW w:w="1134" w:type="dxa"/>
            <w:vAlign w:val="center"/>
          </w:tcPr>
          <w:p w:rsidR="0010121E" w:rsidRPr="0010121E" w:rsidRDefault="0010121E" w:rsidP="00FD4A96">
            <w:pPr>
              <w:spacing w:line="0" w:lineRule="atLeast"/>
              <w:ind w:left="-142" w:right="-2"/>
              <w:contextualSpacing/>
              <w:jc w:val="center"/>
            </w:pPr>
            <w:r w:rsidRPr="0010121E">
              <w:t>шт</w:t>
            </w:r>
          </w:p>
        </w:tc>
        <w:tc>
          <w:tcPr>
            <w:tcW w:w="1418" w:type="dxa"/>
            <w:tcBorders>
              <w:right w:val="single" w:sz="4" w:space="0" w:color="auto"/>
            </w:tcBorders>
            <w:vAlign w:val="center"/>
          </w:tcPr>
          <w:p w:rsidR="0010121E" w:rsidRPr="0010121E" w:rsidRDefault="0010121E" w:rsidP="00FD4A96">
            <w:pPr>
              <w:tabs>
                <w:tab w:val="left" w:pos="426"/>
              </w:tabs>
              <w:spacing w:line="0" w:lineRule="atLeast"/>
              <w:ind w:left="-142" w:right="-2"/>
              <w:contextualSpacing/>
              <w:jc w:val="center"/>
            </w:pPr>
          </w:p>
          <w:p w:rsidR="0010121E" w:rsidRPr="0010121E" w:rsidRDefault="0010121E" w:rsidP="00FD4A96">
            <w:pPr>
              <w:tabs>
                <w:tab w:val="left" w:pos="426"/>
              </w:tabs>
              <w:spacing w:line="0" w:lineRule="atLeast"/>
              <w:ind w:left="-142" w:right="-2"/>
              <w:contextualSpacing/>
              <w:jc w:val="center"/>
            </w:pPr>
          </w:p>
          <w:p w:rsidR="0010121E" w:rsidRPr="0010121E" w:rsidRDefault="0010121E" w:rsidP="00FD4A96">
            <w:pPr>
              <w:tabs>
                <w:tab w:val="left" w:pos="426"/>
              </w:tabs>
              <w:spacing w:line="0" w:lineRule="atLeast"/>
              <w:ind w:left="-142" w:right="-2"/>
              <w:contextualSpacing/>
              <w:jc w:val="center"/>
            </w:pPr>
            <w:r w:rsidRPr="0010121E">
              <w:t>18</w:t>
            </w:r>
          </w:p>
        </w:tc>
        <w:tc>
          <w:tcPr>
            <w:tcW w:w="1275" w:type="dxa"/>
            <w:tcBorders>
              <w:left w:val="single" w:sz="4" w:space="0" w:color="auto"/>
              <w:right w:val="single" w:sz="4" w:space="0" w:color="auto"/>
            </w:tcBorders>
            <w:vAlign w:val="center"/>
          </w:tcPr>
          <w:p w:rsidR="0010121E" w:rsidRPr="0010121E" w:rsidRDefault="0010121E" w:rsidP="00FD4A96">
            <w:pPr>
              <w:tabs>
                <w:tab w:val="left" w:pos="426"/>
              </w:tabs>
              <w:spacing w:line="0" w:lineRule="atLeast"/>
              <w:ind w:left="-142" w:right="-2"/>
              <w:contextualSpacing/>
              <w:jc w:val="center"/>
            </w:pPr>
          </w:p>
          <w:p w:rsidR="0010121E" w:rsidRPr="0010121E" w:rsidRDefault="0010121E" w:rsidP="00FD4A96">
            <w:pPr>
              <w:tabs>
                <w:tab w:val="left" w:pos="426"/>
              </w:tabs>
              <w:spacing w:line="0" w:lineRule="atLeast"/>
              <w:ind w:left="-142" w:right="-2"/>
              <w:contextualSpacing/>
              <w:jc w:val="center"/>
            </w:pPr>
            <w:r w:rsidRPr="0010121E">
              <w:t>18</w:t>
            </w:r>
          </w:p>
        </w:tc>
        <w:tc>
          <w:tcPr>
            <w:tcW w:w="1134" w:type="dxa"/>
            <w:tcBorders>
              <w:left w:val="single" w:sz="4" w:space="0" w:color="auto"/>
            </w:tcBorders>
            <w:vAlign w:val="center"/>
          </w:tcPr>
          <w:p w:rsidR="0010121E" w:rsidRPr="0010121E" w:rsidRDefault="0010121E" w:rsidP="00FD4A96">
            <w:pPr>
              <w:tabs>
                <w:tab w:val="left" w:pos="426"/>
              </w:tabs>
              <w:spacing w:line="0" w:lineRule="atLeast"/>
              <w:ind w:left="-142" w:right="-2"/>
              <w:contextualSpacing/>
              <w:jc w:val="center"/>
            </w:pPr>
          </w:p>
          <w:p w:rsidR="0010121E" w:rsidRPr="0010121E" w:rsidRDefault="0010121E" w:rsidP="00FD4A96">
            <w:pPr>
              <w:tabs>
                <w:tab w:val="left" w:pos="426"/>
              </w:tabs>
              <w:spacing w:line="0" w:lineRule="atLeast"/>
              <w:ind w:left="-142" w:right="-2"/>
              <w:contextualSpacing/>
              <w:jc w:val="center"/>
            </w:pPr>
            <w:r w:rsidRPr="0010121E">
              <w:t>18</w:t>
            </w:r>
          </w:p>
        </w:tc>
      </w:tr>
    </w:tbl>
    <w:p w:rsidR="0010121E" w:rsidRPr="0010121E" w:rsidRDefault="0010121E" w:rsidP="0010121E">
      <w:pPr>
        <w:widowControl w:val="0"/>
        <w:autoSpaceDE w:val="0"/>
        <w:autoSpaceDN w:val="0"/>
        <w:adjustRightInd w:val="0"/>
        <w:spacing w:line="0" w:lineRule="atLeast"/>
        <w:ind w:left="-142" w:right="-2"/>
        <w:contextualSpacing/>
        <w:outlineLvl w:val="2"/>
        <w:rPr>
          <w:b/>
          <w:sz w:val="24"/>
          <w:szCs w:val="24"/>
        </w:rPr>
      </w:pPr>
    </w:p>
    <w:p w:rsidR="0010121E" w:rsidRPr="0010121E" w:rsidRDefault="0010121E" w:rsidP="0010121E">
      <w:pPr>
        <w:spacing w:line="0" w:lineRule="atLeast"/>
        <w:ind w:left="-142" w:right="-2"/>
        <w:contextualSpacing/>
        <w:jc w:val="center"/>
        <w:rPr>
          <w:b/>
          <w:sz w:val="24"/>
          <w:szCs w:val="24"/>
        </w:rPr>
      </w:pPr>
      <w:r w:rsidRPr="0010121E">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10121E">
        <w:rPr>
          <w:b/>
          <w:sz w:val="24"/>
          <w:szCs w:val="24"/>
          <w:shd w:val="clear" w:color="auto" w:fill="FFFFFF"/>
        </w:rPr>
        <w:t>сельских</w:t>
      </w:r>
      <w:r w:rsidRPr="0010121E">
        <w:rPr>
          <w:b/>
          <w:sz w:val="24"/>
          <w:szCs w:val="24"/>
        </w:rPr>
        <w:t xml:space="preserve">населенных пунктов на территории Комсомольского муниципального района </w:t>
      </w:r>
    </w:p>
    <w:p w:rsidR="0010121E" w:rsidRPr="0010121E" w:rsidRDefault="0010121E" w:rsidP="0010121E">
      <w:pPr>
        <w:spacing w:line="0" w:lineRule="atLeast"/>
        <w:ind w:left="-142" w:right="-2"/>
        <w:contextualSpacing/>
        <w:rPr>
          <w:b/>
          <w:sz w:val="24"/>
          <w:szCs w:val="24"/>
        </w:rPr>
      </w:pPr>
      <w:r w:rsidRPr="0010121E">
        <w:rPr>
          <w:b/>
          <w:sz w:val="24"/>
          <w:szCs w:val="24"/>
        </w:rPr>
        <w:t>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10121E" w:rsidRPr="0010121E" w:rsidTr="00FD4A96">
        <w:trPr>
          <w:trHeight w:val="472"/>
        </w:trPr>
        <w:tc>
          <w:tcPr>
            <w:tcW w:w="709" w:type="dxa"/>
            <w:vAlign w:val="center"/>
          </w:tcPr>
          <w:p w:rsidR="0010121E" w:rsidRPr="0010121E" w:rsidRDefault="0010121E" w:rsidP="00FD4A96">
            <w:pPr>
              <w:spacing w:line="0" w:lineRule="atLeast"/>
              <w:ind w:left="-142" w:right="-2"/>
              <w:contextualSpacing/>
              <w:jc w:val="center"/>
            </w:pPr>
            <w:r w:rsidRPr="0010121E">
              <w:t>№ п/п</w:t>
            </w:r>
          </w:p>
        </w:tc>
        <w:tc>
          <w:tcPr>
            <w:tcW w:w="3686" w:type="dxa"/>
            <w:vAlign w:val="center"/>
          </w:tcPr>
          <w:p w:rsidR="0010121E" w:rsidRPr="0010121E" w:rsidRDefault="0010121E" w:rsidP="00FD4A96">
            <w:pPr>
              <w:spacing w:line="0" w:lineRule="atLeast"/>
              <w:ind w:left="-142" w:right="-2"/>
              <w:contextualSpacing/>
              <w:jc w:val="center"/>
            </w:pPr>
            <w:r w:rsidRPr="0010121E">
              <w:t>Наименование показателя</w:t>
            </w:r>
          </w:p>
        </w:tc>
        <w:tc>
          <w:tcPr>
            <w:tcW w:w="1417" w:type="dxa"/>
            <w:vAlign w:val="center"/>
          </w:tcPr>
          <w:p w:rsidR="0010121E" w:rsidRPr="0010121E" w:rsidRDefault="0010121E" w:rsidP="00FD4A96">
            <w:pPr>
              <w:spacing w:line="0" w:lineRule="atLeast"/>
              <w:ind w:left="-142" w:right="-2"/>
              <w:contextualSpacing/>
              <w:jc w:val="center"/>
            </w:pPr>
            <w:r w:rsidRPr="0010121E">
              <w:t>Единица</w:t>
            </w:r>
          </w:p>
          <w:p w:rsidR="0010121E" w:rsidRPr="0010121E" w:rsidRDefault="0010121E" w:rsidP="00FD4A96">
            <w:pPr>
              <w:spacing w:line="0" w:lineRule="atLeast"/>
              <w:ind w:left="-142" w:right="-2"/>
              <w:contextualSpacing/>
              <w:jc w:val="center"/>
            </w:pPr>
            <w:r w:rsidRPr="0010121E">
              <w:t>измерения</w:t>
            </w:r>
          </w:p>
        </w:tc>
        <w:tc>
          <w:tcPr>
            <w:tcW w:w="1134"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2022г</w:t>
            </w:r>
          </w:p>
        </w:tc>
        <w:tc>
          <w:tcPr>
            <w:tcW w:w="992"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2023г</w:t>
            </w:r>
          </w:p>
        </w:tc>
        <w:tc>
          <w:tcPr>
            <w:tcW w:w="992" w:type="dxa"/>
            <w:tcBorders>
              <w:right w:val="single" w:sz="4" w:space="0" w:color="auto"/>
            </w:tcBorders>
          </w:tcPr>
          <w:p w:rsidR="0010121E" w:rsidRPr="0010121E" w:rsidRDefault="0010121E" w:rsidP="00FD4A96">
            <w:pPr>
              <w:spacing w:line="0" w:lineRule="atLeast"/>
              <w:ind w:left="-142" w:right="-2"/>
              <w:contextualSpacing/>
              <w:jc w:val="center"/>
            </w:pPr>
            <w:r w:rsidRPr="0010121E">
              <w:t>2024г</w:t>
            </w:r>
          </w:p>
        </w:tc>
      </w:tr>
      <w:tr w:rsidR="0010121E" w:rsidRPr="0010121E" w:rsidTr="00FD4A96">
        <w:trPr>
          <w:trHeight w:val="707"/>
        </w:trPr>
        <w:tc>
          <w:tcPr>
            <w:tcW w:w="709" w:type="dxa"/>
            <w:vAlign w:val="center"/>
          </w:tcPr>
          <w:p w:rsidR="0010121E" w:rsidRPr="0010121E" w:rsidRDefault="0010121E" w:rsidP="00FD4A96">
            <w:pPr>
              <w:spacing w:line="0" w:lineRule="atLeast"/>
              <w:ind w:left="-142" w:right="-2"/>
              <w:contextualSpacing/>
              <w:jc w:val="center"/>
            </w:pPr>
            <w:r w:rsidRPr="0010121E">
              <w:t>1.</w:t>
            </w:r>
          </w:p>
        </w:tc>
        <w:tc>
          <w:tcPr>
            <w:tcW w:w="3686" w:type="dxa"/>
            <w:vAlign w:val="center"/>
          </w:tcPr>
          <w:p w:rsidR="0010121E" w:rsidRPr="0010121E" w:rsidRDefault="0010121E" w:rsidP="00FD4A96">
            <w:pPr>
              <w:spacing w:line="0" w:lineRule="atLeast"/>
              <w:ind w:left="-142" w:right="-2"/>
              <w:contextualSpacing/>
              <w:jc w:val="center"/>
            </w:pPr>
            <w:r w:rsidRPr="0010121E">
              <w:t>Количество  несанкционированных навалов мусора</w:t>
            </w:r>
          </w:p>
        </w:tc>
        <w:tc>
          <w:tcPr>
            <w:tcW w:w="1417" w:type="dxa"/>
            <w:vAlign w:val="center"/>
          </w:tcPr>
          <w:p w:rsidR="0010121E" w:rsidRPr="0010121E" w:rsidRDefault="0010121E" w:rsidP="00FD4A96">
            <w:pPr>
              <w:spacing w:line="0" w:lineRule="atLeast"/>
              <w:ind w:left="-142" w:right="-2"/>
              <w:contextualSpacing/>
              <w:jc w:val="center"/>
            </w:pPr>
            <w:r w:rsidRPr="0010121E">
              <w:t>шт</w:t>
            </w:r>
          </w:p>
        </w:tc>
        <w:tc>
          <w:tcPr>
            <w:tcW w:w="1134"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18</w:t>
            </w:r>
          </w:p>
        </w:tc>
        <w:tc>
          <w:tcPr>
            <w:tcW w:w="992" w:type="dxa"/>
            <w:tcBorders>
              <w:right w:val="single" w:sz="4" w:space="0" w:color="auto"/>
            </w:tcBorders>
            <w:vAlign w:val="center"/>
          </w:tcPr>
          <w:p w:rsidR="0010121E" w:rsidRPr="0010121E" w:rsidRDefault="0010121E" w:rsidP="00FD4A96">
            <w:pPr>
              <w:spacing w:line="0" w:lineRule="atLeast"/>
              <w:ind w:left="-142" w:right="-2"/>
              <w:contextualSpacing/>
              <w:jc w:val="center"/>
            </w:pPr>
            <w:r w:rsidRPr="0010121E">
              <w:t>18</w:t>
            </w:r>
          </w:p>
        </w:tc>
        <w:tc>
          <w:tcPr>
            <w:tcW w:w="992" w:type="dxa"/>
            <w:tcBorders>
              <w:right w:val="single" w:sz="4" w:space="0" w:color="auto"/>
            </w:tcBorders>
          </w:tcPr>
          <w:p w:rsidR="0010121E" w:rsidRPr="0010121E" w:rsidRDefault="0010121E" w:rsidP="00FD4A96">
            <w:pPr>
              <w:spacing w:line="0" w:lineRule="atLeast"/>
              <w:ind w:left="-142" w:right="-2"/>
              <w:contextualSpacing/>
              <w:jc w:val="center"/>
            </w:pPr>
          </w:p>
          <w:p w:rsidR="0010121E" w:rsidRPr="0010121E" w:rsidRDefault="0010121E" w:rsidP="00FD4A96">
            <w:pPr>
              <w:spacing w:line="0" w:lineRule="atLeast"/>
              <w:ind w:left="-142" w:right="-2"/>
              <w:contextualSpacing/>
              <w:jc w:val="center"/>
            </w:pPr>
            <w:r w:rsidRPr="0010121E">
              <w:t>18</w:t>
            </w:r>
          </w:p>
        </w:tc>
      </w:tr>
    </w:tbl>
    <w:p w:rsidR="0010121E" w:rsidRPr="0010121E" w:rsidRDefault="0010121E" w:rsidP="0010121E">
      <w:pPr>
        <w:pStyle w:val="af0"/>
        <w:spacing w:line="0" w:lineRule="atLeast"/>
        <w:ind w:left="-142" w:right="-2"/>
        <w:rPr>
          <w:rFonts w:ascii="Times New Roman" w:hAnsi="Times New Roman" w:cs="Times New Roman"/>
          <w:b/>
          <w:sz w:val="24"/>
          <w:szCs w:val="24"/>
        </w:rPr>
      </w:pPr>
    </w:p>
    <w:p w:rsidR="0010121E" w:rsidRPr="0010121E" w:rsidRDefault="0010121E" w:rsidP="0010121E">
      <w:pPr>
        <w:pStyle w:val="af0"/>
        <w:spacing w:line="0" w:lineRule="atLeast"/>
        <w:ind w:left="-142" w:right="-2"/>
        <w:jc w:val="center"/>
        <w:rPr>
          <w:rFonts w:ascii="Times New Roman" w:hAnsi="Times New Roman" w:cs="Times New Roman"/>
          <w:b/>
          <w:sz w:val="24"/>
          <w:szCs w:val="24"/>
        </w:rPr>
      </w:pPr>
      <w:r w:rsidRPr="0010121E">
        <w:rPr>
          <w:rFonts w:ascii="Times New Roman" w:hAnsi="Times New Roman" w:cs="Times New Roman"/>
          <w:b/>
          <w:sz w:val="24"/>
          <w:szCs w:val="24"/>
        </w:rPr>
        <w:t>4.Ресурсное  обеспечение  подпрограммы, рублей</w:t>
      </w:r>
    </w:p>
    <w:p w:rsidR="0010121E" w:rsidRPr="0010121E" w:rsidRDefault="0010121E" w:rsidP="0010121E">
      <w:pPr>
        <w:pStyle w:val="af0"/>
        <w:spacing w:line="0" w:lineRule="atLeast"/>
        <w:ind w:left="-142" w:right="-2"/>
        <w:jc w:val="center"/>
        <w:rPr>
          <w:rFonts w:ascii="Times New Roman" w:hAnsi="Times New Roman" w:cs="Times New Roman"/>
          <w:b/>
          <w:sz w:val="24"/>
          <w:szCs w:val="24"/>
          <w:highlight w:val="yellow"/>
        </w:rPr>
      </w:pPr>
      <w:r w:rsidRPr="0010121E">
        <w:rPr>
          <w:rFonts w:ascii="Times New Roman" w:hAnsi="Times New Roman" w:cs="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134"/>
        <w:gridCol w:w="1134"/>
        <w:gridCol w:w="1276"/>
        <w:gridCol w:w="1417"/>
      </w:tblGrid>
      <w:tr w:rsidR="0010121E" w:rsidRPr="0010121E" w:rsidTr="00FD4A96">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r w:rsidRPr="0010121E">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sz w:val="18"/>
                <w:szCs w:val="18"/>
              </w:rPr>
            </w:pPr>
            <w:r w:rsidRPr="0010121E">
              <w:rPr>
                <w:sz w:val="18"/>
                <w:szCs w:val="18"/>
              </w:rPr>
              <w:t>Наименование  основного мероприятия /мероприятия/</w:t>
            </w:r>
          </w:p>
          <w:p w:rsidR="0010121E" w:rsidRPr="0010121E" w:rsidRDefault="0010121E" w:rsidP="00FD4A96">
            <w:pPr>
              <w:spacing w:line="0" w:lineRule="atLeast"/>
              <w:ind w:right="-2" w:hanging="142"/>
              <w:contextualSpacing/>
              <w:jc w:val="center"/>
              <w:rPr>
                <w:sz w:val="18"/>
                <w:szCs w:val="18"/>
              </w:rPr>
            </w:pPr>
            <w:r w:rsidRPr="0010121E">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34" w:right="-2"/>
              <w:contextualSpacing/>
              <w:jc w:val="center"/>
              <w:rPr>
                <w:sz w:val="18"/>
                <w:szCs w:val="18"/>
              </w:rPr>
            </w:pPr>
            <w:r w:rsidRPr="0010121E">
              <w:rPr>
                <w:sz w:val="18"/>
                <w:szCs w:val="18"/>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sz w:val="18"/>
                <w:szCs w:val="18"/>
              </w:rPr>
            </w:pPr>
            <w:r w:rsidRPr="0010121E">
              <w:rPr>
                <w:sz w:val="18"/>
                <w:szCs w:val="18"/>
              </w:rPr>
              <w:t>Срок реализа-ции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sz w:val="18"/>
                <w:szCs w:val="18"/>
              </w:rPr>
            </w:pPr>
            <w:r w:rsidRPr="0010121E">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10121E" w:rsidRPr="0010121E" w:rsidRDefault="0010121E" w:rsidP="00FD4A96">
            <w:pPr>
              <w:rPr>
                <w:sz w:val="18"/>
                <w:szCs w:val="18"/>
              </w:rPr>
            </w:pPr>
            <w:r w:rsidRPr="0010121E">
              <w:rPr>
                <w:sz w:val="18"/>
                <w:szCs w:val="18"/>
              </w:rPr>
              <w:t>Объемы бюджетных ассигнований</w:t>
            </w:r>
          </w:p>
        </w:tc>
      </w:tr>
      <w:tr w:rsidR="0010121E" w:rsidRPr="0010121E" w:rsidTr="00FD4A96">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34" w:right="-2"/>
              <w:contextualSpacing/>
              <w:jc w:val="cente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2022г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2023г</w:t>
            </w:r>
          </w:p>
        </w:tc>
        <w:tc>
          <w:tcPr>
            <w:tcW w:w="1417" w:type="dxa"/>
            <w:tcBorders>
              <w:top w:val="single" w:sz="4" w:space="0" w:color="auto"/>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42" w:right="-2"/>
              <w:contextualSpacing/>
              <w:jc w:val="center"/>
              <w:rPr>
                <w:sz w:val="18"/>
                <w:szCs w:val="18"/>
              </w:rPr>
            </w:pPr>
            <w:r w:rsidRPr="0010121E">
              <w:rPr>
                <w:sz w:val="18"/>
                <w:szCs w:val="18"/>
              </w:rPr>
              <w:t>2024г</w:t>
            </w:r>
          </w:p>
        </w:tc>
      </w:tr>
      <w:tr w:rsidR="0010121E" w:rsidRPr="0010121E" w:rsidTr="00FD4A96">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sz w:val="18"/>
                <w:szCs w:val="18"/>
              </w:rPr>
            </w:pPr>
            <w:r w:rsidRPr="0010121E">
              <w:rPr>
                <w:b/>
                <w:sz w:val="18"/>
                <w:szCs w:val="18"/>
              </w:rPr>
              <w:t>Подпрограмма</w:t>
            </w:r>
            <w:r w:rsidRPr="0010121E">
              <w:rPr>
                <w:sz w:val="18"/>
                <w:szCs w:val="18"/>
              </w:rPr>
              <w:t>,</w:t>
            </w:r>
          </w:p>
          <w:p w:rsidR="0010121E" w:rsidRPr="0010121E" w:rsidRDefault="0010121E" w:rsidP="00FD4A96">
            <w:pPr>
              <w:spacing w:line="0" w:lineRule="atLeast"/>
              <w:ind w:right="-2" w:hanging="142"/>
              <w:contextualSpacing/>
              <w:jc w:val="center"/>
              <w:rPr>
                <w:sz w:val="18"/>
                <w:szCs w:val="18"/>
              </w:rPr>
            </w:pPr>
            <w:r w:rsidRPr="0010121E">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left="34" w:right="-2"/>
              <w:contextualSpacing/>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right="-2"/>
              <w:contextualSpacing/>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21E" w:rsidRPr="0010121E" w:rsidRDefault="0010121E" w:rsidP="00FD4A96">
            <w:pPr>
              <w:spacing w:line="0" w:lineRule="atLeast"/>
              <w:ind w:right="-2"/>
              <w:contextualSpacing/>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1 848 000,00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r>
      <w:tr w:rsidR="0010121E" w:rsidRPr="0010121E" w:rsidTr="00FD4A96">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142" w:right="-2"/>
              <w:contextualSpacing/>
              <w:jc w:val="center"/>
              <w:rPr>
                <w:sz w:val="18"/>
                <w:szCs w:val="18"/>
              </w:rPr>
            </w:pPr>
            <w:r w:rsidRPr="0010121E">
              <w:rPr>
                <w:sz w:val="18"/>
                <w:szCs w:val="18"/>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hanging="142"/>
              <w:contextualSpacing/>
              <w:jc w:val="center"/>
              <w:rPr>
                <w:b/>
                <w:i/>
                <w:sz w:val="18"/>
                <w:szCs w:val="18"/>
              </w:rPr>
            </w:pPr>
            <w:r w:rsidRPr="0010121E">
              <w:rPr>
                <w:b/>
                <w:i/>
                <w:sz w:val="18"/>
                <w:szCs w:val="18"/>
              </w:rPr>
              <w:t>Основное мероприятие</w:t>
            </w:r>
          </w:p>
          <w:p w:rsidR="0010121E" w:rsidRPr="0010121E" w:rsidRDefault="0010121E" w:rsidP="00FD4A96">
            <w:pPr>
              <w:spacing w:line="0" w:lineRule="atLeast"/>
              <w:ind w:right="-2" w:hanging="142"/>
              <w:contextualSpacing/>
              <w:jc w:val="center"/>
              <w:rPr>
                <w:sz w:val="18"/>
                <w:szCs w:val="18"/>
              </w:rPr>
            </w:pPr>
            <w:r w:rsidRPr="0010121E">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0121E">
              <w:rPr>
                <w:sz w:val="18"/>
                <w:szCs w:val="18"/>
                <w:shd w:val="clear" w:color="auto" w:fill="FFFFFF"/>
              </w:rPr>
              <w:t>сельских</w:t>
            </w:r>
            <w:r w:rsidRPr="0010121E">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left="34" w:right="-2"/>
              <w:contextualSpacing/>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p>
          <w:p w:rsidR="0010121E" w:rsidRPr="0010121E" w:rsidRDefault="0010121E" w:rsidP="00FD4A96">
            <w:pPr>
              <w:spacing w:line="0" w:lineRule="atLeast"/>
              <w:ind w:right="-2"/>
              <w:contextualSpacing/>
              <w:rPr>
                <w:sz w:val="18"/>
                <w:szCs w:val="18"/>
              </w:rPr>
            </w:pPr>
          </w:p>
          <w:p w:rsidR="0010121E" w:rsidRPr="0010121E" w:rsidRDefault="0010121E" w:rsidP="00FD4A96">
            <w:pPr>
              <w:spacing w:line="0" w:lineRule="atLeast"/>
              <w:ind w:right="-2"/>
              <w:contextualSpacing/>
              <w:rPr>
                <w:sz w:val="18"/>
                <w:szCs w:val="18"/>
              </w:rPr>
            </w:pPr>
          </w:p>
          <w:p w:rsidR="0010121E" w:rsidRPr="0010121E" w:rsidRDefault="0010121E" w:rsidP="00FD4A96">
            <w:pPr>
              <w:spacing w:line="0" w:lineRule="atLeast"/>
              <w:ind w:right="-2"/>
              <w:contextualSpacing/>
              <w:rPr>
                <w:sz w:val="18"/>
                <w:szCs w:val="18"/>
              </w:rPr>
            </w:pPr>
          </w:p>
          <w:p w:rsidR="0010121E" w:rsidRPr="0010121E" w:rsidRDefault="0010121E" w:rsidP="00FD4A96">
            <w:pPr>
              <w:spacing w:line="0" w:lineRule="atLeast"/>
              <w:ind w:right="-2"/>
              <w:contextualSpacing/>
              <w:rPr>
                <w:sz w:val="18"/>
                <w:szCs w:val="18"/>
              </w:rPr>
            </w:pPr>
          </w:p>
          <w:p w:rsidR="0010121E" w:rsidRPr="0010121E" w:rsidRDefault="0010121E" w:rsidP="00FD4A96">
            <w:pPr>
              <w:spacing w:line="0" w:lineRule="atLeast"/>
              <w:ind w:right="-2"/>
              <w:contextualSpacing/>
              <w:rPr>
                <w:sz w:val="18"/>
                <w:szCs w:val="18"/>
              </w:rPr>
            </w:pPr>
          </w:p>
          <w:p w:rsidR="0010121E" w:rsidRPr="0010121E" w:rsidRDefault="0010121E" w:rsidP="00FD4A96">
            <w:pPr>
              <w:spacing w:line="0" w:lineRule="atLeast"/>
              <w:ind w:right="-2"/>
              <w:contextualSpacing/>
              <w:rPr>
                <w:sz w:val="18"/>
                <w:szCs w:val="18"/>
              </w:rPr>
            </w:pPr>
          </w:p>
          <w:p w:rsidR="0010121E" w:rsidRPr="0010121E" w:rsidRDefault="0010121E" w:rsidP="00FD4A96">
            <w:pPr>
              <w:spacing w:line="0" w:lineRule="atLeast"/>
              <w:ind w:right="-2"/>
              <w:contextualSpacing/>
              <w:rPr>
                <w:sz w:val="18"/>
                <w:szCs w:val="18"/>
              </w:rPr>
            </w:pPr>
            <w:r w:rsidRPr="0010121E">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tcPr>
          <w:p w:rsidR="0010121E" w:rsidRPr="0010121E" w:rsidRDefault="0010121E" w:rsidP="00FD4A96">
            <w:pPr>
              <w:spacing w:line="0" w:lineRule="atLeast"/>
              <w:ind w:right="-2"/>
              <w:contextualSpacing/>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1 848 000,00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r>
      <w:tr w:rsidR="0010121E" w:rsidRPr="0010121E" w:rsidTr="00FD4A96">
        <w:trPr>
          <w:trHeight w:val="2512"/>
        </w:trPr>
        <w:tc>
          <w:tcPr>
            <w:tcW w:w="567"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left="-142" w:right="-2"/>
              <w:contextualSpacing/>
              <w:jc w:val="center"/>
              <w:rPr>
                <w:sz w:val="18"/>
                <w:szCs w:val="18"/>
              </w:rPr>
            </w:pPr>
            <w:r w:rsidRPr="0010121E">
              <w:rPr>
                <w:sz w:val="18"/>
                <w:szCs w:val="18"/>
              </w:rPr>
              <w:t>1.1</w:t>
            </w:r>
          </w:p>
        </w:tc>
        <w:tc>
          <w:tcPr>
            <w:tcW w:w="1985"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right="-2" w:hanging="142"/>
              <w:contextualSpacing/>
              <w:rPr>
                <w:b/>
                <w:i/>
                <w:sz w:val="18"/>
                <w:szCs w:val="18"/>
              </w:rPr>
            </w:pPr>
            <w:r w:rsidRPr="0010121E">
              <w:rPr>
                <w:b/>
                <w:i/>
                <w:sz w:val="18"/>
                <w:szCs w:val="18"/>
              </w:rPr>
              <w:t xml:space="preserve">           Мероприятие</w:t>
            </w:r>
          </w:p>
          <w:p w:rsidR="0010121E" w:rsidRPr="0010121E" w:rsidRDefault="0010121E" w:rsidP="00FD4A96">
            <w:pPr>
              <w:spacing w:line="0" w:lineRule="atLeast"/>
              <w:ind w:right="-2" w:hanging="142"/>
              <w:contextualSpacing/>
              <w:jc w:val="center"/>
              <w:rPr>
                <w:sz w:val="18"/>
                <w:szCs w:val="18"/>
              </w:rPr>
            </w:pPr>
            <w:r w:rsidRPr="0010121E">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0121E">
              <w:rPr>
                <w:sz w:val="18"/>
                <w:szCs w:val="18"/>
                <w:shd w:val="clear" w:color="auto" w:fill="FFFFFF"/>
              </w:rPr>
              <w:t>сельских</w:t>
            </w:r>
            <w:r w:rsidRPr="0010121E">
              <w:rPr>
                <w:sz w:val="18"/>
                <w:szCs w:val="18"/>
              </w:rPr>
              <w:t xml:space="preserve"> населенных пунктов на территории Комсомольского муниципального района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34" w:right="-2"/>
              <w:contextualSpacing/>
              <w:jc w:val="center"/>
              <w:rPr>
                <w:b/>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r w:rsidRPr="0010121E">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r w:rsidRPr="0010121E">
              <w:rPr>
                <w:sz w:val="18"/>
                <w:szCs w:val="18"/>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1 848 000,00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r>
      <w:tr w:rsidR="0010121E" w:rsidRPr="0010121E" w:rsidTr="00FD4A96">
        <w:trPr>
          <w:trHeight w:val="269"/>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sz w:val="18"/>
                <w:szCs w:val="18"/>
              </w:rPr>
            </w:pPr>
          </w:p>
        </w:tc>
        <w:tc>
          <w:tcPr>
            <w:tcW w:w="1418"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left="34" w:right="-2"/>
              <w:contextualSpacing/>
              <w:jc w:val="center"/>
              <w:rPr>
                <w:b/>
                <w:sz w:val="18"/>
                <w:szCs w:val="18"/>
              </w:rPr>
            </w:pPr>
            <w:r w:rsidRPr="0010121E">
              <w:rPr>
                <w:sz w:val="18"/>
                <w:szCs w:val="18"/>
              </w:rPr>
              <w:t>Управление по вопросу развития инфраструк-туры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r w:rsidRPr="0010121E">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rPr>
                <w:sz w:val="18"/>
                <w:szCs w:val="18"/>
              </w:rPr>
            </w:pPr>
            <w:r w:rsidRPr="0010121E">
              <w:rPr>
                <w:sz w:val="18"/>
                <w:szCs w:val="18"/>
              </w:rPr>
              <w:t>Переданные полномочия</w:t>
            </w:r>
          </w:p>
        </w:tc>
        <w:tc>
          <w:tcPr>
            <w:tcW w:w="1134" w:type="dxa"/>
            <w:tcBorders>
              <w:top w:val="single" w:sz="4" w:space="0" w:color="000000"/>
              <w:left w:val="single" w:sz="4" w:space="0" w:color="auto"/>
              <w:right w:val="single" w:sz="4" w:space="0" w:color="auto"/>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1 848 000,00</w:t>
            </w:r>
          </w:p>
        </w:tc>
        <w:tc>
          <w:tcPr>
            <w:tcW w:w="1276" w:type="dxa"/>
            <w:tcBorders>
              <w:top w:val="single" w:sz="4" w:space="0" w:color="000000"/>
              <w:left w:val="single" w:sz="4" w:space="0" w:color="auto"/>
              <w:right w:val="single" w:sz="4" w:space="0" w:color="000000"/>
            </w:tcBorders>
            <w:vAlign w:val="center"/>
            <w:hideMark/>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c>
          <w:tcPr>
            <w:tcW w:w="1417" w:type="dxa"/>
            <w:tcBorders>
              <w:top w:val="single" w:sz="4" w:space="0" w:color="000000"/>
              <w:left w:val="single" w:sz="4" w:space="0" w:color="auto"/>
              <w:right w:val="single" w:sz="4" w:space="0" w:color="000000"/>
            </w:tcBorders>
            <w:vAlign w:val="center"/>
          </w:tcPr>
          <w:p w:rsidR="0010121E" w:rsidRPr="0010121E" w:rsidRDefault="0010121E" w:rsidP="00FD4A96">
            <w:pPr>
              <w:spacing w:line="0" w:lineRule="atLeast"/>
              <w:ind w:left="-42" w:right="-2"/>
              <w:contextualSpacing/>
              <w:jc w:val="center"/>
              <w:rPr>
                <w:b/>
                <w:sz w:val="18"/>
                <w:szCs w:val="18"/>
              </w:rPr>
            </w:pPr>
            <w:r w:rsidRPr="0010121E">
              <w:rPr>
                <w:b/>
                <w:sz w:val="18"/>
                <w:szCs w:val="18"/>
              </w:rPr>
              <w:t>0,00</w:t>
            </w:r>
          </w:p>
        </w:tc>
      </w:tr>
      <w:tr w:rsidR="0010121E" w:rsidRPr="0010121E" w:rsidTr="00FD4A96">
        <w:trPr>
          <w:trHeight w:val="266"/>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0121E" w:rsidRPr="0010121E" w:rsidRDefault="0010121E" w:rsidP="00FD4A96">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contextualSpacing/>
              <w:rPr>
                <w:sz w:val="18"/>
                <w:szCs w:val="18"/>
              </w:rPr>
            </w:pPr>
            <w:r w:rsidRPr="0010121E">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100 000,00</w:t>
            </w:r>
          </w:p>
        </w:tc>
        <w:tc>
          <w:tcPr>
            <w:tcW w:w="1276" w:type="dxa"/>
            <w:tcBorders>
              <w:left w:val="single" w:sz="4" w:space="0" w:color="auto"/>
              <w:right w:val="single" w:sz="4" w:space="0" w:color="000000"/>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c>
          <w:tcPr>
            <w:tcW w:w="1417" w:type="dxa"/>
            <w:tcBorders>
              <w:left w:val="single" w:sz="4" w:space="0" w:color="auto"/>
              <w:right w:val="single" w:sz="4" w:space="0" w:color="000000"/>
            </w:tcBorders>
            <w:vAlign w:val="center"/>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r>
      <w:tr w:rsidR="0010121E" w:rsidRPr="0010121E" w:rsidTr="00FD4A96">
        <w:trPr>
          <w:trHeight w:val="891"/>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0121E" w:rsidRPr="0010121E" w:rsidRDefault="0010121E" w:rsidP="00FD4A96">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r w:rsidRPr="0010121E">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40 000,00</w:t>
            </w:r>
          </w:p>
        </w:tc>
        <w:tc>
          <w:tcPr>
            <w:tcW w:w="1276" w:type="dxa"/>
            <w:tcBorders>
              <w:left w:val="single" w:sz="4" w:space="0" w:color="auto"/>
              <w:right w:val="single" w:sz="4" w:space="0" w:color="000000"/>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c>
          <w:tcPr>
            <w:tcW w:w="1417" w:type="dxa"/>
            <w:tcBorders>
              <w:left w:val="single" w:sz="4" w:space="0" w:color="auto"/>
              <w:right w:val="single" w:sz="4" w:space="0" w:color="000000"/>
            </w:tcBorders>
            <w:vAlign w:val="center"/>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r>
      <w:tr w:rsidR="0010121E" w:rsidRPr="0010121E" w:rsidTr="00FD4A96">
        <w:trPr>
          <w:trHeight w:val="989"/>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0121E" w:rsidRPr="0010121E" w:rsidRDefault="0010121E" w:rsidP="00FD4A96">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r w:rsidRPr="0010121E">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56 000,00</w:t>
            </w:r>
          </w:p>
        </w:tc>
        <w:tc>
          <w:tcPr>
            <w:tcW w:w="1276" w:type="dxa"/>
            <w:tcBorders>
              <w:left w:val="single" w:sz="4" w:space="0" w:color="auto"/>
              <w:right w:val="single" w:sz="4" w:space="0" w:color="000000"/>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c>
          <w:tcPr>
            <w:tcW w:w="1417" w:type="dxa"/>
            <w:tcBorders>
              <w:left w:val="single" w:sz="4" w:space="0" w:color="auto"/>
              <w:right w:val="single" w:sz="4" w:space="0" w:color="000000"/>
            </w:tcBorders>
            <w:vAlign w:val="center"/>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r>
      <w:tr w:rsidR="0010121E" w:rsidRPr="0010121E" w:rsidTr="00FD4A96">
        <w:trPr>
          <w:trHeight w:val="266"/>
        </w:trPr>
        <w:tc>
          <w:tcPr>
            <w:tcW w:w="567" w:type="dxa"/>
            <w:vMerge/>
            <w:tcBorders>
              <w:left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0121E" w:rsidRPr="0010121E" w:rsidRDefault="0010121E" w:rsidP="00FD4A96">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r w:rsidRPr="0010121E">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1 600 000,00</w:t>
            </w:r>
          </w:p>
        </w:tc>
        <w:tc>
          <w:tcPr>
            <w:tcW w:w="1276" w:type="dxa"/>
            <w:tcBorders>
              <w:left w:val="single" w:sz="4" w:space="0" w:color="auto"/>
              <w:right w:val="single" w:sz="4" w:space="0" w:color="000000"/>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c>
          <w:tcPr>
            <w:tcW w:w="1417" w:type="dxa"/>
            <w:tcBorders>
              <w:left w:val="single" w:sz="4" w:space="0" w:color="auto"/>
              <w:right w:val="single" w:sz="4" w:space="0" w:color="000000"/>
            </w:tcBorders>
            <w:vAlign w:val="center"/>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r>
      <w:tr w:rsidR="0010121E" w:rsidRPr="0010121E" w:rsidTr="00FD4A96">
        <w:trPr>
          <w:trHeight w:val="266"/>
        </w:trPr>
        <w:tc>
          <w:tcPr>
            <w:tcW w:w="567"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10121E" w:rsidRPr="0010121E" w:rsidRDefault="0010121E" w:rsidP="00FD4A96">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10121E" w:rsidRPr="0010121E" w:rsidRDefault="0010121E" w:rsidP="00FD4A96">
            <w:pPr>
              <w:spacing w:line="0" w:lineRule="atLeast"/>
              <w:ind w:left="34" w:right="-2"/>
              <w:contextualSpacing/>
              <w:jc w:val="center"/>
              <w:rPr>
                <w:sz w:val="18"/>
                <w:szCs w:val="18"/>
              </w:rPr>
            </w:pPr>
          </w:p>
        </w:tc>
        <w:tc>
          <w:tcPr>
            <w:tcW w:w="992" w:type="dxa"/>
            <w:vMerge/>
            <w:tcBorders>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0121E" w:rsidRPr="0010121E" w:rsidRDefault="0010121E" w:rsidP="00FD4A96">
            <w:pPr>
              <w:spacing w:line="0" w:lineRule="atLeast"/>
              <w:ind w:right="-2"/>
              <w:contextualSpacing/>
              <w:rPr>
                <w:sz w:val="18"/>
                <w:szCs w:val="18"/>
              </w:rPr>
            </w:pPr>
            <w:r w:rsidRPr="0010121E">
              <w:rPr>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520 000,00</w:t>
            </w:r>
          </w:p>
        </w:tc>
        <w:tc>
          <w:tcPr>
            <w:tcW w:w="1276" w:type="dxa"/>
            <w:tcBorders>
              <w:left w:val="single" w:sz="4" w:space="0" w:color="auto"/>
              <w:bottom w:val="single" w:sz="4" w:space="0" w:color="000000"/>
              <w:right w:val="single" w:sz="4" w:space="0" w:color="000000"/>
            </w:tcBorders>
            <w:vAlign w:val="center"/>
            <w:hideMark/>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c>
          <w:tcPr>
            <w:tcW w:w="1417" w:type="dxa"/>
            <w:tcBorders>
              <w:left w:val="single" w:sz="4" w:space="0" w:color="auto"/>
              <w:bottom w:val="single" w:sz="4" w:space="0" w:color="000000"/>
              <w:right w:val="single" w:sz="4" w:space="0" w:color="000000"/>
            </w:tcBorders>
            <w:vAlign w:val="center"/>
          </w:tcPr>
          <w:p w:rsidR="0010121E" w:rsidRPr="0010121E" w:rsidRDefault="0010121E" w:rsidP="00FD4A96">
            <w:pPr>
              <w:spacing w:line="0" w:lineRule="atLeast"/>
              <w:ind w:left="-42" w:right="-2"/>
              <w:contextualSpacing/>
              <w:jc w:val="center"/>
              <w:rPr>
                <w:sz w:val="18"/>
                <w:szCs w:val="18"/>
              </w:rPr>
            </w:pPr>
            <w:r w:rsidRPr="0010121E">
              <w:rPr>
                <w:sz w:val="18"/>
                <w:szCs w:val="18"/>
              </w:rPr>
              <w:t>0,00</w:t>
            </w:r>
          </w:p>
        </w:tc>
      </w:tr>
    </w:tbl>
    <w:p w:rsidR="0010121E" w:rsidRPr="0010121E" w:rsidRDefault="0010121E" w:rsidP="0010121E">
      <w:pPr>
        <w:spacing w:line="0" w:lineRule="atLeast"/>
        <w:ind w:left="-142" w:right="-2" w:firstLine="709"/>
        <w:contextualSpacing/>
        <w:jc w:val="center"/>
        <w:rPr>
          <w:b/>
          <w:sz w:val="24"/>
          <w:szCs w:val="24"/>
        </w:rPr>
      </w:pPr>
    </w:p>
    <w:p w:rsidR="0010121E" w:rsidRPr="0010121E" w:rsidRDefault="0010121E" w:rsidP="0010121E">
      <w:pPr>
        <w:spacing w:line="0" w:lineRule="atLeast"/>
        <w:ind w:left="-142" w:right="-2" w:firstLine="709"/>
        <w:contextualSpacing/>
        <w:jc w:val="center"/>
        <w:rPr>
          <w:b/>
          <w:sz w:val="24"/>
          <w:szCs w:val="24"/>
        </w:rPr>
      </w:pPr>
      <w:r w:rsidRPr="0010121E">
        <w:rPr>
          <w:b/>
          <w:sz w:val="24"/>
          <w:szCs w:val="24"/>
        </w:rPr>
        <w:t>5. Механизм реализации Программы</w:t>
      </w:r>
    </w:p>
    <w:p w:rsidR="0010121E" w:rsidRPr="0010121E" w:rsidRDefault="0010121E" w:rsidP="0010121E">
      <w:pPr>
        <w:spacing w:line="0" w:lineRule="atLeast"/>
        <w:ind w:left="-142" w:right="-2" w:firstLine="709"/>
        <w:contextualSpacing/>
        <w:jc w:val="center"/>
        <w:rPr>
          <w:b/>
          <w:sz w:val="24"/>
          <w:szCs w:val="24"/>
        </w:rPr>
      </w:pPr>
    </w:p>
    <w:p w:rsidR="0010121E" w:rsidRPr="0010121E" w:rsidRDefault="0010121E" w:rsidP="0010121E">
      <w:pPr>
        <w:spacing w:line="0" w:lineRule="atLeast"/>
        <w:ind w:left="-142" w:right="-2" w:firstLine="425"/>
        <w:contextualSpacing/>
        <w:jc w:val="both"/>
        <w:rPr>
          <w:sz w:val="24"/>
          <w:szCs w:val="24"/>
        </w:rPr>
      </w:pPr>
      <w:r w:rsidRPr="0010121E">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10121E" w:rsidRPr="0010121E" w:rsidRDefault="0010121E" w:rsidP="0010121E">
      <w:pPr>
        <w:spacing w:line="0" w:lineRule="atLeast"/>
        <w:ind w:left="-142" w:right="-2" w:firstLine="709"/>
        <w:contextualSpacing/>
        <w:jc w:val="both"/>
        <w:rPr>
          <w:sz w:val="24"/>
          <w:szCs w:val="24"/>
        </w:rPr>
      </w:pPr>
      <w:r w:rsidRPr="0010121E">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10121E" w:rsidRPr="0010121E" w:rsidRDefault="0010121E" w:rsidP="0010121E">
      <w:pPr>
        <w:spacing w:line="0" w:lineRule="atLeast"/>
        <w:ind w:left="-142" w:right="-2" w:firstLine="993"/>
        <w:contextualSpacing/>
        <w:jc w:val="both"/>
        <w:rPr>
          <w:sz w:val="24"/>
          <w:szCs w:val="24"/>
        </w:rPr>
      </w:pPr>
      <w:r w:rsidRPr="0010121E">
        <w:rPr>
          <w:sz w:val="24"/>
          <w:szCs w:val="24"/>
        </w:rPr>
        <w:t>Ответственный исполнитель Программы:</w:t>
      </w:r>
    </w:p>
    <w:p w:rsidR="0010121E" w:rsidRPr="0010121E" w:rsidRDefault="0010121E" w:rsidP="0010121E">
      <w:pPr>
        <w:spacing w:line="0" w:lineRule="atLeast"/>
        <w:ind w:left="-142" w:right="-2"/>
        <w:contextualSpacing/>
        <w:jc w:val="both"/>
        <w:rPr>
          <w:sz w:val="24"/>
          <w:szCs w:val="24"/>
        </w:rPr>
      </w:pPr>
      <w:r w:rsidRPr="0010121E">
        <w:rPr>
          <w:sz w:val="24"/>
          <w:szCs w:val="24"/>
        </w:rPr>
        <w:t>- участвует в организации финансирования мероприятий Программы;</w:t>
      </w:r>
    </w:p>
    <w:p w:rsidR="0010121E" w:rsidRPr="0010121E" w:rsidRDefault="0010121E" w:rsidP="0010121E">
      <w:pPr>
        <w:spacing w:line="0" w:lineRule="atLeast"/>
        <w:ind w:left="-142" w:right="-2"/>
        <w:contextualSpacing/>
        <w:jc w:val="both"/>
        <w:rPr>
          <w:sz w:val="24"/>
          <w:szCs w:val="24"/>
        </w:rPr>
      </w:pPr>
      <w:r w:rsidRPr="0010121E">
        <w:rPr>
          <w:sz w:val="24"/>
          <w:szCs w:val="24"/>
        </w:rPr>
        <w:lastRenderedPageBreak/>
        <w:t>- осуществляет координацию деятельности участников Программы по контролируемым ими направлениям;</w:t>
      </w:r>
    </w:p>
    <w:p w:rsidR="0010121E" w:rsidRPr="0010121E" w:rsidRDefault="0010121E" w:rsidP="0010121E">
      <w:pPr>
        <w:spacing w:line="0" w:lineRule="atLeast"/>
        <w:ind w:left="-142" w:right="-2"/>
        <w:contextualSpacing/>
        <w:jc w:val="both"/>
        <w:rPr>
          <w:sz w:val="24"/>
          <w:szCs w:val="24"/>
        </w:rPr>
      </w:pPr>
      <w:r w:rsidRPr="0010121E">
        <w:rPr>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10121E" w:rsidRPr="0010121E" w:rsidRDefault="0010121E" w:rsidP="0010121E">
      <w:pPr>
        <w:spacing w:line="0" w:lineRule="atLeast"/>
        <w:ind w:left="-142" w:right="-2"/>
        <w:contextualSpacing/>
        <w:jc w:val="both"/>
        <w:rPr>
          <w:sz w:val="24"/>
          <w:szCs w:val="24"/>
        </w:rPr>
      </w:pPr>
      <w:r w:rsidRPr="0010121E">
        <w:rPr>
          <w:sz w:val="24"/>
          <w:szCs w:val="24"/>
        </w:rPr>
        <w:t>- осуществляет организацию информационной и разъяснительной работы, направленной на освещение цели и задач Программы;</w:t>
      </w:r>
    </w:p>
    <w:p w:rsidR="0010121E" w:rsidRPr="0010121E" w:rsidRDefault="0010121E" w:rsidP="0010121E">
      <w:pPr>
        <w:spacing w:line="0" w:lineRule="atLeast"/>
        <w:ind w:left="-142" w:right="-2"/>
        <w:contextualSpacing/>
        <w:jc w:val="both"/>
        <w:rPr>
          <w:sz w:val="24"/>
          <w:szCs w:val="24"/>
        </w:rPr>
      </w:pPr>
      <w:r w:rsidRPr="0010121E">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10121E" w:rsidRPr="0010121E" w:rsidRDefault="0010121E" w:rsidP="0010121E">
      <w:pPr>
        <w:spacing w:line="0" w:lineRule="atLeast"/>
        <w:ind w:right="-2"/>
        <w:contextualSpacing/>
        <w:jc w:val="both"/>
        <w:rPr>
          <w:sz w:val="24"/>
          <w:szCs w:val="24"/>
        </w:rPr>
      </w:pPr>
    </w:p>
    <w:p w:rsidR="0010121E" w:rsidRPr="0010121E" w:rsidRDefault="0010121E" w:rsidP="0010121E">
      <w:pPr>
        <w:spacing w:line="0" w:lineRule="atLeast"/>
        <w:ind w:left="-142" w:right="-2" w:firstLine="709"/>
        <w:contextualSpacing/>
        <w:jc w:val="center"/>
        <w:rPr>
          <w:sz w:val="24"/>
          <w:szCs w:val="24"/>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Pr="0010121E" w:rsidRDefault="00B7228F" w:rsidP="00554EF0">
      <w:pPr>
        <w:pStyle w:val="ConsPlusNormal"/>
        <w:jc w:val="right"/>
        <w:rPr>
          <w:rFonts w:ascii="Times New Roman" w:hAnsi="Times New Roman" w:cs="Times New Roman"/>
          <w:sz w:val="28"/>
          <w:szCs w:val="28"/>
        </w:rPr>
      </w:pPr>
    </w:p>
    <w:p w:rsidR="00B7228F" w:rsidRDefault="00B7228F"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Default="0010121E" w:rsidP="00554EF0">
      <w:pPr>
        <w:pStyle w:val="ConsPlusNormal"/>
        <w:jc w:val="right"/>
        <w:rPr>
          <w:rFonts w:ascii="Times New Roman" w:hAnsi="Times New Roman" w:cs="Times New Roman"/>
          <w:sz w:val="28"/>
          <w:szCs w:val="28"/>
        </w:rPr>
      </w:pPr>
    </w:p>
    <w:p w:rsidR="0010121E" w:rsidRPr="0010121E" w:rsidRDefault="0010121E" w:rsidP="00554EF0">
      <w:pPr>
        <w:pStyle w:val="ConsPlusNormal"/>
        <w:jc w:val="right"/>
        <w:rPr>
          <w:rFonts w:ascii="Times New Roman" w:hAnsi="Times New Roman" w:cs="Times New Roman"/>
          <w:sz w:val="28"/>
          <w:szCs w:val="28"/>
        </w:rPr>
      </w:pPr>
    </w:p>
    <w:p w:rsidR="002E0891" w:rsidRPr="0010121E" w:rsidRDefault="002E0891" w:rsidP="002E0891">
      <w:pPr>
        <w:contextualSpacing/>
        <w:rPr>
          <w:b/>
          <w:bCs/>
          <w:sz w:val="24"/>
          <w:szCs w:val="24"/>
        </w:rPr>
      </w:pPr>
    </w:p>
    <w:p w:rsidR="002E0891" w:rsidRPr="0010121E" w:rsidRDefault="002E0891" w:rsidP="002E0891">
      <w:pPr>
        <w:contextualSpacing/>
        <w:rPr>
          <w:sz w:val="28"/>
          <w:szCs w:val="28"/>
        </w:rPr>
      </w:pPr>
    </w:p>
    <w:p w:rsidR="002E0891" w:rsidRPr="0010121E" w:rsidRDefault="002E0891" w:rsidP="00170890">
      <w:pPr>
        <w:widowControl w:val="0"/>
        <w:jc w:val="center"/>
        <w:rPr>
          <w:b/>
        </w:rPr>
      </w:pPr>
    </w:p>
    <w:p w:rsidR="00170890" w:rsidRPr="0010121E" w:rsidRDefault="00170890" w:rsidP="00170890">
      <w:pPr>
        <w:widowControl w:val="0"/>
        <w:jc w:val="center"/>
        <w:rPr>
          <w:b/>
        </w:rPr>
      </w:pPr>
      <w:r w:rsidRPr="0010121E">
        <w:rPr>
          <w:b/>
        </w:rPr>
        <w:t>Ответственный за выпуск -</w:t>
      </w:r>
    </w:p>
    <w:p w:rsidR="00170890" w:rsidRPr="0010121E" w:rsidRDefault="00170890" w:rsidP="00170890">
      <w:pPr>
        <w:widowControl w:val="0"/>
        <w:jc w:val="center"/>
        <w:rPr>
          <w:b/>
        </w:rPr>
      </w:pPr>
      <w:r w:rsidRPr="0010121E">
        <w:rPr>
          <w:b/>
        </w:rPr>
        <w:t>заместитель Главы Администрации, руководителя аппарата</w:t>
      </w:r>
    </w:p>
    <w:p w:rsidR="00170890" w:rsidRPr="0010121E" w:rsidRDefault="00170890" w:rsidP="00170890">
      <w:pPr>
        <w:widowControl w:val="0"/>
        <w:jc w:val="center"/>
        <w:rPr>
          <w:b/>
        </w:rPr>
      </w:pPr>
      <w:r w:rsidRPr="0010121E">
        <w:rPr>
          <w:b/>
        </w:rPr>
        <w:t>Шарыгина  И.А.</w:t>
      </w:r>
    </w:p>
    <w:p w:rsidR="00170890" w:rsidRPr="0010121E" w:rsidRDefault="00170890" w:rsidP="00170890">
      <w:pPr>
        <w:widowControl w:val="0"/>
        <w:jc w:val="center"/>
        <w:rPr>
          <w:b/>
        </w:rPr>
      </w:pPr>
      <w:r w:rsidRPr="0010121E">
        <w:rPr>
          <w:b/>
        </w:rPr>
        <w:t> </w:t>
      </w:r>
    </w:p>
    <w:p w:rsidR="00170890" w:rsidRPr="0010121E" w:rsidRDefault="00170890" w:rsidP="00170890">
      <w:pPr>
        <w:widowControl w:val="0"/>
        <w:jc w:val="center"/>
        <w:rPr>
          <w:b/>
        </w:rPr>
      </w:pPr>
      <w:r w:rsidRPr="0010121E">
        <w:rPr>
          <w:b/>
        </w:rPr>
        <w:t> </w:t>
      </w:r>
    </w:p>
    <w:p w:rsidR="00170890" w:rsidRPr="0010121E" w:rsidRDefault="00170890" w:rsidP="00170890">
      <w:pPr>
        <w:widowControl w:val="0"/>
        <w:jc w:val="center"/>
        <w:rPr>
          <w:b/>
        </w:rPr>
      </w:pPr>
      <w:r w:rsidRPr="0010121E">
        <w:rPr>
          <w:b/>
        </w:rPr>
        <w:t>Тираж 50 экз. Распространяется бесплатно.</w:t>
      </w:r>
    </w:p>
    <w:p w:rsidR="00170890" w:rsidRPr="0010121E" w:rsidRDefault="00170890" w:rsidP="00170890">
      <w:pPr>
        <w:widowControl w:val="0"/>
        <w:jc w:val="center"/>
        <w:rPr>
          <w:b/>
        </w:rPr>
      </w:pPr>
      <w:r w:rsidRPr="0010121E">
        <w:rPr>
          <w:b/>
        </w:rPr>
        <w:t> </w:t>
      </w:r>
    </w:p>
    <w:p w:rsidR="00170890" w:rsidRPr="0010121E" w:rsidRDefault="00170890" w:rsidP="00170890">
      <w:pPr>
        <w:widowControl w:val="0"/>
        <w:jc w:val="center"/>
        <w:rPr>
          <w:b/>
        </w:rPr>
      </w:pPr>
      <w:r w:rsidRPr="0010121E">
        <w:rPr>
          <w:b/>
        </w:rPr>
        <w:t xml:space="preserve">Администрация </w:t>
      </w:r>
    </w:p>
    <w:p w:rsidR="00170890" w:rsidRPr="0010121E" w:rsidRDefault="00170890" w:rsidP="00170890">
      <w:pPr>
        <w:widowControl w:val="0"/>
        <w:jc w:val="center"/>
        <w:rPr>
          <w:b/>
        </w:rPr>
      </w:pPr>
      <w:r w:rsidRPr="0010121E">
        <w:rPr>
          <w:b/>
        </w:rPr>
        <w:t>Комсомольского муниципального района</w:t>
      </w:r>
    </w:p>
    <w:p w:rsidR="00170890" w:rsidRPr="0010121E" w:rsidRDefault="00170890" w:rsidP="00170890">
      <w:pPr>
        <w:widowControl w:val="0"/>
        <w:jc w:val="center"/>
        <w:rPr>
          <w:b/>
        </w:rPr>
      </w:pPr>
      <w:r w:rsidRPr="0010121E">
        <w:rPr>
          <w:b/>
        </w:rPr>
        <w:t>Ивановской области</w:t>
      </w:r>
    </w:p>
    <w:p w:rsidR="00170890" w:rsidRPr="0010121E" w:rsidRDefault="00170890" w:rsidP="00170890">
      <w:pPr>
        <w:widowControl w:val="0"/>
        <w:jc w:val="center"/>
        <w:rPr>
          <w:b/>
        </w:rPr>
      </w:pPr>
      <w:r w:rsidRPr="0010121E">
        <w:rPr>
          <w:b/>
        </w:rPr>
        <w:t> </w:t>
      </w:r>
    </w:p>
    <w:p w:rsidR="00170890" w:rsidRPr="0010121E" w:rsidRDefault="00170890" w:rsidP="00170890">
      <w:pPr>
        <w:widowControl w:val="0"/>
        <w:jc w:val="center"/>
        <w:rPr>
          <w:b/>
        </w:rPr>
      </w:pPr>
      <w:r w:rsidRPr="0010121E">
        <w:rPr>
          <w:b/>
        </w:rPr>
        <w:t>Индекс: 155150</w:t>
      </w:r>
    </w:p>
    <w:p w:rsidR="00170890" w:rsidRPr="0010121E" w:rsidRDefault="00170890" w:rsidP="00170890">
      <w:pPr>
        <w:widowControl w:val="0"/>
        <w:jc w:val="center"/>
        <w:rPr>
          <w:b/>
        </w:rPr>
      </w:pPr>
      <w:r w:rsidRPr="0010121E">
        <w:rPr>
          <w:b/>
        </w:rPr>
        <w:t>Ивановская область,</w:t>
      </w:r>
    </w:p>
    <w:p w:rsidR="00170890" w:rsidRPr="0010121E" w:rsidRDefault="00170890" w:rsidP="00170890">
      <w:pPr>
        <w:widowControl w:val="0"/>
        <w:jc w:val="center"/>
        <w:rPr>
          <w:b/>
        </w:rPr>
      </w:pPr>
      <w:r w:rsidRPr="0010121E">
        <w:rPr>
          <w:b/>
        </w:rPr>
        <w:t>г.Комсомольск,</w:t>
      </w:r>
    </w:p>
    <w:p w:rsidR="00170890" w:rsidRPr="0010121E" w:rsidRDefault="00170890" w:rsidP="00170890">
      <w:pPr>
        <w:widowControl w:val="0"/>
        <w:jc w:val="center"/>
        <w:rPr>
          <w:b/>
        </w:rPr>
      </w:pPr>
      <w:r w:rsidRPr="0010121E">
        <w:rPr>
          <w:b/>
        </w:rPr>
        <w:t>ул.50 лет ВЛКСМ, д.2</w:t>
      </w:r>
    </w:p>
    <w:p w:rsidR="00170890" w:rsidRPr="0010121E" w:rsidRDefault="00170890" w:rsidP="00170890">
      <w:pPr>
        <w:widowControl w:val="0"/>
        <w:jc w:val="center"/>
        <w:rPr>
          <w:b/>
          <w:lang w:val="en-US"/>
        </w:rPr>
      </w:pPr>
      <w:r w:rsidRPr="0010121E">
        <w:rPr>
          <w:b/>
        </w:rPr>
        <w:t>Тел</w:t>
      </w:r>
      <w:r w:rsidRPr="0010121E">
        <w:rPr>
          <w:b/>
          <w:lang w:val="en-US"/>
        </w:rPr>
        <w:t xml:space="preserve">.: 8 (49352) </w:t>
      </w:r>
      <w:r w:rsidR="002A4149" w:rsidRPr="0010121E">
        <w:rPr>
          <w:b/>
          <w:lang w:val="en-US"/>
        </w:rPr>
        <w:t>4</w:t>
      </w:r>
      <w:r w:rsidRPr="0010121E">
        <w:rPr>
          <w:b/>
          <w:lang w:val="en-US"/>
        </w:rPr>
        <w:t>-11-78</w:t>
      </w:r>
    </w:p>
    <w:p w:rsidR="00170890" w:rsidRPr="0010121E" w:rsidRDefault="00170890" w:rsidP="00170890">
      <w:pPr>
        <w:widowControl w:val="0"/>
        <w:jc w:val="center"/>
        <w:rPr>
          <w:b/>
          <w:lang w:val="en-US"/>
        </w:rPr>
      </w:pPr>
      <w:r w:rsidRPr="0010121E">
        <w:rPr>
          <w:b/>
          <w:lang w:val="en-US"/>
        </w:rPr>
        <w:t>E-mail: admin.komsomolsk@mail.ru</w:t>
      </w:r>
    </w:p>
    <w:p w:rsidR="00170890" w:rsidRPr="0010121E" w:rsidRDefault="00170890" w:rsidP="00170890">
      <w:pPr>
        <w:widowControl w:val="0"/>
        <w:rPr>
          <w:lang w:val="en-US"/>
        </w:rPr>
      </w:pPr>
      <w:r w:rsidRPr="0010121E">
        <w:rPr>
          <w:lang w:val="en-US"/>
        </w:rPr>
        <w:t> </w:t>
      </w:r>
      <w:bookmarkStart w:id="5" w:name="_GoBack"/>
      <w:bookmarkEnd w:id="5"/>
    </w:p>
    <w:p w:rsidR="00170890" w:rsidRPr="0010121E" w:rsidRDefault="00170890" w:rsidP="00170890">
      <w:pPr>
        <w:jc w:val="center"/>
        <w:rPr>
          <w:lang w:val="en-US"/>
        </w:rPr>
      </w:pPr>
    </w:p>
    <w:p w:rsidR="00473036" w:rsidRPr="0010121E" w:rsidRDefault="00473036">
      <w:pPr>
        <w:jc w:val="center"/>
        <w:rPr>
          <w:lang w:val="en-US"/>
        </w:rPr>
      </w:pPr>
    </w:p>
    <w:sectPr w:rsidR="00473036" w:rsidRPr="0010121E" w:rsidSect="00473036">
      <w:headerReference w:type="first" r:id="rId19"/>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40A" w:rsidRDefault="0011240A" w:rsidP="00C66F05">
      <w:r>
        <w:separator/>
      </w:r>
    </w:p>
  </w:endnote>
  <w:endnote w:type="continuationSeparator" w:id="1">
    <w:p w:rsidR="0011240A" w:rsidRDefault="0011240A"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4F3DA3" w:rsidRDefault="00FD1D03">
        <w:pPr>
          <w:pStyle w:val="aa"/>
        </w:pPr>
        <w:fldSimple w:instr=" PAGE   \* MERGEFORMAT ">
          <w:r w:rsidR="0010121E">
            <w:rPr>
              <w:noProof/>
            </w:rPr>
            <w:t>62</w:t>
          </w:r>
        </w:fldSimple>
      </w:p>
    </w:sdtContent>
  </w:sdt>
  <w:p w:rsidR="004F3DA3" w:rsidRDefault="004F3D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40A" w:rsidRDefault="0011240A" w:rsidP="00C66F05">
      <w:r>
        <w:separator/>
      </w:r>
    </w:p>
  </w:footnote>
  <w:footnote w:type="continuationSeparator" w:id="1">
    <w:p w:rsidR="0011240A" w:rsidRDefault="0011240A"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A3" w:rsidRPr="00A65AA3" w:rsidRDefault="004F3DA3"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2">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5">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41565EA"/>
    <w:multiLevelType w:val="hybridMultilevel"/>
    <w:tmpl w:val="3BF8EB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3"/>
  </w:num>
  <w:num w:numId="2">
    <w:abstractNumId w:val="15"/>
  </w:num>
  <w:num w:numId="3">
    <w:abstractNumId w:val="9"/>
  </w:num>
  <w:num w:numId="4">
    <w:abstractNumId w:val="16"/>
  </w:num>
  <w:num w:numId="5">
    <w:abstractNumId w:val="12"/>
  </w:num>
  <w:num w:numId="6">
    <w:abstractNumId w:val="10"/>
  </w:num>
  <w:num w:numId="7">
    <w:abstractNumId w:val="14"/>
  </w:num>
  <w:num w:numId="8">
    <w:abstractNumId w:val="11"/>
  </w:num>
  <w:num w:numId="9">
    <w:abstractNumId w:val="19"/>
  </w:num>
  <w:num w:numId="10">
    <w:abstractNumId w:val="17"/>
  </w:num>
  <w:num w:numId="11">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121E"/>
    <w:rsid w:val="00102C1D"/>
    <w:rsid w:val="001037DF"/>
    <w:rsid w:val="0011240A"/>
    <w:rsid w:val="001149A3"/>
    <w:rsid w:val="00121421"/>
    <w:rsid w:val="001224A7"/>
    <w:rsid w:val="00122904"/>
    <w:rsid w:val="00127399"/>
    <w:rsid w:val="00127BE7"/>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0809"/>
    <w:rsid w:val="001D1DE9"/>
    <w:rsid w:val="001D3E66"/>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A0EC3"/>
    <w:rsid w:val="002A2F78"/>
    <w:rsid w:val="002A4149"/>
    <w:rsid w:val="002B750E"/>
    <w:rsid w:val="002C2908"/>
    <w:rsid w:val="002E0891"/>
    <w:rsid w:val="002E277D"/>
    <w:rsid w:val="002F2B98"/>
    <w:rsid w:val="002F2C7B"/>
    <w:rsid w:val="002F3BBF"/>
    <w:rsid w:val="002F516F"/>
    <w:rsid w:val="003048F2"/>
    <w:rsid w:val="003070CA"/>
    <w:rsid w:val="00315464"/>
    <w:rsid w:val="00315516"/>
    <w:rsid w:val="00317A93"/>
    <w:rsid w:val="00320B7B"/>
    <w:rsid w:val="00325720"/>
    <w:rsid w:val="00352375"/>
    <w:rsid w:val="00360063"/>
    <w:rsid w:val="00361C32"/>
    <w:rsid w:val="0036529A"/>
    <w:rsid w:val="00385977"/>
    <w:rsid w:val="00392A3C"/>
    <w:rsid w:val="003A2AC1"/>
    <w:rsid w:val="003A6779"/>
    <w:rsid w:val="003A7FDD"/>
    <w:rsid w:val="003B48C1"/>
    <w:rsid w:val="003B4BC6"/>
    <w:rsid w:val="003C53E7"/>
    <w:rsid w:val="003C6FD9"/>
    <w:rsid w:val="003D043E"/>
    <w:rsid w:val="003D4FB8"/>
    <w:rsid w:val="003D659B"/>
    <w:rsid w:val="003E2E77"/>
    <w:rsid w:val="003E3899"/>
    <w:rsid w:val="003E6CBE"/>
    <w:rsid w:val="003F1CB6"/>
    <w:rsid w:val="003F7524"/>
    <w:rsid w:val="003F7C20"/>
    <w:rsid w:val="00404C48"/>
    <w:rsid w:val="0040656E"/>
    <w:rsid w:val="0041591B"/>
    <w:rsid w:val="00421D7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B3C0D"/>
    <w:rsid w:val="004C21B1"/>
    <w:rsid w:val="004C4E10"/>
    <w:rsid w:val="004E1C55"/>
    <w:rsid w:val="004E433E"/>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C73CF"/>
    <w:rsid w:val="005D59CA"/>
    <w:rsid w:val="005D7BF5"/>
    <w:rsid w:val="005E26B1"/>
    <w:rsid w:val="005E3D2A"/>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52C"/>
    <w:rsid w:val="00695FBD"/>
    <w:rsid w:val="006961BE"/>
    <w:rsid w:val="006A20AD"/>
    <w:rsid w:val="006A58A7"/>
    <w:rsid w:val="006C4A64"/>
    <w:rsid w:val="006E54DC"/>
    <w:rsid w:val="00704D24"/>
    <w:rsid w:val="00705F70"/>
    <w:rsid w:val="00721D09"/>
    <w:rsid w:val="00723D8E"/>
    <w:rsid w:val="0073334A"/>
    <w:rsid w:val="007472C9"/>
    <w:rsid w:val="007518BB"/>
    <w:rsid w:val="00752D56"/>
    <w:rsid w:val="007539FA"/>
    <w:rsid w:val="007603A5"/>
    <w:rsid w:val="00760D12"/>
    <w:rsid w:val="00772FCB"/>
    <w:rsid w:val="00781BEE"/>
    <w:rsid w:val="00786FD7"/>
    <w:rsid w:val="007933C9"/>
    <w:rsid w:val="007B22C1"/>
    <w:rsid w:val="007B319F"/>
    <w:rsid w:val="007B508D"/>
    <w:rsid w:val="007B6F98"/>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C0F2C"/>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577EF"/>
    <w:rsid w:val="00B7228F"/>
    <w:rsid w:val="00B77185"/>
    <w:rsid w:val="00BA0354"/>
    <w:rsid w:val="00BA0DBC"/>
    <w:rsid w:val="00BC1ECF"/>
    <w:rsid w:val="00BC2072"/>
    <w:rsid w:val="00BC2EBD"/>
    <w:rsid w:val="00BC4821"/>
    <w:rsid w:val="00BD41AC"/>
    <w:rsid w:val="00BD4CBB"/>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D87"/>
    <w:rsid w:val="00F828F0"/>
    <w:rsid w:val="00F84614"/>
    <w:rsid w:val="00F952AA"/>
    <w:rsid w:val="00FA64B9"/>
    <w:rsid w:val="00FA7386"/>
    <w:rsid w:val="00FA73D8"/>
    <w:rsid w:val="00FA7617"/>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99"/>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uiPriority w:val="99"/>
    <w:rsid w:val="000A301A"/>
    <w:rPr>
      <w:rFonts w:ascii="Courier New" w:hAnsi="Courier New"/>
      <w:lang w:eastAsia="ar-SA"/>
    </w:rPr>
  </w:style>
  <w:style w:type="paragraph" w:styleId="aff7">
    <w:name w:val="footnote text"/>
    <w:basedOn w:val="a"/>
    <w:link w:val="aff6"/>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uiPriority w:val="99"/>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0DD979DA3DA188A3D742B31D1E24AEA48A01F8CB4EB32C71A45A4B109FB8A56542E7177A38E8093DDB2873141UEg6I" TargetMode="External"/><Relationship Id="rId18"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0DD979DA3DA188A3D742B31D1E24AEA49A91F8FB9BF65C54B10AAB401ABD04650672678BF8C9D8DDCAC84U3g8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g-road-shop.ru/%D0%B4%D0%BE%D1%80%D0%BE%D0%B6%D0%BD%D1%8B%D0%B5-%D0%B7%D0%BD%D0%B0%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8BD-B94D-4850-B3A3-29319CA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61</Pages>
  <Words>17440</Words>
  <Characters>99414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116621</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31</cp:revision>
  <cp:lastPrinted>2018-03-12T14:58:00Z</cp:lastPrinted>
  <dcterms:created xsi:type="dcterms:W3CDTF">2021-12-17T06:28:00Z</dcterms:created>
  <dcterms:modified xsi:type="dcterms:W3CDTF">2022-02-24T07:32:00Z</dcterms:modified>
</cp:coreProperties>
</file>